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2F0B9D">
        <w:trPr>
          <w:jc w:val="center"/>
        </w:trPr>
        <w:tc>
          <w:tcPr>
            <w:tcW w:w="3780" w:type="dxa"/>
            <w:hideMark/>
          </w:tcPr>
          <w:p w14:paraId="6CB43FD3" w14:textId="627CACBD" w:rsidR="00442EC6" w:rsidRPr="00442EC6" w:rsidRDefault="002F0B9D" w:rsidP="00442EC6">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w:t>
            </w: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Bet</w:t>
            </w: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Emunah</w:t>
            </w:r>
          </w:p>
          <w:p w14:paraId="5A018227" w14:textId="0A470150"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w:t>
            </w:r>
            <w:r w:rsidR="002F0B9D">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Luckey</w:t>
            </w:r>
            <w:r w:rsidR="002F0B9D">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Summit</w:t>
            </w:r>
          </w:p>
          <w:p w14:paraId="06EAFFCB" w14:textId="7040D5FE"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w:t>
            </w:r>
            <w:r w:rsidR="002F0B9D">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Antonio,</w:t>
            </w:r>
            <w:r w:rsidR="002F0B9D">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TX</w:t>
            </w:r>
            <w:r w:rsidR="002F0B9D">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78252</w:t>
            </w:r>
          </w:p>
          <w:p w14:paraId="0063B843" w14:textId="513C8FF1"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w:t>
            </w:r>
            <w:r w:rsidR="002F0B9D">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States</w:t>
            </w:r>
            <w:r w:rsidR="002F0B9D">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of</w:t>
            </w:r>
            <w:r w:rsidR="002F0B9D">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America</w:t>
            </w:r>
          </w:p>
          <w:p w14:paraId="0CA08795" w14:textId="6E10E29F"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w:t>
            </w:r>
            <w:r w:rsidR="002F0B9D">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2016</w:t>
            </w:r>
          </w:p>
          <w:p w14:paraId="057E1D2D" w14:textId="77777777" w:rsidR="00442EC6" w:rsidRPr="00442EC6" w:rsidRDefault="00000000" w:rsidP="00442EC6">
            <w:pPr>
              <w:tabs>
                <w:tab w:val="center" w:pos="4320"/>
                <w:tab w:val="right" w:pos="8640"/>
              </w:tabs>
              <w:jc w:val="center"/>
              <w:rPr>
                <w:rFonts w:asciiTheme="majorHAnsi" w:eastAsia="Times New Roman" w:hAnsiTheme="majorHAnsi" w:cstheme="majorBidi"/>
                <w:b/>
                <w:kern w:val="16"/>
                <w:lang w:val="en-AU" w:eastAsia="en-AU"/>
                <w14:ligatures w14:val="none"/>
              </w:rPr>
            </w:pPr>
            <w:hyperlink r:id="rId8"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6BE0D26D"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E-Mail:</w:t>
            </w:r>
            <w:r w:rsidR="002F0B9D">
              <w:rPr>
                <w:rFonts w:asciiTheme="majorHAnsi" w:eastAsia="Times New Roman" w:hAnsiTheme="majorHAnsi" w:cstheme="majorBidi"/>
                <w:b/>
                <w:kern w:val="16"/>
                <w:lang w:eastAsia="en-AU"/>
                <w14:ligatures w14:val="none"/>
              </w:rPr>
              <w:t xml:space="preserve"> </w:t>
            </w:r>
            <w:hyperlink r:id="rId9"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1BD9D60E" w:rsidR="00442EC6" w:rsidRPr="00442EC6" w:rsidRDefault="00442EC6" w:rsidP="00442EC6">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w:t>
            </w:r>
            <w:r w:rsidR="002F0B9D">
              <w:rPr>
                <w:rFonts w:ascii="Cambria" w:eastAsia="Times New Roman" w:hAnsi="Cambria" w:cstheme="majorBidi"/>
                <w:b/>
                <w:kern w:val="16"/>
                <w:sz w:val="32"/>
                <w:szCs w:val="32"/>
                <w:lang w:val="en-AU" w:eastAsia="en-AU"/>
                <w14:ligatures w14:val="none"/>
              </w:rPr>
              <w:t xml:space="preserve"> </w:t>
            </w:r>
            <w:r w:rsidRPr="00442EC6">
              <w:rPr>
                <w:rFonts w:ascii="Cambria" w:eastAsia="Times New Roman" w:hAnsi="Cambria" w:cstheme="majorBidi"/>
                <w:b/>
                <w:kern w:val="16"/>
                <w:sz w:val="32"/>
                <w:szCs w:val="32"/>
                <w:lang w:val="en-AU" w:eastAsia="en-AU"/>
                <w14:ligatures w14:val="none"/>
              </w:rPr>
              <w:t>Bet</w:t>
            </w:r>
            <w:r w:rsidR="002F0B9D">
              <w:rPr>
                <w:rFonts w:ascii="Cambria" w:eastAsia="Times New Roman" w:hAnsi="Cambria" w:cstheme="majorBidi"/>
                <w:b/>
                <w:kern w:val="16"/>
                <w:sz w:val="32"/>
                <w:szCs w:val="32"/>
                <w:lang w:val="en-AU" w:eastAsia="en-AU"/>
                <w14:ligatures w14:val="none"/>
              </w:rPr>
              <w:t xml:space="preserve"> </w:t>
            </w:r>
            <w:r w:rsidRPr="00442EC6">
              <w:rPr>
                <w:rFonts w:ascii="Cambria" w:eastAsia="Times New Roman" w:hAnsi="Cambria" w:cstheme="majorBidi"/>
                <w:b/>
                <w:kern w:val="16"/>
                <w:sz w:val="32"/>
                <w:szCs w:val="32"/>
                <w:lang w:val="en-AU" w:eastAsia="en-AU"/>
                <w14:ligatures w14:val="none"/>
              </w:rPr>
              <w:t>El</w:t>
            </w:r>
          </w:p>
          <w:p w14:paraId="4E077429" w14:textId="73C63485"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Broken</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Arrow</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Dr.</w:t>
            </w:r>
          </w:p>
          <w:p w14:paraId="0F00157A" w14:textId="3ADA4402"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TN</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38242</w:t>
            </w:r>
          </w:p>
          <w:p w14:paraId="1144A5DE" w14:textId="1F8B158B"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States</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of</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America</w:t>
            </w:r>
          </w:p>
          <w:p w14:paraId="119BE023" w14:textId="0DF38C12" w:rsidR="00442EC6" w:rsidRPr="00442EC6" w:rsidRDefault="00442EC6" w:rsidP="00442EC6">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w:t>
            </w:r>
            <w:r w:rsidR="002F0B9D">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2016</w:t>
            </w:r>
          </w:p>
          <w:p w14:paraId="23F251D1" w14:textId="77777777" w:rsidR="00442EC6" w:rsidRPr="00442EC6" w:rsidRDefault="00000000" w:rsidP="00442EC6">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1"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72D0DD6B"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002F0B9D">
              <w:rPr>
                <w:rFonts w:asciiTheme="majorHAnsi" w:hAnsiTheme="majorHAnsi" w:cstheme="majorBidi"/>
                <w:kern w:val="16"/>
                <w:lang w:val="en-AU"/>
                <w14:ligatures w14:val="none"/>
              </w:rPr>
              <w:t xml:space="preserve"> </w:t>
            </w:r>
            <w:hyperlink r:id="rId12"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442EC6">
      <w:pPr>
        <w:tabs>
          <w:tab w:val="center" w:pos="4320"/>
          <w:tab w:val="right" w:pos="8640"/>
        </w:tabs>
        <w:rPr>
          <w:rFonts w:asciiTheme="majorBidi" w:eastAsia="Times New Roman" w:hAnsiTheme="majorBidi" w:cstheme="majorBidi"/>
          <w:b/>
          <w:bCs/>
          <w:kern w:val="16"/>
          <w:lang w:eastAsia="en-AU"/>
          <w14:ligatures w14:val="none"/>
        </w:rPr>
      </w:pPr>
    </w:p>
    <w:p w14:paraId="4DB6EADB" w14:textId="197D90C2" w:rsidR="00442EC6" w:rsidRPr="00442EC6" w:rsidRDefault="00442EC6" w:rsidP="00442EC6">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(Triennial</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Torah</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Septennial</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(Septennial</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Torah</w:t>
      </w:r>
      <w:r w:rsidR="002F0B9D">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p>
    <w:p w14:paraId="7D5CB9D5" w14:textId="77777777" w:rsidR="00442EC6" w:rsidRPr="00442EC6" w:rsidRDefault="00442EC6" w:rsidP="00442EC6">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2F0B9D">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0648D0FD" w:rsidR="00442EC6" w:rsidRPr="00442EC6" w:rsidRDefault="00442EC6" w:rsidP="00442EC6">
            <w:pPr>
              <w:tabs>
                <w:tab w:val="center" w:pos="4320"/>
                <w:tab w:val="right" w:pos="8640"/>
              </w:tabs>
              <w:jc w:val="center"/>
              <w:rPr>
                <w:rFonts w:ascii="Cambria" w:eastAsia="Times New Roman" w:hAnsi="Cambria" w:cstheme="majorBidi"/>
                <w:b/>
                <w:bCs/>
                <w:kern w:val="16"/>
                <w:lang w:val="en-AU" w:eastAsia="en-AU"/>
                <w14:ligatures w14:val="none"/>
              </w:rPr>
            </w:pPr>
            <w:proofErr w:type="gramStart"/>
            <w:r w:rsidRPr="00442EC6">
              <w:rPr>
                <w:rFonts w:ascii="Cambria" w:eastAsia="Times New Roman" w:hAnsi="Cambria" w:cstheme="majorBidi"/>
                <w:b/>
                <w:bCs/>
                <w:kern w:val="16"/>
                <w:lang w:val="en-AU" w:eastAsia="en-AU"/>
                <w14:ligatures w14:val="none"/>
              </w:rPr>
              <w:t>Three</w:t>
            </w:r>
            <w:r w:rsidR="002F0B9D">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and</w:t>
            </w:r>
            <w:r w:rsidR="002F0B9D">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1/2</w:t>
            </w:r>
            <w:r w:rsidR="002F0B9D">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year</w:t>
            </w:r>
            <w:proofErr w:type="gramEnd"/>
            <w:r w:rsidR="002F0B9D">
              <w:rPr>
                <w:rFonts w:ascii="Cambria" w:eastAsia="Times New Roman" w:hAnsi="Cambria" w:cstheme="majorBidi"/>
                <w:b/>
                <w:bCs/>
                <w:kern w:val="16"/>
                <w:lang w:val="en-AU" w:eastAsia="en-AU"/>
                <w14:ligatures w14:val="none"/>
              </w:rPr>
              <w:t xml:space="preserve"> </w:t>
            </w:r>
            <w:r w:rsidRPr="00D72094">
              <w:rPr>
                <w:rFonts w:ascii="Cambria" w:eastAsia="Times New Roman" w:hAnsi="Cambria" w:cstheme="majorBidi"/>
                <w:b/>
                <w:bCs/>
                <w:kern w:val="16"/>
                <w:lang w:val="en-AU" w:eastAsia="en-AU"/>
                <w14:ligatures w14:val="none"/>
              </w:rPr>
              <w:t>Lectionary</w:t>
            </w:r>
            <w:r w:rsidR="002F0B9D">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890F83D"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Year</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of</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the</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Triennial</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Reading</w:t>
            </w:r>
            <w:r w:rsidR="002F0B9D">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Cycle</w:t>
            </w:r>
          </w:p>
        </w:tc>
      </w:tr>
      <w:tr w:rsidR="00442EC6" w:rsidRPr="00442EC6" w14:paraId="643570D8" w14:textId="77777777" w:rsidTr="002F0B9D">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10C6DA1B"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lang w:val="en-AU" w:eastAsia="en-AU"/>
                <w14:ligatures w14:val="none"/>
              </w:rPr>
              <w:t>Av</w:t>
            </w:r>
            <w:r w:rsidR="002F0B9D">
              <w:rPr>
                <w:rFonts w:ascii="Cambria" w:eastAsia="Times New Roman" w:hAnsi="Cambria" w:cstheme="majorBidi"/>
                <w:b/>
                <w:kern w:val="16"/>
                <w:lang w:val="en-AU" w:eastAsia="en-AU"/>
                <w14:ligatures w14:val="none"/>
              </w:rPr>
              <w:t xml:space="preserve"> </w:t>
            </w:r>
            <w:r w:rsidR="00187BC2">
              <w:rPr>
                <w:rFonts w:ascii="Cambria" w:eastAsia="Times New Roman" w:hAnsi="Cambria" w:cstheme="majorBidi"/>
                <w:b/>
                <w:kern w:val="16"/>
                <w:lang w:val="en-AU" w:eastAsia="en-AU"/>
                <w14:ligatures w14:val="none"/>
              </w:rPr>
              <w:t>25</w:t>
            </w:r>
            <w:r w:rsidRPr="00442EC6">
              <w:rPr>
                <w:rFonts w:ascii="Cambria" w:eastAsia="Times New Roman" w:hAnsi="Cambria" w:cstheme="majorBidi"/>
                <w:b/>
                <w:kern w:val="16"/>
                <w:lang w:val="en-AU" w:eastAsia="en-AU"/>
                <w14:ligatures w14:val="none"/>
              </w:rPr>
              <w:t>,</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5783</w:t>
            </w:r>
            <w:r w:rsidR="002F0B9D">
              <w:rPr>
                <w:rFonts w:ascii="Cambria" w:eastAsia="Times New Roman" w:hAnsi="Cambria" w:cstheme="majorBidi"/>
                <w:b/>
                <w:kern w:val="16"/>
                <w:lang w:val="en-AU" w:eastAsia="en-AU"/>
                <w14:ligatures w14:val="none"/>
              </w:rPr>
              <w:t xml:space="preserve"> </w:t>
            </w:r>
            <w:r w:rsidR="0040652F">
              <w:rPr>
                <w:rFonts w:ascii="Cambria" w:eastAsia="Times New Roman" w:hAnsi="Cambria" w:cstheme="majorBidi"/>
                <w:b/>
                <w:kern w:val="16"/>
                <w:lang w:val="en-AU" w:eastAsia="en-AU"/>
                <w14:ligatures w14:val="none"/>
              </w:rPr>
              <w:t>-</w:t>
            </w:r>
            <w:r w:rsidR="002F0B9D">
              <w:rPr>
                <w:rFonts w:ascii="Cambria" w:eastAsia="Times New Roman" w:hAnsi="Cambria" w:cstheme="majorBidi"/>
                <w:b/>
                <w:kern w:val="16"/>
                <w:lang w:val="en-AU" w:eastAsia="en-AU"/>
                <w14:ligatures w14:val="none"/>
              </w:rPr>
              <w:t xml:space="preserve"> </w:t>
            </w:r>
            <w:r>
              <w:rPr>
                <w:rFonts w:ascii="Cambria" w:eastAsia="Times New Roman" w:hAnsi="Cambria" w:cstheme="majorBidi"/>
                <w:b/>
                <w:kern w:val="16"/>
                <w:lang w:val="en-AU" w:eastAsia="en-AU"/>
                <w14:ligatures w14:val="none"/>
              </w:rPr>
              <w:t>August</w:t>
            </w:r>
            <w:r w:rsidR="002F0B9D">
              <w:rPr>
                <w:rFonts w:ascii="Cambria" w:eastAsia="Times New Roman" w:hAnsi="Cambria" w:cstheme="majorBidi"/>
                <w:b/>
                <w:kern w:val="16"/>
                <w:lang w:val="en-AU" w:eastAsia="en-AU"/>
                <w14:ligatures w14:val="none"/>
              </w:rPr>
              <w:t xml:space="preserve"> </w:t>
            </w:r>
            <w:r w:rsidR="00187BC2">
              <w:rPr>
                <w:rFonts w:ascii="Cambria" w:eastAsia="Times New Roman" w:hAnsi="Cambria" w:cstheme="majorBidi"/>
                <w:b/>
                <w:kern w:val="16"/>
                <w:lang w:val="en-AU" w:eastAsia="en-AU"/>
                <w14:ligatures w14:val="none"/>
              </w:rPr>
              <w:t>11</w:t>
            </w:r>
            <w:r w:rsidRPr="00442EC6">
              <w:rPr>
                <w:rFonts w:ascii="Cambria" w:eastAsia="Times New Roman" w:hAnsi="Cambria" w:cstheme="majorBidi"/>
                <w:b/>
                <w:kern w:val="16"/>
                <w:lang w:val="en-AU" w:eastAsia="en-AU"/>
                <w14:ligatures w14:val="none"/>
              </w:rPr>
              <w:t>/</w:t>
            </w:r>
            <w:r w:rsidR="00187BC2">
              <w:rPr>
                <w:rFonts w:ascii="Cambria" w:eastAsia="Times New Roman" w:hAnsi="Cambria" w:cstheme="majorBidi"/>
                <w:b/>
                <w:kern w:val="16"/>
                <w:lang w:val="en-AU" w:eastAsia="en-AU"/>
                <w14:ligatures w14:val="none"/>
              </w:rPr>
              <w:t>12</w:t>
            </w:r>
            <w:r w:rsidRPr="00442EC6">
              <w:rPr>
                <w:rFonts w:ascii="Cambria" w:eastAsia="Times New Roman" w:hAnsi="Cambria" w:cstheme="majorBidi"/>
                <w:b/>
                <w:kern w:val="16"/>
                <w:lang w:val="en-AU" w:eastAsia="en-AU"/>
                <w14:ligatures w14:val="none"/>
              </w:rPr>
              <w:t>,</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1CA86E8F" w:rsidR="00442EC6" w:rsidRPr="00442EC6" w:rsidRDefault="00442EC6" w:rsidP="00442EC6">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Year</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of</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the</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Shmita</w:t>
            </w:r>
            <w:r w:rsidR="002F0B9D">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Cycle</w:t>
            </w:r>
          </w:p>
        </w:tc>
      </w:tr>
    </w:tbl>
    <w:p w14:paraId="71370201" w14:textId="77777777" w:rsidR="00442EC6" w:rsidRPr="00442EC6" w:rsidRDefault="00442EC6" w:rsidP="00442EC6">
      <w:pPr>
        <w:rPr>
          <w:rFonts w:asciiTheme="majorBidi" w:hAnsiTheme="majorBidi" w:cstheme="majorBidi"/>
          <w:kern w:val="0"/>
          <w14:ligatures w14:val="none"/>
        </w:rPr>
      </w:pPr>
    </w:p>
    <w:p w14:paraId="6654E403" w14:textId="4D47803D" w:rsidR="00442EC6" w:rsidRPr="00442EC6" w:rsidRDefault="00442EC6" w:rsidP="00442EC6">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w:t>
      </w:r>
      <w:r w:rsidR="002F0B9D">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Lighting</w:t>
      </w:r>
      <w:r w:rsidR="002F0B9D">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and</w:t>
      </w:r>
      <w:r w:rsidR="002F0B9D">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Habdalah</w:t>
      </w:r>
      <w:r w:rsidR="002F0B9D">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Times</w:t>
      </w:r>
      <w:r w:rsidRPr="00442EC6">
        <w:rPr>
          <w:rFonts w:eastAsia="Calibri" w:cstheme="minorHAnsi"/>
          <w:b/>
          <w:bCs/>
          <w:kern w:val="16"/>
          <w:sz w:val="24"/>
          <w:szCs w:val="24"/>
          <w14:ligatures w14:val="none"/>
        </w:rPr>
        <w:t>:</w:t>
      </w:r>
      <w:r w:rsidR="002F0B9D">
        <w:rPr>
          <w:rFonts w:eastAsia="Calibri" w:cstheme="minorHAnsi"/>
          <w:b/>
          <w:bCs/>
          <w:kern w:val="16"/>
          <w:sz w:val="24"/>
          <w:szCs w:val="24"/>
          <w14:ligatures w14:val="none"/>
        </w:rPr>
        <w:t xml:space="preserve"> </w:t>
      </w:r>
      <w:hyperlink r:id="rId13"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442EC6">
      <w:pPr>
        <w:pBdr>
          <w:bottom w:val="double" w:sz="6" w:space="1" w:color="auto"/>
        </w:pBdr>
        <w:rPr>
          <w:rFonts w:asciiTheme="majorBidi" w:hAnsiTheme="majorBidi" w:cstheme="majorBidi"/>
          <w:kern w:val="0"/>
          <w14:ligatures w14:val="none"/>
        </w:rPr>
      </w:pPr>
    </w:p>
    <w:p w14:paraId="0A1CD291" w14:textId="77777777" w:rsidR="00442EC6" w:rsidRPr="0040652F" w:rsidRDefault="00442EC6" w:rsidP="00442EC6">
      <w:pPr>
        <w:jc w:val="center"/>
        <w:rPr>
          <w:rFonts w:ascii="Cambria" w:eastAsia="Times New Roman" w:hAnsi="Cambria" w:cs="Times New Roman"/>
          <w:b/>
          <w:bCs/>
          <w:color w:val="000000"/>
          <w:kern w:val="0"/>
          <w:sz w:val="16"/>
          <w:szCs w:val="16"/>
          <w14:ligatures w14:val="none"/>
        </w:rPr>
      </w:pPr>
    </w:p>
    <w:p w14:paraId="0EC6B9A7" w14:textId="537D79C4" w:rsidR="00442EC6" w:rsidRPr="00442EC6" w:rsidRDefault="00442EC6" w:rsidP="00442EC6">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w:t>
      </w:r>
      <w:r w:rsidR="002F0B9D">
        <w:rPr>
          <w:rFonts w:ascii="Cambria" w:eastAsia="Calibri" w:hAnsi="Cambria" w:cs="Times New Roman"/>
          <w:b/>
          <w:kern w:val="16"/>
          <w:sz w:val="28"/>
          <w:szCs w:val="28"/>
          <w14:ligatures w14:val="none"/>
        </w:rPr>
        <w:t xml:space="preserve"> </w:t>
      </w:r>
      <w:r w:rsidRPr="00442EC6">
        <w:rPr>
          <w:rFonts w:ascii="Cambria" w:eastAsia="Calibri" w:hAnsi="Cambria" w:cs="Times New Roman"/>
          <w:b/>
          <w:kern w:val="16"/>
          <w:sz w:val="28"/>
          <w:szCs w:val="28"/>
          <w14:ligatures w14:val="none"/>
        </w:rPr>
        <w:t>of</w:t>
      </w:r>
      <w:r w:rsidR="002F0B9D">
        <w:rPr>
          <w:rFonts w:ascii="Cambria" w:eastAsia="Calibri" w:hAnsi="Cambria" w:cs="Times New Roman"/>
          <w:b/>
          <w:kern w:val="16"/>
          <w:sz w:val="28"/>
          <w:szCs w:val="28"/>
          <w14:ligatures w14:val="none"/>
        </w:rPr>
        <w:t xml:space="preserve"> </w:t>
      </w:r>
      <w:r w:rsidRPr="00442EC6">
        <w:rPr>
          <w:rFonts w:ascii="Cambria" w:eastAsia="Calibri" w:hAnsi="Cambria" w:cs="Times New Roman"/>
          <w:b/>
          <w:kern w:val="16"/>
          <w:sz w:val="28"/>
          <w:szCs w:val="28"/>
          <w14:ligatures w14:val="none"/>
        </w:rPr>
        <w:t>Honor:</w:t>
      </w:r>
    </w:p>
    <w:p w14:paraId="78CCFF40" w14:textId="3B9A6DEE"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Commentary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comes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out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weekly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festivals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thanks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to</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great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generosity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of:</w:t>
      </w:r>
    </w:p>
    <w:p w14:paraId="6B69344E" w14:textId="5122C37B" w:rsidR="00442EC6" w:rsidRPr="00442EC6" w:rsidRDefault="002F0B9D" w:rsidP="00442EC6">
      <w:pPr>
        <w:jc w:val="center"/>
        <w:rPr>
          <w:rFonts w:ascii="Calibri" w:eastAsia="Calibri" w:hAnsi="Calibri" w:cs="Times New Roman"/>
          <w:kern w:val="16"/>
          <w14:ligatures w14:val="none"/>
        </w:rPr>
      </w:pPr>
      <w:r>
        <w:rPr>
          <w:rFonts w:ascii="Calibri" w:eastAsia="Calibri" w:hAnsi="Calibri" w:cs="Times New Roman"/>
          <w:kern w:val="16"/>
          <w14:ligatures w14:val="none"/>
        </w:rPr>
        <w:t xml:space="preserve"> </w:t>
      </w:r>
    </w:p>
    <w:p w14:paraId="3E08907E" w14:textId="5A63EA0A"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Eminence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Rabbi</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Hillel</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Batsheva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699C0ADC" w14:textId="534D7A9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Eminence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Rabbi</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Eliyahu</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Elisheba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2599901" w14:textId="4CD4987E"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p>
    <w:p w14:paraId="624F713C" w14:textId="1DB018ED"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Ezra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Karmela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1CB7FBA4" w14:textId="20DE283E"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Luqas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Nelson</w:t>
      </w:r>
    </w:p>
    <w:p w14:paraId="593D8B2F" w14:textId="415D06A0"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Tsuriel</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Gibora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911644A" w14:textId="47D7DA5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Sarai</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1B413909" w14:textId="0FBFEA3C"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Barth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Lindemann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3035D30E" w14:textId="2E6E48E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John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Batchelor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p>
    <w:p w14:paraId="1BEE9030" w14:textId="7DB23313"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Yehoshua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Rut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A1E3B95" w14:textId="541A5D6E"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Michael</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Yosef</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Sheba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64E09B2B" w14:textId="58C813A6"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Prof.</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Emunah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17ADAADF" w14:textId="5F54ED4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Robert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Dick</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Cobena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Dick</w:t>
      </w:r>
    </w:p>
    <w:p w14:paraId="7C80F637" w14:textId="2088EF4B"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Ovadya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Mirit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7A728793" w14:textId="5E9A76F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Brad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Gaskill</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Cynthia</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Gaskill</w:t>
      </w:r>
    </w:p>
    <w:p w14:paraId="16C80C50" w14:textId="2FDA690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Shlomoh</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p>
    <w:p w14:paraId="138D20EC" w14:textId="437AE8F8"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Ya’aqob</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2F0B9D">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p>
    <w:p w14:paraId="2834B8A1" w14:textId="77777777" w:rsidR="00442EC6" w:rsidRPr="00442EC6" w:rsidRDefault="00442EC6" w:rsidP="00442EC6">
      <w:pPr>
        <w:jc w:val="center"/>
        <w:rPr>
          <w:rFonts w:eastAsia="Calibri" w:cs="Times New Roman"/>
          <w:kern w:val="16"/>
          <w14:ligatures w14:val="none"/>
        </w:rPr>
      </w:pPr>
    </w:p>
    <w:p w14:paraId="099BC97D" w14:textId="27CE1709"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regular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sacrificial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giving,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providing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oil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lamps,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richest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blessings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upon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lives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those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loved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Scholars,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388D8173" w14:textId="393CFBD9"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great</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thank</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you</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great</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blessings</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be</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upon</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all</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who</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send</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comments</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list</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about</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contents</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commentary</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of</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weekly</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Torah</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Seder</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allied</w:t>
      </w:r>
      <w:r w:rsidR="002F0B9D">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topics</w:t>
      </w:r>
      <w:r w:rsidRPr="00442EC6">
        <w:rPr>
          <w:rFonts w:ascii="Calibri" w:eastAsia="Calibri" w:hAnsi="Calibri" w:cs="Calibri"/>
          <w:kern w:val="16"/>
          <w14:ligatures w14:val="none"/>
        </w:rPr>
        <w:t>.</w:t>
      </w:r>
    </w:p>
    <w:p w14:paraId="27ABE5BB" w14:textId="77777777" w:rsidR="00442EC6" w:rsidRPr="00442EC6" w:rsidRDefault="00442EC6" w:rsidP="00442EC6">
      <w:pPr>
        <w:rPr>
          <w:rFonts w:ascii="Calibri" w:eastAsia="Calibri" w:hAnsi="Calibri" w:cs="Calibri"/>
          <w:kern w:val="16"/>
          <w14:ligatures w14:val="none"/>
        </w:rPr>
      </w:pPr>
    </w:p>
    <w:p w14:paraId="0898FF51" w14:textId="678C3BB3"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If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want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subscribe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ensure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never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lose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commentaries,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would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like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friends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also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receive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commentary,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please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send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hyperlink r:id="rId14" w:history="1">
        <w:r w:rsidRPr="00442EC6">
          <w:rPr>
            <w:rFonts w:ascii="Calibri" w:eastAsia="Calibri" w:hAnsi="Calibri" w:cs="Calibri"/>
            <w:color w:val="0000FF"/>
            <w:kern w:val="0"/>
            <w:u w:val="single"/>
            <w14:ligatures w14:val="none"/>
          </w:rPr>
          <w:t>gkilli@aol.com</w:t>
        </w:r>
        <w:r w:rsidR="002F0B9D">
          <w:rPr>
            <w:rFonts w:ascii="Calibri" w:eastAsia="Calibri" w:hAnsi="Calibri" w:cs="Calibri"/>
            <w:color w:val="0000FF"/>
            <w:kern w:val="0"/>
            <w:u w:val="single"/>
            <w14:ligatures w14:val="none"/>
          </w:rPr>
          <w:t xml:space="preserve"> </w:t>
        </w:r>
      </w:hyperlink>
      <w:r w:rsidRPr="00442EC6">
        <w:rPr>
          <w:rFonts w:ascii="Calibri" w:eastAsia="Calibri" w:hAnsi="Calibri" w:cs="Calibri"/>
          <w:b/>
          <w:bCs/>
          <w:kern w:val="16"/>
          <w14:ligatures w14:val="none"/>
        </w:rPr>
        <w:t>with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addresses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friends.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Toda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Rabba!</w:t>
      </w:r>
    </w:p>
    <w:p w14:paraId="70878BBB" w14:textId="77777777" w:rsidR="00442EC6" w:rsidRPr="00442EC6" w:rsidRDefault="00442EC6" w:rsidP="00442EC6">
      <w:pPr>
        <w:pBdr>
          <w:bottom w:val="double" w:sz="6" w:space="1" w:color="auto"/>
        </w:pBdr>
        <w:rPr>
          <w:rFonts w:ascii="Calibri" w:eastAsia="Calibri" w:hAnsi="Calibri" w:cs="Calibri"/>
          <w:b/>
          <w:bCs/>
          <w:kern w:val="16"/>
          <w14:ligatures w14:val="none"/>
        </w:rPr>
      </w:pPr>
    </w:p>
    <w:p w14:paraId="3B8643B3" w14:textId="77777777" w:rsidR="0040652F" w:rsidRDefault="0040652F">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4D800557" w:rsidR="00442EC6" w:rsidRPr="00442EC6" w:rsidRDefault="00442EC6" w:rsidP="00442EC6">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lastRenderedPageBreak/>
        <w:t>Blessings</w:t>
      </w:r>
      <w:r w:rsidR="002F0B9D">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Before</w:t>
      </w:r>
      <w:r w:rsidR="002F0B9D">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Torah</w:t>
      </w:r>
      <w:r w:rsidR="002F0B9D">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Study</w:t>
      </w:r>
    </w:p>
    <w:p w14:paraId="3E66A55F" w14:textId="77777777" w:rsidR="00442EC6" w:rsidRPr="00442EC6" w:rsidRDefault="00442EC6" w:rsidP="00442EC6">
      <w:pPr>
        <w:rPr>
          <w:kern w:val="0"/>
          <w:sz w:val="16"/>
          <w:szCs w:val="16"/>
          <w:lang w:bidi="ar-SA"/>
          <w14:ligatures w14:val="none"/>
        </w:rPr>
      </w:pPr>
    </w:p>
    <w:p w14:paraId="02E2FF1D" w14:textId="6C1BE340"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universe,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sanctified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through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actively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961A797" w14:textId="77777777" w:rsidR="00442EC6" w:rsidRPr="00442EC6" w:rsidRDefault="00442EC6" w:rsidP="00442EC6">
      <w:pPr>
        <w:rPr>
          <w:rFonts w:ascii="Calibri" w:eastAsia="Calibri" w:hAnsi="Calibri" w:cs="Calibri"/>
          <w:b/>
          <w:bCs/>
          <w:kern w:val="16"/>
          <w:sz w:val="16"/>
          <w:szCs w:val="16"/>
          <w14:ligatures w14:val="none"/>
        </w:rPr>
      </w:pPr>
    </w:p>
    <w:p w14:paraId="12674492" w14:textId="2FCF4811"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Please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sweeten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words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mouths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mouths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House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know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Name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sake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fulfilling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delight.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teaches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1EBE510F" w14:textId="77777777" w:rsidR="00442EC6" w:rsidRPr="00442EC6" w:rsidRDefault="00442EC6" w:rsidP="00442EC6">
      <w:pPr>
        <w:rPr>
          <w:rFonts w:ascii="Calibri" w:eastAsia="Calibri" w:hAnsi="Calibri" w:cs="Calibri"/>
          <w:b/>
          <w:bCs/>
          <w:kern w:val="16"/>
          <w:sz w:val="16"/>
          <w:szCs w:val="16"/>
          <w14:ligatures w14:val="none"/>
        </w:rPr>
      </w:pPr>
    </w:p>
    <w:p w14:paraId="063872E3" w14:textId="277C2BD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universe,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chose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from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nations,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gave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Giver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3E9C180D" w14:textId="77777777" w:rsidR="00442EC6" w:rsidRPr="00442EC6" w:rsidRDefault="00442EC6" w:rsidP="00442EC6">
      <w:pPr>
        <w:rPr>
          <w:rFonts w:ascii="Calibri" w:eastAsia="Calibri" w:hAnsi="Calibri" w:cs="Calibri"/>
          <w:b/>
          <w:bCs/>
          <w:kern w:val="16"/>
          <w:sz w:val="16"/>
          <w:szCs w:val="16"/>
          <w14:ligatures w14:val="none"/>
        </w:rPr>
      </w:pPr>
    </w:p>
    <w:p w14:paraId="05537D4C" w14:textId="5B2B6B19"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spoke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Moses,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explaining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“Speak</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Aaron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sons,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teach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following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should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Children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Children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p>
    <w:p w14:paraId="6EFA8687" w14:textId="77777777" w:rsidR="00442EC6" w:rsidRPr="00442EC6" w:rsidRDefault="00442EC6" w:rsidP="00442EC6">
      <w:pPr>
        <w:rPr>
          <w:rFonts w:ascii="Calibri" w:eastAsia="Calibri" w:hAnsi="Calibri" w:cs="Calibri"/>
          <w:b/>
          <w:bCs/>
          <w:kern w:val="16"/>
          <w:sz w:val="16"/>
          <w:szCs w:val="16"/>
          <w14:ligatures w14:val="none"/>
        </w:rPr>
      </w:pPr>
    </w:p>
    <w:p w14:paraId="1C07D28B" w14:textId="74531F7F"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keep</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watch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over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7324EEBE" w14:textId="1FFF83E0"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make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Presence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enlighten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6AE7DD77" w14:textId="6C6F732D"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bestow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favor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grant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peace.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C28148A" w14:textId="77777777" w:rsidR="00442EC6" w:rsidRPr="00442EC6" w:rsidRDefault="00442EC6" w:rsidP="00442EC6">
      <w:pPr>
        <w:rPr>
          <w:rFonts w:ascii="Calibri" w:eastAsia="Calibri" w:hAnsi="Calibri" w:cs="Calibri"/>
          <w:b/>
          <w:bCs/>
          <w:kern w:val="16"/>
          <w:sz w:val="16"/>
          <w:szCs w:val="16"/>
          <w14:ligatures w14:val="none"/>
        </w:rPr>
      </w:pPr>
    </w:p>
    <w:p w14:paraId="08A8EB25" w14:textId="7E5D0E9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priests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link</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Name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Israelites,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p>
    <w:p w14:paraId="5351AB54" w14:textId="77777777" w:rsidR="00442EC6" w:rsidRPr="00442EC6" w:rsidRDefault="00442EC6" w:rsidP="00442EC6">
      <w:pPr>
        <w:rPr>
          <w:rFonts w:ascii="Calibri" w:eastAsia="Calibri" w:hAnsi="Calibri" w:cs="Calibri"/>
          <w:b/>
          <w:bCs/>
          <w:kern w:val="16"/>
          <w14:ligatures w14:val="none"/>
        </w:rPr>
      </w:pPr>
    </w:p>
    <w:p w14:paraId="7F269AE4" w14:textId="7361698F"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Laws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which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did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not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mandate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specific</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amounts: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growing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produce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left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corner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field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poor;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first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fruits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offered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Temple;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offering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visits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Temple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three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times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year;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performing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kindness;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maximum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amount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p>
    <w:p w14:paraId="071113D1" w14:textId="77777777" w:rsidR="00442EC6" w:rsidRPr="00442EC6" w:rsidRDefault="00442EC6" w:rsidP="00442EC6">
      <w:pPr>
        <w:rPr>
          <w:rFonts w:ascii="Calibri" w:eastAsia="Calibri" w:hAnsi="Calibri" w:cs="Calibri"/>
          <w:b/>
          <w:bCs/>
          <w:kern w:val="16"/>
          <w:sz w:val="16"/>
          <w:szCs w:val="16"/>
          <w14:ligatures w14:val="none"/>
        </w:rPr>
      </w:pPr>
    </w:p>
    <w:p w14:paraId="3531FD7C" w14:textId="26F2F485"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Laws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whose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benefits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can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often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enjoy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even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world,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even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though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primary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reward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Next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World: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Honoring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father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kindness;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early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attendance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place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morning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night;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showing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hospitality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guests;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visiting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providing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financial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needs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bride;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escorting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dead;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engrossed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bringing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peace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between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two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between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husband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wife;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but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great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9D65F9A" w14:textId="77777777" w:rsidR="00442EC6" w:rsidRPr="00442EC6" w:rsidRDefault="00442EC6" w:rsidP="00442EC6">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442EC6">
      <w:pPr>
        <w:jc w:val="center"/>
        <w:rPr>
          <w:rFonts w:eastAsia="Calibri" w:cs="Times New Roman"/>
          <w:b/>
          <w:bCs/>
          <w:kern w:val="16"/>
          <w:sz w:val="16"/>
          <w:szCs w:val="16"/>
          <w14:ligatures w14:val="none"/>
        </w:rPr>
      </w:pPr>
    </w:p>
    <w:p w14:paraId="7DB3BFD7" w14:textId="4E956541" w:rsidR="00442EC6" w:rsidRPr="00442EC6" w:rsidRDefault="00442EC6" w:rsidP="00442EC6">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w:t>
      </w:r>
      <w:r w:rsidR="002F0B9D">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Prayer</w:t>
      </w:r>
      <w:r w:rsidR="002F0B9D">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for</w:t>
      </w:r>
      <w:r w:rsidR="002F0B9D">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Israel</w:t>
      </w:r>
    </w:p>
    <w:p w14:paraId="73D38FEA" w14:textId="77777777" w:rsidR="00442EC6" w:rsidRPr="00442EC6" w:rsidRDefault="00442EC6" w:rsidP="00442EC6">
      <w:pPr>
        <w:rPr>
          <w:rFonts w:ascii="Cambria" w:eastAsia="Calibri" w:hAnsi="Cambria" w:cs="Times New Roman"/>
          <w:b/>
          <w:bCs/>
          <w:kern w:val="16"/>
          <w:sz w:val="16"/>
          <w:szCs w:val="16"/>
          <w14:ligatures w14:val="none"/>
        </w:rPr>
      </w:pPr>
    </w:p>
    <w:p w14:paraId="16450B1B" w14:textId="6C428454"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Father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Heaven,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Rock,</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Redeemer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Israel,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bless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State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Israel,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first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manifestation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approach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redemption.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Shield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with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lovingkindness,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envelop</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peace,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bestow</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light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truth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upon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leaders,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ministers,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advisors,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grace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with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good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counsel.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Strengthen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hands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those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who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defend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holy</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grant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deliverance,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adorn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mantle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victory.</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Ordain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peace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grant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inhabitants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eternal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happiness.</w:t>
      </w:r>
    </w:p>
    <w:p w14:paraId="71C7D177" w14:textId="77777777" w:rsidR="00442EC6" w:rsidRPr="00442EC6" w:rsidRDefault="00442EC6" w:rsidP="00442EC6">
      <w:pPr>
        <w:rPr>
          <w:rFonts w:ascii="Calibri" w:eastAsia="Calibri" w:hAnsi="Calibri" w:cs="Calibri"/>
          <w:kern w:val="16"/>
          <w:sz w:val="16"/>
          <w:szCs w:val="16"/>
          <w14:ligatures w14:val="none"/>
        </w:rPr>
      </w:pPr>
    </w:p>
    <w:p w14:paraId="19BBA716" w14:textId="1F1F9FF9"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Lead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swiftly</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upright,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city</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Zion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Jerusalem,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abode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Name,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written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Torah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servant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Moses: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“Even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outcasts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ends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world,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from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Lord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God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gather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from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fetch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Lord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God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bring</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that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fathers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possessed,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shall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possess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make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more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prosperous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more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numerous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than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fathers.”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Draw</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hearts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together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revere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venerate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name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observe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all</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precepts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Torah,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send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us</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quickly</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Messiah</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son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David,</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agent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vindication,</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redeem</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those</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who</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await</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2F0B9D">
        <w:rPr>
          <w:rFonts w:ascii="Calibri" w:eastAsia="Calibri" w:hAnsi="Calibri" w:cs="Calibri"/>
          <w:kern w:val="16"/>
          <w14:ligatures w14:val="none"/>
        </w:rPr>
        <w:t xml:space="preserve"> </w:t>
      </w:r>
      <w:r w:rsidRPr="00442EC6">
        <w:rPr>
          <w:rFonts w:ascii="Calibri" w:eastAsia="Calibri" w:hAnsi="Calibri" w:cs="Calibri"/>
          <w:kern w:val="16"/>
          <w14:ligatures w14:val="none"/>
        </w:rPr>
        <w:t>deliverance.</w:t>
      </w:r>
    </w:p>
    <w:p w14:paraId="4F05BD59" w14:textId="77777777" w:rsidR="00442EC6" w:rsidRPr="00442EC6" w:rsidRDefault="00442EC6" w:rsidP="00442EC6">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442EC6">
      <w:pPr>
        <w:jc w:val="center"/>
        <w:rPr>
          <w:rFonts w:ascii="Cambria" w:eastAsia="Calibri" w:hAnsi="Cambria" w:cs="Calibri"/>
          <w:b/>
          <w:bCs/>
          <w:kern w:val="16"/>
          <w:sz w:val="16"/>
          <w:szCs w:val="16"/>
          <w14:ligatures w14:val="none"/>
        </w:rPr>
      </w:pPr>
    </w:p>
    <w:p w14:paraId="6FD90A49" w14:textId="77777777" w:rsidR="002F0B9D" w:rsidRDefault="002F0B9D">
      <w:pP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p>
    <w:p w14:paraId="2E7E430B" w14:textId="7EA50FD9" w:rsidR="00442EC6" w:rsidRPr="00442EC6" w:rsidRDefault="00442EC6" w:rsidP="001A12C2">
      <w:pPr>
        <w:rPr>
          <w:rFonts w:ascii="Cambria" w:eastAsia="Calibri" w:hAnsi="Cambria" w:cs="Calibri"/>
          <w:b/>
          <w:bCs/>
          <w:kern w:val="16"/>
          <w:sz w:val="28"/>
          <w:szCs w:val="28"/>
          <w14:ligatures w14:val="none"/>
        </w:rPr>
      </w:pPr>
      <w:r w:rsidRPr="00442EC6">
        <w:rPr>
          <w:rFonts w:ascii="Cambria" w:eastAsia="Calibri" w:hAnsi="Cambria" w:cs="Calibri"/>
          <w:b/>
          <w:bCs/>
          <w:kern w:val="16"/>
          <w:sz w:val="28"/>
          <w:szCs w:val="28"/>
          <w14:ligatures w14:val="none"/>
        </w:rPr>
        <w:lastRenderedPageBreak/>
        <w:t>A</w:t>
      </w:r>
      <w:r w:rsidR="002F0B9D">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Prayer</w:t>
      </w:r>
      <w:r w:rsidR="002F0B9D">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for</w:t>
      </w:r>
      <w:r w:rsidR="002F0B9D">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our</w:t>
      </w:r>
      <w:r w:rsidR="002F0B9D">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Beloved</w:t>
      </w:r>
      <w:r w:rsidR="002F0B9D">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Hakhamim</w:t>
      </w:r>
    </w:p>
    <w:p w14:paraId="3CDEC3A7" w14:textId="77777777" w:rsidR="00442EC6" w:rsidRPr="00442EC6" w:rsidRDefault="00442EC6" w:rsidP="00442EC6">
      <w:pPr>
        <w:rPr>
          <w:rFonts w:ascii="Calibri" w:eastAsia="Calibri" w:hAnsi="Calibri" w:cs="Calibri"/>
          <w:kern w:val="0"/>
          <w14:ligatures w14:val="none"/>
        </w:rPr>
      </w:pPr>
    </w:p>
    <w:p w14:paraId="4904C285" w14:textId="588E2A7D" w:rsidR="00442EC6" w:rsidRPr="00442EC6" w:rsidRDefault="00442EC6" w:rsidP="00442EC6">
      <w:pPr>
        <w:widowControl w:val="0"/>
        <w:rPr>
          <w:rFonts w:ascii="Calibri" w:eastAsia="Calibri" w:hAnsi="Calibri" w:cs="Calibri"/>
          <w:kern w:val="0"/>
          <w14:ligatures w14:val="none"/>
        </w:rPr>
      </w:pPr>
      <w:r w:rsidRPr="00442EC6">
        <w:rPr>
          <w:rFonts w:ascii="Calibri" w:eastAsia="Calibri" w:hAnsi="Calibri" w:cs="Calibri"/>
          <w:kern w:val="0"/>
          <w14:ligatures w14:val="none"/>
        </w:rPr>
        <w:t>We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would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like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to</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ask</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for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prayers</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on</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behalf</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of</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our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three</w:t>
      </w:r>
      <w:r w:rsidR="002F0B9D">
        <w:rPr>
          <w:rFonts w:ascii="Calibri" w:eastAsia="Calibri" w:hAnsi="Calibri" w:cs="Calibri"/>
          <w:kern w:val="0"/>
          <w14:ligatures w14:val="none"/>
        </w:rPr>
        <w:t xml:space="preserve"> </w:t>
      </w:r>
      <w:bookmarkStart w:id="0" w:name="_Hlk130401144"/>
      <w:r w:rsidRPr="00442EC6">
        <w:rPr>
          <w:rFonts w:ascii="Calibri" w:eastAsia="Calibri" w:hAnsi="Calibri" w:cs="Calibri"/>
          <w:kern w:val="0"/>
          <w14:ligatures w14:val="none"/>
        </w:rPr>
        <w:t>Hakhamim</w:t>
      </w:r>
      <w:bookmarkEnd w:id="0"/>
      <w:r w:rsidRPr="00442EC6">
        <w:rPr>
          <w:rFonts w:ascii="Calibri" w:eastAsia="Calibri" w:hAnsi="Calibri" w:cs="Calibri"/>
          <w:kern w:val="0"/>
          <w14:ligatures w14:val="none"/>
        </w:rPr>
        <w: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Hakham</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Dr.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Yoseph</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ben</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Haggai,</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Rabbi</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Dr.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Hillel</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ben</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David,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and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Rabbi</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Dr.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Eliyahu</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ben</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Abraham</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for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their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health,</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as</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well</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as</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for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this</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work,</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that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it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may</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prosper,</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of</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great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benefit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to</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all,</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and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that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it</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may</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be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well</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supported,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and</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we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all</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say,</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Amen</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ve</w:t>
      </w:r>
      <w:r w:rsidR="002F0B9D">
        <w:rPr>
          <w:rFonts w:ascii="Calibri" w:eastAsia="Calibri" w:hAnsi="Calibri" w:cs="Calibri"/>
          <w:kern w:val="0"/>
          <w14:ligatures w14:val="none"/>
        </w:rPr>
        <w:t xml:space="preserve"> </w:t>
      </w:r>
      <w:r w:rsidRPr="00442EC6">
        <w:rPr>
          <w:rFonts w:ascii="Calibri" w:eastAsia="Calibri" w:hAnsi="Calibri" w:cs="Calibri"/>
          <w:kern w:val="0"/>
          <w14:ligatures w14:val="none"/>
        </w:rPr>
        <w:t>Amen!</w:t>
      </w:r>
    </w:p>
    <w:p w14:paraId="56A754E3" w14:textId="77777777" w:rsidR="00442EC6" w:rsidRPr="00442EC6" w:rsidRDefault="00442EC6" w:rsidP="00442EC6">
      <w:pPr>
        <w:pBdr>
          <w:bottom w:val="double" w:sz="6" w:space="1" w:color="auto"/>
        </w:pBdr>
        <w:rPr>
          <w:rFonts w:eastAsia="Calibri" w:cs="Times New Roman"/>
          <w:kern w:val="0"/>
          <w14:ligatures w14:val="none"/>
        </w:rPr>
      </w:pPr>
    </w:p>
    <w:p w14:paraId="6C7069DF" w14:textId="5534E6C9"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We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especially,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beloved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Hakham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Eminence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Yosef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Haggai.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Sheberach…He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forefathers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Abraham,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Isaac</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Jacob,</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Moses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Aaron,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David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Solomon,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Yosef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Haggai,</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filled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compassion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restore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health,</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strengthen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revivify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send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speedily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complete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from</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heaven,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among</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other</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Yisrael,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body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spirit,</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swiftly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soon,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say</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w:t>
      </w:r>
      <w:r w:rsidR="002F0B9D">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2F0B9D">
        <w:rPr>
          <w:rFonts w:ascii="Calibri" w:eastAsia="Calibri" w:hAnsi="Calibri" w:cs="Calibri"/>
          <w:b/>
          <w:bCs/>
          <w:kern w:val="16"/>
          <w14:ligatures w14:val="none"/>
        </w:rPr>
        <w:t xml:space="preserve"> </w:t>
      </w:r>
    </w:p>
    <w:p w14:paraId="2F9A6EF2" w14:textId="77777777" w:rsidR="00442EC6" w:rsidRPr="00442EC6" w:rsidRDefault="00442EC6" w:rsidP="00442EC6">
      <w:pPr>
        <w:pBdr>
          <w:bottom w:val="double" w:sz="6" w:space="1" w:color="auto"/>
        </w:pBdr>
        <w:rPr>
          <w:rFonts w:eastAsia="Calibri" w:cs="Times New Roman"/>
          <w:b/>
          <w:bCs/>
          <w:kern w:val="16"/>
          <w14:ligatures w14:val="none"/>
        </w:rPr>
      </w:pPr>
    </w:p>
    <w:p w14:paraId="147D00FE" w14:textId="77777777" w:rsidR="001A12C2" w:rsidRDefault="001A12C2" w:rsidP="001A12C2">
      <w:pPr>
        <w:jc w:val="center"/>
        <w:rPr>
          <w:rFonts w:ascii="Cambria" w:eastAsia="Times New Roman" w:hAnsi="Cambria" w:cs="Calibri"/>
          <w:b/>
          <w:bCs/>
          <w:color w:val="000000"/>
          <w:kern w:val="0"/>
          <w:sz w:val="28"/>
          <w:szCs w:val="28"/>
          <w14:ligatures w14:val="none"/>
        </w:rPr>
      </w:pPr>
      <w:bookmarkStart w:id="1" w:name="_Hlk141169407"/>
    </w:p>
    <w:bookmarkEnd w:id="1"/>
    <w:p w14:paraId="43C477C8" w14:textId="6675A0F8" w:rsidR="00187BC2" w:rsidRDefault="00187BC2" w:rsidP="00187BC2">
      <w:pPr>
        <w:jc w:val="center"/>
        <w:rPr>
          <w:rFonts w:ascii="Cambria" w:eastAsia="Times New Roman" w:hAnsi="Cambria" w:cs="Times New Roman"/>
          <w:b/>
          <w:bCs/>
          <w:color w:val="000000"/>
          <w:sz w:val="28"/>
          <w:szCs w:val="28"/>
        </w:rPr>
      </w:pPr>
      <w:r w:rsidRPr="009F48D9">
        <w:rPr>
          <w:rFonts w:ascii="Cambria" w:eastAsia="Times New Roman" w:hAnsi="Cambria" w:cs="Times New Roman"/>
          <w:b/>
          <w:bCs/>
          <w:color w:val="000000"/>
          <w:sz w:val="28"/>
          <w:szCs w:val="28"/>
        </w:rPr>
        <w:t>Shabbat:</w:t>
      </w:r>
      <w:r w:rsidR="002F0B9D">
        <w:rPr>
          <w:rFonts w:ascii="Cambria" w:eastAsia="Times New Roman" w:hAnsi="Cambria" w:cs="Times New Roman"/>
          <w:b/>
          <w:bCs/>
          <w:color w:val="000000"/>
          <w:sz w:val="28"/>
          <w:szCs w:val="28"/>
        </w:rPr>
        <w:t xml:space="preserve"> </w:t>
      </w:r>
      <w:r w:rsidRPr="009F48D9">
        <w:rPr>
          <w:rFonts w:ascii="Cambria" w:eastAsia="Times New Roman" w:hAnsi="Cambria" w:cs="Times New Roman"/>
          <w:b/>
          <w:bCs/>
          <w:color w:val="000000"/>
          <w:sz w:val="28"/>
          <w:szCs w:val="28"/>
        </w:rPr>
        <w:t>“</w:t>
      </w:r>
      <w:r w:rsidRPr="009F48D9">
        <w:rPr>
          <w:rFonts w:ascii="Cambria" w:eastAsia="Times New Roman" w:hAnsi="Cambria" w:cs="Times New Roman"/>
          <w:b/>
          <w:bCs/>
          <w:color w:val="000000"/>
          <w:sz w:val="28"/>
          <w:szCs w:val="28"/>
          <w:lang w:val="en-AU"/>
        </w:rPr>
        <w:t>VeEl</w:t>
      </w:r>
      <w:r w:rsidR="002F0B9D">
        <w:rPr>
          <w:rFonts w:ascii="Cambria" w:eastAsia="Times New Roman" w:hAnsi="Cambria" w:cs="Times New Roman"/>
          <w:b/>
          <w:bCs/>
          <w:color w:val="000000"/>
          <w:sz w:val="28"/>
          <w:szCs w:val="28"/>
          <w:lang w:val="en-AU"/>
        </w:rPr>
        <w:t xml:space="preserve"> </w:t>
      </w:r>
      <w:r w:rsidRPr="009F48D9">
        <w:rPr>
          <w:rFonts w:ascii="Cambria" w:eastAsia="Times New Roman" w:hAnsi="Cambria" w:cs="Times New Roman"/>
          <w:b/>
          <w:bCs/>
          <w:color w:val="000000"/>
          <w:sz w:val="28"/>
          <w:szCs w:val="28"/>
          <w:lang w:val="en-AU"/>
        </w:rPr>
        <w:t>Shadai</w:t>
      </w:r>
      <w:r w:rsidRPr="009F48D9">
        <w:rPr>
          <w:rFonts w:ascii="Cambria" w:eastAsia="Times New Roman" w:hAnsi="Cambria" w:cs="Times New Roman"/>
          <w:b/>
          <w:bCs/>
          <w:color w:val="000000"/>
          <w:sz w:val="28"/>
          <w:szCs w:val="28"/>
        </w:rPr>
        <w:t>”</w:t>
      </w:r>
      <w:r w:rsidR="002F0B9D">
        <w:rPr>
          <w:rFonts w:ascii="Cambria" w:eastAsia="Times New Roman" w:hAnsi="Cambria" w:cs="Times New Roman"/>
          <w:b/>
          <w:bCs/>
          <w:color w:val="000000"/>
          <w:sz w:val="28"/>
          <w:szCs w:val="28"/>
        </w:rPr>
        <w:t xml:space="preserve"> </w:t>
      </w:r>
      <w:r w:rsidRPr="009F48D9">
        <w:rPr>
          <w:rFonts w:ascii="Cambria" w:eastAsia="Times New Roman" w:hAnsi="Cambria" w:cs="Times New Roman"/>
          <w:b/>
          <w:bCs/>
          <w:color w:val="000000"/>
          <w:sz w:val="28"/>
          <w:szCs w:val="28"/>
        </w:rPr>
        <w:t>-</w:t>
      </w:r>
      <w:r w:rsidR="002F0B9D">
        <w:rPr>
          <w:rFonts w:ascii="Cambria" w:eastAsia="Times New Roman" w:hAnsi="Cambria" w:cs="Times New Roman"/>
          <w:b/>
          <w:bCs/>
          <w:color w:val="000000"/>
          <w:sz w:val="28"/>
          <w:szCs w:val="28"/>
        </w:rPr>
        <w:t xml:space="preserve"> </w:t>
      </w:r>
      <w:r w:rsidRPr="009F48D9">
        <w:rPr>
          <w:rFonts w:ascii="Cambria" w:eastAsia="Times New Roman" w:hAnsi="Cambria" w:cs="Times New Roman"/>
          <w:b/>
          <w:bCs/>
          <w:color w:val="000000"/>
          <w:sz w:val="28"/>
          <w:szCs w:val="28"/>
        </w:rPr>
        <w:t>“</w:t>
      </w:r>
      <w:r w:rsidRPr="009F48D9">
        <w:rPr>
          <w:rFonts w:ascii="Cambria" w:eastAsia="Times New Roman" w:hAnsi="Cambria" w:cs="Times New Roman"/>
          <w:b/>
          <w:bCs/>
          <w:color w:val="000000"/>
          <w:sz w:val="28"/>
          <w:szCs w:val="28"/>
          <w:lang w:val="en-AU"/>
        </w:rPr>
        <w:t>And</w:t>
      </w:r>
      <w:r w:rsidR="002F0B9D">
        <w:rPr>
          <w:rFonts w:ascii="Cambria" w:eastAsia="Times New Roman" w:hAnsi="Cambria" w:cs="Times New Roman"/>
          <w:b/>
          <w:bCs/>
          <w:color w:val="000000"/>
          <w:sz w:val="28"/>
          <w:szCs w:val="28"/>
          <w:lang w:val="en-AU"/>
        </w:rPr>
        <w:t xml:space="preserve"> </w:t>
      </w:r>
      <w:r w:rsidRPr="009F48D9">
        <w:rPr>
          <w:rFonts w:ascii="Cambria" w:eastAsia="Times New Roman" w:hAnsi="Cambria" w:cs="Times New Roman"/>
          <w:b/>
          <w:bCs/>
          <w:color w:val="000000"/>
          <w:sz w:val="28"/>
          <w:szCs w:val="28"/>
        </w:rPr>
        <w:t>G</w:t>
      </w:r>
      <w:r w:rsidRPr="009F48D9">
        <w:rPr>
          <w:rFonts w:ascii="Cambria" w:eastAsia="Times New Roman" w:hAnsi="Cambria" w:cs="Times New Roman"/>
          <w:b/>
          <w:bCs/>
          <w:smallCaps/>
          <w:color w:val="000000"/>
          <w:sz w:val="28"/>
          <w:szCs w:val="28"/>
        </w:rPr>
        <w:t>od</w:t>
      </w:r>
      <w:r w:rsidR="002F0B9D">
        <w:rPr>
          <w:rFonts w:ascii="Cambria" w:eastAsia="Times New Roman" w:hAnsi="Cambria" w:cs="Times New Roman"/>
          <w:b/>
          <w:bCs/>
          <w:color w:val="000000"/>
          <w:sz w:val="28"/>
          <w:szCs w:val="28"/>
        </w:rPr>
        <w:t xml:space="preserve"> </w:t>
      </w:r>
      <w:r w:rsidRPr="009F48D9">
        <w:rPr>
          <w:rFonts w:ascii="Cambria" w:eastAsia="Times New Roman" w:hAnsi="Cambria" w:cs="Times New Roman"/>
          <w:b/>
          <w:bCs/>
          <w:color w:val="000000"/>
          <w:sz w:val="28"/>
          <w:szCs w:val="28"/>
        </w:rPr>
        <w:t>Almighty”</w:t>
      </w:r>
    </w:p>
    <w:p w14:paraId="3C53DDE0" w14:textId="5178BFEC" w:rsidR="00187BC2" w:rsidRPr="00187BC2" w:rsidRDefault="00187BC2" w:rsidP="00187BC2">
      <w:pPr>
        <w:jc w:val="center"/>
        <w:rPr>
          <w:rFonts w:ascii="Cambria" w:eastAsia="Times New Roman" w:hAnsi="Cambria" w:cs="Times New Roman"/>
          <w:color w:val="000000"/>
          <w:kern w:val="0"/>
          <w14:ligatures w14:val="none"/>
        </w:rPr>
      </w:pPr>
      <w:r w:rsidRPr="006A6634">
        <w:rPr>
          <w:rFonts w:ascii="Cambria" w:eastAsia="Times New Roman" w:hAnsi="Cambria" w:cs="Times New Roman"/>
          <w:b/>
          <w:bCs/>
          <w:color w:val="000000"/>
          <w:kern w:val="0"/>
          <w:sz w:val="28"/>
          <w:szCs w:val="28"/>
          <w:lang w:val="en-AU"/>
          <w14:ligatures w14:val="none"/>
        </w:rPr>
        <w:t>Av</w:t>
      </w:r>
      <w:r w:rsidR="002F0B9D">
        <w:rPr>
          <w:rFonts w:ascii="Cambria" w:eastAsia="Times New Roman" w:hAnsi="Cambria" w:cs="Times New Roman"/>
          <w:b/>
          <w:bCs/>
          <w:color w:val="000000"/>
          <w:kern w:val="0"/>
          <w:sz w:val="28"/>
          <w:szCs w:val="28"/>
          <w:lang w:val="en-AU"/>
          <w14:ligatures w14:val="none"/>
        </w:rPr>
        <w:t xml:space="preserve"> </w:t>
      </w:r>
      <w:r w:rsidRPr="009F48D9">
        <w:rPr>
          <w:rFonts w:ascii="Cambria" w:eastAsia="Times New Roman" w:hAnsi="Cambria" w:cs="Times New Roman"/>
          <w:b/>
          <w:bCs/>
          <w:color w:val="000000"/>
          <w:kern w:val="0"/>
          <w:sz w:val="28"/>
          <w:szCs w:val="28"/>
          <w:lang w:val="en-AU"/>
          <w14:ligatures w14:val="none"/>
        </w:rPr>
        <w:t>25</w:t>
      </w:r>
      <w:r w:rsidRPr="006A663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Pr="006A6634">
        <w:rPr>
          <w:rFonts w:ascii="Cambria" w:eastAsia="Times New Roman" w:hAnsi="Cambria" w:cs="Times New Roman"/>
          <w:b/>
          <w:bCs/>
          <w:color w:val="000000"/>
          <w:kern w:val="0"/>
          <w:sz w:val="28"/>
          <w:szCs w:val="28"/>
          <w:lang w:val="en-AU"/>
          <w14:ligatures w14:val="none"/>
        </w:rPr>
        <w:t>5783</w:t>
      </w:r>
      <w:r w:rsidR="002F0B9D">
        <w:rPr>
          <w:rFonts w:ascii="Cambria" w:eastAsia="Times New Roman" w:hAnsi="Cambria" w:cs="Times New Roman"/>
          <w:b/>
          <w:bCs/>
          <w:color w:val="000000"/>
          <w:kern w:val="0"/>
          <w:sz w:val="28"/>
          <w:szCs w:val="28"/>
          <w:lang w:val="en-AU"/>
          <w14:ligatures w14:val="none"/>
        </w:rPr>
        <w:t xml:space="preserve"> </w:t>
      </w:r>
      <w:r w:rsidRPr="006A663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Pr="006A6634">
        <w:rPr>
          <w:rFonts w:ascii="Cambria" w:eastAsia="Times New Roman" w:hAnsi="Cambria" w:cs="Times New Roman"/>
          <w:b/>
          <w:bCs/>
          <w:color w:val="000000"/>
          <w:kern w:val="0"/>
          <w:sz w:val="28"/>
          <w:szCs w:val="28"/>
          <w:lang w:val="en-AU"/>
          <w14:ligatures w14:val="none"/>
        </w:rPr>
        <w:t>August</w:t>
      </w:r>
      <w:r w:rsidR="002F0B9D">
        <w:rPr>
          <w:rFonts w:ascii="Cambria" w:eastAsia="Times New Roman" w:hAnsi="Cambria" w:cs="Times New Roman"/>
          <w:b/>
          <w:bCs/>
          <w:color w:val="000000"/>
          <w:kern w:val="0"/>
          <w:sz w:val="28"/>
          <w:szCs w:val="28"/>
          <w:lang w:val="en-AU"/>
          <w14:ligatures w14:val="none"/>
        </w:rPr>
        <w:t xml:space="preserve"> </w:t>
      </w:r>
      <w:r w:rsidRPr="009F48D9">
        <w:rPr>
          <w:rFonts w:ascii="Cambria" w:eastAsia="Times New Roman" w:hAnsi="Cambria" w:cs="Times New Roman"/>
          <w:b/>
          <w:bCs/>
          <w:color w:val="000000"/>
          <w:kern w:val="0"/>
          <w:sz w:val="28"/>
          <w:szCs w:val="28"/>
          <w:lang w:val="en-AU"/>
          <w14:ligatures w14:val="none"/>
        </w:rPr>
        <w:t>11</w:t>
      </w:r>
      <w:r w:rsidRPr="006A6634">
        <w:rPr>
          <w:rFonts w:ascii="Cambria" w:eastAsia="Times New Roman" w:hAnsi="Cambria" w:cs="Times New Roman"/>
          <w:b/>
          <w:bCs/>
          <w:color w:val="000000"/>
          <w:kern w:val="0"/>
          <w:sz w:val="28"/>
          <w:szCs w:val="28"/>
          <w:lang w:val="en-AU"/>
          <w14:ligatures w14:val="none"/>
        </w:rPr>
        <w:t>/</w:t>
      </w:r>
      <w:r w:rsidRPr="009F48D9">
        <w:rPr>
          <w:rFonts w:ascii="Cambria" w:eastAsia="Times New Roman" w:hAnsi="Cambria" w:cs="Times New Roman"/>
          <w:b/>
          <w:bCs/>
          <w:color w:val="000000"/>
          <w:kern w:val="0"/>
          <w:sz w:val="28"/>
          <w:szCs w:val="28"/>
          <w:lang w:val="en-AU"/>
          <w14:ligatures w14:val="none"/>
        </w:rPr>
        <w:t>12</w:t>
      </w:r>
      <w:r w:rsidRPr="006A663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Pr="006A6634">
        <w:rPr>
          <w:rFonts w:ascii="Cambria" w:eastAsia="Times New Roman" w:hAnsi="Cambria" w:cs="Times New Roman"/>
          <w:b/>
          <w:bCs/>
          <w:color w:val="000000"/>
          <w:kern w:val="0"/>
          <w:sz w:val="28"/>
          <w:szCs w:val="28"/>
          <w:lang w:val="en-AU"/>
          <w14:ligatures w14:val="none"/>
        </w:rPr>
        <w:t>2023</w:t>
      </w:r>
    </w:p>
    <w:p w14:paraId="633403D4" w14:textId="27C6BABA" w:rsidR="00187BC2" w:rsidRPr="006A6634" w:rsidRDefault="00187BC2" w:rsidP="00187BC2">
      <w:pPr>
        <w:jc w:val="center"/>
        <w:rPr>
          <w:rFonts w:ascii="Cambria" w:eastAsia="Times New Roman" w:hAnsi="Cambria" w:cs="Times New Roman"/>
          <w:b/>
          <w:bCs/>
          <w:color w:val="000000"/>
          <w:kern w:val="0"/>
          <w:sz w:val="28"/>
          <w:szCs w:val="28"/>
          <w14:ligatures w14:val="none"/>
        </w:rPr>
      </w:pPr>
      <w:r w:rsidRPr="009F48D9">
        <w:rPr>
          <w:rFonts w:ascii="Cambria" w:eastAsia="Times New Roman" w:hAnsi="Cambria" w:cs="Times New Roman"/>
          <w:b/>
          <w:bCs/>
          <w:color w:val="000000"/>
          <w:kern w:val="0"/>
          <w:sz w:val="28"/>
          <w:szCs w:val="28"/>
          <w14:ligatures w14:val="none"/>
        </w:rPr>
        <w:t>3r</w:t>
      </w:r>
      <w:r w:rsidRPr="006A6634">
        <w:rPr>
          <w:rFonts w:ascii="Cambria" w:eastAsia="Times New Roman" w:hAnsi="Cambria" w:cs="Times New Roman"/>
          <w:b/>
          <w:bCs/>
          <w:color w:val="000000"/>
          <w:kern w:val="0"/>
          <w:sz w:val="28"/>
          <w:szCs w:val="28"/>
          <w14:ligatures w14:val="none"/>
        </w:rPr>
        <w:t>d</w:t>
      </w:r>
      <w:r w:rsidR="002F0B9D">
        <w:rPr>
          <w:rFonts w:ascii="Cambria" w:eastAsia="Times New Roman" w:hAnsi="Cambria" w:cs="Times New Roman"/>
          <w:b/>
          <w:bCs/>
          <w:color w:val="000000"/>
          <w:kern w:val="0"/>
          <w:sz w:val="28"/>
          <w:szCs w:val="28"/>
          <w14:ligatures w14:val="none"/>
        </w:rPr>
        <w:t xml:space="preserve"> </w:t>
      </w:r>
      <w:r w:rsidRPr="006A6634">
        <w:rPr>
          <w:rFonts w:ascii="Cambria" w:eastAsia="Times New Roman" w:hAnsi="Cambria" w:cs="Times New Roman"/>
          <w:b/>
          <w:bCs/>
          <w:color w:val="000000"/>
          <w:kern w:val="0"/>
          <w:sz w:val="28"/>
          <w:szCs w:val="28"/>
          <w14:ligatures w14:val="none"/>
        </w:rPr>
        <w:t>Sabbath</w:t>
      </w:r>
      <w:r w:rsidR="002F0B9D">
        <w:rPr>
          <w:rFonts w:ascii="Cambria" w:eastAsia="Times New Roman" w:hAnsi="Cambria" w:cs="Times New Roman"/>
          <w:b/>
          <w:bCs/>
          <w:color w:val="000000"/>
          <w:kern w:val="0"/>
          <w:sz w:val="28"/>
          <w:szCs w:val="28"/>
          <w14:ligatures w14:val="none"/>
        </w:rPr>
        <w:t xml:space="preserve"> </w:t>
      </w:r>
      <w:r w:rsidRPr="006A6634">
        <w:rPr>
          <w:rFonts w:ascii="Cambria" w:eastAsia="Times New Roman" w:hAnsi="Cambria" w:cs="Times New Roman"/>
          <w:b/>
          <w:bCs/>
          <w:color w:val="000000"/>
          <w:kern w:val="0"/>
          <w:sz w:val="28"/>
          <w:szCs w:val="28"/>
          <w14:ligatures w14:val="none"/>
        </w:rPr>
        <w:t>of</w:t>
      </w:r>
      <w:r w:rsidR="002F0B9D">
        <w:rPr>
          <w:rFonts w:ascii="Cambria" w:eastAsia="Times New Roman" w:hAnsi="Cambria" w:cs="Times New Roman"/>
          <w:b/>
          <w:bCs/>
          <w:color w:val="000000"/>
          <w:kern w:val="0"/>
          <w:sz w:val="28"/>
          <w:szCs w:val="28"/>
          <w14:ligatures w14:val="none"/>
        </w:rPr>
        <w:t xml:space="preserve"> </w:t>
      </w:r>
      <w:r w:rsidRPr="006A6634">
        <w:rPr>
          <w:rFonts w:ascii="Cambria" w:eastAsia="Times New Roman" w:hAnsi="Cambria" w:cs="Times New Roman"/>
          <w:b/>
          <w:bCs/>
          <w:color w:val="000000"/>
          <w:kern w:val="0"/>
          <w:sz w:val="28"/>
          <w:szCs w:val="28"/>
          <w14:ligatures w14:val="none"/>
        </w:rPr>
        <w:t>Consolation</w:t>
      </w:r>
    </w:p>
    <w:p w14:paraId="5D83C37D" w14:textId="77777777" w:rsidR="00187BC2" w:rsidRPr="005C4055" w:rsidRDefault="00187BC2" w:rsidP="00187BC2">
      <w:pPr>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9"/>
        <w:gridCol w:w="3080"/>
        <w:gridCol w:w="2972"/>
      </w:tblGrid>
      <w:tr w:rsidR="00187BC2" w:rsidRPr="002F0B9D" w14:paraId="5E4000A5" w14:textId="77777777" w:rsidTr="002F0B9D">
        <w:trPr>
          <w:trHeight w:val="287"/>
          <w:jc w:val="center"/>
        </w:trPr>
        <w:tc>
          <w:tcPr>
            <w:tcW w:w="0" w:type="auto"/>
            <w:tcMar>
              <w:top w:w="0" w:type="dxa"/>
              <w:left w:w="108" w:type="dxa"/>
              <w:bottom w:w="0" w:type="dxa"/>
              <w:right w:w="108" w:type="dxa"/>
            </w:tcMar>
            <w:vAlign w:val="center"/>
            <w:hideMark/>
          </w:tcPr>
          <w:p w14:paraId="22EF8CB2" w14:textId="77777777" w:rsidR="00187BC2" w:rsidRPr="002F0B9D" w:rsidRDefault="00187BC2" w:rsidP="002F0B9D">
            <w:pPr>
              <w:jc w:val="center"/>
              <w:rPr>
                <w:rFonts w:eastAsia="Times New Roman" w:cstheme="minorHAnsi"/>
              </w:rPr>
            </w:pPr>
            <w:r w:rsidRPr="002F0B9D">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5AF54CEC" w14:textId="3A5F07D9" w:rsidR="00187BC2" w:rsidRPr="002F0B9D" w:rsidRDefault="00187BC2" w:rsidP="002F0B9D">
            <w:pPr>
              <w:jc w:val="center"/>
              <w:rPr>
                <w:rFonts w:eastAsia="Times New Roman" w:cstheme="minorHAnsi"/>
              </w:rPr>
            </w:pPr>
            <w:r w:rsidRPr="002F0B9D">
              <w:rPr>
                <w:rFonts w:eastAsia="Times New Roman" w:cstheme="minorHAnsi"/>
                <w:b/>
                <w:bCs/>
                <w:sz w:val="24"/>
                <w:szCs w:val="24"/>
                <w:lang w:val="en-AU"/>
              </w:rPr>
              <w:t>Torah</w:t>
            </w:r>
            <w:r w:rsidR="002F0B9D">
              <w:rPr>
                <w:rFonts w:eastAsia="Times New Roman" w:cstheme="minorHAnsi"/>
                <w:b/>
                <w:bCs/>
                <w:sz w:val="24"/>
                <w:szCs w:val="24"/>
                <w:lang w:val="en-AU"/>
              </w:rPr>
              <w:t xml:space="preserve"> </w:t>
            </w:r>
            <w:r w:rsidRPr="002F0B9D">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0F94E5C9" w14:textId="78A241C3" w:rsidR="00187BC2" w:rsidRPr="002F0B9D" w:rsidRDefault="00187BC2" w:rsidP="002F0B9D">
            <w:pPr>
              <w:jc w:val="center"/>
              <w:rPr>
                <w:rFonts w:eastAsia="Times New Roman" w:cstheme="minorHAnsi"/>
              </w:rPr>
            </w:pPr>
            <w:r w:rsidRPr="002F0B9D">
              <w:rPr>
                <w:rFonts w:eastAsia="Times New Roman" w:cstheme="minorHAnsi"/>
                <w:b/>
                <w:bCs/>
                <w:sz w:val="24"/>
                <w:szCs w:val="24"/>
                <w:lang w:val="en-AU"/>
              </w:rPr>
              <w:t>Weekday</w:t>
            </w:r>
            <w:r w:rsidR="002F0B9D">
              <w:rPr>
                <w:rFonts w:eastAsia="Times New Roman" w:cstheme="minorHAnsi"/>
                <w:b/>
                <w:bCs/>
                <w:sz w:val="24"/>
                <w:szCs w:val="24"/>
                <w:lang w:val="en-AU"/>
              </w:rPr>
              <w:t xml:space="preserve"> </w:t>
            </w:r>
            <w:r w:rsidRPr="002F0B9D">
              <w:rPr>
                <w:rFonts w:eastAsia="Times New Roman" w:cstheme="minorHAnsi"/>
                <w:b/>
                <w:bCs/>
                <w:sz w:val="24"/>
                <w:szCs w:val="24"/>
                <w:lang w:val="en-AU"/>
              </w:rPr>
              <w:t>Torah</w:t>
            </w:r>
            <w:r w:rsidR="002F0B9D">
              <w:rPr>
                <w:rFonts w:eastAsia="Times New Roman" w:cstheme="minorHAnsi"/>
                <w:b/>
                <w:bCs/>
                <w:sz w:val="24"/>
                <w:szCs w:val="24"/>
                <w:lang w:val="en-AU"/>
              </w:rPr>
              <w:t xml:space="preserve"> </w:t>
            </w:r>
            <w:r w:rsidRPr="002F0B9D">
              <w:rPr>
                <w:rFonts w:eastAsia="Times New Roman" w:cstheme="minorHAnsi"/>
                <w:b/>
                <w:bCs/>
                <w:sz w:val="24"/>
                <w:szCs w:val="24"/>
                <w:lang w:val="en-AU"/>
              </w:rPr>
              <w:t>Reading:</w:t>
            </w:r>
          </w:p>
        </w:tc>
      </w:tr>
      <w:tr w:rsidR="00187BC2" w:rsidRPr="005C4055" w14:paraId="6F7F4A5B" w14:textId="77777777" w:rsidTr="002F0B9D">
        <w:trPr>
          <w:trHeight w:val="287"/>
          <w:jc w:val="center"/>
        </w:trPr>
        <w:tc>
          <w:tcPr>
            <w:tcW w:w="0" w:type="auto"/>
            <w:tcMar>
              <w:top w:w="0" w:type="dxa"/>
              <w:left w:w="108" w:type="dxa"/>
              <w:bottom w:w="0" w:type="dxa"/>
              <w:right w:w="108" w:type="dxa"/>
            </w:tcMar>
            <w:vAlign w:val="center"/>
            <w:hideMark/>
          </w:tcPr>
          <w:p w14:paraId="5865B5B9" w14:textId="3E1D9717" w:rsidR="00187BC2" w:rsidRPr="002F0B9D" w:rsidRDefault="00187BC2" w:rsidP="002F0B9D">
            <w:pPr>
              <w:bidi/>
              <w:jc w:val="center"/>
              <w:rPr>
                <w:rFonts w:asciiTheme="majorBidi" w:eastAsia="Times New Roman" w:hAnsiTheme="majorBidi" w:cstheme="majorBidi"/>
                <w:b/>
                <w:bCs/>
                <w:sz w:val="28"/>
                <w:szCs w:val="28"/>
              </w:rPr>
            </w:pPr>
            <w:r w:rsidRPr="002F0B9D">
              <w:rPr>
                <w:rFonts w:asciiTheme="majorBidi" w:hAnsiTheme="majorBidi" w:cstheme="majorBidi"/>
                <w:b/>
                <w:bCs/>
                <w:color w:val="000000"/>
                <w:sz w:val="28"/>
                <w:szCs w:val="28"/>
                <w:shd w:val="clear" w:color="auto" w:fill="FFFFFF"/>
                <w:rtl/>
              </w:rPr>
              <w:t>וְאֵל</w:t>
            </w:r>
            <w:r w:rsidR="002F0B9D">
              <w:rPr>
                <w:rFonts w:asciiTheme="majorBidi" w:hAnsiTheme="majorBidi" w:cstheme="majorBidi"/>
                <w:b/>
                <w:bCs/>
                <w:color w:val="000000"/>
                <w:sz w:val="28"/>
                <w:szCs w:val="28"/>
                <w:shd w:val="clear" w:color="auto" w:fill="FFFFFF"/>
                <w:rtl/>
              </w:rPr>
              <w:t xml:space="preserve"> </w:t>
            </w:r>
            <w:r w:rsidRPr="002F0B9D">
              <w:rPr>
                <w:rFonts w:asciiTheme="majorBidi" w:hAnsiTheme="majorBidi" w:cstheme="majorBidi"/>
                <w:b/>
                <w:bCs/>
                <w:color w:val="000000"/>
                <w:sz w:val="28"/>
                <w:szCs w:val="28"/>
                <w:shd w:val="clear" w:color="auto" w:fill="FFFFFF"/>
                <w:rtl/>
              </w:rPr>
              <w:t>שַׁדַּי</w:t>
            </w:r>
          </w:p>
        </w:tc>
        <w:tc>
          <w:tcPr>
            <w:tcW w:w="0" w:type="auto"/>
            <w:tcMar>
              <w:top w:w="0" w:type="dxa"/>
              <w:left w:w="108" w:type="dxa"/>
              <w:bottom w:w="0" w:type="dxa"/>
              <w:right w:w="108" w:type="dxa"/>
            </w:tcMar>
            <w:vAlign w:val="center"/>
            <w:hideMark/>
          </w:tcPr>
          <w:p w14:paraId="50F956BE" w14:textId="22F88F96" w:rsidR="00187BC2" w:rsidRPr="005C4055" w:rsidRDefault="002F0B9D" w:rsidP="002F0B9D">
            <w:pPr>
              <w:rPr>
                <w:rFonts w:eastAsia="Times New Roman" w:cs="Times New Roman"/>
              </w:rPr>
            </w:pPr>
            <w:r>
              <w:rPr>
                <w:rFonts w:ascii="Times New Roman" w:eastAsia="Times New Roman" w:hAnsi="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08819D61" w14:textId="08B7B328" w:rsidR="00187BC2" w:rsidRPr="005C4055" w:rsidRDefault="002F0B9D" w:rsidP="002F0B9D">
            <w:pPr>
              <w:rPr>
                <w:rFonts w:eastAsia="Times New Roman" w:cs="Times New Roman"/>
              </w:rPr>
            </w:pPr>
            <w:r>
              <w:rPr>
                <w:rFonts w:ascii="Times New Roman" w:eastAsia="Times New Roman" w:hAnsi="Times New Roman" w:cs="Times New Roman"/>
                <w:b/>
                <w:bCs/>
                <w:sz w:val="28"/>
                <w:szCs w:val="28"/>
                <w:lang w:val="en-AU"/>
              </w:rPr>
              <w:t xml:space="preserve"> </w:t>
            </w:r>
            <w:r w:rsidR="00187BC2" w:rsidRPr="00B56129">
              <w:rPr>
                <w:rFonts w:ascii="Calibri" w:eastAsia="Calibri" w:hAnsi="Calibri" w:cs="Calibri"/>
                <w:b/>
                <w:bCs/>
                <w:color w:val="000000"/>
              </w:rPr>
              <w:t>Saturday</w:t>
            </w:r>
            <w:r>
              <w:rPr>
                <w:rFonts w:ascii="Calibri" w:eastAsia="Calibri" w:hAnsi="Calibri" w:cs="Calibri"/>
                <w:b/>
                <w:bCs/>
                <w:color w:val="000000"/>
              </w:rPr>
              <w:t xml:space="preserve"> </w:t>
            </w:r>
            <w:r w:rsidR="00187BC2" w:rsidRPr="00B56129">
              <w:rPr>
                <w:rFonts w:ascii="Calibri" w:eastAsia="Calibri" w:hAnsi="Calibri" w:cs="Calibri"/>
                <w:b/>
                <w:bCs/>
                <w:color w:val="000000"/>
              </w:rPr>
              <w:t>Afternoon</w:t>
            </w:r>
          </w:p>
        </w:tc>
      </w:tr>
      <w:tr w:rsidR="00187BC2" w:rsidRPr="005C4055" w14:paraId="319D0E7B" w14:textId="77777777" w:rsidTr="002F0B9D">
        <w:trPr>
          <w:trHeight w:val="257"/>
          <w:jc w:val="center"/>
        </w:trPr>
        <w:tc>
          <w:tcPr>
            <w:tcW w:w="0" w:type="auto"/>
            <w:tcMar>
              <w:top w:w="0" w:type="dxa"/>
              <w:left w:w="108" w:type="dxa"/>
              <w:bottom w:w="0" w:type="dxa"/>
              <w:right w:w="108" w:type="dxa"/>
            </w:tcMar>
            <w:vAlign w:val="center"/>
            <w:hideMark/>
          </w:tcPr>
          <w:p w14:paraId="01548723" w14:textId="3E2196D1" w:rsidR="00187BC2" w:rsidRPr="009F48D9" w:rsidRDefault="00187BC2" w:rsidP="002F0B9D">
            <w:pPr>
              <w:jc w:val="center"/>
              <w:rPr>
                <w:rFonts w:eastAsia="Times New Roman" w:cstheme="minorHAnsi"/>
              </w:rPr>
            </w:pPr>
            <w:r w:rsidRPr="009F48D9">
              <w:rPr>
                <w:rFonts w:eastAsia="Times New Roman" w:cstheme="minorHAnsi"/>
                <w:b/>
                <w:bCs/>
                <w:lang w:val="en-AU"/>
              </w:rPr>
              <w:t>“VeEl</w:t>
            </w:r>
            <w:r w:rsidR="002F0B9D">
              <w:rPr>
                <w:rFonts w:eastAsia="Times New Roman" w:cstheme="minorHAnsi"/>
                <w:b/>
                <w:bCs/>
                <w:lang w:val="en-AU"/>
              </w:rPr>
              <w:t xml:space="preserve"> </w:t>
            </w:r>
            <w:r w:rsidRPr="009F48D9">
              <w:rPr>
                <w:rFonts w:eastAsia="Times New Roman" w:cstheme="minorHAnsi"/>
                <w:b/>
                <w:bCs/>
                <w:lang w:val="en-AU"/>
              </w:rPr>
              <w:t>Shadai”</w:t>
            </w:r>
          </w:p>
        </w:tc>
        <w:tc>
          <w:tcPr>
            <w:tcW w:w="0" w:type="auto"/>
            <w:tcMar>
              <w:top w:w="0" w:type="dxa"/>
              <w:left w:w="108" w:type="dxa"/>
              <w:bottom w:w="0" w:type="dxa"/>
              <w:right w:w="108" w:type="dxa"/>
            </w:tcMar>
            <w:vAlign w:val="center"/>
            <w:hideMark/>
          </w:tcPr>
          <w:p w14:paraId="22D109C8" w14:textId="48875FB8"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1</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43:14-17</w:t>
            </w:r>
          </w:p>
        </w:tc>
        <w:tc>
          <w:tcPr>
            <w:tcW w:w="0" w:type="auto"/>
            <w:tcMar>
              <w:top w:w="0" w:type="dxa"/>
              <w:left w:w="108" w:type="dxa"/>
              <w:bottom w:w="0" w:type="dxa"/>
              <w:right w:w="108" w:type="dxa"/>
            </w:tcMar>
            <w:vAlign w:val="center"/>
            <w:hideMark/>
          </w:tcPr>
          <w:p w14:paraId="4870FCBF" w14:textId="3022B99B"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1</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44:18-20</w:t>
            </w:r>
          </w:p>
        </w:tc>
      </w:tr>
      <w:tr w:rsidR="00187BC2" w:rsidRPr="005C4055" w14:paraId="7720D72A" w14:textId="77777777" w:rsidTr="002F0B9D">
        <w:trPr>
          <w:trHeight w:val="257"/>
          <w:jc w:val="center"/>
        </w:trPr>
        <w:tc>
          <w:tcPr>
            <w:tcW w:w="0" w:type="auto"/>
            <w:tcMar>
              <w:top w:w="0" w:type="dxa"/>
              <w:left w:w="108" w:type="dxa"/>
              <w:bottom w:w="0" w:type="dxa"/>
              <w:right w:w="108" w:type="dxa"/>
            </w:tcMar>
            <w:vAlign w:val="center"/>
            <w:hideMark/>
          </w:tcPr>
          <w:p w14:paraId="714153CE" w14:textId="341DFF68" w:rsidR="00187BC2" w:rsidRPr="009F48D9" w:rsidRDefault="00187BC2" w:rsidP="002F0B9D">
            <w:pPr>
              <w:jc w:val="center"/>
              <w:rPr>
                <w:rFonts w:eastAsia="Times New Roman" w:cstheme="minorHAnsi"/>
              </w:rPr>
            </w:pPr>
            <w:r w:rsidRPr="009F48D9">
              <w:rPr>
                <w:rFonts w:eastAsia="Times New Roman" w:cstheme="minorHAnsi"/>
                <w:b/>
                <w:bCs/>
                <w:lang w:val="en-AU"/>
              </w:rPr>
              <w:t>“And</w:t>
            </w:r>
            <w:r w:rsidR="002F0B9D">
              <w:rPr>
                <w:rFonts w:eastAsia="Times New Roman" w:cstheme="minorHAnsi"/>
                <w:b/>
                <w:bCs/>
                <w:lang w:val="en-AU"/>
              </w:rPr>
              <w:t xml:space="preserve"> </w:t>
            </w:r>
            <w:r w:rsidRPr="009F48D9">
              <w:rPr>
                <w:rFonts w:eastAsia="Times New Roman" w:cstheme="minorHAnsi"/>
                <w:b/>
                <w:bCs/>
              </w:rPr>
              <w:t>G</w:t>
            </w:r>
            <w:r w:rsidRPr="009F48D9">
              <w:rPr>
                <w:rFonts w:eastAsia="Times New Roman" w:cstheme="minorHAnsi"/>
                <w:b/>
                <w:bCs/>
                <w:smallCaps/>
              </w:rPr>
              <w:t>od</w:t>
            </w:r>
            <w:r w:rsidR="002F0B9D">
              <w:rPr>
                <w:rFonts w:eastAsia="Times New Roman" w:cstheme="minorHAnsi"/>
                <w:b/>
                <w:bCs/>
              </w:rPr>
              <w:t xml:space="preserve"> </w:t>
            </w:r>
            <w:r w:rsidRPr="009F48D9">
              <w:rPr>
                <w:rFonts w:eastAsia="Times New Roman" w:cstheme="minorHAnsi"/>
                <w:b/>
                <w:bCs/>
              </w:rPr>
              <w:t>Almighty</w:t>
            </w:r>
            <w:r w:rsidRPr="009F48D9">
              <w:rPr>
                <w:rFonts w:eastAsia="Times New Roman" w:cstheme="minorHAnsi"/>
                <w:b/>
                <w:bCs/>
                <w:lang w:val="en-AU"/>
              </w:rPr>
              <w:t>”</w:t>
            </w:r>
          </w:p>
        </w:tc>
        <w:tc>
          <w:tcPr>
            <w:tcW w:w="0" w:type="auto"/>
            <w:tcMar>
              <w:top w:w="0" w:type="dxa"/>
              <w:left w:w="108" w:type="dxa"/>
              <w:bottom w:w="0" w:type="dxa"/>
              <w:right w:w="108" w:type="dxa"/>
            </w:tcMar>
            <w:vAlign w:val="center"/>
            <w:hideMark/>
          </w:tcPr>
          <w:p w14:paraId="7238FED8" w14:textId="6820619A"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2</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43:18-23</w:t>
            </w:r>
          </w:p>
        </w:tc>
        <w:tc>
          <w:tcPr>
            <w:tcW w:w="0" w:type="auto"/>
            <w:tcMar>
              <w:top w:w="0" w:type="dxa"/>
              <w:left w:w="108" w:type="dxa"/>
              <w:bottom w:w="0" w:type="dxa"/>
              <w:right w:w="108" w:type="dxa"/>
            </w:tcMar>
            <w:vAlign w:val="center"/>
            <w:hideMark/>
          </w:tcPr>
          <w:p w14:paraId="0F958BCC" w14:textId="323D65AD"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2</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44:21-23</w:t>
            </w:r>
          </w:p>
        </w:tc>
      </w:tr>
      <w:tr w:rsidR="00187BC2" w:rsidRPr="005C4055" w14:paraId="474A9E9A" w14:textId="77777777" w:rsidTr="002F0B9D">
        <w:trPr>
          <w:trHeight w:val="257"/>
          <w:jc w:val="center"/>
        </w:trPr>
        <w:tc>
          <w:tcPr>
            <w:tcW w:w="0" w:type="auto"/>
            <w:tcMar>
              <w:top w:w="0" w:type="dxa"/>
              <w:left w:w="108" w:type="dxa"/>
              <w:bottom w:w="0" w:type="dxa"/>
              <w:right w:w="108" w:type="dxa"/>
            </w:tcMar>
            <w:vAlign w:val="center"/>
            <w:hideMark/>
          </w:tcPr>
          <w:p w14:paraId="41EB6017" w14:textId="6DFFAAB7" w:rsidR="00187BC2" w:rsidRPr="009F48D9" w:rsidRDefault="00187BC2" w:rsidP="002F0B9D">
            <w:pPr>
              <w:jc w:val="center"/>
              <w:rPr>
                <w:rFonts w:eastAsia="Times New Roman" w:cstheme="minorHAnsi"/>
                <w:lang w:val="es-ES"/>
              </w:rPr>
            </w:pPr>
            <w:r w:rsidRPr="009F48D9">
              <w:rPr>
                <w:rFonts w:eastAsia="Times New Roman" w:cstheme="minorHAnsi"/>
                <w:b/>
                <w:bCs/>
                <w:lang w:val="es-ES_tradnl"/>
              </w:rPr>
              <w:t>“Y</w:t>
            </w:r>
            <w:r w:rsidR="002F0B9D">
              <w:rPr>
                <w:rFonts w:eastAsia="Times New Roman" w:cstheme="minorHAnsi"/>
                <w:b/>
                <w:bCs/>
                <w:lang w:val="es-ES_tradnl"/>
              </w:rPr>
              <w:t xml:space="preserve"> </w:t>
            </w:r>
            <w:r w:rsidRPr="009F48D9">
              <w:rPr>
                <w:rFonts w:eastAsia="Times New Roman" w:cstheme="minorHAnsi"/>
                <w:b/>
                <w:bCs/>
                <w:lang w:val="es-ES_tradnl"/>
              </w:rPr>
              <w:t>que</w:t>
            </w:r>
            <w:r w:rsidR="002F0B9D">
              <w:rPr>
                <w:rFonts w:eastAsia="Times New Roman" w:cstheme="minorHAnsi"/>
                <w:b/>
                <w:bCs/>
                <w:lang w:val="es-ES_tradnl"/>
              </w:rPr>
              <w:t xml:space="preserve"> </w:t>
            </w:r>
            <w:r w:rsidRPr="009F48D9">
              <w:rPr>
                <w:rFonts w:eastAsia="Times New Roman" w:cstheme="minorHAnsi"/>
                <w:b/>
                <w:bCs/>
                <w:lang w:val="es-ES_tradnl"/>
              </w:rPr>
              <w:t>el</w:t>
            </w:r>
            <w:r w:rsidR="002F0B9D">
              <w:rPr>
                <w:rFonts w:eastAsia="Times New Roman" w:cstheme="minorHAnsi"/>
                <w:b/>
                <w:bCs/>
                <w:lang w:val="es-ES_tradnl"/>
              </w:rPr>
              <w:t xml:space="preserve"> </w:t>
            </w:r>
            <w:r w:rsidRPr="009F48D9">
              <w:rPr>
                <w:rFonts w:eastAsia="Times New Roman" w:cstheme="minorHAnsi"/>
                <w:b/>
                <w:bCs/>
                <w:lang w:val="es-ES_tradnl"/>
              </w:rPr>
              <w:t>D</w:t>
            </w:r>
            <w:r w:rsidRPr="009F48D9">
              <w:rPr>
                <w:rFonts w:eastAsia="Times New Roman" w:cstheme="minorHAnsi"/>
                <w:b/>
                <w:bCs/>
                <w:smallCaps/>
                <w:lang w:val="es-ES_tradnl"/>
              </w:rPr>
              <w:t>io</w:t>
            </w:r>
            <w:r w:rsidR="002F0B9D">
              <w:rPr>
                <w:rFonts w:eastAsia="Times New Roman" w:cstheme="minorHAnsi"/>
                <w:b/>
                <w:bCs/>
                <w:lang w:val="es-ES_tradnl"/>
              </w:rPr>
              <w:t xml:space="preserve"> </w:t>
            </w:r>
            <w:r w:rsidRPr="009F48D9">
              <w:rPr>
                <w:rFonts w:eastAsia="Times New Roman" w:cstheme="minorHAnsi"/>
                <w:b/>
                <w:bCs/>
                <w:lang w:val="es-ES_tradnl"/>
              </w:rPr>
              <w:t>Todopoderoso”</w:t>
            </w:r>
          </w:p>
        </w:tc>
        <w:tc>
          <w:tcPr>
            <w:tcW w:w="0" w:type="auto"/>
            <w:tcMar>
              <w:top w:w="0" w:type="dxa"/>
              <w:left w:w="108" w:type="dxa"/>
              <w:bottom w:w="0" w:type="dxa"/>
              <w:right w:w="108" w:type="dxa"/>
            </w:tcMar>
            <w:vAlign w:val="center"/>
            <w:hideMark/>
          </w:tcPr>
          <w:p w14:paraId="7DD239AE" w14:textId="5BA8F1AD"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3</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43:24-26</w:t>
            </w:r>
          </w:p>
        </w:tc>
        <w:tc>
          <w:tcPr>
            <w:tcW w:w="0" w:type="auto"/>
            <w:tcMar>
              <w:top w:w="0" w:type="dxa"/>
              <w:left w:w="108" w:type="dxa"/>
              <w:bottom w:w="0" w:type="dxa"/>
              <w:right w:w="108" w:type="dxa"/>
            </w:tcMar>
            <w:vAlign w:val="center"/>
            <w:hideMark/>
          </w:tcPr>
          <w:p w14:paraId="04FBB490" w14:textId="3130E103"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3</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44:24-26</w:t>
            </w:r>
          </w:p>
        </w:tc>
      </w:tr>
      <w:tr w:rsidR="00187BC2" w:rsidRPr="005C4055" w14:paraId="1F14C3AC" w14:textId="77777777" w:rsidTr="002F0B9D">
        <w:trPr>
          <w:trHeight w:val="287"/>
          <w:jc w:val="center"/>
        </w:trPr>
        <w:tc>
          <w:tcPr>
            <w:tcW w:w="0" w:type="auto"/>
            <w:tcMar>
              <w:top w:w="0" w:type="dxa"/>
              <w:left w:w="108" w:type="dxa"/>
              <w:bottom w:w="0" w:type="dxa"/>
              <w:right w:w="108" w:type="dxa"/>
            </w:tcMar>
            <w:vAlign w:val="center"/>
            <w:hideMark/>
          </w:tcPr>
          <w:p w14:paraId="14B34CD2" w14:textId="0C3389BE" w:rsidR="00187BC2" w:rsidRPr="002F0B9D" w:rsidRDefault="00187BC2" w:rsidP="002F0B9D">
            <w:pPr>
              <w:jc w:val="center"/>
              <w:rPr>
                <w:rFonts w:eastAsia="Times New Roman" w:cstheme="minorHAnsi"/>
              </w:rPr>
            </w:pPr>
            <w:r w:rsidRPr="002F0B9D">
              <w:rPr>
                <w:rFonts w:eastAsia="Times New Roman" w:cstheme="minorHAnsi"/>
                <w:lang w:val="es-ES"/>
              </w:rPr>
              <w:t>B’resheet</w:t>
            </w:r>
            <w:r w:rsidR="002F0B9D">
              <w:rPr>
                <w:rFonts w:eastAsia="Times New Roman" w:cstheme="minorHAnsi"/>
                <w:lang w:val="es-ES"/>
              </w:rPr>
              <w:t xml:space="preserve"> </w:t>
            </w:r>
            <w:r w:rsidRPr="002F0B9D">
              <w:rPr>
                <w:rFonts w:eastAsia="Times New Roman" w:cstheme="minorHAnsi"/>
                <w:lang w:val="es-ES"/>
              </w:rPr>
              <w:t>(Gen</w:t>
            </w:r>
            <w:r w:rsidR="002F0B9D" w:rsidRPr="002F0B9D">
              <w:rPr>
                <w:rFonts w:eastAsia="Times New Roman" w:cstheme="minorHAnsi"/>
                <w:lang w:val="es-ES"/>
              </w:rPr>
              <w:t>esis</w:t>
            </w:r>
            <w:r w:rsidRPr="002F0B9D">
              <w:rPr>
                <w:rFonts w:eastAsia="Times New Roman" w:cstheme="minorHAnsi"/>
                <w:lang w:val="es-ES"/>
              </w:rPr>
              <w:t>)</w:t>
            </w:r>
            <w:r w:rsidR="002F0B9D">
              <w:rPr>
                <w:rFonts w:eastAsia="Times New Roman" w:cstheme="minorHAnsi"/>
                <w:lang w:val="es-ES"/>
              </w:rPr>
              <w:t xml:space="preserve"> </w:t>
            </w:r>
            <w:r w:rsidRPr="002F0B9D">
              <w:rPr>
                <w:rFonts w:eastAsia="Times New Roman" w:cstheme="minorHAnsi"/>
                <w:lang w:val="es-ES"/>
              </w:rPr>
              <w:t>43:14</w:t>
            </w:r>
            <w:r w:rsidR="002F0B9D">
              <w:rPr>
                <w:rFonts w:eastAsia="Times New Roman" w:cstheme="minorHAnsi"/>
                <w:lang w:val="es-ES"/>
              </w:rPr>
              <w:t xml:space="preserve"> </w:t>
            </w:r>
            <w:r w:rsidRPr="002F0B9D">
              <w:rPr>
                <w:rFonts w:eastAsia="Times New Roman" w:cstheme="minorHAnsi"/>
                <w:lang w:val="es-ES"/>
              </w:rPr>
              <w:t>-</w:t>
            </w:r>
            <w:r w:rsidR="002F0B9D">
              <w:rPr>
                <w:rFonts w:eastAsia="Times New Roman" w:cstheme="minorHAnsi"/>
                <w:lang w:val="es-ES"/>
              </w:rPr>
              <w:t xml:space="preserve"> </w:t>
            </w:r>
            <w:r w:rsidRPr="002F0B9D">
              <w:rPr>
                <w:rFonts w:eastAsia="Times New Roman" w:cstheme="minorHAnsi"/>
                <w:lang w:val="es-ES"/>
              </w:rPr>
              <w:t>44:17</w:t>
            </w:r>
          </w:p>
        </w:tc>
        <w:tc>
          <w:tcPr>
            <w:tcW w:w="0" w:type="auto"/>
            <w:tcMar>
              <w:top w:w="0" w:type="dxa"/>
              <w:left w:w="108" w:type="dxa"/>
              <w:bottom w:w="0" w:type="dxa"/>
              <w:right w:w="108" w:type="dxa"/>
            </w:tcMar>
            <w:vAlign w:val="center"/>
            <w:hideMark/>
          </w:tcPr>
          <w:p w14:paraId="3D96C3B8" w14:textId="79BE9010"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4</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43:27-33</w:t>
            </w:r>
          </w:p>
        </w:tc>
        <w:tc>
          <w:tcPr>
            <w:tcW w:w="0" w:type="auto"/>
            <w:tcMar>
              <w:top w:w="0" w:type="dxa"/>
              <w:left w:w="108" w:type="dxa"/>
              <w:bottom w:w="0" w:type="dxa"/>
              <w:right w:w="108" w:type="dxa"/>
            </w:tcMar>
            <w:hideMark/>
          </w:tcPr>
          <w:p w14:paraId="5BDF42DB" w14:textId="7159565F" w:rsidR="00187BC2" w:rsidRPr="009F48D9" w:rsidRDefault="002F0B9D" w:rsidP="002F0B9D">
            <w:pPr>
              <w:rPr>
                <w:rFonts w:eastAsia="Times New Roman" w:cstheme="minorHAnsi"/>
              </w:rPr>
            </w:pPr>
            <w:r>
              <w:rPr>
                <w:rFonts w:eastAsia="Times New Roman" w:cstheme="minorHAnsi"/>
                <w:lang w:val="en-AU"/>
              </w:rPr>
              <w:t xml:space="preserve"> </w:t>
            </w:r>
          </w:p>
        </w:tc>
      </w:tr>
      <w:tr w:rsidR="00187BC2" w:rsidRPr="005C4055" w14:paraId="345221EB" w14:textId="77777777" w:rsidTr="002F0B9D">
        <w:trPr>
          <w:trHeight w:val="287"/>
          <w:jc w:val="center"/>
        </w:trPr>
        <w:tc>
          <w:tcPr>
            <w:tcW w:w="0" w:type="auto"/>
            <w:tcMar>
              <w:top w:w="0" w:type="dxa"/>
              <w:left w:w="108" w:type="dxa"/>
              <w:bottom w:w="0" w:type="dxa"/>
              <w:right w:w="108" w:type="dxa"/>
            </w:tcMar>
            <w:vAlign w:val="center"/>
            <w:hideMark/>
          </w:tcPr>
          <w:p w14:paraId="530F236A" w14:textId="1936573B" w:rsidR="002F0B9D" w:rsidRPr="002F0B9D" w:rsidRDefault="00187BC2" w:rsidP="002F0B9D">
            <w:pPr>
              <w:jc w:val="left"/>
              <w:rPr>
                <w:rFonts w:eastAsia="Times New Roman" w:cstheme="minorHAnsi"/>
                <w:lang w:val="en-AU"/>
              </w:rPr>
            </w:pPr>
            <w:r w:rsidRPr="002F0B9D">
              <w:rPr>
                <w:rFonts w:eastAsia="Times New Roman" w:cstheme="minorHAnsi"/>
                <w:lang w:val="en-AU"/>
              </w:rPr>
              <w:t>Ashlamatah:</w:t>
            </w:r>
            <w:r w:rsidR="002F0B9D">
              <w:rPr>
                <w:rFonts w:eastAsia="Times New Roman" w:cstheme="minorHAnsi"/>
                <w:lang w:val="en-AU"/>
              </w:rPr>
              <w:t xml:space="preserve"> </w:t>
            </w:r>
          </w:p>
          <w:p w14:paraId="7AA3577A" w14:textId="7238C7B2" w:rsidR="00187BC2" w:rsidRPr="002F0B9D" w:rsidRDefault="002F0B9D" w:rsidP="002F0B9D">
            <w:pPr>
              <w:jc w:val="center"/>
              <w:rPr>
                <w:rFonts w:eastAsia="Times New Roman" w:cstheme="minorHAnsi"/>
              </w:rPr>
            </w:pPr>
            <w:r w:rsidRPr="002F0B9D">
              <w:rPr>
                <w:rFonts w:eastAsia="Times New Roman" w:cstheme="minorHAnsi"/>
                <w:lang w:val="en-AU"/>
              </w:rPr>
              <w:t>Melachim</w:t>
            </w:r>
            <w:r>
              <w:rPr>
                <w:rFonts w:eastAsia="Times New Roman" w:cstheme="minorHAnsi"/>
                <w:lang w:val="en-AU"/>
              </w:rPr>
              <w:t xml:space="preserve"> </w:t>
            </w:r>
            <w:r w:rsidRPr="002F0B9D">
              <w:rPr>
                <w:rFonts w:eastAsia="Times New Roman" w:cstheme="minorHAnsi"/>
                <w:lang w:val="en-AU"/>
              </w:rPr>
              <w:t>alef</w:t>
            </w:r>
            <w:r>
              <w:rPr>
                <w:rFonts w:eastAsia="Times New Roman" w:cstheme="minorHAnsi"/>
                <w:lang w:val="en-AU"/>
              </w:rPr>
              <w:t xml:space="preserve"> </w:t>
            </w:r>
            <w:r w:rsidRPr="002F0B9D">
              <w:rPr>
                <w:rFonts w:eastAsia="Times New Roman" w:cstheme="minorHAnsi"/>
                <w:lang w:val="en-AU"/>
              </w:rPr>
              <w:t>(</w:t>
            </w:r>
            <w:r w:rsidR="00187BC2" w:rsidRPr="002F0B9D">
              <w:rPr>
                <w:rFonts w:eastAsia="Times New Roman" w:cstheme="minorHAnsi"/>
                <w:lang w:val="en-AU"/>
              </w:rPr>
              <w:t>I</w:t>
            </w:r>
            <w:r>
              <w:rPr>
                <w:rFonts w:eastAsia="Times New Roman" w:cstheme="minorHAnsi"/>
                <w:lang w:val="en-AU"/>
              </w:rPr>
              <w:t xml:space="preserve"> </w:t>
            </w:r>
            <w:r w:rsidR="00187BC2" w:rsidRPr="002F0B9D">
              <w:rPr>
                <w:rFonts w:eastAsia="Times New Roman" w:cstheme="minorHAnsi"/>
                <w:lang w:val="en-AU"/>
              </w:rPr>
              <w:t>Kings</w:t>
            </w:r>
            <w:r w:rsidRPr="002F0B9D">
              <w:rPr>
                <w:rFonts w:eastAsia="Times New Roman" w:cstheme="minorHAnsi"/>
                <w:lang w:val="en-AU"/>
              </w:rPr>
              <w:t>)</w:t>
            </w:r>
            <w:r>
              <w:rPr>
                <w:rFonts w:eastAsia="Times New Roman" w:cstheme="minorHAnsi"/>
                <w:lang w:val="en-AU"/>
              </w:rPr>
              <w:t xml:space="preserve"> </w:t>
            </w:r>
            <w:r w:rsidR="00187BC2" w:rsidRPr="002F0B9D">
              <w:rPr>
                <w:rFonts w:eastAsia="Times New Roman" w:cstheme="minorHAnsi"/>
                <w:lang w:val="en-AU"/>
              </w:rPr>
              <w:t>8:50-58</w:t>
            </w:r>
            <w:r>
              <w:rPr>
                <w:rFonts w:eastAsia="Times New Roman" w:cstheme="minorHAnsi"/>
                <w:lang w:val="en-AU"/>
              </w:rPr>
              <w:t xml:space="preserve"> </w:t>
            </w:r>
            <w:r w:rsidR="00187BC2" w:rsidRPr="002F0B9D">
              <w:rPr>
                <w:rFonts w:eastAsia="Times New Roman" w:cstheme="minorHAnsi"/>
                <w:lang w:val="en-AU"/>
              </w:rPr>
              <w:t>+</w:t>
            </w:r>
            <w:r>
              <w:rPr>
                <w:rFonts w:eastAsia="Times New Roman" w:cstheme="minorHAnsi"/>
                <w:lang w:val="en-AU"/>
              </w:rPr>
              <w:t xml:space="preserve"> </w:t>
            </w:r>
            <w:r w:rsidR="00187BC2" w:rsidRPr="002F0B9D">
              <w:rPr>
                <w:rFonts w:eastAsia="Times New Roman" w:cstheme="minorHAnsi"/>
                <w:lang w:val="en-AU"/>
              </w:rPr>
              <w:t>66</w:t>
            </w:r>
          </w:p>
        </w:tc>
        <w:tc>
          <w:tcPr>
            <w:tcW w:w="0" w:type="auto"/>
            <w:tcMar>
              <w:top w:w="0" w:type="dxa"/>
              <w:left w:w="108" w:type="dxa"/>
              <w:bottom w:w="0" w:type="dxa"/>
              <w:right w:w="108" w:type="dxa"/>
            </w:tcMar>
            <w:vAlign w:val="center"/>
            <w:hideMark/>
          </w:tcPr>
          <w:p w14:paraId="675FD3C9" w14:textId="7DE7A04C"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5</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43:34-44:2</w:t>
            </w:r>
          </w:p>
        </w:tc>
        <w:tc>
          <w:tcPr>
            <w:tcW w:w="0" w:type="auto"/>
            <w:tcMar>
              <w:top w:w="0" w:type="dxa"/>
              <w:left w:w="108" w:type="dxa"/>
              <w:bottom w:w="0" w:type="dxa"/>
              <w:right w:w="108" w:type="dxa"/>
            </w:tcMar>
            <w:hideMark/>
          </w:tcPr>
          <w:p w14:paraId="624CB895" w14:textId="575E7F4F" w:rsidR="00187BC2" w:rsidRPr="009F48D9" w:rsidRDefault="002F0B9D" w:rsidP="002F0B9D">
            <w:pPr>
              <w:rPr>
                <w:rFonts w:eastAsia="Times New Roman" w:cstheme="minorHAnsi"/>
              </w:rPr>
            </w:pPr>
            <w:r>
              <w:rPr>
                <w:rFonts w:eastAsia="Times New Roman" w:cstheme="minorHAnsi"/>
                <w:lang w:val="en-AU"/>
              </w:rPr>
              <w:t xml:space="preserve"> </w:t>
            </w:r>
            <w:r w:rsidR="00187BC2" w:rsidRPr="00B56129">
              <w:rPr>
                <w:rFonts w:ascii="Calibri" w:eastAsia="Calibri" w:hAnsi="Calibri" w:cs="Calibri"/>
                <w:b/>
                <w:bCs/>
                <w:color w:val="000000"/>
              </w:rPr>
              <w:t>Monday</w:t>
            </w:r>
            <w:r>
              <w:rPr>
                <w:rFonts w:ascii="Calibri" w:eastAsia="Calibri" w:hAnsi="Calibri" w:cs="Calibri"/>
                <w:b/>
                <w:bCs/>
                <w:color w:val="000000"/>
              </w:rPr>
              <w:t xml:space="preserve"> </w:t>
            </w:r>
            <w:r w:rsidR="00187BC2">
              <w:rPr>
                <w:rFonts w:ascii="Calibri" w:eastAsia="Calibri" w:hAnsi="Calibri" w:cs="Calibri"/>
                <w:b/>
                <w:bCs/>
                <w:color w:val="000000"/>
              </w:rPr>
              <w:t>/</w:t>
            </w:r>
            <w:r>
              <w:rPr>
                <w:rFonts w:ascii="Calibri" w:eastAsia="Calibri" w:hAnsi="Calibri" w:cs="Calibri"/>
                <w:b/>
                <w:bCs/>
                <w:color w:val="000000"/>
              </w:rPr>
              <w:t xml:space="preserve"> </w:t>
            </w:r>
            <w:r w:rsidR="00187BC2" w:rsidRPr="00B56129">
              <w:rPr>
                <w:rFonts w:ascii="Calibri" w:eastAsia="Calibri" w:hAnsi="Calibri" w:cs="Calibri"/>
                <w:b/>
                <w:bCs/>
                <w:color w:val="000000"/>
              </w:rPr>
              <w:t>Thursday</w:t>
            </w:r>
            <w:r>
              <w:rPr>
                <w:rFonts w:ascii="Calibri" w:eastAsia="Calibri" w:hAnsi="Calibri" w:cs="Calibri"/>
                <w:b/>
                <w:bCs/>
                <w:color w:val="000000"/>
              </w:rPr>
              <w:t xml:space="preserve"> </w:t>
            </w:r>
            <w:r w:rsidR="00187BC2" w:rsidRPr="00B56129">
              <w:rPr>
                <w:rFonts w:ascii="Calibri" w:eastAsia="Calibri" w:hAnsi="Calibri" w:cs="Calibri"/>
                <w:b/>
                <w:bCs/>
                <w:color w:val="000000"/>
              </w:rPr>
              <w:t>Mornings</w:t>
            </w:r>
          </w:p>
        </w:tc>
      </w:tr>
      <w:tr w:rsidR="00187BC2" w:rsidRPr="005C4055" w14:paraId="7B0BC2E0" w14:textId="77777777" w:rsidTr="002F0B9D">
        <w:trPr>
          <w:trHeight w:val="287"/>
          <w:jc w:val="center"/>
        </w:trPr>
        <w:tc>
          <w:tcPr>
            <w:tcW w:w="0" w:type="auto"/>
            <w:tcMar>
              <w:top w:w="0" w:type="dxa"/>
              <w:left w:w="108" w:type="dxa"/>
              <w:bottom w:w="0" w:type="dxa"/>
              <w:right w:w="108" w:type="dxa"/>
            </w:tcMar>
            <w:vAlign w:val="center"/>
            <w:hideMark/>
          </w:tcPr>
          <w:p w14:paraId="5682524A" w14:textId="3F5E5691" w:rsidR="002F0B9D" w:rsidRPr="002F0B9D" w:rsidRDefault="00187BC2" w:rsidP="002F0B9D">
            <w:pPr>
              <w:rPr>
                <w:rFonts w:cstheme="minorHAnsi"/>
              </w:rPr>
            </w:pPr>
            <w:r w:rsidRPr="002F0B9D">
              <w:rPr>
                <w:rFonts w:cstheme="minorHAnsi"/>
              </w:rPr>
              <w:t>Spec</w:t>
            </w:r>
            <w:r w:rsidR="002F0B9D" w:rsidRPr="002F0B9D">
              <w:rPr>
                <w:rFonts w:cstheme="minorHAnsi"/>
              </w:rPr>
              <w:t>ial</w:t>
            </w:r>
            <w:r w:rsidR="002F0B9D">
              <w:rPr>
                <w:rFonts w:cstheme="minorHAnsi"/>
              </w:rPr>
              <w:t xml:space="preserve"> </w:t>
            </w:r>
            <w:r w:rsidR="002F0B9D" w:rsidRPr="002F0B9D">
              <w:rPr>
                <w:rFonts w:cstheme="minorHAnsi"/>
              </w:rPr>
              <w:t>Ashlamata</w:t>
            </w:r>
          </w:p>
          <w:p w14:paraId="4DEBFC87" w14:textId="64129FDD" w:rsidR="00187BC2" w:rsidRPr="002F0B9D" w:rsidRDefault="002F0B9D" w:rsidP="002F0B9D">
            <w:pPr>
              <w:jc w:val="center"/>
              <w:rPr>
                <w:rFonts w:eastAsia="Times New Roman" w:cstheme="minorHAnsi"/>
              </w:rPr>
            </w:pPr>
            <w:r w:rsidRPr="002F0B9D">
              <w:rPr>
                <w:rFonts w:cstheme="minorHAnsi"/>
              </w:rPr>
              <w:t>Yeshayahu</w:t>
            </w:r>
            <w:r>
              <w:rPr>
                <w:rFonts w:cstheme="minorHAnsi"/>
              </w:rPr>
              <w:t xml:space="preserve"> </w:t>
            </w:r>
            <w:r w:rsidRPr="002F0B9D">
              <w:rPr>
                <w:rFonts w:cstheme="minorHAnsi"/>
              </w:rPr>
              <w:t>(</w:t>
            </w:r>
            <w:r w:rsidR="00187BC2" w:rsidRPr="002F0B9D">
              <w:rPr>
                <w:rFonts w:cstheme="minorHAnsi"/>
              </w:rPr>
              <w:t>Isaiah</w:t>
            </w:r>
            <w:r w:rsidRPr="002F0B9D">
              <w:rPr>
                <w:rFonts w:cstheme="minorHAnsi"/>
              </w:rPr>
              <w:t>)</w:t>
            </w:r>
            <w:r>
              <w:rPr>
                <w:rFonts w:cstheme="minorHAnsi"/>
              </w:rPr>
              <w:t xml:space="preserve"> </w:t>
            </w:r>
            <w:r w:rsidR="00187BC2" w:rsidRPr="002F0B9D">
              <w:rPr>
                <w:rFonts w:cstheme="minorHAnsi"/>
              </w:rPr>
              <w:t>54:11–55:5</w:t>
            </w:r>
          </w:p>
        </w:tc>
        <w:tc>
          <w:tcPr>
            <w:tcW w:w="0" w:type="auto"/>
            <w:tcMar>
              <w:top w:w="0" w:type="dxa"/>
              <w:left w:w="108" w:type="dxa"/>
              <w:bottom w:w="0" w:type="dxa"/>
              <w:right w:w="108" w:type="dxa"/>
            </w:tcMar>
            <w:vAlign w:val="center"/>
            <w:hideMark/>
          </w:tcPr>
          <w:p w14:paraId="71439DCF" w14:textId="43205A5A"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6</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44:3-</w:t>
            </w:r>
            <w:r w:rsidR="00C674B6">
              <w:rPr>
                <w:rFonts w:eastAsia="Times New Roman" w:cstheme="minorHAnsi"/>
                <w:lang w:val="en-AU"/>
              </w:rPr>
              <w:t>9</w:t>
            </w:r>
          </w:p>
        </w:tc>
        <w:tc>
          <w:tcPr>
            <w:tcW w:w="0" w:type="auto"/>
            <w:tcMar>
              <w:top w:w="0" w:type="dxa"/>
              <w:left w:w="108" w:type="dxa"/>
              <w:bottom w:w="0" w:type="dxa"/>
              <w:right w:w="108" w:type="dxa"/>
            </w:tcMar>
            <w:vAlign w:val="center"/>
          </w:tcPr>
          <w:p w14:paraId="4A09F513" w14:textId="33812232"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1</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44:18-20</w:t>
            </w:r>
          </w:p>
        </w:tc>
      </w:tr>
      <w:tr w:rsidR="00187BC2" w:rsidRPr="005C4055" w14:paraId="2BDD6F5B" w14:textId="77777777" w:rsidTr="002F0B9D">
        <w:trPr>
          <w:trHeight w:val="287"/>
          <w:jc w:val="center"/>
        </w:trPr>
        <w:tc>
          <w:tcPr>
            <w:tcW w:w="0" w:type="auto"/>
            <w:tcMar>
              <w:top w:w="0" w:type="dxa"/>
              <w:left w:w="108" w:type="dxa"/>
              <w:bottom w:w="0" w:type="dxa"/>
              <w:right w:w="108" w:type="dxa"/>
            </w:tcMar>
            <w:vAlign w:val="center"/>
            <w:hideMark/>
          </w:tcPr>
          <w:p w14:paraId="0D3FF793" w14:textId="729142C7" w:rsidR="00187BC2" w:rsidRPr="002F0B9D" w:rsidRDefault="002F0B9D" w:rsidP="002F0B9D">
            <w:pPr>
              <w:jc w:val="center"/>
              <w:rPr>
                <w:rFonts w:eastAsia="Times New Roman" w:cstheme="minorHAnsi"/>
              </w:rPr>
            </w:pPr>
            <w:r w:rsidRPr="002F0B9D">
              <w:rPr>
                <w:rFonts w:eastAsia="Times New Roman" w:cstheme="minorHAnsi"/>
                <w:lang w:val="en-AU"/>
              </w:rPr>
              <w:t>Tehillim</w:t>
            </w:r>
            <w:r>
              <w:rPr>
                <w:rFonts w:eastAsia="Times New Roman" w:cstheme="minorHAnsi"/>
                <w:lang w:val="en-AU"/>
              </w:rPr>
              <w:t xml:space="preserve"> </w:t>
            </w:r>
            <w:r w:rsidRPr="002F0B9D">
              <w:rPr>
                <w:rFonts w:eastAsia="Times New Roman" w:cstheme="minorHAnsi"/>
                <w:lang w:val="en-AU"/>
              </w:rPr>
              <w:t>(</w:t>
            </w:r>
            <w:r w:rsidR="00187BC2" w:rsidRPr="002F0B9D">
              <w:rPr>
                <w:rFonts w:eastAsia="Times New Roman" w:cstheme="minorHAnsi"/>
                <w:lang w:val="en-AU"/>
              </w:rPr>
              <w:t>Psalm</w:t>
            </w:r>
            <w:r w:rsidRPr="002F0B9D">
              <w:rPr>
                <w:rFonts w:eastAsia="Times New Roman" w:cstheme="minorHAnsi"/>
                <w:lang w:val="en-AU"/>
              </w:rPr>
              <w:t>s)</w:t>
            </w:r>
            <w:r>
              <w:rPr>
                <w:rFonts w:eastAsia="Times New Roman" w:cstheme="minorHAnsi"/>
                <w:lang w:val="en-AU"/>
              </w:rPr>
              <w:t xml:space="preserve"> </w:t>
            </w:r>
            <w:r w:rsidR="00187BC2" w:rsidRPr="002F0B9D">
              <w:rPr>
                <w:rFonts w:eastAsia="Times New Roman" w:cstheme="minorHAnsi"/>
                <w:lang w:val="en-AU"/>
              </w:rPr>
              <w:t>37:18-40</w:t>
            </w:r>
          </w:p>
        </w:tc>
        <w:tc>
          <w:tcPr>
            <w:tcW w:w="0" w:type="auto"/>
            <w:tcMar>
              <w:top w:w="0" w:type="dxa"/>
              <w:left w:w="108" w:type="dxa"/>
              <w:bottom w:w="0" w:type="dxa"/>
              <w:right w:w="108" w:type="dxa"/>
            </w:tcMar>
            <w:vAlign w:val="center"/>
            <w:hideMark/>
          </w:tcPr>
          <w:p w14:paraId="6A0980F7" w14:textId="009A1170"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7</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44:1</w:t>
            </w:r>
            <w:r w:rsidR="00C674B6">
              <w:rPr>
                <w:rFonts w:eastAsia="Times New Roman" w:cstheme="minorHAnsi"/>
                <w:lang w:val="en-AU"/>
              </w:rPr>
              <w:t>0</w:t>
            </w:r>
            <w:r w:rsidRPr="009F48D9">
              <w:rPr>
                <w:rFonts w:eastAsia="Times New Roman" w:cstheme="minorHAnsi"/>
                <w:lang w:val="en-AU"/>
              </w:rPr>
              <w:t>-1</w:t>
            </w:r>
            <w:r w:rsidR="00C674B6">
              <w:rPr>
                <w:rFonts w:eastAsia="Times New Roman" w:cstheme="minorHAnsi"/>
                <w:lang w:val="en-AU"/>
              </w:rPr>
              <w:t>5</w:t>
            </w:r>
          </w:p>
        </w:tc>
        <w:tc>
          <w:tcPr>
            <w:tcW w:w="0" w:type="auto"/>
            <w:tcMar>
              <w:top w:w="0" w:type="dxa"/>
              <w:left w:w="108" w:type="dxa"/>
              <w:bottom w:w="0" w:type="dxa"/>
              <w:right w:w="108" w:type="dxa"/>
            </w:tcMar>
            <w:vAlign w:val="center"/>
          </w:tcPr>
          <w:p w14:paraId="09A57746" w14:textId="04BAED81"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2</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44:21-23</w:t>
            </w:r>
          </w:p>
        </w:tc>
      </w:tr>
      <w:tr w:rsidR="00187BC2" w:rsidRPr="005C4055" w14:paraId="686A7213" w14:textId="77777777" w:rsidTr="002F0B9D">
        <w:trPr>
          <w:trHeight w:val="287"/>
          <w:jc w:val="center"/>
        </w:trPr>
        <w:tc>
          <w:tcPr>
            <w:tcW w:w="0" w:type="auto"/>
            <w:tcMar>
              <w:top w:w="0" w:type="dxa"/>
              <w:left w:w="108" w:type="dxa"/>
              <w:bottom w:w="0" w:type="dxa"/>
              <w:right w:w="108" w:type="dxa"/>
            </w:tcMar>
            <w:vAlign w:val="center"/>
            <w:hideMark/>
          </w:tcPr>
          <w:p w14:paraId="6905AF00" w14:textId="44029D40" w:rsidR="00187BC2" w:rsidRPr="002F0B9D" w:rsidRDefault="002F0B9D" w:rsidP="002F0B9D">
            <w:pPr>
              <w:jc w:val="cente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1A179501" w14:textId="15F3AC72" w:rsidR="00187BC2" w:rsidRPr="009F48D9" w:rsidRDefault="002F0B9D" w:rsidP="002F0B9D">
            <w:pPr>
              <w:rPr>
                <w:rFonts w:eastAsia="Times New Roman" w:cstheme="minorHAnsi"/>
              </w:rPr>
            </w:pPr>
            <w:r>
              <w:rPr>
                <w:rFonts w:eastAsia="Times New Roman" w:cstheme="minorHAnsi"/>
                <w:lang w:val="en-AU"/>
              </w:rPr>
              <w:t xml:space="preserve">    </w:t>
            </w:r>
            <w:r w:rsidR="00187BC2" w:rsidRPr="009F48D9">
              <w:rPr>
                <w:rFonts w:eastAsia="Times New Roman" w:cstheme="minorHAnsi"/>
                <w:lang w:val="en-AU"/>
              </w:rPr>
              <w:t>Maftir</w:t>
            </w:r>
            <w:r>
              <w:rPr>
                <w:rFonts w:eastAsia="Times New Roman" w:cstheme="minorHAnsi"/>
                <w:lang w:val="en-AU"/>
              </w:rPr>
              <w:t xml:space="preserve"> </w:t>
            </w:r>
            <w:r w:rsidR="00187BC2" w:rsidRPr="009F48D9">
              <w:rPr>
                <w:rFonts w:eastAsia="Times New Roman" w:cstheme="minorHAnsi"/>
                <w:lang w:val="en-AU"/>
              </w:rPr>
              <w:t>–</w:t>
            </w:r>
            <w:r>
              <w:rPr>
                <w:rFonts w:eastAsia="Times New Roman" w:cstheme="minorHAnsi"/>
                <w:lang w:val="en-AU"/>
              </w:rPr>
              <w:t xml:space="preserve"> </w:t>
            </w:r>
            <w:r w:rsidR="00187BC2" w:rsidRPr="009F48D9">
              <w:rPr>
                <w:rFonts w:eastAsia="Times New Roman" w:cstheme="minorHAnsi"/>
                <w:lang w:val="en-AU"/>
              </w:rPr>
              <w:t>B’resheet</w:t>
            </w:r>
            <w:r>
              <w:rPr>
                <w:rFonts w:eastAsia="Times New Roman" w:cstheme="minorHAnsi"/>
                <w:lang w:val="en-AU"/>
              </w:rPr>
              <w:t xml:space="preserve"> </w:t>
            </w:r>
            <w:r w:rsidR="00187BC2" w:rsidRPr="009F48D9">
              <w:rPr>
                <w:rFonts w:eastAsia="Times New Roman" w:cstheme="minorHAnsi"/>
                <w:lang w:val="en-AU"/>
              </w:rPr>
              <w:t>44:1</w:t>
            </w:r>
            <w:r w:rsidR="00C674B6">
              <w:rPr>
                <w:rFonts w:eastAsia="Times New Roman" w:cstheme="minorHAnsi"/>
                <w:lang w:val="en-AU"/>
              </w:rPr>
              <w:t>6</w:t>
            </w:r>
            <w:r w:rsidR="00187BC2" w:rsidRPr="009F48D9">
              <w:rPr>
                <w:rFonts w:eastAsia="Times New Roman" w:cstheme="minorHAnsi"/>
                <w:lang w:val="en-AU"/>
              </w:rPr>
              <w:t>-17</w:t>
            </w:r>
          </w:p>
        </w:tc>
        <w:tc>
          <w:tcPr>
            <w:tcW w:w="0" w:type="auto"/>
            <w:tcMar>
              <w:top w:w="0" w:type="dxa"/>
              <w:left w:w="108" w:type="dxa"/>
              <w:bottom w:w="0" w:type="dxa"/>
              <w:right w:w="108" w:type="dxa"/>
            </w:tcMar>
            <w:vAlign w:val="center"/>
          </w:tcPr>
          <w:p w14:paraId="15BC0076" w14:textId="257F6F13" w:rsidR="00187BC2" w:rsidRPr="009F48D9" w:rsidRDefault="00187BC2" w:rsidP="002F0B9D">
            <w:pPr>
              <w:rPr>
                <w:rFonts w:eastAsia="Times New Roman" w:cstheme="minorHAnsi"/>
              </w:rPr>
            </w:pPr>
            <w:r w:rsidRPr="009F48D9">
              <w:rPr>
                <w:rFonts w:eastAsia="Times New Roman" w:cstheme="minorHAnsi"/>
                <w:lang w:val="en-AU"/>
              </w:rPr>
              <w:t>Reader</w:t>
            </w:r>
            <w:r w:rsidR="002F0B9D">
              <w:rPr>
                <w:rFonts w:eastAsia="Times New Roman" w:cstheme="minorHAnsi"/>
                <w:lang w:val="en-AU"/>
              </w:rPr>
              <w:t xml:space="preserve"> </w:t>
            </w:r>
            <w:r w:rsidRPr="009F48D9">
              <w:rPr>
                <w:rFonts w:eastAsia="Times New Roman" w:cstheme="minorHAnsi"/>
                <w:lang w:val="en-AU"/>
              </w:rPr>
              <w:t>3</w:t>
            </w:r>
            <w:r w:rsidR="002F0B9D">
              <w:rPr>
                <w:rFonts w:eastAsia="Times New Roman" w:cstheme="minorHAnsi"/>
                <w:lang w:val="en-AU"/>
              </w:rPr>
              <w:t xml:space="preserve"> </w:t>
            </w:r>
            <w:r w:rsidRPr="009F48D9">
              <w:rPr>
                <w:rFonts w:eastAsia="Times New Roman" w:cstheme="minorHAnsi"/>
                <w:lang w:val="en-AU"/>
              </w:rPr>
              <w:t>–</w:t>
            </w:r>
            <w:r w:rsidR="002F0B9D">
              <w:rPr>
                <w:rFonts w:eastAsia="Times New Roman" w:cstheme="minorHAnsi"/>
                <w:lang w:val="en-AU"/>
              </w:rPr>
              <w:t xml:space="preserve"> </w:t>
            </w:r>
            <w:r w:rsidRPr="009F48D9">
              <w:rPr>
                <w:rFonts w:eastAsia="Times New Roman" w:cstheme="minorHAnsi"/>
                <w:lang w:val="en-AU"/>
              </w:rPr>
              <w:t>B’resheet</w:t>
            </w:r>
            <w:r w:rsidR="002F0B9D">
              <w:rPr>
                <w:rFonts w:eastAsia="Times New Roman" w:cstheme="minorHAnsi"/>
                <w:lang w:val="en-AU"/>
              </w:rPr>
              <w:t xml:space="preserve"> </w:t>
            </w:r>
            <w:r w:rsidRPr="009F48D9">
              <w:rPr>
                <w:rFonts w:eastAsia="Times New Roman" w:cstheme="minorHAnsi"/>
                <w:lang w:val="en-AU"/>
              </w:rPr>
              <w:t>44:24-26</w:t>
            </w:r>
          </w:p>
        </w:tc>
      </w:tr>
      <w:tr w:rsidR="00187BC2" w:rsidRPr="005C4055" w14:paraId="53B0AC08" w14:textId="77777777" w:rsidTr="002F0B9D">
        <w:trPr>
          <w:trHeight w:val="20"/>
          <w:jc w:val="center"/>
        </w:trPr>
        <w:tc>
          <w:tcPr>
            <w:tcW w:w="0" w:type="auto"/>
            <w:tcMar>
              <w:top w:w="0" w:type="dxa"/>
              <w:left w:w="108" w:type="dxa"/>
              <w:bottom w:w="0" w:type="dxa"/>
              <w:right w:w="108" w:type="dxa"/>
            </w:tcMar>
            <w:vAlign w:val="center"/>
            <w:hideMark/>
          </w:tcPr>
          <w:p w14:paraId="56A7407B" w14:textId="0434E6D6" w:rsidR="00187BC2" w:rsidRPr="002F0B9D" w:rsidRDefault="00187BC2" w:rsidP="002F0B9D">
            <w:pPr>
              <w:spacing w:line="20" w:lineRule="atLeast"/>
              <w:jc w:val="center"/>
              <w:rPr>
                <w:rFonts w:eastAsia="Times New Roman" w:cstheme="minorHAnsi"/>
                <w:lang w:val="en-AU"/>
              </w:rPr>
            </w:pPr>
            <w:r w:rsidRPr="002F0B9D">
              <w:rPr>
                <w:rFonts w:eastAsia="Times New Roman" w:cstheme="minorHAnsi"/>
                <w:lang w:val="en-AU"/>
              </w:rPr>
              <w:t>N.C.:</w:t>
            </w:r>
            <w:r w:rsidR="002F0B9D">
              <w:rPr>
                <w:rFonts w:eastAsia="Times New Roman" w:cstheme="minorHAnsi"/>
                <w:lang w:val="en-AU"/>
              </w:rPr>
              <w:t xml:space="preserve"> </w:t>
            </w:r>
            <w:r w:rsidRPr="002F0B9D">
              <w:rPr>
                <w:rFonts w:eastAsia="Times New Roman" w:cstheme="minorHAnsi"/>
                <w:lang w:val="en-AU"/>
              </w:rPr>
              <w:t>Mk</w:t>
            </w:r>
            <w:r w:rsidR="002F0B9D">
              <w:rPr>
                <w:rFonts w:eastAsia="Times New Roman" w:cstheme="minorHAnsi"/>
                <w:lang w:val="en-AU"/>
              </w:rPr>
              <w:t xml:space="preserve"> </w:t>
            </w:r>
            <w:r w:rsidRPr="002F0B9D">
              <w:rPr>
                <w:rFonts w:eastAsia="Times New Roman" w:cstheme="minorHAnsi"/>
                <w:lang w:val="en-AU"/>
              </w:rPr>
              <w:t>4:</w:t>
            </w:r>
            <w:r w:rsidR="002F0B9D">
              <w:rPr>
                <w:rFonts w:cstheme="minorHAnsi"/>
              </w:rPr>
              <w:t xml:space="preserve"> </w:t>
            </w:r>
            <w:r w:rsidRPr="002F0B9D">
              <w:rPr>
                <w:rFonts w:eastAsia="Times New Roman" w:cstheme="minorHAnsi"/>
                <w:lang w:val="en-AU"/>
              </w:rPr>
              <w:t>10-12;</w:t>
            </w:r>
            <w:r w:rsidR="002F0B9D">
              <w:rPr>
                <w:rFonts w:eastAsia="Times New Roman" w:cstheme="minorHAnsi"/>
                <w:lang w:val="en-AU"/>
              </w:rPr>
              <w:t xml:space="preserve"> </w:t>
            </w:r>
            <w:r w:rsidRPr="002F0B9D">
              <w:rPr>
                <w:rFonts w:eastAsia="Times New Roman" w:cstheme="minorHAnsi"/>
                <w:lang w:val="en-AU"/>
              </w:rPr>
              <w:t>Lk</w:t>
            </w:r>
            <w:r w:rsidR="002F0B9D">
              <w:rPr>
                <w:rFonts w:eastAsia="Times New Roman" w:cstheme="minorHAnsi"/>
                <w:lang w:val="en-AU"/>
              </w:rPr>
              <w:t xml:space="preserve"> </w:t>
            </w:r>
            <w:r w:rsidRPr="002F0B9D">
              <w:rPr>
                <w:rFonts w:eastAsia="Times New Roman" w:cstheme="minorHAnsi"/>
                <w:lang w:val="en-AU"/>
              </w:rPr>
              <w:t>8:9-10</w:t>
            </w:r>
          </w:p>
        </w:tc>
        <w:tc>
          <w:tcPr>
            <w:tcW w:w="0" w:type="auto"/>
            <w:tcMar>
              <w:top w:w="0" w:type="dxa"/>
              <w:left w:w="108" w:type="dxa"/>
              <w:bottom w:w="0" w:type="dxa"/>
              <w:right w:w="108" w:type="dxa"/>
            </w:tcMar>
            <w:vAlign w:val="center"/>
            <w:hideMark/>
          </w:tcPr>
          <w:p w14:paraId="69619901" w14:textId="5E8CA3D3" w:rsidR="00187BC2" w:rsidRPr="002F0B9D" w:rsidRDefault="002F0B9D" w:rsidP="002F0B9D">
            <w:pPr>
              <w:rPr>
                <w:rFonts w:eastAsia="Times New Roman" w:cstheme="minorHAnsi"/>
              </w:rPr>
            </w:pPr>
            <w:r>
              <w:rPr>
                <w:rFonts w:eastAsia="Times New Roman" w:cstheme="minorHAnsi"/>
                <w:sz w:val="24"/>
                <w:szCs w:val="24"/>
                <w:lang w:val="en-AU"/>
              </w:rPr>
              <w:t xml:space="preserve">              </w:t>
            </w:r>
            <w:r w:rsidR="00187BC2" w:rsidRPr="002F0B9D">
              <w:rPr>
                <w:rFonts w:eastAsia="Times New Roman" w:cstheme="minorHAnsi"/>
                <w:lang w:val="en-AU"/>
              </w:rPr>
              <w:t>I</w:t>
            </w:r>
            <w:r>
              <w:rPr>
                <w:rFonts w:eastAsia="Times New Roman" w:cstheme="minorHAnsi"/>
                <w:lang w:val="en-AU"/>
              </w:rPr>
              <w:t xml:space="preserve"> </w:t>
            </w:r>
            <w:r w:rsidR="00187BC2" w:rsidRPr="002F0B9D">
              <w:rPr>
                <w:rFonts w:eastAsia="Times New Roman" w:cstheme="minorHAnsi"/>
                <w:lang w:val="en-AU"/>
              </w:rPr>
              <w:t>Kings</w:t>
            </w:r>
            <w:r>
              <w:rPr>
                <w:rFonts w:eastAsia="Times New Roman" w:cstheme="minorHAnsi"/>
                <w:lang w:val="en-AU"/>
              </w:rPr>
              <w:t xml:space="preserve"> </w:t>
            </w:r>
            <w:r w:rsidR="00187BC2" w:rsidRPr="002F0B9D">
              <w:rPr>
                <w:rFonts w:eastAsia="Times New Roman" w:cstheme="minorHAnsi"/>
                <w:lang w:val="en-AU"/>
              </w:rPr>
              <w:t>8:50-58</w:t>
            </w:r>
            <w:r>
              <w:rPr>
                <w:rFonts w:eastAsia="Times New Roman" w:cstheme="minorHAnsi"/>
                <w:lang w:val="en-AU"/>
              </w:rPr>
              <w:t xml:space="preserve"> </w:t>
            </w:r>
            <w:r w:rsidR="00187BC2" w:rsidRPr="002F0B9D">
              <w:rPr>
                <w:rFonts w:eastAsia="Times New Roman" w:cstheme="minorHAnsi"/>
                <w:lang w:val="en-AU"/>
              </w:rPr>
              <w:t>+</w:t>
            </w:r>
            <w:r>
              <w:rPr>
                <w:rFonts w:eastAsia="Times New Roman" w:cstheme="minorHAnsi"/>
                <w:lang w:val="en-AU"/>
              </w:rPr>
              <w:t xml:space="preserve"> </w:t>
            </w:r>
            <w:r w:rsidR="00187BC2" w:rsidRPr="002F0B9D">
              <w:rPr>
                <w:rFonts w:eastAsia="Times New Roman" w:cstheme="minorHAnsi"/>
                <w:lang w:val="en-AU"/>
              </w:rPr>
              <w:t>66</w:t>
            </w: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6037B1E6" w14:textId="446F68B3" w:rsidR="00187BC2" w:rsidRPr="009F48D9" w:rsidRDefault="002F0B9D" w:rsidP="002F0B9D">
            <w:pPr>
              <w:spacing w:line="20" w:lineRule="atLeast"/>
              <w:rPr>
                <w:rFonts w:eastAsia="Times New Roman" w:cstheme="minorHAnsi"/>
              </w:rPr>
            </w:pPr>
            <w:r>
              <w:rPr>
                <w:rFonts w:eastAsia="Times New Roman" w:cstheme="minorHAnsi"/>
                <w:sz w:val="24"/>
                <w:szCs w:val="24"/>
                <w:lang w:val="en-AU"/>
              </w:rPr>
              <w:t xml:space="preserve"> </w:t>
            </w:r>
          </w:p>
        </w:tc>
      </w:tr>
    </w:tbl>
    <w:p w14:paraId="5F240B54" w14:textId="77777777" w:rsidR="00EC1CEA" w:rsidRPr="00442EC6" w:rsidRDefault="00EC1CEA" w:rsidP="001A12C2">
      <w:pPr>
        <w:pBdr>
          <w:bottom w:val="double" w:sz="6" w:space="1" w:color="auto"/>
        </w:pBdr>
        <w:rPr>
          <w:rFonts w:ascii="Calibri" w:eastAsia="Times New Roman" w:hAnsi="Calibri" w:cs="Times New Roman"/>
          <w:color w:val="000000"/>
          <w:kern w:val="0"/>
          <w14:ligatures w14:val="none"/>
        </w:rPr>
      </w:pPr>
    </w:p>
    <w:p w14:paraId="48492E5F" w14:textId="77777777" w:rsidR="005F05F2" w:rsidRPr="00442EC6" w:rsidRDefault="005F05F2" w:rsidP="00187BC2">
      <w:pPr>
        <w:widowControl w:val="0"/>
        <w:rPr>
          <w:rFonts w:ascii="Times New Roman" w:eastAsia="Times New Roman" w:hAnsi="Times New Roman" w:cs="Times New Roman"/>
          <w:color w:val="000000"/>
          <w:kern w:val="0"/>
          <w:lang w:val="en-AU"/>
          <w14:ligatures w14:val="none"/>
        </w:rPr>
      </w:pPr>
    </w:p>
    <w:p w14:paraId="1050D090" w14:textId="3D8DF0BD" w:rsidR="001A12C2" w:rsidRPr="005A2555" w:rsidRDefault="001A12C2" w:rsidP="001A12C2">
      <w:pPr>
        <w:widowControl w:val="0"/>
        <w:jc w:val="center"/>
        <w:rPr>
          <w:rFonts w:ascii="Cambria" w:eastAsia="Times New Roman" w:hAnsi="Cambria" w:cs="Times New Roman"/>
          <w:b/>
          <w:bCs/>
          <w:color w:val="000000"/>
          <w:kern w:val="0"/>
          <w:sz w:val="28"/>
          <w:szCs w:val="28"/>
          <w:lang w:val="en-AU"/>
          <w14:ligatures w14:val="none"/>
        </w:rPr>
      </w:pPr>
      <w:r w:rsidRPr="005A2555">
        <w:rPr>
          <w:rFonts w:ascii="Cambria" w:eastAsia="Times New Roman" w:hAnsi="Cambria" w:cs="Times New Roman"/>
          <w:b/>
          <w:bCs/>
          <w:color w:val="000000"/>
          <w:kern w:val="0"/>
          <w:sz w:val="28"/>
          <w:szCs w:val="28"/>
          <w:lang w:val="en-AU"/>
          <w14:ligatures w14:val="none"/>
        </w:rPr>
        <w:t>Contents</w:t>
      </w:r>
      <w:r w:rsidR="002F0B9D">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of</w:t>
      </w:r>
      <w:r w:rsidR="002F0B9D">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the</w:t>
      </w:r>
      <w:r w:rsidR="002F0B9D">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Torah</w:t>
      </w:r>
      <w:r w:rsidR="002F0B9D">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Seder</w:t>
      </w:r>
    </w:p>
    <w:p w14:paraId="3E83664F" w14:textId="3762FEB9" w:rsidR="00EC1CEA" w:rsidRDefault="00EC1CEA" w:rsidP="001A12C2">
      <w:pPr>
        <w:widowControl w:val="0"/>
        <w:jc w:val="center"/>
        <w:rPr>
          <w:rFonts w:ascii="Cambria" w:eastAsia="Times New Roman" w:hAnsi="Cambria"/>
          <w:color w:val="000000"/>
          <w:sz w:val="28"/>
          <w:szCs w:val="28"/>
          <w:highlight w:val="yellow"/>
          <w:cs/>
        </w:rPr>
      </w:pPr>
      <w:r w:rsidRPr="005A2555">
        <w:rPr>
          <w:rFonts w:ascii="Cambria" w:eastAsia="Times New Roman" w:hAnsi="Cambria" w:cs="Times New Roman"/>
          <w:b/>
          <w:bCs/>
          <w:color w:val="000000"/>
          <w:sz w:val="24"/>
          <w:szCs w:val="24"/>
          <w:lang w:val="en-AU"/>
        </w:rPr>
        <w:t>B’resheet</w:t>
      </w:r>
      <w:r w:rsidR="002F0B9D">
        <w:rPr>
          <w:rFonts w:ascii="Cambria" w:eastAsia="Times New Roman" w:hAnsi="Cambria" w:cs="Times New Roman"/>
          <w:b/>
          <w:bCs/>
          <w:color w:val="000000"/>
          <w:sz w:val="24"/>
          <w:szCs w:val="24"/>
          <w:lang w:val="en-AU"/>
        </w:rPr>
        <w:t xml:space="preserve"> </w:t>
      </w:r>
      <w:r w:rsidRPr="005A2555">
        <w:rPr>
          <w:rFonts w:ascii="Cambria" w:eastAsia="Times New Roman" w:hAnsi="Cambria" w:cs="Times New Roman"/>
          <w:b/>
          <w:bCs/>
          <w:color w:val="000000"/>
          <w:sz w:val="24"/>
          <w:szCs w:val="24"/>
          <w:lang w:val="en-AU"/>
        </w:rPr>
        <w:t>(Genesis)</w:t>
      </w:r>
      <w:r w:rsidR="002F0B9D">
        <w:rPr>
          <w:rFonts w:ascii="Cambria" w:eastAsia="Times New Roman" w:hAnsi="Cambria" w:cs="Times New Roman"/>
          <w:b/>
          <w:bCs/>
          <w:color w:val="000000"/>
          <w:sz w:val="24"/>
          <w:szCs w:val="24"/>
          <w:lang w:val="en-AU"/>
        </w:rPr>
        <w:t xml:space="preserve"> </w:t>
      </w:r>
      <w:r w:rsidRPr="005A2555">
        <w:rPr>
          <w:rFonts w:ascii="Cambria" w:eastAsia="Times New Roman" w:hAnsi="Cambria" w:cs="Times New Roman"/>
          <w:b/>
          <w:bCs/>
          <w:color w:val="000000"/>
          <w:sz w:val="24"/>
          <w:szCs w:val="24"/>
          <w:cs/>
          <w:lang w:bidi="ar-SA"/>
        </w:rPr>
        <w:t>‎‎‎‎‎</w:t>
      </w:r>
      <w:r w:rsidRPr="005A2555">
        <w:rPr>
          <w:rFonts w:ascii="Cambria" w:eastAsia="Times New Roman" w:hAnsi="Cambria"/>
          <w:color w:val="000000"/>
          <w:sz w:val="24"/>
          <w:szCs w:val="24"/>
          <w:cs/>
        </w:rPr>
        <w:t>‎‎‎‎‎‎‎‎‎</w:t>
      </w:r>
      <w:r w:rsidRPr="005A2555">
        <w:rPr>
          <w:rFonts w:ascii="Cambria" w:eastAsia="Times New Roman" w:hAnsi="Cambria" w:cs="Times New Roman"/>
          <w:b/>
          <w:bCs/>
          <w:color w:val="000000"/>
          <w:sz w:val="24"/>
          <w:szCs w:val="24"/>
          <w:lang w:val="en-AU"/>
        </w:rPr>
        <w:t>4</w:t>
      </w:r>
      <w:r w:rsidR="007553BF">
        <w:rPr>
          <w:rFonts w:ascii="Cambria" w:eastAsia="Times New Roman" w:hAnsi="Cambria" w:cs="Times New Roman"/>
          <w:b/>
          <w:bCs/>
          <w:color w:val="000000"/>
          <w:sz w:val="24"/>
          <w:szCs w:val="24"/>
          <w:lang w:val="en-AU"/>
        </w:rPr>
        <w:t>3</w:t>
      </w:r>
      <w:r w:rsidRPr="005A2555">
        <w:rPr>
          <w:rFonts w:ascii="Cambria" w:eastAsia="Times New Roman" w:hAnsi="Cambria" w:cs="Times New Roman"/>
          <w:b/>
          <w:bCs/>
          <w:color w:val="000000"/>
          <w:sz w:val="24"/>
          <w:szCs w:val="24"/>
          <w:lang w:val="en-AU"/>
        </w:rPr>
        <w:t>:1</w:t>
      </w:r>
      <w:r w:rsidR="007553BF">
        <w:rPr>
          <w:rFonts w:ascii="Cambria" w:eastAsia="Times New Roman" w:hAnsi="Cambria" w:cs="Times New Roman"/>
          <w:b/>
          <w:bCs/>
          <w:color w:val="000000"/>
          <w:sz w:val="24"/>
          <w:szCs w:val="24"/>
          <w:lang w:val="en-AU"/>
        </w:rPr>
        <w:t>4</w:t>
      </w:r>
      <w:r w:rsidR="002F0B9D">
        <w:rPr>
          <w:rFonts w:ascii="Cambria" w:eastAsia="Times New Roman" w:hAnsi="Cambria" w:cs="Times New Roman"/>
          <w:b/>
          <w:bCs/>
          <w:color w:val="000000"/>
          <w:sz w:val="24"/>
          <w:szCs w:val="24"/>
          <w:lang w:val="en-AU"/>
        </w:rPr>
        <w:t xml:space="preserve"> </w:t>
      </w:r>
      <w:r w:rsidRPr="005A2555">
        <w:rPr>
          <w:rFonts w:ascii="Cambria" w:eastAsia="Times New Roman" w:hAnsi="Cambria" w:cs="Times New Roman"/>
          <w:b/>
          <w:bCs/>
          <w:color w:val="000000"/>
          <w:sz w:val="24"/>
          <w:szCs w:val="24"/>
          <w:lang w:val="en-AU"/>
        </w:rPr>
        <w:t>–</w:t>
      </w:r>
      <w:r w:rsidR="002F0B9D">
        <w:rPr>
          <w:rFonts w:ascii="Cambria" w:eastAsia="Times New Roman" w:hAnsi="Cambria" w:cs="Times New Roman"/>
          <w:b/>
          <w:bCs/>
          <w:color w:val="000000"/>
          <w:sz w:val="24"/>
          <w:szCs w:val="24"/>
          <w:lang w:val="en-AU"/>
        </w:rPr>
        <w:t xml:space="preserve"> </w:t>
      </w:r>
      <w:r w:rsidRPr="005A2555">
        <w:rPr>
          <w:rFonts w:ascii="Cambria" w:eastAsia="Times New Roman" w:hAnsi="Cambria" w:cs="Times New Roman"/>
          <w:b/>
          <w:bCs/>
          <w:color w:val="000000"/>
          <w:sz w:val="24"/>
          <w:szCs w:val="24"/>
          <w:lang w:val="en-AU"/>
        </w:rPr>
        <w:t>4</w:t>
      </w:r>
      <w:r w:rsidR="007553BF">
        <w:rPr>
          <w:rFonts w:ascii="Cambria" w:eastAsia="Times New Roman" w:hAnsi="Cambria" w:cs="Times New Roman"/>
          <w:b/>
          <w:bCs/>
          <w:color w:val="000000"/>
          <w:sz w:val="24"/>
          <w:szCs w:val="24"/>
          <w:lang w:val="en-AU"/>
        </w:rPr>
        <w:t>4</w:t>
      </w:r>
      <w:r w:rsidRPr="005A2555">
        <w:rPr>
          <w:rFonts w:ascii="Cambria" w:eastAsia="Times New Roman" w:hAnsi="Cambria" w:cs="Times New Roman"/>
          <w:b/>
          <w:bCs/>
          <w:color w:val="000000"/>
          <w:sz w:val="24"/>
          <w:szCs w:val="24"/>
          <w:lang w:val="en-AU"/>
        </w:rPr>
        <w:t>:1</w:t>
      </w:r>
      <w:r w:rsidR="007553BF">
        <w:rPr>
          <w:rFonts w:ascii="Cambria" w:eastAsia="Times New Roman" w:hAnsi="Cambria" w:cs="Times New Roman"/>
          <w:b/>
          <w:bCs/>
          <w:color w:val="000000"/>
          <w:sz w:val="24"/>
          <w:szCs w:val="24"/>
          <w:lang w:val="en-AU"/>
        </w:rPr>
        <w:t>7</w:t>
      </w:r>
      <w:r w:rsidRPr="00187BC2">
        <w:rPr>
          <w:rFonts w:ascii="Cambria" w:eastAsia="Times New Roman" w:hAnsi="Cambria"/>
          <w:color w:val="000000"/>
          <w:sz w:val="28"/>
          <w:szCs w:val="28"/>
          <w:highlight w:val="yellow"/>
          <w:cs/>
        </w:rPr>
        <w:t>‎‎</w:t>
      </w:r>
    </w:p>
    <w:p w14:paraId="384D5114" w14:textId="77777777" w:rsidR="005A2555" w:rsidRPr="00187BC2" w:rsidRDefault="005A2555" w:rsidP="001A12C2">
      <w:pPr>
        <w:widowControl w:val="0"/>
        <w:jc w:val="center"/>
        <w:rPr>
          <w:rFonts w:ascii="Cambria" w:eastAsia="Times New Roman" w:hAnsi="Cambria" w:cs="Times New Roman"/>
          <w:color w:val="000000"/>
          <w:kern w:val="0"/>
          <w:highlight w:val="yellow"/>
          <w14:ligatures w14:val="none"/>
        </w:rPr>
      </w:pPr>
    </w:p>
    <w:p w14:paraId="6A411FA8" w14:textId="19A1D915" w:rsidR="00D9520B" w:rsidRDefault="00D9520B" w:rsidP="00D9520B">
      <w:pPr>
        <w:ind w:left="1440" w:firstLine="720"/>
        <w:rPr>
          <w:rFonts w:ascii="Times New Roman" w:eastAsia="Times New Roman" w:hAnsi="Times New Roman" w:cs="Times New Roman"/>
          <w:color w:val="000000"/>
          <w:lang w:val="en-AU"/>
        </w:rPr>
      </w:pPr>
      <w:r>
        <w:rPr>
          <w:rFonts w:ascii="Symbol" w:eastAsia="Times New Roman" w:hAnsi="Symbol" w:cs="Times New Roman"/>
          <w:color w:val="000000"/>
          <w:lang w:val="en-AU"/>
        </w:rPr>
        <w:t xml:space="preserve">* </w:t>
      </w:r>
      <w:r w:rsidR="002F0B9D">
        <w:rPr>
          <w:rFonts w:ascii="Times New Roman" w:eastAsia="Times New Roman" w:hAnsi="Times New Roman" w:cs="Times New Roman"/>
          <w:color w:val="000000"/>
          <w:sz w:val="14"/>
          <w:szCs w:val="14"/>
          <w:lang w:val="en-AU"/>
        </w:rPr>
        <w:t xml:space="preserve"> </w:t>
      </w:r>
      <w:r w:rsidR="005A2555" w:rsidRPr="00F87B73">
        <w:rPr>
          <w:rFonts w:ascii="Times New Roman" w:eastAsia="Times New Roman" w:hAnsi="Times New Roman" w:cs="Times New Roman"/>
          <w:color w:val="000000"/>
          <w:lang w:val="en-AU"/>
        </w:rPr>
        <w:t>Joseph’s</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Brethren</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in</w:t>
      </w:r>
      <w:r w:rsidR="002F0B9D">
        <w:rPr>
          <w:rFonts w:ascii="Times New Roman" w:eastAsia="Times New Roman" w:hAnsi="Times New Roman" w:cs="Times New Roman"/>
          <w:color w:val="000000"/>
          <w:lang w:val="en-AU"/>
        </w:rPr>
        <w:t xml:space="preserve"> </w:t>
      </w:r>
      <w:r w:rsidR="007553BF" w:rsidRPr="00F87B73">
        <w:rPr>
          <w:rFonts w:ascii="Times New Roman" w:eastAsia="Times New Roman" w:hAnsi="Times New Roman" w:cs="Times New Roman"/>
          <w:color w:val="000000"/>
          <w:lang w:val="en-AU"/>
        </w:rPr>
        <w:t>Egypt</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for</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the</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Second</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Time</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Gen.</w:t>
      </w:r>
      <w:r w:rsidR="002F0B9D">
        <w:rPr>
          <w:rFonts w:ascii="Times New Roman" w:eastAsia="Times New Roman" w:hAnsi="Times New Roman" w:cs="Times New Roman"/>
          <w:color w:val="000000"/>
          <w:lang w:val="en-AU"/>
        </w:rPr>
        <w:t xml:space="preserve"> </w:t>
      </w:r>
      <w:r w:rsidR="005A2555" w:rsidRPr="00F87B73">
        <w:rPr>
          <w:rFonts w:ascii="Times New Roman" w:eastAsia="Times New Roman" w:hAnsi="Times New Roman" w:cs="Times New Roman"/>
          <w:color w:val="000000"/>
          <w:lang w:val="en-AU"/>
        </w:rPr>
        <w:t>43:14-34</w:t>
      </w:r>
    </w:p>
    <w:p w14:paraId="25D514E7" w14:textId="15849055" w:rsidR="005A2555" w:rsidRPr="00F87B73" w:rsidRDefault="005A2555" w:rsidP="00D9520B">
      <w:pPr>
        <w:ind w:left="1440" w:firstLine="720"/>
        <w:rPr>
          <w:rFonts w:eastAsia="Times New Roman" w:cs="Times New Roman"/>
          <w:color w:val="000000"/>
        </w:rPr>
      </w:pPr>
      <w:r w:rsidRPr="00F87B73">
        <w:rPr>
          <w:rFonts w:ascii="Symbol" w:eastAsia="Times New Roman" w:hAnsi="Symbol" w:cs="Times New Roman"/>
          <w:color w:val="000000"/>
          <w:lang w:val="en-AU"/>
        </w:rPr>
        <w:t></w:t>
      </w:r>
      <w:r w:rsidR="002F0B9D">
        <w:rPr>
          <w:rFonts w:ascii="Times New Roman" w:eastAsia="Times New Roman" w:hAnsi="Times New Roman" w:cs="Times New Roman"/>
          <w:color w:val="000000"/>
          <w:sz w:val="14"/>
          <w:szCs w:val="14"/>
          <w:lang w:val="en-AU"/>
        </w:rPr>
        <w:t xml:space="preserve">   </w:t>
      </w:r>
      <w:r w:rsidRPr="00F87B73">
        <w:rPr>
          <w:rFonts w:ascii="Times New Roman" w:eastAsia="Times New Roman" w:hAnsi="Times New Roman" w:cs="Times New Roman"/>
          <w:color w:val="000000"/>
          <w:lang w:val="en-AU"/>
        </w:rPr>
        <w:t>The</w:t>
      </w:r>
      <w:r w:rsidR="002F0B9D">
        <w:rPr>
          <w:rFonts w:ascii="Times New Roman" w:eastAsia="Times New Roman" w:hAnsi="Times New Roman" w:cs="Times New Roman"/>
          <w:color w:val="000000"/>
          <w:lang w:val="en-AU"/>
        </w:rPr>
        <w:t xml:space="preserve"> </w:t>
      </w:r>
      <w:r w:rsidRPr="00F87B73">
        <w:rPr>
          <w:rFonts w:ascii="Times New Roman" w:eastAsia="Times New Roman" w:hAnsi="Times New Roman" w:cs="Times New Roman"/>
          <w:color w:val="000000"/>
          <w:lang w:val="en-AU"/>
        </w:rPr>
        <w:t>Divining</w:t>
      </w:r>
      <w:r w:rsidR="002F0B9D">
        <w:rPr>
          <w:rFonts w:ascii="Times New Roman" w:eastAsia="Times New Roman" w:hAnsi="Times New Roman" w:cs="Times New Roman"/>
          <w:color w:val="000000"/>
          <w:lang w:val="en-AU"/>
        </w:rPr>
        <w:t xml:space="preserve"> </w:t>
      </w:r>
      <w:r w:rsidRPr="00F87B73">
        <w:rPr>
          <w:rFonts w:ascii="Times New Roman" w:eastAsia="Times New Roman" w:hAnsi="Times New Roman" w:cs="Times New Roman"/>
          <w:color w:val="000000"/>
          <w:lang w:val="en-AU"/>
        </w:rPr>
        <w:t>Cup</w:t>
      </w:r>
      <w:r w:rsidR="002F0B9D">
        <w:rPr>
          <w:rFonts w:ascii="Times New Roman" w:eastAsia="Times New Roman" w:hAnsi="Times New Roman" w:cs="Times New Roman"/>
          <w:color w:val="000000"/>
          <w:lang w:val="en-AU"/>
        </w:rPr>
        <w:t xml:space="preserve"> </w:t>
      </w:r>
      <w:r w:rsidRPr="00F87B73">
        <w:rPr>
          <w:rFonts w:ascii="Times New Roman" w:eastAsia="Times New Roman" w:hAnsi="Times New Roman" w:cs="Times New Roman"/>
          <w:color w:val="000000"/>
          <w:lang w:val="en-AU"/>
        </w:rPr>
        <w:t>–</w:t>
      </w:r>
      <w:r w:rsidR="002F0B9D">
        <w:rPr>
          <w:rFonts w:ascii="Times New Roman" w:eastAsia="Times New Roman" w:hAnsi="Times New Roman" w:cs="Times New Roman"/>
          <w:color w:val="000000"/>
          <w:lang w:val="en-AU"/>
        </w:rPr>
        <w:t xml:space="preserve"> </w:t>
      </w:r>
      <w:r w:rsidRPr="00F87B73">
        <w:rPr>
          <w:rFonts w:ascii="Times New Roman" w:eastAsia="Times New Roman" w:hAnsi="Times New Roman" w:cs="Times New Roman"/>
          <w:color w:val="000000"/>
          <w:lang w:val="en-AU"/>
        </w:rPr>
        <w:t>Gen.</w:t>
      </w:r>
      <w:r w:rsidR="002F0B9D">
        <w:rPr>
          <w:rFonts w:ascii="Times New Roman" w:eastAsia="Times New Roman" w:hAnsi="Times New Roman" w:cs="Times New Roman"/>
          <w:color w:val="000000"/>
          <w:lang w:val="en-AU"/>
        </w:rPr>
        <w:t xml:space="preserve"> </w:t>
      </w:r>
      <w:r w:rsidRPr="00F87B73">
        <w:rPr>
          <w:rFonts w:ascii="Times New Roman" w:eastAsia="Times New Roman" w:hAnsi="Times New Roman" w:cs="Times New Roman"/>
          <w:color w:val="000000"/>
          <w:lang w:val="en-AU"/>
        </w:rPr>
        <w:t>44:1-17</w:t>
      </w:r>
      <w:r w:rsidR="002F0B9D">
        <w:rPr>
          <w:rFonts w:ascii="Times New Roman" w:eastAsia="Times New Roman" w:hAnsi="Times New Roman" w:cs="Times New Roman"/>
          <w:color w:val="000000"/>
          <w:lang w:val="en-AU"/>
        </w:rPr>
        <w:t xml:space="preserve"> </w:t>
      </w:r>
    </w:p>
    <w:p w14:paraId="0765A115" w14:textId="601D9544" w:rsidR="001A12C2" w:rsidRPr="00442EC6" w:rsidRDefault="001A12C2" w:rsidP="001A12C2">
      <w:pPr>
        <w:pBdr>
          <w:bottom w:val="double" w:sz="6" w:space="1" w:color="auto"/>
        </w:pBdr>
        <w:jc w:val="center"/>
        <w:rPr>
          <w:rFonts w:ascii="Times New Roman" w:eastAsia="Times New Roman" w:hAnsi="Times New Roman" w:cs="Times New Roman"/>
          <w:color w:val="000000"/>
          <w:kern w:val="0"/>
          <w14:ligatures w14:val="none"/>
        </w:rPr>
      </w:pPr>
    </w:p>
    <w:p w14:paraId="3D2BBF78" w14:textId="77777777" w:rsidR="00EC1CEA" w:rsidRDefault="00EC1CEA" w:rsidP="001A12C2">
      <w:pPr>
        <w:rPr>
          <w:rFonts w:ascii="Cambria" w:eastAsia="Times New Roman" w:hAnsi="Cambria" w:cs="Times New Roman"/>
          <w:b/>
          <w:bCs/>
          <w:color w:val="000000"/>
          <w:kern w:val="0"/>
          <w:sz w:val="28"/>
          <w:szCs w:val="28"/>
          <w:lang w:val="en-AU"/>
          <w14:ligatures w14:val="none"/>
        </w:rPr>
      </w:pPr>
    </w:p>
    <w:p w14:paraId="7F51A3A8" w14:textId="77777777" w:rsidR="005A2555" w:rsidRDefault="005A2555" w:rsidP="001A12C2">
      <w:pPr>
        <w:rPr>
          <w:rFonts w:ascii="Cambria" w:eastAsia="Times New Roman" w:hAnsi="Cambria" w:cs="Times New Roman"/>
          <w:b/>
          <w:bCs/>
          <w:color w:val="000000"/>
          <w:kern w:val="0"/>
          <w:sz w:val="28"/>
          <w:szCs w:val="28"/>
          <w:lang w:val="en-AU"/>
          <w14:ligatures w14:val="none"/>
        </w:rPr>
      </w:pPr>
    </w:p>
    <w:p w14:paraId="7C657FB7" w14:textId="77777777" w:rsidR="005A2555" w:rsidRDefault="005A2555" w:rsidP="001A12C2">
      <w:pPr>
        <w:rPr>
          <w:rFonts w:ascii="Cambria" w:eastAsia="Times New Roman" w:hAnsi="Cambria" w:cs="Times New Roman"/>
          <w:b/>
          <w:bCs/>
          <w:color w:val="000000"/>
          <w:kern w:val="0"/>
          <w:sz w:val="28"/>
          <w:szCs w:val="28"/>
          <w:lang w:val="en-AU"/>
          <w14:ligatures w14:val="none"/>
        </w:rPr>
      </w:pPr>
    </w:p>
    <w:p w14:paraId="13EFFD9A" w14:textId="77777777" w:rsidR="002F0B9D" w:rsidRDefault="002F0B9D">
      <w:pP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6586CEAF" w14:textId="18D9A80F" w:rsidR="00187BC2" w:rsidRPr="002F0B9D" w:rsidRDefault="00187BC2" w:rsidP="00187BC2">
      <w:pPr>
        <w:rPr>
          <w:rFonts w:ascii="Cambria" w:hAnsi="Cambria"/>
        </w:rPr>
      </w:pPr>
      <w:r w:rsidRPr="002F0B9D">
        <w:rPr>
          <w:rFonts w:ascii="Cambria" w:eastAsia="Times New Roman" w:hAnsi="Cambria" w:cs="Times New Roman"/>
          <w:b/>
          <w:bCs/>
          <w:color w:val="000000"/>
          <w:sz w:val="28"/>
          <w:szCs w:val="28"/>
          <w:lang w:val="en-AU"/>
        </w:rPr>
        <w:lastRenderedPageBreak/>
        <w:t>Rashi</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&amp;</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Targum</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Pseudo</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Jonathan</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for:</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B’Resheet</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(Genesis)</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43:14</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w:t>
      </w:r>
      <w:r w:rsidR="002F0B9D" w:rsidRPr="002F0B9D">
        <w:rPr>
          <w:rFonts w:ascii="Cambria" w:eastAsia="Times New Roman" w:hAnsi="Cambria" w:cs="Times New Roman"/>
          <w:b/>
          <w:bCs/>
          <w:color w:val="000000"/>
          <w:sz w:val="28"/>
          <w:szCs w:val="28"/>
          <w:lang w:val="en-AU"/>
        </w:rPr>
        <w:t xml:space="preserve"> </w:t>
      </w:r>
      <w:r w:rsidRPr="002F0B9D">
        <w:rPr>
          <w:rFonts w:ascii="Cambria" w:eastAsia="Times New Roman" w:hAnsi="Cambria" w:cs="Times New Roman"/>
          <w:b/>
          <w:bCs/>
          <w:color w:val="000000"/>
          <w:sz w:val="28"/>
          <w:szCs w:val="28"/>
          <w:lang w:val="en-AU"/>
        </w:rPr>
        <w:t>44:17</w:t>
      </w:r>
      <w:r w:rsidRPr="002F0B9D">
        <w:rPr>
          <w:rFonts w:ascii="Cambria" w:eastAsia="Times New Roman" w:hAnsi="Cambria" w:cs="Times New Roman"/>
          <w:b/>
          <w:bCs/>
          <w:color w:val="000000"/>
          <w:sz w:val="28"/>
          <w:szCs w:val="28"/>
          <w:cs/>
          <w:lang w:val="en-AU"/>
        </w:rPr>
        <w:t>‎‎</w:t>
      </w:r>
    </w:p>
    <w:p w14:paraId="7FB3F28D" w14:textId="47178F46" w:rsidR="00187BC2" w:rsidRPr="00F87B73" w:rsidRDefault="00187BC2" w:rsidP="00187BC2">
      <w:pPr>
        <w:rPr>
          <w:rFonts w:eastAsia="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87BC2" w:rsidRPr="00D9520B" w14:paraId="4FC7D368" w14:textId="77777777" w:rsidTr="00023843">
        <w:trPr>
          <w:tblHeader/>
          <w:jc w:val="center"/>
        </w:trPr>
        <w:tc>
          <w:tcPr>
            <w:tcW w:w="2500" w:type="pct"/>
            <w:tcMar>
              <w:top w:w="0" w:type="dxa"/>
              <w:left w:w="108" w:type="dxa"/>
              <w:bottom w:w="0" w:type="dxa"/>
              <w:right w:w="108" w:type="dxa"/>
            </w:tcMar>
            <w:hideMark/>
          </w:tcPr>
          <w:p w14:paraId="356D0967" w14:textId="60DF40FE" w:rsidR="00187BC2" w:rsidRPr="00D9520B" w:rsidRDefault="00187BC2" w:rsidP="002F0B9D">
            <w:pPr>
              <w:jc w:val="center"/>
              <w:rPr>
                <w:rFonts w:eastAsia="Times New Roman" w:cstheme="minorHAnsi"/>
                <w:sz w:val="24"/>
                <w:szCs w:val="24"/>
              </w:rPr>
            </w:pPr>
            <w:r w:rsidRPr="00D9520B">
              <w:rPr>
                <w:rFonts w:eastAsia="Times New Roman" w:cstheme="minorHAnsi"/>
                <w:b/>
                <w:bCs/>
                <w:sz w:val="24"/>
                <w:szCs w:val="24"/>
                <w:lang w:val="en-AU"/>
              </w:rPr>
              <w:t>Rashi’s</w:t>
            </w:r>
            <w:r w:rsidR="002F0B9D" w:rsidRPr="00D9520B">
              <w:rPr>
                <w:rFonts w:eastAsia="Times New Roman" w:cstheme="minorHAnsi"/>
                <w:b/>
                <w:bCs/>
                <w:sz w:val="24"/>
                <w:szCs w:val="24"/>
                <w:lang w:val="en-AU"/>
              </w:rPr>
              <w:t xml:space="preserve"> </w:t>
            </w:r>
            <w:r w:rsidRPr="00D9520B">
              <w:rPr>
                <w:rFonts w:eastAsia="Times New Roman" w:cstheme="minorHAnsi"/>
                <w:b/>
                <w:bCs/>
                <w:sz w:val="24"/>
                <w:szCs w:val="24"/>
                <w:lang w:val="en-AU"/>
              </w:rPr>
              <w:t>Translation</w:t>
            </w:r>
          </w:p>
        </w:tc>
        <w:tc>
          <w:tcPr>
            <w:tcW w:w="2500" w:type="pct"/>
            <w:tcMar>
              <w:top w:w="0" w:type="dxa"/>
              <w:left w:w="108" w:type="dxa"/>
              <w:bottom w:w="0" w:type="dxa"/>
              <w:right w:w="108" w:type="dxa"/>
            </w:tcMar>
            <w:hideMark/>
          </w:tcPr>
          <w:p w14:paraId="330E89C3" w14:textId="56674BE1" w:rsidR="00187BC2" w:rsidRPr="00D9520B" w:rsidRDefault="00187BC2" w:rsidP="002F0B9D">
            <w:pPr>
              <w:jc w:val="center"/>
              <w:rPr>
                <w:rFonts w:eastAsia="Times New Roman" w:cstheme="minorHAnsi"/>
                <w:sz w:val="24"/>
                <w:szCs w:val="24"/>
              </w:rPr>
            </w:pPr>
            <w:r w:rsidRPr="00D9520B">
              <w:rPr>
                <w:rFonts w:eastAsia="Times New Roman" w:cstheme="minorHAnsi"/>
                <w:b/>
                <w:bCs/>
                <w:sz w:val="24"/>
                <w:szCs w:val="24"/>
                <w:lang w:val="en-AU"/>
              </w:rPr>
              <w:t>Targum</w:t>
            </w:r>
            <w:r w:rsidR="002F0B9D" w:rsidRPr="00D9520B">
              <w:rPr>
                <w:rFonts w:eastAsia="Times New Roman" w:cstheme="minorHAnsi"/>
                <w:b/>
                <w:bCs/>
                <w:sz w:val="24"/>
                <w:szCs w:val="24"/>
                <w:lang w:val="en-AU"/>
              </w:rPr>
              <w:t xml:space="preserve"> </w:t>
            </w:r>
            <w:r w:rsidRPr="00D9520B">
              <w:rPr>
                <w:rFonts w:eastAsia="Times New Roman" w:cstheme="minorHAnsi"/>
                <w:b/>
                <w:bCs/>
                <w:sz w:val="24"/>
                <w:szCs w:val="24"/>
                <w:lang w:val="en-AU"/>
              </w:rPr>
              <w:t>Pseudo</w:t>
            </w:r>
            <w:r w:rsidR="002F0B9D" w:rsidRPr="00D9520B">
              <w:rPr>
                <w:rFonts w:eastAsia="Times New Roman" w:cstheme="minorHAnsi"/>
                <w:b/>
                <w:bCs/>
                <w:sz w:val="24"/>
                <w:szCs w:val="24"/>
                <w:lang w:val="en-AU"/>
              </w:rPr>
              <w:t xml:space="preserve"> </w:t>
            </w:r>
            <w:r w:rsidRPr="00D9520B">
              <w:rPr>
                <w:rFonts w:eastAsia="Times New Roman" w:cstheme="minorHAnsi"/>
                <w:b/>
                <w:bCs/>
                <w:sz w:val="24"/>
                <w:szCs w:val="24"/>
                <w:lang w:val="en-AU"/>
              </w:rPr>
              <w:t>Jonathan</w:t>
            </w:r>
          </w:p>
        </w:tc>
      </w:tr>
      <w:tr w:rsidR="00187BC2" w:rsidRPr="00F87B73" w14:paraId="4D3271B8" w14:textId="77777777" w:rsidTr="00023843">
        <w:trPr>
          <w:jc w:val="center"/>
        </w:trPr>
        <w:tc>
          <w:tcPr>
            <w:tcW w:w="2500" w:type="pct"/>
            <w:shd w:val="clear" w:color="auto" w:fill="FFFFFF"/>
            <w:tcMar>
              <w:top w:w="0" w:type="dxa"/>
              <w:left w:w="108" w:type="dxa"/>
              <w:bottom w:w="0" w:type="dxa"/>
              <w:right w:w="108" w:type="dxa"/>
            </w:tcMar>
            <w:hideMark/>
          </w:tcPr>
          <w:p w14:paraId="40062741" w14:textId="51EE4729" w:rsidR="00187BC2" w:rsidRPr="00187BC2" w:rsidRDefault="00187BC2" w:rsidP="002F0B9D">
            <w:pPr>
              <w:rPr>
                <w:rFonts w:eastAsia="Times New Roman" w:cstheme="minorHAnsi"/>
              </w:rPr>
            </w:pPr>
            <w:r w:rsidRPr="00187BC2">
              <w:rPr>
                <w:rFonts w:eastAsia="Times New Roman" w:cstheme="minorHAnsi"/>
                <w:lang w:val="en-AU"/>
              </w:rPr>
              <w:t>14.</w:t>
            </w:r>
            <w:r w:rsidR="002F0B9D">
              <w:rPr>
                <w:rFonts w:eastAsia="Times New Roman" w:cstheme="minorHAnsi"/>
                <w:lang w:val="en-AU"/>
              </w:rPr>
              <w:t xml:space="preserve"> </w:t>
            </w:r>
            <w:r w:rsidRPr="00187BC2">
              <w:rPr>
                <w:rFonts w:eastAsia="Times New Roman" w:cstheme="minorHAnsi"/>
                <w:b/>
                <w:bCs/>
                <w:highlight w:val="yellow"/>
              </w:rPr>
              <w:t>And</w:t>
            </w:r>
            <w:r w:rsidR="002F0B9D">
              <w:rPr>
                <w:rFonts w:eastAsia="Times New Roman" w:cstheme="minorHAnsi"/>
                <w:b/>
                <w:bCs/>
                <w:highlight w:val="yellow"/>
              </w:rPr>
              <w:t xml:space="preserve"> </w:t>
            </w:r>
            <w:r w:rsidRPr="00187BC2">
              <w:rPr>
                <w:rFonts w:eastAsia="Times New Roman" w:cstheme="minorHAnsi"/>
                <w:b/>
                <w:bCs/>
                <w:highlight w:val="yellow"/>
              </w:rPr>
              <w:t>may</w:t>
            </w:r>
            <w:r w:rsidR="002F0B9D">
              <w:rPr>
                <w:rFonts w:eastAsia="Times New Roman" w:cstheme="minorHAnsi"/>
                <w:b/>
                <w:bCs/>
                <w:highlight w:val="yellow"/>
              </w:rPr>
              <w:t xml:space="preserve"> </w:t>
            </w:r>
            <w:r w:rsidRPr="00187BC2">
              <w:rPr>
                <w:rFonts w:eastAsia="Times New Roman" w:cstheme="minorHAnsi"/>
                <w:b/>
                <w:bCs/>
                <w:highlight w:val="yellow"/>
              </w:rPr>
              <w:t>the</w:t>
            </w:r>
            <w:r w:rsidR="002F0B9D">
              <w:rPr>
                <w:rFonts w:eastAsia="Times New Roman" w:cstheme="minorHAnsi"/>
                <w:b/>
                <w:bCs/>
                <w:highlight w:val="yellow"/>
              </w:rPr>
              <w:t xml:space="preserve"> </w:t>
            </w:r>
            <w:r w:rsidRPr="00187BC2">
              <w:rPr>
                <w:rFonts w:eastAsia="Times New Roman" w:cstheme="minorHAnsi"/>
                <w:b/>
                <w:bCs/>
                <w:highlight w:val="yellow"/>
              </w:rPr>
              <w:t>Almighty</w:t>
            </w:r>
            <w:r w:rsidR="002F0B9D">
              <w:rPr>
                <w:rFonts w:eastAsia="Times New Roman" w:cstheme="minorHAnsi"/>
                <w:b/>
                <w:bCs/>
                <w:highlight w:val="yellow"/>
              </w:rPr>
              <w:t xml:space="preserve"> </w:t>
            </w:r>
            <w:r w:rsidRPr="00187BC2">
              <w:rPr>
                <w:rFonts w:eastAsia="Times New Roman" w:cstheme="minorHAnsi"/>
                <w:b/>
                <w:bCs/>
                <w:highlight w:val="yellow"/>
              </w:rPr>
              <w:t>God</w:t>
            </w:r>
            <w:r w:rsidR="002F0B9D">
              <w:rPr>
                <w:rFonts w:eastAsia="Times New Roman" w:cstheme="minorHAnsi"/>
              </w:rPr>
              <w:t xml:space="preserve"> </w:t>
            </w:r>
            <w:r w:rsidRPr="00187BC2">
              <w:rPr>
                <w:rFonts w:eastAsia="Times New Roman" w:cstheme="minorHAnsi"/>
                <w:b/>
                <w:bCs/>
                <w:highlight w:val="yellow"/>
                <w:u w:val="single"/>
              </w:rPr>
              <w:t>grant</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b/>
                <w:bCs/>
                <w:highlight w:val="yellow"/>
                <w:u w:val="single"/>
              </w:rPr>
              <w:t>compassion</w:t>
            </w:r>
            <w:r w:rsidR="002F0B9D">
              <w:rPr>
                <w:rFonts w:eastAsia="Times New Roman" w:cstheme="minorHAnsi"/>
                <w:b/>
                <w:bCs/>
                <w:highlight w:val="yellow"/>
                <w:u w:val="single"/>
              </w:rPr>
              <w:t xml:space="preserve"> </w:t>
            </w:r>
            <w:r w:rsidRPr="00187BC2">
              <w:rPr>
                <w:rFonts w:eastAsia="Times New Roman" w:cstheme="minorHAnsi"/>
                <w:b/>
                <w:bCs/>
                <w:highlight w:val="yellow"/>
                <w:u w:val="single"/>
              </w:rPr>
              <w:t>before</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will</w:t>
            </w:r>
            <w:r w:rsidR="002F0B9D">
              <w:rPr>
                <w:rFonts w:eastAsia="Times New Roman" w:cstheme="minorHAnsi"/>
              </w:rPr>
              <w:t xml:space="preserve"> </w:t>
            </w:r>
            <w:r w:rsidRPr="00187BC2">
              <w:rPr>
                <w:rFonts w:eastAsia="Times New Roman" w:cstheme="minorHAnsi"/>
              </w:rPr>
              <w:t>release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other</w:t>
            </w:r>
            <w:r w:rsidR="002F0B9D">
              <w:rPr>
                <w:rFonts w:eastAsia="Times New Roman" w:cstheme="minorHAnsi"/>
              </w:rPr>
              <w:t xml:space="preserve"> </w:t>
            </w:r>
            <w:r w:rsidRPr="00187BC2">
              <w:rPr>
                <w:rFonts w:eastAsia="Times New Roman" w:cstheme="minorHAnsi"/>
              </w:rPr>
              <w:t>brother</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Benjamin,</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I</w:t>
            </w:r>
            <w:r w:rsidR="002F0B9D">
              <w:rPr>
                <w:rFonts w:eastAsia="Times New Roman" w:cstheme="minorHAnsi"/>
              </w:rPr>
              <w:t xml:space="preserve"> </w:t>
            </w:r>
            <w:r w:rsidRPr="00187BC2">
              <w:rPr>
                <w:rFonts w:eastAsia="Times New Roman" w:cstheme="minorHAnsi"/>
              </w:rPr>
              <w:t>am</w:t>
            </w:r>
            <w:r w:rsidR="002F0B9D">
              <w:rPr>
                <w:rFonts w:eastAsia="Times New Roman" w:cstheme="minorHAnsi"/>
              </w:rPr>
              <w:t xml:space="preserve"> </w:t>
            </w:r>
            <w:r w:rsidRPr="00187BC2">
              <w:rPr>
                <w:rFonts w:eastAsia="Times New Roman" w:cstheme="minorHAnsi"/>
              </w:rPr>
              <w:t>bereaved,</w:t>
            </w:r>
            <w:r w:rsidR="002F0B9D">
              <w:rPr>
                <w:rFonts w:eastAsia="Times New Roman" w:cstheme="minorHAnsi"/>
              </w:rPr>
              <w:t xml:space="preserve"> </w:t>
            </w:r>
            <w:r w:rsidRPr="00187BC2">
              <w:rPr>
                <w:rFonts w:eastAsia="Times New Roman" w:cstheme="minorHAnsi"/>
              </w:rPr>
              <w:t>I</w:t>
            </w:r>
            <w:r w:rsidR="002F0B9D">
              <w:rPr>
                <w:rFonts w:eastAsia="Times New Roman" w:cstheme="minorHAnsi"/>
              </w:rPr>
              <w:t xml:space="preserve"> </w:t>
            </w:r>
            <w:r w:rsidRPr="00187BC2">
              <w:rPr>
                <w:rFonts w:eastAsia="Times New Roman" w:cstheme="minorHAnsi"/>
              </w:rPr>
              <w:t>am</w:t>
            </w:r>
            <w:r w:rsidR="002F0B9D">
              <w:rPr>
                <w:rFonts w:eastAsia="Times New Roman" w:cstheme="minorHAnsi"/>
              </w:rPr>
              <w:t xml:space="preserve"> </w:t>
            </w:r>
            <w:r w:rsidRPr="00187BC2">
              <w:rPr>
                <w:rFonts w:eastAsia="Times New Roman" w:cstheme="minorHAnsi"/>
              </w:rPr>
              <w:t>bereaved."</w:t>
            </w:r>
          </w:p>
        </w:tc>
        <w:tc>
          <w:tcPr>
            <w:tcW w:w="2500" w:type="pct"/>
            <w:shd w:val="clear" w:color="auto" w:fill="FFFFFF"/>
            <w:tcMar>
              <w:top w:w="0" w:type="dxa"/>
              <w:left w:w="108" w:type="dxa"/>
              <w:bottom w:w="0" w:type="dxa"/>
              <w:right w:w="108" w:type="dxa"/>
            </w:tcMar>
            <w:hideMark/>
          </w:tcPr>
          <w:p w14:paraId="471CC6B9" w14:textId="70517232" w:rsidR="00187BC2" w:rsidRPr="00187BC2" w:rsidRDefault="00187BC2" w:rsidP="002F0B9D">
            <w:pPr>
              <w:rPr>
                <w:rFonts w:eastAsia="Times New Roman" w:cstheme="minorHAnsi"/>
              </w:rPr>
            </w:pPr>
            <w:r w:rsidRPr="00187BC2">
              <w:rPr>
                <w:rFonts w:eastAsia="Times New Roman" w:cstheme="minorHAnsi"/>
                <w:lang w:val="en-AU"/>
              </w:rPr>
              <w:t>14.</w:t>
            </w:r>
            <w:r w:rsidR="002F0B9D">
              <w:rPr>
                <w:rFonts w:eastAsia="Times New Roman" w:cstheme="minorHAnsi"/>
                <w:lang w:val="en-AU"/>
              </w:rPr>
              <w:t xml:space="preserve"> </w:t>
            </w:r>
            <w:r w:rsidRPr="00187BC2">
              <w:rPr>
                <w:rFonts w:eastAsia="Times New Roman" w:cstheme="minorHAnsi"/>
                <w:b/>
                <w:bCs/>
                <w:highlight w:val="yellow"/>
                <w:lang w:val="en-AU"/>
              </w:rPr>
              <w:t>And</w:t>
            </w:r>
            <w:r w:rsidR="002F0B9D">
              <w:rPr>
                <w:rFonts w:eastAsia="Times New Roman" w:cstheme="minorHAnsi"/>
                <w:b/>
                <w:bCs/>
                <w:highlight w:val="yellow"/>
                <w:lang w:val="en-AU"/>
              </w:rPr>
              <w:t xml:space="preserve"> </w:t>
            </w:r>
            <w:r w:rsidRPr="00187BC2">
              <w:rPr>
                <w:rFonts w:eastAsia="Times New Roman" w:cstheme="minorHAnsi"/>
                <w:b/>
                <w:bCs/>
                <w:highlight w:val="yellow"/>
                <w:lang w:val="en-AU"/>
              </w:rPr>
              <w:t>God</w:t>
            </w:r>
            <w:r w:rsidR="002F0B9D">
              <w:rPr>
                <w:rFonts w:eastAsia="Times New Roman" w:cstheme="minorHAnsi"/>
                <w:b/>
                <w:bCs/>
                <w:highlight w:val="yellow"/>
                <w:lang w:val="en-AU"/>
              </w:rPr>
              <w:t xml:space="preserve"> </w:t>
            </w:r>
            <w:r w:rsidRPr="00187BC2">
              <w:rPr>
                <w:rFonts w:eastAsia="Times New Roman" w:cstheme="minorHAnsi"/>
                <w:b/>
                <w:bCs/>
                <w:highlight w:val="yellow"/>
                <w:lang w:val="en-AU"/>
              </w:rPr>
              <w:t>the</w:t>
            </w:r>
            <w:r w:rsidR="002F0B9D">
              <w:rPr>
                <w:rFonts w:eastAsia="Times New Roman" w:cstheme="minorHAnsi"/>
                <w:b/>
                <w:bCs/>
                <w:highlight w:val="yellow"/>
                <w:lang w:val="en-AU"/>
              </w:rPr>
              <w:t xml:space="preserve"> </w:t>
            </w:r>
            <w:r w:rsidRPr="00187BC2">
              <w:rPr>
                <w:rFonts w:eastAsia="Times New Roman" w:cstheme="minorHAnsi"/>
                <w:b/>
                <w:bCs/>
                <w:highlight w:val="yellow"/>
                <w:lang w:val="en-AU"/>
              </w:rPr>
              <w:t>Almighty</w:t>
            </w:r>
            <w:r w:rsidR="002F0B9D">
              <w:rPr>
                <w:rFonts w:eastAsia="Times New Roman" w:cstheme="minorHAnsi"/>
                <w:lang w:val="en-AU"/>
              </w:rPr>
              <w:t xml:space="preserve"> </w:t>
            </w:r>
            <w:r w:rsidRPr="00187BC2">
              <w:rPr>
                <w:rFonts w:eastAsia="Times New Roman" w:cstheme="minorHAnsi"/>
                <w:b/>
                <w:bCs/>
                <w:highlight w:val="yellow"/>
                <w:u w:val="single"/>
                <w:lang w:val="en-AU"/>
              </w:rPr>
              <w:t>give</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b/>
                <w:bCs/>
                <w:highlight w:val="yellow"/>
                <w:u w:val="single"/>
                <w:lang w:val="en-AU"/>
              </w:rPr>
              <w:t>mercies</w:t>
            </w:r>
            <w:r w:rsidR="002F0B9D">
              <w:rPr>
                <w:rFonts w:eastAsia="Times New Roman" w:cstheme="minorHAnsi"/>
                <w:b/>
                <w:bCs/>
                <w:highlight w:val="yellow"/>
                <w:u w:val="single"/>
                <w:lang w:val="en-AU"/>
              </w:rPr>
              <w:t xml:space="preserve"> </w:t>
            </w:r>
            <w:r w:rsidRPr="00187BC2">
              <w:rPr>
                <w:rFonts w:eastAsia="Times New Roman" w:cstheme="minorHAnsi"/>
                <w:b/>
                <w:bCs/>
                <w:highlight w:val="yellow"/>
                <w:u w:val="single"/>
                <w:lang w:val="en-AU"/>
              </w:rPr>
              <w:t>before</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may</w:t>
            </w:r>
            <w:r w:rsidR="002F0B9D">
              <w:rPr>
                <w:rFonts w:eastAsia="Times New Roman" w:cstheme="minorHAnsi"/>
                <w:lang w:val="en-AU"/>
              </w:rPr>
              <w:t xml:space="preserve"> </w:t>
            </w:r>
            <w:r w:rsidRPr="00187BC2">
              <w:rPr>
                <w:rFonts w:eastAsia="Times New Roman" w:cstheme="minorHAnsi"/>
                <w:lang w:val="en-AU"/>
              </w:rPr>
              <w:t>release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other</w:t>
            </w:r>
            <w:r w:rsidR="002F0B9D">
              <w:rPr>
                <w:rFonts w:eastAsia="Times New Roman" w:cstheme="minorHAnsi"/>
                <w:lang w:val="en-AU"/>
              </w:rPr>
              <w:t xml:space="preserve"> </w:t>
            </w:r>
            <w:r w:rsidRPr="00187BC2">
              <w:rPr>
                <w:rFonts w:eastAsia="Times New Roman" w:cstheme="minorHAnsi"/>
                <w:lang w:val="en-AU"/>
              </w:rPr>
              <w:t>brother,</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behold,</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am</w:t>
            </w:r>
            <w:r w:rsidR="002F0B9D">
              <w:rPr>
                <w:rFonts w:eastAsia="Times New Roman" w:cstheme="minorHAnsi"/>
                <w:lang w:val="en-AU"/>
              </w:rPr>
              <w:t xml:space="preserve"> </w:t>
            </w:r>
            <w:r w:rsidRPr="00187BC2">
              <w:rPr>
                <w:rFonts w:eastAsia="Times New Roman" w:cstheme="minorHAnsi"/>
                <w:lang w:val="en-AU"/>
              </w:rPr>
              <w:t>now</w:t>
            </w:r>
            <w:r w:rsidR="002F0B9D">
              <w:rPr>
                <w:rFonts w:eastAsia="Times New Roman" w:cstheme="minorHAnsi"/>
                <w:lang w:val="en-AU"/>
              </w:rPr>
              <w:t xml:space="preserve"> </w:t>
            </w:r>
            <w:r w:rsidRPr="00187BC2">
              <w:rPr>
                <w:rFonts w:eastAsia="Times New Roman" w:cstheme="minorHAnsi"/>
                <w:lang w:val="en-AU"/>
              </w:rPr>
              <w:t>certified</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Holy</w:t>
            </w:r>
            <w:r w:rsidR="002F0B9D">
              <w:rPr>
                <w:rFonts w:eastAsia="Times New Roman" w:cstheme="minorHAnsi"/>
                <w:lang w:val="en-AU"/>
              </w:rPr>
              <w:t xml:space="preserve"> </w:t>
            </w:r>
            <w:r w:rsidRPr="00187BC2">
              <w:rPr>
                <w:rFonts w:eastAsia="Times New Roman" w:cstheme="minorHAnsi"/>
                <w:lang w:val="en-AU"/>
              </w:rPr>
              <w:t>Spirit</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if</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am</w:t>
            </w:r>
            <w:r w:rsidR="002F0B9D">
              <w:rPr>
                <w:rFonts w:eastAsia="Times New Roman" w:cstheme="minorHAnsi"/>
                <w:lang w:val="en-AU"/>
              </w:rPr>
              <w:t xml:space="preserve"> </w:t>
            </w:r>
            <w:r w:rsidRPr="00187BC2">
              <w:rPr>
                <w:rFonts w:eastAsia="Times New Roman" w:cstheme="minorHAnsi"/>
                <w:lang w:val="en-AU"/>
              </w:rPr>
              <w:t>bereaved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shall</w:t>
            </w:r>
            <w:r w:rsidR="002F0B9D">
              <w:rPr>
                <w:rFonts w:eastAsia="Times New Roman" w:cstheme="minorHAnsi"/>
                <w:lang w:val="en-AU"/>
              </w:rPr>
              <w:t xml:space="preserve"> </w:t>
            </w:r>
            <w:r w:rsidRPr="00187BC2">
              <w:rPr>
                <w:rFonts w:eastAsia="Times New Roman" w:cstheme="minorHAnsi"/>
                <w:lang w:val="en-AU"/>
              </w:rPr>
              <w:t>also</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bereaved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Shimeon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Benjamin.</w:t>
            </w:r>
          </w:p>
          <w:p w14:paraId="36008671" w14:textId="5966A53A" w:rsidR="00187BC2" w:rsidRPr="00187BC2" w:rsidRDefault="00187BC2" w:rsidP="002F0B9D">
            <w:pPr>
              <w:rPr>
                <w:rFonts w:eastAsia="Times New Roman" w:cstheme="minorHAnsi"/>
              </w:rPr>
            </w:pPr>
            <w:r w:rsidRPr="00187BC2">
              <w:rPr>
                <w:rFonts w:eastAsia="Times New Roman" w:cstheme="minorHAnsi"/>
                <w:lang w:val="en-AU"/>
              </w:rPr>
              <w:t>JERUSALEM: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behold,</w:t>
            </w:r>
            <w:r w:rsidR="002F0B9D">
              <w:rPr>
                <w:rFonts w:eastAsia="Times New Roman" w:cstheme="minorHAnsi"/>
                <w:lang w:val="en-AU"/>
              </w:rPr>
              <w:t xml:space="preserve"> </w:t>
            </w:r>
            <w:r w:rsidRPr="00187BC2">
              <w:rPr>
                <w:rFonts w:eastAsia="Times New Roman" w:cstheme="minorHAnsi"/>
                <w:lang w:val="en-AU"/>
              </w:rPr>
              <w:t>if</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bereaved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son</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so</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I</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add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bereaved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Shimeon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Benjamin.</w:t>
            </w:r>
          </w:p>
        </w:tc>
      </w:tr>
      <w:tr w:rsidR="00187BC2" w:rsidRPr="00F87B73" w14:paraId="0F661011" w14:textId="77777777" w:rsidTr="00023843">
        <w:trPr>
          <w:jc w:val="center"/>
        </w:trPr>
        <w:tc>
          <w:tcPr>
            <w:tcW w:w="2500" w:type="pct"/>
            <w:shd w:val="clear" w:color="auto" w:fill="FFFFFF"/>
            <w:tcMar>
              <w:top w:w="0" w:type="dxa"/>
              <w:left w:w="108" w:type="dxa"/>
              <w:bottom w:w="0" w:type="dxa"/>
              <w:right w:w="108" w:type="dxa"/>
            </w:tcMar>
            <w:hideMark/>
          </w:tcPr>
          <w:p w14:paraId="2341836D" w14:textId="54913E79" w:rsidR="00187BC2" w:rsidRPr="00187BC2" w:rsidRDefault="00187BC2" w:rsidP="002F0B9D">
            <w:pPr>
              <w:rPr>
                <w:rFonts w:eastAsia="Times New Roman" w:cstheme="minorHAnsi"/>
              </w:rPr>
            </w:pPr>
            <w:r w:rsidRPr="00187BC2">
              <w:rPr>
                <w:rFonts w:eastAsia="Times New Roman" w:cstheme="minorHAnsi"/>
                <w:lang w:val="en-AU"/>
              </w:rPr>
              <w:t>15.</w:t>
            </w:r>
            <w:r w:rsidR="002F0B9D">
              <w:rPr>
                <w:rFonts w:eastAsia="Times New Roman" w:cstheme="minorHAnsi"/>
                <w:lang w:val="en-AU"/>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took</w:t>
            </w:r>
            <w:r w:rsidR="002F0B9D">
              <w:rPr>
                <w:rFonts w:eastAsia="Times New Roman" w:cstheme="minorHAnsi"/>
              </w:rPr>
              <w:t xml:space="preserve"> </w:t>
            </w:r>
            <w:r w:rsidRPr="00187BC2">
              <w:rPr>
                <w:rFonts w:eastAsia="Times New Roman" w:cstheme="minorHAnsi"/>
              </w:rPr>
              <w:t>this</w:t>
            </w:r>
            <w:r w:rsidR="002F0B9D">
              <w:rPr>
                <w:rFonts w:eastAsia="Times New Roman" w:cstheme="minorHAnsi"/>
              </w:rPr>
              <w:t xml:space="preserve"> </w:t>
            </w:r>
            <w:r w:rsidRPr="00187BC2">
              <w:rPr>
                <w:rFonts w:eastAsia="Times New Roman" w:cstheme="minorHAnsi"/>
              </w:rPr>
              <w:t>gift,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took</w:t>
            </w:r>
            <w:r w:rsidR="002F0B9D">
              <w:rPr>
                <w:rFonts w:eastAsia="Times New Roman" w:cstheme="minorHAnsi"/>
              </w:rPr>
              <w:t xml:space="preserve"> </w:t>
            </w:r>
            <w:r w:rsidRPr="00187BC2">
              <w:rPr>
                <w:rFonts w:eastAsia="Times New Roman" w:cstheme="minorHAnsi"/>
              </w:rPr>
              <w:t>double</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hand[s]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Benjamin,</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got</w:t>
            </w:r>
            <w:r w:rsidR="002F0B9D">
              <w:rPr>
                <w:rFonts w:eastAsia="Times New Roman" w:cstheme="minorHAnsi"/>
              </w:rPr>
              <w:t xml:space="preserve"> </w:t>
            </w:r>
            <w:r w:rsidRPr="00187BC2">
              <w:rPr>
                <w:rFonts w:eastAsia="Times New Roman" w:cstheme="minorHAnsi"/>
              </w:rPr>
              <w:t>up</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went</w:t>
            </w:r>
            <w:r w:rsidR="002F0B9D">
              <w:rPr>
                <w:rFonts w:eastAsia="Times New Roman" w:cstheme="minorHAnsi"/>
              </w:rPr>
              <w:t xml:space="preserve"> </w:t>
            </w:r>
            <w:r w:rsidRPr="00187BC2">
              <w:rPr>
                <w:rFonts w:eastAsia="Times New Roman" w:cstheme="minorHAnsi"/>
              </w:rPr>
              <w:t>down</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Egypt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stood</w:t>
            </w:r>
            <w:r w:rsidR="002F0B9D">
              <w:rPr>
                <w:rFonts w:eastAsia="Times New Roman" w:cstheme="minorHAnsi"/>
              </w:rPr>
              <w:t xml:space="preserve"> </w:t>
            </w:r>
            <w:r w:rsidRPr="00187BC2">
              <w:rPr>
                <w:rFonts w:eastAsia="Times New Roman" w:cstheme="minorHAnsi"/>
              </w:rPr>
              <w:t>before</w:t>
            </w:r>
            <w:r w:rsidR="002F0B9D">
              <w:rPr>
                <w:rFonts w:eastAsia="Times New Roman" w:cstheme="minorHAnsi"/>
              </w:rPr>
              <w:t xml:space="preserve"> </w:t>
            </w:r>
            <w:r w:rsidRPr="00187BC2">
              <w:rPr>
                <w:rFonts w:eastAsia="Times New Roman" w:cstheme="minorHAnsi"/>
              </w:rPr>
              <w:t>Joseph.</w:t>
            </w:r>
          </w:p>
        </w:tc>
        <w:tc>
          <w:tcPr>
            <w:tcW w:w="2500" w:type="pct"/>
            <w:shd w:val="clear" w:color="auto" w:fill="FFFFFF"/>
            <w:tcMar>
              <w:top w:w="0" w:type="dxa"/>
              <w:left w:w="108" w:type="dxa"/>
              <w:bottom w:w="0" w:type="dxa"/>
              <w:right w:w="108" w:type="dxa"/>
            </w:tcMar>
            <w:hideMark/>
          </w:tcPr>
          <w:p w14:paraId="235BAF70" w14:textId="5C7A2607" w:rsidR="00187BC2" w:rsidRPr="00187BC2" w:rsidRDefault="00187BC2" w:rsidP="002F0B9D">
            <w:pPr>
              <w:rPr>
                <w:rFonts w:eastAsia="Times New Roman" w:cstheme="minorHAnsi"/>
              </w:rPr>
            </w:pPr>
            <w:r w:rsidRPr="00187BC2">
              <w:rPr>
                <w:rFonts w:eastAsia="Times New Roman" w:cstheme="minorHAnsi"/>
                <w:lang w:val="en-AU"/>
              </w:rPr>
              <w:t>15.</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took</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present,</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two</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one</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hands,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took</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went</w:t>
            </w:r>
            <w:r w:rsidR="002F0B9D">
              <w:rPr>
                <w:rFonts w:eastAsia="Times New Roman" w:cstheme="minorHAnsi"/>
                <w:lang w:val="en-AU"/>
              </w:rPr>
              <w:t xml:space="preserve"> </w:t>
            </w:r>
            <w:r w:rsidRPr="00187BC2">
              <w:rPr>
                <w:rFonts w:eastAsia="Times New Roman" w:cstheme="minorHAnsi"/>
                <w:lang w:val="en-AU"/>
              </w:rPr>
              <w:t>down</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Mizraim,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stood</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Joseph.</w:t>
            </w:r>
          </w:p>
        </w:tc>
      </w:tr>
      <w:tr w:rsidR="00187BC2" w:rsidRPr="00F87B73" w14:paraId="7E3619DA" w14:textId="77777777" w:rsidTr="00023843">
        <w:trPr>
          <w:jc w:val="center"/>
        </w:trPr>
        <w:tc>
          <w:tcPr>
            <w:tcW w:w="2500" w:type="pct"/>
            <w:shd w:val="clear" w:color="auto" w:fill="FFFFFF"/>
            <w:tcMar>
              <w:top w:w="0" w:type="dxa"/>
              <w:left w:w="108" w:type="dxa"/>
              <w:bottom w:w="0" w:type="dxa"/>
              <w:right w:w="108" w:type="dxa"/>
            </w:tcMar>
            <w:hideMark/>
          </w:tcPr>
          <w:p w14:paraId="59830E60" w14:textId="46E6C200" w:rsidR="00187BC2" w:rsidRPr="00187BC2" w:rsidRDefault="00187BC2" w:rsidP="002F0B9D">
            <w:pPr>
              <w:rPr>
                <w:rFonts w:eastAsia="Times New Roman" w:cstheme="minorHAnsi"/>
              </w:rPr>
            </w:pPr>
            <w:r w:rsidRPr="00187BC2">
              <w:rPr>
                <w:rFonts w:eastAsia="Times New Roman" w:cstheme="minorHAnsi"/>
                <w:lang w:val="en-AU"/>
              </w:rPr>
              <w:t>16.</w:t>
            </w:r>
            <w:r w:rsidR="002F0B9D">
              <w:rPr>
                <w:rFonts w:eastAsia="Times New Roman" w:cstheme="minorHAnsi"/>
                <w:lang w:val="en-AU"/>
              </w:rPr>
              <w:t xml:space="preserve"> </w:t>
            </w:r>
            <w:r w:rsidRPr="00187BC2">
              <w:rPr>
                <w:rFonts w:eastAsia="Times New Roman" w:cstheme="minorHAnsi"/>
              </w:rPr>
              <w:t>[When]</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saw</w:t>
            </w:r>
            <w:r w:rsidR="002F0B9D">
              <w:rPr>
                <w:rFonts w:eastAsia="Times New Roman" w:cstheme="minorHAnsi"/>
              </w:rPr>
              <w:t xml:space="preserve"> </w:t>
            </w:r>
            <w:r w:rsidRPr="00187BC2">
              <w:rPr>
                <w:rFonts w:eastAsia="Times New Roman" w:cstheme="minorHAnsi"/>
              </w:rPr>
              <w:t>Benjamin</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overseer</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"Bring</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[give</w:t>
            </w:r>
            <w:r w:rsidR="002F0B9D">
              <w:rPr>
                <w:rFonts w:eastAsia="Times New Roman" w:cstheme="minorHAnsi"/>
              </w:rPr>
              <w:t xml:space="preserve"> </w:t>
            </w:r>
            <w:r w:rsidRPr="00187BC2">
              <w:rPr>
                <w:rFonts w:eastAsia="Times New Roman" w:cstheme="minorHAnsi"/>
              </w:rPr>
              <w:t>orders]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slaughter</w:t>
            </w:r>
            <w:r w:rsidR="002F0B9D">
              <w:rPr>
                <w:rFonts w:eastAsia="Times New Roman" w:cstheme="minorHAnsi"/>
              </w:rPr>
              <w:t xml:space="preserve"> </w:t>
            </w:r>
            <w:r w:rsidRPr="00187BC2">
              <w:rPr>
                <w:rFonts w:eastAsia="Times New Roman" w:cstheme="minorHAnsi"/>
              </w:rPr>
              <w:t>an</w:t>
            </w:r>
            <w:r w:rsidR="002F0B9D">
              <w:rPr>
                <w:rFonts w:eastAsia="Times New Roman" w:cstheme="minorHAnsi"/>
              </w:rPr>
              <w:t xml:space="preserve"> </w:t>
            </w:r>
            <w:r w:rsidRPr="00187BC2">
              <w:rPr>
                <w:rFonts w:eastAsia="Times New Roman" w:cstheme="minorHAnsi"/>
              </w:rPr>
              <w:t>animal</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prepare,</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will</w:t>
            </w:r>
            <w:r w:rsidR="002F0B9D">
              <w:rPr>
                <w:rFonts w:eastAsia="Times New Roman" w:cstheme="minorHAnsi"/>
              </w:rPr>
              <w:t xml:space="preserve"> </w:t>
            </w:r>
            <w:r w:rsidRPr="00187BC2">
              <w:rPr>
                <w:rFonts w:eastAsia="Times New Roman" w:cstheme="minorHAnsi"/>
              </w:rPr>
              <w:t>eat</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lunch."</w:t>
            </w:r>
          </w:p>
        </w:tc>
        <w:tc>
          <w:tcPr>
            <w:tcW w:w="2500" w:type="pct"/>
            <w:shd w:val="clear" w:color="auto" w:fill="FFFFFF"/>
            <w:tcMar>
              <w:top w:w="0" w:type="dxa"/>
              <w:left w:w="108" w:type="dxa"/>
              <w:bottom w:w="0" w:type="dxa"/>
              <w:right w:w="108" w:type="dxa"/>
            </w:tcMar>
            <w:hideMark/>
          </w:tcPr>
          <w:p w14:paraId="13CB6D8B" w14:textId="0A1B1264" w:rsidR="00187BC2" w:rsidRPr="00187BC2" w:rsidRDefault="00187BC2" w:rsidP="002F0B9D">
            <w:pPr>
              <w:rPr>
                <w:rFonts w:eastAsia="Times New Roman" w:cstheme="minorHAnsi"/>
              </w:rPr>
            </w:pPr>
            <w:r w:rsidRPr="00187BC2">
              <w:rPr>
                <w:rFonts w:eastAsia="Times New Roman" w:cstheme="minorHAnsi"/>
                <w:lang w:val="en-AU"/>
              </w:rPr>
              <w:t>16.</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saw</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Menasheh</w:t>
            </w:r>
            <w:r w:rsidR="002F0B9D">
              <w:rPr>
                <w:rFonts w:eastAsia="Times New Roman" w:cstheme="minorHAnsi"/>
                <w:lang w:val="en-AU"/>
              </w:rPr>
              <w:t xml:space="preserve"> </w:t>
            </w:r>
            <w:r w:rsidRPr="00187BC2">
              <w:rPr>
                <w:rFonts w:eastAsia="Times New Roman" w:cstheme="minorHAnsi"/>
                <w:lang w:val="en-AU"/>
              </w:rPr>
              <w:t>whom</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made</w:t>
            </w:r>
            <w:r w:rsidR="002F0B9D">
              <w:rPr>
                <w:rFonts w:eastAsia="Times New Roman" w:cstheme="minorHAnsi"/>
                <w:lang w:val="en-AU"/>
              </w:rPr>
              <w:t xml:space="preserve"> </w:t>
            </w:r>
            <w:r w:rsidRPr="00187BC2">
              <w:rPr>
                <w:rFonts w:eastAsia="Times New Roman" w:cstheme="minorHAnsi"/>
                <w:lang w:val="en-AU"/>
              </w:rPr>
              <w:t>superintendent</w:t>
            </w:r>
            <w:r w:rsidR="002F0B9D">
              <w:rPr>
                <w:rFonts w:eastAsia="Times New Roman" w:cstheme="minorHAnsi"/>
                <w:lang w:val="en-AU"/>
              </w:rPr>
              <w:t xml:space="preserve"> </w:t>
            </w:r>
            <w:r w:rsidRPr="00187BC2">
              <w:rPr>
                <w:rFonts w:eastAsia="Times New Roman" w:cstheme="minorHAnsi"/>
                <w:lang w:val="en-AU"/>
              </w:rPr>
              <w:t>over</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Bring</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unloose</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slaughter,</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take</w:t>
            </w:r>
            <w:r w:rsidR="002F0B9D">
              <w:rPr>
                <w:rFonts w:eastAsia="Times New Roman" w:cstheme="minorHAnsi"/>
                <w:lang w:val="en-AU"/>
              </w:rPr>
              <w:t xml:space="preserve"> </w:t>
            </w:r>
            <w:r w:rsidRPr="00187BC2">
              <w:rPr>
                <w:rFonts w:eastAsia="Times New Roman" w:cstheme="minorHAnsi"/>
                <w:lang w:val="en-AU"/>
              </w:rPr>
              <w:t>out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sinew</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shrank,</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prepare</w:t>
            </w:r>
            <w:r w:rsidR="002F0B9D">
              <w:rPr>
                <w:rFonts w:eastAsia="Times New Roman" w:cstheme="minorHAnsi"/>
                <w:lang w:val="en-AU"/>
              </w:rPr>
              <w:t xml:space="preserve"> </w:t>
            </w:r>
            <w:r w:rsidRPr="00187BC2">
              <w:rPr>
                <w:rFonts w:eastAsia="Times New Roman" w:cstheme="minorHAnsi"/>
                <w:lang w:val="en-AU"/>
              </w:rPr>
              <w:t>meat</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shall</w:t>
            </w:r>
            <w:r w:rsidR="002F0B9D">
              <w:rPr>
                <w:rFonts w:eastAsia="Times New Roman" w:cstheme="minorHAnsi"/>
                <w:lang w:val="en-AU"/>
              </w:rPr>
              <w:t xml:space="preserve"> </w:t>
            </w:r>
            <w:r w:rsidRPr="00187BC2">
              <w:rPr>
                <w:rFonts w:eastAsia="Times New Roman" w:cstheme="minorHAnsi"/>
                <w:lang w:val="en-AU"/>
              </w:rPr>
              <w:t>eat</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time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noon-day</w:t>
            </w:r>
            <w:r w:rsidR="002F0B9D">
              <w:rPr>
                <w:rFonts w:eastAsia="Times New Roman" w:cstheme="minorHAnsi"/>
                <w:lang w:val="en-AU"/>
              </w:rPr>
              <w:t xml:space="preserve"> </w:t>
            </w:r>
            <w:r w:rsidRPr="00187BC2">
              <w:rPr>
                <w:rFonts w:eastAsia="Times New Roman" w:cstheme="minorHAnsi"/>
                <w:lang w:val="en-AU"/>
              </w:rPr>
              <w:t>meal.</w:t>
            </w:r>
          </w:p>
        </w:tc>
      </w:tr>
      <w:tr w:rsidR="00187BC2" w:rsidRPr="00F87B73" w14:paraId="36EA8526" w14:textId="77777777" w:rsidTr="00023843">
        <w:trPr>
          <w:jc w:val="center"/>
        </w:trPr>
        <w:tc>
          <w:tcPr>
            <w:tcW w:w="2500" w:type="pct"/>
            <w:shd w:val="clear" w:color="auto" w:fill="FFFFFF"/>
            <w:tcMar>
              <w:top w:w="0" w:type="dxa"/>
              <w:left w:w="108" w:type="dxa"/>
              <w:bottom w:w="0" w:type="dxa"/>
              <w:right w:w="108" w:type="dxa"/>
            </w:tcMar>
            <w:hideMark/>
          </w:tcPr>
          <w:p w14:paraId="7C8AAE69" w14:textId="6448803F" w:rsidR="00187BC2" w:rsidRPr="00187BC2" w:rsidRDefault="00187BC2" w:rsidP="002F0B9D">
            <w:pPr>
              <w:rPr>
                <w:rFonts w:eastAsia="Times New Roman" w:cstheme="minorHAnsi"/>
              </w:rPr>
            </w:pPr>
            <w:r w:rsidRPr="00187BC2">
              <w:rPr>
                <w:rFonts w:eastAsia="Times New Roman" w:cstheme="minorHAnsi"/>
                <w:lang w:val="en-AU"/>
              </w:rPr>
              <w:t>17.</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did</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house.</w:t>
            </w:r>
          </w:p>
        </w:tc>
        <w:tc>
          <w:tcPr>
            <w:tcW w:w="2500" w:type="pct"/>
            <w:shd w:val="clear" w:color="auto" w:fill="FFFFFF"/>
            <w:tcMar>
              <w:top w:w="0" w:type="dxa"/>
              <w:left w:w="108" w:type="dxa"/>
              <w:bottom w:w="0" w:type="dxa"/>
              <w:right w:w="108" w:type="dxa"/>
            </w:tcMar>
            <w:hideMark/>
          </w:tcPr>
          <w:p w14:paraId="6F51F9D6" w14:textId="1690CAC3" w:rsidR="00187BC2" w:rsidRPr="00187BC2" w:rsidRDefault="00187BC2" w:rsidP="002F0B9D">
            <w:pPr>
              <w:rPr>
                <w:rFonts w:eastAsia="Times New Roman" w:cstheme="minorHAnsi"/>
              </w:rPr>
            </w:pPr>
            <w:r w:rsidRPr="00187BC2">
              <w:rPr>
                <w:rFonts w:eastAsia="Times New Roman" w:cstheme="minorHAnsi"/>
                <w:lang w:val="en-AU"/>
              </w:rPr>
              <w:t>17.</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did</w:t>
            </w:r>
            <w:r w:rsidR="002F0B9D">
              <w:rPr>
                <w:rFonts w:eastAsia="Times New Roman" w:cstheme="minorHAnsi"/>
                <w:lang w:val="en-AU"/>
              </w:rPr>
              <w:t xml:space="preserve"> </w:t>
            </w:r>
            <w:r w:rsidRPr="00187BC2">
              <w:rPr>
                <w:rFonts w:eastAsia="Times New Roman" w:cstheme="minorHAnsi"/>
                <w:lang w:val="en-AU"/>
              </w:rPr>
              <w:t>as</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Joseph's</w:t>
            </w:r>
            <w:r w:rsidR="002F0B9D">
              <w:rPr>
                <w:rFonts w:eastAsia="Times New Roman" w:cstheme="minorHAnsi"/>
                <w:lang w:val="en-AU"/>
              </w:rPr>
              <w:t xml:space="preserve"> </w:t>
            </w:r>
            <w:r w:rsidRPr="00187BC2">
              <w:rPr>
                <w:rFonts w:eastAsia="Times New Roman" w:cstheme="minorHAnsi"/>
                <w:lang w:val="en-AU"/>
              </w:rPr>
              <w:t>house.</w:t>
            </w:r>
          </w:p>
        </w:tc>
      </w:tr>
      <w:tr w:rsidR="00187BC2" w:rsidRPr="00F87B73" w14:paraId="52C3D35A" w14:textId="77777777" w:rsidTr="00023843">
        <w:trPr>
          <w:jc w:val="center"/>
        </w:trPr>
        <w:tc>
          <w:tcPr>
            <w:tcW w:w="2500" w:type="pct"/>
            <w:shd w:val="clear" w:color="auto" w:fill="FFFFFF"/>
            <w:tcMar>
              <w:top w:w="0" w:type="dxa"/>
              <w:left w:w="108" w:type="dxa"/>
              <w:bottom w:w="0" w:type="dxa"/>
              <w:right w:w="108" w:type="dxa"/>
            </w:tcMar>
            <w:hideMark/>
          </w:tcPr>
          <w:p w14:paraId="5E02C6C3" w14:textId="3D989D86" w:rsidR="00187BC2" w:rsidRPr="00187BC2" w:rsidRDefault="00187BC2" w:rsidP="002F0B9D">
            <w:pPr>
              <w:rPr>
                <w:rFonts w:eastAsia="Times New Roman" w:cstheme="minorHAnsi"/>
              </w:rPr>
            </w:pPr>
            <w:r w:rsidRPr="00187BC2">
              <w:rPr>
                <w:rFonts w:eastAsia="Times New Roman" w:cstheme="minorHAnsi"/>
              </w:rPr>
              <w:t>18.</w:t>
            </w:r>
            <w:r w:rsidR="002F0B9D">
              <w:rPr>
                <w:rFonts w:eastAsia="Times New Roman" w:cstheme="minorHAnsi"/>
              </w:rPr>
              <w:t xml:space="preserve"> </w:t>
            </w:r>
            <w:r w:rsidRPr="00187BC2">
              <w:rPr>
                <w:rFonts w:eastAsia="Times New Roman" w:cstheme="minorHAnsi"/>
              </w:rPr>
              <w:t>Now</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were</w:t>
            </w:r>
            <w:r w:rsidR="002F0B9D">
              <w:rPr>
                <w:rFonts w:eastAsia="Times New Roman" w:cstheme="minorHAnsi"/>
              </w:rPr>
              <w:t xml:space="preserve"> </w:t>
            </w:r>
            <w:r w:rsidRPr="00187BC2">
              <w:rPr>
                <w:rFonts w:eastAsia="Times New Roman" w:cstheme="minorHAnsi"/>
              </w:rPr>
              <w:t>frightened</w:t>
            </w:r>
            <w:r w:rsidR="002F0B9D">
              <w:rPr>
                <w:rFonts w:eastAsia="Times New Roman" w:cstheme="minorHAnsi"/>
              </w:rPr>
              <w:t xml:space="preserve"> </w:t>
            </w:r>
            <w:r w:rsidRPr="00187BC2">
              <w:rPr>
                <w:rFonts w:eastAsia="Times New Roman" w:cstheme="minorHAnsi"/>
              </w:rPr>
              <w:t>because</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been</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"On</w:t>
            </w:r>
            <w:r w:rsidR="002F0B9D">
              <w:rPr>
                <w:rFonts w:eastAsia="Times New Roman" w:cstheme="minorHAnsi"/>
              </w:rPr>
              <w:t xml:space="preserve"> </w:t>
            </w:r>
            <w:r w:rsidRPr="00187BC2">
              <w:rPr>
                <w:rFonts w:eastAsia="Times New Roman" w:cstheme="minorHAnsi"/>
              </w:rPr>
              <w:t>account</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back</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sacks</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first,</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are</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roll</w:t>
            </w:r>
            <w:r w:rsidR="002F0B9D">
              <w:rPr>
                <w:rFonts w:eastAsia="Times New Roman" w:cstheme="minorHAnsi"/>
              </w:rPr>
              <w:t xml:space="preserve"> </w:t>
            </w:r>
            <w:r w:rsidRPr="00187BC2">
              <w:rPr>
                <w:rFonts w:eastAsia="Times New Roman" w:cstheme="minorHAnsi"/>
              </w:rPr>
              <w:t>upon</w:t>
            </w:r>
            <w:r w:rsidR="002F0B9D">
              <w:rPr>
                <w:rFonts w:eastAsia="Times New Roman" w:cstheme="minorHAnsi"/>
              </w:rPr>
              <w:t xml:space="preserve"> </w:t>
            </w:r>
            <w:r w:rsidRPr="00187BC2">
              <w:rPr>
                <w:rFonts w:eastAsia="Times New Roman" w:cstheme="minorHAnsi"/>
              </w:rPr>
              <w:t>us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fall</w:t>
            </w:r>
            <w:r w:rsidR="002F0B9D">
              <w:rPr>
                <w:rFonts w:eastAsia="Times New Roman" w:cstheme="minorHAnsi"/>
              </w:rPr>
              <w:t xml:space="preserve"> </w:t>
            </w:r>
            <w:r w:rsidRPr="00187BC2">
              <w:rPr>
                <w:rFonts w:eastAsia="Times New Roman" w:cstheme="minorHAnsi"/>
              </w:rPr>
              <w:t>upon</w:t>
            </w:r>
            <w:r w:rsidR="002F0B9D">
              <w:rPr>
                <w:rFonts w:eastAsia="Times New Roman" w:cstheme="minorHAnsi"/>
              </w:rPr>
              <w:t xml:space="preserve"> </w:t>
            </w:r>
            <w:r w:rsidRPr="00187BC2">
              <w:rPr>
                <w:rFonts w:eastAsia="Times New Roman" w:cstheme="minorHAnsi"/>
              </w:rPr>
              <w:t>us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take</w:t>
            </w:r>
            <w:r w:rsidR="002F0B9D">
              <w:rPr>
                <w:rFonts w:eastAsia="Times New Roman" w:cstheme="minorHAnsi"/>
              </w:rPr>
              <w:t xml:space="preserve"> </w:t>
            </w:r>
            <w:r w:rsidRPr="00187BC2">
              <w:rPr>
                <w:rFonts w:eastAsia="Times New Roman" w:cstheme="minorHAnsi"/>
              </w:rPr>
              <w:t>us</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slaves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donkeys</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well]."</w:t>
            </w:r>
          </w:p>
        </w:tc>
        <w:tc>
          <w:tcPr>
            <w:tcW w:w="2500" w:type="pct"/>
            <w:shd w:val="clear" w:color="auto" w:fill="FFFFFF"/>
            <w:tcMar>
              <w:top w:w="0" w:type="dxa"/>
              <w:left w:w="108" w:type="dxa"/>
              <w:bottom w:w="0" w:type="dxa"/>
              <w:right w:w="108" w:type="dxa"/>
            </w:tcMar>
            <w:hideMark/>
          </w:tcPr>
          <w:p w14:paraId="2B901D61" w14:textId="38F3F22F" w:rsidR="00187BC2" w:rsidRPr="00187BC2" w:rsidRDefault="00187BC2" w:rsidP="002F0B9D">
            <w:pPr>
              <w:rPr>
                <w:rFonts w:eastAsia="Times New Roman" w:cstheme="minorHAnsi"/>
              </w:rPr>
            </w:pPr>
            <w:r w:rsidRPr="00187BC2">
              <w:rPr>
                <w:rFonts w:eastAsia="Times New Roman" w:cstheme="minorHAnsi"/>
              </w:rPr>
              <w:t>18.</w:t>
            </w:r>
            <w:r w:rsidR="002F0B9D">
              <w:rPr>
                <w:rFonts w:eastAsia="Times New Roman" w:cstheme="minorHAnsi"/>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feared</w:t>
            </w:r>
            <w:r w:rsidR="002F0B9D">
              <w:rPr>
                <w:rFonts w:eastAsia="Times New Roman" w:cstheme="minorHAnsi"/>
                <w:lang w:val="en-AU"/>
              </w:rPr>
              <w:t xml:space="preserve"> </w:t>
            </w:r>
            <w:r w:rsidRPr="00187BC2">
              <w:rPr>
                <w:rFonts w:eastAsia="Times New Roman" w:cstheme="minorHAnsi"/>
                <w:lang w:val="en-AU"/>
              </w:rPr>
              <w:t>when</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Joseph's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returned</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sacks</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first</w:t>
            </w:r>
            <w:r w:rsidR="002F0B9D">
              <w:rPr>
                <w:rFonts w:eastAsia="Times New Roman" w:cstheme="minorHAnsi"/>
                <w:lang w:val="en-AU"/>
              </w:rPr>
              <w:t xml:space="preserve"> </w:t>
            </w:r>
            <w:r w:rsidRPr="00187BC2">
              <w:rPr>
                <w:rFonts w:eastAsia="Times New Roman" w:cstheme="minorHAnsi"/>
                <w:lang w:val="en-AU"/>
              </w:rPr>
              <w:t>are</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may</w:t>
            </w:r>
            <w:r w:rsidR="002F0B9D">
              <w:rPr>
                <w:rFonts w:eastAsia="Times New Roman" w:cstheme="minorHAnsi"/>
                <w:lang w:val="en-AU"/>
              </w:rPr>
              <w:t xml:space="preserve"> </w:t>
            </w:r>
            <w:r w:rsidRPr="00187BC2">
              <w:rPr>
                <w:rFonts w:eastAsia="Times New Roman" w:cstheme="minorHAnsi"/>
                <w:lang w:val="en-AU"/>
              </w:rPr>
              <w:t>find</w:t>
            </w:r>
            <w:r w:rsidR="002F0B9D">
              <w:rPr>
                <w:rFonts w:eastAsia="Times New Roman" w:cstheme="minorHAnsi"/>
                <w:lang w:val="en-AU"/>
              </w:rPr>
              <w:t xml:space="preserve"> </w:t>
            </w:r>
            <w:r w:rsidRPr="00187BC2">
              <w:rPr>
                <w:rFonts w:eastAsia="Times New Roman" w:cstheme="minorHAnsi"/>
                <w:lang w:val="en-AU"/>
              </w:rPr>
              <w:t>occasion</w:t>
            </w:r>
            <w:r w:rsidR="002F0B9D">
              <w:rPr>
                <w:rFonts w:eastAsia="Times New Roman" w:cstheme="minorHAnsi"/>
                <w:lang w:val="en-AU"/>
              </w:rPr>
              <w:t xml:space="preserve"> </w:t>
            </w:r>
            <w:r w:rsidRPr="00187BC2">
              <w:rPr>
                <w:rFonts w:eastAsia="Times New Roman" w:cstheme="minorHAnsi"/>
                <w:lang w:val="en-AU"/>
              </w:rPr>
              <w:t>against</w:t>
            </w:r>
            <w:r w:rsidR="002F0B9D">
              <w:rPr>
                <w:rFonts w:eastAsia="Times New Roman" w:cstheme="minorHAnsi"/>
                <w:lang w:val="en-AU"/>
              </w:rPr>
              <w:t xml:space="preserve"> </w:t>
            </w:r>
            <w:r w:rsidRPr="00187BC2">
              <w:rPr>
                <w:rFonts w:eastAsia="Times New Roman" w:cstheme="minorHAnsi"/>
                <w:lang w:val="en-AU"/>
              </w:rPr>
              <w:t>us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condemn</w:t>
            </w:r>
            <w:r w:rsidR="002F0B9D">
              <w:rPr>
                <w:rFonts w:eastAsia="Times New Roman" w:cstheme="minorHAnsi"/>
                <w:lang w:val="en-AU"/>
              </w:rPr>
              <w:t xml:space="preserve"> </w:t>
            </w:r>
            <w:r w:rsidRPr="00187BC2">
              <w:rPr>
                <w:rFonts w:eastAsia="Times New Roman" w:cstheme="minorHAnsi"/>
                <w:lang w:val="en-AU"/>
              </w:rPr>
              <w:t>us,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sell</w:t>
            </w:r>
            <w:r w:rsidR="002F0B9D">
              <w:rPr>
                <w:rFonts w:eastAsia="Times New Roman" w:cstheme="minorHAnsi"/>
                <w:lang w:val="en-AU"/>
              </w:rPr>
              <w:t xml:space="preserve"> </w:t>
            </w:r>
            <w:r w:rsidRPr="00187BC2">
              <w:rPr>
                <w:rFonts w:eastAsia="Times New Roman" w:cstheme="minorHAnsi"/>
                <w:lang w:val="en-AU"/>
              </w:rPr>
              <w:t>us</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slaves,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take</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asses.</w:t>
            </w:r>
          </w:p>
        </w:tc>
      </w:tr>
      <w:tr w:rsidR="00187BC2" w:rsidRPr="00F87B73" w14:paraId="488D1514" w14:textId="77777777" w:rsidTr="00023843">
        <w:trPr>
          <w:jc w:val="center"/>
        </w:trPr>
        <w:tc>
          <w:tcPr>
            <w:tcW w:w="2500" w:type="pct"/>
            <w:shd w:val="clear" w:color="auto" w:fill="FFFFFF"/>
            <w:tcMar>
              <w:top w:w="0" w:type="dxa"/>
              <w:left w:w="108" w:type="dxa"/>
              <w:bottom w:w="0" w:type="dxa"/>
              <w:right w:w="108" w:type="dxa"/>
            </w:tcMar>
            <w:hideMark/>
          </w:tcPr>
          <w:p w14:paraId="3D8FF79E" w14:textId="5E867814" w:rsidR="00187BC2" w:rsidRPr="00187BC2" w:rsidRDefault="00187BC2" w:rsidP="002F0B9D">
            <w:pPr>
              <w:rPr>
                <w:rFonts w:eastAsia="Times New Roman" w:cstheme="minorHAnsi"/>
              </w:rPr>
            </w:pPr>
            <w:r w:rsidRPr="00187BC2">
              <w:rPr>
                <w:rFonts w:eastAsia="Times New Roman" w:cstheme="minorHAnsi"/>
                <w:lang w:val="en-AU"/>
              </w:rPr>
              <w:t>19.</w:t>
            </w:r>
            <w:r w:rsidR="002F0B9D">
              <w:rPr>
                <w:rFonts w:eastAsia="Times New Roman" w:cstheme="minorHAnsi"/>
                <w:lang w:val="en-AU"/>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drew</w:t>
            </w:r>
            <w:r w:rsidR="002F0B9D">
              <w:rPr>
                <w:rFonts w:eastAsia="Times New Roman" w:cstheme="minorHAnsi"/>
              </w:rPr>
              <w:t xml:space="preserve"> </w:t>
            </w:r>
            <w:r w:rsidRPr="00187BC2">
              <w:rPr>
                <w:rFonts w:eastAsia="Times New Roman" w:cstheme="minorHAnsi"/>
              </w:rPr>
              <w:t>near</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who</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over</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spoke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entrance</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house.</w:t>
            </w:r>
          </w:p>
        </w:tc>
        <w:tc>
          <w:tcPr>
            <w:tcW w:w="2500" w:type="pct"/>
            <w:shd w:val="clear" w:color="auto" w:fill="FFFFFF"/>
            <w:tcMar>
              <w:top w:w="0" w:type="dxa"/>
              <w:left w:w="108" w:type="dxa"/>
              <w:bottom w:w="0" w:type="dxa"/>
              <w:right w:w="108" w:type="dxa"/>
            </w:tcMar>
            <w:hideMark/>
          </w:tcPr>
          <w:p w14:paraId="571B2CA8" w14:textId="4A468387" w:rsidR="00187BC2" w:rsidRPr="00187BC2" w:rsidRDefault="00187BC2" w:rsidP="002F0B9D">
            <w:pPr>
              <w:rPr>
                <w:rFonts w:eastAsia="Times New Roman" w:cstheme="minorHAnsi"/>
              </w:rPr>
            </w:pPr>
            <w:r w:rsidRPr="00187BC2">
              <w:rPr>
                <w:rFonts w:eastAsia="Times New Roman" w:cstheme="minorHAnsi"/>
                <w:lang w:val="en-AU"/>
              </w:rPr>
              <w:t>19.</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drew</w:t>
            </w:r>
            <w:r w:rsidR="002F0B9D">
              <w:rPr>
                <w:rFonts w:eastAsia="Times New Roman" w:cstheme="minorHAnsi"/>
                <w:lang w:val="en-AU"/>
              </w:rPr>
              <w:t xml:space="preserve"> </w:t>
            </w:r>
            <w:r w:rsidRPr="00187BC2">
              <w:rPr>
                <w:rFonts w:eastAsia="Times New Roman" w:cstheme="minorHAnsi"/>
                <w:lang w:val="en-AU"/>
              </w:rPr>
              <w:t>near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who</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been</w:t>
            </w:r>
            <w:r w:rsidR="002F0B9D">
              <w:rPr>
                <w:rFonts w:eastAsia="Times New Roman" w:cstheme="minorHAnsi"/>
                <w:lang w:val="en-AU"/>
              </w:rPr>
              <w:t xml:space="preserve"> </w:t>
            </w:r>
            <w:r w:rsidRPr="00187BC2">
              <w:rPr>
                <w:rFonts w:eastAsia="Times New Roman" w:cstheme="minorHAnsi"/>
                <w:lang w:val="en-AU"/>
              </w:rPr>
              <w:t>appointed</w:t>
            </w:r>
            <w:r w:rsidR="002F0B9D">
              <w:rPr>
                <w:rFonts w:eastAsia="Times New Roman" w:cstheme="minorHAnsi"/>
                <w:lang w:val="en-AU"/>
              </w:rPr>
              <w:t xml:space="preserve"> </w:t>
            </w:r>
            <w:r w:rsidRPr="00187BC2">
              <w:rPr>
                <w:rFonts w:eastAsia="Times New Roman" w:cstheme="minorHAnsi"/>
                <w:lang w:val="en-AU"/>
              </w:rPr>
              <w:t>superintendant</w:t>
            </w:r>
            <w:r w:rsidR="002F0B9D">
              <w:rPr>
                <w:rFonts w:eastAsia="Times New Roman" w:cstheme="minorHAnsi"/>
                <w:lang w:val="en-AU"/>
              </w:rPr>
              <w:t xml:space="preserve"> </w:t>
            </w:r>
            <w:r w:rsidRPr="00187BC2">
              <w:rPr>
                <w:rFonts w:eastAsia="Times New Roman" w:cstheme="minorHAnsi"/>
                <w:lang w:val="en-AU"/>
              </w:rPr>
              <w:t>over</w:t>
            </w:r>
            <w:r w:rsidR="002F0B9D">
              <w:rPr>
                <w:rFonts w:eastAsia="Times New Roman" w:cstheme="minorHAnsi"/>
                <w:lang w:val="en-AU"/>
              </w:rPr>
              <w:t xml:space="preserve"> </w:t>
            </w:r>
            <w:r w:rsidRPr="00187BC2">
              <w:rPr>
                <w:rFonts w:eastAsia="Times New Roman" w:cstheme="minorHAnsi"/>
                <w:lang w:val="en-AU"/>
              </w:rPr>
              <w:t>Joseph's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spoke</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gate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p>
        </w:tc>
      </w:tr>
      <w:tr w:rsidR="00187BC2" w:rsidRPr="00F87B73" w14:paraId="5E69A33A" w14:textId="77777777" w:rsidTr="00023843">
        <w:trPr>
          <w:jc w:val="center"/>
        </w:trPr>
        <w:tc>
          <w:tcPr>
            <w:tcW w:w="2500" w:type="pct"/>
            <w:shd w:val="clear" w:color="auto" w:fill="FFFFFF"/>
            <w:tcMar>
              <w:top w:w="0" w:type="dxa"/>
              <w:left w:w="108" w:type="dxa"/>
              <w:bottom w:w="0" w:type="dxa"/>
              <w:right w:w="108" w:type="dxa"/>
            </w:tcMar>
            <w:hideMark/>
          </w:tcPr>
          <w:p w14:paraId="676E7741" w14:textId="0292CAD0" w:rsidR="00187BC2" w:rsidRPr="00187BC2" w:rsidRDefault="00187BC2" w:rsidP="002F0B9D">
            <w:pPr>
              <w:rPr>
                <w:rFonts w:eastAsia="Times New Roman" w:cstheme="minorHAnsi"/>
              </w:rPr>
            </w:pPr>
            <w:r w:rsidRPr="00187BC2">
              <w:rPr>
                <w:rFonts w:eastAsia="Times New Roman" w:cstheme="minorHAnsi"/>
                <w:lang w:val="en-AU"/>
              </w:rPr>
              <w:t>20.</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"Please,</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lord,</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down</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first</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purchase</w:t>
            </w:r>
            <w:r w:rsidR="002F0B9D">
              <w:rPr>
                <w:rFonts w:eastAsia="Times New Roman" w:cstheme="minorHAnsi"/>
              </w:rPr>
              <w:t xml:space="preserve"> </w:t>
            </w:r>
            <w:r w:rsidRPr="00187BC2">
              <w:rPr>
                <w:rFonts w:eastAsia="Times New Roman" w:cstheme="minorHAnsi"/>
              </w:rPr>
              <w:t>food.</w:t>
            </w:r>
          </w:p>
        </w:tc>
        <w:tc>
          <w:tcPr>
            <w:tcW w:w="2500" w:type="pct"/>
            <w:shd w:val="clear" w:color="auto" w:fill="FFFFFF"/>
            <w:tcMar>
              <w:top w:w="0" w:type="dxa"/>
              <w:left w:w="108" w:type="dxa"/>
              <w:bottom w:w="0" w:type="dxa"/>
              <w:right w:w="108" w:type="dxa"/>
            </w:tcMar>
            <w:hideMark/>
          </w:tcPr>
          <w:p w14:paraId="13E1F466" w14:textId="6D50216B" w:rsidR="00187BC2" w:rsidRPr="00187BC2" w:rsidRDefault="00187BC2" w:rsidP="002F0B9D">
            <w:pPr>
              <w:rPr>
                <w:rFonts w:eastAsia="Times New Roman" w:cstheme="minorHAnsi"/>
              </w:rPr>
            </w:pPr>
            <w:r w:rsidRPr="00187BC2">
              <w:rPr>
                <w:rFonts w:eastAsia="Times New Roman" w:cstheme="minorHAnsi"/>
                <w:lang w:val="en-AU"/>
              </w:rPr>
              <w:t>20.</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entreat</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indeed</w:t>
            </w:r>
            <w:r w:rsidR="002F0B9D">
              <w:rPr>
                <w:rFonts w:eastAsia="Times New Roman" w:cstheme="minorHAnsi"/>
                <w:lang w:val="en-AU"/>
              </w:rPr>
              <w:t xml:space="preserve"> </w:t>
            </w:r>
            <w:r w:rsidRPr="00187BC2">
              <w:rPr>
                <w:rFonts w:eastAsia="Times New Roman" w:cstheme="minorHAnsi"/>
                <w:lang w:val="en-AU"/>
              </w:rPr>
              <w:t>came</w:t>
            </w:r>
            <w:r w:rsidR="002F0B9D">
              <w:rPr>
                <w:rFonts w:eastAsia="Times New Roman" w:cstheme="minorHAnsi"/>
                <w:lang w:val="en-AU"/>
              </w:rPr>
              <w:t xml:space="preserve"> </w:t>
            </w:r>
            <w:r w:rsidRPr="00187BC2">
              <w:rPr>
                <w:rFonts w:eastAsia="Times New Roman" w:cstheme="minorHAnsi"/>
                <w:lang w:val="en-AU"/>
              </w:rPr>
              <w:t>down</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first</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buy</w:t>
            </w:r>
            <w:r w:rsidR="002F0B9D">
              <w:rPr>
                <w:rFonts w:eastAsia="Times New Roman" w:cstheme="minorHAnsi"/>
                <w:lang w:val="en-AU"/>
              </w:rPr>
              <w:t xml:space="preserve"> </w:t>
            </w:r>
            <w:r w:rsidRPr="00187BC2">
              <w:rPr>
                <w:rFonts w:eastAsia="Times New Roman" w:cstheme="minorHAnsi"/>
                <w:lang w:val="en-AU"/>
              </w:rPr>
              <w:t>grain.</w:t>
            </w:r>
          </w:p>
        </w:tc>
      </w:tr>
      <w:tr w:rsidR="00187BC2" w:rsidRPr="00F87B73" w14:paraId="5A7AE58E" w14:textId="77777777" w:rsidTr="00023843">
        <w:trPr>
          <w:jc w:val="center"/>
        </w:trPr>
        <w:tc>
          <w:tcPr>
            <w:tcW w:w="2500" w:type="pct"/>
            <w:shd w:val="clear" w:color="auto" w:fill="FFFFFF"/>
            <w:tcMar>
              <w:top w:w="0" w:type="dxa"/>
              <w:left w:w="108" w:type="dxa"/>
              <w:bottom w:w="0" w:type="dxa"/>
              <w:right w:w="108" w:type="dxa"/>
            </w:tcMar>
            <w:hideMark/>
          </w:tcPr>
          <w:p w14:paraId="15A7CE6D" w14:textId="47D54113" w:rsidR="00187BC2" w:rsidRPr="00187BC2" w:rsidRDefault="00187BC2" w:rsidP="002F0B9D">
            <w:pPr>
              <w:rPr>
                <w:rFonts w:eastAsia="Times New Roman" w:cstheme="minorHAnsi"/>
              </w:rPr>
            </w:pPr>
            <w:r w:rsidRPr="00187BC2">
              <w:rPr>
                <w:rFonts w:eastAsia="Times New Roman" w:cstheme="minorHAnsi"/>
                <w:lang w:val="en-AU"/>
              </w:rPr>
              <w:t>21.</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pass</w:t>
            </w:r>
            <w:r w:rsidR="002F0B9D">
              <w:rPr>
                <w:rFonts w:eastAsia="Times New Roman" w:cstheme="minorHAnsi"/>
              </w:rPr>
              <w:t xml:space="preserve"> </w:t>
            </w:r>
            <w:r w:rsidRPr="00187BC2">
              <w:rPr>
                <w:rFonts w:eastAsia="Times New Roman" w:cstheme="minorHAnsi"/>
              </w:rPr>
              <w:t>when</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lodging</w:t>
            </w:r>
            <w:r w:rsidR="002F0B9D">
              <w:rPr>
                <w:rFonts w:eastAsia="Times New Roman" w:cstheme="minorHAnsi"/>
              </w:rPr>
              <w:t xml:space="preserve"> </w:t>
            </w:r>
            <w:r w:rsidRPr="00187BC2">
              <w:rPr>
                <w:rFonts w:eastAsia="Times New Roman" w:cstheme="minorHAnsi"/>
              </w:rPr>
              <w:t>place</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opened</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sacks,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behold!</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man's</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mouth</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sack,</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returned</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hand[s].</w:t>
            </w:r>
          </w:p>
        </w:tc>
        <w:tc>
          <w:tcPr>
            <w:tcW w:w="2500" w:type="pct"/>
            <w:shd w:val="clear" w:color="auto" w:fill="FFFFFF"/>
            <w:tcMar>
              <w:top w:w="0" w:type="dxa"/>
              <w:left w:w="108" w:type="dxa"/>
              <w:bottom w:w="0" w:type="dxa"/>
              <w:right w:w="108" w:type="dxa"/>
            </w:tcMar>
            <w:hideMark/>
          </w:tcPr>
          <w:p w14:paraId="61A6E3B8" w14:textId="05E238C4" w:rsidR="00187BC2" w:rsidRPr="00187BC2" w:rsidRDefault="00187BC2" w:rsidP="002F0B9D">
            <w:pPr>
              <w:rPr>
                <w:rFonts w:eastAsia="Times New Roman" w:cstheme="minorHAnsi"/>
              </w:rPr>
            </w:pPr>
            <w:r w:rsidRPr="00187BC2">
              <w:rPr>
                <w:rFonts w:eastAsia="Times New Roman" w:cstheme="minorHAnsi"/>
                <w:lang w:val="en-AU"/>
              </w:rPr>
              <w:t>21.</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when</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come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place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lodging,</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opened</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sacks,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behold,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a</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mouth</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sack:</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have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back</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hand.</w:t>
            </w:r>
          </w:p>
        </w:tc>
      </w:tr>
      <w:tr w:rsidR="00187BC2" w:rsidRPr="00F87B73" w14:paraId="4C253B16" w14:textId="77777777" w:rsidTr="00023843">
        <w:trPr>
          <w:jc w:val="center"/>
        </w:trPr>
        <w:tc>
          <w:tcPr>
            <w:tcW w:w="2500" w:type="pct"/>
            <w:shd w:val="clear" w:color="auto" w:fill="FFFFFF"/>
            <w:tcMar>
              <w:top w:w="0" w:type="dxa"/>
              <w:left w:w="108" w:type="dxa"/>
              <w:bottom w:w="0" w:type="dxa"/>
              <w:right w:w="108" w:type="dxa"/>
            </w:tcMar>
            <w:hideMark/>
          </w:tcPr>
          <w:p w14:paraId="37C55F04" w14:textId="0769CABA" w:rsidR="00187BC2" w:rsidRPr="00187BC2" w:rsidRDefault="00187BC2" w:rsidP="002F0B9D">
            <w:pPr>
              <w:rPr>
                <w:rFonts w:eastAsia="Times New Roman" w:cstheme="minorHAnsi"/>
              </w:rPr>
            </w:pPr>
            <w:r w:rsidRPr="00187BC2">
              <w:rPr>
                <w:rFonts w:eastAsia="Times New Roman" w:cstheme="minorHAnsi"/>
                <w:lang w:val="en-AU"/>
              </w:rPr>
              <w:t>22.</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down</w:t>
            </w:r>
            <w:r w:rsidR="002F0B9D">
              <w:rPr>
                <w:rFonts w:eastAsia="Times New Roman" w:cstheme="minorHAnsi"/>
              </w:rPr>
              <w:t xml:space="preserve"> </w:t>
            </w:r>
            <w:r w:rsidRPr="00187BC2">
              <w:rPr>
                <w:rFonts w:eastAsia="Times New Roman" w:cstheme="minorHAnsi"/>
              </w:rPr>
              <w:t>other</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hand[s]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purchase</w:t>
            </w:r>
            <w:r w:rsidR="002F0B9D">
              <w:rPr>
                <w:rFonts w:eastAsia="Times New Roman" w:cstheme="minorHAnsi"/>
              </w:rPr>
              <w:t xml:space="preserve"> </w:t>
            </w:r>
            <w:r w:rsidRPr="00187BC2">
              <w:rPr>
                <w:rFonts w:eastAsia="Times New Roman" w:cstheme="minorHAnsi"/>
              </w:rPr>
              <w:t>food.</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do</w:t>
            </w:r>
            <w:r w:rsidR="002F0B9D">
              <w:rPr>
                <w:rFonts w:eastAsia="Times New Roman" w:cstheme="minorHAnsi"/>
              </w:rPr>
              <w:t xml:space="preserve"> </w:t>
            </w:r>
            <w:r w:rsidRPr="00187BC2">
              <w:rPr>
                <w:rFonts w:eastAsia="Times New Roman" w:cstheme="minorHAnsi"/>
              </w:rPr>
              <w:t>not</w:t>
            </w:r>
            <w:r w:rsidR="002F0B9D">
              <w:rPr>
                <w:rFonts w:eastAsia="Times New Roman" w:cstheme="minorHAnsi"/>
              </w:rPr>
              <w:t xml:space="preserve"> </w:t>
            </w:r>
            <w:r w:rsidRPr="00187BC2">
              <w:rPr>
                <w:rFonts w:eastAsia="Times New Roman" w:cstheme="minorHAnsi"/>
              </w:rPr>
              <w:t>know</w:t>
            </w:r>
            <w:r w:rsidR="002F0B9D">
              <w:rPr>
                <w:rFonts w:eastAsia="Times New Roman" w:cstheme="minorHAnsi"/>
              </w:rPr>
              <w:t xml:space="preserve"> </w:t>
            </w:r>
            <w:r w:rsidRPr="00187BC2">
              <w:rPr>
                <w:rFonts w:eastAsia="Times New Roman" w:cstheme="minorHAnsi"/>
              </w:rPr>
              <w:t>who</w:t>
            </w:r>
            <w:r w:rsidR="002F0B9D">
              <w:rPr>
                <w:rFonts w:eastAsia="Times New Roman" w:cstheme="minorHAnsi"/>
              </w:rPr>
              <w:t xml:space="preserve"> </w:t>
            </w:r>
            <w:r w:rsidRPr="00187BC2">
              <w:rPr>
                <w:rFonts w:eastAsia="Times New Roman" w:cstheme="minorHAnsi"/>
              </w:rPr>
              <w:t>put</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sacks."</w:t>
            </w:r>
          </w:p>
        </w:tc>
        <w:tc>
          <w:tcPr>
            <w:tcW w:w="2500" w:type="pct"/>
            <w:shd w:val="clear" w:color="auto" w:fill="FFFFFF"/>
            <w:tcMar>
              <w:top w:w="0" w:type="dxa"/>
              <w:left w:w="108" w:type="dxa"/>
              <w:bottom w:w="0" w:type="dxa"/>
              <w:right w:w="108" w:type="dxa"/>
            </w:tcMar>
            <w:hideMark/>
          </w:tcPr>
          <w:p w14:paraId="29DADB8B" w14:textId="3E9C2446" w:rsidR="00187BC2" w:rsidRPr="00187BC2" w:rsidRDefault="00187BC2" w:rsidP="002F0B9D">
            <w:pPr>
              <w:rPr>
                <w:rFonts w:eastAsia="Times New Roman" w:cstheme="minorHAnsi"/>
              </w:rPr>
            </w:pPr>
            <w:r w:rsidRPr="00187BC2">
              <w:rPr>
                <w:rFonts w:eastAsia="Times New Roman" w:cstheme="minorHAnsi"/>
                <w:lang w:val="en-AU"/>
              </w:rPr>
              <w:t>22.</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other</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have</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down</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hand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buy</w:t>
            </w:r>
            <w:r w:rsidR="002F0B9D">
              <w:rPr>
                <w:rFonts w:eastAsia="Times New Roman" w:cstheme="minorHAnsi"/>
                <w:lang w:val="en-AU"/>
              </w:rPr>
              <w:t xml:space="preserve"> </w:t>
            </w:r>
            <w:r w:rsidRPr="00187BC2">
              <w:rPr>
                <w:rFonts w:eastAsia="Times New Roman" w:cstheme="minorHAnsi"/>
                <w:lang w:val="en-AU"/>
              </w:rPr>
              <w:t>grain.</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know</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who</w:t>
            </w:r>
            <w:r w:rsidR="002F0B9D">
              <w:rPr>
                <w:rFonts w:eastAsia="Times New Roman" w:cstheme="minorHAnsi"/>
                <w:lang w:val="en-AU"/>
              </w:rPr>
              <w:t xml:space="preserve"> </w:t>
            </w:r>
            <w:r w:rsidRPr="00187BC2">
              <w:rPr>
                <w:rFonts w:eastAsia="Times New Roman" w:cstheme="minorHAnsi"/>
                <w:lang w:val="en-AU"/>
              </w:rPr>
              <w:t>put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sacks.</w:t>
            </w:r>
          </w:p>
        </w:tc>
      </w:tr>
      <w:tr w:rsidR="00187BC2" w:rsidRPr="00F87B73" w14:paraId="1DC33833" w14:textId="77777777" w:rsidTr="00023843">
        <w:trPr>
          <w:jc w:val="center"/>
        </w:trPr>
        <w:tc>
          <w:tcPr>
            <w:tcW w:w="2500" w:type="pct"/>
            <w:shd w:val="clear" w:color="auto" w:fill="FFFFFF"/>
            <w:tcMar>
              <w:top w:w="0" w:type="dxa"/>
              <w:left w:w="108" w:type="dxa"/>
              <w:bottom w:w="0" w:type="dxa"/>
              <w:right w:w="108" w:type="dxa"/>
            </w:tcMar>
            <w:hideMark/>
          </w:tcPr>
          <w:p w14:paraId="4B58A1CB" w14:textId="7BAB7220" w:rsidR="00187BC2" w:rsidRPr="00187BC2" w:rsidRDefault="00187BC2" w:rsidP="002F0B9D">
            <w:pPr>
              <w:rPr>
                <w:rFonts w:eastAsia="Times New Roman" w:cstheme="minorHAnsi"/>
              </w:rPr>
            </w:pPr>
            <w:r w:rsidRPr="00187BC2">
              <w:rPr>
                <w:rFonts w:eastAsia="Times New Roman" w:cstheme="minorHAnsi"/>
                <w:lang w:val="en-AU"/>
              </w:rPr>
              <w:t>23.</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"Peace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fear</w:t>
            </w:r>
            <w:r w:rsidR="002F0B9D">
              <w:rPr>
                <w:rFonts w:eastAsia="Times New Roman" w:cstheme="minorHAnsi"/>
              </w:rPr>
              <w:t xml:space="preserve"> </w:t>
            </w:r>
            <w:r w:rsidRPr="00187BC2">
              <w:rPr>
                <w:rFonts w:eastAsia="Times New Roman" w:cstheme="minorHAnsi"/>
              </w:rPr>
              <w:t>not.</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God</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God</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father</w:t>
            </w:r>
            <w:r w:rsidR="002F0B9D">
              <w:rPr>
                <w:rFonts w:eastAsia="Times New Roman" w:cstheme="minorHAnsi"/>
              </w:rPr>
              <w:t xml:space="preserve"> </w:t>
            </w:r>
            <w:r w:rsidRPr="00187BC2">
              <w:rPr>
                <w:rFonts w:eastAsia="Times New Roman" w:cstheme="minorHAnsi"/>
              </w:rPr>
              <w:t>gave</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a</w:t>
            </w:r>
            <w:r w:rsidR="002F0B9D">
              <w:rPr>
                <w:rFonts w:eastAsia="Times New Roman" w:cstheme="minorHAnsi"/>
              </w:rPr>
              <w:t xml:space="preserve"> </w:t>
            </w:r>
            <w:r w:rsidRPr="00187BC2">
              <w:rPr>
                <w:rFonts w:eastAsia="Times New Roman" w:cstheme="minorHAnsi"/>
              </w:rPr>
              <w:t>treasure</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sacks;</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Simeon</w:t>
            </w:r>
            <w:r w:rsidR="002F0B9D">
              <w:rPr>
                <w:rFonts w:eastAsia="Times New Roman" w:cstheme="minorHAnsi"/>
              </w:rPr>
              <w:t xml:space="preserve"> </w:t>
            </w:r>
            <w:r w:rsidRPr="00187BC2">
              <w:rPr>
                <w:rFonts w:eastAsia="Times New Roman" w:cstheme="minorHAnsi"/>
              </w:rPr>
              <w:t>out</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p>
        </w:tc>
        <w:tc>
          <w:tcPr>
            <w:tcW w:w="2500" w:type="pct"/>
            <w:shd w:val="clear" w:color="auto" w:fill="FFFFFF"/>
            <w:tcMar>
              <w:top w:w="0" w:type="dxa"/>
              <w:left w:w="108" w:type="dxa"/>
              <w:bottom w:w="0" w:type="dxa"/>
              <w:right w:w="108" w:type="dxa"/>
            </w:tcMar>
            <w:hideMark/>
          </w:tcPr>
          <w:p w14:paraId="2243CAAE" w14:textId="0DED316B" w:rsidR="00187BC2" w:rsidRPr="00187BC2" w:rsidRDefault="00187BC2" w:rsidP="002F0B9D">
            <w:pPr>
              <w:rPr>
                <w:rFonts w:eastAsia="Times New Roman" w:cstheme="minorHAnsi"/>
              </w:rPr>
            </w:pPr>
            <w:r w:rsidRPr="00187BC2">
              <w:rPr>
                <w:rFonts w:eastAsia="Times New Roman" w:cstheme="minorHAnsi"/>
                <w:lang w:val="en-AU"/>
              </w:rPr>
              <w:t>23.</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Peace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afraid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God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God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fathers</w:t>
            </w:r>
            <w:r w:rsidR="002F0B9D">
              <w:rPr>
                <w:rFonts w:eastAsia="Times New Roman" w:cstheme="minorHAnsi"/>
                <w:lang w:val="en-AU"/>
              </w:rPr>
              <w:t xml:space="preserve"> </w:t>
            </w:r>
            <w:r w:rsidRPr="00187BC2">
              <w:rPr>
                <w:rFonts w:eastAsia="Times New Roman" w:cstheme="minorHAnsi"/>
                <w:lang w:val="en-AU"/>
              </w:rPr>
              <w:t>gave</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treasure</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sacks:</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came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out</w:t>
            </w:r>
            <w:r w:rsidR="002F0B9D">
              <w:rPr>
                <w:rFonts w:eastAsia="Times New Roman" w:cstheme="minorHAnsi"/>
                <w:lang w:val="en-AU"/>
              </w:rPr>
              <w:t xml:space="preserve"> </w:t>
            </w:r>
            <w:r w:rsidRPr="00187BC2">
              <w:rPr>
                <w:rFonts w:eastAsia="Times New Roman" w:cstheme="minorHAnsi"/>
                <w:lang w:val="en-AU"/>
              </w:rPr>
              <w:t>Shimeon</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them.</w:t>
            </w:r>
          </w:p>
        </w:tc>
      </w:tr>
      <w:tr w:rsidR="00187BC2" w:rsidRPr="00F87B73" w14:paraId="568B6102" w14:textId="77777777" w:rsidTr="00023843">
        <w:trPr>
          <w:jc w:val="center"/>
        </w:trPr>
        <w:tc>
          <w:tcPr>
            <w:tcW w:w="2500" w:type="pct"/>
            <w:shd w:val="clear" w:color="auto" w:fill="FFFFFF"/>
            <w:tcMar>
              <w:top w:w="0" w:type="dxa"/>
              <w:left w:w="108" w:type="dxa"/>
              <w:bottom w:w="0" w:type="dxa"/>
              <w:right w:w="108" w:type="dxa"/>
            </w:tcMar>
            <w:hideMark/>
          </w:tcPr>
          <w:p w14:paraId="654FBED6" w14:textId="4A4844AB" w:rsidR="00187BC2" w:rsidRPr="00187BC2" w:rsidRDefault="00187BC2" w:rsidP="002F0B9D">
            <w:pPr>
              <w:rPr>
                <w:rFonts w:eastAsia="Times New Roman" w:cstheme="minorHAnsi"/>
              </w:rPr>
            </w:pPr>
            <w:r w:rsidRPr="00187BC2">
              <w:rPr>
                <w:rFonts w:eastAsia="Times New Roman" w:cstheme="minorHAnsi"/>
                <w:lang w:val="en-AU"/>
              </w:rPr>
              <w:t>24.</w:t>
            </w:r>
            <w:r w:rsidR="002F0B9D">
              <w:rPr>
                <w:rFonts w:eastAsia="Times New Roman" w:cstheme="minorHAnsi"/>
                <w:lang w:val="en-AU"/>
              </w:rPr>
              <w:t xml:space="preserve"> </w:t>
            </w:r>
            <w:r w:rsidRPr="00187BC2">
              <w:rPr>
                <w:rFonts w:eastAsia="Times New Roman" w:cstheme="minorHAnsi"/>
              </w:rPr>
              <w:t>Then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brothers)</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gave</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water,</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washed</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feet,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gave</w:t>
            </w:r>
            <w:r w:rsidR="002F0B9D">
              <w:rPr>
                <w:rFonts w:eastAsia="Times New Roman" w:cstheme="minorHAnsi"/>
              </w:rPr>
              <w:t xml:space="preserve"> </w:t>
            </w:r>
            <w:r w:rsidRPr="00187BC2">
              <w:rPr>
                <w:rFonts w:eastAsia="Times New Roman" w:cstheme="minorHAnsi"/>
              </w:rPr>
              <w:t>fodder</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donkeys.</w:t>
            </w:r>
          </w:p>
        </w:tc>
        <w:tc>
          <w:tcPr>
            <w:tcW w:w="2500" w:type="pct"/>
            <w:shd w:val="clear" w:color="auto" w:fill="FFFFFF"/>
            <w:tcMar>
              <w:top w:w="0" w:type="dxa"/>
              <w:left w:w="108" w:type="dxa"/>
              <w:bottom w:w="0" w:type="dxa"/>
              <w:right w:w="108" w:type="dxa"/>
            </w:tcMar>
            <w:hideMark/>
          </w:tcPr>
          <w:p w14:paraId="3F590E6E" w14:textId="7FF5ABA4" w:rsidR="00187BC2" w:rsidRPr="00187BC2" w:rsidRDefault="00187BC2" w:rsidP="002F0B9D">
            <w:pPr>
              <w:rPr>
                <w:rFonts w:eastAsia="Times New Roman" w:cstheme="minorHAnsi"/>
              </w:rPr>
            </w:pPr>
            <w:r w:rsidRPr="00187BC2">
              <w:rPr>
                <w:rFonts w:eastAsia="Times New Roman" w:cstheme="minorHAnsi"/>
                <w:lang w:val="en-AU"/>
              </w:rPr>
              <w:t>24.</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Joseph's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gave</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water,</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washed</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feet;</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gave</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provender</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asses.</w:t>
            </w:r>
          </w:p>
        </w:tc>
      </w:tr>
      <w:tr w:rsidR="00187BC2" w:rsidRPr="00F87B73" w14:paraId="0E286169" w14:textId="77777777" w:rsidTr="00023843">
        <w:trPr>
          <w:jc w:val="center"/>
        </w:trPr>
        <w:tc>
          <w:tcPr>
            <w:tcW w:w="2500" w:type="pct"/>
            <w:shd w:val="clear" w:color="auto" w:fill="FFFFFF"/>
            <w:tcMar>
              <w:top w:w="0" w:type="dxa"/>
              <w:left w:w="108" w:type="dxa"/>
              <w:bottom w:w="0" w:type="dxa"/>
              <w:right w:w="108" w:type="dxa"/>
            </w:tcMar>
            <w:hideMark/>
          </w:tcPr>
          <w:p w14:paraId="3C157BC5" w14:textId="4F67AAC3" w:rsidR="00187BC2" w:rsidRPr="00187BC2" w:rsidRDefault="00187BC2" w:rsidP="002F0B9D">
            <w:pPr>
              <w:rPr>
                <w:rFonts w:eastAsia="Times New Roman" w:cstheme="minorHAnsi"/>
              </w:rPr>
            </w:pPr>
            <w:r w:rsidRPr="00187BC2">
              <w:rPr>
                <w:rFonts w:eastAsia="Times New Roman" w:cstheme="minorHAnsi"/>
                <w:lang w:val="en-AU"/>
              </w:rPr>
              <w:lastRenderedPageBreak/>
              <w:t>25.</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prepared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gift</w:t>
            </w:r>
            <w:r w:rsidR="002F0B9D">
              <w:rPr>
                <w:rFonts w:eastAsia="Times New Roman" w:cstheme="minorHAnsi"/>
              </w:rPr>
              <w:t xml:space="preserve"> </w:t>
            </w:r>
            <w:r w:rsidRPr="00187BC2">
              <w:rPr>
                <w:rFonts w:eastAsia="Times New Roman" w:cstheme="minorHAnsi"/>
              </w:rPr>
              <w:t>until</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would</w:t>
            </w:r>
            <w:r w:rsidR="002F0B9D">
              <w:rPr>
                <w:rFonts w:eastAsia="Times New Roman" w:cstheme="minorHAnsi"/>
              </w:rPr>
              <w:t xml:space="preserve"> </w:t>
            </w:r>
            <w:r w:rsidRPr="00187BC2">
              <w:rPr>
                <w:rFonts w:eastAsia="Times New Roman" w:cstheme="minorHAnsi"/>
              </w:rPr>
              <w:t>come</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lunchtime,</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heard</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there</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would</w:t>
            </w:r>
            <w:r w:rsidR="002F0B9D">
              <w:rPr>
                <w:rFonts w:eastAsia="Times New Roman" w:cstheme="minorHAnsi"/>
              </w:rPr>
              <w:t xml:space="preserve"> </w:t>
            </w:r>
            <w:r w:rsidRPr="00187BC2">
              <w:rPr>
                <w:rFonts w:eastAsia="Times New Roman" w:cstheme="minorHAnsi"/>
              </w:rPr>
              <w:t>eat</w:t>
            </w:r>
            <w:r w:rsidR="002F0B9D">
              <w:rPr>
                <w:rFonts w:eastAsia="Times New Roman" w:cstheme="minorHAnsi"/>
              </w:rPr>
              <w:t xml:space="preserve"> </w:t>
            </w:r>
            <w:r w:rsidRPr="00187BC2">
              <w:rPr>
                <w:rFonts w:eastAsia="Times New Roman" w:cstheme="minorHAnsi"/>
              </w:rPr>
              <w:t>bread.</w:t>
            </w:r>
          </w:p>
        </w:tc>
        <w:tc>
          <w:tcPr>
            <w:tcW w:w="2500" w:type="pct"/>
            <w:shd w:val="clear" w:color="auto" w:fill="FFFFFF"/>
            <w:tcMar>
              <w:top w:w="0" w:type="dxa"/>
              <w:left w:w="108" w:type="dxa"/>
              <w:bottom w:w="0" w:type="dxa"/>
              <w:right w:w="108" w:type="dxa"/>
            </w:tcMar>
            <w:hideMark/>
          </w:tcPr>
          <w:p w14:paraId="1F39F994" w14:textId="47D16B1E" w:rsidR="00187BC2" w:rsidRPr="00187BC2" w:rsidRDefault="00187BC2" w:rsidP="002F0B9D">
            <w:pPr>
              <w:rPr>
                <w:rFonts w:eastAsia="Times New Roman" w:cstheme="minorHAnsi"/>
              </w:rPr>
            </w:pPr>
            <w:r w:rsidRPr="00187BC2">
              <w:rPr>
                <w:rFonts w:eastAsia="Times New Roman" w:cstheme="minorHAnsi"/>
                <w:lang w:val="en-AU"/>
              </w:rPr>
              <w:t>25.</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made</w:t>
            </w:r>
            <w:r w:rsidR="002F0B9D">
              <w:rPr>
                <w:rFonts w:eastAsia="Times New Roman" w:cstheme="minorHAnsi"/>
                <w:lang w:val="en-AU"/>
              </w:rPr>
              <w:t xml:space="preserve"> </w:t>
            </w:r>
            <w:r w:rsidRPr="00187BC2">
              <w:rPr>
                <w:rFonts w:eastAsia="Times New Roman" w:cstheme="minorHAnsi"/>
                <w:lang w:val="en-AU"/>
              </w:rPr>
              <w:t>ready</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present</w:t>
            </w:r>
            <w:r w:rsidR="002F0B9D">
              <w:rPr>
                <w:rFonts w:eastAsia="Times New Roman" w:cstheme="minorHAnsi"/>
                <w:lang w:val="en-AU"/>
              </w:rPr>
              <w:t xml:space="preserve"> </w:t>
            </w:r>
            <w:r w:rsidRPr="00187BC2">
              <w:rPr>
                <w:rFonts w:eastAsia="Times New Roman" w:cstheme="minorHAnsi"/>
                <w:lang w:val="en-AU"/>
              </w:rPr>
              <w:t>against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entrance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noon-day</w:t>
            </w:r>
            <w:r w:rsidR="002F0B9D">
              <w:rPr>
                <w:rFonts w:eastAsia="Times New Roman" w:cstheme="minorHAnsi"/>
                <w:lang w:val="en-AU"/>
              </w:rPr>
              <w:t xml:space="preserve"> </w:t>
            </w:r>
            <w:r w:rsidRPr="00187BC2">
              <w:rPr>
                <w:rFonts w:eastAsia="Times New Roman" w:cstheme="minorHAnsi"/>
                <w:lang w:val="en-AU"/>
              </w:rPr>
              <w:t>feast;</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heard</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eat</w:t>
            </w:r>
            <w:r w:rsidR="002F0B9D">
              <w:rPr>
                <w:rFonts w:eastAsia="Times New Roman" w:cstheme="minorHAnsi"/>
                <w:lang w:val="en-AU"/>
              </w:rPr>
              <w:t xml:space="preserve"> </w:t>
            </w:r>
            <w:r w:rsidRPr="00187BC2">
              <w:rPr>
                <w:rFonts w:eastAsia="Times New Roman" w:cstheme="minorHAnsi"/>
                <w:lang w:val="en-AU"/>
              </w:rPr>
              <w:t>bread</w:t>
            </w:r>
            <w:r w:rsidR="002F0B9D">
              <w:rPr>
                <w:rFonts w:eastAsia="Times New Roman" w:cstheme="minorHAnsi"/>
                <w:lang w:val="en-AU"/>
              </w:rPr>
              <w:t xml:space="preserve"> </w:t>
            </w:r>
            <w:r w:rsidRPr="00187BC2">
              <w:rPr>
                <w:rFonts w:eastAsia="Times New Roman" w:cstheme="minorHAnsi"/>
                <w:lang w:val="en-AU"/>
              </w:rPr>
              <w:t>there.</w:t>
            </w:r>
          </w:p>
        </w:tc>
      </w:tr>
      <w:tr w:rsidR="00187BC2" w:rsidRPr="00F87B73" w14:paraId="08DC0907" w14:textId="77777777" w:rsidTr="00023843">
        <w:trPr>
          <w:jc w:val="center"/>
        </w:trPr>
        <w:tc>
          <w:tcPr>
            <w:tcW w:w="2500" w:type="pct"/>
            <w:shd w:val="clear" w:color="auto" w:fill="FFFFFF"/>
            <w:tcMar>
              <w:top w:w="0" w:type="dxa"/>
              <w:left w:w="108" w:type="dxa"/>
              <w:bottom w:w="0" w:type="dxa"/>
              <w:right w:w="108" w:type="dxa"/>
            </w:tcMar>
            <w:hideMark/>
          </w:tcPr>
          <w:p w14:paraId="3E2DA6ED" w14:textId="69B39460" w:rsidR="00187BC2" w:rsidRPr="00187BC2" w:rsidRDefault="00187BC2" w:rsidP="002F0B9D">
            <w:pPr>
              <w:rPr>
                <w:rFonts w:eastAsia="Times New Roman" w:cstheme="minorHAnsi"/>
              </w:rPr>
            </w:pPr>
            <w:r w:rsidRPr="00187BC2">
              <w:rPr>
                <w:rFonts w:eastAsia="Times New Roman" w:cstheme="minorHAnsi"/>
                <w:lang w:val="en-AU"/>
              </w:rPr>
              <w:t>26.</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home,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gift</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hand[s],</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prostrated</w:t>
            </w:r>
            <w:r w:rsidR="002F0B9D">
              <w:rPr>
                <w:rFonts w:eastAsia="Times New Roman" w:cstheme="minorHAnsi"/>
              </w:rPr>
              <w:t xml:space="preserve"> </w:t>
            </w:r>
            <w:r w:rsidRPr="00187BC2">
              <w:rPr>
                <w:rFonts w:eastAsia="Times New Roman" w:cstheme="minorHAnsi"/>
              </w:rPr>
              <w:t>themselves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ground.</w:t>
            </w:r>
          </w:p>
        </w:tc>
        <w:tc>
          <w:tcPr>
            <w:tcW w:w="2500" w:type="pct"/>
            <w:shd w:val="clear" w:color="auto" w:fill="FFFFFF"/>
            <w:tcMar>
              <w:top w:w="0" w:type="dxa"/>
              <w:left w:w="108" w:type="dxa"/>
              <w:bottom w:w="0" w:type="dxa"/>
              <w:right w:w="108" w:type="dxa"/>
            </w:tcMar>
            <w:hideMark/>
          </w:tcPr>
          <w:p w14:paraId="7869AB42" w14:textId="7547B2AB" w:rsidR="00187BC2" w:rsidRPr="00187BC2" w:rsidRDefault="00187BC2" w:rsidP="002F0B9D">
            <w:pPr>
              <w:rPr>
                <w:rFonts w:eastAsia="Times New Roman" w:cstheme="minorHAnsi"/>
              </w:rPr>
            </w:pPr>
            <w:r w:rsidRPr="00187BC2">
              <w:rPr>
                <w:rFonts w:eastAsia="Times New Roman" w:cstheme="minorHAnsi"/>
                <w:lang w:val="en-AU"/>
              </w:rPr>
              <w:t>26.</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entered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offered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present</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hands</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bowed</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upon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ground.</w:t>
            </w:r>
          </w:p>
        </w:tc>
      </w:tr>
      <w:tr w:rsidR="00187BC2" w:rsidRPr="00F87B73" w14:paraId="1B661535" w14:textId="77777777" w:rsidTr="00023843">
        <w:trPr>
          <w:jc w:val="center"/>
        </w:trPr>
        <w:tc>
          <w:tcPr>
            <w:tcW w:w="2500" w:type="pct"/>
            <w:shd w:val="clear" w:color="auto" w:fill="FFFFFF"/>
            <w:tcMar>
              <w:top w:w="0" w:type="dxa"/>
              <w:left w:w="108" w:type="dxa"/>
              <w:bottom w:w="0" w:type="dxa"/>
              <w:right w:w="108" w:type="dxa"/>
            </w:tcMar>
            <w:hideMark/>
          </w:tcPr>
          <w:p w14:paraId="7C53035E" w14:textId="62FDFE9C" w:rsidR="00187BC2" w:rsidRPr="00187BC2" w:rsidRDefault="00187BC2" w:rsidP="002F0B9D">
            <w:pPr>
              <w:rPr>
                <w:rFonts w:eastAsia="Times New Roman" w:cstheme="minorHAnsi"/>
              </w:rPr>
            </w:pPr>
            <w:r w:rsidRPr="00187BC2">
              <w:rPr>
                <w:rFonts w:eastAsia="Times New Roman" w:cstheme="minorHAnsi"/>
                <w:lang w:val="en-AU"/>
              </w:rPr>
              <w:t>27.</w:t>
            </w:r>
            <w:r w:rsidR="002F0B9D">
              <w:rPr>
                <w:rFonts w:eastAsia="Times New Roman" w:cstheme="minorHAnsi"/>
                <w:lang w:val="en-AU"/>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inquired</w:t>
            </w:r>
            <w:r w:rsidR="002F0B9D">
              <w:rPr>
                <w:rFonts w:eastAsia="Times New Roman" w:cstheme="minorHAnsi"/>
              </w:rPr>
              <w:t xml:space="preserve"> </w:t>
            </w:r>
            <w:r w:rsidRPr="00187BC2">
              <w:rPr>
                <w:rFonts w:eastAsia="Times New Roman" w:cstheme="minorHAnsi"/>
              </w:rPr>
              <w:t>after</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welfare,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elderly</w:t>
            </w:r>
            <w:r w:rsidR="002F0B9D">
              <w:rPr>
                <w:rFonts w:eastAsia="Times New Roman" w:cstheme="minorHAnsi"/>
              </w:rPr>
              <w:t xml:space="preserve"> </w:t>
            </w:r>
            <w:r w:rsidRPr="00187BC2">
              <w:rPr>
                <w:rFonts w:eastAsia="Times New Roman" w:cstheme="minorHAnsi"/>
              </w:rPr>
              <w:t>father,</w:t>
            </w:r>
            <w:r w:rsidR="002F0B9D">
              <w:rPr>
                <w:rFonts w:eastAsia="Times New Roman" w:cstheme="minorHAnsi"/>
              </w:rPr>
              <w:t xml:space="preserve"> </w:t>
            </w:r>
            <w:r w:rsidRPr="00187BC2">
              <w:rPr>
                <w:rFonts w:eastAsia="Times New Roman" w:cstheme="minorHAnsi"/>
              </w:rPr>
              <w:t>whom</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mentioned,</w:t>
            </w:r>
            <w:r w:rsidR="002F0B9D">
              <w:rPr>
                <w:rFonts w:eastAsia="Times New Roman" w:cstheme="minorHAnsi"/>
              </w:rPr>
              <w:t xml:space="preserve"> </w:t>
            </w:r>
            <w:r w:rsidRPr="00187BC2">
              <w:rPr>
                <w:rFonts w:eastAsia="Times New Roman" w:cstheme="minorHAnsi"/>
              </w:rPr>
              <w:t>well?</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still</w:t>
            </w:r>
            <w:r w:rsidR="002F0B9D">
              <w:rPr>
                <w:rFonts w:eastAsia="Times New Roman" w:cstheme="minorHAnsi"/>
              </w:rPr>
              <w:t xml:space="preserve"> </w:t>
            </w:r>
            <w:r w:rsidRPr="00187BC2">
              <w:rPr>
                <w:rFonts w:eastAsia="Times New Roman" w:cstheme="minorHAnsi"/>
              </w:rPr>
              <w:t>alive?"</w:t>
            </w:r>
          </w:p>
        </w:tc>
        <w:tc>
          <w:tcPr>
            <w:tcW w:w="2500" w:type="pct"/>
            <w:shd w:val="clear" w:color="auto" w:fill="FFFFFF"/>
            <w:tcMar>
              <w:top w:w="0" w:type="dxa"/>
              <w:left w:w="108" w:type="dxa"/>
              <w:bottom w:w="0" w:type="dxa"/>
              <w:right w:w="108" w:type="dxa"/>
            </w:tcMar>
            <w:hideMark/>
          </w:tcPr>
          <w:p w14:paraId="17B52556" w14:textId="6BFEBF32" w:rsidR="00187BC2" w:rsidRPr="00187BC2" w:rsidRDefault="00187BC2" w:rsidP="002F0B9D">
            <w:pPr>
              <w:rPr>
                <w:rFonts w:eastAsia="Times New Roman" w:cstheme="minorHAnsi"/>
              </w:rPr>
            </w:pPr>
            <w:r w:rsidRPr="00187BC2">
              <w:rPr>
                <w:rFonts w:eastAsia="Times New Roman" w:cstheme="minorHAnsi"/>
                <w:lang w:val="en-AU"/>
              </w:rPr>
              <w:t>27.</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saluted</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well</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father,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old</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whom</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told</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still</w:t>
            </w:r>
            <w:r w:rsidR="002F0B9D">
              <w:rPr>
                <w:rFonts w:eastAsia="Times New Roman" w:cstheme="minorHAnsi"/>
                <w:lang w:val="en-AU"/>
              </w:rPr>
              <w:t xml:space="preserve"> </w:t>
            </w:r>
            <w:r w:rsidRPr="00187BC2">
              <w:rPr>
                <w:rFonts w:eastAsia="Times New Roman" w:cstheme="minorHAnsi"/>
                <w:lang w:val="en-AU"/>
              </w:rPr>
              <w:t>alive?</w:t>
            </w:r>
          </w:p>
        </w:tc>
      </w:tr>
      <w:tr w:rsidR="00187BC2" w:rsidRPr="00F87B73" w14:paraId="638386B1" w14:textId="77777777" w:rsidTr="00023843">
        <w:trPr>
          <w:jc w:val="center"/>
        </w:trPr>
        <w:tc>
          <w:tcPr>
            <w:tcW w:w="2500" w:type="pct"/>
            <w:shd w:val="clear" w:color="auto" w:fill="FFFFFF"/>
            <w:tcMar>
              <w:top w:w="0" w:type="dxa"/>
              <w:left w:w="108" w:type="dxa"/>
              <w:bottom w:w="0" w:type="dxa"/>
              <w:right w:w="108" w:type="dxa"/>
            </w:tcMar>
            <w:hideMark/>
          </w:tcPr>
          <w:p w14:paraId="3648583D" w14:textId="1A3B8E8B" w:rsidR="00187BC2" w:rsidRPr="00187BC2" w:rsidRDefault="00187BC2" w:rsidP="002F0B9D">
            <w:pPr>
              <w:rPr>
                <w:rFonts w:eastAsia="Times New Roman" w:cstheme="minorHAnsi"/>
              </w:rPr>
            </w:pPr>
            <w:r w:rsidRPr="00187BC2">
              <w:rPr>
                <w:rFonts w:eastAsia="Times New Roman" w:cstheme="minorHAnsi"/>
                <w:lang w:val="en-AU"/>
              </w:rPr>
              <w:t>28.</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servant,</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father,</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well;</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still</w:t>
            </w:r>
            <w:r w:rsidR="002F0B9D">
              <w:rPr>
                <w:rFonts w:eastAsia="Times New Roman" w:cstheme="minorHAnsi"/>
              </w:rPr>
              <w:t xml:space="preserve"> </w:t>
            </w:r>
            <w:r w:rsidRPr="00187BC2">
              <w:rPr>
                <w:rFonts w:eastAsia="Times New Roman" w:cstheme="minorHAnsi"/>
              </w:rPr>
              <w:t>alive."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bowed</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prostrated</w:t>
            </w:r>
            <w:r w:rsidR="002F0B9D">
              <w:rPr>
                <w:rFonts w:eastAsia="Times New Roman" w:cstheme="minorHAnsi"/>
              </w:rPr>
              <w:t xml:space="preserve"> </w:t>
            </w:r>
            <w:r w:rsidRPr="00187BC2">
              <w:rPr>
                <w:rFonts w:eastAsia="Times New Roman" w:cstheme="minorHAnsi"/>
              </w:rPr>
              <w:t>themselves.</w:t>
            </w:r>
          </w:p>
        </w:tc>
        <w:tc>
          <w:tcPr>
            <w:tcW w:w="2500" w:type="pct"/>
            <w:shd w:val="clear" w:color="auto" w:fill="FFFFFF"/>
            <w:tcMar>
              <w:top w:w="0" w:type="dxa"/>
              <w:left w:w="108" w:type="dxa"/>
              <w:bottom w:w="0" w:type="dxa"/>
              <w:right w:w="108" w:type="dxa"/>
            </w:tcMar>
            <w:hideMark/>
          </w:tcPr>
          <w:p w14:paraId="106DE8AA" w14:textId="79E51373" w:rsidR="00187BC2" w:rsidRPr="00187BC2" w:rsidRDefault="00187BC2" w:rsidP="002F0B9D">
            <w:pPr>
              <w:rPr>
                <w:rFonts w:eastAsia="Times New Roman" w:cstheme="minorHAnsi"/>
              </w:rPr>
            </w:pPr>
            <w:r w:rsidRPr="00187BC2">
              <w:rPr>
                <w:rFonts w:eastAsia="Times New Roman" w:cstheme="minorHAnsi"/>
                <w:lang w:val="en-AU"/>
              </w:rPr>
              <w:t>28.</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answered,</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well</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servant</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father;</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yet</w:t>
            </w:r>
            <w:r w:rsidR="002F0B9D">
              <w:rPr>
                <w:rFonts w:eastAsia="Times New Roman" w:cstheme="minorHAnsi"/>
                <w:lang w:val="en-AU"/>
              </w:rPr>
              <w:t xml:space="preserve"> </w:t>
            </w:r>
            <w:r w:rsidRPr="00187BC2">
              <w:rPr>
                <w:rFonts w:eastAsia="Times New Roman" w:cstheme="minorHAnsi"/>
                <w:lang w:val="en-AU"/>
              </w:rPr>
              <w:t>alive.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bowed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made</w:t>
            </w:r>
            <w:r w:rsidR="002F0B9D">
              <w:rPr>
                <w:rFonts w:eastAsia="Times New Roman" w:cstheme="minorHAnsi"/>
                <w:lang w:val="en-AU"/>
              </w:rPr>
              <w:t xml:space="preserve"> </w:t>
            </w:r>
            <w:r w:rsidRPr="00187BC2">
              <w:rPr>
                <w:rFonts w:eastAsia="Times New Roman" w:cstheme="minorHAnsi"/>
                <w:lang w:val="en-AU"/>
              </w:rPr>
              <w:t>obeisance.</w:t>
            </w:r>
          </w:p>
        </w:tc>
      </w:tr>
      <w:tr w:rsidR="00187BC2" w:rsidRPr="00F87B73" w14:paraId="6C3E6504" w14:textId="77777777" w:rsidTr="00023843">
        <w:trPr>
          <w:jc w:val="center"/>
        </w:trPr>
        <w:tc>
          <w:tcPr>
            <w:tcW w:w="2500" w:type="pct"/>
            <w:shd w:val="clear" w:color="auto" w:fill="FFFFFF"/>
            <w:tcMar>
              <w:top w:w="0" w:type="dxa"/>
              <w:left w:w="108" w:type="dxa"/>
              <w:bottom w:w="0" w:type="dxa"/>
              <w:right w:w="108" w:type="dxa"/>
            </w:tcMar>
            <w:hideMark/>
          </w:tcPr>
          <w:p w14:paraId="47D31256" w14:textId="7C68E363" w:rsidR="00187BC2" w:rsidRPr="00187BC2" w:rsidRDefault="00187BC2" w:rsidP="002F0B9D">
            <w:pPr>
              <w:rPr>
                <w:rFonts w:eastAsia="Times New Roman" w:cstheme="minorHAnsi"/>
              </w:rPr>
            </w:pPr>
            <w:r w:rsidRPr="00187BC2">
              <w:rPr>
                <w:rFonts w:eastAsia="Times New Roman" w:cstheme="minorHAnsi"/>
                <w:lang w:val="en-AU"/>
              </w:rPr>
              <w:t>29.</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lifted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eyes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saw</w:t>
            </w:r>
            <w:r w:rsidR="002F0B9D">
              <w:rPr>
                <w:rFonts w:eastAsia="Times New Roman" w:cstheme="minorHAnsi"/>
              </w:rPr>
              <w:t xml:space="preserve"> </w:t>
            </w:r>
            <w:r w:rsidRPr="00187BC2">
              <w:rPr>
                <w:rFonts w:eastAsia="Times New Roman" w:cstheme="minorHAnsi"/>
              </w:rPr>
              <w:t>Benjamin,</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brother,</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son</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mother,</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this</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little</w:t>
            </w:r>
            <w:r w:rsidR="002F0B9D">
              <w:rPr>
                <w:rFonts w:eastAsia="Times New Roman" w:cstheme="minorHAnsi"/>
              </w:rPr>
              <w:t xml:space="preserve"> </w:t>
            </w:r>
            <w:r w:rsidRPr="00187BC2">
              <w:rPr>
                <w:rFonts w:eastAsia="Times New Roman" w:cstheme="minorHAnsi"/>
              </w:rPr>
              <w:t>brother,</w:t>
            </w:r>
            <w:r w:rsidR="002F0B9D">
              <w:rPr>
                <w:rFonts w:eastAsia="Times New Roman" w:cstheme="minorHAnsi"/>
              </w:rPr>
              <w:t xml:space="preserve"> </w:t>
            </w:r>
            <w:r w:rsidRPr="00187BC2">
              <w:rPr>
                <w:rFonts w:eastAsia="Times New Roman" w:cstheme="minorHAnsi"/>
              </w:rPr>
              <w:t>whom</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told</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about?"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"May</w:t>
            </w:r>
            <w:r w:rsidR="002F0B9D">
              <w:rPr>
                <w:rFonts w:eastAsia="Times New Roman" w:cstheme="minorHAnsi"/>
              </w:rPr>
              <w:t xml:space="preserve"> </w:t>
            </w:r>
            <w:r w:rsidRPr="00187BC2">
              <w:rPr>
                <w:rFonts w:eastAsia="Times New Roman" w:cstheme="minorHAnsi"/>
              </w:rPr>
              <w:t>God</w:t>
            </w:r>
            <w:r w:rsidR="002F0B9D">
              <w:rPr>
                <w:rFonts w:eastAsia="Times New Roman" w:cstheme="minorHAnsi"/>
              </w:rPr>
              <w:t xml:space="preserve"> </w:t>
            </w:r>
            <w:r w:rsidRPr="00187BC2">
              <w:rPr>
                <w:rFonts w:eastAsia="Times New Roman" w:cstheme="minorHAnsi"/>
              </w:rPr>
              <w:t>favor</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son.</w:t>
            </w:r>
            <w:r w:rsidR="002F0B9D">
              <w:rPr>
                <w:rFonts w:eastAsia="Times New Roman" w:cstheme="minorHAnsi"/>
              </w:rPr>
              <w:t xml:space="preserve"> </w:t>
            </w:r>
            <w:r w:rsidRPr="00187BC2">
              <w:rPr>
                <w:rFonts w:eastAsia="Times New Roman" w:cstheme="minorHAnsi"/>
              </w:rPr>
              <w:t>"</w:t>
            </w:r>
          </w:p>
        </w:tc>
        <w:tc>
          <w:tcPr>
            <w:tcW w:w="2500" w:type="pct"/>
            <w:shd w:val="clear" w:color="auto" w:fill="FFFFFF"/>
            <w:tcMar>
              <w:top w:w="0" w:type="dxa"/>
              <w:left w:w="108" w:type="dxa"/>
              <w:bottom w:w="0" w:type="dxa"/>
              <w:right w:w="108" w:type="dxa"/>
            </w:tcMar>
            <w:hideMark/>
          </w:tcPr>
          <w:p w14:paraId="07734583" w14:textId="083BDBAF" w:rsidR="00187BC2" w:rsidRPr="00187BC2" w:rsidRDefault="00187BC2" w:rsidP="002F0B9D">
            <w:pPr>
              <w:rPr>
                <w:rFonts w:eastAsia="Times New Roman" w:cstheme="minorHAnsi"/>
              </w:rPr>
            </w:pPr>
            <w:r w:rsidRPr="00187BC2">
              <w:rPr>
                <w:rFonts w:eastAsia="Times New Roman" w:cstheme="minorHAnsi"/>
                <w:lang w:val="en-AU"/>
              </w:rPr>
              <w:t>29.</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lifted</w:t>
            </w:r>
            <w:r w:rsidR="002F0B9D">
              <w:rPr>
                <w:rFonts w:eastAsia="Times New Roman" w:cstheme="minorHAnsi"/>
                <w:lang w:val="en-AU"/>
              </w:rPr>
              <w:t xml:space="preserve"> </w:t>
            </w:r>
            <w:r w:rsidRPr="00187BC2">
              <w:rPr>
                <w:rFonts w:eastAsia="Times New Roman" w:cstheme="minorHAnsi"/>
                <w:lang w:val="en-AU"/>
              </w:rPr>
              <w:t>up</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eyes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saw</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brother,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son</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mother,</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this</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youngest</w:t>
            </w:r>
            <w:r w:rsidR="002F0B9D">
              <w:rPr>
                <w:rFonts w:eastAsia="Times New Roman" w:cstheme="minorHAnsi"/>
                <w:lang w:val="en-AU"/>
              </w:rPr>
              <w:t xml:space="preserve"> </w:t>
            </w:r>
            <w:r w:rsidRPr="00187BC2">
              <w:rPr>
                <w:rFonts w:eastAsia="Times New Roman" w:cstheme="minorHAnsi"/>
                <w:lang w:val="en-AU"/>
              </w:rPr>
              <w:t>brother</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whom</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told</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Mercy</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upon</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son!</w:t>
            </w:r>
          </w:p>
        </w:tc>
      </w:tr>
      <w:tr w:rsidR="00187BC2" w:rsidRPr="00F87B73" w14:paraId="202AB26A" w14:textId="77777777" w:rsidTr="00023843">
        <w:trPr>
          <w:jc w:val="center"/>
        </w:trPr>
        <w:tc>
          <w:tcPr>
            <w:tcW w:w="2500" w:type="pct"/>
            <w:shd w:val="clear" w:color="auto" w:fill="FFFFFF"/>
            <w:tcMar>
              <w:top w:w="0" w:type="dxa"/>
              <w:left w:w="108" w:type="dxa"/>
              <w:bottom w:w="0" w:type="dxa"/>
              <w:right w:w="108" w:type="dxa"/>
            </w:tcMar>
            <w:hideMark/>
          </w:tcPr>
          <w:p w14:paraId="30B62DA9" w14:textId="6ACD9132" w:rsidR="00187BC2" w:rsidRPr="00187BC2" w:rsidRDefault="00187BC2" w:rsidP="002F0B9D">
            <w:pPr>
              <w:rPr>
                <w:rFonts w:eastAsia="Times New Roman" w:cstheme="minorHAnsi"/>
              </w:rPr>
            </w:pPr>
            <w:r w:rsidRPr="00187BC2">
              <w:rPr>
                <w:rFonts w:eastAsia="Times New Roman" w:cstheme="minorHAnsi"/>
                <w:lang w:val="en-AU"/>
              </w:rPr>
              <w:t>30.</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hastened,</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mercy</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stirred</w:t>
            </w:r>
            <w:r w:rsidR="002F0B9D">
              <w:rPr>
                <w:rFonts w:eastAsia="Times New Roman" w:cstheme="minorHAnsi"/>
              </w:rPr>
              <w:t xml:space="preserve"> </w:t>
            </w:r>
            <w:r w:rsidRPr="00187BC2">
              <w:rPr>
                <w:rFonts w:eastAsia="Times New Roman" w:cstheme="minorHAnsi"/>
              </w:rPr>
              <w:t>toward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brother,</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wanted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weep;</w:t>
            </w:r>
            <w:r w:rsidR="002F0B9D">
              <w:rPr>
                <w:rFonts w:eastAsia="Times New Roman" w:cstheme="minorHAnsi"/>
              </w:rPr>
              <w:t xml:space="preserve"> </w:t>
            </w:r>
            <w:proofErr w:type="gramStart"/>
            <w:r w:rsidRPr="00187BC2">
              <w:rPr>
                <w:rFonts w:eastAsia="Times New Roman" w:cstheme="minorHAnsi"/>
              </w:rPr>
              <w:t>so</w:t>
            </w:r>
            <w:proofErr w:type="gramEnd"/>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went</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room</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wept</w:t>
            </w:r>
            <w:r w:rsidR="002F0B9D">
              <w:rPr>
                <w:rFonts w:eastAsia="Times New Roman" w:cstheme="minorHAnsi"/>
              </w:rPr>
              <w:t xml:space="preserve"> </w:t>
            </w:r>
            <w:r w:rsidRPr="00187BC2">
              <w:rPr>
                <w:rFonts w:eastAsia="Times New Roman" w:cstheme="minorHAnsi"/>
              </w:rPr>
              <w:t>there.</w:t>
            </w:r>
          </w:p>
        </w:tc>
        <w:tc>
          <w:tcPr>
            <w:tcW w:w="2500" w:type="pct"/>
            <w:shd w:val="clear" w:color="auto" w:fill="FFFFFF"/>
            <w:tcMar>
              <w:top w:w="0" w:type="dxa"/>
              <w:left w:w="108" w:type="dxa"/>
              <w:bottom w:w="0" w:type="dxa"/>
              <w:right w:w="108" w:type="dxa"/>
            </w:tcMar>
            <w:hideMark/>
          </w:tcPr>
          <w:p w14:paraId="580272C0" w14:textId="1B830B38" w:rsidR="00187BC2" w:rsidRPr="00187BC2" w:rsidRDefault="00187BC2" w:rsidP="002F0B9D">
            <w:pPr>
              <w:rPr>
                <w:rFonts w:eastAsia="Times New Roman" w:cstheme="minorHAnsi"/>
              </w:rPr>
            </w:pPr>
            <w:r w:rsidRPr="00187BC2">
              <w:rPr>
                <w:rFonts w:eastAsia="Times New Roman" w:cstheme="minorHAnsi"/>
                <w:lang w:val="en-AU"/>
              </w:rPr>
              <w:t>30.</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made</w:t>
            </w:r>
            <w:r w:rsidR="002F0B9D">
              <w:rPr>
                <w:rFonts w:eastAsia="Times New Roman" w:cstheme="minorHAnsi"/>
                <w:lang w:val="en-AU"/>
              </w:rPr>
              <w:t xml:space="preserve"> </w:t>
            </w:r>
            <w:r w:rsidRPr="00187BC2">
              <w:rPr>
                <w:rFonts w:eastAsia="Times New Roman" w:cstheme="minorHAnsi"/>
                <w:lang w:val="en-AU"/>
              </w:rPr>
              <w:t>haste,</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compassions</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moved</w:t>
            </w:r>
            <w:r w:rsidR="002F0B9D">
              <w:rPr>
                <w:rFonts w:eastAsia="Times New Roman" w:cstheme="minorHAnsi"/>
                <w:lang w:val="en-AU"/>
              </w:rPr>
              <w:t xml:space="preserve"> </w:t>
            </w:r>
            <w:r w:rsidRPr="00187BC2">
              <w:rPr>
                <w:rFonts w:eastAsia="Times New Roman" w:cstheme="minorHAnsi"/>
                <w:lang w:val="en-AU"/>
              </w:rPr>
              <w:t>upon</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brother,</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sought</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weep,</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went</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chamber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sleep,</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wept</w:t>
            </w:r>
            <w:r w:rsidR="002F0B9D">
              <w:rPr>
                <w:rFonts w:eastAsia="Times New Roman" w:cstheme="minorHAnsi"/>
                <w:lang w:val="en-AU"/>
              </w:rPr>
              <w:t xml:space="preserve"> </w:t>
            </w:r>
            <w:r w:rsidRPr="00187BC2">
              <w:rPr>
                <w:rFonts w:eastAsia="Times New Roman" w:cstheme="minorHAnsi"/>
                <w:lang w:val="en-AU"/>
              </w:rPr>
              <w:t>there.</w:t>
            </w:r>
          </w:p>
          <w:p w14:paraId="70F91F17" w14:textId="4A78C3D3" w:rsidR="00187BC2" w:rsidRPr="00187BC2" w:rsidRDefault="00187BC2" w:rsidP="002F0B9D">
            <w:pPr>
              <w:rPr>
                <w:rFonts w:eastAsia="Times New Roman" w:cstheme="minorHAnsi"/>
              </w:rPr>
            </w:pPr>
            <w:r w:rsidRPr="00187BC2">
              <w:rPr>
                <w:rFonts w:eastAsia="Times New Roman" w:cstheme="minorHAnsi"/>
                <w:lang w:val="en-AU"/>
              </w:rPr>
              <w:t>JERUSALEM:</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chamber.</w:t>
            </w:r>
          </w:p>
        </w:tc>
      </w:tr>
      <w:tr w:rsidR="00187BC2" w:rsidRPr="00F87B73" w14:paraId="60880C26" w14:textId="77777777" w:rsidTr="00023843">
        <w:trPr>
          <w:jc w:val="center"/>
        </w:trPr>
        <w:tc>
          <w:tcPr>
            <w:tcW w:w="2500" w:type="pct"/>
            <w:shd w:val="clear" w:color="auto" w:fill="FFFFFF"/>
            <w:tcMar>
              <w:top w:w="0" w:type="dxa"/>
              <w:left w:w="108" w:type="dxa"/>
              <w:bottom w:w="0" w:type="dxa"/>
              <w:right w:w="108" w:type="dxa"/>
            </w:tcMar>
            <w:hideMark/>
          </w:tcPr>
          <w:p w14:paraId="210B4621" w14:textId="6A277B91" w:rsidR="00187BC2" w:rsidRPr="00187BC2" w:rsidRDefault="00187BC2" w:rsidP="002F0B9D">
            <w:pPr>
              <w:rPr>
                <w:rFonts w:eastAsia="Times New Roman" w:cstheme="minorHAnsi"/>
              </w:rPr>
            </w:pPr>
            <w:r w:rsidRPr="00187BC2">
              <w:rPr>
                <w:rFonts w:eastAsia="Times New Roman" w:cstheme="minorHAnsi"/>
                <w:lang w:val="en-AU"/>
              </w:rPr>
              <w:t>31.</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washed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face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out,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restrained</w:t>
            </w:r>
            <w:r w:rsidR="002F0B9D">
              <w:rPr>
                <w:rFonts w:eastAsia="Times New Roman" w:cstheme="minorHAnsi"/>
              </w:rPr>
              <w:t xml:space="preserve"> </w:t>
            </w:r>
            <w:r w:rsidRPr="00187BC2">
              <w:rPr>
                <w:rFonts w:eastAsia="Times New Roman" w:cstheme="minorHAnsi"/>
              </w:rPr>
              <w:t>himself</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"Serve</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food."</w:t>
            </w:r>
          </w:p>
        </w:tc>
        <w:tc>
          <w:tcPr>
            <w:tcW w:w="2500" w:type="pct"/>
            <w:shd w:val="clear" w:color="auto" w:fill="FFFFFF"/>
            <w:tcMar>
              <w:top w:w="0" w:type="dxa"/>
              <w:left w:w="108" w:type="dxa"/>
              <w:bottom w:w="0" w:type="dxa"/>
              <w:right w:w="108" w:type="dxa"/>
            </w:tcMar>
            <w:hideMark/>
          </w:tcPr>
          <w:p w14:paraId="488E2D9D" w14:textId="789551E1" w:rsidR="00187BC2" w:rsidRPr="00187BC2" w:rsidRDefault="00187BC2" w:rsidP="002F0B9D">
            <w:pPr>
              <w:rPr>
                <w:rFonts w:eastAsia="Times New Roman" w:cstheme="minorHAnsi"/>
              </w:rPr>
            </w:pPr>
            <w:r w:rsidRPr="00187BC2">
              <w:rPr>
                <w:rFonts w:eastAsia="Times New Roman" w:cstheme="minorHAnsi"/>
                <w:lang w:val="en-AU"/>
              </w:rPr>
              <w:t>31.</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washed</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face</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tears,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came</w:t>
            </w:r>
            <w:r w:rsidR="002F0B9D">
              <w:rPr>
                <w:rFonts w:eastAsia="Times New Roman" w:cstheme="minorHAnsi"/>
                <w:lang w:val="en-AU"/>
              </w:rPr>
              <w:t xml:space="preserve"> </w:t>
            </w:r>
            <w:r w:rsidRPr="00187BC2">
              <w:rPr>
                <w:rFonts w:eastAsia="Times New Roman" w:cstheme="minorHAnsi"/>
                <w:lang w:val="en-AU"/>
              </w:rPr>
              <w:t>forth,</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hastened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Set</w:t>
            </w:r>
            <w:r w:rsidR="002F0B9D">
              <w:rPr>
                <w:rFonts w:eastAsia="Times New Roman" w:cstheme="minorHAnsi"/>
                <w:lang w:val="en-AU"/>
              </w:rPr>
              <w:t xml:space="preserve"> </w:t>
            </w:r>
            <w:r w:rsidRPr="00187BC2">
              <w:rPr>
                <w:rFonts w:eastAsia="Times New Roman" w:cstheme="minorHAnsi"/>
                <w:lang w:val="en-AU"/>
              </w:rPr>
              <w:t>bread.</w:t>
            </w:r>
          </w:p>
          <w:p w14:paraId="1178C0C5" w14:textId="69771C28" w:rsidR="00187BC2" w:rsidRPr="00187BC2" w:rsidRDefault="00187BC2" w:rsidP="002F0B9D">
            <w:pPr>
              <w:rPr>
                <w:rFonts w:eastAsia="Times New Roman" w:cstheme="minorHAnsi"/>
              </w:rPr>
            </w:pPr>
            <w:r w:rsidRPr="00187BC2">
              <w:rPr>
                <w:rFonts w:eastAsia="Times New Roman" w:cstheme="minorHAnsi"/>
                <w:lang w:val="en-AU"/>
              </w:rPr>
              <w:t>JERUSALEM: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washed.</w:t>
            </w:r>
          </w:p>
        </w:tc>
      </w:tr>
      <w:tr w:rsidR="00187BC2" w:rsidRPr="00F87B73" w14:paraId="047A9486" w14:textId="77777777" w:rsidTr="00023843">
        <w:trPr>
          <w:jc w:val="center"/>
        </w:trPr>
        <w:tc>
          <w:tcPr>
            <w:tcW w:w="2500" w:type="pct"/>
            <w:shd w:val="clear" w:color="auto" w:fill="FFFFFF"/>
            <w:tcMar>
              <w:top w:w="0" w:type="dxa"/>
              <w:left w:w="108" w:type="dxa"/>
              <w:bottom w:w="0" w:type="dxa"/>
              <w:right w:w="108" w:type="dxa"/>
            </w:tcMar>
            <w:hideMark/>
          </w:tcPr>
          <w:p w14:paraId="5E46EBB0" w14:textId="4C138AFB" w:rsidR="00187BC2" w:rsidRPr="00187BC2" w:rsidRDefault="00187BC2" w:rsidP="002F0B9D">
            <w:pPr>
              <w:rPr>
                <w:rFonts w:eastAsia="Times New Roman" w:cstheme="minorHAnsi"/>
              </w:rPr>
            </w:pPr>
            <w:r w:rsidRPr="00187BC2">
              <w:rPr>
                <w:rFonts w:eastAsia="Times New Roman" w:cstheme="minorHAnsi"/>
                <w:lang w:val="en-AU"/>
              </w:rPr>
              <w:t>32.</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set</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separately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separately,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Egyptians</w:t>
            </w:r>
            <w:r w:rsidR="002F0B9D">
              <w:rPr>
                <w:rFonts w:eastAsia="Times New Roman" w:cstheme="minorHAnsi"/>
              </w:rPr>
              <w:t xml:space="preserve"> </w:t>
            </w:r>
            <w:r w:rsidRPr="00187BC2">
              <w:rPr>
                <w:rFonts w:eastAsia="Times New Roman" w:cstheme="minorHAnsi"/>
              </w:rPr>
              <w:t>who</w:t>
            </w:r>
            <w:r w:rsidR="002F0B9D">
              <w:rPr>
                <w:rFonts w:eastAsia="Times New Roman" w:cstheme="minorHAnsi"/>
              </w:rPr>
              <w:t xml:space="preserve"> </w:t>
            </w:r>
            <w:r w:rsidRPr="00187BC2">
              <w:rPr>
                <w:rFonts w:eastAsia="Times New Roman" w:cstheme="minorHAnsi"/>
              </w:rPr>
              <w:t>ate</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separately,</w:t>
            </w:r>
            <w:r w:rsidR="002F0B9D">
              <w:rPr>
                <w:rFonts w:eastAsia="Times New Roman" w:cstheme="minorHAnsi"/>
              </w:rPr>
              <w:t xml:space="preserve"> </w:t>
            </w:r>
            <w:r w:rsidRPr="00187BC2">
              <w:rPr>
                <w:rFonts w:eastAsia="Times New Roman" w:cstheme="minorHAnsi"/>
              </w:rPr>
              <w:t>because</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Egyptians</w:t>
            </w:r>
            <w:r w:rsidR="002F0B9D">
              <w:rPr>
                <w:rFonts w:eastAsia="Times New Roman" w:cstheme="minorHAnsi"/>
              </w:rPr>
              <w:t xml:space="preserve"> </w:t>
            </w:r>
            <w:r w:rsidRPr="00187BC2">
              <w:rPr>
                <w:rFonts w:eastAsia="Times New Roman" w:cstheme="minorHAnsi"/>
              </w:rPr>
              <w:t>could</w:t>
            </w:r>
            <w:r w:rsidR="002F0B9D">
              <w:rPr>
                <w:rFonts w:eastAsia="Times New Roman" w:cstheme="minorHAnsi"/>
              </w:rPr>
              <w:t xml:space="preserve"> </w:t>
            </w:r>
            <w:r w:rsidRPr="00187BC2">
              <w:rPr>
                <w:rFonts w:eastAsia="Times New Roman" w:cstheme="minorHAnsi"/>
              </w:rPr>
              <w:t>not</w:t>
            </w:r>
            <w:r w:rsidR="002F0B9D">
              <w:rPr>
                <w:rFonts w:eastAsia="Times New Roman" w:cstheme="minorHAnsi"/>
              </w:rPr>
              <w:t xml:space="preserve"> </w:t>
            </w:r>
            <w:r w:rsidRPr="00187BC2">
              <w:rPr>
                <w:rFonts w:eastAsia="Times New Roman" w:cstheme="minorHAnsi"/>
              </w:rPr>
              <w:t>eat</w:t>
            </w:r>
            <w:r w:rsidR="002F0B9D">
              <w:rPr>
                <w:rFonts w:eastAsia="Times New Roman" w:cstheme="minorHAnsi"/>
              </w:rPr>
              <w:t xml:space="preserve"> </w:t>
            </w:r>
            <w:r w:rsidRPr="00187BC2">
              <w:rPr>
                <w:rFonts w:eastAsia="Times New Roman" w:cstheme="minorHAnsi"/>
              </w:rPr>
              <w:t>food</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Hebrews,</w:t>
            </w:r>
            <w:r w:rsidR="002F0B9D">
              <w:rPr>
                <w:rFonts w:eastAsia="Times New Roman" w:cstheme="minorHAnsi"/>
              </w:rPr>
              <w:t xml:space="preserve"> </w:t>
            </w:r>
            <w:r w:rsidRPr="00187BC2">
              <w:rPr>
                <w:rFonts w:eastAsia="Times New Roman" w:cstheme="minorHAnsi"/>
              </w:rPr>
              <w:t>because</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an</w:t>
            </w:r>
            <w:r w:rsidR="002F0B9D">
              <w:rPr>
                <w:rFonts w:eastAsia="Times New Roman" w:cstheme="minorHAnsi"/>
              </w:rPr>
              <w:t xml:space="preserve"> </w:t>
            </w:r>
            <w:r w:rsidRPr="00187BC2">
              <w:rPr>
                <w:rFonts w:eastAsia="Times New Roman" w:cstheme="minorHAnsi"/>
              </w:rPr>
              <w:t>abomination</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Egyptians.</w:t>
            </w:r>
          </w:p>
        </w:tc>
        <w:tc>
          <w:tcPr>
            <w:tcW w:w="2500" w:type="pct"/>
            <w:shd w:val="clear" w:color="auto" w:fill="FFFFFF"/>
            <w:tcMar>
              <w:top w:w="0" w:type="dxa"/>
              <w:left w:w="108" w:type="dxa"/>
              <w:bottom w:w="0" w:type="dxa"/>
              <w:right w:w="108" w:type="dxa"/>
            </w:tcMar>
            <w:hideMark/>
          </w:tcPr>
          <w:p w14:paraId="61CCAFA1" w14:textId="7DD29B6E" w:rsidR="00187BC2" w:rsidRPr="00187BC2" w:rsidRDefault="00187BC2" w:rsidP="002F0B9D">
            <w:pPr>
              <w:rPr>
                <w:rFonts w:eastAsia="Times New Roman" w:cstheme="minorHAnsi"/>
              </w:rPr>
            </w:pPr>
            <w:r w:rsidRPr="00187BC2">
              <w:rPr>
                <w:rFonts w:eastAsia="Times New Roman" w:cstheme="minorHAnsi"/>
                <w:lang w:val="en-AU"/>
              </w:rPr>
              <w:t>32.</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set</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himself,</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themselves,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Mizraee</w:t>
            </w:r>
            <w:r w:rsidR="002F0B9D">
              <w:rPr>
                <w:rFonts w:eastAsia="Times New Roman" w:cstheme="minorHAnsi"/>
                <w:lang w:val="en-AU"/>
              </w:rPr>
              <w:t xml:space="preserve"> </w:t>
            </w:r>
            <w:r w:rsidRPr="00187BC2">
              <w:rPr>
                <w:rFonts w:eastAsia="Times New Roman" w:cstheme="minorHAnsi"/>
                <w:lang w:val="en-AU"/>
              </w:rPr>
              <w:t>who</w:t>
            </w:r>
            <w:r w:rsidR="002F0B9D">
              <w:rPr>
                <w:rFonts w:eastAsia="Times New Roman" w:cstheme="minorHAnsi"/>
                <w:lang w:val="en-AU"/>
              </w:rPr>
              <w:t xml:space="preserve"> </w:t>
            </w:r>
            <w:r w:rsidRPr="00187BC2">
              <w:rPr>
                <w:rFonts w:eastAsia="Times New Roman" w:cstheme="minorHAnsi"/>
                <w:lang w:val="en-AU"/>
              </w:rPr>
              <w:t>ate</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themselves;</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proper</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Mizraee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eat</w:t>
            </w:r>
            <w:r w:rsidR="002F0B9D">
              <w:rPr>
                <w:rFonts w:eastAsia="Times New Roman" w:cstheme="minorHAnsi"/>
                <w:lang w:val="en-AU"/>
              </w:rPr>
              <w:t xml:space="preserve"> </w:t>
            </w:r>
            <w:r w:rsidRPr="00187BC2">
              <w:rPr>
                <w:rFonts w:eastAsia="Times New Roman" w:cstheme="minorHAnsi"/>
                <w:lang w:val="en-AU"/>
              </w:rPr>
              <w:t>bread</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Yehudim,</w:t>
            </w:r>
            <w:r w:rsidR="002F0B9D">
              <w:rPr>
                <w:rFonts w:eastAsia="Times New Roman" w:cstheme="minorHAnsi"/>
                <w:lang w:val="en-AU"/>
              </w:rPr>
              <w:t xml:space="preserve"> </w:t>
            </w:r>
            <w:r w:rsidRPr="00187BC2">
              <w:rPr>
                <w:rFonts w:eastAsia="Times New Roman" w:cstheme="minorHAnsi"/>
                <w:lang w:val="en-AU"/>
              </w:rPr>
              <w:t>because</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animals</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Mizraee</w:t>
            </w:r>
            <w:r w:rsidR="002F0B9D">
              <w:rPr>
                <w:rFonts w:eastAsia="Times New Roman" w:cstheme="minorHAnsi"/>
                <w:lang w:val="en-AU"/>
              </w:rPr>
              <w:t xml:space="preserve"> </w:t>
            </w:r>
            <w:r w:rsidRPr="00187BC2">
              <w:rPr>
                <w:rFonts w:eastAsia="Times New Roman" w:cstheme="minorHAnsi"/>
                <w:lang w:val="en-AU"/>
              </w:rPr>
              <w:t>worshipped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Yehudim</w:t>
            </w:r>
            <w:r w:rsidR="002F0B9D">
              <w:rPr>
                <w:rFonts w:eastAsia="Times New Roman" w:cstheme="minorHAnsi"/>
                <w:lang w:val="en-AU"/>
              </w:rPr>
              <w:t xml:space="preserve"> </w:t>
            </w:r>
            <w:r w:rsidRPr="00187BC2">
              <w:rPr>
                <w:rFonts w:eastAsia="Times New Roman" w:cstheme="minorHAnsi"/>
                <w:lang w:val="en-AU"/>
              </w:rPr>
              <w:t>ate.</w:t>
            </w:r>
          </w:p>
        </w:tc>
      </w:tr>
      <w:tr w:rsidR="00187BC2" w:rsidRPr="00F87B73" w14:paraId="53D5B1C8" w14:textId="77777777" w:rsidTr="00023843">
        <w:trPr>
          <w:jc w:val="center"/>
        </w:trPr>
        <w:tc>
          <w:tcPr>
            <w:tcW w:w="2500" w:type="pct"/>
            <w:shd w:val="clear" w:color="auto" w:fill="FFFFFF"/>
            <w:tcMar>
              <w:top w:w="0" w:type="dxa"/>
              <w:left w:w="108" w:type="dxa"/>
              <w:bottom w:w="0" w:type="dxa"/>
              <w:right w:w="108" w:type="dxa"/>
            </w:tcMar>
            <w:hideMark/>
          </w:tcPr>
          <w:p w14:paraId="6DA094C5" w14:textId="29A83C87" w:rsidR="00187BC2" w:rsidRPr="00187BC2" w:rsidRDefault="00187BC2" w:rsidP="002F0B9D">
            <w:pPr>
              <w:rPr>
                <w:rFonts w:eastAsia="Times New Roman" w:cstheme="minorHAnsi"/>
              </w:rPr>
            </w:pPr>
            <w:r w:rsidRPr="00187BC2">
              <w:rPr>
                <w:rFonts w:eastAsia="Times New Roman" w:cstheme="minorHAnsi"/>
                <w:lang w:val="en-AU"/>
              </w:rPr>
              <w:t>33.</w:t>
            </w:r>
            <w:r w:rsidR="002F0B9D">
              <w:rPr>
                <w:rFonts w:eastAsia="Times New Roman" w:cstheme="minorHAnsi"/>
                <w:lang w:val="en-AU"/>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sat</w:t>
            </w:r>
            <w:r w:rsidR="002F0B9D">
              <w:rPr>
                <w:rFonts w:eastAsia="Times New Roman" w:cstheme="minorHAnsi"/>
              </w:rPr>
              <w:t xml:space="preserve"> </w:t>
            </w:r>
            <w:r w:rsidRPr="00187BC2">
              <w:rPr>
                <w:rFonts w:eastAsia="Times New Roman" w:cstheme="minorHAnsi"/>
              </w:rPr>
              <w:t>before</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firstborn</w:t>
            </w:r>
            <w:r w:rsidR="002F0B9D">
              <w:rPr>
                <w:rFonts w:eastAsia="Times New Roman" w:cstheme="minorHAnsi"/>
              </w:rPr>
              <w:t xml:space="preserve"> </w:t>
            </w:r>
            <w:r w:rsidRPr="00187BC2">
              <w:rPr>
                <w:rFonts w:eastAsia="Times New Roman" w:cstheme="minorHAnsi"/>
              </w:rPr>
              <w:t>according</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age,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youngest</w:t>
            </w:r>
            <w:r w:rsidR="002F0B9D">
              <w:rPr>
                <w:rFonts w:eastAsia="Times New Roman" w:cstheme="minorHAnsi"/>
              </w:rPr>
              <w:t xml:space="preserve"> </w:t>
            </w:r>
            <w:r w:rsidRPr="00187BC2">
              <w:rPr>
                <w:rFonts w:eastAsia="Times New Roman" w:cstheme="minorHAnsi"/>
              </w:rPr>
              <w:t>according</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youth,</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looked</w:t>
            </w:r>
            <w:r w:rsidR="002F0B9D">
              <w:rPr>
                <w:rFonts w:eastAsia="Times New Roman" w:cstheme="minorHAnsi"/>
              </w:rPr>
              <w:t xml:space="preserve"> </w:t>
            </w:r>
            <w:r w:rsidRPr="00187BC2">
              <w:rPr>
                <w:rFonts w:eastAsia="Times New Roman" w:cstheme="minorHAnsi"/>
              </w:rPr>
              <w:t>at</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other</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astonishment.</w:t>
            </w:r>
          </w:p>
        </w:tc>
        <w:tc>
          <w:tcPr>
            <w:tcW w:w="2500" w:type="pct"/>
            <w:shd w:val="clear" w:color="auto" w:fill="FFFFFF"/>
            <w:tcMar>
              <w:top w:w="0" w:type="dxa"/>
              <w:left w:w="108" w:type="dxa"/>
              <w:bottom w:w="0" w:type="dxa"/>
              <w:right w:w="108" w:type="dxa"/>
            </w:tcMar>
            <w:hideMark/>
          </w:tcPr>
          <w:p w14:paraId="44783D55" w14:textId="15B980FB" w:rsidR="00187BC2" w:rsidRPr="00187BC2" w:rsidRDefault="00187BC2" w:rsidP="002F0B9D">
            <w:pPr>
              <w:rPr>
                <w:rFonts w:eastAsia="Times New Roman" w:cstheme="minorHAnsi"/>
              </w:rPr>
            </w:pPr>
            <w:r w:rsidRPr="00187BC2">
              <w:rPr>
                <w:rFonts w:eastAsia="Times New Roman" w:cstheme="minorHAnsi"/>
                <w:lang w:val="en-AU"/>
              </w:rPr>
              <w:t>33.</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sat</w:t>
            </w:r>
            <w:r w:rsidR="002F0B9D">
              <w:rPr>
                <w:rFonts w:eastAsia="Times New Roman" w:cstheme="minorHAnsi"/>
                <w:lang w:val="en-AU"/>
              </w:rPr>
              <w:t xml:space="preserve"> </w:t>
            </w:r>
            <w:r w:rsidRPr="00187BC2">
              <w:rPr>
                <w:rFonts w:eastAsia="Times New Roman" w:cstheme="minorHAnsi"/>
                <w:lang w:val="en-AU"/>
              </w:rPr>
              <w:t>around</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greatest</w:t>
            </w:r>
            <w:r w:rsidR="002F0B9D">
              <w:rPr>
                <w:rFonts w:eastAsia="Times New Roman" w:cstheme="minorHAnsi"/>
                <w:lang w:val="en-AU"/>
              </w:rPr>
              <w:t xml:space="preserve"> </w:t>
            </w:r>
            <w:r w:rsidRPr="00187BC2">
              <w:rPr>
                <w:rFonts w:eastAsia="Times New Roman" w:cstheme="minorHAnsi"/>
                <w:lang w:val="en-AU"/>
              </w:rPr>
              <w:t>according</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majority,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less</w:t>
            </w:r>
            <w:r w:rsidR="002F0B9D">
              <w:rPr>
                <w:rFonts w:eastAsia="Times New Roman" w:cstheme="minorHAnsi"/>
                <w:lang w:val="en-AU"/>
              </w:rPr>
              <w:t xml:space="preserve"> </w:t>
            </w:r>
            <w:r w:rsidRPr="00187BC2">
              <w:rPr>
                <w:rFonts w:eastAsia="Times New Roman" w:cstheme="minorHAnsi"/>
                <w:lang w:val="en-AU"/>
              </w:rPr>
              <w:t>according</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minority.</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taken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silver</w:t>
            </w:r>
            <w:r w:rsidR="002F0B9D">
              <w:rPr>
                <w:rFonts w:eastAsia="Times New Roman" w:cstheme="minorHAnsi"/>
                <w:lang w:val="en-AU"/>
              </w:rPr>
              <w:t xml:space="preserve"> </w:t>
            </w:r>
            <w:r w:rsidRPr="00187BC2">
              <w:rPr>
                <w:rFonts w:eastAsia="Times New Roman" w:cstheme="minorHAnsi"/>
                <w:lang w:val="en-AU"/>
              </w:rPr>
              <w:t>cup</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hand,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sounding</w:t>
            </w:r>
            <w:r w:rsidR="002F0B9D">
              <w:rPr>
                <w:rFonts w:eastAsia="Times New Roman" w:cstheme="minorHAnsi"/>
                <w:lang w:val="en-AU"/>
              </w:rPr>
              <w:t xml:space="preserve"> </w:t>
            </w:r>
            <w:r w:rsidRPr="00187BC2">
              <w:rPr>
                <w:rFonts w:eastAsia="Times New Roman" w:cstheme="minorHAnsi"/>
                <w:lang w:val="en-AU"/>
              </w:rPr>
              <w:t>as</w:t>
            </w:r>
            <w:r w:rsidR="002F0B9D">
              <w:rPr>
                <w:rFonts w:eastAsia="Times New Roman" w:cstheme="minorHAnsi"/>
                <w:lang w:val="en-AU"/>
              </w:rPr>
              <w:t xml:space="preserve"> </w:t>
            </w:r>
            <w:r w:rsidRPr="00187BC2">
              <w:rPr>
                <w:rFonts w:eastAsia="Times New Roman" w:cstheme="minorHAnsi"/>
                <w:lang w:val="en-AU"/>
              </w:rPr>
              <w:t>if</w:t>
            </w:r>
            <w:r w:rsidR="002F0B9D">
              <w:rPr>
                <w:rFonts w:eastAsia="Times New Roman" w:cstheme="minorHAnsi"/>
                <w:lang w:val="en-AU"/>
              </w:rPr>
              <w:t xml:space="preserve"> </w:t>
            </w:r>
            <w:r w:rsidRPr="00187BC2">
              <w:rPr>
                <w:rFonts w:eastAsia="Times New Roman" w:cstheme="minorHAnsi"/>
                <w:lang w:val="en-AU"/>
              </w:rPr>
              <w:t>divining</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set</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order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sons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Leah</w:t>
            </w:r>
            <w:r w:rsidR="002F0B9D">
              <w:rPr>
                <w:rFonts w:eastAsia="Times New Roman" w:cstheme="minorHAnsi"/>
                <w:lang w:val="en-AU"/>
              </w:rPr>
              <w:t xml:space="preserve"> </w:t>
            </w:r>
            <w:r w:rsidRPr="00187BC2">
              <w:rPr>
                <w:rFonts w:eastAsia="Times New Roman" w:cstheme="minorHAnsi"/>
                <w:lang w:val="en-AU"/>
              </w:rPr>
              <w:t>on</w:t>
            </w:r>
            <w:r w:rsidR="002F0B9D">
              <w:rPr>
                <w:rFonts w:eastAsia="Times New Roman" w:cstheme="minorHAnsi"/>
                <w:lang w:val="en-AU"/>
              </w:rPr>
              <w:t xml:space="preserve"> </w:t>
            </w:r>
            <w:r w:rsidRPr="00187BC2">
              <w:rPr>
                <w:rFonts w:eastAsia="Times New Roman" w:cstheme="minorHAnsi"/>
                <w:lang w:val="en-AU"/>
              </w:rPr>
              <w:t>one</w:t>
            </w:r>
            <w:r w:rsidR="002F0B9D">
              <w:rPr>
                <w:rFonts w:eastAsia="Times New Roman" w:cstheme="minorHAnsi"/>
                <w:lang w:val="en-AU"/>
              </w:rPr>
              <w:t xml:space="preserve"> </w:t>
            </w:r>
            <w:r w:rsidRPr="00187BC2">
              <w:rPr>
                <w:rFonts w:eastAsia="Times New Roman" w:cstheme="minorHAnsi"/>
                <w:lang w:val="en-AU"/>
              </w:rPr>
              <w:t>side,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sons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Zilpha</w:t>
            </w:r>
            <w:r w:rsidR="002F0B9D">
              <w:rPr>
                <w:rFonts w:eastAsia="Times New Roman" w:cstheme="minorHAnsi"/>
                <w:lang w:val="en-AU"/>
              </w:rPr>
              <w:t xml:space="preserve"> </w:t>
            </w:r>
            <w:r w:rsidRPr="00187BC2">
              <w:rPr>
                <w:rFonts w:eastAsia="Times New Roman" w:cstheme="minorHAnsi"/>
                <w:lang w:val="en-AU"/>
              </w:rPr>
              <w:t>on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other</w:t>
            </w:r>
            <w:r w:rsidR="002F0B9D">
              <w:rPr>
                <w:rFonts w:eastAsia="Times New Roman" w:cstheme="minorHAnsi"/>
                <w:lang w:val="en-AU"/>
              </w:rPr>
              <w:t xml:space="preserve"> </w:t>
            </w:r>
            <w:r w:rsidRPr="00187BC2">
              <w:rPr>
                <w:rFonts w:eastAsia="Times New Roman" w:cstheme="minorHAnsi"/>
                <w:lang w:val="en-AU"/>
              </w:rPr>
              <w:t>side,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sons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Bilhah</w:t>
            </w:r>
            <w:r w:rsidR="002F0B9D">
              <w:rPr>
                <w:rFonts w:eastAsia="Times New Roman" w:cstheme="minorHAnsi"/>
                <w:lang w:val="en-AU"/>
              </w:rPr>
              <w:t xml:space="preserve"> </w:t>
            </w:r>
            <w:r w:rsidRPr="00187BC2">
              <w:rPr>
                <w:rFonts w:eastAsia="Times New Roman" w:cstheme="minorHAnsi"/>
                <w:lang w:val="en-AU"/>
              </w:rPr>
              <w:t>on</w:t>
            </w:r>
            <w:r w:rsidR="002F0B9D">
              <w:rPr>
                <w:rFonts w:eastAsia="Times New Roman" w:cstheme="minorHAnsi"/>
                <w:lang w:val="en-AU"/>
              </w:rPr>
              <w:t xml:space="preserve"> </w:t>
            </w:r>
            <w:r w:rsidRPr="00187BC2">
              <w:rPr>
                <w:rFonts w:eastAsia="Times New Roman" w:cstheme="minorHAnsi"/>
                <w:lang w:val="en-AU"/>
              </w:rPr>
              <w:t>another</w:t>
            </w:r>
            <w:r w:rsidR="002F0B9D">
              <w:rPr>
                <w:rFonts w:eastAsia="Times New Roman" w:cstheme="minorHAnsi"/>
                <w:lang w:val="en-AU"/>
              </w:rPr>
              <w:t xml:space="preserve"> </w:t>
            </w:r>
            <w:r w:rsidRPr="00187BC2">
              <w:rPr>
                <w:rFonts w:eastAsia="Times New Roman" w:cstheme="minorHAnsi"/>
                <w:lang w:val="en-AU"/>
              </w:rPr>
              <w:t>side,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son</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Rachel</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ordered</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side</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himself.</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wondered</w:t>
            </w:r>
            <w:r w:rsidR="002F0B9D">
              <w:rPr>
                <w:rFonts w:eastAsia="Times New Roman" w:cstheme="minorHAnsi"/>
                <w:lang w:val="en-AU"/>
              </w:rPr>
              <w:t xml:space="preserve"> </w:t>
            </w:r>
            <w:r w:rsidRPr="00187BC2">
              <w:rPr>
                <w:rFonts w:eastAsia="Times New Roman" w:cstheme="minorHAnsi"/>
                <w:lang w:val="en-AU"/>
              </w:rPr>
              <w:t>each</w:t>
            </w:r>
            <w:r w:rsidR="002F0B9D">
              <w:rPr>
                <w:rFonts w:eastAsia="Times New Roman" w:cstheme="minorHAnsi"/>
                <w:lang w:val="en-AU"/>
              </w:rPr>
              <w:t xml:space="preserve"> </w:t>
            </w:r>
            <w:r w:rsidRPr="00187BC2">
              <w:rPr>
                <w:rFonts w:eastAsia="Times New Roman" w:cstheme="minorHAnsi"/>
                <w:lang w:val="en-AU"/>
              </w:rPr>
              <w:t>at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other.</w:t>
            </w:r>
          </w:p>
        </w:tc>
      </w:tr>
      <w:tr w:rsidR="00187BC2" w:rsidRPr="00F87B73" w14:paraId="3657747B" w14:textId="77777777" w:rsidTr="00023843">
        <w:trPr>
          <w:jc w:val="center"/>
        </w:trPr>
        <w:tc>
          <w:tcPr>
            <w:tcW w:w="2500" w:type="pct"/>
            <w:shd w:val="clear" w:color="auto" w:fill="FFFFFF"/>
            <w:tcMar>
              <w:top w:w="0" w:type="dxa"/>
              <w:left w:w="108" w:type="dxa"/>
              <w:bottom w:w="0" w:type="dxa"/>
              <w:right w:w="108" w:type="dxa"/>
            </w:tcMar>
            <w:hideMark/>
          </w:tcPr>
          <w:p w14:paraId="48121F92" w14:textId="6F886034" w:rsidR="00187BC2" w:rsidRPr="00187BC2" w:rsidRDefault="00187BC2" w:rsidP="002F0B9D">
            <w:pPr>
              <w:rPr>
                <w:rFonts w:eastAsia="Times New Roman" w:cstheme="minorHAnsi"/>
              </w:rPr>
            </w:pPr>
            <w:r w:rsidRPr="00187BC2">
              <w:rPr>
                <w:rFonts w:eastAsia="Times New Roman" w:cstheme="minorHAnsi"/>
                <w:lang w:val="en-AU"/>
              </w:rPr>
              <w:t>34.</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portions</w:t>
            </w:r>
            <w:r w:rsidR="002F0B9D">
              <w:rPr>
                <w:rFonts w:eastAsia="Times New Roman" w:cstheme="minorHAnsi"/>
              </w:rPr>
              <w:t xml:space="preserve"> </w:t>
            </w:r>
            <w:r w:rsidRPr="00187BC2">
              <w:rPr>
                <w:rFonts w:eastAsia="Times New Roman" w:cstheme="minorHAnsi"/>
              </w:rPr>
              <w:t>brought</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before</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Benjamin's</w:t>
            </w:r>
            <w:r w:rsidR="002F0B9D">
              <w:rPr>
                <w:rFonts w:eastAsia="Times New Roman" w:cstheme="minorHAnsi"/>
              </w:rPr>
              <w:t xml:space="preserve"> </w:t>
            </w:r>
            <w:r w:rsidRPr="00187BC2">
              <w:rPr>
                <w:rFonts w:eastAsia="Times New Roman" w:cstheme="minorHAnsi"/>
              </w:rPr>
              <w:t>portion</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five</w:t>
            </w:r>
            <w:r w:rsidR="002F0B9D">
              <w:rPr>
                <w:rFonts w:eastAsia="Times New Roman" w:cstheme="minorHAnsi"/>
              </w:rPr>
              <w:t xml:space="preserve"> </w:t>
            </w:r>
            <w:r w:rsidRPr="00187BC2">
              <w:rPr>
                <w:rFonts w:eastAsia="Times New Roman" w:cstheme="minorHAnsi"/>
              </w:rPr>
              <w:t>times</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large</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portions</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any</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drank</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became</w:t>
            </w:r>
            <w:r w:rsidR="002F0B9D">
              <w:rPr>
                <w:rFonts w:eastAsia="Times New Roman" w:cstheme="minorHAnsi"/>
              </w:rPr>
              <w:t xml:space="preserve"> </w:t>
            </w:r>
            <w:r w:rsidRPr="00187BC2">
              <w:rPr>
                <w:rFonts w:eastAsia="Times New Roman" w:cstheme="minorHAnsi"/>
              </w:rPr>
              <w:t>intoxicated</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him.</w:t>
            </w:r>
          </w:p>
        </w:tc>
        <w:tc>
          <w:tcPr>
            <w:tcW w:w="2500" w:type="pct"/>
            <w:shd w:val="clear" w:color="auto" w:fill="FFFFFF"/>
            <w:tcMar>
              <w:top w:w="0" w:type="dxa"/>
              <w:left w:w="108" w:type="dxa"/>
              <w:bottom w:w="0" w:type="dxa"/>
              <w:right w:w="108" w:type="dxa"/>
            </w:tcMar>
            <w:hideMark/>
          </w:tcPr>
          <w:p w14:paraId="7A51FCAD" w14:textId="0E3ECD90" w:rsidR="00187BC2" w:rsidRPr="00187BC2" w:rsidRDefault="00187BC2" w:rsidP="002F0B9D">
            <w:pPr>
              <w:rPr>
                <w:rFonts w:eastAsia="Times New Roman" w:cstheme="minorHAnsi"/>
              </w:rPr>
            </w:pPr>
            <w:r w:rsidRPr="00187BC2">
              <w:rPr>
                <w:rFonts w:eastAsia="Times New Roman" w:cstheme="minorHAnsi"/>
                <w:lang w:val="en-AU"/>
              </w:rPr>
              <w:t>34.</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sent</w:t>
            </w:r>
            <w:r w:rsidR="002F0B9D">
              <w:rPr>
                <w:rFonts w:eastAsia="Times New Roman" w:cstheme="minorHAnsi"/>
                <w:lang w:val="en-AU"/>
              </w:rPr>
              <w:t xml:space="preserve"> </w:t>
            </w:r>
            <w:r w:rsidRPr="00187BC2">
              <w:rPr>
                <w:rFonts w:eastAsia="Times New Roman" w:cstheme="minorHAnsi"/>
                <w:lang w:val="en-AU"/>
              </w:rPr>
              <w:t>portions</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table,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set</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forth</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Benjamin's</w:t>
            </w:r>
            <w:r w:rsidR="002F0B9D">
              <w:rPr>
                <w:rFonts w:eastAsia="Times New Roman" w:cstheme="minorHAnsi"/>
                <w:lang w:val="en-AU"/>
              </w:rPr>
              <w:t xml:space="preserve"> </w:t>
            </w:r>
            <w:r w:rsidRPr="00187BC2">
              <w:rPr>
                <w:rFonts w:eastAsia="Times New Roman" w:cstheme="minorHAnsi"/>
                <w:lang w:val="en-AU"/>
              </w:rPr>
              <w:t>portion</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larger</w:t>
            </w:r>
            <w:r w:rsidR="002F0B9D">
              <w:rPr>
                <w:rFonts w:eastAsia="Times New Roman" w:cstheme="minorHAnsi"/>
                <w:lang w:val="en-AU"/>
              </w:rPr>
              <w:t xml:space="preserve"> </w:t>
            </w:r>
            <w:r w:rsidRPr="00187BC2">
              <w:rPr>
                <w:rFonts w:eastAsia="Times New Roman" w:cstheme="minorHAnsi"/>
                <w:lang w:val="en-AU"/>
              </w:rPr>
              <w:t>than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portions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any</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five</w:t>
            </w:r>
            <w:r w:rsidR="002F0B9D">
              <w:rPr>
                <w:rFonts w:eastAsia="Times New Roman" w:cstheme="minorHAnsi"/>
                <w:lang w:val="en-AU"/>
              </w:rPr>
              <w:t xml:space="preserve"> </w:t>
            </w:r>
            <w:r w:rsidRPr="00187BC2">
              <w:rPr>
                <w:rFonts w:eastAsia="Times New Roman" w:cstheme="minorHAnsi"/>
                <w:lang w:val="en-AU"/>
              </w:rPr>
              <w:t>portions:</w:t>
            </w:r>
            <w:r w:rsidR="002F0B9D">
              <w:rPr>
                <w:rFonts w:eastAsia="Times New Roman" w:cstheme="minorHAnsi"/>
                <w:lang w:val="en-AU"/>
              </w:rPr>
              <w:t xml:space="preserve"> </w:t>
            </w:r>
            <w:r w:rsidRPr="00187BC2">
              <w:rPr>
                <w:rFonts w:eastAsia="Times New Roman" w:cstheme="minorHAnsi"/>
                <w:lang w:val="en-AU"/>
              </w:rPr>
              <w:t>one</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own</w:t>
            </w:r>
            <w:r w:rsidR="002F0B9D">
              <w:rPr>
                <w:rFonts w:eastAsia="Times New Roman" w:cstheme="minorHAnsi"/>
                <w:lang w:val="en-AU"/>
              </w:rPr>
              <w:t xml:space="preserve"> </w:t>
            </w:r>
            <w:r w:rsidRPr="00187BC2">
              <w:rPr>
                <w:rFonts w:eastAsia="Times New Roman" w:cstheme="minorHAnsi"/>
                <w:lang w:val="en-AU"/>
              </w:rPr>
              <w:t>portion</w:t>
            </w:r>
            <w:r w:rsidR="002F0B9D">
              <w:rPr>
                <w:rFonts w:eastAsia="Times New Roman" w:cstheme="minorHAnsi"/>
                <w:lang w:val="en-AU"/>
              </w:rPr>
              <w:t xml:space="preserve"> </w:t>
            </w:r>
            <w:r w:rsidRPr="00187BC2">
              <w:rPr>
                <w:rFonts w:eastAsia="Times New Roman" w:cstheme="minorHAnsi"/>
                <w:lang w:val="en-AU"/>
              </w:rPr>
              <w:t>one</w:t>
            </w:r>
            <w:r w:rsidR="002F0B9D">
              <w:rPr>
                <w:rFonts w:eastAsia="Times New Roman" w:cstheme="minorHAnsi"/>
                <w:lang w:val="en-AU"/>
              </w:rPr>
              <w:t xml:space="preserve"> </w:t>
            </w:r>
            <w:r w:rsidRPr="00187BC2">
              <w:rPr>
                <w:rFonts w:eastAsia="Times New Roman" w:cstheme="minorHAnsi"/>
                <w:lang w:val="en-AU"/>
              </w:rPr>
              <w:t>portion</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himself,</w:t>
            </w:r>
            <w:r w:rsidR="002F0B9D">
              <w:rPr>
                <w:rFonts w:eastAsia="Times New Roman" w:cstheme="minorHAnsi"/>
                <w:lang w:val="en-AU"/>
              </w:rPr>
              <w:t xml:space="preserve"> </w:t>
            </w:r>
            <w:r w:rsidRPr="00187BC2">
              <w:rPr>
                <w:rFonts w:eastAsia="Times New Roman" w:cstheme="minorHAnsi"/>
                <w:lang w:val="en-AU"/>
              </w:rPr>
              <w:t>one</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wife,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two</w:t>
            </w:r>
            <w:r w:rsidR="002F0B9D">
              <w:rPr>
                <w:rFonts w:eastAsia="Times New Roman" w:cstheme="minorHAnsi"/>
                <w:lang w:val="en-AU"/>
              </w:rPr>
              <w:t xml:space="preserve"> </w:t>
            </w:r>
            <w:r w:rsidRPr="00187BC2">
              <w:rPr>
                <w:rFonts w:eastAsia="Times New Roman" w:cstheme="minorHAnsi"/>
                <w:lang w:val="en-AU"/>
              </w:rPr>
              <w:t>portions</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two</w:t>
            </w:r>
            <w:r w:rsidR="002F0B9D">
              <w:rPr>
                <w:rFonts w:eastAsia="Times New Roman" w:cstheme="minorHAnsi"/>
                <w:lang w:val="en-AU"/>
              </w:rPr>
              <w:t xml:space="preserve"> </w:t>
            </w:r>
            <w:r w:rsidRPr="00187BC2">
              <w:rPr>
                <w:rFonts w:eastAsia="Times New Roman" w:cstheme="minorHAnsi"/>
                <w:lang w:val="en-AU"/>
              </w:rPr>
              <w:t>sons.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drank</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drunken</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day</w:t>
            </w:r>
            <w:r w:rsidR="002F0B9D">
              <w:rPr>
                <w:rFonts w:eastAsia="Times New Roman" w:cstheme="minorHAnsi"/>
                <w:lang w:val="en-AU"/>
              </w:rPr>
              <w:t xml:space="preserve"> </w:t>
            </w:r>
            <w:r w:rsidRPr="00187BC2">
              <w:rPr>
                <w:rFonts w:eastAsia="Times New Roman" w:cstheme="minorHAnsi"/>
                <w:lang w:val="en-AU"/>
              </w:rPr>
              <w:t>when</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separated</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proofErr w:type="gramStart"/>
            <w:r w:rsidRPr="00187BC2">
              <w:rPr>
                <w:rFonts w:eastAsia="Times New Roman" w:cstheme="minorHAnsi"/>
                <w:lang w:val="en-AU"/>
              </w:rPr>
              <w:t>him</w:t>
            </w:r>
            <w:proofErr w:type="gramEnd"/>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drunk</w:t>
            </w:r>
            <w:r w:rsidR="002F0B9D">
              <w:rPr>
                <w:rFonts w:eastAsia="Times New Roman" w:cstheme="minorHAnsi"/>
                <w:lang w:val="en-AU"/>
              </w:rPr>
              <w:t xml:space="preserve"> </w:t>
            </w:r>
            <w:r w:rsidRPr="00187BC2">
              <w:rPr>
                <w:rFonts w:eastAsia="Times New Roman" w:cstheme="minorHAnsi"/>
                <w:lang w:val="en-AU"/>
              </w:rPr>
              <w:t>wine,</w:t>
            </w:r>
            <w:r w:rsidR="002F0B9D">
              <w:rPr>
                <w:rFonts w:eastAsia="Times New Roman" w:cstheme="minorHAnsi"/>
                <w:lang w:val="en-AU"/>
              </w:rPr>
              <w:t xml:space="preserve"> </w:t>
            </w:r>
            <w:r w:rsidRPr="00187BC2">
              <w:rPr>
                <w:rFonts w:eastAsia="Times New Roman" w:cstheme="minorHAnsi"/>
                <w:lang w:val="en-AU"/>
              </w:rPr>
              <w:t>neither</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nor</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until</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day.</w:t>
            </w:r>
          </w:p>
        </w:tc>
      </w:tr>
      <w:tr w:rsidR="00187BC2" w:rsidRPr="00F87B73" w14:paraId="31897845" w14:textId="77777777" w:rsidTr="00023843">
        <w:trPr>
          <w:jc w:val="center"/>
        </w:trPr>
        <w:tc>
          <w:tcPr>
            <w:tcW w:w="2500" w:type="pct"/>
            <w:shd w:val="clear" w:color="auto" w:fill="FFFFFF"/>
            <w:tcMar>
              <w:top w:w="0" w:type="dxa"/>
              <w:left w:w="108" w:type="dxa"/>
              <w:bottom w:w="0" w:type="dxa"/>
              <w:right w:w="108" w:type="dxa"/>
            </w:tcMar>
            <w:hideMark/>
          </w:tcPr>
          <w:p w14:paraId="541C616F" w14:textId="0CED95C4" w:rsidR="00187BC2" w:rsidRPr="00187BC2" w:rsidRDefault="002F0B9D" w:rsidP="002F0B9D">
            <w:pPr>
              <w:rPr>
                <w:rFonts w:eastAsia="Times New Roman" w:cstheme="minorHAnsi"/>
              </w:rPr>
            </w:pPr>
            <w:r>
              <w:rPr>
                <w:rFonts w:eastAsia="Times New Roman" w:cstheme="minorHAnsi"/>
                <w:lang w:val="en-AU"/>
              </w:rPr>
              <w:t xml:space="preserve"> </w:t>
            </w:r>
          </w:p>
        </w:tc>
        <w:tc>
          <w:tcPr>
            <w:tcW w:w="2500" w:type="pct"/>
            <w:shd w:val="clear" w:color="auto" w:fill="FFFFFF"/>
            <w:tcMar>
              <w:top w:w="0" w:type="dxa"/>
              <w:left w:w="108" w:type="dxa"/>
              <w:bottom w:w="0" w:type="dxa"/>
              <w:right w:w="108" w:type="dxa"/>
            </w:tcMar>
            <w:hideMark/>
          </w:tcPr>
          <w:p w14:paraId="5FD2B57D" w14:textId="7027F192" w:rsidR="00187BC2" w:rsidRPr="00187BC2" w:rsidRDefault="002F0B9D" w:rsidP="002F0B9D">
            <w:pPr>
              <w:rPr>
                <w:rFonts w:eastAsia="Times New Roman" w:cstheme="minorHAnsi"/>
              </w:rPr>
            </w:pPr>
            <w:r>
              <w:rPr>
                <w:rFonts w:eastAsia="Times New Roman" w:cstheme="minorHAnsi"/>
                <w:lang w:val="en-AU"/>
              </w:rPr>
              <w:t xml:space="preserve"> </w:t>
            </w:r>
          </w:p>
        </w:tc>
      </w:tr>
      <w:tr w:rsidR="00187BC2" w:rsidRPr="00F87B73" w14:paraId="095426E9" w14:textId="77777777" w:rsidTr="00023843">
        <w:trPr>
          <w:jc w:val="center"/>
        </w:trPr>
        <w:tc>
          <w:tcPr>
            <w:tcW w:w="2500" w:type="pct"/>
            <w:shd w:val="clear" w:color="auto" w:fill="FFFFFF"/>
            <w:tcMar>
              <w:top w:w="0" w:type="dxa"/>
              <w:left w:w="108" w:type="dxa"/>
              <w:bottom w:w="0" w:type="dxa"/>
              <w:right w:w="108" w:type="dxa"/>
            </w:tcMar>
            <w:hideMark/>
          </w:tcPr>
          <w:p w14:paraId="01D7AC36" w14:textId="484928FC" w:rsidR="00187BC2" w:rsidRPr="00187BC2" w:rsidRDefault="00187BC2" w:rsidP="002F0B9D">
            <w:pPr>
              <w:rPr>
                <w:rFonts w:eastAsia="Times New Roman" w:cstheme="minorHAnsi"/>
              </w:rPr>
            </w:pPr>
            <w:r w:rsidRPr="00187BC2">
              <w:rPr>
                <w:rFonts w:eastAsia="Times New Roman" w:cstheme="minorHAnsi"/>
                <w:lang w:val="en-AU"/>
              </w:rPr>
              <w:lastRenderedPageBreak/>
              <w:t>1.</w:t>
            </w:r>
            <w:r w:rsidR="002F0B9D">
              <w:rPr>
                <w:rFonts w:eastAsia="Times New Roman" w:cstheme="minorHAnsi"/>
                <w:lang w:val="en-AU"/>
              </w:rPr>
              <w:t xml:space="preserve"> </w:t>
            </w:r>
            <w:r w:rsidRPr="00187BC2">
              <w:rPr>
                <w:rFonts w:eastAsia="Times New Roman" w:cstheme="minorHAnsi"/>
              </w:rPr>
              <w:t>Then</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commanded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overseer</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saying,</w:t>
            </w:r>
            <w:r w:rsidR="002F0B9D">
              <w:rPr>
                <w:rFonts w:eastAsia="Times New Roman" w:cstheme="minorHAnsi"/>
              </w:rPr>
              <w:t xml:space="preserve"> </w:t>
            </w:r>
            <w:r w:rsidRPr="00187BC2">
              <w:rPr>
                <w:rFonts w:eastAsia="Times New Roman" w:cstheme="minorHAnsi"/>
              </w:rPr>
              <w:t>"Fill</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men's</w:t>
            </w:r>
            <w:r w:rsidR="002F0B9D">
              <w:rPr>
                <w:rFonts w:eastAsia="Times New Roman" w:cstheme="minorHAnsi"/>
              </w:rPr>
              <w:t xml:space="preserve"> </w:t>
            </w:r>
            <w:r w:rsidRPr="00187BC2">
              <w:rPr>
                <w:rFonts w:eastAsia="Times New Roman" w:cstheme="minorHAnsi"/>
              </w:rPr>
              <w:t>sacks</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food,</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much</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can</w:t>
            </w:r>
            <w:r w:rsidR="002F0B9D">
              <w:rPr>
                <w:rFonts w:eastAsia="Times New Roman" w:cstheme="minorHAnsi"/>
              </w:rPr>
              <w:t xml:space="preserve"> </w:t>
            </w:r>
            <w:r w:rsidRPr="00187BC2">
              <w:rPr>
                <w:rFonts w:eastAsia="Times New Roman" w:cstheme="minorHAnsi"/>
              </w:rPr>
              <w:t>carry,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put</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man's</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mouth</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sack.</w:t>
            </w:r>
          </w:p>
        </w:tc>
        <w:tc>
          <w:tcPr>
            <w:tcW w:w="2500" w:type="pct"/>
            <w:shd w:val="clear" w:color="auto" w:fill="FFFFFF"/>
            <w:tcMar>
              <w:top w:w="0" w:type="dxa"/>
              <w:left w:w="108" w:type="dxa"/>
              <w:bottom w:w="0" w:type="dxa"/>
              <w:right w:w="108" w:type="dxa"/>
            </w:tcMar>
            <w:hideMark/>
          </w:tcPr>
          <w:p w14:paraId="49F64F7C" w14:textId="01555755" w:rsidR="00187BC2" w:rsidRPr="00187BC2" w:rsidRDefault="00187BC2" w:rsidP="002F0B9D">
            <w:pPr>
              <w:rPr>
                <w:rFonts w:eastAsia="Times New Roman" w:cstheme="minorHAnsi"/>
              </w:rPr>
            </w:pPr>
            <w:r w:rsidRPr="00187BC2">
              <w:rPr>
                <w:rFonts w:eastAsia="Times New Roman" w:cstheme="minorHAnsi"/>
                <w:lang w:val="en-AU"/>
              </w:rPr>
              <w:t>1.</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commanded</w:t>
            </w:r>
            <w:r w:rsidR="002F0B9D">
              <w:rPr>
                <w:rFonts w:eastAsia="Times New Roman" w:cstheme="minorHAnsi"/>
                <w:lang w:val="en-AU"/>
              </w:rPr>
              <w:t xml:space="preserve"> </w:t>
            </w:r>
            <w:r w:rsidRPr="00187BC2">
              <w:rPr>
                <w:rFonts w:eastAsia="Times New Roman" w:cstheme="minorHAnsi"/>
                <w:lang w:val="en-AU"/>
              </w:rPr>
              <w:t>Menasheh</w:t>
            </w:r>
            <w:r w:rsidR="002F0B9D">
              <w:rPr>
                <w:rFonts w:eastAsia="Times New Roman" w:cstheme="minorHAnsi"/>
                <w:lang w:val="en-AU"/>
              </w:rPr>
              <w:t xml:space="preserve"> </w:t>
            </w:r>
            <w:r w:rsidRPr="00187BC2">
              <w:rPr>
                <w:rFonts w:eastAsia="Times New Roman" w:cstheme="minorHAnsi"/>
                <w:lang w:val="en-AU"/>
              </w:rPr>
              <w:t>whom</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appointed</w:t>
            </w:r>
            <w:r w:rsidR="002F0B9D">
              <w:rPr>
                <w:rFonts w:eastAsia="Times New Roman" w:cstheme="minorHAnsi"/>
                <w:lang w:val="en-AU"/>
              </w:rPr>
              <w:t xml:space="preserve"> </w:t>
            </w:r>
            <w:r w:rsidRPr="00187BC2">
              <w:rPr>
                <w:rFonts w:eastAsia="Times New Roman" w:cstheme="minorHAnsi"/>
                <w:lang w:val="en-AU"/>
              </w:rPr>
              <w:t>superintendant</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saying,</w:t>
            </w:r>
            <w:r w:rsidR="002F0B9D">
              <w:rPr>
                <w:rFonts w:eastAsia="Times New Roman" w:cstheme="minorHAnsi"/>
                <w:lang w:val="en-AU"/>
              </w:rPr>
              <w:t xml:space="preserve"> </w:t>
            </w:r>
            <w:r w:rsidRPr="00187BC2">
              <w:rPr>
                <w:rFonts w:eastAsia="Times New Roman" w:cstheme="minorHAnsi"/>
                <w:lang w:val="en-AU"/>
              </w:rPr>
              <w:t>Fill</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men's</w:t>
            </w:r>
            <w:r w:rsidR="002F0B9D">
              <w:rPr>
                <w:rFonts w:eastAsia="Times New Roman" w:cstheme="minorHAnsi"/>
                <w:lang w:val="en-AU"/>
              </w:rPr>
              <w:t xml:space="preserve"> </w:t>
            </w:r>
            <w:r w:rsidRPr="00187BC2">
              <w:rPr>
                <w:rFonts w:eastAsia="Times New Roman" w:cstheme="minorHAnsi"/>
                <w:lang w:val="en-AU"/>
              </w:rPr>
              <w:t>sacks</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grain,</w:t>
            </w:r>
            <w:r w:rsidR="002F0B9D">
              <w:rPr>
                <w:rFonts w:eastAsia="Times New Roman" w:cstheme="minorHAnsi"/>
                <w:lang w:val="en-AU"/>
              </w:rPr>
              <w:t xml:space="preserve"> </w:t>
            </w:r>
            <w:r w:rsidRPr="00187BC2">
              <w:rPr>
                <w:rFonts w:eastAsia="Times New Roman" w:cstheme="minorHAnsi"/>
                <w:lang w:val="en-AU"/>
              </w:rPr>
              <w:t>as</w:t>
            </w:r>
            <w:r w:rsidR="002F0B9D">
              <w:rPr>
                <w:rFonts w:eastAsia="Times New Roman" w:cstheme="minorHAnsi"/>
                <w:lang w:val="en-AU"/>
              </w:rPr>
              <w:t xml:space="preserve"> </w:t>
            </w:r>
            <w:r w:rsidRPr="00187BC2">
              <w:rPr>
                <w:rFonts w:eastAsia="Times New Roman" w:cstheme="minorHAnsi"/>
                <w:lang w:val="en-AU"/>
              </w:rPr>
              <w:t>much</w:t>
            </w:r>
            <w:r w:rsidR="002F0B9D">
              <w:rPr>
                <w:rFonts w:eastAsia="Times New Roman" w:cstheme="minorHAnsi"/>
                <w:lang w:val="en-AU"/>
              </w:rPr>
              <w:t xml:space="preserve"> </w:t>
            </w:r>
            <w:r w:rsidRPr="00187BC2">
              <w:rPr>
                <w:rFonts w:eastAsia="Times New Roman" w:cstheme="minorHAnsi"/>
                <w:lang w:val="en-AU"/>
              </w:rPr>
              <w:t>as</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can</w:t>
            </w:r>
            <w:r w:rsidR="002F0B9D">
              <w:rPr>
                <w:rFonts w:eastAsia="Times New Roman" w:cstheme="minorHAnsi"/>
                <w:lang w:val="en-AU"/>
              </w:rPr>
              <w:t xml:space="preserve"> </w:t>
            </w:r>
            <w:r w:rsidRPr="00187BC2">
              <w:rPr>
                <w:rFonts w:eastAsia="Times New Roman" w:cstheme="minorHAnsi"/>
                <w:lang w:val="en-AU"/>
              </w:rPr>
              <w:t>carry,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put</w:t>
            </w:r>
            <w:r w:rsidR="002F0B9D">
              <w:rPr>
                <w:rFonts w:eastAsia="Times New Roman" w:cstheme="minorHAnsi"/>
                <w:lang w:val="en-AU"/>
              </w:rPr>
              <w:t xml:space="preserve"> </w:t>
            </w:r>
            <w:r w:rsidRPr="00187BC2">
              <w:rPr>
                <w:rFonts w:eastAsia="Times New Roman" w:cstheme="minorHAnsi"/>
                <w:lang w:val="en-AU"/>
              </w:rPr>
              <w:t>each</w:t>
            </w:r>
            <w:r w:rsidR="002F0B9D">
              <w:rPr>
                <w:rFonts w:eastAsia="Times New Roman" w:cstheme="minorHAnsi"/>
                <w:lang w:val="en-AU"/>
              </w:rPr>
              <w:t xml:space="preserve"> </w:t>
            </w:r>
            <w:r w:rsidRPr="00187BC2">
              <w:rPr>
                <w:rFonts w:eastAsia="Times New Roman" w:cstheme="minorHAnsi"/>
                <w:lang w:val="en-AU"/>
              </w:rPr>
              <w:t>man's</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mouth</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bag.</w:t>
            </w:r>
          </w:p>
        </w:tc>
      </w:tr>
      <w:tr w:rsidR="00187BC2" w:rsidRPr="00F87B73" w14:paraId="6CCE3720" w14:textId="77777777" w:rsidTr="00023843">
        <w:trPr>
          <w:jc w:val="center"/>
        </w:trPr>
        <w:tc>
          <w:tcPr>
            <w:tcW w:w="2500" w:type="pct"/>
            <w:shd w:val="clear" w:color="auto" w:fill="FFFFFF"/>
            <w:tcMar>
              <w:top w:w="0" w:type="dxa"/>
              <w:left w:w="108" w:type="dxa"/>
              <w:bottom w:w="0" w:type="dxa"/>
              <w:right w:w="108" w:type="dxa"/>
            </w:tcMar>
            <w:hideMark/>
          </w:tcPr>
          <w:p w14:paraId="7C658179" w14:textId="29E65AEF" w:rsidR="00187BC2" w:rsidRPr="00187BC2" w:rsidRDefault="00187BC2" w:rsidP="002F0B9D">
            <w:pPr>
              <w:rPr>
                <w:rFonts w:eastAsia="Times New Roman" w:cstheme="minorHAnsi"/>
              </w:rPr>
            </w:pPr>
            <w:r w:rsidRPr="00187BC2">
              <w:rPr>
                <w:rFonts w:eastAsia="Times New Roman" w:cstheme="minorHAnsi"/>
                <w:lang w:val="en-AU"/>
              </w:rPr>
              <w:t>2.</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goblet,</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silver</w:t>
            </w:r>
            <w:r w:rsidR="002F0B9D">
              <w:rPr>
                <w:rFonts w:eastAsia="Times New Roman" w:cstheme="minorHAnsi"/>
              </w:rPr>
              <w:t xml:space="preserve"> </w:t>
            </w:r>
            <w:r w:rsidRPr="00187BC2">
              <w:rPr>
                <w:rFonts w:eastAsia="Times New Roman" w:cstheme="minorHAnsi"/>
              </w:rPr>
              <w:t>goblet,</w:t>
            </w:r>
            <w:r w:rsidR="002F0B9D">
              <w:rPr>
                <w:rFonts w:eastAsia="Times New Roman" w:cstheme="minorHAnsi"/>
              </w:rPr>
              <w:t xml:space="preserve"> </w:t>
            </w:r>
            <w:r w:rsidRPr="00187BC2">
              <w:rPr>
                <w:rFonts w:eastAsia="Times New Roman" w:cstheme="minorHAnsi"/>
              </w:rPr>
              <w:t>put</w:t>
            </w:r>
            <w:r w:rsidR="002F0B9D">
              <w:rPr>
                <w:rFonts w:eastAsia="Times New Roman" w:cstheme="minorHAnsi"/>
              </w:rPr>
              <w:t xml:space="preserve"> </w:t>
            </w:r>
            <w:r w:rsidRPr="00187BC2">
              <w:rPr>
                <w:rFonts w:eastAsia="Times New Roman" w:cstheme="minorHAnsi"/>
              </w:rPr>
              <w:t>into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mouth</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sack</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youngest,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purchase</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did</w:t>
            </w:r>
            <w:r w:rsidR="002F0B9D">
              <w:rPr>
                <w:rFonts w:eastAsia="Times New Roman" w:cstheme="minorHAnsi"/>
              </w:rPr>
              <w:t xml:space="preserve"> </w:t>
            </w:r>
            <w:r w:rsidRPr="00187BC2">
              <w:rPr>
                <w:rFonts w:eastAsia="Times New Roman" w:cstheme="minorHAnsi"/>
              </w:rPr>
              <w:t>according</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word,</w:t>
            </w:r>
            <w:r w:rsidR="002F0B9D">
              <w:rPr>
                <w:rFonts w:eastAsia="Times New Roman" w:cstheme="minorHAnsi"/>
              </w:rPr>
              <w:t xml:space="preserve"> </w:t>
            </w:r>
            <w:r w:rsidRPr="00187BC2">
              <w:rPr>
                <w:rFonts w:eastAsia="Times New Roman" w:cstheme="minorHAnsi"/>
              </w:rPr>
              <w:t>which</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spoken.</w:t>
            </w:r>
          </w:p>
        </w:tc>
        <w:tc>
          <w:tcPr>
            <w:tcW w:w="2500" w:type="pct"/>
            <w:shd w:val="clear" w:color="auto" w:fill="FFFFFF"/>
            <w:tcMar>
              <w:top w:w="0" w:type="dxa"/>
              <w:left w:w="108" w:type="dxa"/>
              <w:bottom w:w="0" w:type="dxa"/>
              <w:right w:w="108" w:type="dxa"/>
            </w:tcMar>
            <w:hideMark/>
          </w:tcPr>
          <w:p w14:paraId="5D24EE13" w14:textId="717DBDB8" w:rsidR="00187BC2" w:rsidRPr="00187BC2" w:rsidRDefault="00187BC2" w:rsidP="002F0B9D">
            <w:pPr>
              <w:rPr>
                <w:rFonts w:eastAsia="Times New Roman" w:cstheme="minorHAnsi"/>
              </w:rPr>
            </w:pPr>
            <w:r w:rsidRPr="00187BC2">
              <w:rPr>
                <w:rFonts w:eastAsia="Times New Roman" w:cstheme="minorHAnsi"/>
                <w:lang w:val="en-AU"/>
              </w:rPr>
              <w:t>2.</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put</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cup,</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silver</w:t>
            </w:r>
            <w:r w:rsidR="002F0B9D">
              <w:rPr>
                <w:rFonts w:eastAsia="Times New Roman" w:cstheme="minorHAnsi"/>
                <w:lang w:val="en-AU"/>
              </w:rPr>
              <w:t xml:space="preserve"> </w:t>
            </w:r>
            <w:r w:rsidRPr="00187BC2">
              <w:rPr>
                <w:rFonts w:eastAsia="Times New Roman" w:cstheme="minorHAnsi"/>
                <w:lang w:val="en-AU"/>
              </w:rPr>
              <w:t>cup,</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mouth</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sack</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youngest,</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purchase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did</w:t>
            </w:r>
            <w:r w:rsidR="002F0B9D">
              <w:rPr>
                <w:rFonts w:eastAsia="Times New Roman" w:cstheme="minorHAnsi"/>
                <w:lang w:val="en-AU"/>
              </w:rPr>
              <w:t xml:space="preserve"> </w:t>
            </w:r>
            <w:r w:rsidRPr="00187BC2">
              <w:rPr>
                <w:rFonts w:eastAsia="Times New Roman" w:cstheme="minorHAnsi"/>
                <w:lang w:val="en-AU"/>
              </w:rPr>
              <w:t>according</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word</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spoken.</w:t>
            </w:r>
          </w:p>
        </w:tc>
      </w:tr>
      <w:tr w:rsidR="00187BC2" w:rsidRPr="00F87B73" w14:paraId="7BE45DFB" w14:textId="77777777" w:rsidTr="00023843">
        <w:trPr>
          <w:jc w:val="center"/>
        </w:trPr>
        <w:tc>
          <w:tcPr>
            <w:tcW w:w="2500" w:type="pct"/>
            <w:shd w:val="clear" w:color="auto" w:fill="FFFFFF"/>
            <w:tcMar>
              <w:top w:w="0" w:type="dxa"/>
              <w:left w:w="108" w:type="dxa"/>
              <w:bottom w:w="0" w:type="dxa"/>
              <w:right w:w="108" w:type="dxa"/>
            </w:tcMar>
            <w:hideMark/>
          </w:tcPr>
          <w:p w14:paraId="3E25B9DD" w14:textId="3E8D8829" w:rsidR="00187BC2" w:rsidRPr="00187BC2" w:rsidRDefault="00187BC2" w:rsidP="002F0B9D">
            <w:pPr>
              <w:rPr>
                <w:rFonts w:eastAsia="Times New Roman" w:cstheme="minorHAnsi"/>
              </w:rPr>
            </w:pPr>
            <w:r w:rsidRPr="00187BC2">
              <w:rPr>
                <w:rFonts w:eastAsia="Times New Roman" w:cstheme="minorHAnsi"/>
                <w:lang w:val="en-AU"/>
              </w:rPr>
              <w:t>3.</w:t>
            </w:r>
            <w:r w:rsidR="002F0B9D">
              <w:rPr>
                <w:rFonts w:eastAsia="Times New Roman" w:cstheme="minorHAnsi"/>
                <w:lang w:val="en-AU"/>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morning</w:t>
            </w:r>
            <w:r w:rsidR="002F0B9D">
              <w:rPr>
                <w:rFonts w:eastAsia="Times New Roman" w:cstheme="minorHAnsi"/>
              </w:rPr>
              <w:t xml:space="preserve"> </w:t>
            </w:r>
            <w:r w:rsidRPr="00187BC2">
              <w:rPr>
                <w:rFonts w:eastAsia="Times New Roman" w:cstheme="minorHAnsi"/>
              </w:rPr>
              <w:t>became</w:t>
            </w:r>
            <w:r w:rsidR="002F0B9D">
              <w:rPr>
                <w:rFonts w:eastAsia="Times New Roman" w:cstheme="minorHAnsi"/>
              </w:rPr>
              <w:t xml:space="preserve"> </w:t>
            </w:r>
            <w:r w:rsidRPr="00187BC2">
              <w:rPr>
                <w:rFonts w:eastAsia="Times New Roman" w:cstheme="minorHAnsi"/>
              </w:rPr>
              <w:t>light,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were</w:t>
            </w:r>
            <w:r w:rsidR="002F0B9D">
              <w:rPr>
                <w:rFonts w:eastAsia="Times New Roman" w:cstheme="minorHAnsi"/>
              </w:rPr>
              <w:t xml:space="preserve"> </w:t>
            </w:r>
            <w:r w:rsidRPr="00187BC2">
              <w:rPr>
                <w:rFonts w:eastAsia="Times New Roman" w:cstheme="minorHAnsi"/>
              </w:rPr>
              <w:t>sent</w:t>
            </w:r>
            <w:r w:rsidR="002F0B9D">
              <w:rPr>
                <w:rFonts w:eastAsia="Times New Roman" w:cstheme="minorHAnsi"/>
              </w:rPr>
              <w:t xml:space="preserve"> </w:t>
            </w:r>
            <w:r w:rsidRPr="00187BC2">
              <w:rPr>
                <w:rFonts w:eastAsia="Times New Roman" w:cstheme="minorHAnsi"/>
              </w:rPr>
              <w:t>[on</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way]</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donkeys.</w:t>
            </w:r>
          </w:p>
        </w:tc>
        <w:tc>
          <w:tcPr>
            <w:tcW w:w="2500" w:type="pct"/>
            <w:shd w:val="clear" w:color="auto" w:fill="FFFFFF"/>
            <w:tcMar>
              <w:top w:w="0" w:type="dxa"/>
              <w:left w:w="108" w:type="dxa"/>
              <w:bottom w:w="0" w:type="dxa"/>
              <w:right w:w="108" w:type="dxa"/>
            </w:tcMar>
            <w:hideMark/>
          </w:tcPr>
          <w:p w14:paraId="48583B36" w14:textId="6B68C2C5" w:rsidR="00187BC2" w:rsidRPr="00187BC2" w:rsidRDefault="00187BC2" w:rsidP="002F0B9D">
            <w:pPr>
              <w:rPr>
                <w:rFonts w:eastAsia="Times New Roman" w:cstheme="minorHAnsi"/>
              </w:rPr>
            </w:pPr>
            <w:r w:rsidRPr="00187BC2">
              <w:rPr>
                <w:rFonts w:eastAsia="Times New Roman" w:cstheme="minorHAnsi"/>
                <w:lang w:val="en-AU"/>
              </w:rPr>
              <w:t>3.</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morning</w:t>
            </w:r>
            <w:r w:rsidR="002F0B9D">
              <w:rPr>
                <w:rFonts w:eastAsia="Times New Roman" w:cstheme="minorHAnsi"/>
                <w:lang w:val="en-AU"/>
              </w:rPr>
              <w:t xml:space="preserve"> </w:t>
            </w:r>
            <w:r w:rsidRPr="00187BC2">
              <w:rPr>
                <w:rFonts w:eastAsia="Times New Roman" w:cstheme="minorHAnsi"/>
                <w:lang w:val="en-AU"/>
              </w:rPr>
              <w:t>lightened,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were</w:t>
            </w:r>
            <w:r w:rsidR="002F0B9D">
              <w:rPr>
                <w:rFonts w:eastAsia="Times New Roman" w:cstheme="minorHAnsi"/>
                <w:lang w:val="en-AU"/>
              </w:rPr>
              <w:t xml:space="preserve"> </w:t>
            </w:r>
            <w:r w:rsidRPr="00187BC2">
              <w:rPr>
                <w:rFonts w:eastAsia="Times New Roman" w:cstheme="minorHAnsi"/>
                <w:lang w:val="en-AU"/>
              </w:rPr>
              <w:t>sent</w:t>
            </w:r>
            <w:r w:rsidR="002F0B9D">
              <w:rPr>
                <w:rFonts w:eastAsia="Times New Roman" w:cstheme="minorHAnsi"/>
                <w:lang w:val="en-AU"/>
              </w:rPr>
              <w:t xml:space="preserve"> </w:t>
            </w:r>
            <w:r w:rsidRPr="00187BC2">
              <w:rPr>
                <w:rFonts w:eastAsia="Times New Roman" w:cstheme="minorHAnsi"/>
                <w:lang w:val="en-AU"/>
              </w:rPr>
              <w:t>away,</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asses.</w:t>
            </w:r>
          </w:p>
        </w:tc>
      </w:tr>
      <w:tr w:rsidR="00187BC2" w:rsidRPr="00F87B73" w14:paraId="3C9A0F11" w14:textId="77777777" w:rsidTr="00023843">
        <w:trPr>
          <w:jc w:val="center"/>
        </w:trPr>
        <w:tc>
          <w:tcPr>
            <w:tcW w:w="2500" w:type="pct"/>
            <w:shd w:val="clear" w:color="auto" w:fill="FFFFFF"/>
            <w:tcMar>
              <w:top w:w="0" w:type="dxa"/>
              <w:left w:w="108" w:type="dxa"/>
              <w:bottom w:w="0" w:type="dxa"/>
              <w:right w:w="108" w:type="dxa"/>
            </w:tcMar>
            <w:hideMark/>
          </w:tcPr>
          <w:p w14:paraId="02F65E73" w14:textId="5C623435" w:rsidR="00187BC2" w:rsidRPr="00187BC2" w:rsidRDefault="00187BC2" w:rsidP="002F0B9D">
            <w:pPr>
              <w:rPr>
                <w:rFonts w:eastAsia="Times New Roman" w:cstheme="minorHAnsi"/>
              </w:rPr>
            </w:pPr>
            <w:r w:rsidRPr="00187BC2">
              <w:rPr>
                <w:rFonts w:eastAsia="Times New Roman" w:cstheme="minorHAnsi"/>
                <w:lang w:val="en-AU"/>
              </w:rPr>
              <w:t>4.</w:t>
            </w:r>
            <w:r w:rsidR="002F0B9D">
              <w:rPr>
                <w:rFonts w:eastAsia="Times New Roman" w:cstheme="minorHAnsi"/>
                <w:lang w:val="en-AU"/>
              </w:rPr>
              <w:t xml:space="preserve"> </w:t>
            </w:r>
            <w:r w:rsidRPr="00187BC2">
              <w:rPr>
                <w:rFonts w:eastAsia="Times New Roman" w:cstheme="minorHAnsi"/>
                <w:lang w:val="en-AU"/>
              </w:rPr>
              <w:t>T</w:t>
            </w:r>
            <w:r w:rsidRPr="00187BC2">
              <w:rPr>
                <w:rFonts w:eastAsia="Times New Roman" w:cstheme="minorHAnsi"/>
              </w:rPr>
              <w:t>hey</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exited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city,</w:t>
            </w:r>
            <w:r w:rsidR="002F0B9D">
              <w:rPr>
                <w:rFonts w:eastAsia="Times New Roman" w:cstheme="minorHAnsi"/>
              </w:rPr>
              <w:t xml:space="preserve"> </w:t>
            </w:r>
            <w:r w:rsidRPr="00187BC2">
              <w:rPr>
                <w:rFonts w:eastAsia="Times New Roman" w:cstheme="minorHAnsi"/>
              </w:rPr>
              <w:t>but</w:t>
            </w:r>
            <w:r w:rsidR="002F0B9D">
              <w:rPr>
                <w:rFonts w:eastAsia="Times New Roman" w:cstheme="minorHAnsi"/>
              </w:rPr>
              <w:t xml:space="preserve"> </w:t>
            </w:r>
            <w:r w:rsidRPr="00187BC2">
              <w:rPr>
                <w:rFonts w:eastAsia="Times New Roman" w:cstheme="minorHAnsi"/>
              </w:rPr>
              <w:t>had</w:t>
            </w:r>
            <w:r w:rsidR="002F0B9D">
              <w:rPr>
                <w:rFonts w:eastAsia="Times New Roman" w:cstheme="minorHAnsi"/>
              </w:rPr>
              <w:t xml:space="preserve"> </w:t>
            </w:r>
            <w:r w:rsidRPr="00187BC2">
              <w:rPr>
                <w:rFonts w:eastAsia="Times New Roman" w:cstheme="minorHAnsi"/>
              </w:rPr>
              <w:t>not</w:t>
            </w:r>
            <w:r w:rsidR="002F0B9D">
              <w:rPr>
                <w:rFonts w:eastAsia="Times New Roman" w:cstheme="minorHAnsi"/>
              </w:rPr>
              <w:t xml:space="preserve"> </w:t>
            </w:r>
            <w:r w:rsidRPr="00187BC2">
              <w:rPr>
                <w:rFonts w:eastAsia="Times New Roman" w:cstheme="minorHAnsi"/>
              </w:rPr>
              <w:t>gone</w:t>
            </w:r>
            <w:r w:rsidR="002F0B9D">
              <w:rPr>
                <w:rFonts w:eastAsia="Times New Roman" w:cstheme="minorHAnsi"/>
              </w:rPr>
              <w:t xml:space="preserve"> </w:t>
            </w:r>
            <w:r w:rsidRPr="00187BC2">
              <w:rPr>
                <w:rFonts w:eastAsia="Times New Roman" w:cstheme="minorHAnsi"/>
              </w:rPr>
              <w:t>far</w:t>
            </w:r>
            <w:r w:rsidR="002F0B9D">
              <w:rPr>
                <w:rFonts w:eastAsia="Times New Roman" w:cstheme="minorHAnsi"/>
              </w:rPr>
              <w:t xml:space="preserve"> </w:t>
            </w:r>
            <w:r w:rsidRPr="00187BC2">
              <w:rPr>
                <w:rFonts w:eastAsia="Times New Roman" w:cstheme="minorHAnsi"/>
              </w:rPr>
              <w:t>when</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overseer</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"Get</w:t>
            </w:r>
            <w:r w:rsidR="002F0B9D">
              <w:rPr>
                <w:rFonts w:eastAsia="Times New Roman" w:cstheme="minorHAnsi"/>
              </w:rPr>
              <w:t xml:space="preserve"> </w:t>
            </w:r>
            <w:r w:rsidRPr="00187BC2">
              <w:rPr>
                <w:rFonts w:eastAsia="Times New Roman" w:cstheme="minorHAnsi"/>
              </w:rPr>
              <w:t>up,</w:t>
            </w:r>
            <w:r w:rsidR="002F0B9D">
              <w:rPr>
                <w:rFonts w:eastAsia="Times New Roman" w:cstheme="minorHAnsi"/>
              </w:rPr>
              <w:t xml:space="preserve"> </w:t>
            </w:r>
            <w:r w:rsidRPr="00187BC2">
              <w:rPr>
                <w:rFonts w:eastAsia="Times New Roman" w:cstheme="minorHAnsi"/>
              </w:rPr>
              <w:t>pursue</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men,</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when</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overtake</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say</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'Why</w:t>
            </w:r>
            <w:r w:rsidR="002F0B9D">
              <w:rPr>
                <w:rFonts w:eastAsia="Times New Roman" w:cstheme="minorHAnsi"/>
              </w:rPr>
              <w:t xml:space="preserve"> </w:t>
            </w:r>
            <w:r w:rsidRPr="00187BC2">
              <w:rPr>
                <w:rFonts w:eastAsia="Times New Roman" w:cstheme="minorHAnsi"/>
              </w:rPr>
              <w:t>have</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repaid</w:t>
            </w:r>
            <w:r w:rsidR="002F0B9D">
              <w:rPr>
                <w:rFonts w:eastAsia="Times New Roman" w:cstheme="minorHAnsi"/>
              </w:rPr>
              <w:t xml:space="preserve"> </w:t>
            </w:r>
            <w:r w:rsidRPr="00187BC2">
              <w:rPr>
                <w:rFonts w:eastAsia="Times New Roman" w:cstheme="minorHAnsi"/>
              </w:rPr>
              <w:t>good</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evil?</w:t>
            </w:r>
          </w:p>
        </w:tc>
        <w:tc>
          <w:tcPr>
            <w:tcW w:w="2500" w:type="pct"/>
            <w:shd w:val="clear" w:color="auto" w:fill="FFFFFF"/>
            <w:tcMar>
              <w:top w:w="0" w:type="dxa"/>
              <w:left w:w="108" w:type="dxa"/>
              <w:bottom w:w="0" w:type="dxa"/>
              <w:right w:w="108" w:type="dxa"/>
            </w:tcMar>
            <w:hideMark/>
          </w:tcPr>
          <w:p w14:paraId="4092036C" w14:textId="029B2B1E" w:rsidR="00187BC2" w:rsidRPr="00187BC2" w:rsidRDefault="00187BC2" w:rsidP="002F0B9D">
            <w:pPr>
              <w:rPr>
                <w:rFonts w:eastAsia="Times New Roman" w:cstheme="minorHAnsi"/>
              </w:rPr>
            </w:pPr>
            <w:r w:rsidRPr="00187BC2">
              <w:rPr>
                <w:rFonts w:eastAsia="Times New Roman" w:cstheme="minorHAnsi"/>
                <w:lang w:val="en-AU"/>
              </w:rPr>
              <w:t>4.</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gone</w:t>
            </w:r>
            <w:r w:rsidR="002F0B9D">
              <w:rPr>
                <w:rFonts w:eastAsia="Times New Roman" w:cstheme="minorHAnsi"/>
                <w:lang w:val="en-AU"/>
              </w:rPr>
              <w:t xml:space="preserve"> </w:t>
            </w:r>
            <w:r w:rsidRPr="00187BC2">
              <w:rPr>
                <w:rFonts w:eastAsia="Times New Roman" w:cstheme="minorHAnsi"/>
                <w:lang w:val="en-AU"/>
              </w:rPr>
              <w:t>far</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city,</w:t>
            </w:r>
            <w:r w:rsidR="002F0B9D">
              <w:rPr>
                <w:rFonts w:eastAsia="Times New Roman" w:cstheme="minorHAnsi"/>
                <w:lang w:val="en-AU"/>
              </w:rPr>
              <w:t xml:space="preserve"> </w:t>
            </w:r>
            <w:r w:rsidRPr="00187BC2">
              <w:rPr>
                <w:rFonts w:eastAsia="Times New Roman" w:cstheme="minorHAnsi"/>
                <w:lang w:val="en-AU"/>
              </w:rPr>
              <w:t>when</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Menasheh</w:t>
            </w:r>
            <w:r w:rsidR="002F0B9D">
              <w:rPr>
                <w:rFonts w:eastAsia="Times New Roman" w:cstheme="minorHAnsi"/>
                <w:lang w:val="en-AU"/>
              </w:rPr>
              <w:t xml:space="preserve"> </w:t>
            </w:r>
            <w:r w:rsidRPr="00187BC2">
              <w:rPr>
                <w:rFonts w:eastAsia="Times New Roman" w:cstheme="minorHAnsi"/>
                <w:lang w:val="en-AU"/>
              </w:rPr>
              <w:t>whom</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had</w:t>
            </w:r>
            <w:r w:rsidR="002F0B9D">
              <w:rPr>
                <w:rFonts w:eastAsia="Times New Roman" w:cstheme="minorHAnsi"/>
                <w:lang w:val="en-AU"/>
              </w:rPr>
              <w:t xml:space="preserve"> </w:t>
            </w:r>
            <w:r w:rsidRPr="00187BC2">
              <w:rPr>
                <w:rFonts w:eastAsia="Times New Roman" w:cstheme="minorHAnsi"/>
                <w:lang w:val="en-AU"/>
              </w:rPr>
              <w:t>appointed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superintendant</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Arise,</w:t>
            </w:r>
            <w:r w:rsidR="002F0B9D">
              <w:rPr>
                <w:rFonts w:eastAsia="Times New Roman" w:cstheme="minorHAnsi"/>
                <w:lang w:val="en-AU"/>
              </w:rPr>
              <w:t xml:space="preserve"> </w:t>
            </w:r>
            <w:r w:rsidRPr="00187BC2">
              <w:rPr>
                <w:rFonts w:eastAsia="Times New Roman" w:cstheme="minorHAnsi"/>
                <w:lang w:val="en-AU"/>
              </w:rPr>
              <w:t>follow</w:t>
            </w:r>
            <w:r w:rsidR="002F0B9D">
              <w:rPr>
                <w:rFonts w:eastAsia="Times New Roman" w:cstheme="minorHAnsi"/>
                <w:lang w:val="en-AU"/>
              </w:rPr>
              <w:t xml:space="preserve"> </w:t>
            </w:r>
            <w:r w:rsidRPr="00187BC2">
              <w:rPr>
                <w:rFonts w:eastAsia="Times New Roman" w:cstheme="minorHAnsi"/>
                <w:lang w:val="en-AU"/>
              </w:rPr>
              <w:t>after</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men,</w:t>
            </w:r>
            <w:r w:rsidR="002F0B9D">
              <w:rPr>
                <w:rFonts w:eastAsia="Times New Roman" w:cstheme="minorHAnsi"/>
                <w:lang w:val="en-AU"/>
              </w:rPr>
              <w:t xml:space="preserve"> </w:t>
            </w:r>
            <w:r w:rsidRPr="00187BC2">
              <w:rPr>
                <w:rFonts w:eastAsia="Times New Roman" w:cstheme="minorHAnsi"/>
                <w:lang w:val="en-AU"/>
              </w:rPr>
              <w:t>overtake</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say</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Why</w:t>
            </w:r>
            <w:r w:rsidR="002F0B9D">
              <w:rPr>
                <w:rFonts w:eastAsia="Times New Roman" w:cstheme="minorHAnsi"/>
                <w:lang w:val="en-AU"/>
              </w:rPr>
              <w:t xml:space="preserve"> </w:t>
            </w:r>
            <w:r w:rsidRPr="00187BC2">
              <w:rPr>
                <w:rFonts w:eastAsia="Times New Roman" w:cstheme="minorHAnsi"/>
                <w:lang w:val="en-AU"/>
              </w:rPr>
              <w:t>have</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returned</w:t>
            </w:r>
            <w:r w:rsidR="002F0B9D">
              <w:rPr>
                <w:rFonts w:eastAsia="Times New Roman" w:cstheme="minorHAnsi"/>
                <w:lang w:val="en-AU"/>
              </w:rPr>
              <w:t xml:space="preserve"> </w:t>
            </w:r>
            <w:r w:rsidRPr="00187BC2">
              <w:rPr>
                <w:rFonts w:eastAsia="Times New Roman" w:cstheme="minorHAnsi"/>
                <w:lang w:val="en-AU"/>
              </w:rPr>
              <w:t>evil</w:t>
            </w:r>
            <w:r w:rsidR="002F0B9D">
              <w:rPr>
                <w:rFonts w:eastAsia="Times New Roman" w:cstheme="minorHAnsi"/>
                <w:lang w:val="en-AU"/>
              </w:rPr>
              <w:t xml:space="preserve"> </w:t>
            </w:r>
            <w:r w:rsidRPr="00187BC2">
              <w:rPr>
                <w:rFonts w:eastAsia="Times New Roman" w:cstheme="minorHAnsi"/>
                <w:lang w:val="en-AU"/>
              </w:rPr>
              <w:t>for</w:t>
            </w:r>
            <w:r w:rsidR="002F0B9D">
              <w:rPr>
                <w:rFonts w:eastAsia="Times New Roman" w:cstheme="minorHAnsi"/>
                <w:lang w:val="en-AU"/>
              </w:rPr>
              <w:t xml:space="preserve"> </w:t>
            </w:r>
            <w:r w:rsidRPr="00187BC2">
              <w:rPr>
                <w:rFonts w:eastAsia="Times New Roman" w:cstheme="minorHAnsi"/>
                <w:lang w:val="en-AU"/>
              </w:rPr>
              <w:t>good?</w:t>
            </w:r>
          </w:p>
        </w:tc>
      </w:tr>
      <w:tr w:rsidR="00187BC2" w:rsidRPr="00F87B73" w14:paraId="04D83892" w14:textId="77777777" w:rsidTr="00023843">
        <w:trPr>
          <w:jc w:val="center"/>
        </w:trPr>
        <w:tc>
          <w:tcPr>
            <w:tcW w:w="2500" w:type="pct"/>
            <w:shd w:val="clear" w:color="auto" w:fill="FFFFFF"/>
            <w:tcMar>
              <w:top w:w="0" w:type="dxa"/>
              <w:left w:w="108" w:type="dxa"/>
              <w:bottom w:w="0" w:type="dxa"/>
              <w:right w:w="108" w:type="dxa"/>
            </w:tcMar>
            <w:hideMark/>
          </w:tcPr>
          <w:p w14:paraId="7D40DEEE" w14:textId="696D1704" w:rsidR="00187BC2" w:rsidRPr="00187BC2" w:rsidRDefault="00187BC2" w:rsidP="002F0B9D">
            <w:pPr>
              <w:rPr>
                <w:rFonts w:eastAsia="Times New Roman" w:cstheme="minorHAnsi"/>
              </w:rPr>
            </w:pPr>
            <w:r w:rsidRPr="00187BC2">
              <w:rPr>
                <w:rFonts w:eastAsia="Times New Roman" w:cstheme="minorHAnsi"/>
                <w:lang w:val="en-AU"/>
              </w:rPr>
              <w:t>5.</w:t>
            </w:r>
            <w:r w:rsidR="002F0B9D">
              <w:rPr>
                <w:rFonts w:eastAsia="Times New Roman" w:cstheme="minorHAnsi"/>
                <w:lang w:val="en-AU"/>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not</w:t>
            </w:r>
            <w:r w:rsidR="002F0B9D">
              <w:rPr>
                <w:rFonts w:eastAsia="Times New Roman" w:cstheme="minorHAnsi"/>
              </w:rPr>
              <w:t xml:space="preserve"> </w:t>
            </w:r>
            <w:r w:rsidRPr="00187BC2">
              <w:rPr>
                <w:rFonts w:eastAsia="Times New Roman" w:cstheme="minorHAnsi"/>
              </w:rPr>
              <w:t>this</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master</w:t>
            </w:r>
            <w:r w:rsidR="002F0B9D">
              <w:rPr>
                <w:rFonts w:eastAsia="Times New Roman" w:cstheme="minorHAnsi"/>
              </w:rPr>
              <w:t xml:space="preserve"> </w:t>
            </w:r>
            <w:r w:rsidRPr="00187BC2">
              <w:rPr>
                <w:rFonts w:eastAsia="Times New Roman" w:cstheme="minorHAnsi"/>
              </w:rPr>
              <w:t>drinks</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Why,</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even</w:t>
            </w:r>
            <w:r w:rsidR="002F0B9D">
              <w:rPr>
                <w:rFonts w:eastAsia="Times New Roman" w:cstheme="minorHAnsi"/>
              </w:rPr>
              <w:t xml:space="preserve"> </w:t>
            </w:r>
            <w:r w:rsidRPr="00187BC2">
              <w:rPr>
                <w:rFonts w:eastAsia="Times New Roman" w:cstheme="minorHAnsi"/>
              </w:rPr>
              <w:t>divines</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have</w:t>
            </w:r>
            <w:r w:rsidR="002F0B9D">
              <w:rPr>
                <w:rFonts w:eastAsia="Times New Roman" w:cstheme="minorHAnsi"/>
              </w:rPr>
              <w:t xml:space="preserve"> </w:t>
            </w:r>
            <w:r w:rsidRPr="00187BC2">
              <w:rPr>
                <w:rFonts w:eastAsia="Times New Roman" w:cstheme="minorHAnsi"/>
              </w:rPr>
              <w:t>done</w:t>
            </w:r>
            <w:r w:rsidR="002F0B9D">
              <w:rPr>
                <w:rFonts w:eastAsia="Times New Roman" w:cstheme="minorHAnsi"/>
              </w:rPr>
              <w:t xml:space="preserve"> </w:t>
            </w:r>
            <w:r w:rsidRPr="00187BC2">
              <w:rPr>
                <w:rFonts w:eastAsia="Times New Roman" w:cstheme="minorHAnsi"/>
              </w:rPr>
              <w:t>evil</w:t>
            </w:r>
            <w:r w:rsidR="002F0B9D">
              <w:rPr>
                <w:rFonts w:eastAsia="Times New Roman" w:cstheme="minorHAnsi"/>
              </w:rPr>
              <w:t xml:space="preserve"> </w:t>
            </w:r>
            <w:r w:rsidRPr="00187BC2">
              <w:rPr>
                <w:rFonts w:eastAsia="Times New Roman" w:cstheme="minorHAnsi"/>
              </w:rPr>
              <w:t>by</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way</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have</w:t>
            </w:r>
            <w:r w:rsidR="002F0B9D">
              <w:rPr>
                <w:rFonts w:eastAsia="Times New Roman" w:cstheme="minorHAnsi"/>
              </w:rPr>
              <w:t xml:space="preserve"> </w:t>
            </w:r>
            <w:r w:rsidRPr="00187BC2">
              <w:rPr>
                <w:rFonts w:eastAsia="Times New Roman" w:cstheme="minorHAnsi"/>
              </w:rPr>
              <w:t>acted.'</w:t>
            </w:r>
            <w:r w:rsidR="002F0B9D">
              <w:rPr>
                <w:rFonts w:eastAsia="Times New Roman" w:cstheme="minorHAnsi"/>
              </w:rPr>
              <w:t xml:space="preserve"> </w:t>
            </w:r>
            <w:r w:rsidRPr="00187BC2">
              <w:rPr>
                <w:rFonts w:eastAsia="Times New Roman" w:cstheme="minorHAnsi"/>
              </w:rPr>
              <w:t>"</w:t>
            </w:r>
          </w:p>
        </w:tc>
        <w:tc>
          <w:tcPr>
            <w:tcW w:w="2500" w:type="pct"/>
            <w:shd w:val="clear" w:color="auto" w:fill="FFFFFF"/>
            <w:tcMar>
              <w:top w:w="0" w:type="dxa"/>
              <w:left w:w="108" w:type="dxa"/>
              <w:bottom w:w="0" w:type="dxa"/>
              <w:right w:w="108" w:type="dxa"/>
            </w:tcMar>
            <w:hideMark/>
          </w:tcPr>
          <w:p w14:paraId="3CB555E9" w14:textId="7BA19846" w:rsidR="00187BC2" w:rsidRPr="00187BC2" w:rsidRDefault="00187BC2" w:rsidP="002F0B9D">
            <w:pPr>
              <w:rPr>
                <w:rFonts w:eastAsia="Times New Roman" w:cstheme="minorHAnsi"/>
              </w:rPr>
            </w:pPr>
            <w:r w:rsidRPr="00187BC2">
              <w:rPr>
                <w:rFonts w:eastAsia="Times New Roman" w:cstheme="minorHAnsi"/>
                <w:lang w:val="en-AU"/>
              </w:rPr>
              <w:t>5.</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drinks,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divining</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divines?</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have</w:t>
            </w:r>
            <w:r w:rsidR="002F0B9D">
              <w:rPr>
                <w:rFonts w:eastAsia="Times New Roman" w:cstheme="minorHAnsi"/>
                <w:lang w:val="en-AU"/>
              </w:rPr>
              <w:t xml:space="preserve"> </w:t>
            </w:r>
            <w:r w:rsidRPr="00187BC2">
              <w:rPr>
                <w:rFonts w:eastAsia="Times New Roman" w:cstheme="minorHAnsi"/>
                <w:lang w:val="en-AU"/>
              </w:rPr>
              <w:t>done</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evil.</w:t>
            </w:r>
          </w:p>
          <w:p w14:paraId="13AD9274" w14:textId="2F1CCC97" w:rsidR="00187BC2" w:rsidRPr="00187BC2" w:rsidRDefault="00187BC2" w:rsidP="002F0B9D">
            <w:pPr>
              <w:rPr>
                <w:rFonts w:eastAsia="Times New Roman" w:cstheme="minorHAnsi"/>
              </w:rPr>
            </w:pPr>
            <w:r w:rsidRPr="00187BC2">
              <w:rPr>
                <w:rFonts w:eastAsia="Times New Roman" w:cstheme="minorHAnsi"/>
                <w:lang w:val="en-AU"/>
              </w:rPr>
              <w:t>JERUSALEM:</w:t>
            </w:r>
            <w:r w:rsidR="002F0B9D">
              <w:rPr>
                <w:rFonts w:eastAsia="Times New Roman" w:cstheme="minorHAnsi"/>
                <w:lang w:val="en-AU"/>
              </w:rPr>
              <w:t xml:space="preserve"> </w:t>
            </w:r>
            <w:r w:rsidRPr="00187BC2">
              <w:rPr>
                <w:rFonts w:eastAsia="Times New Roman" w:cstheme="minorHAnsi"/>
                <w:lang w:val="en-AU"/>
              </w:rPr>
              <w:t>By</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divining</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divines.</w:t>
            </w:r>
          </w:p>
        </w:tc>
      </w:tr>
      <w:tr w:rsidR="00187BC2" w:rsidRPr="00F87B73" w14:paraId="08979D5C" w14:textId="77777777" w:rsidTr="00023843">
        <w:trPr>
          <w:jc w:val="center"/>
        </w:trPr>
        <w:tc>
          <w:tcPr>
            <w:tcW w:w="2500" w:type="pct"/>
            <w:shd w:val="clear" w:color="auto" w:fill="FFFFFF"/>
            <w:tcMar>
              <w:top w:w="0" w:type="dxa"/>
              <w:left w:w="108" w:type="dxa"/>
              <w:bottom w:w="0" w:type="dxa"/>
              <w:right w:w="108" w:type="dxa"/>
            </w:tcMar>
            <w:hideMark/>
          </w:tcPr>
          <w:p w14:paraId="75FEF700" w14:textId="4B535D9C" w:rsidR="00187BC2" w:rsidRPr="00187BC2" w:rsidRDefault="00187BC2" w:rsidP="002F0B9D">
            <w:pPr>
              <w:rPr>
                <w:rFonts w:eastAsia="Times New Roman" w:cstheme="minorHAnsi"/>
              </w:rPr>
            </w:pPr>
            <w:r w:rsidRPr="00187BC2">
              <w:rPr>
                <w:rFonts w:eastAsia="Times New Roman" w:cstheme="minorHAnsi"/>
                <w:lang w:val="en-AU"/>
              </w:rPr>
              <w:t>6.</w:t>
            </w:r>
            <w:r w:rsidR="002F0B9D">
              <w:rPr>
                <w:rFonts w:eastAsia="Times New Roman" w:cstheme="minorHAnsi"/>
                <w:lang w:val="en-AU"/>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overtook</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these</w:t>
            </w:r>
            <w:r w:rsidR="002F0B9D">
              <w:rPr>
                <w:rFonts w:eastAsia="Times New Roman" w:cstheme="minorHAnsi"/>
              </w:rPr>
              <w:t xml:space="preserve"> </w:t>
            </w:r>
            <w:r w:rsidRPr="00187BC2">
              <w:rPr>
                <w:rFonts w:eastAsia="Times New Roman" w:cstheme="minorHAnsi"/>
              </w:rPr>
              <w:t>words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p>
        </w:tc>
        <w:tc>
          <w:tcPr>
            <w:tcW w:w="2500" w:type="pct"/>
            <w:shd w:val="clear" w:color="auto" w:fill="FFFFFF"/>
            <w:tcMar>
              <w:top w:w="0" w:type="dxa"/>
              <w:left w:w="108" w:type="dxa"/>
              <w:bottom w:w="0" w:type="dxa"/>
              <w:right w:w="108" w:type="dxa"/>
            </w:tcMar>
            <w:hideMark/>
          </w:tcPr>
          <w:p w14:paraId="5156C385" w14:textId="71BE073A" w:rsidR="00187BC2" w:rsidRPr="00187BC2" w:rsidRDefault="00187BC2" w:rsidP="002F0B9D">
            <w:pPr>
              <w:rPr>
                <w:rFonts w:eastAsia="Times New Roman" w:cstheme="minorHAnsi"/>
              </w:rPr>
            </w:pPr>
            <w:r w:rsidRPr="00187BC2">
              <w:rPr>
                <w:rFonts w:eastAsia="Times New Roman" w:cstheme="minorHAnsi"/>
                <w:lang w:val="en-AU"/>
              </w:rPr>
              <w:t>6.</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overtook</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spoke</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all</w:t>
            </w:r>
            <w:r w:rsidR="002F0B9D">
              <w:rPr>
                <w:rFonts w:eastAsia="Times New Roman" w:cstheme="minorHAnsi"/>
                <w:lang w:val="en-AU"/>
              </w:rPr>
              <w:t xml:space="preserve"> </w:t>
            </w:r>
            <w:r w:rsidRPr="00187BC2">
              <w:rPr>
                <w:rFonts w:eastAsia="Times New Roman" w:cstheme="minorHAnsi"/>
                <w:lang w:val="en-AU"/>
              </w:rPr>
              <w:t>these</w:t>
            </w:r>
            <w:r w:rsidR="002F0B9D">
              <w:rPr>
                <w:rFonts w:eastAsia="Times New Roman" w:cstheme="minorHAnsi"/>
                <w:lang w:val="en-AU"/>
              </w:rPr>
              <w:t xml:space="preserve"> </w:t>
            </w:r>
            <w:r w:rsidRPr="00187BC2">
              <w:rPr>
                <w:rFonts w:eastAsia="Times New Roman" w:cstheme="minorHAnsi"/>
                <w:lang w:val="en-AU"/>
              </w:rPr>
              <w:t>words.</w:t>
            </w:r>
          </w:p>
        </w:tc>
      </w:tr>
      <w:tr w:rsidR="00187BC2" w:rsidRPr="00F87B73" w14:paraId="344B1284" w14:textId="77777777" w:rsidTr="00023843">
        <w:trPr>
          <w:jc w:val="center"/>
        </w:trPr>
        <w:tc>
          <w:tcPr>
            <w:tcW w:w="2500" w:type="pct"/>
            <w:shd w:val="clear" w:color="auto" w:fill="FFFFFF"/>
            <w:tcMar>
              <w:top w:w="0" w:type="dxa"/>
              <w:left w:w="108" w:type="dxa"/>
              <w:bottom w:w="0" w:type="dxa"/>
              <w:right w:w="108" w:type="dxa"/>
            </w:tcMar>
            <w:hideMark/>
          </w:tcPr>
          <w:p w14:paraId="3B7C964F" w14:textId="7124CFBD" w:rsidR="00187BC2" w:rsidRPr="00187BC2" w:rsidRDefault="00187BC2" w:rsidP="002F0B9D">
            <w:pPr>
              <w:rPr>
                <w:rFonts w:eastAsia="Times New Roman" w:cstheme="minorHAnsi"/>
              </w:rPr>
            </w:pPr>
            <w:r w:rsidRPr="00187BC2">
              <w:rPr>
                <w:rFonts w:eastAsia="Times New Roman" w:cstheme="minorHAnsi"/>
                <w:lang w:val="en-AU"/>
              </w:rPr>
              <w:t>7.</w:t>
            </w:r>
            <w:r w:rsidR="002F0B9D">
              <w:rPr>
                <w:rFonts w:eastAsia="Times New Roman" w:cstheme="minorHAnsi"/>
                <w:lang w:val="en-AU"/>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"Why</w:t>
            </w:r>
            <w:r w:rsidR="002F0B9D">
              <w:rPr>
                <w:rFonts w:eastAsia="Times New Roman" w:cstheme="minorHAnsi"/>
              </w:rPr>
              <w:t xml:space="preserve"> </w:t>
            </w:r>
            <w:r w:rsidRPr="00187BC2">
              <w:rPr>
                <w:rFonts w:eastAsia="Times New Roman" w:cstheme="minorHAnsi"/>
              </w:rPr>
              <w:t>should</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master</w:t>
            </w:r>
            <w:r w:rsidR="002F0B9D">
              <w:rPr>
                <w:rFonts w:eastAsia="Times New Roman" w:cstheme="minorHAnsi"/>
              </w:rPr>
              <w:t xml:space="preserve"> </w:t>
            </w:r>
            <w:r w:rsidRPr="00187BC2">
              <w:rPr>
                <w:rFonts w:eastAsia="Times New Roman" w:cstheme="minorHAnsi"/>
              </w:rPr>
              <w:t>say</w:t>
            </w:r>
            <w:r w:rsidR="002F0B9D">
              <w:rPr>
                <w:rFonts w:eastAsia="Times New Roman" w:cstheme="minorHAnsi"/>
              </w:rPr>
              <w:t xml:space="preserve"> </w:t>
            </w:r>
            <w:r w:rsidRPr="00187BC2">
              <w:rPr>
                <w:rFonts w:eastAsia="Times New Roman" w:cstheme="minorHAnsi"/>
              </w:rPr>
              <w:t>such</w:t>
            </w:r>
            <w:r w:rsidR="002F0B9D">
              <w:rPr>
                <w:rFonts w:eastAsia="Times New Roman" w:cstheme="minorHAnsi"/>
              </w:rPr>
              <w:t xml:space="preserve"> </w:t>
            </w:r>
            <w:r w:rsidRPr="00187BC2">
              <w:rPr>
                <w:rFonts w:eastAsia="Times New Roman" w:cstheme="minorHAnsi"/>
              </w:rPr>
              <w:t>words</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these?</w:t>
            </w:r>
            <w:r w:rsidR="002F0B9D">
              <w:rPr>
                <w:rFonts w:eastAsia="Times New Roman" w:cstheme="minorHAnsi"/>
              </w:rPr>
              <w:t xml:space="preserve"> </w:t>
            </w:r>
            <w:r w:rsidRPr="00187BC2">
              <w:rPr>
                <w:rFonts w:eastAsia="Times New Roman" w:cstheme="minorHAnsi"/>
              </w:rPr>
              <w:t>Far</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servants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do</w:t>
            </w:r>
            <w:r w:rsidR="002F0B9D">
              <w:rPr>
                <w:rFonts w:eastAsia="Times New Roman" w:cstheme="minorHAnsi"/>
              </w:rPr>
              <w:t xml:space="preserve"> </w:t>
            </w:r>
            <w:r w:rsidRPr="00187BC2">
              <w:rPr>
                <w:rFonts w:eastAsia="Times New Roman" w:cstheme="minorHAnsi"/>
              </w:rPr>
              <w:t>a</w:t>
            </w:r>
            <w:r w:rsidR="002F0B9D">
              <w:rPr>
                <w:rFonts w:eastAsia="Times New Roman" w:cstheme="minorHAnsi"/>
              </w:rPr>
              <w:t xml:space="preserve"> </w:t>
            </w:r>
            <w:r w:rsidRPr="00187BC2">
              <w:rPr>
                <w:rFonts w:eastAsia="Times New Roman" w:cstheme="minorHAnsi"/>
              </w:rPr>
              <w:t>thing</w:t>
            </w:r>
            <w:r w:rsidR="002F0B9D">
              <w:rPr>
                <w:rFonts w:eastAsia="Times New Roman" w:cstheme="minorHAnsi"/>
              </w:rPr>
              <w:t xml:space="preserve"> </w:t>
            </w:r>
            <w:r w:rsidRPr="00187BC2">
              <w:rPr>
                <w:rFonts w:eastAsia="Times New Roman" w:cstheme="minorHAnsi"/>
              </w:rPr>
              <w:t>like</w:t>
            </w:r>
            <w:r w:rsidR="002F0B9D">
              <w:rPr>
                <w:rFonts w:eastAsia="Times New Roman" w:cstheme="minorHAnsi"/>
              </w:rPr>
              <w:t xml:space="preserve"> </w:t>
            </w:r>
            <w:r w:rsidRPr="00187BC2">
              <w:rPr>
                <w:rFonts w:eastAsia="Times New Roman" w:cstheme="minorHAnsi"/>
              </w:rPr>
              <w:t>this!</w:t>
            </w:r>
          </w:p>
        </w:tc>
        <w:tc>
          <w:tcPr>
            <w:tcW w:w="2500" w:type="pct"/>
            <w:shd w:val="clear" w:color="auto" w:fill="FFFFFF"/>
            <w:tcMar>
              <w:top w:w="0" w:type="dxa"/>
              <w:left w:w="108" w:type="dxa"/>
              <w:bottom w:w="0" w:type="dxa"/>
              <w:right w:w="108" w:type="dxa"/>
            </w:tcMar>
            <w:hideMark/>
          </w:tcPr>
          <w:p w14:paraId="359F1DE8" w14:textId="4B5046C5" w:rsidR="00187BC2" w:rsidRPr="00187BC2" w:rsidRDefault="00187BC2" w:rsidP="002F0B9D">
            <w:pPr>
              <w:rPr>
                <w:rFonts w:eastAsia="Times New Roman" w:cstheme="minorHAnsi"/>
              </w:rPr>
            </w:pPr>
            <w:r w:rsidRPr="00187BC2">
              <w:rPr>
                <w:rFonts w:eastAsia="Times New Roman" w:cstheme="minorHAnsi"/>
                <w:lang w:val="en-AU"/>
              </w:rPr>
              <w:t>7.</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Why</w:t>
            </w:r>
            <w:r w:rsidR="002F0B9D">
              <w:rPr>
                <w:rFonts w:eastAsia="Times New Roman" w:cstheme="minorHAnsi"/>
                <w:lang w:val="en-AU"/>
              </w:rPr>
              <w:t xml:space="preserve"> </w:t>
            </w:r>
            <w:r w:rsidRPr="00187BC2">
              <w:rPr>
                <w:rFonts w:eastAsia="Times New Roman" w:cstheme="minorHAnsi"/>
                <w:lang w:val="en-AU"/>
              </w:rPr>
              <w:t>does</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speak</w:t>
            </w:r>
            <w:r w:rsidR="002F0B9D">
              <w:rPr>
                <w:rFonts w:eastAsia="Times New Roman" w:cstheme="minorHAnsi"/>
                <w:lang w:val="en-AU"/>
              </w:rPr>
              <w:t xml:space="preserve"> </w:t>
            </w:r>
            <w:r w:rsidRPr="00187BC2">
              <w:rPr>
                <w:rFonts w:eastAsia="Times New Roman" w:cstheme="minorHAnsi"/>
                <w:lang w:val="en-AU"/>
              </w:rPr>
              <w:t>words</w:t>
            </w:r>
            <w:r w:rsidR="002F0B9D">
              <w:rPr>
                <w:rFonts w:eastAsia="Times New Roman" w:cstheme="minorHAnsi"/>
                <w:lang w:val="en-AU"/>
              </w:rPr>
              <w:t xml:space="preserve"> </w:t>
            </w:r>
            <w:r w:rsidRPr="00187BC2">
              <w:rPr>
                <w:rFonts w:eastAsia="Times New Roman" w:cstheme="minorHAnsi"/>
                <w:lang w:val="en-AU"/>
              </w:rPr>
              <w:t>like</w:t>
            </w:r>
            <w:r w:rsidR="002F0B9D">
              <w:rPr>
                <w:rFonts w:eastAsia="Times New Roman" w:cstheme="minorHAnsi"/>
                <w:lang w:val="en-AU"/>
              </w:rPr>
              <w:t xml:space="preserve"> </w:t>
            </w:r>
            <w:r w:rsidRPr="00187BC2">
              <w:rPr>
                <w:rFonts w:eastAsia="Times New Roman" w:cstheme="minorHAnsi"/>
                <w:lang w:val="en-AU"/>
              </w:rPr>
              <w:t>these?</w:t>
            </w:r>
            <w:r w:rsidR="002F0B9D">
              <w:rPr>
                <w:rFonts w:eastAsia="Times New Roman" w:cstheme="minorHAnsi"/>
                <w:lang w:val="en-AU"/>
              </w:rPr>
              <w:t xml:space="preserve"> </w:t>
            </w:r>
            <w:r w:rsidRPr="00187BC2">
              <w:rPr>
                <w:rFonts w:eastAsia="Times New Roman" w:cstheme="minorHAnsi"/>
                <w:lang w:val="en-AU"/>
              </w:rPr>
              <w:t>Far</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servants</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do</w:t>
            </w:r>
            <w:r w:rsidR="002F0B9D">
              <w:rPr>
                <w:rFonts w:eastAsia="Times New Roman" w:cstheme="minorHAnsi"/>
                <w:lang w:val="en-AU"/>
              </w:rPr>
              <w:t xml:space="preserve"> </w:t>
            </w:r>
            <w:r w:rsidRPr="00187BC2">
              <w:rPr>
                <w:rFonts w:eastAsia="Times New Roman" w:cstheme="minorHAnsi"/>
                <w:lang w:val="en-AU"/>
              </w:rPr>
              <w:t>such</w:t>
            </w:r>
            <w:r w:rsidR="002F0B9D">
              <w:rPr>
                <w:rFonts w:eastAsia="Times New Roman" w:cstheme="minorHAnsi"/>
                <w:lang w:val="en-AU"/>
              </w:rPr>
              <w:t xml:space="preserve"> </w:t>
            </w:r>
            <w:r w:rsidRPr="00187BC2">
              <w:rPr>
                <w:rFonts w:eastAsia="Times New Roman" w:cstheme="minorHAnsi"/>
                <w:lang w:val="en-AU"/>
              </w:rPr>
              <w:t>a</w:t>
            </w:r>
            <w:r w:rsidR="002F0B9D">
              <w:rPr>
                <w:rFonts w:eastAsia="Times New Roman" w:cstheme="minorHAnsi"/>
                <w:lang w:val="en-AU"/>
              </w:rPr>
              <w:t xml:space="preserve"> </w:t>
            </w:r>
            <w:r w:rsidRPr="00187BC2">
              <w:rPr>
                <w:rFonts w:eastAsia="Times New Roman" w:cstheme="minorHAnsi"/>
                <w:lang w:val="en-AU"/>
              </w:rPr>
              <w:t>thing.</w:t>
            </w:r>
          </w:p>
        </w:tc>
      </w:tr>
      <w:tr w:rsidR="00187BC2" w:rsidRPr="00F87B73" w14:paraId="39C80F72" w14:textId="77777777" w:rsidTr="00023843">
        <w:trPr>
          <w:jc w:val="center"/>
        </w:trPr>
        <w:tc>
          <w:tcPr>
            <w:tcW w:w="2500" w:type="pct"/>
            <w:shd w:val="clear" w:color="auto" w:fill="FFFFFF"/>
            <w:tcMar>
              <w:top w:w="0" w:type="dxa"/>
              <w:left w:w="108" w:type="dxa"/>
              <w:bottom w:w="0" w:type="dxa"/>
              <w:right w:w="108" w:type="dxa"/>
            </w:tcMar>
            <w:hideMark/>
          </w:tcPr>
          <w:p w14:paraId="3F122580" w14:textId="1480D3D4" w:rsidR="00187BC2" w:rsidRPr="00187BC2" w:rsidRDefault="00187BC2" w:rsidP="002F0B9D">
            <w:pPr>
              <w:rPr>
                <w:rFonts w:eastAsia="Times New Roman" w:cstheme="minorHAnsi"/>
              </w:rPr>
            </w:pPr>
            <w:r w:rsidRPr="00187BC2">
              <w:rPr>
                <w:rFonts w:eastAsia="Times New Roman" w:cstheme="minorHAnsi"/>
                <w:lang w:val="en-AU"/>
              </w:rPr>
              <w:t>8.</w:t>
            </w:r>
            <w:r w:rsidR="002F0B9D">
              <w:rPr>
                <w:rFonts w:eastAsia="Times New Roman" w:cstheme="minorHAnsi"/>
                <w:lang w:val="en-AU"/>
              </w:rPr>
              <w:t xml:space="preserve"> </w:t>
            </w:r>
            <w:r w:rsidRPr="00187BC2">
              <w:rPr>
                <w:rFonts w:eastAsia="Times New Roman" w:cstheme="minorHAnsi"/>
              </w:rPr>
              <w:t>Behold,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money</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mouth</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our</w:t>
            </w:r>
            <w:r w:rsidR="002F0B9D">
              <w:rPr>
                <w:rFonts w:eastAsia="Times New Roman" w:cstheme="minorHAnsi"/>
              </w:rPr>
              <w:t xml:space="preserve"> </w:t>
            </w:r>
            <w:r w:rsidRPr="00187BC2">
              <w:rPr>
                <w:rFonts w:eastAsia="Times New Roman" w:cstheme="minorHAnsi"/>
              </w:rPr>
              <w:t>sacks</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returned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land</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Canaan;</w:t>
            </w:r>
            <w:r w:rsidR="002F0B9D">
              <w:rPr>
                <w:rFonts w:eastAsia="Times New Roman" w:cstheme="minorHAnsi"/>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how</w:t>
            </w:r>
            <w:r w:rsidR="002F0B9D">
              <w:rPr>
                <w:rFonts w:eastAsia="Times New Roman" w:cstheme="minorHAnsi"/>
              </w:rPr>
              <w:t xml:space="preserve"> </w:t>
            </w:r>
            <w:r w:rsidRPr="00187BC2">
              <w:rPr>
                <w:rFonts w:eastAsia="Times New Roman" w:cstheme="minorHAnsi"/>
              </w:rPr>
              <w:t>could</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steal</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master's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silver</w:t>
            </w:r>
            <w:r w:rsidR="002F0B9D">
              <w:rPr>
                <w:rFonts w:eastAsia="Times New Roman" w:cstheme="minorHAnsi"/>
              </w:rPr>
              <w:t xml:space="preserve"> </w:t>
            </w:r>
            <w:r w:rsidRPr="00187BC2">
              <w:rPr>
                <w:rFonts w:eastAsia="Times New Roman" w:cstheme="minorHAnsi"/>
              </w:rPr>
              <w:t>or</w:t>
            </w:r>
            <w:r w:rsidR="002F0B9D">
              <w:rPr>
                <w:rFonts w:eastAsia="Times New Roman" w:cstheme="minorHAnsi"/>
              </w:rPr>
              <w:t xml:space="preserve"> </w:t>
            </w:r>
            <w:r w:rsidRPr="00187BC2">
              <w:rPr>
                <w:rFonts w:eastAsia="Times New Roman" w:cstheme="minorHAnsi"/>
              </w:rPr>
              <w:t>gold?</w:t>
            </w:r>
          </w:p>
        </w:tc>
        <w:tc>
          <w:tcPr>
            <w:tcW w:w="2500" w:type="pct"/>
            <w:shd w:val="clear" w:color="auto" w:fill="FFFFFF"/>
            <w:tcMar>
              <w:top w:w="0" w:type="dxa"/>
              <w:left w:w="108" w:type="dxa"/>
              <w:bottom w:w="0" w:type="dxa"/>
              <w:right w:w="108" w:type="dxa"/>
            </w:tcMar>
            <w:hideMark/>
          </w:tcPr>
          <w:p w14:paraId="36356748" w14:textId="731E0847" w:rsidR="00187BC2" w:rsidRPr="00187BC2" w:rsidRDefault="00187BC2" w:rsidP="002F0B9D">
            <w:pPr>
              <w:rPr>
                <w:rFonts w:eastAsia="Times New Roman" w:cstheme="minorHAnsi"/>
              </w:rPr>
            </w:pPr>
            <w:r w:rsidRPr="00187BC2">
              <w:rPr>
                <w:rFonts w:eastAsia="Times New Roman" w:cstheme="minorHAnsi"/>
                <w:lang w:val="en-AU"/>
              </w:rPr>
              <w:t>8.</w:t>
            </w:r>
            <w:r w:rsidR="002F0B9D">
              <w:rPr>
                <w:rFonts w:eastAsia="Times New Roman" w:cstheme="minorHAnsi"/>
                <w:lang w:val="en-AU"/>
              </w:rPr>
              <w:t xml:space="preserve"> </w:t>
            </w:r>
            <w:r w:rsidRPr="00187BC2">
              <w:rPr>
                <w:rFonts w:eastAsia="Times New Roman" w:cstheme="minorHAnsi"/>
                <w:lang w:val="en-AU"/>
              </w:rPr>
              <w:t>Behold,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which</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mouth</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our</w:t>
            </w:r>
            <w:r w:rsidR="002F0B9D">
              <w:rPr>
                <w:rFonts w:eastAsia="Times New Roman" w:cstheme="minorHAnsi"/>
                <w:lang w:val="en-AU"/>
              </w:rPr>
              <w:t xml:space="preserve"> </w:t>
            </w:r>
            <w:r w:rsidRPr="00187BC2">
              <w:rPr>
                <w:rFonts w:eastAsia="Times New Roman" w:cstheme="minorHAnsi"/>
                <w:lang w:val="en-AU"/>
              </w:rPr>
              <w:t>bags</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again</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land</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Kenaan;</w:t>
            </w:r>
            <w:r w:rsidR="002F0B9D">
              <w:rPr>
                <w:rFonts w:eastAsia="Times New Roman" w:cstheme="minorHAnsi"/>
                <w:lang w:val="en-AU"/>
              </w:rPr>
              <w:t xml:space="preserve"> </w:t>
            </w:r>
            <w:r w:rsidRPr="00187BC2">
              <w:rPr>
                <w:rFonts w:eastAsia="Times New Roman" w:cstheme="minorHAnsi"/>
                <w:lang w:val="en-AU"/>
              </w:rPr>
              <w:t>how</w:t>
            </w:r>
            <w:r w:rsidR="002F0B9D">
              <w:rPr>
                <w:rFonts w:eastAsia="Times New Roman" w:cstheme="minorHAnsi"/>
                <w:lang w:val="en-AU"/>
              </w:rPr>
              <w:t xml:space="preserve"> </w:t>
            </w:r>
            <w:r w:rsidRPr="00187BC2">
              <w:rPr>
                <w:rFonts w:eastAsia="Times New Roman" w:cstheme="minorHAnsi"/>
                <w:lang w:val="en-AU"/>
              </w:rPr>
              <w:t>then</w:t>
            </w:r>
            <w:r w:rsidR="002F0B9D">
              <w:rPr>
                <w:rFonts w:eastAsia="Times New Roman" w:cstheme="minorHAnsi"/>
                <w:lang w:val="en-AU"/>
              </w:rPr>
              <w:t xml:space="preserve"> </w:t>
            </w:r>
            <w:r w:rsidRPr="00187BC2">
              <w:rPr>
                <w:rFonts w:eastAsia="Times New Roman" w:cstheme="minorHAnsi"/>
                <w:lang w:val="en-AU"/>
              </w:rPr>
              <w:t>should</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steal</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lord's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vessels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silver,</w:t>
            </w:r>
            <w:r w:rsidR="002F0B9D">
              <w:rPr>
                <w:rFonts w:eastAsia="Times New Roman" w:cstheme="minorHAnsi"/>
                <w:lang w:val="en-AU"/>
              </w:rPr>
              <w:t xml:space="preserve"> </w:t>
            </w:r>
            <w:r w:rsidRPr="00187BC2">
              <w:rPr>
                <w:rFonts w:eastAsia="Times New Roman" w:cstheme="minorHAnsi"/>
                <w:lang w:val="en-AU"/>
              </w:rPr>
              <w:t>or</w:t>
            </w:r>
            <w:r w:rsidR="002F0B9D">
              <w:rPr>
                <w:rFonts w:eastAsia="Times New Roman" w:cstheme="minorHAnsi"/>
                <w:lang w:val="en-AU"/>
              </w:rPr>
              <w:t xml:space="preserve"> </w:t>
            </w:r>
            <w:r w:rsidRPr="00187BC2">
              <w:rPr>
                <w:rFonts w:eastAsia="Times New Roman" w:cstheme="minorHAnsi"/>
                <w:lang w:val="en-AU"/>
              </w:rPr>
              <w:t>vessels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gold?</w:t>
            </w:r>
          </w:p>
        </w:tc>
      </w:tr>
      <w:tr w:rsidR="00187BC2" w:rsidRPr="00F87B73" w14:paraId="26C39FCD" w14:textId="77777777" w:rsidTr="00023843">
        <w:trPr>
          <w:jc w:val="center"/>
        </w:trPr>
        <w:tc>
          <w:tcPr>
            <w:tcW w:w="2500" w:type="pct"/>
            <w:shd w:val="clear" w:color="auto" w:fill="FFFFFF"/>
            <w:tcMar>
              <w:top w:w="0" w:type="dxa"/>
              <w:left w:w="108" w:type="dxa"/>
              <w:bottom w:w="0" w:type="dxa"/>
              <w:right w:w="108" w:type="dxa"/>
            </w:tcMar>
            <w:hideMark/>
          </w:tcPr>
          <w:p w14:paraId="4B055D88" w14:textId="2983A51F" w:rsidR="00187BC2" w:rsidRPr="00187BC2" w:rsidRDefault="00187BC2" w:rsidP="002F0B9D">
            <w:pPr>
              <w:rPr>
                <w:rFonts w:eastAsia="Times New Roman" w:cstheme="minorHAnsi"/>
              </w:rPr>
            </w:pPr>
            <w:r w:rsidRPr="00187BC2">
              <w:rPr>
                <w:rFonts w:eastAsia="Times New Roman" w:cstheme="minorHAnsi"/>
              </w:rPr>
              <w:t>9.</w:t>
            </w:r>
            <w:r w:rsidR="002F0B9D">
              <w:rPr>
                <w:rFonts w:eastAsia="Times New Roman" w:cstheme="minorHAnsi"/>
              </w:rPr>
              <w:t xml:space="preserve"> </w:t>
            </w:r>
            <w:r w:rsidRPr="00187BC2">
              <w:rPr>
                <w:rFonts w:eastAsia="Times New Roman" w:cstheme="minorHAnsi"/>
              </w:rPr>
              <w:t>Whichever</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of</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servants</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whom</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die,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also</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will</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slaves</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master."</w:t>
            </w:r>
          </w:p>
        </w:tc>
        <w:tc>
          <w:tcPr>
            <w:tcW w:w="2500" w:type="pct"/>
            <w:shd w:val="clear" w:color="auto" w:fill="FFFFFF"/>
            <w:tcMar>
              <w:top w:w="0" w:type="dxa"/>
              <w:left w:w="108" w:type="dxa"/>
              <w:bottom w:w="0" w:type="dxa"/>
              <w:right w:w="108" w:type="dxa"/>
            </w:tcMar>
            <w:hideMark/>
          </w:tcPr>
          <w:p w14:paraId="27E2116F" w14:textId="6B96B6C3" w:rsidR="00187BC2" w:rsidRPr="00187BC2" w:rsidRDefault="00187BC2" w:rsidP="002F0B9D">
            <w:pPr>
              <w:rPr>
                <w:rFonts w:eastAsia="Times New Roman" w:cstheme="minorHAnsi"/>
              </w:rPr>
            </w:pPr>
            <w:r w:rsidRPr="00187BC2">
              <w:rPr>
                <w:rFonts w:eastAsia="Times New Roman" w:cstheme="minorHAnsi"/>
              </w:rPr>
              <w:t>9.</w:t>
            </w:r>
            <w:r w:rsidR="002F0B9D">
              <w:rPr>
                <w:rFonts w:eastAsia="Times New Roman" w:cstheme="minorHAnsi"/>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whomsoever</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servants</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let</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guilty</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death,</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also</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slaves</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lord.</w:t>
            </w:r>
          </w:p>
        </w:tc>
      </w:tr>
      <w:tr w:rsidR="00187BC2" w:rsidRPr="00F87B73" w14:paraId="3D833013" w14:textId="77777777" w:rsidTr="00023843">
        <w:trPr>
          <w:jc w:val="center"/>
        </w:trPr>
        <w:tc>
          <w:tcPr>
            <w:tcW w:w="2500" w:type="pct"/>
            <w:shd w:val="clear" w:color="auto" w:fill="FFFFFF"/>
            <w:tcMar>
              <w:top w:w="0" w:type="dxa"/>
              <w:left w:w="108" w:type="dxa"/>
              <w:bottom w:w="0" w:type="dxa"/>
              <w:right w:w="108" w:type="dxa"/>
            </w:tcMar>
            <w:hideMark/>
          </w:tcPr>
          <w:p w14:paraId="39D63219" w14:textId="1600C68C" w:rsidR="00187BC2" w:rsidRPr="00187BC2" w:rsidRDefault="00187BC2" w:rsidP="002F0B9D">
            <w:pPr>
              <w:rPr>
                <w:rFonts w:eastAsia="Times New Roman" w:cstheme="minorHAnsi"/>
              </w:rPr>
            </w:pPr>
            <w:r w:rsidRPr="00187BC2">
              <w:rPr>
                <w:rFonts w:eastAsia="Times New Roman" w:cstheme="minorHAnsi"/>
              </w:rPr>
              <w:t>10.</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"Now</w:t>
            </w:r>
            <w:r w:rsidR="002F0B9D">
              <w:rPr>
                <w:rFonts w:eastAsia="Times New Roman" w:cstheme="minorHAnsi"/>
              </w:rPr>
              <w:t xml:space="preserve"> </w:t>
            </w:r>
            <w:r w:rsidRPr="00187BC2">
              <w:rPr>
                <w:rFonts w:eastAsia="Times New Roman" w:cstheme="minorHAnsi"/>
              </w:rPr>
              <w:t>indeed,</w:t>
            </w:r>
            <w:r w:rsidR="002F0B9D">
              <w:rPr>
                <w:rFonts w:eastAsia="Times New Roman" w:cstheme="minorHAnsi"/>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have</w:t>
            </w:r>
            <w:r w:rsidR="002F0B9D">
              <w:rPr>
                <w:rFonts w:eastAsia="Times New Roman" w:cstheme="minorHAnsi"/>
              </w:rPr>
              <w:t xml:space="preserve"> </w:t>
            </w:r>
            <w:r w:rsidRPr="00187BC2">
              <w:rPr>
                <w:rFonts w:eastAsia="Times New Roman" w:cstheme="minorHAnsi"/>
              </w:rPr>
              <w:t>spoken.</w:t>
            </w:r>
            <w:r w:rsidR="002F0B9D">
              <w:rPr>
                <w:rFonts w:eastAsia="Times New Roman" w:cstheme="minorHAnsi"/>
              </w:rPr>
              <w:t xml:space="preserve"> </w:t>
            </w:r>
            <w:r w:rsidRPr="00187BC2">
              <w:rPr>
                <w:rFonts w:eastAsia="Times New Roman" w:cstheme="minorHAnsi"/>
              </w:rPr>
              <w:t>[But]</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whom</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slave,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cleared."</w:t>
            </w:r>
          </w:p>
        </w:tc>
        <w:tc>
          <w:tcPr>
            <w:tcW w:w="2500" w:type="pct"/>
            <w:shd w:val="clear" w:color="auto" w:fill="FFFFFF"/>
            <w:tcMar>
              <w:top w:w="0" w:type="dxa"/>
              <w:left w:w="108" w:type="dxa"/>
              <w:bottom w:w="0" w:type="dxa"/>
              <w:right w:w="108" w:type="dxa"/>
            </w:tcMar>
            <w:hideMark/>
          </w:tcPr>
          <w:p w14:paraId="694CAC84" w14:textId="2CB1247C" w:rsidR="00187BC2" w:rsidRPr="00187BC2" w:rsidRDefault="00187BC2" w:rsidP="002F0B9D">
            <w:pPr>
              <w:rPr>
                <w:rFonts w:eastAsia="Times New Roman" w:cstheme="minorHAnsi"/>
              </w:rPr>
            </w:pPr>
            <w:r w:rsidRPr="00187BC2">
              <w:rPr>
                <w:rFonts w:eastAsia="Times New Roman" w:cstheme="minorHAnsi"/>
              </w:rPr>
              <w:t>10.</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According</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words</w:t>
            </w:r>
            <w:r w:rsidR="002F0B9D">
              <w:rPr>
                <w:rFonts w:eastAsia="Times New Roman" w:cstheme="minorHAnsi"/>
                <w:lang w:val="en-AU"/>
              </w:rPr>
              <w:t xml:space="preserve"> </w:t>
            </w:r>
            <w:r w:rsidRPr="00187BC2">
              <w:rPr>
                <w:rFonts w:eastAsia="Times New Roman" w:cstheme="minorHAnsi"/>
                <w:lang w:val="en-AU"/>
              </w:rPr>
              <w:t>let</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whomsoever</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slave,</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innocent.</w:t>
            </w:r>
          </w:p>
        </w:tc>
      </w:tr>
      <w:tr w:rsidR="00187BC2" w:rsidRPr="00F87B73" w14:paraId="3010DA1E" w14:textId="77777777" w:rsidTr="00023843">
        <w:trPr>
          <w:jc w:val="center"/>
        </w:trPr>
        <w:tc>
          <w:tcPr>
            <w:tcW w:w="2500" w:type="pct"/>
            <w:shd w:val="clear" w:color="auto" w:fill="FFFFFF"/>
            <w:tcMar>
              <w:top w:w="0" w:type="dxa"/>
              <w:left w:w="108" w:type="dxa"/>
              <w:bottom w:w="0" w:type="dxa"/>
              <w:right w:w="108" w:type="dxa"/>
            </w:tcMar>
            <w:hideMark/>
          </w:tcPr>
          <w:p w14:paraId="6CD826DC" w14:textId="7CCDF128" w:rsidR="00187BC2" w:rsidRPr="00187BC2" w:rsidRDefault="00187BC2" w:rsidP="002F0B9D">
            <w:pPr>
              <w:rPr>
                <w:rFonts w:eastAsia="Times New Roman" w:cstheme="minorHAnsi"/>
              </w:rPr>
            </w:pPr>
            <w:r w:rsidRPr="00187BC2">
              <w:rPr>
                <w:rFonts w:eastAsia="Times New Roman" w:cstheme="minorHAnsi"/>
              </w:rPr>
              <w:t>11.</w:t>
            </w:r>
            <w:r w:rsidR="002F0B9D">
              <w:rPr>
                <w:rFonts w:eastAsia="Times New Roman" w:cstheme="minorHAnsi"/>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hastened,</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lowered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sack</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ground,</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opened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sack.</w:t>
            </w:r>
          </w:p>
        </w:tc>
        <w:tc>
          <w:tcPr>
            <w:tcW w:w="2500" w:type="pct"/>
            <w:shd w:val="clear" w:color="auto" w:fill="FFFFFF"/>
            <w:tcMar>
              <w:top w:w="0" w:type="dxa"/>
              <w:left w:w="108" w:type="dxa"/>
              <w:bottom w:w="0" w:type="dxa"/>
              <w:right w:w="108" w:type="dxa"/>
            </w:tcMar>
            <w:hideMark/>
          </w:tcPr>
          <w:p w14:paraId="3B57BD95" w14:textId="27680D4E" w:rsidR="00187BC2" w:rsidRPr="00187BC2" w:rsidRDefault="00187BC2" w:rsidP="002F0B9D">
            <w:pPr>
              <w:rPr>
                <w:rFonts w:eastAsia="Times New Roman" w:cstheme="minorHAnsi"/>
              </w:rPr>
            </w:pPr>
            <w:r w:rsidRPr="00187BC2">
              <w:rPr>
                <w:rFonts w:eastAsia="Times New Roman" w:cstheme="minorHAnsi"/>
              </w:rPr>
              <w:t>11.</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made</w:t>
            </w:r>
            <w:r w:rsidR="002F0B9D">
              <w:rPr>
                <w:rFonts w:eastAsia="Times New Roman" w:cstheme="minorHAnsi"/>
                <w:lang w:val="en-AU"/>
              </w:rPr>
              <w:t xml:space="preserve"> </w:t>
            </w:r>
            <w:r w:rsidRPr="00187BC2">
              <w:rPr>
                <w:rFonts w:eastAsia="Times New Roman" w:cstheme="minorHAnsi"/>
                <w:lang w:val="en-AU"/>
              </w:rPr>
              <w:t>haste,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brought</w:t>
            </w:r>
            <w:r w:rsidR="002F0B9D">
              <w:rPr>
                <w:rFonts w:eastAsia="Times New Roman" w:cstheme="minorHAnsi"/>
                <w:lang w:val="en-AU"/>
              </w:rPr>
              <w:t xml:space="preserve"> </w:t>
            </w:r>
            <w:r w:rsidRPr="00187BC2">
              <w:rPr>
                <w:rFonts w:eastAsia="Times New Roman" w:cstheme="minorHAnsi"/>
                <w:lang w:val="en-AU"/>
              </w:rPr>
              <w:t>down</w:t>
            </w:r>
            <w:r w:rsidR="002F0B9D">
              <w:rPr>
                <w:rFonts w:eastAsia="Times New Roman" w:cstheme="minorHAnsi"/>
                <w:lang w:val="en-AU"/>
              </w:rPr>
              <w:t xml:space="preserve"> </w:t>
            </w:r>
            <w:r w:rsidRPr="00187BC2">
              <w:rPr>
                <w:rFonts w:eastAsia="Times New Roman" w:cstheme="minorHAnsi"/>
                <w:lang w:val="en-AU"/>
              </w:rPr>
              <w:t>each</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sack</w:t>
            </w:r>
            <w:r w:rsidR="002F0B9D">
              <w:rPr>
                <w:rFonts w:eastAsia="Times New Roman" w:cstheme="minorHAnsi"/>
                <w:lang w:val="en-AU"/>
              </w:rPr>
              <w:t xml:space="preserve"> </w:t>
            </w:r>
            <w:r w:rsidRPr="00187BC2">
              <w:rPr>
                <w:rFonts w:eastAsia="Times New Roman" w:cstheme="minorHAnsi"/>
                <w:lang w:val="en-AU"/>
              </w:rPr>
              <w:t>upon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ground,</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every</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opened</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sack.</w:t>
            </w:r>
          </w:p>
        </w:tc>
      </w:tr>
      <w:tr w:rsidR="00187BC2" w:rsidRPr="00F87B73" w14:paraId="476056F6" w14:textId="77777777" w:rsidTr="00023843">
        <w:trPr>
          <w:jc w:val="center"/>
        </w:trPr>
        <w:tc>
          <w:tcPr>
            <w:tcW w:w="2500" w:type="pct"/>
            <w:shd w:val="clear" w:color="auto" w:fill="FFFFFF"/>
            <w:tcMar>
              <w:top w:w="0" w:type="dxa"/>
              <w:left w:w="108" w:type="dxa"/>
              <w:bottom w:w="0" w:type="dxa"/>
              <w:right w:w="108" w:type="dxa"/>
            </w:tcMar>
            <w:hideMark/>
          </w:tcPr>
          <w:p w14:paraId="118C7456" w14:textId="351F7FB0" w:rsidR="00187BC2" w:rsidRPr="00187BC2" w:rsidRDefault="00187BC2" w:rsidP="002F0B9D">
            <w:pPr>
              <w:rPr>
                <w:rFonts w:eastAsia="Times New Roman" w:cstheme="minorHAnsi"/>
              </w:rPr>
            </w:pPr>
            <w:r w:rsidRPr="00187BC2">
              <w:rPr>
                <w:rFonts w:eastAsia="Times New Roman" w:cstheme="minorHAnsi"/>
              </w:rPr>
              <w:t>12.</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searched;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started</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eldest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finished</w:t>
            </w:r>
            <w:r w:rsidR="002F0B9D">
              <w:rPr>
                <w:rFonts w:eastAsia="Times New Roman" w:cstheme="minorHAnsi"/>
              </w:rPr>
              <w:t xml:space="preserve"> </w:t>
            </w:r>
            <w:r w:rsidRPr="00187BC2">
              <w:rPr>
                <w:rFonts w:eastAsia="Times New Roman" w:cstheme="minorHAnsi"/>
              </w:rPr>
              <w:t>with</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youngest,</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goblet</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Benjamin's</w:t>
            </w:r>
            <w:r w:rsidR="002F0B9D">
              <w:rPr>
                <w:rFonts w:eastAsia="Times New Roman" w:cstheme="minorHAnsi"/>
              </w:rPr>
              <w:t xml:space="preserve"> </w:t>
            </w:r>
            <w:r w:rsidRPr="00187BC2">
              <w:rPr>
                <w:rFonts w:eastAsia="Times New Roman" w:cstheme="minorHAnsi"/>
              </w:rPr>
              <w:t>sack.</w:t>
            </w:r>
          </w:p>
        </w:tc>
        <w:tc>
          <w:tcPr>
            <w:tcW w:w="2500" w:type="pct"/>
            <w:shd w:val="clear" w:color="auto" w:fill="FFFFFF"/>
            <w:tcMar>
              <w:top w:w="0" w:type="dxa"/>
              <w:left w:w="108" w:type="dxa"/>
              <w:bottom w:w="0" w:type="dxa"/>
              <w:right w:w="108" w:type="dxa"/>
            </w:tcMar>
            <w:hideMark/>
          </w:tcPr>
          <w:p w14:paraId="5457CD00" w14:textId="33DCE632" w:rsidR="00187BC2" w:rsidRPr="00187BC2" w:rsidRDefault="00187BC2" w:rsidP="002F0B9D">
            <w:pPr>
              <w:rPr>
                <w:rFonts w:eastAsia="Times New Roman" w:cstheme="minorHAnsi"/>
              </w:rPr>
            </w:pPr>
            <w:r w:rsidRPr="00187BC2">
              <w:rPr>
                <w:rFonts w:eastAsia="Times New Roman" w:cstheme="minorHAnsi"/>
              </w:rPr>
              <w:t>12.</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searched</w:t>
            </w:r>
            <w:r w:rsidR="002F0B9D">
              <w:rPr>
                <w:rFonts w:eastAsia="Times New Roman" w:cstheme="minorHAnsi"/>
                <w:lang w:val="en-AU"/>
              </w:rPr>
              <w:t xml:space="preserve"> </w:t>
            </w:r>
            <w:r w:rsidRPr="00187BC2">
              <w:rPr>
                <w:rFonts w:eastAsia="Times New Roman" w:cstheme="minorHAnsi"/>
                <w:lang w:val="en-AU"/>
              </w:rPr>
              <w:t>beginning</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Reuben,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ending</w:t>
            </w:r>
            <w:r w:rsidR="002F0B9D">
              <w:rPr>
                <w:rFonts w:eastAsia="Times New Roman" w:cstheme="minorHAnsi"/>
                <w:lang w:val="en-AU"/>
              </w:rPr>
              <w:t xml:space="preserve"> </w:t>
            </w:r>
            <w:r w:rsidRPr="00187BC2">
              <w:rPr>
                <w:rFonts w:eastAsia="Times New Roman" w:cstheme="minorHAnsi"/>
                <w:lang w:val="en-AU"/>
              </w:rPr>
              <w:t>with</w:t>
            </w:r>
            <w:r w:rsidR="002F0B9D">
              <w:rPr>
                <w:rFonts w:eastAsia="Times New Roman" w:cstheme="minorHAnsi"/>
                <w:lang w:val="en-AU"/>
              </w:rPr>
              <w:t xml:space="preserve"> </w:t>
            </w:r>
            <w:r w:rsidRPr="00187BC2">
              <w:rPr>
                <w:rFonts w:eastAsia="Times New Roman" w:cstheme="minorHAnsi"/>
                <w:lang w:val="en-AU"/>
              </w:rPr>
              <w:t>Benjamin.</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cup</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Benjamin's</w:t>
            </w:r>
            <w:r w:rsidR="002F0B9D">
              <w:rPr>
                <w:rFonts w:eastAsia="Times New Roman" w:cstheme="minorHAnsi"/>
                <w:lang w:val="en-AU"/>
              </w:rPr>
              <w:t xml:space="preserve"> </w:t>
            </w:r>
            <w:r w:rsidRPr="00187BC2">
              <w:rPr>
                <w:rFonts w:eastAsia="Times New Roman" w:cstheme="minorHAnsi"/>
                <w:lang w:val="en-AU"/>
              </w:rPr>
              <w:t>sack.</w:t>
            </w:r>
          </w:p>
        </w:tc>
      </w:tr>
      <w:tr w:rsidR="00187BC2" w:rsidRPr="00F87B73" w14:paraId="0C610CF4" w14:textId="77777777" w:rsidTr="00023843">
        <w:trPr>
          <w:jc w:val="center"/>
        </w:trPr>
        <w:tc>
          <w:tcPr>
            <w:tcW w:w="2500" w:type="pct"/>
            <w:shd w:val="clear" w:color="auto" w:fill="FFFFFF"/>
            <w:tcMar>
              <w:top w:w="0" w:type="dxa"/>
              <w:left w:w="108" w:type="dxa"/>
              <w:bottom w:w="0" w:type="dxa"/>
              <w:right w:w="108" w:type="dxa"/>
            </w:tcMar>
            <w:hideMark/>
          </w:tcPr>
          <w:p w14:paraId="55F4ECAA" w14:textId="021207B5" w:rsidR="00187BC2" w:rsidRPr="00187BC2" w:rsidRDefault="00187BC2" w:rsidP="002F0B9D">
            <w:pPr>
              <w:rPr>
                <w:rFonts w:eastAsia="Times New Roman" w:cstheme="minorHAnsi"/>
              </w:rPr>
            </w:pPr>
            <w:r w:rsidRPr="00187BC2">
              <w:rPr>
                <w:rFonts w:eastAsia="Times New Roman" w:cstheme="minorHAnsi"/>
              </w:rPr>
              <w:t>13.</w:t>
            </w:r>
            <w:r w:rsidR="002F0B9D">
              <w:rPr>
                <w:rFonts w:eastAsia="Times New Roman" w:cstheme="minorHAnsi"/>
              </w:rPr>
              <w:t xml:space="preserve"> </w:t>
            </w:r>
            <w:r w:rsidRPr="00187BC2">
              <w:rPr>
                <w:rFonts w:eastAsia="Times New Roman" w:cstheme="minorHAnsi"/>
              </w:rPr>
              <w:t>So</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rent</w:t>
            </w:r>
            <w:r w:rsidR="002F0B9D">
              <w:rPr>
                <w:rFonts w:eastAsia="Times New Roman" w:cstheme="minorHAnsi"/>
              </w:rPr>
              <w:t xml:space="preserve"> </w:t>
            </w:r>
            <w:r w:rsidRPr="00187BC2">
              <w:rPr>
                <w:rFonts w:eastAsia="Times New Roman" w:cstheme="minorHAnsi"/>
              </w:rPr>
              <w:t>their</w:t>
            </w:r>
            <w:r w:rsidR="002F0B9D">
              <w:rPr>
                <w:rFonts w:eastAsia="Times New Roman" w:cstheme="minorHAnsi"/>
              </w:rPr>
              <w:t xml:space="preserve"> </w:t>
            </w:r>
            <w:r w:rsidRPr="00187BC2">
              <w:rPr>
                <w:rFonts w:eastAsia="Times New Roman" w:cstheme="minorHAnsi"/>
              </w:rPr>
              <w:t>garments,</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each</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loaded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donkey,</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returned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city.</w:t>
            </w:r>
          </w:p>
        </w:tc>
        <w:tc>
          <w:tcPr>
            <w:tcW w:w="2500" w:type="pct"/>
            <w:shd w:val="clear" w:color="auto" w:fill="FFFFFF"/>
            <w:tcMar>
              <w:top w:w="0" w:type="dxa"/>
              <w:left w:w="108" w:type="dxa"/>
              <w:bottom w:w="0" w:type="dxa"/>
              <w:right w:w="108" w:type="dxa"/>
            </w:tcMar>
            <w:hideMark/>
          </w:tcPr>
          <w:p w14:paraId="302812AC" w14:textId="3BFB49DA" w:rsidR="00187BC2" w:rsidRPr="00187BC2" w:rsidRDefault="00187BC2" w:rsidP="002F0B9D">
            <w:pPr>
              <w:rPr>
                <w:rFonts w:eastAsia="Times New Roman" w:cstheme="minorHAnsi"/>
              </w:rPr>
            </w:pPr>
            <w:r w:rsidRPr="00187BC2">
              <w:rPr>
                <w:rFonts w:eastAsia="Times New Roman" w:cstheme="minorHAnsi"/>
              </w:rPr>
              <w:t>13.</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rent</w:t>
            </w:r>
            <w:r w:rsidR="002F0B9D">
              <w:rPr>
                <w:rFonts w:eastAsia="Times New Roman" w:cstheme="minorHAnsi"/>
                <w:lang w:val="en-AU"/>
              </w:rPr>
              <w:t xml:space="preserve"> </w:t>
            </w:r>
            <w:r w:rsidRPr="00187BC2">
              <w:rPr>
                <w:rFonts w:eastAsia="Times New Roman" w:cstheme="minorHAnsi"/>
                <w:lang w:val="en-AU"/>
              </w:rPr>
              <w:t>their</w:t>
            </w:r>
            <w:r w:rsidR="002F0B9D">
              <w:rPr>
                <w:rFonts w:eastAsia="Times New Roman" w:cstheme="minorHAnsi"/>
                <w:lang w:val="en-AU"/>
              </w:rPr>
              <w:t xml:space="preserve"> </w:t>
            </w:r>
            <w:r w:rsidRPr="00187BC2">
              <w:rPr>
                <w:rFonts w:eastAsia="Times New Roman" w:cstheme="minorHAnsi"/>
                <w:lang w:val="en-AU"/>
              </w:rPr>
              <w:t>clothes;</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strength</w:t>
            </w:r>
            <w:r w:rsidR="002F0B9D">
              <w:rPr>
                <w:rFonts w:eastAsia="Times New Roman" w:cstheme="minorHAnsi"/>
                <w:lang w:val="en-AU"/>
              </w:rPr>
              <w:t xml:space="preserve"> </w:t>
            </w:r>
            <w:r w:rsidRPr="00187BC2">
              <w:rPr>
                <w:rFonts w:eastAsia="Times New Roman" w:cstheme="minorHAnsi"/>
                <w:lang w:val="en-AU"/>
              </w:rPr>
              <w:t>of</w:t>
            </w:r>
            <w:r w:rsidR="002F0B9D">
              <w:rPr>
                <w:rFonts w:eastAsia="Times New Roman" w:cstheme="minorHAnsi"/>
                <w:lang w:val="en-AU"/>
              </w:rPr>
              <w:t xml:space="preserve"> </w:t>
            </w:r>
            <w:r w:rsidRPr="00187BC2">
              <w:rPr>
                <w:rFonts w:eastAsia="Times New Roman" w:cstheme="minorHAnsi"/>
                <w:lang w:val="en-AU"/>
              </w:rPr>
              <w:t>fortitude</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given</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laded</w:t>
            </w:r>
            <w:r w:rsidR="002F0B9D">
              <w:rPr>
                <w:rFonts w:eastAsia="Times New Roman" w:cstheme="minorHAnsi"/>
                <w:lang w:val="en-AU"/>
              </w:rPr>
              <w:t xml:space="preserve"> </w:t>
            </w:r>
            <w:r w:rsidRPr="00187BC2">
              <w:rPr>
                <w:rFonts w:eastAsia="Times New Roman" w:cstheme="minorHAnsi"/>
                <w:lang w:val="en-AU"/>
              </w:rPr>
              <w:t>every</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ass,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returned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city.</w:t>
            </w:r>
          </w:p>
        </w:tc>
      </w:tr>
      <w:tr w:rsidR="00187BC2" w:rsidRPr="00F87B73" w14:paraId="36B217BD" w14:textId="77777777" w:rsidTr="00023843">
        <w:trPr>
          <w:jc w:val="center"/>
        </w:trPr>
        <w:tc>
          <w:tcPr>
            <w:tcW w:w="2500" w:type="pct"/>
            <w:shd w:val="clear" w:color="auto" w:fill="FFFFFF"/>
            <w:tcMar>
              <w:top w:w="0" w:type="dxa"/>
              <w:left w:w="108" w:type="dxa"/>
              <w:bottom w:w="0" w:type="dxa"/>
              <w:right w:w="108" w:type="dxa"/>
            </w:tcMar>
            <w:hideMark/>
          </w:tcPr>
          <w:p w14:paraId="023AB686" w14:textId="4BB9A613" w:rsidR="00187BC2" w:rsidRPr="00187BC2" w:rsidRDefault="00187BC2" w:rsidP="002F0B9D">
            <w:pPr>
              <w:rPr>
                <w:rFonts w:eastAsia="Times New Roman" w:cstheme="minorHAnsi"/>
              </w:rPr>
            </w:pPr>
            <w:r w:rsidRPr="00187BC2">
              <w:rPr>
                <w:rFonts w:eastAsia="Times New Roman" w:cstheme="minorHAnsi"/>
              </w:rPr>
              <w:t>14.</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Judah</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his</w:t>
            </w:r>
            <w:r w:rsidR="002F0B9D">
              <w:rPr>
                <w:rFonts w:eastAsia="Times New Roman" w:cstheme="minorHAnsi"/>
              </w:rPr>
              <w:t xml:space="preserve"> </w:t>
            </w:r>
            <w:r w:rsidRPr="00187BC2">
              <w:rPr>
                <w:rFonts w:eastAsia="Times New Roman" w:cstheme="minorHAnsi"/>
              </w:rPr>
              <w:t>brothers</w:t>
            </w:r>
            <w:r w:rsidR="002F0B9D">
              <w:rPr>
                <w:rFonts w:eastAsia="Times New Roman" w:cstheme="minorHAnsi"/>
              </w:rPr>
              <w:t xml:space="preserve"> </w:t>
            </w:r>
            <w:r w:rsidRPr="00187BC2">
              <w:rPr>
                <w:rFonts w:eastAsia="Times New Roman" w:cstheme="minorHAnsi"/>
              </w:rPr>
              <w:t>came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Joseph's</w:t>
            </w:r>
            <w:r w:rsidR="002F0B9D">
              <w:rPr>
                <w:rFonts w:eastAsia="Times New Roman" w:cstheme="minorHAnsi"/>
              </w:rPr>
              <w:t xml:space="preserve"> </w:t>
            </w:r>
            <w:r w:rsidRPr="00187BC2">
              <w:rPr>
                <w:rFonts w:eastAsia="Times New Roman" w:cstheme="minorHAnsi"/>
              </w:rPr>
              <w:t>house,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still</w:t>
            </w:r>
            <w:r w:rsidR="002F0B9D">
              <w:rPr>
                <w:rFonts w:eastAsia="Times New Roman" w:cstheme="minorHAnsi"/>
              </w:rPr>
              <w:t xml:space="preserve"> </w:t>
            </w:r>
            <w:r w:rsidRPr="00187BC2">
              <w:rPr>
                <w:rFonts w:eastAsia="Times New Roman" w:cstheme="minorHAnsi"/>
              </w:rPr>
              <w:t>there,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they</w:t>
            </w:r>
            <w:r w:rsidR="002F0B9D">
              <w:rPr>
                <w:rFonts w:eastAsia="Times New Roman" w:cstheme="minorHAnsi"/>
              </w:rPr>
              <w:t xml:space="preserve"> </w:t>
            </w:r>
            <w:r w:rsidRPr="00187BC2">
              <w:rPr>
                <w:rFonts w:eastAsia="Times New Roman" w:cstheme="minorHAnsi"/>
              </w:rPr>
              <w:t>fell</w:t>
            </w:r>
            <w:r w:rsidR="002F0B9D">
              <w:rPr>
                <w:rFonts w:eastAsia="Times New Roman" w:cstheme="minorHAnsi"/>
              </w:rPr>
              <w:t xml:space="preserve"> </w:t>
            </w:r>
            <w:r w:rsidRPr="00187BC2">
              <w:rPr>
                <w:rFonts w:eastAsia="Times New Roman" w:cstheme="minorHAnsi"/>
              </w:rPr>
              <w:t>before</w:t>
            </w:r>
            <w:r w:rsidR="002F0B9D">
              <w:rPr>
                <w:rFonts w:eastAsia="Times New Roman" w:cstheme="minorHAnsi"/>
              </w:rPr>
              <w:t xml:space="preserve"> </w:t>
            </w:r>
            <w:r w:rsidRPr="00187BC2">
              <w:rPr>
                <w:rFonts w:eastAsia="Times New Roman" w:cstheme="minorHAnsi"/>
              </w:rPr>
              <w:t>him</w:t>
            </w:r>
            <w:r w:rsidR="002F0B9D">
              <w:rPr>
                <w:rFonts w:eastAsia="Times New Roman" w:cstheme="minorHAnsi"/>
              </w:rPr>
              <w:t xml:space="preserve"> </w:t>
            </w:r>
            <w:r w:rsidRPr="00187BC2">
              <w:rPr>
                <w:rFonts w:eastAsia="Times New Roman" w:cstheme="minorHAnsi"/>
              </w:rPr>
              <w:t>upon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ground.</w:t>
            </w:r>
          </w:p>
        </w:tc>
        <w:tc>
          <w:tcPr>
            <w:tcW w:w="2500" w:type="pct"/>
            <w:shd w:val="clear" w:color="auto" w:fill="FFFFFF"/>
            <w:tcMar>
              <w:top w:w="0" w:type="dxa"/>
              <w:left w:w="108" w:type="dxa"/>
              <w:bottom w:w="0" w:type="dxa"/>
              <w:right w:w="108" w:type="dxa"/>
            </w:tcMar>
            <w:hideMark/>
          </w:tcPr>
          <w:p w14:paraId="2178E9E7" w14:textId="43B712B1" w:rsidR="00187BC2" w:rsidRPr="00187BC2" w:rsidRDefault="00187BC2" w:rsidP="002F0B9D">
            <w:pPr>
              <w:rPr>
                <w:rFonts w:eastAsia="Times New Roman" w:cstheme="minorHAnsi"/>
              </w:rPr>
            </w:pPr>
            <w:r w:rsidRPr="00187BC2">
              <w:rPr>
                <w:rFonts w:eastAsia="Times New Roman" w:cstheme="minorHAnsi"/>
              </w:rPr>
              <w:t>14.</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Yehuda</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his</w:t>
            </w:r>
            <w:r w:rsidR="002F0B9D">
              <w:rPr>
                <w:rFonts w:eastAsia="Times New Roman" w:cstheme="minorHAnsi"/>
                <w:lang w:val="en-AU"/>
              </w:rPr>
              <w:t xml:space="preserve"> </w:t>
            </w:r>
            <w:r w:rsidRPr="00187BC2">
              <w:rPr>
                <w:rFonts w:eastAsia="Times New Roman" w:cstheme="minorHAnsi"/>
                <w:lang w:val="en-AU"/>
              </w:rPr>
              <w:t>brethren</w:t>
            </w:r>
            <w:r w:rsidR="002F0B9D">
              <w:rPr>
                <w:rFonts w:eastAsia="Times New Roman" w:cstheme="minorHAnsi"/>
                <w:lang w:val="en-AU"/>
              </w:rPr>
              <w:t xml:space="preserve"> </w:t>
            </w:r>
            <w:r w:rsidRPr="00187BC2">
              <w:rPr>
                <w:rFonts w:eastAsia="Times New Roman" w:cstheme="minorHAnsi"/>
                <w:lang w:val="en-AU"/>
              </w:rPr>
              <w:t>entered</w:t>
            </w:r>
            <w:r w:rsidR="002F0B9D">
              <w:rPr>
                <w:rFonts w:eastAsia="Times New Roman" w:cstheme="minorHAnsi"/>
                <w:lang w:val="en-AU"/>
              </w:rPr>
              <w:t xml:space="preserve"> </w:t>
            </w:r>
            <w:r w:rsidRPr="00187BC2">
              <w:rPr>
                <w:rFonts w:eastAsia="Times New Roman" w:cstheme="minorHAnsi"/>
                <w:lang w:val="en-AU"/>
              </w:rPr>
              <w:t>into</w:t>
            </w:r>
            <w:r w:rsidR="002F0B9D">
              <w:rPr>
                <w:rFonts w:eastAsia="Times New Roman" w:cstheme="minorHAnsi"/>
                <w:lang w:val="en-AU"/>
              </w:rPr>
              <w:t xml:space="preserve"> </w:t>
            </w:r>
            <w:r w:rsidRPr="00187BC2">
              <w:rPr>
                <w:rFonts w:eastAsia="Times New Roman" w:cstheme="minorHAnsi"/>
                <w:lang w:val="en-AU"/>
              </w:rPr>
              <w:t>Joseph's</w:t>
            </w:r>
            <w:r w:rsidR="002F0B9D">
              <w:rPr>
                <w:rFonts w:eastAsia="Times New Roman" w:cstheme="minorHAnsi"/>
                <w:lang w:val="en-AU"/>
              </w:rPr>
              <w:t xml:space="preserve"> </w:t>
            </w:r>
            <w:r w:rsidRPr="00187BC2">
              <w:rPr>
                <w:rFonts w:eastAsia="Times New Roman" w:cstheme="minorHAnsi"/>
                <w:lang w:val="en-AU"/>
              </w:rPr>
              <w:t>house.</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was</w:t>
            </w:r>
            <w:r w:rsidR="002F0B9D">
              <w:rPr>
                <w:rFonts w:eastAsia="Times New Roman" w:cstheme="minorHAnsi"/>
                <w:lang w:val="en-AU"/>
              </w:rPr>
              <w:t xml:space="preserve"> </w:t>
            </w:r>
            <w:r w:rsidRPr="00187BC2">
              <w:rPr>
                <w:rFonts w:eastAsia="Times New Roman" w:cstheme="minorHAnsi"/>
                <w:lang w:val="en-AU"/>
              </w:rPr>
              <w:t>yet</w:t>
            </w:r>
            <w:r w:rsidR="002F0B9D">
              <w:rPr>
                <w:rFonts w:eastAsia="Times New Roman" w:cstheme="minorHAnsi"/>
                <w:lang w:val="en-AU"/>
              </w:rPr>
              <w:t xml:space="preserve"> </w:t>
            </w:r>
            <w:r w:rsidRPr="00187BC2">
              <w:rPr>
                <w:rFonts w:eastAsia="Times New Roman" w:cstheme="minorHAnsi"/>
                <w:lang w:val="en-AU"/>
              </w:rPr>
              <w:t>there;</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they</w:t>
            </w:r>
            <w:r w:rsidR="002F0B9D">
              <w:rPr>
                <w:rFonts w:eastAsia="Times New Roman" w:cstheme="minorHAnsi"/>
                <w:lang w:val="en-AU"/>
              </w:rPr>
              <w:t xml:space="preserve"> </w:t>
            </w:r>
            <w:r w:rsidRPr="00187BC2">
              <w:rPr>
                <w:rFonts w:eastAsia="Times New Roman" w:cstheme="minorHAnsi"/>
                <w:lang w:val="en-AU"/>
              </w:rPr>
              <w:t>fell</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on</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ground.</w:t>
            </w:r>
          </w:p>
        </w:tc>
      </w:tr>
      <w:tr w:rsidR="00187BC2" w:rsidRPr="00F87B73" w14:paraId="3B7D5A3D" w14:textId="77777777" w:rsidTr="00023843">
        <w:trPr>
          <w:jc w:val="center"/>
        </w:trPr>
        <w:tc>
          <w:tcPr>
            <w:tcW w:w="2500" w:type="pct"/>
            <w:shd w:val="clear" w:color="auto" w:fill="FFFFFF"/>
            <w:tcMar>
              <w:top w:w="0" w:type="dxa"/>
              <w:left w:w="108" w:type="dxa"/>
              <w:bottom w:w="0" w:type="dxa"/>
              <w:right w:w="108" w:type="dxa"/>
            </w:tcMar>
            <w:hideMark/>
          </w:tcPr>
          <w:p w14:paraId="69458FD0" w14:textId="268988E5" w:rsidR="00187BC2" w:rsidRPr="00187BC2" w:rsidRDefault="00187BC2" w:rsidP="002F0B9D">
            <w:pPr>
              <w:rPr>
                <w:rFonts w:eastAsia="Times New Roman" w:cstheme="minorHAnsi"/>
              </w:rPr>
            </w:pPr>
            <w:r w:rsidRPr="00187BC2">
              <w:rPr>
                <w:rFonts w:eastAsia="Times New Roman" w:cstheme="minorHAnsi"/>
              </w:rPr>
              <w:lastRenderedPageBreak/>
              <w:t>15.</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Joseph</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them,</w:t>
            </w:r>
            <w:r w:rsidR="002F0B9D">
              <w:rPr>
                <w:rFonts w:eastAsia="Times New Roman" w:cstheme="minorHAnsi"/>
              </w:rPr>
              <w:t xml:space="preserve"> </w:t>
            </w:r>
            <w:r w:rsidRPr="00187BC2">
              <w:rPr>
                <w:rFonts w:eastAsia="Times New Roman" w:cstheme="minorHAnsi"/>
              </w:rPr>
              <w:t>"What</w:t>
            </w:r>
            <w:r w:rsidR="002F0B9D">
              <w:rPr>
                <w:rFonts w:eastAsia="Times New Roman" w:cstheme="minorHAnsi"/>
              </w:rPr>
              <w:t xml:space="preserve"> </w:t>
            </w:r>
            <w:r w:rsidRPr="00187BC2">
              <w:rPr>
                <w:rFonts w:eastAsia="Times New Roman" w:cstheme="minorHAnsi"/>
              </w:rPr>
              <w:t>is</w:t>
            </w:r>
            <w:r w:rsidR="002F0B9D">
              <w:rPr>
                <w:rFonts w:eastAsia="Times New Roman" w:cstheme="minorHAnsi"/>
              </w:rPr>
              <w:t xml:space="preserve"> </w:t>
            </w:r>
            <w:r w:rsidRPr="00187BC2">
              <w:rPr>
                <w:rFonts w:eastAsia="Times New Roman" w:cstheme="minorHAnsi"/>
              </w:rPr>
              <w:t>this</w:t>
            </w:r>
            <w:r w:rsidR="002F0B9D">
              <w:rPr>
                <w:rFonts w:eastAsia="Times New Roman" w:cstheme="minorHAnsi"/>
              </w:rPr>
              <w:t xml:space="preserve"> </w:t>
            </w:r>
            <w:r w:rsidRPr="00187BC2">
              <w:rPr>
                <w:rFonts w:eastAsia="Times New Roman" w:cstheme="minorHAnsi"/>
              </w:rPr>
              <w:t>deed</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have</w:t>
            </w:r>
            <w:r w:rsidR="002F0B9D">
              <w:rPr>
                <w:rFonts w:eastAsia="Times New Roman" w:cstheme="minorHAnsi"/>
              </w:rPr>
              <w:t xml:space="preserve"> </w:t>
            </w:r>
            <w:r w:rsidRPr="00187BC2">
              <w:rPr>
                <w:rFonts w:eastAsia="Times New Roman" w:cstheme="minorHAnsi"/>
              </w:rPr>
              <w:t>committed?</w:t>
            </w:r>
            <w:r w:rsidR="002F0B9D">
              <w:rPr>
                <w:rFonts w:eastAsia="Times New Roman" w:cstheme="minorHAnsi"/>
              </w:rPr>
              <w:t xml:space="preserve"> </w:t>
            </w:r>
            <w:r w:rsidRPr="00187BC2">
              <w:rPr>
                <w:rFonts w:eastAsia="Times New Roman" w:cstheme="minorHAnsi"/>
              </w:rPr>
              <w:t>Don't</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know</w:t>
            </w:r>
            <w:r w:rsidR="002F0B9D">
              <w:rPr>
                <w:rFonts w:eastAsia="Times New Roman" w:cstheme="minorHAnsi"/>
              </w:rPr>
              <w:t xml:space="preserve"> </w:t>
            </w:r>
            <w:r w:rsidRPr="00187BC2">
              <w:rPr>
                <w:rFonts w:eastAsia="Times New Roman" w:cstheme="minorHAnsi"/>
              </w:rPr>
              <w:t>that</w:t>
            </w:r>
            <w:r w:rsidR="002F0B9D">
              <w:rPr>
                <w:rFonts w:eastAsia="Times New Roman" w:cstheme="minorHAnsi"/>
              </w:rPr>
              <w:t xml:space="preserve"> </w:t>
            </w:r>
            <w:r w:rsidRPr="00187BC2">
              <w:rPr>
                <w:rFonts w:eastAsia="Times New Roman" w:cstheme="minorHAnsi"/>
              </w:rPr>
              <w:t>a</w:t>
            </w:r>
            <w:r w:rsidR="002F0B9D">
              <w:rPr>
                <w:rFonts w:eastAsia="Times New Roman" w:cstheme="minorHAnsi"/>
              </w:rPr>
              <w:t xml:space="preserve"> </w:t>
            </w:r>
            <w:r w:rsidRPr="00187BC2">
              <w:rPr>
                <w:rFonts w:eastAsia="Times New Roman" w:cstheme="minorHAnsi"/>
              </w:rPr>
              <w:t>person</w:t>
            </w:r>
            <w:r w:rsidR="002F0B9D">
              <w:rPr>
                <w:rFonts w:eastAsia="Times New Roman" w:cstheme="minorHAnsi"/>
              </w:rPr>
              <w:t xml:space="preserve"> </w:t>
            </w:r>
            <w:r w:rsidRPr="00187BC2">
              <w:rPr>
                <w:rFonts w:eastAsia="Times New Roman" w:cstheme="minorHAnsi"/>
              </w:rPr>
              <w:t>like</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practices</w:t>
            </w:r>
            <w:r w:rsidR="002F0B9D">
              <w:rPr>
                <w:rFonts w:eastAsia="Times New Roman" w:cstheme="minorHAnsi"/>
              </w:rPr>
              <w:t xml:space="preserve"> </w:t>
            </w:r>
            <w:r w:rsidRPr="00187BC2">
              <w:rPr>
                <w:rFonts w:eastAsia="Times New Roman" w:cstheme="minorHAnsi"/>
              </w:rPr>
              <w:t>divination?"</w:t>
            </w:r>
          </w:p>
        </w:tc>
        <w:tc>
          <w:tcPr>
            <w:tcW w:w="2500" w:type="pct"/>
            <w:shd w:val="clear" w:color="auto" w:fill="FFFFFF"/>
            <w:tcMar>
              <w:top w:w="0" w:type="dxa"/>
              <w:left w:w="108" w:type="dxa"/>
              <w:bottom w:w="0" w:type="dxa"/>
              <w:right w:w="108" w:type="dxa"/>
            </w:tcMar>
            <w:hideMark/>
          </w:tcPr>
          <w:p w14:paraId="2CAB1CD1" w14:textId="0D9D1607" w:rsidR="00187BC2" w:rsidRPr="00187BC2" w:rsidRDefault="00187BC2" w:rsidP="002F0B9D">
            <w:pPr>
              <w:rPr>
                <w:rFonts w:eastAsia="Times New Roman" w:cstheme="minorHAnsi"/>
              </w:rPr>
            </w:pPr>
            <w:r w:rsidRPr="00187BC2">
              <w:rPr>
                <w:rFonts w:eastAsia="Times New Roman" w:cstheme="minorHAnsi"/>
              </w:rPr>
              <w:t>15.</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Joseph</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them,</w:t>
            </w:r>
            <w:r w:rsidR="002F0B9D">
              <w:rPr>
                <w:rFonts w:eastAsia="Times New Roman" w:cstheme="minorHAnsi"/>
                <w:lang w:val="en-AU"/>
              </w:rPr>
              <w:t xml:space="preserve"> </w:t>
            </w:r>
            <w:r w:rsidRPr="00187BC2">
              <w:rPr>
                <w:rFonts w:eastAsia="Times New Roman" w:cstheme="minorHAnsi"/>
                <w:lang w:val="en-AU"/>
              </w:rPr>
              <w:t>What</w:t>
            </w:r>
            <w:r w:rsidR="002F0B9D">
              <w:rPr>
                <w:rFonts w:eastAsia="Times New Roman" w:cstheme="minorHAnsi"/>
                <w:lang w:val="en-AU"/>
              </w:rPr>
              <w:t xml:space="preserve"> </w:t>
            </w:r>
            <w:r w:rsidRPr="00187BC2">
              <w:rPr>
                <w:rFonts w:eastAsia="Times New Roman" w:cstheme="minorHAnsi"/>
                <w:lang w:val="en-AU"/>
              </w:rPr>
              <w:t>deed</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this</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have</w:t>
            </w:r>
            <w:r w:rsidR="002F0B9D">
              <w:rPr>
                <w:rFonts w:eastAsia="Times New Roman" w:cstheme="minorHAnsi"/>
                <w:lang w:val="en-AU"/>
              </w:rPr>
              <w:t xml:space="preserve"> </w:t>
            </w:r>
            <w:r w:rsidRPr="00187BC2">
              <w:rPr>
                <w:rFonts w:eastAsia="Times New Roman" w:cstheme="minorHAnsi"/>
                <w:lang w:val="en-AU"/>
              </w:rPr>
              <w:t>done?</w:t>
            </w:r>
            <w:r w:rsidR="002F0B9D">
              <w:rPr>
                <w:rFonts w:eastAsia="Times New Roman" w:cstheme="minorHAnsi"/>
                <w:lang w:val="en-AU"/>
              </w:rPr>
              <w:t xml:space="preserve"> </w:t>
            </w:r>
            <w:r w:rsidRPr="00187BC2">
              <w:rPr>
                <w:rFonts w:eastAsia="Times New Roman" w:cstheme="minorHAnsi"/>
                <w:lang w:val="en-AU"/>
              </w:rPr>
              <w:t>Could</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not</w:t>
            </w:r>
            <w:r w:rsidR="002F0B9D">
              <w:rPr>
                <w:rFonts w:eastAsia="Times New Roman" w:cstheme="minorHAnsi"/>
                <w:lang w:val="en-AU"/>
              </w:rPr>
              <w:t xml:space="preserve"> </w:t>
            </w:r>
            <w:r w:rsidRPr="00187BC2">
              <w:rPr>
                <w:rFonts w:eastAsia="Times New Roman" w:cstheme="minorHAnsi"/>
                <w:lang w:val="en-AU"/>
              </w:rPr>
              <w:t>know</w:t>
            </w:r>
            <w:r w:rsidR="002F0B9D">
              <w:rPr>
                <w:rFonts w:eastAsia="Times New Roman" w:cstheme="minorHAnsi"/>
                <w:lang w:val="en-AU"/>
              </w:rPr>
              <w:t xml:space="preserve"> </w:t>
            </w:r>
            <w:r w:rsidRPr="00187BC2">
              <w:rPr>
                <w:rFonts w:eastAsia="Times New Roman" w:cstheme="minorHAnsi"/>
                <w:lang w:val="en-AU"/>
              </w:rPr>
              <w:t>that</w:t>
            </w:r>
            <w:r w:rsidR="002F0B9D">
              <w:rPr>
                <w:rFonts w:eastAsia="Times New Roman" w:cstheme="minorHAnsi"/>
                <w:lang w:val="en-AU"/>
              </w:rPr>
              <w:t xml:space="preserve"> </w:t>
            </w:r>
            <w:r w:rsidRPr="00187BC2">
              <w:rPr>
                <w:rFonts w:eastAsia="Times New Roman" w:cstheme="minorHAnsi"/>
                <w:lang w:val="en-AU"/>
              </w:rPr>
              <w:t>a</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like</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divining</w:t>
            </w:r>
            <w:r w:rsidR="002F0B9D">
              <w:rPr>
                <w:rFonts w:eastAsia="Times New Roman" w:cstheme="minorHAnsi"/>
                <w:lang w:val="en-AU"/>
              </w:rPr>
              <w:t xml:space="preserve"> </w:t>
            </w:r>
            <w:r w:rsidRPr="00187BC2">
              <w:rPr>
                <w:rFonts w:eastAsia="Times New Roman" w:cstheme="minorHAnsi"/>
                <w:lang w:val="en-AU"/>
              </w:rPr>
              <w:t>can</w:t>
            </w:r>
            <w:r w:rsidR="002F0B9D">
              <w:rPr>
                <w:rFonts w:eastAsia="Times New Roman" w:cstheme="minorHAnsi"/>
                <w:lang w:val="en-AU"/>
              </w:rPr>
              <w:t xml:space="preserve"> </w:t>
            </w:r>
            <w:r w:rsidRPr="00187BC2">
              <w:rPr>
                <w:rFonts w:eastAsia="Times New Roman" w:cstheme="minorHAnsi"/>
                <w:lang w:val="en-AU"/>
              </w:rPr>
              <w:t>divine?</w:t>
            </w:r>
          </w:p>
        </w:tc>
      </w:tr>
      <w:tr w:rsidR="00187BC2" w:rsidRPr="00F87B73" w14:paraId="5F93691E" w14:textId="77777777" w:rsidTr="00023843">
        <w:trPr>
          <w:jc w:val="center"/>
        </w:trPr>
        <w:tc>
          <w:tcPr>
            <w:tcW w:w="2500" w:type="pct"/>
            <w:shd w:val="clear" w:color="auto" w:fill="FFFFFF"/>
            <w:tcMar>
              <w:top w:w="0" w:type="dxa"/>
              <w:left w:w="108" w:type="dxa"/>
              <w:bottom w:w="0" w:type="dxa"/>
              <w:right w:w="108" w:type="dxa"/>
            </w:tcMar>
            <w:hideMark/>
          </w:tcPr>
          <w:p w14:paraId="52FBA79B" w14:textId="4E78E397" w:rsidR="00187BC2" w:rsidRPr="00187BC2" w:rsidRDefault="00187BC2" w:rsidP="002F0B9D">
            <w:pPr>
              <w:rPr>
                <w:rFonts w:eastAsia="Times New Roman" w:cstheme="minorHAnsi"/>
              </w:rPr>
            </w:pPr>
            <w:r w:rsidRPr="00187BC2">
              <w:rPr>
                <w:rFonts w:eastAsia="Times New Roman" w:cstheme="minorHAnsi"/>
              </w:rPr>
              <w:t>16.</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Judah</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"What</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say</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master?</w:t>
            </w:r>
            <w:r w:rsidR="002F0B9D">
              <w:rPr>
                <w:rFonts w:eastAsia="Times New Roman" w:cstheme="minorHAnsi"/>
              </w:rPr>
              <w:t xml:space="preserve"> </w:t>
            </w:r>
            <w:r w:rsidRPr="00187BC2">
              <w:rPr>
                <w:rFonts w:eastAsia="Times New Roman" w:cstheme="minorHAnsi"/>
              </w:rPr>
              <w:t>What</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speak,</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how</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exonerate</w:t>
            </w:r>
            <w:r w:rsidR="002F0B9D">
              <w:rPr>
                <w:rFonts w:eastAsia="Times New Roman" w:cstheme="minorHAnsi"/>
              </w:rPr>
              <w:t xml:space="preserve"> </w:t>
            </w:r>
            <w:r w:rsidRPr="00187BC2">
              <w:rPr>
                <w:rFonts w:eastAsia="Times New Roman" w:cstheme="minorHAnsi"/>
              </w:rPr>
              <w:t>ourselves?</w:t>
            </w:r>
            <w:r w:rsidR="002F0B9D">
              <w:rPr>
                <w:rFonts w:eastAsia="Times New Roman" w:cstheme="minorHAnsi"/>
              </w:rPr>
              <w:t xml:space="preserve"> </w:t>
            </w:r>
            <w:r w:rsidRPr="00187BC2">
              <w:rPr>
                <w:rFonts w:eastAsia="Times New Roman" w:cstheme="minorHAnsi"/>
              </w:rPr>
              <w:t>God</w:t>
            </w:r>
            <w:r w:rsidR="002F0B9D">
              <w:rPr>
                <w:rFonts w:eastAsia="Times New Roman" w:cstheme="minorHAnsi"/>
              </w:rPr>
              <w:t xml:space="preserve"> </w:t>
            </w:r>
            <w:r w:rsidRPr="00187BC2">
              <w:rPr>
                <w:rFonts w:eastAsia="Times New Roman" w:cstheme="minorHAnsi"/>
              </w:rPr>
              <w:t>has</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servants'</w:t>
            </w:r>
            <w:r w:rsidR="002F0B9D">
              <w:rPr>
                <w:rFonts w:eastAsia="Times New Roman" w:cstheme="minorHAnsi"/>
              </w:rPr>
              <w:t xml:space="preserve"> </w:t>
            </w:r>
            <w:r w:rsidRPr="00187BC2">
              <w:rPr>
                <w:rFonts w:eastAsia="Times New Roman" w:cstheme="minorHAnsi"/>
              </w:rPr>
              <w:t>iniquity</w:t>
            </w:r>
            <w:r w:rsidR="002F0B9D">
              <w:rPr>
                <w:rFonts w:eastAsia="Times New Roman" w:cstheme="minorHAnsi"/>
              </w:rPr>
              <w:t xml:space="preserve"> </w:t>
            </w:r>
            <w:r w:rsidRPr="00187BC2">
              <w:rPr>
                <w:rFonts w:eastAsia="Times New Roman" w:cstheme="minorHAnsi"/>
              </w:rPr>
              <w:t>both</w:t>
            </w:r>
            <w:r w:rsidR="002F0B9D">
              <w:rPr>
                <w:rFonts w:eastAsia="Times New Roman" w:cstheme="minorHAnsi"/>
              </w:rPr>
              <w:t xml:space="preserve"> </w:t>
            </w:r>
            <w:r w:rsidRPr="00187BC2">
              <w:rPr>
                <w:rFonts w:eastAsia="Times New Roman" w:cstheme="minorHAnsi"/>
              </w:rPr>
              <w:t>we</w:t>
            </w:r>
            <w:r w:rsidR="002F0B9D">
              <w:rPr>
                <w:rFonts w:eastAsia="Times New Roman" w:cstheme="minorHAnsi"/>
              </w:rPr>
              <w:t xml:space="preserve"> </w:t>
            </w:r>
            <w:r w:rsidRPr="00187BC2">
              <w:rPr>
                <w:rFonts w:eastAsia="Times New Roman" w:cstheme="minorHAnsi"/>
              </w:rPr>
              <w:t>and</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one</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whose</w:t>
            </w:r>
            <w:r w:rsidR="002F0B9D">
              <w:rPr>
                <w:rFonts w:eastAsia="Times New Roman" w:cstheme="minorHAnsi"/>
              </w:rPr>
              <w:t xml:space="preserve"> </w:t>
            </w:r>
            <w:r w:rsidRPr="00187BC2">
              <w:rPr>
                <w:rFonts w:eastAsia="Times New Roman" w:cstheme="minorHAnsi"/>
              </w:rPr>
              <w:t>possession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goblet</w:t>
            </w:r>
            <w:r w:rsidR="002F0B9D">
              <w:rPr>
                <w:rFonts w:eastAsia="Times New Roman" w:cstheme="minorHAnsi"/>
              </w:rPr>
              <w:t xml:space="preserve"> </w:t>
            </w:r>
            <w:r w:rsidRPr="00187BC2">
              <w:rPr>
                <w:rFonts w:eastAsia="Times New Roman" w:cstheme="minorHAnsi"/>
              </w:rPr>
              <w:t>has</w:t>
            </w:r>
            <w:r w:rsidR="002F0B9D">
              <w:rPr>
                <w:rFonts w:eastAsia="Times New Roman" w:cstheme="minorHAnsi"/>
              </w:rPr>
              <w:t xml:space="preserve"> </w:t>
            </w:r>
            <w:r w:rsidRPr="00187BC2">
              <w:rPr>
                <w:rFonts w:eastAsia="Times New Roman" w:cstheme="minorHAnsi"/>
              </w:rPr>
              <w:t>been</w:t>
            </w:r>
            <w:r w:rsidR="002F0B9D">
              <w:rPr>
                <w:rFonts w:eastAsia="Times New Roman" w:cstheme="minorHAnsi"/>
              </w:rPr>
              <w:t xml:space="preserve"> </w:t>
            </w:r>
            <w:r w:rsidRPr="00187BC2">
              <w:rPr>
                <w:rFonts w:eastAsia="Times New Roman" w:cstheme="minorHAnsi"/>
              </w:rPr>
              <w:t>found."</w:t>
            </w:r>
          </w:p>
        </w:tc>
        <w:tc>
          <w:tcPr>
            <w:tcW w:w="2500" w:type="pct"/>
            <w:shd w:val="clear" w:color="auto" w:fill="FFFFFF"/>
            <w:tcMar>
              <w:top w:w="0" w:type="dxa"/>
              <w:left w:w="108" w:type="dxa"/>
              <w:bottom w:w="0" w:type="dxa"/>
              <w:right w:w="108" w:type="dxa"/>
            </w:tcMar>
            <w:hideMark/>
          </w:tcPr>
          <w:p w14:paraId="1B59D029" w14:textId="68DDF429" w:rsidR="00187BC2" w:rsidRPr="00187BC2" w:rsidRDefault="00187BC2" w:rsidP="002F0B9D">
            <w:pPr>
              <w:rPr>
                <w:rFonts w:eastAsia="Times New Roman" w:cstheme="minorHAnsi"/>
              </w:rPr>
            </w:pPr>
            <w:r w:rsidRPr="00187BC2">
              <w:rPr>
                <w:rFonts w:eastAsia="Times New Roman" w:cstheme="minorHAnsi"/>
              </w:rPr>
              <w:t>16.</w:t>
            </w:r>
            <w:r w:rsidR="002F0B9D">
              <w:rPr>
                <w:rFonts w:eastAsia="Times New Roman" w:cstheme="minorHAnsi"/>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Yehuda</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him</w:t>
            </w:r>
            <w:r w:rsidR="002F0B9D">
              <w:rPr>
                <w:rFonts w:eastAsia="Times New Roman" w:cstheme="minorHAnsi"/>
                <w:lang w:val="en-AU"/>
              </w:rPr>
              <w:t xml:space="preserve"> </w:t>
            </w:r>
            <w:r w:rsidRPr="00187BC2">
              <w:rPr>
                <w:rFonts w:eastAsia="Times New Roman" w:cstheme="minorHAnsi"/>
                <w:lang w:val="en-AU"/>
              </w:rPr>
              <w:t>What</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say</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concerning</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former</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what</w:t>
            </w:r>
            <w:r w:rsidR="002F0B9D">
              <w:rPr>
                <w:rFonts w:eastAsia="Times New Roman" w:cstheme="minorHAnsi"/>
                <w:lang w:val="en-AU"/>
              </w:rPr>
              <w:t xml:space="preserve"> </w:t>
            </w:r>
            <w:r w:rsidRPr="00187BC2">
              <w:rPr>
                <w:rFonts w:eastAsia="Times New Roman" w:cstheme="minorHAnsi"/>
                <w:lang w:val="en-AU"/>
              </w:rPr>
              <w:t>concerning</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latter</w:t>
            </w:r>
            <w:r w:rsidR="002F0B9D">
              <w:rPr>
                <w:rFonts w:eastAsia="Times New Roman" w:cstheme="minorHAnsi"/>
                <w:lang w:val="en-AU"/>
              </w:rPr>
              <w:t xml:space="preserve"> </w:t>
            </w:r>
            <w:r w:rsidRPr="00187BC2">
              <w:rPr>
                <w:rFonts w:eastAsia="Times New Roman" w:cstheme="minorHAnsi"/>
                <w:lang w:val="en-AU"/>
              </w:rPr>
              <w:t>money?</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how</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acquitted</w:t>
            </w:r>
            <w:r w:rsidR="002F0B9D">
              <w:rPr>
                <w:rFonts w:eastAsia="Times New Roman" w:cstheme="minorHAnsi"/>
                <w:lang w:val="en-AU"/>
              </w:rPr>
              <w:t xml:space="preserve"> </w:t>
            </w:r>
            <w:r w:rsidRPr="00187BC2">
              <w:rPr>
                <w:rFonts w:eastAsia="Times New Roman" w:cstheme="minorHAnsi"/>
                <w:lang w:val="en-AU"/>
              </w:rPr>
              <w:t>concerning</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proofErr w:type="gramStart"/>
            <w:r w:rsidRPr="00187BC2">
              <w:rPr>
                <w:rFonts w:eastAsia="Times New Roman" w:cstheme="minorHAnsi"/>
                <w:lang w:val="en-AU"/>
              </w:rPr>
              <w:t>cup</w:t>
            </w:r>
            <w:r w:rsidR="002F0B9D">
              <w:rPr>
                <w:rFonts w:eastAsia="Times New Roman" w:cstheme="minorHAnsi"/>
                <w:lang w:val="en-AU"/>
              </w:rPr>
              <w:t xml:space="preserve"> </w:t>
            </w:r>
            <w:r w:rsidRPr="00187BC2">
              <w:rPr>
                <w:rFonts w:eastAsia="Times New Roman" w:cstheme="minorHAnsi"/>
                <w:lang w:val="en-AU"/>
              </w:rPr>
              <w:t>?</w:t>
            </w:r>
            <w:proofErr w:type="gramEnd"/>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before</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LORD</w:t>
            </w:r>
            <w:r w:rsidR="002F0B9D">
              <w:rPr>
                <w:rFonts w:eastAsia="Times New Roman" w:cstheme="minorHAnsi"/>
                <w:lang w:val="en-AU"/>
              </w:rPr>
              <w:t xml:space="preserve"> </w:t>
            </w:r>
            <w:r w:rsidRPr="00187BC2">
              <w:rPr>
                <w:rFonts w:eastAsia="Times New Roman" w:cstheme="minorHAnsi"/>
                <w:lang w:val="en-AU"/>
              </w:rPr>
              <w:t>there</w:t>
            </w:r>
            <w:r w:rsidR="002F0B9D">
              <w:rPr>
                <w:rFonts w:eastAsia="Times New Roman" w:cstheme="minorHAnsi"/>
                <w:lang w:val="en-AU"/>
              </w:rPr>
              <w:t xml:space="preserve"> </w:t>
            </w:r>
            <w:r w:rsidRPr="00187BC2">
              <w:rPr>
                <w:rFonts w:eastAsia="Times New Roman" w:cstheme="minorHAnsi"/>
                <w:lang w:val="en-AU"/>
              </w:rPr>
              <w:t>is</w:t>
            </w:r>
            <w:r w:rsidR="002F0B9D">
              <w:rPr>
                <w:rFonts w:eastAsia="Times New Roman" w:cstheme="minorHAnsi"/>
                <w:lang w:val="en-AU"/>
              </w:rPr>
              <w:t xml:space="preserve"> </w:t>
            </w:r>
            <w:r w:rsidRPr="00187BC2">
              <w:rPr>
                <w:rFonts w:eastAsia="Times New Roman" w:cstheme="minorHAnsi"/>
                <w:lang w:val="en-AU"/>
              </w:rPr>
              <w:t>sin</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upon</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servants.</w:t>
            </w:r>
            <w:r w:rsidR="002F0B9D">
              <w:rPr>
                <w:rFonts w:eastAsia="Times New Roman" w:cstheme="minorHAnsi"/>
                <w:lang w:val="en-AU"/>
              </w:rPr>
              <w:t xml:space="preserve"> </w:t>
            </w:r>
            <w:r w:rsidRPr="00187BC2">
              <w:rPr>
                <w:rFonts w:eastAsia="Times New Roman" w:cstheme="minorHAnsi"/>
                <w:lang w:val="en-AU"/>
              </w:rPr>
              <w:t>Behold,</w:t>
            </w:r>
            <w:r w:rsidR="002F0B9D">
              <w:rPr>
                <w:rFonts w:eastAsia="Times New Roman" w:cstheme="minorHAnsi"/>
                <w:lang w:val="en-AU"/>
              </w:rPr>
              <w:t xml:space="preserve"> </w:t>
            </w:r>
            <w:r w:rsidRPr="00187BC2">
              <w:rPr>
                <w:rFonts w:eastAsia="Times New Roman" w:cstheme="minorHAnsi"/>
                <w:lang w:val="en-AU"/>
              </w:rPr>
              <w:t>we</w:t>
            </w:r>
            <w:r w:rsidR="002F0B9D">
              <w:rPr>
                <w:rFonts w:eastAsia="Times New Roman" w:cstheme="minorHAnsi"/>
                <w:lang w:val="en-AU"/>
              </w:rPr>
              <w:t xml:space="preserve"> </w:t>
            </w:r>
            <w:r w:rsidRPr="00187BC2">
              <w:rPr>
                <w:rFonts w:eastAsia="Times New Roman" w:cstheme="minorHAnsi"/>
                <w:lang w:val="en-AU"/>
              </w:rPr>
              <w:t>are</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lord's</w:t>
            </w:r>
            <w:r w:rsidR="002F0B9D">
              <w:rPr>
                <w:rFonts w:eastAsia="Times New Roman" w:cstheme="minorHAnsi"/>
                <w:lang w:val="en-AU"/>
              </w:rPr>
              <w:t xml:space="preserve"> </w:t>
            </w:r>
            <w:r w:rsidRPr="00187BC2">
              <w:rPr>
                <w:rFonts w:eastAsia="Times New Roman" w:cstheme="minorHAnsi"/>
                <w:lang w:val="en-AU"/>
              </w:rPr>
              <w:t>servants,</w:t>
            </w:r>
            <w:r w:rsidR="002F0B9D">
              <w:rPr>
                <w:rFonts w:eastAsia="Times New Roman" w:cstheme="minorHAnsi"/>
                <w:lang w:val="en-AU"/>
              </w:rPr>
              <w:t xml:space="preserve"> </w:t>
            </w:r>
            <w:r w:rsidRPr="00187BC2">
              <w:rPr>
                <w:rFonts w:eastAsia="Times New Roman" w:cstheme="minorHAnsi"/>
                <w:lang w:val="en-AU"/>
              </w:rPr>
              <w:t>and</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whose</w:t>
            </w:r>
            <w:r w:rsidR="002F0B9D">
              <w:rPr>
                <w:rFonts w:eastAsia="Times New Roman" w:cstheme="minorHAnsi"/>
                <w:lang w:val="en-AU"/>
              </w:rPr>
              <w:t xml:space="preserve"> </w:t>
            </w:r>
            <w:r w:rsidRPr="00187BC2">
              <w:rPr>
                <w:rFonts w:eastAsia="Times New Roman" w:cstheme="minorHAnsi"/>
                <w:lang w:val="en-AU"/>
              </w:rPr>
              <w:t>hand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chalice</w:t>
            </w:r>
            <w:r w:rsidR="002F0B9D">
              <w:rPr>
                <w:rFonts w:eastAsia="Times New Roman" w:cstheme="minorHAnsi"/>
                <w:lang w:val="en-AU"/>
              </w:rPr>
              <w:t xml:space="preserve"> </w:t>
            </w:r>
            <w:r w:rsidRPr="00187BC2">
              <w:rPr>
                <w:rFonts w:eastAsia="Times New Roman" w:cstheme="minorHAnsi"/>
                <w:lang w:val="en-AU"/>
              </w:rPr>
              <w:t>has</w:t>
            </w:r>
            <w:r w:rsidR="002F0B9D">
              <w:rPr>
                <w:rFonts w:eastAsia="Times New Roman" w:cstheme="minorHAnsi"/>
                <w:lang w:val="en-AU"/>
              </w:rPr>
              <w:t xml:space="preserve"> </w:t>
            </w:r>
            <w:r w:rsidRPr="00187BC2">
              <w:rPr>
                <w:rFonts w:eastAsia="Times New Roman" w:cstheme="minorHAnsi"/>
                <w:lang w:val="en-AU"/>
              </w:rPr>
              <w:t>been</w:t>
            </w:r>
            <w:r w:rsidR="002F0B9D">
              <w:rPr>
                <w:rFonts w:eastAsia="Times New Roman" w:cstheme="minorHAnsi"/>
                <w:lang w:val="en-AU"/>
              </w:rPr>
              <w:t xml:space="preserve"> </w:t>
            </w:r>
            <w:r w:rsidRPr="00187BC2">
              <w:rPr>
                <w:rFonts w:eastAsia="Times New Roman" w:cstheme="minorHAnsi"/>
                <w:lang w:val="en-AU"/>
              </w:rPr>
              <w:t>found.</w:t>
            </w:r>
          </w:p>
        </w:tc>
      </w:tr>
      <w:tr w:rsidR="00187BC2" w:rsidRPr="00F87B73" w14:paraId="78E09F7B" w14:textId="77777777" w:rsidTr="00023843">
        <w:trPr>
          <w:jc w:val="center"/>
        </w:trPr>
        <w:tc>
          <w:tcPr>
            <w:tcW w:w="2500" w:type="pct"/>
            <w:shd w:val="clear" w:color="auto" w:fill="FFFFFF"/>
            <w:tcMar>
              <w:top w:w="0" w:type="dxa"/>
              <w:left w:w="108" w:type="dxa"/>
              <w:bottom w:w="0" w:type="dxa"/>
              <w:right w:w="108" w:type="dxa"/>
            </w:tcMar>
            <w:hideMark/>
          </w:tcPr>
          <w:p w14:paraId="353494E4" w14:textId="083AF4BE" w:rsidR="00187BC2" w:rsidRPr="00187BC2" w:rsidRDefault="00187BC2" w:rsidP="002F0B9D">
            <w:pPr>
              <w:rPr>
                <w:rFonts w:eastAsia="Times New Roman" w:cstheme="minorHAnsi"/>
              </w:rPr>
            </w:pPr>
            <w:r w:rsidRPr="00187BC2">
              <w:rPr>
                <w:rFonts w:eastAsia="Times New Roman" w:cstheme="minorHAnsi"/>
              </w:rPr>
              <w:t>17.</w:t>
            </w:r>
            <w:r w:rsidR="002F0B9D">
              <w:rPr>
                <w:rFonts w:eastAsia="Times New Roman" w:cstheme="minorHAnsi"/>
              </w:rPr>
              <w:t xml:space="preserve"> </w:t>
            </w:r>
            <w:r w:rsidRPr="00187BC2">
              <w:rPr>
                <w:rFonts w:eastAsia="Times New Roman" w:cstheme="minorHAnsi"/>
              </w:rPr>
              <w:t>But</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said,</w:t>
            </w:r>
            <w:r w:rsidR="002F0B9D">
              <w:rPr>
                <w:rFonts w:eastAsia="Times New Roman" w:cstheme="minorHAnsi"/>
              </w:rPr>
              <w:t xml:space="preserve"> </w:t>
            </w:r>
            <w:r w:rsidRPr="00187BC2">
              <w:rPr>
                <w:rFonts w:eastAsia="Times New Roman" w:cstheme="minorHAnsi"/>
              </w:rPr>
              <w:t>"Far</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it</w:t>
            </w:r>
            <w:r w:rsidR="002F0B9D">
              <w:rPr>
                <w:rFonts w:eastAsia="Times New Roman" w:cstheme="minorHAnsi"/>
              </w:rPr>
              <w:t xml:space="preserve"> </w:t>
            </w:r>
            <w:r w:rsidRPr="00187BC2">
              <w:rPr>
                <w:rFonts w:eastAsia="Times New Roman" w:cstheme="minorHAnsi"/>
              </w:rPr>
              <w:t>from</w:t>
            </w:r>
            <w:r w:rsidR="002F0B9D">
              <w:rPr>
                <w:rFonts w:eastAsia="Times New Roman" w:cstheme="minorHAnsi"/>
              </w:rPr>
              <w:t xml:space="preserve"> </w:t>
            </w:r>
            <w:r w:rsidRPr="00187BC2">
              <w:rPr>
                <w:rFonts w:eastAsia="Times New Roman" w:cstheme="minorHAnsi"/>
              </w:rPr>
              <w:t>me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do</w:t>
            </w:r>
            <w:r w:rsidR="002F0B9D">
              <w:rPr>
                <w:rFonts w:eastAsia="Times New Roman" w:cstheme="minorHAnsi"/>
              </w:rPr>
              <w:t xml:space="preserve"> </w:t>
            </w:r>
            <w:r w:rsidRPr="00187BC2">
              <w:rPr>
                <w:rFonts w:eastAsia="Times New Roman" w:cstheme="minorHAnsi"/>
              </w:rPr>
              <w:t>this!</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man</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whose</w:t>
            </w:r>
            <w:r w:rsidR="002F0B9D">
              <w:rPr>
                <w:rFonts w:eastAsia="Times New Roman" w:cstheme="minorHAnsi"/>
              </w:rPr>
              <w:t xml:space="preserve"> </w:t>
            </w:r>
            <w:r w:rsidRPr="00187BC2">
              <w:rPr>
                <w:rFonts w:eastAsia="Times New Roman" w:cstheme="minorHAnsi"/>
              </w:rPr>
              <w:t>possession</w:t>
            </w:r>
            <w:r w:rsidR="002F0B9D">
              <w:rPr>
                <w:rFonts w:eastAsia="Times New Roman" w:cstheme="minorHAnsi"/>
              </w:rPr>
              <w:t xml:space="preserve"> </w:t>
            </w:r>
            <w:r w:rsidRPr="00187BC2">
              <w:rPr>
                <w:rFonts w:eastAsia="Times New Roman" w:cstheme="minorHAnsi"/>
              </w:rPr>
              <w:t>the</w:t>
            </w:r>
            <w:r w:rsidR="002F0B9D">
              <w:rPr>
                <w:rFonts w:eastAsia="Times New Roman" w:cstheme="minorHAnsi"/>
              </w:rPr>
              <w:t xml:space="preserve"> </w:t>
            </w:r>
            <w:r w:rsidRPr="00187BC2">
              <w:rPr>
                <w:rFonts w:eastAsia="Times New Roman" w:cstheme="minorHAnsi"/>
              </w:rPr>
              <w:t>goblet</w:t>
            </w:r>
            <w:r w:rsidR="002F0B9D">
              <w:rPr>
                <w:rFonts w:eastAsia="Times New Roman" w:cstheme="minorHAnsi"/>
              </w:rPr>
              <w:t xml:space="preserve"> </w:t>
            </w:r>
            <w:r w:rsidRPr="00187BC2">
              <w:rPr>
                <w:rFonts w:eastAsia="Times New Roman" w:cstheme="minorHAnsi"/>
              </w:rPr>
              <w:t>was</w:t>
            </w:r>
            <w:r w:rsidR="002F0B9D">
              <w:rPr>
                <w:rFonts w:eastAsia="Times New Roman" w:cstheme="minorHAnsi"/>
              </w:rPr>
              <w:t xml:space="preserve"> </w:t>
            </w:r>
            <w:r w:rsidRPr="00187BC2">
              <w:rPr>
                <w:rFonts w:eastAsia="Times New Roman" w:cstheme="minorHAnsi"/>
              </w:rPr>
              <w:t>found</w:t>
            </w:r>
            <w:r w:rsidR="002F0B9D">
              <w:rPr>
                <w:rFonts w:eastAsia="Times New Roman" w:cstheme="minorHAnsi"/>
              </w:rPr>
              <w:t xml:space="preserve"> </w:t>
            </w:r>
            <w:r w:rsidRPr="00187BC2">
              <w:rPr>
                <w:rFonts w:eastAsia="Times New Roman" w:cstheme="minorHAnsi"/>
              </w:rPr>
              <w:t>he</w:t>
            </w:r>
            <w:r w:rsidR="002F0B9D">
              <w:rPr>
                <w:rFonts w:eastAsia="Times New Roman" w:cstheme="minorHAnsi"/>
              </w:rPr>
              <w:t xml:space="preserve"> </w:t>
            </w:r>
            <w:r w:rsidRPr="00187BC2">
              <w:rPr>
                <w:rFonts w:eastAsia="Times New Roman" w:cstheme="minorHAnsi"/>
              </w:rPr>
              <w:t>shall</w:t>
            </w:r>
            <w:r w:rsidR="002F0B9D">
              <w:rPr>
                <w:rFonts w:eastAsia="Times New Roman" w:cstheme="minorHAnsi"/>
              </w:rPr>
              <w:t xml:space="preserve"> </w:t>
            </w:r>
            <w:r w:rsidRPr="00187BC2">
              <w:rPr>
                <w:rFonts w:eastAsia="Times New Roman" w:cstheme="minorHAnsi"/>
              </w:rPr>
              <w:t>be</w:t>
            </w:r>
            <w:r w:rsidR="002F0B9D">
              <w:rPr>
                <w:rFonts w:eastAsia="Times New Roman" w:cstheme="minorHAnsi"/>
              </w:rPr>
              <w:t xml:space="preserve"> </w:t>
            </w:r>
            <w:r w:rsidRPr="00187BC2">
              <w:rPr>
                <w:rFonts w:eastAsia="Times New Roman" w:cstheme="minorHAnsi"/>
              </w:rPr>
              <w:t>my</w:t>
            </w:r>
            <w:r w:rsidR="002F0B9D">
              <w:rPr>
                <w:rFonts w:eastAsia="Times New Roman" w:cstheme="minorHAnsi"/>
              </w:rPr>
              <w:t xml:space="preserve"> </w:t>
            </w:r>
            <w:r w:rsidRPr="00187BC2">
              <w:rPr>
                <w:rFonts w:eastAsia="Times New Roman" w:cstheme="minorHAnsi"/>
              </w:rPr>
              <w:t>slave,</w:t>
            </w:r>
            <w:r w:rsidR="002F0B9D">
              <w:rPr>
                <w:rFonts w:eastAsia="Times New Roman" w:cstheme="minorHAnsi"/>
              </w:rPr>
              <w:t xml:space="preserve"> </w:t>
            </w:r>
            <w:r w:rsidRPr="00187BC2">
              <w:rPr>
                <w:rFonts w:eastAsia="Times New Roman" w:cstheme="minorHAnsi"/>
              </w:rPr>
              <w:t>but</w:t>
            </w:r>
            <w:r w:rsidR="002F0B9D">
              <w:rPr>
                <w:rFonts w:eastAsia="Times New Roman" w:cstheme="minorHAnsi"/>
              </w:rPr>
              <w:t xml:space="preserve"> </w:t>
            </w:r>
            <w:r w:rsidRPr="00187BC2">
              <w:rPr>
                <w:rFonts w:eastAsia="Times New Roman" w:cstheme="minorHAnsi"/>
              </w:rPr>
              <w:t>as</w:t>
            </w:r>
            <w:r w:rsidR="002F0B9D">
              <w:rPr>
                <w:rFonts w:eastAsia="Times New Roman" w:cstheme="minorHAnsi"/>
              </w:rPr>
              <w:t xml:space="preserve"> </w:t>
            </w:r>
            <w:r w:rsidRPr="00187BC2">
              <w:rPr>
                <w:rFonts w:eastAsia="Times New Roman" w:cstheme="minorHAnsi"/>
              </w:rPr>
              <w:t>for</w:t>
            </w:r>
            <w:r w:rsidR="002F0B9D">
              <w:rPr>
                <w:rFonts w:eastAsia="Times New Roman" w:cstheme="minorHAnsi"/>
              </w:rPr>
              <w:t xml:space="preserve"> </w:t>
            </w:r>
            <w:r w:rsidRPr="00187BC2">
              <w:rPr>
                <w:rFonts w:eastAsia="Times New Roman" w:cstheme="minorHAnsi"/>
              </w:rPr>
              <w:t>you</w:t>
            </w:r>
            <w:r w:rsidR="002F0B9D">
              <w:rPr>
                <w:rFonts w:eastAsia="Times New Roman" w:cstheme="minorHAnsi"/>
              </w:rPr>
              <w:t xml:space="preserve"> </w:t>
            </w:r>
            <w:r w:rsidRPr="00187BC2">
              <w:rPr>
                <w:rFonts w:eastAsia="Times New Roman" w:cstheme="minorHAnsi"/>
              </w:rPr>
              <w:t>go</w:t>
            </w:r>
            <w:r w:rsidR="002F0B9D">
              <w:rPr>
                <w:rFonts w:eastAsia="Times New Roman" w:cstheme="minorHAnsi"/>
              </w:rPr>
              <w:t xml:space="preserve"> </w:t>
            </w:r>
            <w:r w:rsidRPr="00187BC2">
              <w:rPr>
                <w:rFonts w:eastAsia="Times New Roman" w:cstheme="minorHAnsi"/>
              </w:rPr>
              <w:t>up</w:t>
            </w:r>
            <w:r w:rsidR="002F0B9D">
              <w:rPr>
                <w:rFonts w:eastAsia="Times New Roman" w:cstheme="minorHAnsi"/>
              </w:rPr>
              <w:t xml:space="preserve"> </w:t>
            </w:r>
            <w:r w:rsidRPr="00187BC2">
              <w:rPr>
                <w:rFonts w:eastAsia="Times New Roman" w:cstheme="minorHAnsi"/>
              </w:rPr>
              <w:t>in</w:t>
            </w:r>
            <w:r w:rsidR="002F0B9D">
              <w:rPr>
                <w:rFonts w:eastAsia="Times New Roman" w:cstheme="minorHAnsi"/>
              </w:rPr>
              <w:t xml:space="preserve"> </w:t>
            </w:r>
            <w:r w:rsidRPr="00187BC2">
              <w:rPr>
                <w:rFonts w:eastAsia="Times New Roman" w:cstheme="minorHAnsi"/>
              </w:rPr>
              <w:t>peace</w:t>
            </w:r>
            <w:r w:rsidR="002F0B9D">
              <w:rPr>
                <w:rFonts w:eastAsia="Times New Roman" w:cstheme="minorHAnsi"/>
              </w:rPr>
              <w:t xml:space="preserve"> </w:t>
            </w:r>
            <w:r w:rsidRPr="00187BC2">
              <w:rPr>
                <w:rFonts w:eastAsia="Times New Roman" w:cstheme="minorHAnsi"/>
              </w:rPr>
              <w:t>to</w:t>
            </w:r>
            <w:r w:rsidR="002F0B9D">
              <w:rPr>
                <w:rFonts w:eastAsia="Times New Roman" w:cstheme="minorHAnsi"/>
              </w:rPr>
              <w:t xml:space="preserve"> </w:t>
            </w:r>
            <w:r w:rsidRPr="00187BC2">
              <w:rPr>
                <w:rFonts w:eastAsia="Times New Roman" w:cstheme="minorHAnsi"/>
              </w:rPr>
              <w:t>your</w:t>
            </w:r>
            <w:r w:rsidR="002F0B9D">
              <w:rPr>
                <w:rFonts w:eastAsia="Times New Roman" w:cstheme="minorHAnsi"/>
              </w:rPr>
              <w:t xml:space="preserve"> </w:t>
            </w:r>
            <w:r w:rsidRPr="00187BC2">
              <w:rPr>
                <w:rFonts w:eastAsia="Times New Roman" w:cstheme="minorHAnsi"/>
              </w:rPr>
              <w:t>father."</w:t>
            </w:r>
          </w:p>
        </w:tc>
        <w:tc>
          <w:tcPr>
            <w:tcW w:w="2500" w:type="pct"/>
            <w:shd w:val="clear" w:color="auto" w:fill="FFFFFF"/>
            <w:tcMar>
              <w:top w:w="0" w:type="dxa"/>
              <w:left w:w="108" w:type="dxa"/>
              <w:bottom w:w="0" w:type="dxa"/>
              <w:right w:w="108" w:type="dxa"/>
            </w:tcMar>
            <w:hideMark/>
          </w:tcPr>
          <w:p w14:paraId="3D40C55F" w14:textId="59B74F96" w:rsidR="00187BC2" w:rsidRPr="00187BC2" w:rsidRDefault="00187BC2" w:rsidP="002F0B9D">
            <w:pPr>
              <w:rPr>
                <w:rFonts w:eastAsia="Times New Roman" w:cstheme="minorHAnsi"/>
              </w:rPr>
            </w:pPr>
            <w:r w:rsidRPr="00187BC2">
              <w:rPr>
                <w:rFonts w:eastAsia="Times New Roman" w:cstheme="minorHAnsi"/>
              </w:rPr>
              <w:t>17.</w:t>
            </w:r>
            <w:r w:rsidR="002F0B9D">
              <w:rPr>
                <w:rFonts w:eastAsia="Times New Roman" w:cstheme="minorHAnsi"/>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he</w:t>
            </w:r>
            <w:r w:rsidR="002F0B9D">
              <w:rPr>
                <w:rFonts w:eastAsia="Times New Roman" w:cstheme="minorHAnsi"/>
                <w:lang w:val="en-AU"/>
              </w:rPr>
              <w:t xml:space="preserve"> </w:t>
            </w:r>
            <w:r w:rsidRPr="00187BC2">
              <w:rPr>
                <w:rFonts w:eastAsia="Times New Roman" w:cstheme="minorHAnsi"/>
                <w:lang w:val="en-AU"/>
              </w:rPr>
              <w:t>said,</w:t>
            </w:r>
            <w:r w:rsidR="002F0B9D">
              <w:rPr>
                <w:rFonts w:eastAsia="Times New Roman" w:cstheme="minorHAnsi"/>
                <w:lang w:val="en-AU"/>
              </w:rPr>
              <w:t xml:space="preserve"> </w:t>
            </w:r>
            <w:r w:rsidRPr="00187BC2">
              <w:rPr>
                <w:rFonts w:eastAsia="Times New Roman" w:cstheme="minorHAnsi"/>
                <w:lang w:val="en-AU"/>
              </w:rPr>
              <w:t>Far</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it</w:t>
            </w:r>
            <w:r w:rsidR="002F0B9D">
              <w:rPr>
                <w:rFonts w:eastAsia="Times New Roman" w:cstheme="minorHAnsi"/>
                <w:lang w:val="en-AU"/>
              </w:rPr>
              <w:t xml:space="preserve"> </w:t>
            </w:r>
            <w:r w:rsidRPr="00187BC2">
              <w:rPr>
                <w:rFonts w:eastAsia="Times New Roman" w:cstheme="minorHAnsi"/>
                <w:lang w:val="en-AU"/>
              </w:rPr>
              <w:t>from</w:t>
            </w:r>
            <w:r w:rsidR="002F0B9D">
              <w:rPr>
                <w:rFonts w:eastAsia="Times New Roman" w:cstheme="minorHAnsi"/>
                <w:lang w:val="en-AU"/>
              </w:rPr>
              <w:t xml:space="preserve"> </w:t>
            </w:r>
            <w:r w:rsidRPr="00187BC2">
              <w:rPr>
                <w:rFonts w:eastAsia="Times New Roman" w:cstheme="minorHAnsi"/>
                <w:lang w:val="en-AU"/>
              </w:rPr>
              <w:t>me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do</w:t>
            </w:r>
            <w:r w:rsidR="002F0B9D">
              <w:rPr>
                <w:rFonts w:eastAsia="Times New Roman" w:cstheme="minorHAnsi"/>
                <w:lang w:val="en-AU"/>
              </w:rPr>
              <w:t xml:space="preserve"> </w:t>
            </w:r>
            <w:r w:rsidRPr="00187BC2">
              <w:rPr>
                <w:rFonts w:eastAsia="Times New Roman" w:cstheme="minorHAnsi"/>
                <w:lang w:val="en-AU"/>
              </w:rPr>
              <w:t>thus;</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man</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whose</w:t>
            </w:r>
            <w:r w:rsidR="002F0B9D">
              <w:rPr>
                <w:rFonts w:eastAsia="Times New Roman" w:cstheme="minorHAnsi"/>
                <w:lang w:val="en-AU"/>
              </w:rPr>
              <w:t xml:space="preserve"> </w:t>
            </w:r>
            <w:r w:rsidRPr="00187BC2">
              <w:rPr>
                <w:rFonts w:eastAsia="Times New Roman" w:cstheme="minorHAnsi"/>
                <w:lang w:val="en-AU"/>
              </w:rPr>
              <w:t>hand</w:t>
            </w:r>
            <w:r w:rsidR="002F0B9D">
              <w:rPr>
                <w:rFonts w:eastAsia="Times New Roman" w:cstheme="minorHAnsi"/>
                <w:lang w:val="en-AU"/>
              </w:rPr>
              <w:t xml:space="preserve"> </w:t>
            </w:r>
            <w:r w:rsidRPr="00187BC2">
              <w:rPr>
                <w:rFonts w:eastAsia="Times New Roman" w:cstheme="minorHAnsi"/>
                <w:lang w:val="en-AU"/>
              </w:rPr>
              <w:t>the</w:t>
            </w:r>
            <w:r w:rsidR="002F0B9D">
              <w:rPr>
                <w:rFonts w:eastAsia="Times New Roman" w:cstheme="minorHAnsi"/>
                <w:lang w:val="en-AU"/>
              </w:rPr>
              <w:t xml:space="preserve"> </w:t>
            </w:r>
            <w:r w:rsidRPr="00187BC2">
              <w:rPr>
                <w:rFonts w:eastAsia="Times New Roman" w:cstheme="minorHAnsi"/>
                <w:lang w:val="en-AU"/>
              </w:rPr>
              <w:t>chalice</w:t>
            </w:r>
            <w:r w:rsidR="002F0B9D">
              <w:rPr>
                <w:rFonts w:eastAsia="Times New Roman" w:cstheme="minorHAnsi"/>
                <w:lang w:val="en-AU"/>
              </w:rPr>
              <w:t xml:space="preserve"> </w:t>
            </w:r>
            <w:r w:rsidRPr="00187BC2">
              <w:rPr>
                <w:rFonts w:eastAsia="Times New Roman" w:cstheme="minorHAnsi"/>
                <w:lang w:val="en-AU"/>
              </w:rPr>
              <w:t>has</w:t>
            </w:r>
            <w:r w:rsidR="002F0B9D">
              <w:rPr>
                <w:rFonts w:eastAsia="Times New Roman" w:cstheme="minorHAnsi"/>
                <w:lang w:val="en-AU"/>
              </w:rPr>
              <w:t xml:space="preserve"> </w:t>
            </w:r>
            <w:r w:rsidRPr="00187BC2">
              <w:rPr>
                <w:rFonts w:eastAsia="Times New Roman" w:cstheme="minorHAnsi"/>
                <w:lang w:val="en-AU"/>
              </w:rPr>
              <w:t>been</w:t>
            </w:r>
            <w:r w:rsidR="002F0B9D">
              <w:rPr>
                <w:rFonts w:eastAsia="Times New Roman" w:cstheme="minorHAnsi"/>
                <w:lang w:val="en-AU"/>
              </w:rPr>
              <w:t xml:space="preserve"> </w:t>
            </w:r>
            <w:r w:rsidRPr="00187BC2">
              <w:rPr>
                <w:rFonts w:eastAsia="Times New Roman" w:cstheme="minorHAnsi"/>
                <w:lang w:val="en-AU"/>
              </w:rPr>
              <w:t>found</w:t>
            </w:r>
            <w:r w:rsidR="002F0B9D">
              <w:rPr>
                <w:rFonts w:eastAsia="Times New Roman" w:cstheme="minorHAnsi"/>
                <w:lang w:val="en-AU"/>
              </w:rPr>
              <w:t xml:space="preserve"> </w:t>
            </w:r>
            <w:r w:rsidRPr="00187BC2">
              <w:rPr>
                <w:rFonts w:eastAsia="Times New Roman" w:cstheme="minorHAnsi"/>
                <w:lang w:val="en-AU"/>
              </w:rPr>
              <w:t>will</w:t>
            </w:r>
            <w:r w:rsidR="002F0B9D">
              <w:rPr>
                <w:rFonts w:eastAsia="Times New Roman" w:cstheme="minorHAnsi"/>
                <w:lang w:val="en-AU"/>
              </w:rPr>
              <w:t xml:space="preserve"> </w:t>
            </w:r>
            <w:r w:rsidRPr="00187BC2">
              <w:rPr>
                <w:rFonts w:eastAsia="Times New Roman" w:cstheme="minorHAnsi"/>
                <w:lang w:val="en-AU"/>
              </w:rPr>
              <w:t>be</w:t>
            </w:r>
            <w:r w:rsidR="002F0B9D">
              <w:rPr>
                <w:rFonts w:eastAsia="Times New Roman" w:cstheme="minorHAnsi"/>
                <w:lang w:val="en-AU"/>
              </w:rPr>
              <w:t xml:space="preserve"> </w:t>
            </w:r>
            <w:r w:rsidRPr="00187BC2">
              <w:rPr>
                <w:rFonts w:eastAsia="Times New Roman" w:cstheme="minorHAnsi"/>
                <w:lang w:val="en-AU"/>
              </w:rPr>
              <w:t>my</w:t>
            </w:r>
            <w:r w:rsidR="002F0B9D">
              <w:rPr>
                <w:rFonts w:eastAsia="Times New Roman" w:cstheme="minorHAnsi"/>
                <w:lang w:val="en-AU"/>
              </w:rPr>
              <w:t xml:space="preserve"> </w:t>
            </w:r>
            <w:r w:rsidRPr="00187BC2">
              <w:rPr>
                <w:rFonts w:eastAsia="Times New Roman" w:cstheme="minorHAnsi"/>
                <w:lang w:val="en-AU"/>
              </w:rPr>
              <w:t>slave;</w:t>
            </w:r>
            <w:r w:rsidR="002F0B9D">
              <w:rPr>
                <w:rFonts w:eastAsia="Times New Roman" w:cstheme="minorHAnsi"/>
                <w:lang w:val="en-AU"/>
              </w:rPr>
              <w:t xml:space="preserve"> </w:t>
            </w:r>
            <w:r w:rsidRPr="00187BC2">
              <w:rPr>
                <w:rFonts w:eastAsia="Times New Roman" w:cstheme="minorHAnsi"/>
                <w:lang w:val="en-AU"/>
              </w:rPr>
              <w:t>but</w:t>
            </w:r>
            <w:r w:rsidR="002F0B9D">
              <w:rPr>
                <w:rFonts w:eastAsia="Times New Roman" w:cstheme="minorHAnsi"/>
                <w:lang w:val="en-AU"/>
              </w:rPr>
              <w:t xml:space="preserve"> </w:t>
            </w:r>
            <w:r w:rsidRPr="00187BC2">
              <w:rPr>
                <w:rFonts w:eastAsia="Times New Roman" w:cstheme="minorHAnsi"/>
                <w:lang w:val="en-AU"/>
              </w:rPr>
              <w:t>you,</w:t>
            </w:r>
            <w:r w:rsidR="002F0B9D">
              <w:rPr>
                <w:rFonts w:eastAsia="Times New Roman" w:cstheme="minorHAnsi"/>
                <w:lang w:val="en-AU"/>
              </w:rPr>
              <w:t xml:space="preserve"> </w:t>
            </w:r>
            <w:r w:rsidRPr="00187BC2">
              <w:rPr>
                <w:rFonts w:eastAsia="Times New Roman" w:cstheme="minorHAnsi"/>
                <w:lang w:val="en-AU"/>
              </w:rPr>
              <w:t>go</w:t>
            </w:r>
            <w:r w:rsidR="002F0B9D">
              <w:rPr>
                <w:rFonts w:eastAsia="Times New Roman" w:cstheme="minorHAnsi"/>
                <w:lang w:val="en-AU"/>
              </w:rPr>
              <w:t xml:space="preserve"> </w:t>
            </w:r>
            <w:r w:rsidRPr="00187BC2">
              <w:rPr>
                <w:rFonts w:eastAsia="Times New Roman" w:cstheme="minorHAnsi"/>
                <w:lang w:val="en-AU"/>
              </w:rPr>
              <w:t>up</w:t>
            </w:r>
            <w:r w:rsidR="002F0B9D">
              <w:rPr>
                <w:rFonts w:eastAsia="Times New Roman" w:cstheme="minorHAnsi"/>
                <w:lang w:val="en-AU"/>
              </w:rPr>
              <w:t xml:space="preserve"> </w:t>
            </w:r>
            <w:r w:rsidRPr="00187BC2">
              <w:rPr>
                <w:rFonts w:eastAsia="Times New Roman" w:cstheme="minorHAnsi"/>
                <w:lang w:val="en-AU"/>
              </w:rPr>
              <w:t>in</w:t>
            </w:r>
            <w:r w:rsidR="002F0B9D">
              <w:rPr>
                <w:rFonts w:eastAsia="Times New Roman" w:cstheme="minorHAnsi"/>
                <w:lang w:val="en-AU"/>
              </w:rPr>
              <w:t xml:space="preserve"> </w:t>
            </w:r>
            <w:r w:rsidRPr="00187BC2">
              <w:rPr>
                <w:rFonts w:eastAsia="Times New Roman" w:cstheme="minorHAnsi"/>
                <w:lang w:val="en-AU"/>
              </w:rPr>
              <w:t>peace</w:t>
            </w:r>
            <w:r w:rsidR="002F0B9D">
              <w:rPr>
                <w:rFonts w:eastAsia="Times New Roman" w:cstheme="minorHAnsi"/>
                <w:lang w:val="en-AU"/>
              </w:rPr>
              <w:t xml:space="preserve"> </w:t>
            </w:r>
            <w:r w:rsidRPr="00187BC2">
              <w:rPr>
                <w:rFonts w:eastAsia="Times New Roman" w:cstheme="minorHAnsi"/>
                <w:lang w:val="en-AU"/>
              </w:rPr>
              <w:t>to</w:t>
            </w:r>
            <w:r w:rsidR="002F0B9D">
              <w:rPr>
                <w:rFonts w:eastAsia="Times New Roman" w:cstheme="minorHAnsi"/>
                <w:lang w:val="en-AU"/>
              </w:rPr>
              <w:t xml:space="preserve"> </w:t>
            </w:r>
            <w:r w:rsidRPr="00187BC2">
              <w:rPr>
                <w:rFonts w:eastAsia="Times New Roman" w:cstheme="minorHAnsi"/>
                <w:lang w:val="en-AU"/>
              </w:rPr>
              <w:t>your</w:t>
            </w:r>
            <w:r w:rsidR="002F0B9D">
              <w:rPr>
                <w:rFonts w:eastAsia="Times New Roman" w:cstheme="minorHAnsi"/>
                <w:lang w:val="en-AU"/>
              </w:rPr>
              <w:t xml:space="preserve"> </w:t>
            </w:r>
            <w:r w:rsidRPr="00187BC2">
              <w:rPr>
                <w:rFonts w:eastAsia="Times New Roman" w:cstheme="minorHAnsi"/>
                <w:lang w:val="en-AU"/>
              </w:rPr>
              <w:t>father.</w:t>
            </w:r>
          </w:p>
        </w:tc>
      </w:tr>
    </w:tbl>
    <w:p w14:paraId="60E14DF0" w14:textId="77777777" w:rsidR="001A12C2" w:rsidRPr="00442EC6" w:rsidRDefault="001A12C2" w:rsidP="001A12C2">
      <w:pPr>
        <w:rPr>
          <w:rFonts w:ascii="Calibri" w:eastAsia="Times New Roman" w:hAnsi="Calibri" w:cs="Times New Roman"/>
          <w:color w:val="000000"/>
          <w:kern w:val="0"/>
          <w14:ligatures w14:val="none"/>
        </w:rPr>
      </w:pPr>
    </w:p>
    <w:p w14:paraId="5570F4CA" w14:textId="3A73647F" w:rsidR="00EC1CEA" w:rsidRPr="00B62022" w:rsidRDefault="002F0B9D" w:rsidP="00EC1CEA">
      <w:pPr>
        <w:pBdr>
          <w:bottom w:val="double" w:sz="6" w:space="1" w:color="auto"/>
        </w:pBdr>
        <w:rPr>
          <w:rFonts w:eastAsia="Times New Roman" w:cs="Times New Roman"/>
          <w:color w:val="000000"/>
        </w:rPr>
      </w:pPr>
      <w:r>
        <w:rPr>
          <w:rFonts w:ascii="Times New Roman" w:eastAsia="Times New Roman" w:hAnsi="Times New Roman" w:cs="Times New Roman"/>
          <w:color w:val="000000"/>
          <w:lang w:val="en-AU"/>
        </w:rPr>
        <w:t xml:space="preserve"> </w:t>
      </w:r>
    </w:p>
    <w:p w14:paraId="0770A1BF" w14:textId="77777777" w:rsidR="005A2555" w:rsidRDefault="005A2555" w:rsidP="005F05F2">
      <w:pPr>
        <w:jc w:val="center"/>
        <w:rPr>
          <w:rFonts w:ascii="Times New Roman" w:eastAsia="Times New Roman" w:hAnsi="Times New Roman" w:cs="Times New Roman"/>
          <w:color w:val="000000"/>
          <w:lang w:val="en-AU"/>
        </w:rPr>
      </w:pPr>
    </w:p>
    <w:p w14:paraId="57D843E8" w14:textId="77777777" w:rsidR="007553BF" w:rsidRDefault="007553BF" w:rsidP="005F05F2">
      <w:pPr>
        <w:jc w:val="center"/>
        <w:rPr>
          <w:rFonts w:ascii="Times New Roman" w:eastAsia="Times New Roman" w:hAnsi="Times New Roman" w:cs="Times New Roman"/>
          <w:color w:val="000000"/>
          <w:lang w:val="en-AU"/>
        </w:rPr>
      </w:pPr>
    </w:p>
    <w:p w14:paraId="2D93C6BC" w14:textId="77777777" w:rsidR="007553BF" w:rsidRDefault="007553BF" w:rsidP="005F05F2">
      <w:pPr>
        <w:jc w:val="center"/>
        <w:rPr>
          <w:rFonts w:ascii="Times New Roman" w:eastAsia="Times New Roman" w:hAnsi="Times New Roman" w:cs="Times New Roman"/>
          <w:color w:val="000000"/>
          <w:lang w:val="en-AU"/>
        </w:rPr>
      </w:pPr>
    </w:p>
    <w:p w14:paraId="2A59E82D" w14:textId="77777777" w:rsidR="007553BF" w:rsidRDefault="007553BF" w:rsidP="005F05F2">
      <w:pPr>
        <w:jc w:val="center"/>
        <w:rPr>
          <w:rFonts w:ascii="Times New Roman" w:eastAsia="Times New Roman" w:hAnsi="Times New Roman" w:cs="Times New Roman"/>
          <w:color w:val="000000"/>
          <w:lang w:val="en-AU"/>
        </w:rPr>
      </w:pPr>
    </w:p>
    <w:p w14:paraId="0F516944" w14:textId="77777777" w:rsidR="007553BF" w:rsidRDefault="007553BF" w:rsidP="005F05F2">
      <w:pPr>
        <w:jc w:val="center"/>
        <w:rPr>
          <w:rFonts w:ascii="Times New Roman" w:eastAsia="Times New Roman" w:hAnsi="Times New Roman" w:cs="Times New Roman"/>
          <w:color w:val="000000"/>
          <w:lang w:val="en-AU"/>
        </w:rPr>
      </w:pPr>
    </w:p>
    <w:p w14:paraId="4ED2B0B9" w14:textId="77777777" w:rsidR="007553BF" w:rsidRDefault="007553BF" w:rsidP="005F05F2">
      <w:pPr>
        <w:jc w:val="center"/>
        <w:rPr>
          <w:rFonts w:ascii="Times New Roman" w:eastAsia="Times New Roman" w:hAnsi="Times New Roman" w:cs="Times New Roman"/>
          <w:color w:val="000000"/>
          <w:lang w:val="en-AU"/>
        </w:rPr>
      </w:pPr>
    </w:p>
    <w:p w14:paraId="3C53A80B" w14:textId="77777777" w:rsidR="007553BF" w:rsidRDefault="007553BF" w:rsidP="005F05F2">
      <w:pPr>
        <w:jc w:val="center"/>
        <w:rPr>
          <w:rFonts w:ascii="Times New Roman" w:eastAsia="Times New Roman" w:hAnsi="Times New Roman" w:cs="Times New Roman"/>
          <w:color w:val="000000"/>
          <w:lang w:val="en-AU"/>
        </w:rPr>
      </w:pPr>
    </w:p>
    <w:p w14:paraId="0DBD1D08" w14:textId="77777777" w:rsidR="007553BF" w:rsidRDefault="007553BF" w:rsidP="005F05F2">
      <w:pPr>
        <w:jc w:val="center"/>
        <w:rPr>
          <w:rFonts w:ascii="Times New Roman" w:eastAsia="Times New Roman" w:hAnsi="Times New Roman" w:cs="Times New Roman"/>
          <w:color w:val="000000"/>
          <w:lang w:val="en-AU"/>
        </w:rPr>
      </w:pPr>
    </w:p>
    <w:p w14:paraId="0AEE8BBE" w14:textId="77777777" w:rsidR="007553BF" w:rsidRDefault="007553BF" w:rsidP="005F05F2">
      <w:pPr>
        <w:jc w:val="center"/>
        <w:rPr>
          <w:rFonts w:ascii="Times New Roman" w:eastAsia="Times New Roman" w:hAnsi="Times New Roman" w:cs="Times New Roman"/>
          <w:color w:val="000000"/>
          <w:lang w:val="en-AU"/>
        </w:rPr>
      </w:pPr>
    </w:p>
    <w:p w14:paraId="7BF1A5E5" w14:textId="77777777" w:rsidR="007553BF" w:rsidRDefault="007553BF" w:rsidP="005F05F2">
      <w:pPr>
        <w:jc w:val="center"/>
        <w:rPr>
          <w:rFonts w:ascii="Times New Roman" w:eastAsia="Times New Roman" w:hAnsi="Times New Roman" w:cs="Times New Roman"/>
          <w:color w:val="000000"/>
          <w:lang w:val="en-AU"/>
        </w:rPr>
      </w:pPr>
    </w:p>
    <w:p w14:paraId="51710A5F" w14:textId="77777777" w:rsidR="007553BF" w:rsidRDefault="007553BF" w:rsidP="005F05F2">
      <w:pPr>
        <w:jc w:val="center"/>
        <w:rPr>
          <w:rFonts w:ascii="Times New Roman" w:eastAsia="Times New Roman" w:hAnsi="Times New Roman" w:cs="Times New Roman"/>
          <w:color w:val="000000"/>
          <w:lang w:val="en-AU"/>
        </w:rPr>
      </w:pPr>
    </w:p>
    <w:p w14:paraId="577D3921" w14:textId="77777777" w:rsidR="007553BF" w:rsidRDefault="007553BF" w:rsidP="005F05F2">
      <w:pPr>
        <w:jc w:val="center"/>
        <w:rPr>
          <w:rFonts w:ascii="Times New Roman" w:eastAsia="Times New Roman" w:hAnsi="Times New Roman" w:cs="Times New Roman"/>
          <w:color w:val="000000"/>
          <w:lang w:val="en-AU"/>
        </w:rPr>
      </w:pPr>
    </w:p>
    <w:p w14:paraId="41B30519" w14:textId="77777777" w:rsidR="007553BF" w:rsidRDefault="007553BF" w:rsidP="005F05F2">
      <w:pPr>
        <w:jc w:val="center"/>
        <w:rPr>
          <w:rFonts w:ascii="Times New Roman" w:eastAsia="Times New Roman" w:hAnsi="Times New Roman" w:cs="Times New Roman"/>
          <w:color w:val="000000"/>
          <w:lang w:val="en-AU"/>
        </w:rPr>
      </w:pPr>
    </w:p>
    <w:p w14:paraId="643ABB0E" w14:textId="77777777" w:rsidR="007553BF" w:rsidRDefault="007553BF" w:rsidP="005F05F2">
      <w:pPr>
        <w:jc w:val="center"/>
        <w:rPr>
          <w:rFonts w:ascii="Times New Roman" w:eastAsia="Times New Roman" w:hAnsi="Times New Roman" w:cs="Times New Roman"/>
          <w:color w:val="000000"/>
          <w:lang w:val="en-AU"/>
        </w:rPr>
      </w:pPr>
    </w:p>
    <w:p w14:paraId="401414F4" w14:textId="77777777" w:rsidR="007553BF" w:rsidRDefault="007553BF" w:rsidP="005F05F2">
      <w:pPr>
        <w:jc w:val="center"/>
        <w:rPr>
          <w:rFonts w:ascii="Times New Roman" w:eastAsia="Times New Roman" w:hAnsi="Times New Roman" w:cs="Times New Roman"/>
          <w:color w:val="000000"/>
          <w:lang w:val="en-AU"/>
        </w:rPr>
      </w:pPr>
    </w:p>
    <w:p w14:paraId="34CBFA14" w14:textId="77777777" w:rsidR="00023843" w:rsidRDefault="00023843">
      <w:pPr>
        <w:rPr>
          <w:rFonts w:ascii="Cambria" w:eastAsia="Times New Roman" w:hAnsi="Cambria" w:cs="Calibri"/>
          <w:b/>
          <w:bCs/>
          <w:color w:val="000000"/>
          <w:kern w:val="0"/>
          <w:sz w:val="28"/>
          <w:szCs w:val="28"/>
          <w:lang w:val="en-AU"/>
          <w14:ligatures w14:val="none"/>
        </w:rPr>
      </w:pPr>
      <w:r>
        <w:rPr>
          <w:rFonts w:ascii="Cambria" w:eastAsia="Times New Roman" w:hAnsi="Cambria" w:cs="Calibri"/>
          <w:b/>
          <w:bCs/>
          <w:color w:val="000000"/>
          <w:kern w:val="0"/>
          <w:sz w:val="28"/>
          <w:szCs w:val="28"/>
          <w:lang w:val="en-AU"/>
          <w14:ligatures w14:val="none"/>
        </w:rPr>
        <w:br w:type="page"/>
      </w:r>
    </w:p>
    <w:p w14:paraId="10A5984A" w14:textId="1C02DC59" w:rsidR="00EC1CEA" w:rsidRPr="007553BF" w:rsidRDefault="00EC1CEA" w:rsidP="00D1205E">
      <w:pPr>
        <w:jc w:val="center"/>
        <w:rPr>
          <w:rFonts w:ascii="Calibri" w:eastAsia="Times New Roman" w:hAnsi="Calibri" w:cs="Calibri"/>
          <w:color w:val="000000"/>
          <w:kern w:val="0"/>
          <w:sz w:val="28"/>
          <w:szCs w:val="28"/>
          <w14:ligatures w14:val="none"/>
        </w:rPr>
      </w:pPr>
      <w:r w:rsidRPr="007553BF">
        <w:rPr>
          <w:rFonts w:ascii="Cambria" w:eastAsia="Times New Roman" w:hAnsi="Cambria" w:cs="Calibri"/>
          <w:b/>
          <w:bCs/>
          <w:color w:val="000000"/>
          <w:kern w:val="0"/>
          <w:sz w:val="28"/>
          <w:szCs w:val="28"/>
          <w:lang w:val="en-AU"/>
          <w14:ligatures w14:val="none"/>
        </w:rPr>
        <w:lastRenderedPageBreak/>
        <w:t>Welcome</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to</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the</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World</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of</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P’shat</w:t>
      </w:r>
      <w:r w:rsidR="002F0B9D">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Exegesis</w:t>
      </w:r>
    </w:p>
    <w:p w14:paraId="3BCFF9E4" w14:textId="045E316A" w:rsidR="00EC1CEA" w:rsidRPr="00EC1CEA" w:rsidRDefault="002F0B9D" w:rsidP="00EC1CEA">
      <w:pPr>
        <w:rPr>
          <w:rFonts w:ascii="Calibri" w:eastAsia="Times New Roman" w:hAnsi="Calibri" w:cs="Calibri"/>
          <w:color w:val="000000"/>
          <w:kern w:val="0"/>
          <w:sz w:val="20"/>
          <w:szCs w:val="20"/>
          <w14:ligatures w14:val="none"/>
        </w:rPr>
      </w:pPr>
      <w:r>
        <w:rPr>
          <w:rFonts w:eastAsia="Times New Roman" w:cs="Times New Roman"/>
          <w:color w:val="000000"/>
          <w:kern w:val="0"/>
          <w:sz w:val="20"/>
          <w:szCs w:val="20"/>
          <w:lang w:val="en-AU"/>
          <w14:ligatures w14:val="none"/>
        </w:rPr>
        <w:t xml:space="preserve"> </w:t>
      </w:r>
    </w:p>
    <w:p w14:paraId="34B283B5" w14:textId="7D37EDB5"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order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understand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finished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work</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P’shat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mode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interpretation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Torah,</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needs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take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account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that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P’shat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intended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produce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catechetical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output,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whereby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question/s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is/are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raised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answer/a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is/are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given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using</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seven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Hermeneutic</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Hillel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well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Hebrew</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Grammar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Hebrew</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expression.</w:t>
      </w:r>
    </w:p>
    <w:p w14:paraId="3F739577" w14:textId="592758DC" w:rsidR="00EC1CEA" w:rsidRPr="00EC1CEA" w:rsidRDefault="002F0B9D" w:rsidP="00EC1CEA">
      <w:pP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lang w:val="en-AU"/>
          <w14:ligatures w14:val="none"/>
        </w:rPr>
        <w:t xml:space="preserve"> </w:t>
      </w:r>
    </w:p>
    <w:p w14:paraId="5039C07C" w14:textId="3A4B7D5E"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Seven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Hermeneutic</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Hillel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follows</w:t>
      </w:r>
    </w:p>
    <w:p w14:paraId="529A2F1C" w14:textId="359983E1"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[cf.</w:t>
      </w:r>
      <w:r w:rsidR="002F0B9D">
        <w:rPr>
          <w:rFonts w:ascii="Calibri" w:eastAsia="Times New Roman" w:hAnsi="Calibri" w:cs="Calibri"/>
          <w:color w:val="000000"/>
          <w:kern w:val="0"/>
          <w:sz w:val="20"/>
          <w:szCs w:val="20"/>
          <w:lang w:val="en-AU"/>
          <w14:ligatures w14:val="none"/>
        </w:rPr>
        <w:t xml:space="preserve"> </w:t>
      </w:r>
      <w:hyperlink r:id="rId15"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0A1526FF" w:rsidR="00EC1CEA" w:rsidRPr="00EC1CEA" w:rsidRDefault="002F0B9D" w:rsidP="00EC1CEA">
      <w:pP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lang w:val="en-AU"/>
          <w14:ligatures w14:val="none"/>
        </w:rPr>
        <w:t xml:space="preserve"> </w:t>
      </w:r>
    </w:p>
    <w:p w14:paraId="3AB131C7" w14:textId="34B1E8D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1.</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Ḳal</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va-ḥomer: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“Argumentum</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minori</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majus”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majori</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minus”;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corresponding</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scholastic</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fortiori.</w:t>
      </w:r>
    </w:p>
    <w:p w14:paraId="3ACF6EA5" w14:textId="43B81C61"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2.</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Gezerah</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shavah:</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Argument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analogy.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Biblical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containing</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synonyms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homonyms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subject,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however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much</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differ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other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respects,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identical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definitions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applications.</w:t>
      </w:r>
    </w:p>
    <w:p w14:paraId="42D47EC4" w14:textId="5CC21FB0"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3.</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Binyan</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ab</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mi-katub</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eḥad: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Application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found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only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which</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related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first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content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but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not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contain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question.</w:t>
      </w:r>
    </w:p>
    <w:p w14:paraId="6D100256" w14:textId="2EA56520"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4.</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Binyan</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ab</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mi-shene</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ketubim:</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same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preceding,</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except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that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generalized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two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Biblical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p>
    <w:p w14:paraId="1A3694FB" w14:textId="14D2133A"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5.</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Kelal</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u-Peraṭ</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and</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Peraṭ</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u-kelal: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Definition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particular,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particular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w:t>
      </w:r>
    </w:p>
    <w:p w14:paraId="3AFE1EDA" w14:textId="60951C2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6.</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Ka-yoẓe</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bo</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mi-maḳom</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aḥer: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Similarity</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content</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another</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Scriptural</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w:t>
      </w:r>
    </w:p>
    <w:p w14:paraId="41F2577A" w14:textId="7CB80278"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7.</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Dabar</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ha-lamed</w:t>
      </w:r>
      <w:r w:rsidR="002F0B9D">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me-’inyano:</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Interpretation</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deduced</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2F0B9D">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context.</w:t>
      </w:r>
    </w:p>
    <w:p w14:paraId="40554878" w14:textId="529C651D" w:rsidR="00187BC2" w:rsidRPr="00EC1CEA" w:rsidRDefault="002F0B9D" w:rsidP="005A2555">
      <w:pPr>
        <w:rPr>
          <w:rFonts w:ascii="Calibri" w:eastAsia="Times New Roman" w:hAnsi="Calibri" w:cs="Calibri"/>
          <w:color w:val="000000"/>
          <w:kern w:val="0"/>
          <w:szCs w:val="20"/>
          <w14:ligatures w14:val="none"/>
        </w:rPr>
      </w:pPr>
      <w:r>
        <w:rPr>
          <w:rFonts w:ascii="Calibri" w:eastAsia="Times New Roman" w:hAnsi="Calibri" w:cs="Calibri"/>
          <w:color w:val="000000"/>
          <w:kern w:val="0"/>
          <w:szCs w:val="20"/>
          <w14:ligatures w14:val="none"/>
        </w:rPr>
        <w:t xml:space="preserve"> </w:t>
      </w:r>
    </w:p>
    <w:p w14:paraId="4B2595DB" w14:textId="685A0D71" w:rsidR="00EC1CEA" w:rsidRPr="007553BF" w:rsidRDefault="002F0B9D" w:rsidP="00EC1CEA">
      <w:pPr>
        <w:jc w:val="center"/>
        <w:rPr>
          <w:rFonts w:ascii="Cambria" w:eastAsia="Times New Roman" w:hAnsi="Cambria" w:cs="Times New Roman"/>
          <w:b/>
          <w:bCs/>
          <w:color w:val="000000"/>
          <w:kern w:val="0"/>
          <w:sz w:val="28"/>
          <w:szCs w:val="28"/>
          <w:lang w:bidi="ar-SA"/>
          <w14:ligatures w14:val="none"/>
        </w:rPr>
      </w:pPr>
      <w:r>
        <w:rPr>
          <w:rFonts w:eastAsia="Times New Roman" w:cs="Times New Roman"/>
          <w:color w:val="000000"/>
          <w:kern w:val="0"/>
          <w:sz w:val="28"/>
          <w:szCs w:val="28"/>
          <w14:ligatures w14:val="none"/>
        </w:rPr>
        <w:t xml:space="preserve"> </w:t>
      </w:r>
      <w:bookmarkStart w:id="2" w:name="_Hlk130402847"/>
      <w:r w:rsidR="00EC1CEA" w:rsidRPr="007553BF">
        <w:rPr>
          <w:rFonts w:ascii="Cambria" w:eastAsia="Times New Roman" w:hAnsi="Cambria" w:cs="Times New Roman"/>
          <w:b/>
          <w:bCs/>
          <w:color w:val="000000"/>
          <w:kern w:val="0"/>
          <w:sz w:val="28"/>
          <w:szCs w:val="28"/>
          <w:lang w:bidi="ar-SA"/>
          <w14:ligatures w14:val="none"/>
        </w:rPr>
        <w:t>Welcome</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to</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the</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World</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of</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Remes</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Exegesis</w:t>
      </w:r>
    </w:p>
    <w:bookmarkEnd w:id="2"/>
    <w:p w14:paraId="7BF2BCBC" w14:textId="77777777" w:rsidR="00EC1CEA" w:rsidRPr="00EC1CEA" w:rsidRDefault="00EC1CEA" w:rsidP="00EC1CEA">
      <w:pPr>
        <w:rPr>
          <w:rFonts w:eastAsia="Times New Roman" w:cs="Times New Roman"/>
          <w:color w:val="000000"/>
          <w:kern w:val="0"/>
          <w:szCs w:val="20"/>
          <w:lang w:bidi="ar-SA"/>
          <w14:ligatures w14:val="none"/>
        </w:rPr>
      </w:pPr>
    </w:p>
    <w:p w14:paraId="20C7EA5F" w14:textId="438D8B69" w:rsidR="005F05F2" w:rsidRDefault="00EC1CEA" w:rsidP="00EC1CEA">
      <w:pPr>
        <w:rPr>
          <w:rFonts w:ascii="Calibri" w:eastAsia="Times New Roman" w:hAnsi="Calibri" w:cs="Calibri"/>
          <w:color w:val="000000"/>
          <w:kern w:val="0"/>
          <w:sz w:val="20"/>
          <w:szCs w:val="20"/>
          <w:lang w:bidi="ar-SA"/>
          <w14:ligatures w14:val="none"/>
        </w:rPr>
      </w:pPr>
      <w:bookmarkStart w:id="3" w:name="_Hlk130402806"/>
      <w:r w:rsidRPr="00EC1CEA">
        <w:rPr>
          <w:rFonts w:ascii="Calibri" w:eastAsia="Times New Roman" w:hAnsi="Calibri" w:cs="Calibri"/>
          <w:color w:val="000000"/>
          <w:kern w:val="0"/>
          <w:sz w:val="20"/>
          <w:szCs w:val="20"/>
          <w:lang w:bidi="ar-SA"/>
          <w14:ligatures w14:val="none"/>
        </w:rPr>
        <w:t>Thirteen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compiled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Rabbi</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Elisha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Torah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2F0B9D">
        <w:rPr>
          <w:rFonts w:eastAsia="Times New Roman" w:cs="Times New Roman"/>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making</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halakic</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deductions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strictly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speaking,</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mere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amplifications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collected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Baraita</w:t>
      </w:r>
      <w:r w:rsidR="002F0B9D">
        <w:rPr>
          <w:rFonts w:ascii="Calibri" w:eastAsia="Times New Roman" w:hAnsi="Calibri" w:cs="Calibri"/>
          <w:color w:val="000000"/>
          <w:kern w:val="0"/>
          <w:sz w:val="20"/>
          <w:szCs w:val="20"/>
          <w:lang w:bidi="ar-SA"/>
          <w14:ligatures w14:val="none"/>
        </w:rPr>
        <w:t xml:space="preserve"> </w:t>
      </w:r>
    </w:p>
    <w:p w14:paraId="2A3F71C2" w14:textId="291FB610"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forming</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introduction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Sifra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reading</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follows:</w:t>
      </w:r>
    </w:p>
    <w:p w14:paraId="5EFBE3E2" w14:textId="77777777" w:rsidR="00EC1CEA" w:rsidRPr="00EC1CEA" w:rsidRDefault="00EC1CEA" w:rsidP="00EC1CEA">
      <w:pPr>
        <w:rPr>
          <w:rFonts w:ascii="Calibri" w:eastAsia="Times New Roman" w:hAnsi="Calibri" w:cs="Calibri"/>
          <w:color w:val="000000"/>
          <w:kern w:val="0"/>
          <w:sz w:val="20"/>
          <w:szCs w:val="20"/>
          <w:lang w:bidi="ar-SA"/>
          <w14:ligatures w14:val="none"/>
        </w:rPr>
      </w:pPr>
    </w:p>
    <w:p w14:paraId="00624F17" w14:textId="23D23C1B"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1.</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Ḳal</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wa-ḥomer</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Identical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first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5680CDBE" w14:textId="7A1EBA81"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2.</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Gezerah</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shawah</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Identical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second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2661C832" w14:textId="39891EE3"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3.</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Binyan</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ab</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single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Scripture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combination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fourth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1049E3AF" w14:textId="312669EF"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4.</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Kelal</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p>
    <w:p w14:paraId="7DB068EB" w14:textId="31B10C4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5.</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u-kelal</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73B5EFFC" w14:textId="2322C62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6.</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Kelal</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002F0B9D">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u-kelal</w:t>
      </w:r>
      <w:r w:rsidRPr="00EC1CEA">
        <w:rPr>
          <w:rFonts w:ascii="Calibri" w:eastAsia="Times New Roman" w:hAnsi="Calibri" w:cs="Calibri"/>
          <w:color w:val="000000"/>
          <w:kern w:val="0"/>
          <w:sz w:val="20"/>
          <w:szCs w:val="20"/>
          <w:lang w:bidi="ar-SA"/>
          <w14:ligatures w14:val="none"/>
        </w:rPr>
        <w: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25C4970D" w14:textId="62463C6B"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7.</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requires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requires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01E394FC" w14:textId="16229D0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8.</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pedagogic</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purposes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well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p>
    <w:p w14:paraId="12D7310F" w14:textId="18665DE8"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9.</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special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regulation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concept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thus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isolated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decrease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rather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than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increase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rigidity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p>
    <w:p w14:paraId="6481D80D" w14:textId="54881882"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10.</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some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special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regulation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does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not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concept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thus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isolated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either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decrease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increase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rigidity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p>
    <w:p w14:paraId="644A6621" w14:textId="4996C20C"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11.</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new</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reversed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decision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can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referred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only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case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under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consideration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makes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explicit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reference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p>
    <w:p w14:paraId="153CE00D" w14:textId="18A13A5E"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12.</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context.</w:t>
      </w:r>
    </w:p>
    <w:p w14:paraId="596D6D40" w14:textId="2C120B46"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13.</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Biblical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contradict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each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contradiction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question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must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solved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reference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p>
    <w:p w14:paraId="56051D92" w14:textId="2EEEF5FA"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eleven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formed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subdivision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fifth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twelve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but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amplified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certain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thirteen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does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not</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occur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sixth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omitted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regard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their</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These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found</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also</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morning</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prayers</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any</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Jewish</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Orthodox</w:t>
      </w:r>
      <w:r w:rsidR="002F0B9D">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Siddur.</w:t>
      </w:r>
    </w:p>
    <w:bookmarkEnd w:id="3"/>
    <w:p w14:paraId="11E8FF82" w14:textId="24287368" w:rsidR="00EC1CEA" w:rsidRPr="00EC1CEA" w:rsidRDefault="002F0B9D" w:rsidP="00EC1CEA">
      <w:pPr>
        <w:rPr>
          <w:rFonts w:ascii="Calibri" w:eastAsia="Times New Roman" w:hAnsi="Calibri"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445F7CB8"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01C504B" w14:textId="77777777" w:rsidR="00EC1CEA" w:rsidRDefault="00EC1CEA" w:rsidP="005F05F2">
      <w:pPr>
        <w:jc w:val="left"/>
        <w:rPr>
          <w:rFonts w:ascii="Cambria" w:eastAsia="Times New Roman" w:hAnsi="Cambria" w:cs="Times New Roman"/>
          <w:b/>
          <w:bCs/>
          <w:color w:val="000000"/>
          <w:kern w:val="0"/>
          <w:sz w:val="28"/>
          <w:szCs w:val="28"/>
          <w14:ligatures w14:val="none"/>
        </w:rPr>
      </w:pPr>
    </w:p>
    <w:p w14:paraId="5C90F32B" w14:textId="77777777" w:rsidR="00023843" w:rsidRDefault="00023843">
      <w:pPr>
        <w:rPr>
          <w:rFonts w:ascii="Cambria" w:eastAsia="Calibri" w:hAnsi="Cambria" w:cs="Arial"/>
          <w:b/>
          <w:bCs/>
          <w:color w:val="000000"/>
          <w:kern w:val="0"/>
          <w:sz w:val="28"/>
          <w:szCs w:val="28"/>
          <w:lang w:val="en-AU"/>
          <w14:ligatures w14:val="none"/>
        </w:rPr>
      </w:pPr>
      <w:bookmarkStart w:id="4" w:name="_Hlk138786863"/>
      <w:r>
        <w:rPr>
          <w:rFonts w:ascii="Cambria" w:eastAsia="Calibri" w:hAnsi="Cambria" w:cs="Arial"/>
          <w:b/>
          <w:bCs/>
          <w:color w:val="000000"/>
          <w:kern w:val="0"/>
          <w:sz w:val="28"/>
          <w:szCs w:val="28"/>
          <w:lang w:val="en-AU"/>
          <w14:ligatures w14:val="none"/>
        </w:rPr>
        <w:br w:type="page"/>
      </w:r>
    </w:p>
    <w:p w14:paraId="4D63ABC7" w14:textId="1045B081" w:rsidR="005F05F2" w:rsidRPr="005F05F2" w:rsidRDefault="005F05F2" w:rsidP="005F05F2">
      <w:pPr>
        <w:widowControl w:val="0"/>
        <w:jc w:val="center"/>
        <w:rPr>
          <w:rFonts w:ascii="Cambria" w:eastAsia="Calibri" w:hAnsi="Cambria" w:cs="Arial"/>
          <w:b/>
          <w:bCs/>
          <w:color w:val="000000"/>
          <w:kern w:val="0"/>
          <w:sz w:val="28"/>
          <w:szCs w:val="28"/>
          <w:lang w:val="en-AU"/>
          <w14:ligatures w14:val="none"/>
        </w:rPr>
      </w:pPr>
      <w:r w:rsidRPr="005F05F2">
        <w:rPr>
          <w:rFonts w:ascii="Cambria" w:eastAsia="Calibri" w:hAnsi="Cambria" w:cs="Arial"/>
          <w:b/>
          <w:bCs/>
          <w:color w:val="000000"/>
          <w:kern w:val="0"/>
          <w:sz w:val="28"/>
          <w:szCs w:val="28"/>
          <w:lang w:val="en-AU"/>
          <w14:ligatures w14:val="none"/>
        </w:rPr>
        <w:lastRenderedPageBreak/>
        <w:t>Reading</w:t>
      </w:r>
      <w:r w:rsidR="002F0B9D">
        <w:rPr>
          <w:rFonts w:ascii="Cambria" w:eastAsia="Calibri" w:hAnsi="Cambria" w:cs="Arial"/>
          <w:b/>
          <w:bCs/>
          <w:color w:val="000000"/>
          <w:kern w:val="0"/>
          <w:sz w:val="28"/>
          <w:szCs w:val="28"/>
          <w:lang w:val="en-AU"/>
          <w14:ligatures w14:val="none"/>
        </w:rPr>
        <w:t xml:space="preserve"> </w:t>
      </w:r>
      <w:r w:rsidRPr="005F05F2">
        <w:rPr>
          <w:rFonts w:ascii="Cambria" w:eastAsia="Calibri" w:hAnsi="Cambria" w:cs="Arial"/>
          <w:b/>
          <w:bCs/>
          <w:color w:val="000000"/>
          <w:kern w:val="0"/>
          <w:sz w:val="28"/>
          <w:szCs w:val="28"/>
          <w:lang w:val="en-AU"/>
          <w14:ligatures w14:val="none"/>
        </w:rPr>
        <w:t>Assignment:</w:t>
      </w:r>
    </w:p>
    <w:p w14:paraId="03C1D387" w14:textId="77777777" w:rsidR="005F05F2" w:rsidRPr="005F05F2" w:rsidRDefault="005F05F2" w:rsidP="005F05F2">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5F05F2" w:rsidRPr="005F05F2" w14:paraId="489406D5" w14:textId="77777777" w:rsidTr="002F0B9D">
        <w:trPr>
          <w:jc w:val="center"/>
        </w:trPr>
        <w:tc>
          <w:tcPr>
            <w:tcW w:w="5107" w:type="dxa"/>
          </w:tcPr>
          <w:p w14:paraId="3DDC9A8A" w14:textId="5FE6F22E" w:rsidR="005F05F2" w:rsidRPr="005F05F2" w:rsidRDefault="002F0B9D" w:rsidP="005F05F2">
            <w:pPr>
              <w:jc w:val="center"/>
              <w:rPr>
                <w:rFonts w:ascii="Calibri" w:eastAsia="Times New Roman" w:hAnsi="Calibri" w:cs="Calibri"/>
                <w:color w:val="000000"/>
              </w:rPr>
            </w:pPr>
            <w:r>
              <w:rPr>
                <w:rFonts w:eastAsia="Times New Roman" w:cs="Times New Roman"/>
                <w:color w:val="000000"/>
                <w:sz w:val="16"/>
                <w:szCs w:val="16"/>
              </w:rPr>
              <w:t xml:space="preserve"> </w:t>
            </w:r>
            <w:r w:rsidR="005F05F2" w:rsidRPr="005F05F2">
              <w:rPr>
                <w:rFonts w:ascii="Calibri" w:eastAsia="Times New Roman" w:hAnsi="Calibri" w:cs="Calibri"/>
                <w:b/>
                <w:bCs/>
                <w:color w:val="000000"/>
                <w:u w:val="single"/>
              </w:rPr>
              <w:t>The</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Torah</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Anthology:</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Yalkut</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Me’Am</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Lo’Ez</w:t>
            </w:r>
            <w:r>
              <w:rPr>
                <w:rFonts w:ascii="Calibri" w:eastAsia="Times New Roman" w:hAnsi="Calibri" w:cs="Calibri"/>
                <w:b/>
                <w:bCs/>
                <w:color w:val="000000"/>
                <w:u w:val="single"/>
              </w:rPr>
              <w:t xml:space="preserve"> </w:t>
            </w:r>
          </w:p>
          <w:p w14:paraId="53217853" w14:textId="6C0A61C1"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By:</w:t>
            </w:r>
            <w:r w:rsidR="002F0B9D">
              <w:rPr>
                <w:rFonts w:ascii="Calibri" w:eastAsia="Times New Roman" w:hAnsi="Calibri" w:cs="Calibri"/>
                <w:color w:val="000000"/>
              </w:rPr>
              <w:t xml:space="preserve"> </w:t>
            </w:r>
            <w:r w:rsidRPr="005F05F2">
              <w:rPr>
                <w:rFonts w:ascii="Calibri" w:eastAsia="Times New Roman" w:hAnsi="Calibri" w:cs="Calibri"/>
                <w:color w:val="000000"/>
              </w:rPr>
              <w:t>Rabbi</w:t>
            </w:r>
            <w:r w:rsidR="002F0B9D">
              <w:rPr>
                <w:rFonts w:ascii="Calibri" w:eastAsia="Times New Roman" w:hAnsi="Calibri" w:cs="Calibri"/>
                <w:color w:val="000000"/>
              </w:rPr>
              <w:t xml:space="preserve"> </w:t>
            </w:r>
            <w:r w:rsidRPr="005F05F2">
              <w:rPr>
                <w:rFonts w:ascii="Calibri" w:eastAsia="Times New Roman" w:hAnsi="Calibri" w:cs="Calibri"/>
                <w:color w:val="000000"/>
              </w:rPr>
              <w:t>Yaaqov</w:t>
            </w:r>
            <w:r w:rsidR="002F0B9D">
              <w:rPr>
                <w:rFonts w:ascii="Calibri" w:eastAsia="Times New Roman" w:hAnsi="Calibri" w:cs="Calibri"/>
                <w:color w:val="000000"/>
              </w:rPr>
              <w:t xml:space="preserve"> </w:t>
            </w:r>
            <w:r w:rsidRPr="005F05F2">
              <w:rPr>
                <w:rFonts w:ascii="Calibri" w:eastAsia="Times New Roman" w:hAnsi="Calibri" w:cs="Calibri"/>
                <w:color w:val="000000"/>
              </w:rPr>
              <w:t>Culi,</w:t>
            </w:r>
            <w:r w:rsidR="002F0B9D">
              <w:rPr>
                <w:rFonts w:ascii="Calibri" w:eastAsia="Times New Roman" w:hAnsi="Calibri" w:cs="Calibri"/>
                <w:color w:val="000000"/>
              </w:rPr>
              <w:t xml:space="preserve"> </w:t>
            </w:r>
            <w:r w:rsidRPr="005F05F2">
              <w:rPr>
                <w:rFonts w:ascii="Calibri" w:eastAsia="Times New Roman" w:hAnsi="Calibri" w:cs="Calibri"/>
                <w:color w:val="000000"/>
              </w:rPr>
              <w:t>Translated</w:t>
            </w:r>
            <w:r w:rsidR="002F0B9D">
              <w:rPr>
                <w:rFonts w:ascii="Calibri" w:eastAsia="Times New Roman" w:hAnsi="Calibri" w:cs="Calibri"/>
                <w:color w:val="000000"/>
              </w:rPr>
              <w:t xml:space="preserve"> </w:t>
            </w:r>
            <w:r w:rsidRPr="005F05F2">
              <w:rPr>
                <w:rFonts w:ascii="Calibri" w:eastAsia="Times New Roman" w:hAnsi="Calibri" w:cs="Calibri"/>
                <w:color w:val="000000"/>
              </w:rPr>
              <w:t>by:</w:t>
            </w:r>
            <w:r w:rsidR="002F0B9D">
              <w:rPr>
                <w:rFonts w:ascii="Calibri" w:eastAsia="Times New Roman" w:hAnsi="Calibri" w:cs="Calibri"/>
                <w:color w:val="000000"/>
              </w:rPr>
              <w:t xml:space="preserve"> </w:t>
            </w:r>
          </w:p>
          <w:p w14:paraId="4611D9F9" w14:textId="6489A89B"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Rabbi</w:t>
            </w:r>
            <w:r w:rsidR="002F0B9D">
              <w:rPr>
                <w:rFonts w:ascii="Calibri" w:eastAsia="Times New Roman" w:hAnsi="Calibri" w:cs="Calibri"/>
                <w:color w:val="000000"/>
              </w:rPr>
              <w:t xml:space="preserve"> </w:t>
            </w:r>
            <w:r w:rsidRPr="005F05F2">
              <w:rPr>
                <w:rFonts w:ascii="Calibri" w:eastAsia="Times New Roman" w:hAnsi="Calibri" w:cs="Calibri"/>
                <w:color w:val="000000"/>
              </w:rPr>
              <w:t>Aryeh</w:t>
            </w:r>
            <w:r w:rsidR="002F0B9D">
              <w:rPr>
                <w:rFonts w:ascii="Calibri" w:eastAsia="Times New Roman" w:hAnsi="Calibri" w:cs="Calibri"/>
                <w:color w:val="000000"/>
              </w:rPr>
              <w:t xml:space="preserve"> </w:t>
            </w:r>
            <w:r w:rsidRPr="005F05F2">
              <w:rPr>
                <w:rFonts w:ascii="Calibri" w:eastAsia="Times New Roman" w:hAnsi="Calibri" w:cs="Calibri"/>
                <w:color w:val="000000"/>
              </w:rPr>
              <w:t>Kaplan</w:t>
            </w:r>
          </w:p>
          <w:p w14:paraId="35E40CC9" w14:textId="14CFBE01"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Published</w:t>
            </w:r>
            <w:r w:rsidR="002F0B9D">
              <w:rPr>
                <w:rFonts w:ascii="Calibri" w:eastAsia="Times New Roman" w:hAnsi="Calibri" w:cs="Calibri"/>
                <w:color w:val="000000"/>
              </w:rPr>
              <w:t xml:space="preserve"> </w:t>
            </w:r>
            <w:r w:rsidRPr="005F05F2">
              <w:rPr>
                <w:rFonts w:ascii="Calibri" w:eastAsia="Times New Roman" w:hAnsi="Calibri" w:cs="Calibri"/>
                <w:color w:val="000000"/>
              </w:rPr>
              <w:t>by:</w:t>
            </w:r>
            <w:r w:rsidR="002F0B9D">
              <w:rPr>
                <w:rFonts w:ascii="Calibri" w:eastAsia="Times New Roman" w:hAnsi="Calibri" w:cs="Calibri"/>
                <w:color w:val="000000"/>
              </w:rPr>
              <w:t xml:space="preserve"> </w:t>
            </w:r>
            <w:r w:rsidRPr="005F05F2">
              <w:rPr>
                <w:rFonts w:ascii="Calibri" w:eastAsia="Times New Roman" w:hAnsi="Calibri" w:cs="Calibri"/>
                <w:color w:val="000000"/>
              </w:rPr>
              <w:t>Moznaim</w:t>
            </w:r>
            <w:r w:rsidR="002F0B9D">
              <w:rPr>
                <w:rFonts w:ascii="Calibri" w:eastAsia="Times New Roman" w:hAnsi="Calibri" w:cs="Calibri"/>
                <w:color w:val="000000"/>
              </w:rPr>
              <w:t xml:space="preserve"> </w:t>
            </w:r>
            <w:r w:rsidRPr="005F05F2">
              <w:rPr>
                <w:rFonts w:ascii="Calibri" w:eastAsia="Times New Roman" w:hAnsi="Calibri" w:cs="Calibri"/>
                <w:color w:val="000000"/>
              </w:rPr>
              <w:t>Publishing</w:t>
            </w:r>
            <w:r w:rsidR="002F0B9D">
              <w:rPr>
                <w:rFonts w:ascii="Calibri" w:eastAsia="Times New Roman" w:hAnsi="Calibri" w:cs="Calibri"/>
                <w:color w:val="000000"/>
              </w:rPr>
              <w:t xml:space="preserve"> </w:t>
            </w:r>
            <w:r w:rsidRPr="005F05F2">
              <w:rPr>
                <w:rFonts w:ascii="Calibri" w:eastAsia="Times New Roman" w:hAnsi="Calibri" w:cs="Calibri"/>
                <w:color w:val="000000"/>
              </w:rPr>
              <w:t>Corp.</w:t>
            </w:r>
            <w:r w:rsidR="002F0B9D">
              <w:rPr>
                <w:rFonts w:ascii="Calibri" w:eastAsia="Times New Roman" w:hAnsi="Calibri" w:cs="Calibri"/>
                <w:color w:val="000000"/>
              </w:rPr>
              <w:t xml:space="preserve"> </w:t>
            </w:r>
          </w:p>
          <w:p w14:paraId="08CB4102" w14:textId="3FB0AC12"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(New</w:t>
            </w:r>
            <w:r w:rsidR="002F0B9D">
              <w:rPr>
                <w:rFonts w:ascii="Calibri" w:eastAsia="Times New Roman" w:hAnsi="Calibri" w:cs="Calibri"/>
                <w:color w:val="000000"/>
              </w:rPr>
              <w:t xml:space="preserve"> </w:t>
            </w:r>
            <w:r w:rsidRPr="005F05F2">
              <w:rPr>
                <w:rFonts w:ascii="Calibri" w:eastAsia="Times New Roman" w:hAnsi="Calibri" w:cs="Calibri"/>
                <w:color w:val="000000"/>
              </w:rPr>
              <w:t>York,</w:t>
            </w:r>
            <w:r w:rsidR="002F0B9D">
              <w:rPr>
                <w:rFonts w:ascii="Calibri" w:eastAsia="Times New Roman" w:hAnsi="Calibri" w:cs="Calibri"/>
                <w:color w:val="000000"/>
              </w:rPr>
              <w:t xml:space="preserve"> </w:t>
            </w:r>
            <w:r w:rsidRPr="005F05F2">
              <w:rPr>
                <w:rFonts w:ascii="Calibri" w:eastAsia="Times New Roman" w:hAnsi="Calibri" w:cs="Calibri"/>
                <w:color w:val="000000"/>
              </w:rPr>
              <w:t>1990)</w:t>
            </w:r>
          </w:p>
          <w:p w14:paraId="78898FDD" w14:textId="0E12FAF8" w:rsidR="005F05F2" w:rsidRPr="005F05F2" w:rsidRDefault="002F0B9D" w:rsidP="005F05F2">
            <w:pPr>
              <w:rPr>
                <w:rFonts w:ascii="Calibri" w:eastAsia="Times New Roman" w:hAnsi="Calibri" w:cs="Calibri"/>
                <w:b/>
                <w:bCs/>
                <w:color w:val="000000"/>
              </w:rPr>
            </w:pP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Vol.</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3b</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“The</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Twelve</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Tribes”</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pp.</w:t>
            </w:r>
            <w:r>
              <w:rPr>
                <w:rFonts w:ascii="Calibri" w:eastAsia="Times New Roman" w:hAnsi="Calibri" w:cs="Calibri"/>
                <w:b/>
                <w:bCs/>
                <w:color w:val="000000"/>
              </w:rPr>
              <w:t xml:space="preserve"> </w:t>
            </w:r>
            <w:r w:rsidR="00091408">
              <w:rPr>
                <w:rFonts w:ascii="Calibri" w:eastAsia="Times New Roman" w:hAnsi="Calibri" w:cs="Calibri"/>
                <w:b/>
                <w:bCs/>
                <w:color w:val="000000"/>
              </w:rPr>
              <w:t>407</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w:t>
            </w:r>
            <w:r>
              <w:rPr>
                <w:rFonts w:ascii="Calibri" w:eastAsia="Times New Roman" w:hAnsi="Calibri" w:cs="Calibri"/>
                <w:b/>
                <w:bCs/>
                <w:color w:val="000000"/>
              </w:rPr>
              <w:t xml:space="preserve"> </w:t>
            </w:r>
            <w:r w:rsidR="00AA44CD">
              <w:rPr>
                <w:rFonts w:ascii="Calibri" w:eastAsia="Times New Roman" w:hAnsi="Calibri" w:cs="Calibri"/>
                <w:b/>
                <w:bCs/>
                <w:color w:val="000000"/>
              </w:rPr>
              <w:t>4</w:t>
            </w:r>
            <w:r w:rsidR="00091408">
              <w:rPr>
                <w:rFonts w:ascii="Calibri" w:eastAsia="Times New Roman" w:hAnsi="Calibri" w:cs="Calibri"/>
                <w:b/>
                <w:bCs/>
                <w:color w:val="000000"/>
              </w:rPr>
              <w:t>35</w:t>
            </w:r>
          </w:p>
        </w:tc>
        <w:tc>
          <w:tcPr>
            <w:tcW w:w="5107" w:type="dxa"/>
          </w:tcPr>
          <w:p w14:paraId="5060FC95" w14:textId="1C7F4A61" w:rsidR="005F05F2" w:rsidRPr="005F05F2" w:rsidRDefault="005F05F2" w:rsidP="005F05F2">
            <w:pPr>
              <w:jc w:val="center"/>
              <w:rPr>
                <w:rFonts w:ascii="Calibri" w:eastAsia="Calibri" w:hAnsi="Calibri" w:cs="Calibri"/>
                <w:b/>
                <w:bCs/>
                <w:color w:val="000000"/>
                <w:u w:val="single"/>
              </w:rPr>
            </w:pPr>
            <w:r w:rsidRPr="005F05F2">
              <w:rPr>
                <w:rFonts w:ascii="Calibri" w:eastAsia="Calibri" w:hAnsi="Calibri" w:cs="Calibri"/>
                <w:b/>
                <w:bCs/>
                <w:color w:val="000000"/>
                <w:u w:val="single"/>
              </w:rPr>
              <w:t>Ramban:</w:t>
            </w:r>
            <w:r w:rsidR="002F0B9D">
              <w:rPr>
                <w:rFonts w:ascii="Calibri" w:eastAsia="Calibri" w:hAnsi="Calibri" w:cs="Calibri"/>
                <w:b/>
                <w:bCs/>
                <w:color w:val="000000"/>
                <w:u w:val="single"/>
              </w:rPr>
              <w:t xml:space="preserve"> </w:t>
            </w:r>
            <w:r w:rsidRPr="005F05F2">
              <w:rPr>
                <w:rFonts w:ascii="Calibri" w:eastAsia="Calibri" w:hAnsi="Calibri" w:cs="Calibri"/>
                <w:b/>
                <w:bCs/>
                <w:color w:val="000000"/>
                <w:u w:val="single"/>
              </w:rPr>
              <w:t>Genesis</w:t>
            </w:r>
            <w:r w:rsidR="002F0B9D">
              <w:rPr>
                <w:rFonts w:ascii="Calibri" w:eastAsia="Calibri" w:hAnsi="Calibri" w:cs="Calibri"/>
                <w:b/>
                <w:bCs/>
                <w:color w:val="000000"/>
                <w:u w:val="single"/>
              </w:rPr>
              <w:t xml:space="preserve"> </w:t>
            </w:r>
            <w:r w:rsidRPr="005F05F2">
              <w:rPr>
                <w:rFonts w:ascii="Calibri" w:eastAsia="Calibri" w:hAnsi="Calibri" w:cs="Calibri"/>
                <w:b/>
                <w:bCs/>
                <w:color w:val="000000"/>
                <w:u w:val="single"/>
              </w:rPr>
              <w:t>Commentary</w:t>
            </w:r>
            <w:r w:rsidR="002F0B9D">
              <w:rPr>
                <w:rFonts w:ascii="Calibri" w:eastAsia="Calibri" w:hAnsi="Calibri" w:cs="Calibri"/>
                <w:b/>
                <w:bCs/>
                <w:color w:val="000000"/>
                <w:u w:val="single"/>
              </w:rPr>
              <w:t xml:space="preserve"> </w:t>
            </w:r>
            <w:r w:rsidRPr="005F05F2">
              <w:rPr>
                <w:rFonts w:ascii="Calibri" w:eastAsia="Calibri" w:hAnsi="Calibri" w:cs="Calibri"/>
                <w:b/>
                <w:bCs/>
                <w:color w:val="000000"/>
                <w:u w:val="single"/>
              </w:rPr>
              <w:t>on</w:t>
            </w:r>
            <w:r w:rsidR="002F0B9D">
              <w:rPr>
                <w:rFonts w:ascii="Calibri" w:eastAsia="Calibri" w:hAnsi="Calibri" w:cs="Calibri"/>
                <w:b/>
                <w:bCs/>
                <w:color w:val="000000"/>
                <w:u w:val="single"/>
              </w:rPr>
              <w:t xml:space="preserve"> </w:t>
            </w:r>
            <w:r w:rsidRPr="005F05F2">
              <w:rPr>
                <w:rFonts w:ascii="Calibri" w:eastAsia="Calibri" w:hAnsi="Calibri" w:cs="Calibri"/>
                <w:b/>
                <w:bCs/>
                <w:color w:val="000000"/>
                <w:u w:val="single"/>
              </w:rPr>
              <w:t>the</w:t>
            </w:r>
            <w:r w:rsidR="002F0B9D">
              <w:rPr>
                <w:rFonts w:ascii="Calibri" w:eastAsia="Calibri" w:hAnsi="Calibri" w:cs="Calibri"/>
                <w:b/>
                <w:bCs/>
                <w:color w:val="000000"/>
                <w:u w:val="single"/>
              </w:rPr>
              <w:t xml:space="preserve"> </w:t>
            </w:r>
            <w:r w:rsidRPr="005F05F2">
              <w:rPr>
                <w:rFonts w:ascii="Calibri" w:eastAsia="Calibri" w:hAnsi="Calibri" w:cs="Calibri"/>
                <w:b/>
                <w:bCs/>
                <w:color w:val="000000"/>
                <w:u w:val="single"/>
              </w:rPr>
              <w:t>Torah</w:t>
            </w:r>
          </w:p>
          <w:p w14:paraId="33C6BE2A" w14:textId="77777777" w:rsidR="005F05F2" w:rsidRPr="005F05F2" w:rsidRDefault="005F05F2" w:rsidP="005F05F2">
            <w:pPr>
              <w:jc w:val="center"/>
              <w:rPr>
                <w:rFonts w:ascii="Calibri" w:eastAsia="Calibri" w:hAnsi="Calibri" w:cs="Calibri"/>
                <w:color w:val="000000"/>
              </w:rPr>
            </w:pPr>
          </w:p>
          <w:p w14:paraId="6A7A2985" w14:textId="2CC4020D"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Translated</w:t>
            </w:r>
            <w:r w:rsidR="002F0B9D">
              <w:rPr>
                <w:rFonts w:ascii="Calibri" w:eastAsia="Calibri" w:hAnsi="Calibri" w:cs="Calibri"/>
                <w:color w:val="000000"/>
              </w:rPr>
              <w:t xml:space="preserve"> </w:t>
            </w:r>
            <w:r w:rsidRPr="005F05F2">
              <w:rPr>
                <w:rFonts w:ascii="Calibri" w:eastAsia="Calibri" w:hAnsi="Calibri" w:cs="Calibri"/>
                <w:color w:val="000000"/>
              </w:rPr>
              <w:t>and</w:t>
            </w:r>
            <w:r w:rsidR="002F0B9D">
              <w:rPr>
                <w:rFonts w:ascii="Calibri" w:eastAsia="Calibri" w:hAnsi="Calibri" w:cs="Calibri"/>
                <w:color w:val="000000"/>
              </w:rPr>
              <w:t xml:space="preserve"> </w:t>
            </w:r>
            <w:r w:rsidRPr="005F05F2">
              <w:rPr>
                <w:rFonts w:ascii="Calibri" w:eastAsia="Calibri" w:hAnsi="Calibri" w:cs="Calibri"/>
                <w:color w:val="000000"/>
              </w:rPr>
              <w:t>Annotated</w:t>
            </w:r>
            <w:r w:rsidR="002F0B9D">
              <w:rPr>
                <w:rFonts w:ascii="Calibri" w:eastAsia="Calibri" w:hAnsi="Calibri" w:cs="Calibri"/>
                <w:color w:val="000000"/>
              </w:rPr>
              <w:t xml:space="preserve"> </w:t>
            </w:r>
            <w:r w:rsidRPr="005F05F2">
              <w:rPr>
                <w:rFonts w:ascii="Calibri" w:eastAsia="Calibri" w:hAnsi="Calibri" w:cs="Calibri"/>
                <w:color w:val="000000"/>
              </w:rPr>
              <w:t>by</w:t>
            </w:r>
            <w:r w:rsidR="002F0B9D">
              <w:rPr>
                <w:rFonts w:ascii="Calibri" w:eastAsia="Calibri" w:hAnsi="Calibri" w:cs="Calibri"/>
                <w:color w:val="000000"/>
              </w:rPr>
              <w:t xml:space="preserve"> </w:t>
            </w:r>
            <w:r w:rsidRPr="005F05F2">
              <w:rPr>
                <w:rFonts w:ascii="Calibri" w:eastAsia="Calibri" w:hAnsi="Calibri" w:cs="Calibri"/>
                <w:color w:val="000000"/>
              </w:rPr>
              <w:t>Rabbi</w:t>
            </w:r>
            <w:r w:rsidR="002F0B9D">
              <w:rPr>
                <w:rFonts w:ascii="Calibri" w:eastAsia="Calibri" w:hAnsi="Calibri" w:cs="Calibri"/>
                <w:color w:val="000000"/>
              </w:rPr>
              <w:t xml:space="preserve"> </w:t>
            </w:r>
            <w:r w:rsidRPr="005F05F2">
              <w:rPr>
                <w:rFonts w:ascii="Calibri" w:eastAsia="Calibri" w:hAnsi="Calibri" w:cs="Calibri"/>
                <w:color w:val="000000"/>
              </w:rPr>
              <w:t>Dr.</w:t>
            </w:r>
            <w:r w:rsidR="002F0B9D">
              <w:rPr>
                <w:rFonts w:ascii="Calibri" w:eastAsia="Calibri" w:hAnsi="Calibri" w:cs="Calibri"/>
                <w:color w:val="000000"/>
              </w:rPr>
              <w:t xml:space="preserve"> </w:t>
            </w:r>
            <w:r w:rsidRPr="005F05F2">
              <w:rPr>
                <w:rFonts w:ascii="Calibri" w:eastAsia="Calibri" w:hAnsi="Calibri" w:cs="Calibri"/>
                <w:color w:val="000000"/>
              </w:rPr>
              <w:t>Charles</w:t>
            </w:r>
            <w:r w:rsidR="002F0B9D">
              <w:rPr>
                <w:rFonts w:ascii="Calibri" w:eastAsia="Calibri" w:hAnsi="Calibri" w:cs="Calibri"/>
                <w:color w:val="000000"/>
              </w:rPr>
              <w:t xml:space="preserve"> </w:t>
            </w:r>
            <w:r w:rsidRPr="005F05F2">
              <w:rPr>
                <w:rFonts w:ascii="Calibri" w:eastAsia="Calibri" w:hAnsi="Calibri" w:cs="Calibri"/>
                <w:color w:val="000000"/>
              </w:rPr>
              <w:t>Chavel</w:t>
            </w:r>
            <w:r w:rsidR="002F0B9D">
              <w:rPr>
                <w:rFonts w:ascii="Calibri" w:eastAsia="Calibri" w:hAnsi="Calibri" w:cs="Calibri"/>
                <w:color w:val="000000"/>
              </w:rPr>
              <w:t xml:space="preserve"> </w:t>
            </w:r>
            <w:r w:rsidRPr="005F05F2">
              <w:rPr>
                <w:rFonts w:ascii="Calibri" w:eastAsia="Calibri" w:hAnsi="Calibri" w:cs="Calibri"/>
                <w:color w:val="000000"/>
              </w:rPr>
              <w:t>Published</w:t>
            </w:r>
            <w:r w:rsidR="002F0B9D">
              <w:rPr>
                <w:rFonts w:ascii="Calibri" w:eastAsia="Calibri" w:hAnsi="Calibri" w:cs="Calibri"/>
                <w:color w:val="000000"/>
              </w:rPr>
              <w:t xml:space="preserve"> </w:t>
            </w:r>
            <w:r w:rsidRPr="005F05F2">
              <w:rPr>
                <w:rFonts w:ascii="Calibri" w:eastAsia="Calibri" w:hAnsi="Calibri" w:cs="Calibri"/>
                <w:color w:val="000000"/>
              </w:rPr>
              <w:t>by</w:t>
            </w:r>
            <w:r w:rsidR="002F0B9D">
              <w:rPr>
                <w:rFonts w:ascii="Calibri" w:eastAsia="Calibri" w:hAnsi="Calibri" w:cs="Calibri"/>
                <w:color w:val="000000"/>
              </w:rPr>
              <w:t xml:space="preserve"> </w:t>
            </w:r>
            <w:r w:rsidRPr="005F05F2">
              <w:rPr>
                <w:rFonts w:ascii="Calibri" w:eastAsia="Calibri" w:hAnsi="Calibri" w:cs="Calibri"/>
                <w:color w:val="000000"/>
              </w:rPr>
              <w:t>Shilo</w:t>
            </w:r>
            <w:r w:rsidR="002F0B9D">
              <w:rPr>
                <w:rFonts w:ascii="Calibri" w:eastAsia="Calibri" w:hAnsi="Calibri" w:cs="Calibri"/>
                <w:color w:val="000000"/>
              </w:rPr>
              <w:t xml:space="preserve"> </w:t>
            </w:r>
            <w:r w:rsidRPr="005F05F2">
              <w:rPr>
                <w:rFonts w:ascii="Calibri" w:eastAsia="Calibri" w:hAnsi="Calibri" w:cs="Calibri"/>
                <w:color w:val="000000"/>
              </w:rPr>
              <w:t>Publishing</w:t>
            </w:r>
            <w:r w:rsidR="002F0B9D">
              <w:rPr>
                <w:rFonts w:ascii="Calibri" w:eastAsia="Calibri" w:hAnsi="Calibri" w:cs="Calibri"/>
                <w:color w:val="000000"/>
              </w:rPr>
              <w:t xml:space="preserve"> </w:t>
            </w:r>
            <w:r w:rsidRPr="005F05F2">
              <w:rPr>
                <w:rFonts w:ascii="Calibri" w:eastAsia="Calibri" w:hAnsi="Calibri" w:cs="Calibri"/>
                <w:color w:val="000000"/>
              </w:rPr>
              <w:t>House,</w:t>
            </w:r>
            <w:r w:rsidR="002F0B9D">
              <w:rPr>
                <w:rFonts w:ascii="Calibri" w:eastAsia="Calibri" w:hAnsi="Calibri" w:cs="Calibri"/>
                <w:color w:val="000000"/>
              </w:rPr>
              <w:t xml:space="preserve"> </w:t>
            </w:r>
            <w:r w:rsidRPr="005F05F2">
              <w:rPr>
                <w:rFonts w:ascii="Calibri" w:eastAsia="Calibri" w:hAnsi="Calibri" w:cs="Calibri"/>
                <w:color w:val="000000"/>
              </w:rPr>
              <w:t>Inc.</w:t>
            </w:r>
            <w:r w:rsidR="002F0B9D">
              <w:rPr>
                <w:rFonts w:ascii="Calibri" w:eastAsia="Calibri" w:hAnsi="Calibri" w:cs="Calibri"/>
                <w:color w:val="000000"/>
              </w:rPr>
              <w:t xml:space="preserve"> </w:t>
            </w:r>
          </w:p>
          <w:p w14:paraId="6B97D278" w14:textId="51517C7F"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(New</w:t>
            </w:r>
            <w:r w:rsidR="002F0B9D">
              <w:rPr>
                <w:rFonts w:ascii="Calibri" w:eastAsia="Calibri" w:hAnsi="Calibri" w:cs="Calibri"/>
                <w:color w:val="000000"/>
              </w:rPr>
              <w:t xml:space="preserve"> </w:t>
            </w:r>
            <w:r w:rsidRPr="005F05F2">
              <w:rPr>
                <w:rFonts w:ascii="Calibri" w:eastAsia="Calibri" w:hAnsi="Calibri" w:cs="Calibri"/>
                <w:color w:val="000000"/>
              </w:rPr>
              <w:t>York,</w:t>
            </w:r>
            <w:r w:rsidR="002F0B9D">
              <w:rPr>
                <w:rFonts w:ascii="Calibri" w:eastAsia="Calibri" w:hAnsi="Calibri" w:cs="Calibri"/>
                <w:color w:val="000000"/>
              </w:rPr>
              <w:t xml:space="preserve"> </w:t>
            </w:r>
            <w:r w:rsidRPr="005F05F2">
              <w:rPr>
                <w:rFonts w:ascii="Calibri" w:eastAsia="Calibri" w:hAnsi="Calibri" w:cs="Calibri"/>
                <w:color w:val="000000"/>
              </w:rPr>
              <w:t>1971)</w:t>
            </w:r>
            <w:r w:rsidR="002F0B9D">
              <w:rPr>
                <w:rFonts w:ascii="Calibri" w:eastAsia="Calibri" w:hAnsi="Calibri" w:cs="Calibri"/>
                <w:color w:val="000000"/>
              </w:rPr>
              <w:t xml:space="preserve"> </w:t>
            </w:r>
          </w:p>
          <w:p w14:paraId="3A7228CD" w14:textId="6572E281" w:rsidR="005F05F2" w:rsidRPr="005F05F2" w:rsidRDefault="005F05F2" w:rsidP="005F05F2">
            <w:pPr>
              <w:jc w:val="center"/>
              <w:rPr>
                <w:rFonts w:ascii="Calibri" w:eastAsia="Times New Roman" w:hAnsi="Calibri" w:cs="Calibri"/>
                <w:b/>
                <w:bCs/>
                <w:color w:val="000000"/>
              </w:rPr>
            </w:pPr>
            <w:r w:rsidRPr="005F05F2">
              <w:rPr>
                <w:rFonts w:ascii="Calibri" w:eastAsia="Calibri" w:hAnsi="Calibri" w:cs="Calibri"/>
                <w:b/>
                <w:bCs/>
                <w:color w:val="000000"/>
              </w:rPr>
              <w:t>pp.</w:t>
            </w:r>
            <w:r w:rsidR="002F0B9D">
              <w:rPr>
                <w:rFonts w:ascii="Calibri" w:eastAsia="Calibri" w:hAnsi="Calibri" w:cs="Calibri"/>
                <w:b/>
                <w:bCs/>
                <w:color w:val="000000"/>
              </w:rPr>
              <w:t xml:space="preserve">  </w:t>
            </w:r>
            <w:r w:rsidRPr="005F05F2">
              <w:rPr>
                <w:rFonts w:ascii="Calibri" w:eastAsia="Calibri" w:hAnsi="Calibri" w:cs="Calibri"/>
                <w:b/>
                <w:bCs/>
                <w:color w:val="000000"/>
              </w:rPr>
              <w:t>5</w:t>
            </w:r>
            <w:r w:rsidR="00D1205E">
              <w:rPr>
                <w:rFonts w:ascii="Calibri" w:eastAsia="Calibri" w:hAnsi="Calibri" w:cs="Calibri"/>
                <w:b/>
                <w:bCs/>
                <w:color w:val="000000"/>
              </w:rPr>
              <w:t>20</w:t>
            </w:r>
            <w:r w:rsidR="002F0B9D">
              <w:rPr>
                <w:rFonts w:ascii="Calibri" w:eastAsia="Calibri" w:hAnsi="Calibri" w:cs="Calibri"/>
                <w:b/>
                <w:bCs/>
                <w:color w:val="000000"/>
              </w:rPr>
              <w:t xml:space="preserve"> </w:t>
            </w:r>
            <w:r w:rsidRPr="005F05F2">
              <w:rPr>
                <w:rFonts w:ascii="Calibri" w:eastAsia="Calibri" w:hAnsi="Calibri" w:cs="Calibri"/>
                <w:b/>
                <w:bCs/>
                <w:color w:val="000000"/>
              </w:rPr>
              <w:t>-</w:t>
            </w:r>
            <w:r w:rsidR="002F0B9D">
              <w:rPr>
                <w:rFonts w:ascii="Calibri" w:eastAsia="Calibri" w:hAnsi="Calibri" w:cs="Calibri"/>
                <w:b/>
                <w:bCs/>
                <w:color w:val="000000"/>
              </w:rPr>
              <w:t xml:space="preserve"> </w:t>
            </w:r>
            <w:r w:rsidRPr="005F05F2">
              <w:rPr>
                <w:rFonts w:ascii="Calibri" w:eastAsia="Calibri" w:hAnsi="Calibri" w:cs="Calibri"/>
                <w:b/>
                <w:bCs/>
                <w:color w:val="000000"/>
              </w:rPr>
              <w:t>5</w:t>
            </w:r>
            <w:r>
              <w:rPr>
                <w:rFonts w:ascii="Calibri" w:eastAsia="Calibri" w:hAnsi="Calibri" w:cs="Calibri"/>
                <w:b/>
                <w:bCs/>
                <w:color w:val="000000"/>
              </w:rPr>
              <w:t>2</w:t>
            </w:r>
            <w:r w:rsidR="00091408">
              <w:rPr>
                <w:rFonts w:ascii="Calibri" w:eastAsia="Calibri" w:hAnsi="Calibri" w:cs="Calibri"/>
                <w:b/>
                <w:bCs/>
                <w:color w:val="000000"/>
              </w:rPr>
              <w:t>8</w:t>
            </w:r>
          </w:p>
        </w:tc>
      </w:tr>
      <w:bookmarkEnd w:id="4"/>
    </w:tbl>
    <w:p w14:paraId="71D6E25B" w14:textId="77777777" w:rsidR="005F05F2" w:rsidRPr="005F05F2" w:rsidRDefault="005F05F2" w:rsidP="005F05F2">
      <w:pPr>
        <w:jc w:val="center"/>
        <w:rPr>
          <w:rFonts w:ascii="Cambria" w:eastAsia="Times New Roman" w:hAnsi="Cambria" w:cs="Calibri"/>
          <w:b/>
          <w:bCs/>
          <w:color w:val="000000"/>
          <w:kern w:val="0"/>
          <w:sz w:val="28"/>
          <w:szCs w:val="28"/>
          <w:lang w:val="en-AU"/>
          <w14:ligatures w14:val="none"/>
        </w:rPr>
      </w:pPr>
    </w:p>
    <w:p w14:paraId="5BB6BA1D"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3D613060" w14:textId="77777777" w:rsidR="00091408" w:rsidRDefault="00091408" w:rsidP="00091408">
      <w:pPr>
        <w:rPr>
          <w:rFonts w:asciiTheme="majorHAnsi" w:eastAsia="Times New Roman" w:hAnsiTheme="majorHAnsi" w:cs="Times New Roman"/>
          <w:b/>
          <w:bCs/>
          <w:color w:val="000000"/>
          <w:sz w:val="28"/>
          <w:szCs w:val="28"/>
        </w:rPr>
      </w:pPr>
    </w:p>
    <w:p w14:paraId="581DE5A8" w14:textId="6483B900" w:rsidR="00091408" w:rsidRDefault="00091408" w:rsidP="00091408">
      <w:pPr>
        <w:rPr>
          <w:rFonts w:asciiTheme="majorHAnsi" w:eastAsia="Times New Roman" w:hAnsiTheme="majorHAnsi" w:cs="Times New Roman"/>
          <w:color w:val="000000"/>
        </w:rPr>
      </w:pPr>
      <w:r w:rsidRPr="00091408">
        <w:rPr>
          <w:rFonts w:ascii="Cambria" w:eastAsia="Times New Roman" w:hAnsi="Cambria" w:cs="Times New Roman"/>
          <w:b/>
          <w:bCs/>
          <w:color w:val="000000"/>
          <w:sz w:val="28"/>
          <w:szCs w:val="28"/>
        </w:rPr>
        <w:t>Rashi’s</w:t>
      </w:r>
      <w:r w:rsidR="002F0B9D">
        <w:rPr>
          <w:rFonts w:ascii="Cambria" w:eastAsia="Times New Roman" w:hAnsi="Cambria" w:cs="Times New Roman"/>
          <w:b/>
          <w:bCs/>
          <w:color w:val="000000"/>
          <w:sz w:val="28"/>
          <w:szCs w:val="28"/>
        </w:rPr>
        <w:t xml:space="preserve"> </w:t>
      </w:r>
      <w:r w:rsidRPr="00091408">
        <w:rPr>
          <w:rFonts w:ascii="Cambria" w:eastAsia="Times New Roman" w:hAnsi="Cambria" w:cs="Times New Roman"/>
          <w:b/>
          <w:bCs/>
          <w:color w:val="000000"/>
          <w:sz w:val="28"/>
          <w:szCs w:val="28"/>
        </w:rPr>
        <w:t>Commentary</w:t>
      </w:r>
      <w:r w:rsidR="002F0B9D">
        <w:rPr>
          <w:rFonts w:ascii="Cambria" w:eastAsia="Times New Roman" w:hAnsi="Cambria" w:cs="Times New Roman"/>
          <w:b/>
          <w:bCs/>
          <w:color w:val="000000"/>
          <w:sz w:val="28"/>
          <w:szCs w:val="28"/>
        </w:rPr>
        <w:t xml:space="preserve"> </w:t>
      </w:r>
      <w:r w:rsidRPr="00091408">
        <w:rPr>
          <w:rFonts w:ascii="Cambria" w:eastAsia="Times New Roman" w:hAnsi="Cambria" w:cs="Times New Roman"/>
          <w:b/>
          <w:bCs/>
          <w:color w:val="000000"/>
          <w:sz w:val="28"/>
          <w:szCs w:val="28"/>
        </w:rPr>
        <w:t>for:</w:t>
      </w:r>
      <w:r w:rsidR="002F0B9D">
        <w:rPr>
          <w:rFonts w:ascii="Cambria" w:eastAsia="Times New Roman" w:hAnsi="Cambria" w:cs="Times New Roman"/>
          <w:b/>
          <w:bCs/>
          <w:color w:val="000000"/>
          <w:sz w:val="28"/>
          <w:szCs w:val="28"/>
        </w:rPr>
        <w:t xml:space="preserve"> </w:t>
      </w:r>
      <w:r w:rsidRPr="00091408">
        <w:rPr>
          <w:rFonts w:ascii="Cambria" w:eastAsia="Times New Roman" w:hAnsi="Cambria" w:cs="Times New Roman"/>
          <w:b/>
          <w:bCs/>
          <w:color w:val="000000"/>
          <w:sz w:val="28"/>
          <w:szCs w:val="28"/>
          <w:cs/>
        </w:rPr>
        <w:t>‎</w:t>
      </w:r>
      <w:r w:rsidR="002F0B9D">
        <w:rPr>
          <w:rFonts w:ascii="Cambria" w:eastAsia="Times New Roman" w:hAnsi="Cambria" w:cs="Times New Roman"/>
          <w:color w:val="000000"/>
        </w:rPr>
        <w:t xml:space="preserve"> </w:t>
      </w:r>
      <w:r w:rsidRPr="00091408">
        <w:rPr>
          <w:rFonts w:ascii="Cambria" w:eastAsia="Times New Roman" w:hAnsi="Cambria" w:cs="Times New Roman"/>
          <w:b/>
          <w:bCs/>
          <w:color w:val="000000"/>
          <w:sz w:val="28"/>
          <w:szCs w:val="28"/>
        </w:rPr>
        <w:t>B’resheet</w:t>
      </w:r>
      <w:r w:rsidR="002F0B9D">
        <w:rPr>
          <w:rFonts w:ascii="Cambria" w:eastAsia="Times New Roman" w:hAnsi="Cambria" w:cs="Times New Roman"/>
          <w:b/>
          <w:bCs/>
          <w:color w:val="000000"/>
          <w:sz w:val="28"/>
          <w:szCs w:val="28"/>
        </w:rPr>
        <w:t xml:space="preserve"> </w:t>
      </w:r>
      <w:r w:rsidRPr="00091408">
        <w:rPr>
          <w:rFonts w:ascii="Cambria" w:eastAsia="Times New Roman" w:hAnsi="Cambria" w:cs="Times New Roman"/>
          <w:b/>
          <w:bCs/>
          <w:color w:val="000000"/>
          <w:sz w:val="28"/>
          <w:szCs w:val="28"/>
        </w:rPr>
        <w:t>(Gen</w:t>
      </w:r>
      <w:r w:rsidR="00023843">
        <w:rPr>
          <w:rFonts w:ascii="Cambria" w:eastAsia="Times New Roman" w:hAnsi="Cambria" w:cs="Times New Roman"/>
          <w:b/>
          <w:bCs/>
          <w:color w:val="000000"/>
          <w:sz w:val="28"/>
          <w:szCs w:val="28"/>
        </w:rPr>
        <w:t>esis</w:t>
      </w:r>
      <w:r w:rsidRPr="00091408">
        <w:rPr>
          <w:rFonts w:ascii="Cambria" w:eastAsia="Times New Roman" w:hAnsi="Cambria" w:cs="Times New Roman"/>
          <w:b/>
          <w:bCs/>
          <w:color w:val="000000"/>
          <w:sz w:val="28"/>
          <w:szCs w:val="28"/>
        </w:rPr>
        <w:t>)</w:t>
      </w:r>
      <w:r w:rsidR="002F0B9D">
        <w:rPr>
          <w:rFonts w:ascii="Cambria" w:eastAsia="Times New Roman" w:hAnsi="Cambria" w:cs="Times New Roman"/>
          <w:b/>
          <w:bCs/>
          <w:color w:val="000000"/>
          <w:sz w:val="28"/>
          <w:szCs w:val="28"/>
        </w:rPr>
        <w:t xml:space="preserve"> </w:t>
      </w:r>
      <w:r w:rsidRPr="00091408">
        <w:rPr>
          <w:rFonts w:ascii="Cambria" w:eastAsia="Times New Roman" w:hAnsi="Cambria" w:cs="Times New Roman"/>
          <w:b/>
          <w:bCs/>
          <w:color w:val="000000"/>
          <w:sz w:val="28"/>
          <w:szCs w:val="28"/>
          <w:cs/>
        </w:rPr>
        <w:t>‎‎‎‎</w:t>
      </w:r>
      <w:r w:rsidRPr="00091408">
        <w:rPr>
          <w:rFonts w:ascii="Cambria" w:eastAsia="Times New Roman" w:hAnsi="Cambria"/>
          <w:color w:val="000000"/>
          <w:sz w:val="28"/>
          <w:szCs w:val="28"/>
          <w:cs/>
        </w:rPr>
        <w:t>‎‎‎‎‎‎‎‎‎</w:t>
      </w:r>
      <w:r w:rsidRPr="00091408">
        <w:rPr>
          <w:rFonts w:ascii="Cambria" w:eastAsia="Times New Roman" w:hAnsi="Cambria" w:cs="Times New Roman"/>
          <w:b/>
          <w:bCs/>
          <w:color w:val="000000"/>
          <w:sz w:val="28"/>
          <w:szCs w:val="28"/>
          <w:lang w:val="en-AU"/>
        </w:rPr>
        <w:t>43:14</w:t>
      </w:r>
      <w:r w:rsidR="002F0B9D">
        <w:rPr>
          <w:rFonts w:ascii="Cambria" w:eastAsia="Times New Roman" w:hAnsi="Cambria" w:cs="Times New Roman"/>
          <w:b/>
          <w:bCs/>
          <w:color w:val="000000"/>
          <w:sz w:val="28"/>
          <w:szCs w:val="28"/>
          <w:lang w:val="en-AU"/>
        </w:rPr>
        <w:t xml:space="preserve"> </w:t>
      </w:r>
      <w:r w:rsidRPr="00091408">
        <w:rPr>
          <w:rFonts w:ascii="Cambria" w:eastAsia="Times New Roman" w:hAnsi="Cambria" w:cs="Times New Roman"/>
          <w:b/>
          <w:bCs/>
          <w:color w:val="000000"/>
          <w:sz w:val="28"/>
          <w:szCs w:val="28"/>
          <w:lang w:val="en-AU"/>
        </w:rPr>
        <w:t>–</w:t>
      </w:r>
      <w:r w:rsidR="002F0B9D">
        <w:rPr>
          <w:rFonts w:ascii="Cambria" w:eastAsia="Times New Roman" w:hAnsi="Cambria" w:cs="Times New Roman"/>
          <w:b/>
          <w:bCs/>
          <w:color w:val="000000"/>
          <w:sz w:val="28"/>
          <w:szCs w:val="28"/>
          <w:lang w:val="en-AU"/>
        </w:rPr>
        <w:t xml:space="preserve"> </w:t>
      </w:r>
      <w:r w:rsidRPr="00091408">
        <w:rPr>
          <w:rFonts w:ascii="Cambria" w:eastAsia="Times New Roman" w:hAnsi="Cambria" w:cs="Times New Roman"/>
          <w:b/>
          <w:bCs/>
          <w:color w:val="000000"/>
          <w:sz w:val="28"/>
          <w:szCs w:val="28"/>
          <w:lang w:val="en-AU"/>
        </w:rPr>
        <w:t>44:17</w:t>
      </w:r>
      <w:r>
        <w:rPr>
          <w:rFonts w:asciiTheme="majorHAnsi" w:eastAsia="Times New Roman" w:hAnsiTheme="majorHAnsi"/>
          <w:color w:val="000000"/>
          <w:sz w:val="28"/>
          <w:szCs w:val="28"/>
          <w:cs/>
        </w:rPr>
        <w:t>‎‎</w:t>
      </w:r>
    </w:p>
    <w:p w14:paraId="0E004C8E" w14:textId="0122750C" w:rsidR="00091408" w:rsidRDefault="002F0B9D" w:rsidP="00091408">
      <w:pPr>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3C8593FD" w14:textId="4E27D372" w:rsidR="00091408" w:rsidRPr="00091408" w:rsidRDefault="00091408" w:rsidP="00091408">
      <w:pPr>
        <w:rPr>
          <w:rFonts w:eastAsia="Times New Roman" w:cstheme="minorHAnsi"/>
          <w:color w:val="000000"/>
        </w:rPr>
      </w:pPr>
      <w:r w:rsidRPr="00091408">
        <w:rPr>
          <w:rFonts w:eastAsia="Times New Roman" w:cstheme="minorHAnsi"/>
          <w:b/>
          <w:bCs/>
          <w:color w:val="000000"/>
        </w:rPr>
        <w:t>14</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may</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Almighty</w:t>
      </w:r>
      <w:r w:rsidR="002F0B9D">
        <w:rPr>
          <w:rFonts w:eastAsia="Times New Roman" w:cstheme="minorHAnsi"/>
          <w:b/>
          <w:bCs/>
          <w:color w:val="000000"/>
        </w:rPr>
        <w:t xml:space="preserve"> </w:t>
      </w:r>
      <w:r w:rsidRPr="00091408">
        <w:rPr>
          <w:rFonts w:eastAsia="Times New Roman" w:cstheme="minorHAnsi"/>
          <w:b/>
          <w:bCs/>
          <w:color w:val="000000"/>
        </w:rPr>
        <w:t>God</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now</w:t>
      </w:r>
      <w:r w:rsidR="002F0B9D">
        <w:rPr>
          <w:rFonts w:eastAsia="Times New Roman" w:cstheme="minorHAnsi"/>
          <w:color w:val="000000"/>
        </w:rPr>
        <w:t xml:space="preserve"> </w:t>
      </w:r>
      <w:r w:rsidRPr="00091408">
        <w:rPr>
          <w:rFonts w:eastAsia="Times New Roman" w:cstheme="minorHAnsi"/>
          <w:color w:val="000000"/>
        </w:rPr>
        <w:t>on,</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lack</w:t>
      </w:r>
      <w:r w:rsidR="002F0B9D">
        <w:rPr>
          <w:rFonts w:eastAsia="Times New Roman" w:cstheme="minorHAnsi"/>
          <w:color w:val="000000"/>
        </w:rPr>
        <w:t xml:space="preserve"> </w:t>
      </w:r>
      <w:r w:rsidRPr="00091408">
        <w:rPr>
          <w:rFonts w:eastAsia="Times New Roman" w:cstheme="minorHAnsi"/>
          <w:color w:val="000000"/>
        </w:rPr>
        <w:t>nothing</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prayer.</w:t>
      </w:r>
      <w:r w:rsidR="002F0B9D">
        <w:rPr>
          <w:rFonts w:eastAsia="Times New Roman" w:cstheme="minorHAnsi"/>
          <w:color w:val="000000"/>
        </w:rPr>
        <w:t xml:space="preserve"> </w:t>
      </w:r>
      <w:r w:rsidRPr="00091408">
        <w:rPr>
          <w:rFonts w:eastAsia="Times New Roman" w:cstheme="minorHAnsi"/>
          <w:color w:val="000000"/>
        </w:rPr>
        <w:t>Behold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am</w:t>
      </w:r>
      <w:r w:rsidR="002F0B9D">
        <w:rPr>
          <w:rFonts w:eastAsia="Times New Roman" w:cstheme="minorHAnsi"/>
          <w:color w:val="000000"/>
        </w:rPr>
        <w:t xml:space="preserve"> </w:t>
      </w:r>
      <w:r w:rsidRPr="00091408">
        <w:rPr>
          <w:rFonts w:eastAsia="Times New Roman" w:cstheme="minorHAnsi"/>
          <w:color w:val="000000"/>
        </w:rPr>
        <w:t>praying</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you.-[from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91:11]</w:t>
      </w:r>
    </w:p>
    <w:p w14:paraId="6B8B37C9" w14:textId="188A4122"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6E802EB" w14:textId="1EC5C269" w:rsidR="00091408" w:rsidRPr="00091408" w:rsidRDefault="00091408" w:rsidP="00091408">
      <w:pPr>
        <w:rPr>
          <w:rFonts w:eastAsia="Times New Roman" w:cstheme="minorHAnsi"/>
          <w:color w:val="000000"/>
        </w:rPr>
      </w:pP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Almighty</w:t>
      </w:r>
      <w:r w:rsidR="002F0B9D">
        <w:rPr>
          <w:rFonts w:eastAsia="Times New Roman" w:cstheme="minorHAnsi"/>
          <w:b/>
          <w:bCs/>
          <w:color w:val="000000"/>
        </w:rPr>
        <w:t xml:space="preserve"> </w:t>
      </w:r>
      <w:r w:rsidRPr="00091408">
        <w:rPr>
          <w:rFonts w:eastAsia="Times New Roman" w:cstheme="minorHAnsi"/>
          <w:b/>
          <w:bCs/>
          <w:color w:val="000000"/>
        </w:rPr>
        <w:t>God</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אֵ-ל</w:t>
      </w:r>
      <w:r w:rsidR="002F0B9D">
        <w:rPr>
          <w:rFonts w:eastAsia="Times New Roman" w:cstheme="minorHAnsi"/>
          <w:color w:val="000000"/>
          <w:rtl/>
        </w:rPr>
        <w:t xml:space="preserve"> </w:t>
      </w:r>
      <w:r w:rsidRPr="00091408">
        <w:rPr>
          <w:rFonts w:eastAsia="Times New Roman" w:cstheme="minorHAnsi"/>
          <w:color w:val="000000"/>
          <w:rtl/>
        </w:rPr>
        <w:t>שַׁדַָּי</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b/>
          <w:bCs/>
          <w:color w:val="000000"/>
          <w:highlight w:val="yellow"/>
        </w:rPr>
        <w:t>Whose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grant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of</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mercy</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is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sufficient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w:t>
      </w:r>
      <w:r w:rsidRPr="00091408">
        <w:rPr>
          <w:rFonts w:eastAsia="Times New Roman" w:cstheme="minorHAnsi"/>
          <w:b/>
          <w:bCs/>
          <w:color w:val="000000"/>
          <w:highlight w:val="yellow"/>
          <w:rtl/>
        </w:rPr>
        <w:t>שֶׁדַי</w:t>
      </w:r>
      <w:r w:rsidRPr="00091408">
        <w:rPr>
          <w:rFonts w:eastAsia="Times New Roman" w:cstheme="minorHAnsi"/>
          <w:b/>
          <w:bCs/>
          <w:color w:val="000000"/>
          <w:highlight w:val="yellow"/>
        </w:rPr>
        <w: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and</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Who</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has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sufficient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power</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to</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grant,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May</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He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grant</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you</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compassion.</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its</w:t>
      </w:r>
      <w:r w:rsidR="002F0B9D">
        <w:rPr>
          <w:rFonts w:eastAsia="Times New Roman" w:cstheme="minorHAnsi"/>
          <w:color w:val="000000"/>
        </w:rPr>
        <w:t xml:space="preserve"> </w:t>
      </w:r>
      <w:r w:rsidRPr="00091408">
        <w:rPr>
          <w:rFonts w:eastAsia="Times New Roman" w:cstheme="minorHAnsi"/>
          <w:color w:val="000000"/>
        </w:rPr>
        <w:t>simple</w:t>
      </w:r>
      <w:r w:rsidR="002F0B9D">
        <w:rPr>
          <w:rFonts w:eastAsia="Times New Roman" w:cstheme="minorHAnsi"/>
          <w:color w:val="000000"/>
        </w:rPr>
        <w:t xml:space="preserve"> </w:t>
      </w:r>
      <w:r w:rsidRPr="00091408">
        <w:rPr>
          <w:rFonts w:eastAsia="Times New Roman" w:cstheme="minorHAnsi"/>
          <w:color w:val="000000"/>
        </w:rPr>
        <w:t>meaning</w:t>
      </w:r>
      <w:r w:rsidR="002F0B9D">
        <w:rPr>
          <w:rFonts w:eastAsia="Times New Roman" w:cstheme="minorHAnsi"/>
          <w:color w:val="000000"/>
        </w:rPr>
        <w:t xml:space="preserve"> </w:t>
      </w:r>
      <w:r w:rsidRPr="00091408">
        <w:rPr>
          <w:rFonts w:eastAsia="Times New Roman" w:cstheme="minorHAnsi"/>
          <w:color w:val="000000"/>
        </w:rPr>
        <w:t>(Zohar,</w:t>
      </w:r>
      <w:r w:rsidR="002F0B9D">
        <w:rPr>
          <w:rFonts w:eastAsia="Times New Roman" w:cstheme="minorHAnsi"/>
          <w:color w:val="000000"/>
        </w:rPr>
        <w:t xml:space="preserve"> </w:t>
      </w:r>
      <w:r w:rsidRPr="00091408">
        <w:rPr>
          <w:rFonts w:eastAsia="Times New Roman" w:cstheme="minorHAnsi"/>
          <w:color w:val="000000"/>
        </w:rPr>
        <w:t>vol.</w:t>
      </w:r>
      <w:r w:rsidR="002F0B9D">
        <w:rPr>
          <w:rFonts w:eastAsia="Times New Roman" w:cstheme="minorHAnsi"/>
          <w:color w:val="000000"/>
        </w:rPr>
        <w:t xml:space="preserve"> </w:t>
      </w:r>
      <w:r w:rsidRPr="00091408">
        <w:rPr>
          <w:rFonts w:eastAsia="Times New Roman" w:cstheme="minorHAnsi"/>
          <w:color w:val="000000"/>
        </w:rPr>
        <w:t>2,</w:t>
      </w:r>
      <w:r w:rsidR="002F0B9D">
        <w:rPr>
          <w:rFonts w:eastAsia="Times New Roman" w:cstheme="minorHAnsi"/>
          <w:color w:val="000000"/>
        </w:rPr>
        <w:t xml:space="preserve"> </w:t>
      </w:r>
      <w:r w:rsidRPr="00091408">
        <w:rPr>
          <w:rFonts w:eastAsia="Times New Roman" w:cstheme="minorHAnsi"/>
          <w:color w:val="000000"/>
        </w:rPr>
        <w:t>p.</w:t>
      </w:r>
      <w:r w:rsidR="002F0B9D">
        <w:rPr>
          <w:rFonts w:eastAsia="Times New Roman" w:cstheme="minorHAnsi"/>
          <w:color w:val="000000"/>
        </w:rPr>
        <w:t xml:space="preserve"> </w:t>
      </w:r>
      <w:r w:rsidRPr="00091408">
        <w:rPr>
          <w:rFonts w:eastAsia="Times New Roman" w:cstheme="minorHAnsi"/>
          <w:color w:val="000000"/>
        </w:rPr>
        <w:t>257a).</w:t>
      </w:r>
      <w:r w:rsidR="002F0B9D">
        <w:rPr>
          <w:rFonts w:eastAsia="Times New Roman" w:cstheme="minorHAnsi"/>
          <w:color w:val="000000"/>
        </w:rPr>
        <w:t xml:space="preserve"> </w:t>
      </w:r>
      <w:r w:rsidRPr="00091408">
        <w:rPr>
          <w:rFonts w:eastAsia="Times New Roman" w:cstheme="minorHAnsi"/>
          <w:color w:val="000000"/>
        </w:rPr>
        <w:t>Its</w:t>
      </w:r>
      <w:r w:rsidR="002F0B9D">
        <w:rPr>
          <w:rFonts w:eastAsia="Times New Roman" w:cstheme="minorHAnsi"/>
          <w:color w:val="000000"/>
        </w:rPr>
        <w:t xml:space="preserve"> </w:t>
      </w:r>
      <w:r w:rsidRPr="00091408">
        <w:rPr>
          <w:rFonts w:eastAsia="Times New Roman" w:cstheme="minorHAnsi"/>
          <w:color w:val="000000"/>
        </w:rPr>
        <w:t>midrashic</w:t>
      </w:r>
      <w:r w:rsidR="002F0B9D">
        <w:rPr>
          <w:rFonts w:eastAsia="Times New Roman" w:cstheme="minorHAnsi"/>
          <w:color w:val="000000"/>
        </w:rPr>
        <w:t xml:space="preserve"> </w:t>
      </w:r>
      <w:r w:rsidRPr="00091408">
        <w:rPr>
          <w:rFonts w:eastAsia="Times New Roman" w:cstheme="minorHAnsi"/>
          <w:color w:val="000000"/>
        </w:rPr>
        <w:t>interpretation,</w:t>
      </w:r>
      <w:r w:rsidR="002F0B9D">
        <w:rPr>
          <w:rFonts w:eastAsia="Times New Roman" w:cstheme="minorHAnsi"/>
          <w:color w:val="000000"/>
        </w:rPr>
        <w:t xml:space="preserve"> </w:t>
      </w:r>
      <w:r w:rsidRPr="00091408">
        <w:rPr>
          <w:rFonts w:eastAsia="Times New Roman" w:cstheme="minorHAnsi"/>
          <w:color w:val="000000"/>
        </w:rPr>
        <w:t>however,</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May</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said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world,</w:t>
      </w:r>
      <w:r w:rsidR="002F0B9D">
        <w:rPr>
          <w:rFonts w:eastAsia="Times New Roman" w:cstheme="minorHAnsi"/>
          <w:color w:val="000000"/>
        </w:rPr>
        <w:t xml:space="preserve"> </w:t>
      </w:r>
      <w:r w:rsidRPr="00091408">
        <w:rPr>
          <w:rFonts w:eastAsia="Times New Roman" w:cstheme="minorHAnsi"/>
          <w:color w:val="000000"/>
        </w:rPr>
        <w:t>“Enough!”</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שֶׁאָמַר</w:t>
      </w:r>
      <w:r w:rsidR="002F0B9D">
        <w:rPr>
          <w:rFonts w:eastAsia="Times New Roman" w:cstheme="minorHAnsi"/>
          <w:color w:val="000000"/>
          <w:rtl/>
        </w:rPr>
        <w:t xml:space="preserve"> </w:t>
      </w:r>
      <w:r w:rsidRPr="00091408">
        <w:rPr>
          <w:rFonts w:eastAsia="Times New Roman" w:cstheme="minorHAnsi"/>
          <w:color w:val="000000"/>
          <w:rtl/>
        </w:rPr>
        <w:t>דָּי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say</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troubles,</w:t>
      </w:r>
      <w:r w:rsidR="002F0B9D">
        <w:rPr>
          <w:rFonts w:eastAsia="Times New Roman" w:cstheme="minorHAnsi"/>
          <w:color w:val="000000"/>
        </w:rPr>
        <w:t xml:space="preserve"> </w:t>
      </w:r>
      <w:r w:rsidRPr="00091408">
        <w:rPr>
          <w:rFonts w:eastAsia="Times New Roman" w:cstheme="minorHAnsi"/>
          <w:color w:val="000000"/>
        </w:rPr>
        <w:t>“Enough!”</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enjoyed</w:t>
      </w:r>
      <w:r w:rsidR="002F0B9D">
        <w:rPr>
          <w:rFonts w:eastAsia="Times New Roman" w:cstheme="minorHAnsi"/>
          <w:color w:val="000000"/>
        </w:rPr>
        <w:t xml:space="preserve"> </w:t>
      </w:r>
      <w:r w:rsidRPr="00091408">
        <w:rPr>
          <w:rFonts w:eastAsia="Times New Roman" w:cstheme="minorHAnsi"/>
          <w:color w:val="000000"/>
        </w:rPr>
        <w:t>tranquility</w:t>
      </w:r>
      <w:r w:rsidR="002F0B9D">
        <w:rPr>
          <w:rFonts w:eastAsia="Times New Roman" w:cstheme="minorHAnsi"/>
          <w:color w:val="000000"/>
        </w:rPr>
        <w:t xml:space="preserve"> </w:t>
      </w:r>
      <w:r w:rsidRPr="00091408">
        <w:rPr>
          <w:rFonts w:eastAsia="Times New Roman" w:cstheme="minorHAnsi"/>
          <w:color w:val="000000"/>
        </w:rPr>
        <w:t>since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youth.</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endured]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Laban</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tricked</w:t>
      </w:r>
      <w:r w:rsidR="002F0B9D">
        <w:rPr>
          <w:rFonts w:eastAsia="Times New Roman" w:cstheme="minorHAnsi"/>
          <w:color w:val="000000"/>
        </w:rPr>
        <w:t xml:space="preserve"> </w:t>
      </w:r>
      <w:r w:rsidRPr="00091408">
        <w:rPr>
          <w:rFonts w:eastAsia="Times New Roman" w:cstheme="minorHAnsi"/>
          <w:color w:val="000000"/>
        </w:rPr>
        <w:t>me</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pursued</w:t>
      </w:r>
      <w:r w:rsidR="002F0B9D">
        <w:rPr>
          <w:rFonts w:eastAsia="Times New Roman" w:cstheme="minorHAnsi"/>
          <w:color w:val="000000"/>
        </w:rPr>
        <w:t xml:space="preserve"> </w:t>
      </w:r>
      <w:r w:rsidRPr="00091408">
        <w:rPr>
          <w:rFonts w:eastAsia="Times New Roman" w:cstheme="minorHAnsi"/>
          <w:color w:val="000000"/>
        </w:rPr>
        <w:t>me</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desire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killing</w:t>
      </w:r>
      <w:r w:rsidR="002F0B9D">
        <w:rPr>
          <w:rFonts w:eastAsia="Times New Roman" w:cstheme="minorHAnsi"/>
          <w:color w:val="000000"/>
        </w:rPr>
        <w:t xml:space="preserve"> </w:t>
      </w:r>
      <w:r w:rsidRPr="00091408">
        <w:rPr>
          <w:rFonts w:eastAsia="Times New Roman" w:cstheme="minorHAnsi"/>
          <w:color w:val="000000"/>
        </w:rPr>
        <w:t>me),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Esau</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wanted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kill</w:t>
      </w:r>
      <w:r w:rsidR="002F0B9D">
        <w:rPr>
          <w:rFonts w:eastAsia="Times New Roman" w:cstheme="minorHAnsi"/>
          <w:color w:val="000000"/>
        </w:rPr>
        <w:t xml:space="preserve"> </w:t>
      </w:r>
      <w:r w:rsidRPr="00091408">
        <w:rPr>
          <w:rFonts w:eastAsia="Times New Roman" w:cstheme="minorHAnsi"/>
          <w:color w:val="000000"/>
        </w:rPr>
        <w:t>me),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Rachel</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died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childbirth),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Dinah</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violated</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kidnapped</w:t>
      </w:r>
      <w:r w:rsidR="002F0B9D">
        <w:rPr>
          <w:rFonts w:eastAsia="Times New Roman" w:cstheme="minorHAnsi"/>
          <w:color w:val="000000"/>
        </w:rPr>
        <w:t xml:space="preserve"> </w:t>
      </w:r>
      <w:r w:rsidRPr="00091408">
        <w:rPr>
          <w:rFonts w:eastAsia="Times New Roman" w:cstheme="minorHAnsi"/>
          <w:color w:val="000000"/>
        </w:rPr>
        <w:t>by</w:t>
      </w:r>
      <w:r w:rsidR="002F0B9D">
        <w:rPr>
          <w:rFonts w:eastAsia="Times New Roman" w:cstheme="minorHAnsi"/>
          <w:color w:val="000000"/>
        </w:rPr>
        <w:t xml:space="preserve"> </w:t>
      </w:r>
      <w:r w:rsidRPr="00091408">
        <w:rPr>
          <w:rFonts w:eastAsia="Times New Roman" w:cstheme="minorHAnsi"/>
          <w:color w:val="000000"/>
        </w:rPr>
        <w:t>Shechem),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Joseph</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disappeared),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Simeon</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being</w:t>
      </w:r>
      <w:r w:rsidR="002F0B9D">
        <w:rPr>
          <w:rFonts w:eastAsia="Times New Roman" w:cstheme="minorHAnsi"/>
          <w:color w:val="000000"/>
        </w:rPr>
        <w:t xml:space="preserve"> </w:t>
      </w:r>
      <w:r w:rsidRPr="00091408">
        <w:rPr>
          <w:rFonts w:eastAsia="Times New Roman" w:cstheme="minorHAnsi"/>
          <w:color w:val="000000"/>
        </w:rPr>
        <w:t>detained</w:t>
      </w:r>
      <w:r w:rsidR="002F0B9D">
        <w:rPr>
          <w:rFonts w:eastAsia="Times New Roman" w:cstheme="minorHAnsi"/>
          <w:color w:val="000000"/>
        </w:rPr>
        <w:t xml:space="preserve"> </w:t>
      </w:r>
      <w:r w:rsidRPr="00091408">
        <w:rPr>
          <w:rFonts w:eastAsia="Times New Roman" w:cstheme="minorHAnsi"/>
          <w:color w:val="000000"/>
        </w:rPr>
        <w:t>by</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ruler</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Egypt),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Benjamin</w:t>
      </w:r>
      <w:r w:rsidR="002F0B9D">
        <w:rPr>
          <w:rFonts w:eastAsia="Times New Roman" w:cstheme="minorHAnsi"/>
          <w:color w:val="000000"/>
        </w:rPr>
        <w:t xml:space="preserve"> </w:t>
      </w:r>
      <w:r w:rsidRPr="00091408">
        <w:rPr>
          <w:rFonts w:eastAsia="Times New Roman" w:cstheme="minorHAnsi"/>
          <w:color w:val="000000"/>
        </w:rPr>
        <w:t>(whom</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demands</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send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(Tanchuma</w:t>
      </w:r>
      <w:r w:rsidR="002F0B9D">
        <w:rPr>
          <w:rFonts w:eastAsia="Times New Roman" w:cstheme="minorHAnsi"/>
          <w:color w:val="000000"/>
        </w:rPr>
        <w:t xml:space="preserve"> </w:t>
      </w:r>
      <w:r w:rsidRPr="00091408">
        <w:rPr>
          <w:rFonts w:eastAsia="Times New Roman" w:cstheme="minorHAnsi"/>
          <w:color w:val="000000"/>
        </w:rPr>
        <w:t>Mikeitz</w:t>
      </w:r>
      <w:r w:rsidR="002F0B9D">
        <w:rPr>
          <w:rFonts w:eastAsia="Times New Roman" w:cstheme="minorHAnsi"/>
          <w:color w:val="000000"/>
        </w:rPr>
        <w:t xml:space="preserve"> </w:t>
      </w:r>
      <w:r w:rsidRPr="00091408">
        <w:rPr>
          <w:rFonts w:eastAsia="Times New Roman" w:cstheme="minorHAnsi"/>
          <w:color w:val="000000"/>
        </w:rPr>
        <w:t>10).</w:t>
      </w:r>
    </w:p>
    <w:p w14:paraId="1DC4D69A" w14:textId="1584CE16"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36994A2" w14:textId="55C569A5"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he</w:t>
      </w:r>
      <w:r w:rsidR="002F0B9D">
        <w:rPr>
          <w:rFonts w:eastAsia="Times New Roman" w:cstheme="minorHAnsi"/>
          <w:b/>
          <w:bCs/>
          <w:color w:val="000000"/>
        </w:rPr>
        <w:t xml:space="preserve"> </w:t>
      </w:r>
      <w:r w:rsidRPr="00091408">
        <w:rPr>
          <w:rFonts w:eastAsia="Times New Roman" w:cstheme="minorHAnsi"/>
          <w:b/>
          <w:bCs/>
          <w:color w:val="000000"/>
        </w:rPr>
        <w:t>will</w:t>
      </w:r>
      <w:r w:rsidR="002F0B9D">
        <w:rPr>
          <w:rFonts w:eastAsia="Times New Roman" w:cstheme="minorHAnsi"/>
          <w:b/>
          <w:bCs/>
          <w:color w:val="000000"/>
        </w:rPr>
        <w:t xml:space="preserve"> </w:t>
      </w:r>
      <w:r w:rsidRPr="00091408">
        <w:rPr>
          <w:rFonts w:eastAsia="Times New Roman" w:cstheme="minorHAnsi"/>
          <w:b/>
          <w:bCs/>
          <w:color w:val="000000"/>
        </w:rPr>
        <w:t>release</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you</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וְשִׁלַח</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release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renders,</w:t>
      </w:r>
      <w:r w:rsidR="002F0B9D">
        <w:rPr>
          <w:rFonts w:eastAsia="Times New Roman" w:cstheme="minorHAnsi"/>
          <w:color w:val="000000"/>
        </w:rPr>
        <w:t xml:space="preserve"> </w:t>
      </w:r>
      <w:r w:rsidRPr="00091408">
        <w:rPr>
          <w:rFonts w:eastAsia="Times New Roman" w:cstheme="minorHAnsi"/>
          <w:color w:val="000000"/>
        </w:rPr>
        <w:t>[meaning</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release</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bonds,</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similar</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shall</w:t>
      </w:r>
      <w:r w:rsidR="002F0B9D">
        <w:rPr>
          <w:rFonts w:eastAsia="Times New Roman" w:cstheme="minorHAnsi"/>
          <w:color w:val="000000"/>
        </w:rPr>
        <w:t xml:space="preserve"> </w:t>
      </w:r>
      <w:r w:rsidRPr="00091408">
        <w:rPr>
          <w:rFonts w:eastAsia="Times New Roman" w:cstheme="minorHAnsi"/>
          <w:color w:val="000000"/>
        </w:rPr>
        <w:t>let</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out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freedom</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לַחָפְשִׁי</w:t>
      </w:r>
      <w:r w:rsidR="002F0B9D">
        <w:rPr>
          <w:rFonts w:eastAsia="Times New Roman" w:cstheme="minorHAnsi"/>
          <w:color w:val="000000"/>
          <w:rtl/>
        </w:rPr>
        <w:t xml:space="preserve"> </w:t>
      </w:r>
      <w:r w:rsidRPr="00091408">
        <w:rPr>
          <w:rFonts w:eastAsia="Times New Roman" w:cstheme="minorHAnsi"/>
          <w:color w:val="000000"/>
          <w:rtl/>
        </w:rPr>
        <w:t>יְשַׁלְחֶנוּ</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(Exod.</w:t>
      </w:r>
      <w:r w:rsidR="002F0B9D">
        <w:rPr>
          <w:rFonts w:eastAsia="Times New Roman" w:cstheme="minorHAnsi"/>
          <w:color w:val="000000"/>
        </w:rPr>
        <w:t xml:space="preserve"> </w:t>
      </w:r>
      <w:r w:rsidRPr="00091408">
        <w:rPr>
          <w:rFonts w:eastAsia="Times New Roman" w:cstheme="minorHAnsi"/>
          <w:color w:val="000000"/>
        </w:rPr>
        <w:t>21:26).</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however,</w:t>
      </w:r>
      <w:r w:rsidR="002F0B9D">
        <w:rPr>
          <w:rFonts w:eastAsia="Times New Roman" w:cstheme="minorHAnsi"/>
          <w:color w:val="000000"/>
        </w:rPr>
        <w:t xml:space="preserve"> </w:t>
      </w:r>
      <w:r w:rsidRPr="00091408">
        <w:rPr>
          <w:rFonts w:eastAsia="Times New Roman" w:cstheme="minorHAnsi"/>
          <w:color w:val="000000"/>
        </w:rPr>
        <w:t>inappropriate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translate</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sending</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going</w:t>
      </w:r>
      <w:r w:rsidR="002F0B9D">
        <w:rPr>
          <w:rFonts w:eastAsia="Times New Roman" w:cstheme="minorHAnsi"/>
          <w:color w:val="000000"/>
        </w:rPr>
        <w:t xml:space="preserve"> </w:t>
      </w:r>
      <w:r w:rsidRPr="00091408">
        <w:rPr>
          <w:rFonts w:eastAsia="Times New Roman" w:cstheme="minorHAnsi"/>
          <w:color w:val="000000"/>
        </w:rPr>
        <w:t>there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him.</w:t>
      </w:r>
    </w:p>
    <w:p w14:paraId="2477D7A8" w14:textId="7A8092CE"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499027A" w14:textId="5158F3F5" w:rsidR="00091408" w:rsidRPr="00091408" w:rsidRDefault="00091408" w:rsidP="00091408">
      <w:pPr>
        <w:rPr>
          <w:rFonts w:eastAsia="Times New Roman" w:cstheme="minorHAnsi"/>
          <w:color w:val="000000"/>
        </w:rPr>
      </w:pPr>
      <w:r w:rsidRPr="00091408">
        <w:rPr>
          <w:rFonts w:eastAsia="Times New Roman" w:cstheme="minorHAnsi"/>
          <w:b/>
          <w:bCs/>
          <w:color w:val="000000"/>
        </w:rPr>
        <w:t>your…brother</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Simeon.</w:t>
      </w:r>
    </w:p>
    <w:p w14:paraId="1D00CFE0" w14:textId="2D005FD6"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433377C7" w14:textId="55B0C327" w:rsidR="00091408" w:rsidRPr="00091408" w:rsidRDefault="00091408" w:rsidP="00091408">
      <w:pPr>
        <w:rPr>
          <w:rFonts w:eastAsia="Times New Roman" w:cstheme="minorHAnsi"/>
          <w:color w:val="000000"/>
        </w:rPr>
      </w:pPr>
      <w:r w:rsidRPr="00091408">
        <w:rPr>
          <w:rFonts w:eastAsia="Times New Roman" w:cstheme="minorHAnsi"/>
          <w:b/>
          <w:bCs/>
          <w:color w:val="000000"/>
        </w:rPr>
        <w:t>other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Holy</w:t>
      </w:r>
      <w:r w:rsidR="002F0B9D">
        <w:rPr>
          <w:rFonts w:eastAsia="Times New Roman" w:cstheme="minorHAnsi"/>
          <w:color w:val="000000"/>
        </w:rPr>
        <w:t xml:space="preserve"> </w:t>
      </w:r>
      <w:r w:rsidRPr="00091408">
        <w:rPr>
          <w:rFonts w:eastAsia="Times New Roman" w:cstheme="minorHAnsi"/>
          <w:color w:val="000000"/>
        </w:rPr>
        <w:t>Spirit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prophecy]</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cast</w:t>
      </w:r>
      <w:r w:rsidR="002F0B9D">
        <w:rPr>
          <w:rFonts w:eastAsia="Times New Roman" w:cstheme="minorHAnsi"/>
          <w:color w:val="000000"/>
        </w:rPr>
        <w:t xml:space="preserve"> </w:t>
      </w:r>
      <w:r w:rsidRPr="00091408">
        <w:rPr>
          <w:rFonts w:eastAsia="Times New Roman" w:cstheme="minorHAnsi"/>
          <w:color w:val="000000"/>
        </w:rPr>
        <w:t>into</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include</w:t>
      </w:r>
      <w:r w:rsidR="002F0B9D">
        <w:rPr>
          <w:rFonts w:eastAsia="Times New Roman" w:cstheme="minorHAnsi"/>
          <w:color w:val="000000"/>
        </w:rPr>
        <w:t xml:space="preserve"> </w:t>
      </w:r>
      <w:r w:rsidRPr="00091408">
        <w:rPr>
          <w:rFonts w:eastAsia="Times New Roman" w:cstheme="minorHAnsi"/>
          <w:color w:val="000000"/>
        </w:rPr>
        <w:t>Joseph.</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Avoth</w:t>
      </w:r>
      <w:r w:rsidR="002F0B9D">
        <w:rPr>
          <w:rFonts w:eastAsia="Times New Roman" w:cstheme="minorHAnsi"/>
          <w:color w:val="000000"/>
        </w:rPr>
        <w:t xml:space="preserve"> </w:t>
      </w:r>
      <w:r w:rsidRPr="00091408">
        <w:rPr>
          <w:rFonts w:eastAsia="Times New Roman" w:cstheme="minorHAnsi"/>
          <w:color w:val="000000"/>
        </w:rPr>
        <w:t>d’Rabbi</w:t>
      </w:r>
      <w:r w:rsidR="002F0B9D">
        <w:rPr>
          <w:rFonts w:eastAsia="Times New Roman" w:cstheme="minorHAnsi"/>
          <w:color w:val="000000"/>
        </w:rPr>
        <w:t xml:space="preserve"> </w:t>
      </w:r>
      <w:r w:rsidRPr="00091408">
        <w:rPr>
          <w:rFonts w:eastAsia="Times New Roman" w:cstheme="minorHAnsi"/>
          <w:color w:val="000000"/>
        </w:rPr>
        <w:t>Nathan,]</w:t>
      </w:r>
    </w:p>
    <w:p w14:paraId="2886D800" w14:textId="000BD4F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8192F25" w14:textId="7507330F"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as</w:t>
      </w:r>
      <w:r w:rsidR="002F0B9D">
        <w:rPr>
          <w:rFonts w:eastAsia="Times New Roman" w:cstheme="minorHAnsi"/>
          <w:b/>
          <w:bCs/>
          <w:color w:val="000000"/>
        </w:rPr>
        <w:t xml:space="preserve"> </w:t>
      </w:r>
      <w:r w:rsidRPr="00091408">
        <w:rPr>
          <w:rFonts w:eastAsia="Times New Roman" w:cstheme="minorHAnsi"/>
          <w:b/>
          <w:bCs/>
          <w:color w:val="000000"/>
        </w:rPr>
        <w:t>for</w:t>
      </w:r>
      <w:r w:rsidR="002F0B9D">
        <w:rPr>
          <w:rFonts w:eastAsia="Times New Roman" w:cstheme="minorHAnsi"/>
          <w:b/>
          <w:bCs/>
          <w:color w:val="000000"/>
        </w:rPr>
        <w:t xml:space="preserve"> </w:t>
      </w:r>
      <w:r w:rsidRPr="00091408">
        <w:rPr>
          <w:rFonts w:eastAsia="Times New Roman" w:cstheme="minorHAnsi"/>
          <w:b/>
          <w:bCs/>
          <w:color w:val="000000"/>
        </w:rPr>
        <w:t>me</w:t>
      </w:r>
      <w:r w:rsidR="002F0B9D">
        <w:rPr>
          <w:rFonts w:eastAsia="Times New Roman" w:cstheme="minorHAnsi"/>
          <w:color w:val="000000"/>
        </w:rPr>
        <w:t xml:space="preserve"> </w:t>
      </w:r>
      <w:r w:rsidRPr="00091408">
        <w:rPr>
          <w:rFonts w:eastAsia="Times New Roman" w:cstheme="minorHAnsi"/>
          <w:color w:val="000000"/>
        </w:rPr>
        <w:t>Until</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return,</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bereaved</w:t>
      </w:r>
      <w:r w:rsidR="002F0B9D">
        <w:rPr>
          <w:rFonts w:eastAsia="Times New Roman" w:cstheme="minorHAnsi"/>
          <w:color w:val="000000"/>
        </w:rPr>
        <w:t xml:space="preserve"> </w:t>
      </w:r>
      <w:r w:rsidRPr="00091408">
        <w:rPr>
          <w:rFonts w:eastAsia="Times New Roman" w:cstheme="minorHAnsi"/>
          <w:color w:val="000000"/>
        </w:rPr>
        <w:t>out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doubt.</w:t>
      </w:r>
    </w:p>
    <w:p w14:paraId="593292A7" w14:textId="737D24A8"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431064F" w14:textId="678417F2" w:rsidR="00091408" w:rsidRPr="00091408" w:rsidRDefault="00091408" w:rsidP="00091408">
      <w:pPr>
        <w:rPr>
          <w:rFonts w:eastAsia="Times New Roman" w:cstheme="minorHAnsi"/>
          <w:color w:val="000000"/>
        </w:rPr>
      </w:pPr>
      <w:r w:rsidRPr="00091408">
        <w:rPr>
          <w:rFonts w:eastAsia="Times New Roman" w:cstheme="minorHAnsi"/>
          <w:b/>
          <w:bCs/>
          <w:color w:val="000000"/>
        </w:rPr>
        <w:t>as</w:t>
      </w:r>
      <w:r w:rsidR="002F0B9D">
        <w:rPr>
          <w:rFonts w:eastAsia="Times New Roman" w:cstheme="minorHAnsi"/>
          <w:b/>
          <w:bCs/>
          <w:color w:val="000000"/>
        </w:rPr>
        <w:t xml:space="preserve"> </w:t>
      </w:r>
      <w:r w:rsidRPr="00091408">
        <w:rPr>
          <w:rFonts w:eastAsia="Times New Roman" w:cstheme="minorHAnsi"/>
          <w:b/>
          <w:bCs/>
          <w:color w:val="000000"/>
        </w:rPr>
        <w:t>I</w:t>
      </w:r>
      <w:r w:rsidR="002F0B9D">
        <w:rPr>
          <w:rFonts w:eastAsia="Times New Roman" w:cstheme="minorHAnsi"/>
          <w:b/>
          <w:bCs/>
          <w:color w:val="000000"/>
        </w:rPr>
        <w:t xml:space="preserve"> </w:t>
      </w:r>
      <w:r w:rsidRPr="00091408">
        <w:rPr>
          <w:rFonts w:eastAsia="Times New Roman" w:cstheme="minorHAnsi"/>
          <w:b/>
          <w:bCs/>
          <w:color w:val="000000"/>
        </w:rPr>
        <w:t>am</w:t>
      </w:r>
      <w:r w:rsidR="002F0B9D">
        <w:rPr>
          <w:rFonts w:eastAsia="Times New Roman" w:cstheme="minorHAnsi"/>
          <w:b/>
          <w:bCs/>
          <w:color w:val="000000"/>
        </w:rPr>
        <w:t xml:space="preserve"> </w:t>
      </w:r>
      <w:r w:rsidRPr="00091408">
        <w:rPr>
          <w:rFonts w:eastAsia="Times New Roman" w:cstheme="minorHAnsi"/>
          <w:b/>
          <w:bCs/>
          <w:color w:val="000000"/>
        </w:rPr>
        <w:t>bereaved</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Joseph</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Simeon.</w:t>
      </w:r>
    </w:p>
    <w:p w14:paraId="67CBBEEB" w14:textId="3BE36B92"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E681C62" w14:textId="3FA5FC79" w:rsidR="00091408" w:rsidRPr="00091408" w:rsidRDefault="00091408" w:rsidP="00091408">
      <w:pPr>
        <w:rPr>
          <w:rFonts w:eastAsia="Times New Roman" w:cstheme="minorHAnsi"/>
          <w:color w:val="000000"/>
        </w:rPr>
      </w:pPr>
      <w:r w:rsidRPr="00091408">
        <w:rPr>
          <w:rFonts w:eastAsia="Times New Roman" w:cstheme="minorHAnsi"/>
          <w:b/>
          <w:bCs/>
          <w:color w:val="000000"/>
        </w:rPr>
        <w:t>I</w:t>
      </w:r>
      <w:r w:rsidR="002F0B9D">
        <w:rPr>
          <w:rFonts w:eastAsia="Times New Roman" w:cstheme="minorHAnsi"/>
          <w:b/>
          <w:bCs/>
          <w:color w:val="000000"/>
        </w:rPr>
        <w:t xml:space="preserve"> </w:t>
      </w:r>
      <w:r w:rsidRPr="00091408">
        <w:rPr>
          <w:rFonts w:eastAsia="Times New Roman" w:cstheme="minorHAnsi"/>
          <w:b/>
          <w:bCs/>
          <w:color w:val="000000"/>
        </w:rPr>
        <w:t>am</w:t>
      </w:r>
      <w:r w:rsidR="002F0B9D">
        <w:rPr>
          <w:rFonts w:eastAsia="Times New Roman" w:cstheme="minorHAnsi"/>
          <w:b/>
          <w:bCs/>
          <w:color w:val="000000"/>
        </w:rPr>
        <w:t xml:space="preserve"> </w:t>
      </w:r>
      <w:r w:rsidRPr="00091408">
        <w:rPr>
          <w:rFonts w:eastAsia="Times New Roman" w:cstheme="minorHAnsi"/>
          <w:b/>
          <w:bCs/>
          <w:color w:val="000000"/>
        </w:rPr>
        <w:t>bereaved</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Benjamin.</w:t>
      </w:r>
    </w:p>
    <w:p w14:paraId="4B159B5D" w14:textId="155E422F"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6F62EBB" w14:textId="25401BF3" w:rsidR="00091408" w:rsidRPr="00091408" w:rsidRDefault="00091408" w:rsidP="00091408">
      <w:pPr>
        <w:rPr>
          <w:rFonts w:eastAsia="Times New Roman" w:cstheme="minorHAnsi"/>
          <w:color w:val="000000"/>
        </w:rPr>
      </w:pPr>
      <w:r w:rsidRPr="00091408">
        <w:rPr>
          <w:rFonts w:eastAsia="Times New Roman" w:cstheme="minorHAnsi"/>
          <w:b/>
          <w:bCs/>
          <w:color w:val="000000"/>
        </w:rPr>
        <w:t>15</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Benjamin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renders:</w:t>
      </w:r>
      <w:r w:rsidR="002F0B9D">
        <w:rPr>
          <w:rFonts w:eastAsia="Times New Roman" w:cstheme="minorHAnsi"/>
          <w:color w:val="000000"/>
        </w:rPr>
        <w:t xml:space="preserve"> </w:t>
      </w:r>
      <w:r w:rsidRPr="00091408">
        <w:rPr>
          <w:rFonts w:eastAsia="Times New Roman" w:cstheme="minorHAnsi"/>
          <w:color w:val="000000"/>
          <w:rtl/>
        </w:rPr>
        <w:t>וּדְבָרוּ</w:t>
      </w:r>
      <w:r w:rsidR="002F0B9D">
        <w:rPr>
          <w:rFonts w:eastAsia="Times New Roman" w:cstheme="minorHAnsi"/>
          <w:color w:val="000000"/>
          <w:rtl/>
        </w:rPr>
        <w:t xml:space="preserve"> </w:t>
      </w:r>
      <w:r w:rsidRPr="00091408">
        <w:rPr>
          <w:rFonts w:eastAsia="Times New Roman" w:cstheme="minorHAnsi"/>
          <w:color w:val="000000"/>
          <w:rtl/>
        </w:rPr>
        <w:t>יַת</w:t>
      </w:r>
      <w:r w:rsidR="002F0B9D">
        <w:rPr>
          <w:rFonts w:eastAsia="Times New Roman" w:cstheme="minorHAnsi"/>
          <w:color w:val="000000"/>
          <w:rtl/>
        </w:rPr>
        <w:t xml:space="preserve"> </w:t>
      </w:r>
      <w:r w:rsidRPr="00091408">
        <w:rPr>
          <w:rFonts w:eastAsia="Times New Roman" w:cstheme="minorHAnsi"/>
          <w:color w:val="000000"/>
          <w:rtl/>
        </w:rPr>
        <w:t>בִּנְיָמִן</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led</w:t>
      </w:r>
      <w:r w:rsidR="002F0B9D">
        <w:rPr>
          <w:rFonts w:eastAsia="Times New Roman" w:cstheme="minorHAnsi"/>
          <w:color w:val="000000"/>
        </w:rPr>
        <w:t xml:space="preserve"> </w:t>
      </w:r>
      <w:r w:rsidRPr="00091408">
        <w:rPr>
          <w:rFonts w:eastAsia="Times New Roman" w:cstheme="minorHAnsi"/>
          <w:color w:val="000000"/>
        </w:rPr>
        <w:t>Benjamin</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[I.e.,</w:t>
      </w:r>
      <w:r w:rsidR="002F0B9D">
        <w:rPr>
          <w:rFonts w:eastAsia="Times New Roman" w:cstheme="minorHAnsi"/>
          <w:color w:val="000000"/>
        </w:rPr>
        <w:t xml:space="preserve"> </w:t>
      </w:r>
      <w:r w:rsidRPr="00091408">
        <w:rPr>
          <w:rFonts w:eastAsia="Times New Roman" w:cstheme="minorHAnsi"/>
          <w:color w:val="000000"/>
        </w:rPr>
        <w:t>Onkelos</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satisfied</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verb</w:t>
      </w:r>
      <w:r w:rsidR="002F0B9D">
        <w:rPr>
          <w:rFonts w:eastAsia="Times New Roman" w:cstheme="minorHAnsi"/>
          <w:color w:val="000000"/>
        </w:rPr>
        <w:t xml:space="preserve"> </w:t>
      </w:r>
      <w:r w:rsidRPr="00091408">
        <w:rPr>
          <w:rFonts w:eastAsia="Times New Roman" w:cstheme="minorHAnsi"/>
          <w:color w:val="000000"/>
          <w:rtl/>
        </w:rPr>
        <w:t>נְסִיבוּ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took,</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added</w:t>
      </w:r>
      <w:r w:rsidR="002F0B9D">
        <w:rPr>
          <w:rFonts w:eastAsia="Times New Roman" w:cstheme="minorHAnsi"/>
          <w:color w:val="000000"/>
        </w:rPr>
        <w:t xml:space="preserve"> </w:t>
      </w:r>
      <w:r w:rsidRPr="00091408">
        <w:rPr>
          <w:rFonts w:eastAsia="Times New Roman" w:cstheme="minorHAnsi"/>
          <w:color w:val="000000"/>
        </w:rPr>
        <w:t>another</w:t>
      </w:r>
      <w:r w:rsidR="002F0B9D">
        <w:rPr>
          <w:rFonts w:eastAsia="Times New Roman" w:cstheme="minorHAnsi"/>
          <w:color w:val="000000"/>
        </w:rPr>
        <w:t xml:space="preserve"> </w:t>
      </w:r>
      <w:r w:rsidRPr="00091408">
        <w:rPr>
          <w:rFonts w:eastAsia="Times New Roman" w:cstheme="minorHAnsi"/>
          <w:color w:val="000000"/>
        </w:rPr>
        <w:t>verb,</w:t>
      </w:r>
      <w:r w:rsidR="002F0B9D">
        <w:rPr>
          <w:rFonts w:eastAsia="Times New Roman" w:cstheme="minorHAnsi"/>
          <w:color w:val="000000"/>
        </w:rPr>
        <w:t xml:space="preserve"> </w:t>
      </w:r>
      <w:r w:rsidRPr="00091408">
        <w:rPr>
          <w:rFonts w:eastAsia="Times New Roman" w:cstheme="minorHAnsi"/>
          <w:color w:val="000000"/>
          <w:rtl/>
        </w:rPr>
        <w:t>וּדְבָרוּ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led</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expressions</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taking</w:t>
      </w:r>
      <w:r w:rsidR="002F0B9D">
        <w:rPr>
          <w:rFonts w:eastAsia="Times New Roman" w:cstheme="minorHAnsi"/>
          <w:color w:val="000000"/>
        </w:rPr>
        <w:t xml:space="preserve"> </w:t>
      </w:r>
      <w:r w:rsidRPr="00091408">
        <w:rPr>
          <w:rFonts w:eastAsia="Times New Roman" w:cstheme="minorHAnsi"/>
          <w:color w:val="000000"/>
        </w:rPr>
        <w:t>money</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taking</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person</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same</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Aramaic.</w:t>
      </w:r>
      <w:r w:rsidR="002F0B9D">
        <w:rPr>
          <w:rFonts w:eastAsia="Times New Roman" w:cstheme="minorHAnsi"/>
          <w:color w:val="000000"/>
        </w:rPr>
        <w:t xml:space="preserve"> </w:t>
      </w:r>
      <w:r w:rsidRPr="00091408">
        <w:rPr>
          <w:rFonts w:eastAsia="Times New Roman" w:cstheme="minorHAnsi"/>
          <w:color w:val="000000"/>
        </w:rPr>
        <w:t>Regarding</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thing</w:t>
      </w:r>
      <w:r w:rsidR="002F0B9D">
        <w:rPr>
          <w:rFonts w:eastAsia="Times New Roman" w:cstheme="minorHAnsi"/>
          <w:color w:val="000000"/>
        </w:rPr>
        <w:t xml:space="preserve"> </w:t>
      </w:r>
      <w:r w:rsidRPr="00091408">
        <w:rPr>
          <w:rFonts w:eastAsia="Times New Roman" w:cstheme="minorHAnsi"/>
          <w:color w:val="000000"/>
        </w:rPr>
        <w:t>“taken</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hand,”</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translate</w:t>
      </w:r>
      <w:r w:rsidR="002F0B9D">
        <w:rPr>
          <w:rFonts w:eastAsia="Times New Roman" w:cstheme="minorHAnsi"/>
          <w:color w:val="000000"/>
        </w:rPr>
        <w:t xml:space="preserve"> </w:t>
      </w:r>
      <w:r w:rsidRPr="00091408">
        <w:rPr>
          <w:rFonts w:eastAsia="Times New Roman" w:cstheme="minorHAnsi"/>
          <w:color w:val="000000"/>
          <w:rtl/>
        </w:rPr>
        <w:t>וּנְסִיב</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something</w:t>
      </w:r>
      <w:r w:rsidR="002F0B9D">
        <w:rPr>
          <w:rFonts w:eastAsia="Times New Roman" w:cstheme="minorHAnsi"/>
          <w:color w:val="000000"/>
        </w:rPr>
        <w:t xml:space="preserve"> </w:t>
      </w:r>
      <w:r w:rsidRPr="00091408">
        <w:rPr>
          <w:rFonts w:eastAsia="Times New Roman" w:cstheme="minorHAnsi"/>
          <w:color w:val="000000"/>
        </w:rPr>
        <w:t>taken</w:t>
      </w:r>
      <w:r w:rsidR="002F0B9D">
        <w:rPr>
          <w:rFonts w:eastAsia="Times New Roman" w:cstheme="minorHAnsi"/>
          <w:color w:val="000000"/>
        </w:rPr>
        <w:t xml:space="preserve"> </w:t>
      </w:r>
      <w:r w:rsidRPr="00091408">
        <w:rPr>
          <w:rFonts w:eastAsia="Times New Roman" w:cstheme="minorHAnsi"/>
          <w:color w:val="000000"/>
        </w:rPr>
        <w:t>by</w:t>
      </w:r>
      <w:r w:rsidR="002F0B9D">
        <w:rPr>
          <w:rFonts w:eastAsia="Times New Roman" w:cstheme="minorHAnsi"/>
          <w:color w:val="000000"/>
        </w:rPr>
        <w:t xml:space="preserve"> </w:t>
      </w:r>
      <w:r w:rsidRPr="00091408">
        <w:rPr>
          <w:rFonts w:eastAsia="Times New Roman" w:cstheme="minorHAnsi"/>
          <w:color w:val="000000"/>
        </w:rPr>
        <w:t>persuasion,</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translate</w:t>
      </w:r>
      <w:r w:rsidR="002F0B9D">
        <w:rPr>
          <w:rFonts w:eastAsia="Times New Roman" w:cstheme="minorHAnsi"/>
          <w:color w:val="000000"/>
        </w:rPr>
        <w:t xml:space="preserve"> </w:t>
      </w:r>
      <w:r w:rsidRPr="00091408">
        <w:rPr>
          <w:rFonts w:eastAsia="Times New Roman" w:cstheme="minorHAnsi"/>
          <w:color w:val="000000"/>
          <w:rtl/>
        </w:rPr>
        <w:t>וּדְבָר</w:t>
      </w:r>
      <w:r w:rsidR="002F0B9D">
        <w:rPr>
          <w:rFonts w:eastAsia="Times New Roman" w:cstheme="minorHAnsi"/>
          <w:color w:val="000000"/>
        </w:rPr>
        <w:t xml:space="preserve"> </w:t>
      </w:r>
      <w:r w:rsidRPr="00091408">
        <w:rPr>
          <w:rFonts w:eastAsia="Times New Roman" w:cstheme="minorHAnsi"/>
          <w:color w:val="000000"/>
        </w:rPr>
        <w:t>.</w:t>
      </w:r>
    </w:p>
    <w:p w14:paraId="7D6B7DA4" w14:textId="00F4DE5F"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FC0083F" w14:textId="24D2B8F7" w:rsidR="00091408" w:rsidRPr="00091408" w:rsidRDefault="00091408" w:rsidP="00091408">
      <w:pPr>
        <w:rPr>
          <w:rFonts w:eastAsia="Times New Roman" w:cstheme="minorHAnsi"/>
          <w:color w:val="000000"/>
        </w:rPr>
      </w:pPr>
      <w:r w:rsidRPr="00091408">
        <w:rPr>
          <w:rFonts w:eastAsia="Times New Roman" w:cstheme="minorHAnsi"/>
          <w:b/>
          <w:bCs/>
          <w:color w:val="000000"/>
        </w:rPr>
        <w:t>16</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[give</w:t>
      </w:r>
      <w:r w:rsidR="002F0B9D">
        <w:rPr>
          <w:rFonts w:eastAsia="Times New Roman" w:cstheme="minorHAnsi"/>
          <w:b/>
          <w:bCs/>
          <w:color w:val="000000"/>
        </w:rPr>
        <w:t xml:space="preserve"> </w:t>
      </w:r>
      <w:r w:rsidRPr="00091408">
        <w:rPr>
          <w:rFonts w:eastAsia="Times New Roman" w:cstheme="minorHAnsi"/>
          <w:b/>
          <w:bCs/>
          <w:color w:val="000000"/>
        </w:rPr>
        <w:t>orders]</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slaughter</w:t>
      </w:r>
      <w:r w:rsidR="002F0B9D">
        <w:rPr>
          <w:rFonts w:eastAsia="Times New Roman" w:cstheme="minorHAnsi"/>
          <w:b/>
          <w:bCs/>
          <w:color w:val="000000"/>
        </w:rPr>
        <w:t xml:space="preserve"> </w:t>
      </w:r>
      <w:r w:rsidRPr="00091408">
        <w:rPr>
          <w:rFonts w:eastAsia="Times New Roman" w:cstheme="minorHAnsi"/>
          <w:b/>
          <w:bCs/>
          <w:color w:val="000000"/>
        </w:rPr>
        <w:t>an</w:t>
      </w:r>
      <w:r w:rsidR="002F0B9D">
        <w:rPr>
          <w:rFonts w:eastAsia="Times New Roman" w:cstheme="minorHAnsi"/>
          <w:b/>
          <w:bCs/>
          <w:color w:val="000000"/>
        </w:rPr>
        <w:t xml:space="preserve"> </w:t>
      </w:r>
      <w:r w:rsidRPr="00091408">
        <w:rPr>
          <w:rFonts w:eastAsia="Times New Roman" w:cstheme="minorHAnsi"/>
          <w:b/>
          <w:bCs/>
          <w:color w:val="000000"/>
        </w:rPr>
        <w:t>animal</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prepare</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וּטְבֽחַ</w:t>
      </w:r>
      <w:r w:rsidR="002F0B9D">
        <w:rPr>
          <w:rFonts w:eastAsia="Times New Roman" w:cstheme="minorHAnsi"/>
          <w:color w:val="000000"/>
          <w:rtl/>
        </w:rPr>
        <w:t xml:space="preserve"> </w:t>
      </w:r>
      <w:r w:rsidRPr="00091408">
        <w:rPr>
          <w:rFonts w:eastAsia="Times New Roman" w:cstheme="minorHAnsi"/>
          <w:color w:val="000000"/>
          <w:rtl/>
        </w:rPr>
        <w:t>טֶבַח</w:t>
      </w:r>
      <w:r w:rsidR="002F0B9D">
        <w:rPr>
          <w:rFonts w:eastAsia="Times New Roman" w:cstheme="minorHAnsi"/>
          <w:color w:val="000000"/>
          <w:rtl/>
        </w:rPr>
        <w:t xml:space="preserve"> </w:t>
      </w:r>
      <w:r w:rsidRPr="00091408">
        <w:rPr>
          <w:rFonts w:eastAsia="Times New Roman" w:cstheme="minorHAnsi"/>
          <w:color w:val="000000"/>
          <w:rtl/>
        </w:rPr>
        <w:t>וְהָכֵן</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like</w:t>
      </w:r>
      <w:r w:rsidR="002F0B9D">
        <w:rPr>
          <w:rFonts w:eastAsia="Times New Roman" w:cstheme="minorHAnsi"/>
          <w:color w:val="000000"/>
        </w:rPr>
        <w:t xml:space="preserve"> </w:t>
      </w:r>
      <w:r w:rsidRPr="00091408">
        <w:rPr>
          <w:rFonts w:eastAsia="Times New Roman" w:cstheme="minorHAnsi"/>
          <w:color w:val="000000"/>
          <w:rtl/>
        </w:rPr>
        <w:t>וְלִטְבּֽחַ</w:t>
      </w:r>
      <w:r w:rsidR="002F0B9D">
        <w:rPr>
          <w:rFonts w:eastAsia="Times New Roman" w:cstheme="minorHAnsi"/>
          <w:color w:val="000000"/>
          <w:rtl/>
        </w:rPr>
        <w:t xml:space="preserve"> </w:t>
      </w:r>
      <w:r w:rsidRPr="00091408">
        <w:rPr>
          <w:rFonts w:eastAsia="Times New Roman" w:cstheme="minorHAnsi"/>
          <w:color w:val="000000"/>
          <w:rtl/>
        </w:rPr>
        <w:t>טֶבַח</w:t>
      </w:r>
      <w:r w:rsidR="002F0B9D">
        <w:rPr>
          <w:rFonts w:eastAsia="Times New Roman" w:cstheme="minorHAnsi"/>
          <w:color w:val="000000"/>
          <w:rtl/>
        </w:rPr>
        <w:t xml:space="preserve"> </w:t>
      </w:r>
      <w:r w:rsidRPr="00091408">
        <w:rPr>
          <w:rFonts w:eastAsia="Times New Roman" w:cstheme="minorHAnsi"/>
          <w:color w:val="000000"/>
          <w:rtl/>
        </w:rPr>
        <w:t>וּלְהָכֵן</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tl/>
        </w:rPr>
        <w:t>טְבֽחַ</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imperative,</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[if</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would</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said</w:t>
      </w:r>
      <w:r w:rsidR="002F0B9D">
        <w:rPr>
          <w:rFonts w:eastAsia="Times New Roman" w:cstheme="minorHAnsi"/>
          <w:color w:val="000000"/>
        </w:rPr>
        <w:t xml:space="preserve"> </w:t>
      </w:r>
      <w:r w:rsidRPr="00091408">
        <w:rPr>
          <w:rFonts w:eastAsia="Times New Roman" w:cstheme="minorHAnsi"/>
          <w:color w:val="000000"/>
          <w:rtl/>
        </w:rPr>
        <w:t>וּטְבַח</w:t>
      </w:r>
    </w:p>
    <w:p w14:paraId="2509228B" w14:textId="223C630C"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6A7EF72D" w14:textId="1E603F04" w:rsidR="00091408" w:rsidRPr="00091408" w:rsidRDefault="00091408" w:rsidP="00091408">
      <w:pPr>
        <w:rPr>
          <w:rFonts w:eastAsia="Times New Roman" w:cstheme="minorHAnsi"/>
          <w:color w:val="000000"/>
        </w:rPr>
      </w:pPr>
      <w:r w:rsidRPr="00091408">
        <w:rPr>
          <w:rFonts w:eastAsia="Times New Roman" w:cstheme="minorHAnsi"/>
          <w:b/>
          <w:bCs/>
          <w:color w:val="000000"/>
        </w:rPr>
        <w:lastRenderedPageBreak/>
        <w:t>at</w:t>
      </w:r>
      <w:r w:rsidR="002F0B9D">
        <w:rPr>
          <w:rFonts w:eastAsia="Times New Roman" w:cstheme="minorHAnsi"/>
          <w:b/>
          <w:bCs/>
          <w:color w:val="000000"/>
        </w:rPr>
        <w:t xml:space="preserve"> </w:t>
      </w:r>
      <w:r w:rsidRPr="00091408">
        <w:rPr>
          <w:rFonts w:eastAsia="Times New Roman" w:cstheme="minorHAnsi"/>
          <w:b/>
          <w:bCs/>
          <w:color w:val="000000"/>
        </w:rPr>
        <w:t>lunch</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בַָּצָּהֲרָיִם</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translated</w:t>
      </w:r>
      <w:r w:rsidR="002F0B9D">
        <w:rPr>
          <w:rFonts w:eastAsia="Times New Roman" w:cstheme="minorHAnsi"/>
          <w:color w:val="000000"/>
        </w:rPr>
        <w:t xml:space="preserve"> </w:t>
      </w:r>
      <w:r w:rsidRPr="00091408">
        <w:rPr>
          <w:rFonts w:eastAsia="Times New Roman" w:cstheme="minorHAnsi"/>
          <w:color w:val="000000"/>
        </w:rPr>
        <w:t>[by</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targumim]</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tl/>
        </w:rPr>
        <w:t>בְּשֵׁירוּתָא</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Aramaic</w:t>
      </w:r>
      <w:r w:rsidR="002F0B9D">
        <w:rPr>
          <w:rFonts w:eastAsia="Times New Roman" w:cstheme="minorHAnsi"/>
          <w:color w:val="000000"/>
        </w:rPr>
        <w:t xml:space="preserve"> </w:t>
      </w:r>
      <w:r w:rsidRPr="00091408">
        <w:rPr>
          <w:rFonts w:eastAsia="Times New Roman" w:cstheme="minorHAnsi"/>
          <w:color w:val="000000"/>
        </w:rPr>
        <w:t>term</w:t>
      </w:r>
      <w:r w:rsidR="002F0B9D">
        <w:rPr>
          <w:rFonts w:eastAsia="Times New Roman" w:cstheme="minorHAnsi"/>
          <w:color w:val="000000"/>
        </w:rPr>
        <w:t xml:space="preserve"> </w:t>
      </w:r>
      <w:r w:rsidRPr="00091408">
        <w:rPr>
          <w:rFonts w:eastAsia="Times New Roman" w:cstheme="minorHAnsi"/>
          <w:color w:val="000000"/>
        </w:rPr>
        <w:t>denoting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first</w:t>
      </w:r>
      <w:r w:rsidR="002F0B9D">
        <w:rPr>
          <w:rFonts w:eastAsia="Times New Roman" w:cstheme="minorHAnsi"/>
          <w:color w:val="000000"/>
        </w:rPr>
        <w:t xml:space="preserve"> </w:t>
      </w:r>
      <w:r w:rsidRPr="00091408">
        <w:rPr>
          <w:rFonts w:eastAsia="Times New Roman" w:cstheme="minorHAnsi"/>
          <w:color w:val="000000"/>
        </w:rPr>
        <w:t>meal</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day.</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Old</w:t>
      </w:r>
      <w:r w:rsidR="002F0B9D">
        <w:rPr>
          <w:rFonts w:eastAsia="Times New Roman" w:cstheme="minorHAnsi"/>
          <w:color w:val="000000"/>
        </w:rPr>
        <w:t xml:space="preserve"> </w:t>
      </w:r>
      <w:r w:rsidRPr="00091408">
        <w:rPr>
          <w:rFonts w:eastAsia="Times New Roman" w:cstheme="minorHAnsi"/>
          <w:color w:val="000000"/>
        </w:rPr>
        <w:t>French</w:t>
      </w:r>
      <w:r w:rsidR="002F0B9D">
        <w:rPr>
          <w:rFonts w:eastAsia="Times New Roman" w:cstheme="minorHAnsi"/>
          <w:color w:val="000000"/>
        </w:rPr>
        <w:t xml:space="preserve"> </w:t>
      </w:r>
      <w:r w:rsidRPr="00091408">
        <w:rPr>
          <w:rFonts w:eastAsia="Times New Roman" w:cstheme="minorHAnsi"/>
          <w:color w:val="000000"/>
        </w:rPr>
        <w:t>disner,</w:t>
      </w:r>
      <w:r w:rsidR="002F0B9D">
        <w:rPr>
          <w:rFonts w:eastAsia="Times New Roman" w:cstheme="minorHAnsi"/>
          <w:color w:val="000000"/>
        </w:rPr>
        <w:t xml:space="preserve"> </w:t>
      </w:r>
      <w:r w:rsidRPr="00091408">
        <w:rPr>
          <w:rFonts w:eastAsia="Times New Roman" w:cstheme="minorHAnsi"/>
          <w:color w:val="000000"/>
        </w:rPr>
        <w:t>lunch.</w:t>
      </w:r>
      <w:r w:rsidR="002F0B9D">
        <w:rPr>
          <w:rFonts w:eastAsia="Times New Roman" w:cstheme="minorHAnsi"/>
          <w:color w:val="000000"/>
        </w:rPr>
        <w:t xml:space="preserve"> </w:t>
      </w:r>
      <w:r w:rsidRPr="00091408">
        <w:rPr>
          <w:rFonts w:eastAsia="Times New Roman" w:cstheme="minorHAnsi"/>
          <w:color w:val="000000"/>
        </w:rPr>
        <w:t>There</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many</w:t>
      </w:r>
      <w:r w:rsidR="002F0B9D">
        <w:rPr>
          <w:rFonts w:eastAsia="Times New Roman" w:cstheme="minorHAnsi"/>
          <w:color w:val="000000"/>
        </w:rPr>
        <w:t xml:space="preserve"> </w:t>
      </w:r>
      <w:r w:rsidRPr="00091408">
        <w:rPr>
          <w:rFonts w:eastAsia="Times New Roman" w:cstheme="minorHAnsi"/>
          <w:color w:val="000000"/>
        </w:rPr>
        <w:t>[examples</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word]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Talmud: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threw</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meal</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שֵׁירוּתֵיהּ</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dog”</w:t>
      </w:r>
      <w:r w:rsidR="002F0B9D">
        <w:rPr>
          <w:rFonts w:eastAsia="Times New Roman" w:cstheme="minorHAnsi"/>
          <w:color w:val="000000"/>
        </w:rPr>
        <w:t xml:space="preserve"> </w:t>
      </w:r>
      <w:r w:rsidRPr="00091408">
        <w:rPr>
          <w:rFonts w:eastAsia="Times New Roman" w:cstheme="minorHAnsi"/>
          <w:color w:val="000000"/>
        </w:rPr>
        <w:t>(Ta’anith</w:t>
      </w:r>
      <w:r w:rsidR="002F0B9D">
        <w:rPr>
          <w:rFonts w:eastAsia="Times New Roman" w:cstheme="minorHAnsi"/>
          <w:color w:val="000000"/>
        </w:rPr>
        <w:t xml:space="preserve"> </w:t>
      </w:r>
      <w:r w:rsidRPr="00091408">
        <w:rPr>
          <w:rFonts w:eastAsia="Times New Roman" w:cstheme="minorHAnsi"/>
          <w:color w:val="000000"/>
        </w:rPr>
        <w:t>11b);</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cut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bread]</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entire</w:t>
      </w:r>
      <w:r w:rsidR="002F0B9D">
        <w:rPr>
          <w:rFonts w:eastAsia="Times New Roman" w:cstheme="minorHAnsi"/>
          <w:color w:val="000000"/>
        </w:rPr>
        <w:t xml:space="preserve"> </w:t>
      </w:r>
      <w:r w:rsidRPr="00091408">
        <w:rPr>
          <w:rFonts w:eastAsia="Times New Roman" w:cstheme="minorHAnsi"/>
          <w:color w:val="000000"/>
        </w:rPr>
        <w:t>meal</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שֵׁירוּתָא</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(Ber.</w:t>
      </w:r>
      <w:r w:rsidR="002F0B9D">
        <w:rPr>
          <w:rFonts w:eastAsia="Times New Roman" w:cstheme="minorHAnsi"/>
          <w:color w:val="000000"/>
        </w:rPr>
        <w:t xml:space="preserve"> </w:t>
      </w:r>
      <w:r w:rsidRPr="00091408">
        <w:rPr>
          <w:rFonts w:eastAsia="Times New Roman" w:cstheme="minorHAnsi"/>
          <w:color w:val="000000"/>
        </w:rPr>
        <w:t>39b),</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every</w:t>
      </w:r>
      <w:r w:rsidR="002F0B9D">
        <w:rPr>
          <w:rFonts w:eastAsia="Times New Roman" w:cstheme="minorHAnsi"/>
          <w:color w:val="000000"/>
        </w:rPr>
        <w:t xml:space="preserve"> </w:t>
      </w:r>
      <w:r w:rsidRPr="00091408">
        <w:rPr>
          <w:rFonts w:eastAsia="Times New Roman" w:cstheme="minorHAnsi"/>
          <w:color w:val="000000"/>
        </w:rPr>
        <w:t>[other]</w:t>
      </w:r>
      <w:r w:rsidR="002F0B9D">
        <w:rPr>
          <w:rFonts w:eastAsia="Times New Roman" w:cstheme="minorHAnsi"/>
          <w:color w:val="000000"/>
        </w:rPr>
        <w:t xml:space="preserve"> </w:t>
      </w:r>
      <w:r w:rsidRPr="00091408">
        <w:rPr>
          <w:rFonts w:eastAsia="Times New Roman" w:cstheme="minorHAnsi"/>
          <w:color w:val="000000"/>
        </w:rPr>
        <w:t>translation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tl/>
        </w:rPr>
        <w:t>צָהֳרַיִם</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tl/>
        </w:rPr>
        <w:t>טִהֲרָא</w:t>
      </w:r>
      <w:r w:rsidR="002F0B9D">
        <w:rPr>
          <w:rFonts w:eastAsia="Times New Roman" w:cstheme="minorHAnsi"/>
          <w:color w:val="000000"/>
        </w:rPr>
        <w:t xml:space="preserve"> </w:t>
      </w:r>
      <w:r w:rsidRPr="00091408">
        <w:rPr>
          <w:rFonts w:eastAsia="Times New Roman" w:cstheme="minorHAnsi"/>
          <w:color w:val="000000"/>
        </w:rPr>
        <w:t>.</w:t>
      </w:r>
    </w:p>
    <w:p w14:paraId="23DD5A88" w14:textId="5258C403"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7DE6DD6F" w14:textId="1D4B2C13" w:rsidR="00091408" w:rsidRPr="00091408" w:rsidRDefault="00091408" w:rsidP="00091408">
      <w:pPr>
        <w:rPr>
          <w:rFonts w:eastAsia="Times New Roman" w:cstheme="minorHAnsi"/>
          <w:color w:val="000000"/>
        </w:rPr>
      </w:pPr>
      <w:r w:rsidRPr="00091408">
        <w:rPr>
          <w:rFonts w:eastAsia="Times New Roman" w:cstheme="minorHAnsi"/>
          <w:b/>
          <w:bCs/>
          <w:color w:val="000000"/>
        </w:rPr>
        <w:t>18</w:t>
      </w:r>
      <w:r w:rsidR="002F0B9D">
        <w:rPr>
          <w:rFonts w:eastAsia="Times New Roman" w:cstheme="minorHAnsi"/>
          <w:b/>
          <w:bCs/>
          <w:color w:val="000000"/>
        </w:rPr>
        <w:t xml:space="preserve"> </w:t>
      </w:r>
      <w:r w:rsidRPr="00091408">
        <w:rPr>
          <w:rFonts w:eastAsia="Times New Roman" w:cstheme="minorHAnsi"/>
          <w:b/>
          <w:bCs/>
          <w:color w:val="000000"/>
        </w:rPr>
        <w:t>Now</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men</w:t>
      </w:r>
      <w:r w:rsidR="002F0B9D">
        <w:rPr>
          <w:rFonts w:eastAsia="Times New Roman" w:cstheme="minorHAnsi"/>
          <w:b/>
          <w:bCs/>
          <w:color w:val="000000"/>
        </w:rPr>
        <w:t xml:space="preserve"> </w:t>
      </w:r>
      <w:r w:rsidRPr="00091408">
        <w:rPr>
          <w:rFonts w:eastAsia="Times New Roman" w:cstheme="minorHAnsi"/>
          <w:b/>
          <w:bCs/>
          <w:color w:val="000000"/>
        </w:rPr>
        <w:t>were</w:t>
      </w:r>
      <w:r w:rsidR="002F0B9D">
        <w:rPr>
          <w:rFonts w:eastAsia="Times New Roman" w:cstheme="minorHAnsi"/>
          <w:b/>
          <w:bCs/>
          <w:color w:val="000000"/>
        </w:rPr>
        <w:t xml:space="preserve"> </w:t>
      </w:r>
      <w:r w:rsidRPr="00091408">
        <w:rPr>
          <w:rFonts w:eastAsia="Times New Roman" w:cstheme="minorHAnsi"/>
          <w:b/>
          <w:bCs/>
          <w:color w:val="000000"/>
        </w:rPr>
        <w:t>frightened</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וַיִירְאוּ</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written</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two</w:t>
      </w:r>
      <w:r w:rsidR="002F0B9D">
        <w:rPr>
          <w:rFonts w:eastAsia="Times New Roman" w:cstheme="minorHAnsi"/>
          <w:color w:val="000000"/>
        </w:rPr>
        <w:t xml:space="preserve"> </w:t>
      </w:r>
      <w:r w:rsidRPr="00091408">
        <w:rPr>
          <w:rFonts w:eastAsia="Times New Roman" w:cstheme="minorHAnsi"/>
          <w:color w:val="000000"/>
        </w:rPr>
        <w:t>“yuds,”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translated</w:t>
      </w:r>
      <w:r w:rsidR="002F0B9D">
        <w:rPr>
          <w:rFonts w:eastAsia="Times New Roman" w:cstheme="minorHAnsi"/>
          <w:color w:val="000000"/>
        </w:rPr>
        <w:t xml:space="preserve"> </w:t>
      </w:r>
      <w:r w:rsidRPr="00091408">
        <w:rPr>
          <w:rFonts w:eastAsia="Times New Roman" w:cstheme="minorHAnsi"/>
          <w:color w:val="000000"/>
          <w:rtl/>
        </w:rPr>
        <w:t>וּדְחִילוּ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frightened.”</w:t>
      </w:r>
    </w:p>
    <w:p w14:paraId="1CC9D6D9" w14:textId="16F2EA66"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6440F7D" w14:textId="74B58F85" w:rsidR="00091408" w:rsidRPr="00091408" w:rsidRDefault="00091408" w:rsidP="00091408">
      <w:pPr>
        <w:rPr>
          <w:rFonts w:eastAsia="Times New Roman" w:cstheme="minorHAnsi"/>
          <w:color w:val="000000"/>
        </w:rPr>
      </w:pPr>
      <w:r w:rsidRPr="00091408">
        <w:rPr>
          <w:rFonts w:eastAsia="Times New Roman" w:cstheme="minorHAnsi"/>
          <w:b/>
          <w:bCs/>
          <w:color w:val="000000"/>
        </w:rPr>
        <w:t>because</w:t>
      </w:r>
      <w:r w:rsidR="002F0B9D">
        <w:rPr>
          <w:rFonts w:eastAsia="Times New Roman" w:cstheme="minorHAnsi"/>
          <w:b/>
          <w:bCs/>
          <w:color w:val="000000"/>
        </w:rPr>
        <w:t xml:space="preserve"> </w:t>
      </w:r>
      <w:r w:rsidRPr="00091408">
        <w:rPr>
          <w:rFonts w:eastAsia="Times New Roman" w:cstheme="minorHAnsi"/>
          <w:b/>
          <w:bCs/>
          <w:color w:val="000000"/>
        </w:rPr>
        <w:t>they</w:t>
      </w:r>
      <w:r w:rsidR="002F0B9D">
        <w:rPr>
          <w:rFonts w:eastAsia="Times New Roman" w:cstheme="minorHAnsi"/>
          <w:b/>
          <w:bCs/>
          <w:color w:val="000000"/>
        </w:rPr>
        <w:t xml:space="preserve"> </w:t>
      </w:r>
      <w:r w:rsidRPr="00091408">
        <w:rPr>
          <w:rFonts w:eastAsia="Times New Roman" w:cstheme="minorHAnsi"/>
          <w:b/>
          <w:bCs/>
          <w:color w:val="000000"/>
        </w:rPr>
        <w:t>had</w:t>
      </w:r>
      <w:r w:rsidR="002F0B9D">
        <w:rPr>
          <w:rFonts w:eastAsia="Times New Roman" w:cstheme="minorHAnsi"/>
          <w:b/>
          <w:bCs/>
          <w:color w:val="000000"/>
        </w:rPr>
        <w:t xml:space="preserve"> </w:t>
      </w:r>
      <w:r w:rsidRPr="00091408">
        <w:rPr>
          <w:rFonts w:eastAsia="Times New Roman" w:cstheme="minorHAnsi"/>
          <w:b/>
          <w:bCs/>
          <w:color w:val="000000"/>
        </w:rPr>
        <w:t>been</w:t>
      </w:r>
      <w:r w:rsidR="002F0B9D">
        <w:rPr>
          <w:rFonts w:eastAsia="Times New Roman" w:cstheme="minorHAnsi"/>
          <w:b/>
          <w:bCs/>
          <w:color w:val="000000"/>
        </w:rPr>
        <w:t xml:space="preserve"> </w:t>
      </w:r>
      <w:r w:rsidRPr="00091408">
        <w:rPr>
          <w:rFonts w:eastAsia="Times New Roman" w:cstheme="minorHAnsi"/>
          <w:b/>
          <w:bCs/>
          <w:color w:val="000000"/>
        </w:rPr>
        <w:t>brought</w:t>
      </w:r>
      <w:r w:rsidR="002F0B9D">
        <w:rPr>
          <w:rFonts w:eastAsia="Times New Roman" w:cstheme="minorHAnsi"/>
          <w:b/>
          <w:bCs/>
          <w:color w:val="000000"/>
        </w:rPr>
        <w:t xml:space="preserve"> </w:t>
      </w:r>
      <w:r w:rsidRPr="00091408">
        <w:rPr>
          <w:rFonts w:eastAsia="Times New Roman" w:cstheme="minorHAnsi"/>
          <w:b/>
          <w:bCs/>
          <w:color w:val="000000"/>
        </w:rPr>
        <w:t>into</w:t>
      </w:r>
      <w:r w:rsidR="002F0B9D">
        <w:rPr>
          <w:rFonts w:eastAsia="Times New Roman" w:cstheme="minorHAnsi"/>
          <w:b/>
          <w:bCs/>
          <w:color w:val="000000"/>
        </w:rPr>
        <w:t xml:space="preserve"> </w:t>
      </w:r>
      <w:r w:rsidRPr="00091408">
        <w:rPr>
          <w:rFonts w:eastAsia="Times New Roman" w:cstheme="minorHAnsi"/>
          <w:b/>
          <w:bCs/>
          <w:color w:val="000000"/>
        </w:rPr>
        <w:t>Joseph’s</w:t>
      </w:r>
      <w:r w:rsidR="002F0B9D">
        <w:rPr>
          <w:rFonts w:eastAsia="Times New Roman" w:cstheme="minorHAnsi"/>
          <w:b/>
          <w:bCs/>
          <w:color w:val="000000"/>
        </w:rPr>
        <w:t xml:space="preserve"> </w:t>
      </w:r>
      <w:r w:rsidRPr="00091408">
        <w:rPr>
          <w:rFonts w:eastAsia="Times New Roman" w:cstheme="minorHAnsi"/>
          <w:b/>
          <w:bCs/>
          <w:color w:val="000000"/>
        </w:rPr>
        <w:t>house</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customary</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others</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came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purchase</w:t>
      </w:r>
      <w:r w:rsidR="002F0B9D">
        <w:rPr>
          <w:rFonts w:eastAsia="Times New Roman" w:cstheme="minorHAnsi"/>
          <w:color w:val="000000"/>
        </w:rPr>
        <w:t xml:space="preserve"> </w:t>
      </w:r>
      <w:r w:rsidRPr="00091408">
        <w:rPr>
          <w:rFonts w:eastAsia="Times New Roman" w:cstheme="minorHAnsi"/>
          <w:color w:val="000000"/>
        </w:rPr>
        <w:t>grain</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lodge</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Joseph’s</w:t>
      </w:r>
      <w:r w:rsidR="002F0B9D">
        <w:rPr>
          <w:rFonts w:eastAsia="Times New Roman" w:cstheme="minorHAnsi"/>
          <w:color w:val="000000"/>
        </w:rPr>
        <w:t xml:space="preserve"> </w:t>
      </w:r>
      <w:r w:rsidRPr="00091408">
        <w:rPr>
          <w:rFonts w:eastAsia="Times New Roman" w:cstheme="minorHAnsi"/>
          <w:color w:val="000000"/>
        </w:rPr>
        <w:t>house,</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inns</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city.</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frightened</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[done]</w:t>
      </w:r>
      <w:r w:rsidR="002F0B9D">
        <w:rPr>
          <w:rFonts w:eastAsia="Times New Roman" w:cstheme="minorHAnsi"/>
          <w:color w:val="000000"/>
        </w:rPr>
        <w:t xml:space="preserve"> </w:t>
      </w:r>
      <w:r w:rsidRPr="00091408">
        <w:rPr>
          <w:rFonts w:eastAsia="Times New Roman" w:cstheme="minorHAnsi"/>
          <w:color w:val="000000"/>
        </w:rPr>
        <w:t>only</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order]</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put</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prison.</w:t>
      </w:r>
    </w:p>
    <w:p w14:paraId="7C12DAEA" w14:textId="34EADB54"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7A653F29" w14:textId="73B30BA1" w:rsidR="00091408" w:rsidRPr="00091408" w:rsidRDefault="00091408" w:rsidP="00091408">
      <w:pPr>
        <w:rPr>
          <w:rFonts w:eastAsia="Times New Roman" w:cstheme="minorHAnsi"/>
          <w:color w:val="000000"/>
        </w:rPr>
      </w:pPr>
      <w:r w:rsidRPr="00091408">
        <w:rPr>
          <w:rFonts w:eastAsia="Times New Roman" w:cstheme="minorHAnsi"/>
          <w:b/>
          <w:bCs/>
          <w:color w:val="000000"/>
        </w:rPr>
        <w:t>we</w:t>
      </w:r>
      <w:r w:rsidR="002F0B9D">
        <w:rPr>
          <w:rFonts w:eastAsia="Times New Roman" w:cstheme="minorHAnsi"/>
          <w:b/>
          <w:bCs/>
          <w:color w:val="000000"/>
        </w:rPr>
        <w:t xml:space="preserve"> </w:t>
      </w:r>
      <w:r w:rsidRPr="00091408">
        <w:rPr>
          <w:rFonts w:eastAsia="Times New Roman" w:cstheme="minorHAnsi"/>
          <w:b/>
          <w:bCs/>
          <w:color w:val="000000"/>
        </w:rPr>
        <w:t>are</w:t>
      </w:r>
      <w:r w:rsidR="002F0B9D">
        <w:rPr>
          <w:rFonts w:eastAsia="Times New Roman" w:cstheme="minorHAnsi"/>
          <w:b/>
          <w:bCs/>
          <w:color w:val="000000"/>
        </w:rPr>
        <w:t xml:space="preserve"> </w:t>
      </w:r>
      <w:r w:rsidRPr="00091408">
        <w:rPr>
          <w:rFonts w:eastAsia="Times New Roman" w:cstheme="minorHAnsi"/>
          <w:b/>
          <w:bCs/>
          <w:color w:val="000000"/>
        </w:rPr>
        <w:t>brought</w:t>
      </w:r>
      <w:r w:rsidR="002F0B9D">
        <w:rPr>
          <w:rFonts w:eastAsia="Times New Roman" w:cstheme="minorHAnsi"/>
          <w:color w:val="000000"/>
        </w:rPr>
        <w:t xml:space="preserve"> </w:t>
      </w:r>
      <w:r w:rsidRPr="00091408">
        <w:rPr>
          <w:rFonts w:eastAsia="Times New Roman" w:cstheme="minorHAnsi"/>
          <w:color w:val="000000"/>
        </w:rPr>
        <w:t>into</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house.</w:t>
      </w:r>
    </w:p>
    <w:p w14:paraId="1935075A" w14:textId="327BE4A3"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267BA20" w14:textId="1F603EEC" w:rsidR="00091408" w:rsidRPr="00091408" w:rsidRDefault="00091408" w:rsidP="00091408">
      <w:pPr>
        <w:rPr>
          <w:rFonts w:eastAsia="Times New Roman" w:cstheme="minorHAnsi"/>
          <w:color w:val="000000"/>
        </w:rPr>
      </w:pP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roll</w:t>
      </w:r>
      <w:r w:rsidR="002F0B9D">
        <w:rPr>
          <w:rFonts w:eastAsia="Times New Roman" w:cstheme="minorHAnsi"/>
          <w:b/>
          <w:bCs/>
          <w:color w:val="000000"/>
        </w:rPr>
        <w:t xml:space="preserve"> </w:t>
      </w:r>
      <w:r w:rsidRPr="00091408">
        <w:rPr>
          <w:rFonts w:eastAsia="Times New Roman" w:cstheme="minorHAnsi"/>
          <w:b/>
          <w:bCs/>
          <w:color w:val="000000"/>
        </w:rPr>
        <w:t>upon</w:t>
      </w:r>
      <w:r w:rsidR="002F0B9D">
        <w:rPr>
          <w:rFonts w:eastAsia="Times New Roman" w:cstheme="minorHAnsi"/>
          <w:b/>
          <w:bCs/>
          <w:color w:val="000000"/>
        </w:rPr>
        <w:t xml:space="preserve"> </w:t>
      </w:r>
      <w:r w:rsidRPr="00091408">
        <w:rPr>
          <w:rFonts w:eastAsia="Times New Roman" w:cstheme="minorHAnsi"/>
          <w:b/>
          <w:bCs/>
          <w:color w:val="000000"/>
        </w:rPr>
        <w:t>us</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לְהִתְגֽלֵל</w:t>
      </w:r>
      <w:r w:rsidR="002F0B9D">
        <w:rPr>
          <w:rFonts w:eastAsia="Times New Roman" w:cstheme="minorHAnsi"/>
          <w:color w:val="000000"/>
          <w:rtl/>
        </w:rPr>
        <w:t xml:space="preserve"> </w:t>
      </w:r>
      <w:r w:rsidRPr="00091408">
        <w:rPr>
          <w:rFonts w:eastAsia="Times New Roman" w:cstheme="minorHAnsi"/>
          <w:color w:val="000000"/>
          <w:rtl/>
        </w:rPr>
        <w:t>עָלֵינוּ</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fabricated</w:t>
      </w:r>
      <w:r w:rsidR="002F0B9D">
        <w:rPr>
          <w:rFonts w:eastAsia="Times New Roman" w:cstheme="minorHAnsi"/>
          <w:color w:val="000000"/>
        </w:rPr>
        <w:t xml:space="preserve"> </w:t>
      </w:r>
      <w:r w:rsidRPr="00091408">
        <w:rPr>
          <w:rFonts w:eastAsia="Times New Roman" w:cstheme="minorHAnsi"/>
          <w:color w:val="000000"/>
        </w:rPr>
        <w:t>accusation</w:t>
      </w:r>
      <w:r w:rsidR="002F0B9D">
        <w:rPr>
          <w:rFonts w:eastAsia="Times New Roman" w:cstheme="minorHAnsi"/>
          <w:color w:val="000000"/>
        </w:rPr>
        <w:t xml:space="preserve"> </w:t>
      </w:r>
      <w:r w:rsidRPr="00091408">
        <w:rPr>
          <w:rFonts w:eastAsia="Times New Roman" w:cstheme="minorHAnsi"/>
          <w:color w:val="000000"/>
        </w:rPr>
        <w:t>regarding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money</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roll</w:t>
      </w:r>
      <w:r w:rsidR="002F0B9D">
        <w:rPr>
          <w:rFonts w:eastAsia="Times New Roman" w:cstheme="minorHAnsi"/>
          <w:color w:val="000000"/>
        </w:rPr>
        <w:t xml:space="preserve"> </w:t>
      </w:r>
      <w:r w:rsidRPr="00091408">
        <w:rPr>
          <w:rFonts w:eastAsia="Times New Roman" w:cstheme="minorHAnsi"/>
          <w:color w:val="000000"/>
        </w:rPr>
        <w:t>upon</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fall</w:t>
      </w:r>
      <w:r w:rsidR="002F0B9D">
        <w:rPr>
          <w:rFonts w:eastAsia="Times New Roman" w:cstheme="minorHAnsi"/>
          <w:color w:val="000000"/>
        </w:rPr>
        <w:t xml:space="preserve"> </w:t>
      </w:r>
      <w:r w:rsidRPr="00091408">
        <w:rPr>
          <w:rFonts w:eastAsia="Times New Roman" w:cstheme="minorHAnsi"/>
          <w:color w:val="000000"/>
        </w:rPr>
        <w:t>upon</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[“Rolling”</w:t>
      </w:r>
      <w:r w:rsidR="002F0B9D">
        <w:rPr>
          <w:rFonts w:eastAsia="Times New Roman" w:cstheme="minorHAnsi"/>
          <w:color w:val="000000"/>
        </w:rPr>
        <w:t xml:space="preserve"> </w:t>
      </w:r>
      <w:r w:rsidRPr="00091408">
        <w:rPr>
          <w:rFonts w:eastAsia="Times New Roman" w:cstheme="minorHAnsi"/>
          <w:color w:val="000000"/>
        </w:rPr>
        <w:t>denotes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plot,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“falling”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ultimate</w:t>
      </w:r>
      <w:r w:rsidR="002F0B9D">
        <w:rPr>
          <w:rFonts w:eastAsia="Times New Roman" w:cstheme="minorHAnsi"/>
          <w:color w:val="000000"/>
        </w:rPr>
        <w:t xml:space="preserve"> </w:t>
      </w:r>
      <w:r w:rsidRPr="00091408">
        <w:rPr>
          <w:rFonts w:eastAsia="Times New Roman" w:cstheme="minorHAnsi"/>
          <w:color w:val="000000"/>
        </w:rPr>
        <w:t>attack.]</w:t>
      </w:r>
      <w:r w:rsidR="002F0B9D">
        <w:rPr>
          <w:rFonts w:eastAsia="Times New Roman" w:cstheme="minorHAnsi"/>
          <w:color w:val="000000"/>
        </w:rPr>
        <w:t xml:space="preserve"> </w:t>
      </w:r>
      <w:r w:rsidRPr="00091408">
        <w:rPr>
          <w:rFonts w:eastAsia="Times New Roman" w:cstheme="minorHAnsi"/>
          <w:color w:val="000000"/>
        </w:rPr>
        <w:t>Onkelos,</w:t>
      </w:r>
      <w:r w:rsidR="002F0B9D">
        <w:rPr>
          <w:rFonts w:eastAsia="Times New Roman" w:cstheme="minorHAnsi"/>
          <w:color w:val="000000"/>
        </w:rPr>
        <w:t xml:space="preserve"> </w:t>
      </w:r>
      <w:r w:rsidRPr="00091408">
        <w:rPr>
          <w:rFonts w:eastAsia="Times New Roman" w:cstheme="minorHAnsi"/>
          <w:color w:val="000000"/>
        </w:rPr>
        <w:t>however,</w:t>
      </w:r>
      <w:r w:rsidR="002F0B9D">
        <w:rPr>
          <w:rFonts w:eastAsia="Times New Roman" w:cstheme="minorHAnsi"/>
          <w:color w:val="000000"/>
        </w:rPr>
        <w:t xml:space="preserve"> </w:t>
      </w:r>
      <w:r w:rsidRPr="00091408">
        <w:rPr>
          <w:rFonts w:eastAsia="Times New Roman" w:cstheme="minorHAnsi"/>
          <w:color w:val="000000"/>
        </w:rPr>
        <w:t>rendered</w:t>
      </w:r>
      <w:r w:rsidR="002F0B9D">
        <w:rPr>
          <w:rFonts w:eastAsia="Times New Roman" w:cstheme="minorHAnsi"/>
          <w:color w:val="000000"/>
        </w:rPr>
        <w:t xml:space="preserve"> </w:t>
      </w:r>
      <w:r w:rsidRPr="00091408">
        <w:rPr>
          <w:rFonts w:eastAsia="Times New Roman" w:cstheme="minorHAnsi"/>
          <w:color w:val="000000"/>
          <w:rtl/>
        </w:rPr>
        <w:t>וּלְהִתְנַפֵּל</w:t>
      </w:r>
      <w:r w:rsidR="002F0B9D">
        <w:rPr>
          <w:rFonts w:eastAsia="Times New Roman" w:cstheme="minorHAnsi"/>
          <w:color w:val="000000"/>
          <w:rtl/>
        </w:rPr>
        <w:t xml:space="preserve"> </w:t>
      </w:r>
      <w:r w:rsidRPr="00091408">
        <w:rPr>
          <w:rFonts w:eastAsia="Times New Roman" w:cstheme="minorHAnsi"/>
          <w:color w:val="000000"/>
          <w:rtl/>
        </w:rPr>
        <w:t>עָלֵינוּ</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tl/>
        </w:rPr>
        <w:t>וּלְאִסְתְּקָפָא</w:t>
      </w:r>
      <w:r w:rsidR="002F0B9D">
        <w:rPr>
          <w:rFonts w:eastAsia="Times New Roman" w:cstheme="minorHAnsi"/>
          <w:color w:val="000000"/>
          <w:rtl/>
        </w:rPr>
        <w:t xml:space="preserve"> </w:t>
      </w:r>
      <w:r w:rsidRPr="00091408">
        <w:rPr>
          <w:rFonts w:eastAsia="Times New Roman" w:cstheme="minorHAnsi"/>
          <w:color w:val="000000"/>
          <w:rtl/>
        </w:rPr>
        <w:t>עֲלָנָא</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which</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denoting</w:t>
      </w:r>
      <w:r w:rsidR="002F0B9D">
        <w:rPr>
          <w:rFonts w:eastAsia="Times New Roman" w:cstheme="minorHAnsi"/>
          <w:color w:val="000000"/>
        </w:rPr>
        <w:t xml:space="preserve"> </w:t>
      </w:r>
      <w:r w:rsidRPr="00091408">
        <w:rPr>
          <w:rFonts w:eastAsia="Times New Roman" w:cstheme="minorHAnsi"/>
          <w:color w:val="000000"/>
        </w:rPr>
        <w:t>“fabricating</w:t>
      </w:r>
      <w:r w:rsidR="002F0B9D">
        <w:rPr>
          <w:rFonts w:eastAsia="Times New Roman" w:cstheme="minorHAnsi"/>
          <w:color w:val="000000"/>
        </w:rPr>
        <w:t xml:space="preserve"> </w:t>
      </w:r>
      <w:r w:rsidRPr="00091408">
        <w:rPr>
          <w:rFonts w:eastAsia="Times New Roman" w:cstheme="minorHAnsi"/>
          <w:color w:val="000000"/>
        </w:rPr>
        <w:t>false</w:t>
      </w:r>
      <w:r w:rsidR="002F0B9D">
        <w:rPr>
          <w:rFonts w:eastAsia="Times New Roman" w:cstheme="minorHAnsi"/>
          <w:color w:val="000000"/>
        </w:rPr>
        <w:t xml:space="preserve"> </w:t>
      </w:r>
      <w:r w:rsidRPr="00091408">
        <w:rPr>
          <w:rFonts w:eastAsia="Times New Roman" w:cstheme="minorHAnsi"/>
          <w:color w:val="000000"/>
        </w:rPr>
        <w:t>accusations,”</w:t>
      </w:r>
      <w:r w:rsidR="002F0B9D">
        <w:rPr>
          <w:rFonts w:eastAsia="Times New Roman" w:cstheme="minorHAnsi"/>
          <w:color w:val="000000"/>
        </w:rPr>
        <w:t xml:space="preserve"> </w:t>
      </w:r>
      <w:r w:rsidRPr="00091408">
        <w:rPr>
          <w:rFonts w:eastAsia="Times New Roman" w:cstheme="minorHAnsi"/>
          <w:color w:val="000000"/>
        </w:rPr>
        <w:t>just</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renders</w:t>
      </w:r>
      <w:r w:rsidR="002F0B9D">
        <w:rPr>
          <w:rFonts w:eastAsia="Times New Roman" w:cstheme="minorHAnsi"/>
          <w:color w:val="000000"/>
        </w:rPr>
        <w:t xml:space="preserve"> </w:t>
      </w:r>
      <w:r w:rsidRPr="00091408">
        <w:rPr>
          <w:rFonts w:eastAsia="Times New Roman" w:cstheme="minorHAnsi"/>
          <w:color w:val="000000"/>
          <w:rtl/>
        </w:rPr>
        <w:t>עֲלִילֽת</w:t>
      </w:r>
      <w:r w:rsidR="002F0B9D">
        <w:rPr>
          <w:rFonts w:eastAsia="Times New Roman" w:cstheme="minorHAnsi"/>
          <w:color w:val="000000"/>
          <w:rtl/>
        </w:rPr>
        <w:t xml:space="preserve"> </w:t>
      </w:r>
      <w:r w:rsidRPr="00091408">
        <w:rPr>
          <w:rFonts w:eastAsia="Times New Roman" w:cstheme="minorHAnsi"/>
          <w:color w:val="000000"/>
          <w:rtl/>
        </w:rPr>
        <w:t>דְּבָרִים</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makes</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false</w:t>
      </w:r>
      <w:r w:rsidR="002F0B9D">
        <w:rPr>
          <w:rFonts w:eastAsia="Times New Roman" w:cstheme="minorHAnsi"/>
          <w:color w:val="000000"/>
        </w:rPr>
        <w:t xml:space="preserve"> </w:t>
      </w:r>
      <w:r w:rsidRPr="00091408">
        <w:rPr>
          <w:rFonts w:eastAsia="Times New Roman" w:cstheme="minorHAnsi"/>
          <w:color w:val="000000"/>
        </w:rPr>
        <w:t>accusation</w:t>
      </w:r>
      <w:r w:rsidR="002F0B9D">
        <w:rPr>
          <w:rFonts w:eastAsia="Times New Roman" w:cstheme="minorHAnsi"/>
          <w:color w:val="000000"/>
        </w:rPr>
        <w:t xml:space="preserve"> </w:t>
      </w:r>
      <w:r w:rsidRPr="00091408">
        <w:rPr>
          <w:rFonts w:eastAsia="Times New Roman" w:cstheme="minorHAnsi"/>
          <w:color w:val="000000"/>
        </w:rPr>
        <w:t>against</w:t>
      </w:r>
      <w:r w:rsidR="002F0B9D">
        <w:rPr>
          <w:rFonts w:eastAsia="Times New Roman" w:cstheme="minorHAnsi"/>
          <w:color w:val="000000"/>
        </w:rPr>
        <w:t xml:space="preserve"> </w:t>
      </w:r>
      <w:r w:rsidRPr="00091408">
        <w:rPr>
          <w:rFonts w:eastAsia="Times New Roman" w:cstheme="minorHAnsi"/>
          <w:color w:val="000000"/>
        </w:rPr>
        <w:t>her”</w:t>
      </w:r>
      <w:r w:rsidR="002F0B9D">
        <w:rPr>
          <w:rFonts w:eastAsia="Times New Roman" w:cstheme="minorHAnsi"/>
          <w:color w:val="000000"/>
        </w:rPr>
        <w:t xml:space="preserve"> </w:t>
      </w:r>
      <w:r w:rsidRPr="00091408">
        <w:rPr>
          <w:rFonts w:eastAsia="Times New Roman" w:cstheme="minorHAnsi"/>
          <w:color w:val="000000"/>
        </w:rPr>
        <w:t>(Deut.</w:t>
      </w:r>
      <w:r w:rsidR="002F0B9D">
        <w:rPr>
          <w:rFonts w:eastAsia="Times New Roman" w:cstheme="minorHAnsi"/>
          <w:color w:val="000000"/>
        </w:rPr>
        <w:t xml:space="preserve"> </w:t>
      </w:r>
      <w:r w:rsidRPr="00091408">
        <w:rPr>
          <w:rFonts w:eastAsia="Times New Roman" w:cstheme="minorHAnsi"/>
          <w:color w:val="000000"/>
        </w:rPr>
        <w:t>22:14)</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words]</w:t>
      </w:r>
      <w:r w:rsidR="002F0B9D">
        <w:rPr>
          <w:rFonts w:eastAsia="Times New Roman" w:cstheme="minorHAnsi"/>
          <w:color w:val="000000"/>
        </w:rPr>
        <w:t xml:space="preserve"> </w:t>
      </w:r>
      <w:r w:rsidRPr="00091408">
        <w:rPr>
          <w:rFonts w:eastAsia="Times New Roman" w:cstheme="minorHAnsi"/>
          <w:color w:val="000000"/>
          <w:rtl/>
        </w:rPr>
        <w:t>תַּסְקוּפֵי</w:t>
      </w:r>
      <w:r w:rsidR="002F0B9D">
        <w:rPr>
          <w:rFonts w:eastAsia="Times New Roman" w:cstheme="minorHAnsi"/>
          <w:color w:val="000000"/>
          <w:rtl/>
        </w:rPr>
        <w:t xml:space="preserve"> </w:t>
      </w:r>
      <w:r w:rsidRPr="00091408">
        <w:rPr>
          <w:rFonts w:eastAsia="Times New Roman" w:cstheme="minorHAnsi"/>
          <w:color w:val="000000"/>
          <w:rtl/>
        </w:rPr>
        <w:t>מִלִין</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(Onkelos)</w:t>
      </w:r>
      <w:r w:rsidR="002F0B9D">
        <w:rPr>
          <w:rFonts w:eastAsia="Times New Roman" w:cstheme="minorHAnsi"/>
          <w:color w:val="000000"/>
        </w:rPr>
        <w:t xml:space="preserve"> </w:t>
      </w:r>
      <w:r w:rsidRPr="00091408">
        <w:rPr>
          <w:rFonts w:eastAsia="Times New Roman" w:cstheme="minorHAnsi"/>
          <w:color w:val="000000"/>
        </w:rPr>
        <w:t>does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translate</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literally</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conform</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language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verse.</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tl/>
        </w:rPr>
        <w:t>לְהִתְגֽלֵל</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which</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(Onkelos)</w:t>
      </w:r>
      <w:r w:rsidR="002F0B9D">
        <w:rPr>
          <w:rFonts w:eastAsia="Times New Roman" w:cstheme="minorHAnsi"/>
          <w:color w:val="000000"/>
        </w:rPr>
        <w:t xml:space="preserve"> </w:t>
      </w:r>
      <w:r w:rsidRPr="00091408">
        <w:rPr>
          <w:rFonts w:eastAsia="Times New Roman" w:cstheme="minorHAnsi"/>
          <w:color w:val="000000"/>
        </w:rPr>
        <w:t>renders</w:t>
      </w:r>
      <w:r w:rsidR="002F0B9D">
        <w:rPr>
          <w:rFonts w:eastAsia="Times New Roman" w:cstheme="minorHAnsi"/>
          <w:color w:val="000000"/>
        </w:rPr>
        <w:t xml:space="preserve"> </w:t>
      </w:r>
      <w:r w:rsidRPr="00091408">
        <w:rPr>
          <w:rFonts w:eastAsia="Times New Roman" w:cstheme="minorHAnsi"/>
          <w:color w:val="000000"/>
          <w:rtl/>
        </w:rPr>
        <w:t>לְאִתְרַבְרְבָא</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aggrandize</w:t>
      </w:r>
      <w:r w:rsidR="002F0B9D">
        <w:rPr>
          <w:rFonts w:eastAsia="Times New Roman" w:cstheme="minorHAnsi"/>
          <w:color w:val="000000"/>
        </w:rPr>
        <w:t xml:space="preserve"> </w:t>
      </w:r>
      <w:r w:rsidRPr="00091408">
        <w:rPr>
          <w:rFonts w:eastAsia="Times New Roman" w:cstheme="minorHAnsi"/>
          <w:color w:val="000000"/>
        </w:rPr>
        <w:t>himself,”</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derived</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golden</w:t>
      </w:r>
      <w:r w:rsidR="002F0B9D">
        <w:rPr>
          <w:rFonts w:eastAsia="Times New Roman" w:cstheme="minorHAnsi"/>
          <w:color w:val="000000"/>
        </w:rPr>
        <w:t xml:space="preserve"> </w:t>
      </w:r>
      <w:r w:rsidRPr="00091408">
        <w:rPr>
          <w:rFonts w:eastAsia="Times New Roman" w:cstheme="minorHAnsi"/>
          <w:color w:val="000000"/>
        </w:rPr>
        <w:t>bowl</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גֻלַת</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(Eccl.</w:t>
      </w:r>
      <w:r w:rsidR="002F0B9D">
        <w:rPr>
          <w:rFonts w:eastAsia="Times New Roman" w:cstheme="minorHAnsi"/>
          <w:color w:val="000000"/>
        </w:rPr>
        <w:t xml:space="preserve"> </w:t>
      </w:r>
      <w:r w:rsidRPr="00091408">
        <w:rPr>
          <w:rFonts w:eastAsia="Times New Roman" w:cstheme="minorHAnsi"/>
          <w:color w:val="000000"/>
        </w:rPr>
        <w:t>12:6);</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Huzzab</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queen</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גֻלְתָה</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carried</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(Nahum</w:t>
      </w:r>
      <w:r w:rsidR="002F0B9D">
        <w:rPr>
          <w:rFonts w:eastAsia="Times New Roman" w:cstheme="minorHAnsi"/>
          <w:color w:val="000000"/>
        </w:rPr>
        <w:t xml:space="preserve"> </w:t>
      </w:r>
      <w:r w:rsidRPr="00091408">
        <w:rPr>
          <w:rFonts w:eastAsia="Times New Roman" w:cstheme="minorHAnsi"/>
          <w:color w:val="000000"/>
        </w:rPr>
        <w:t>2:8),</w:t>
      </w:r>
      <w:r w:rsidR="002F0B9D">
        <w:rPr>
          <w:rFonts w:eastAsia="Times New Roman" w:cstheme="minorHAnsi"/>
          <w:color w:val="000000"/>
        </w:rPr>
        <w:t xml:space="preserve"> </w:t>
      </w:r>
      <w:r w:rsidRPr="00091408">
        <w:rPr>
          <w:rFonts w:eastAsia="Times New Roman" w:cstheme="minorHAnsi"/>
          <w:color w:val="000000"/>
        </w:rPr>
        <w:t>which</w:t>
      </w:r>
      <w:r w:rsidR="002F0B9D">
        <w:rPr>
          <w:rFonts w:eastAsia="Times New Roman" w:cstheme="minorHAnsi"/>
          <w:color w:val="000000"/>
        </w:rPr>
        <w:t xml:space="preserve"> </w:t>
      </w:r>
      <w:r w:rsidRPr="00091408">
        <w:rPr>
          <w:rFonts w:eastAsia="Times New Roman" w:cstheme="minorHAnsi"/>
          <w:color w:val="000000"/>
        </w:rPr>
        <w:t>denotes</w:t>
      </w:r>
      <w:r w:rsidR="002F0B9D">
        <w:rPr>
          <w:rFonts w:eastAsia="Times New Roman" w:cstheme="minorHAnsi"/>
          <w:color w:val="000000"/>
        </w:rPr>
        <w:t xml:space="preserve"> </w:t>
      </w:r>
      <w:r w:rsidRPr="00091408">
        <w:rPr>
          <w:rFonts w:eastAsia="Times New Roman" w:cstheme="minorHAnsi"/>
          <w:color w:val="000000"/>
        </w:rPr>
        <w:t>royalty.</w:t>
      </w:r>
    </w:p>
    <w:p w14:paraId="005C1A79" w14:textId="1427D919"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687033F3" w14:textId="4425FA01" w:rsidR="00091408" w:rsidRPr="00091408" w:rsidRDefault="00091408" w:rsidP="00091408">
      <w:pPr>
        <w:rPr>
          <w:rFonts w:eastAsia="Times New Roman" w:cstheme="minorHAnsi"/>
          <w:color w:val="000000"/>
        </w:rPr>
      </w:pPr>
      <w:r w:rsidRPr="00091408">
        <w:rPr>
          <w:rFonts w:eastAsia="Times New Roman" w:cstheme="minorHAnsi"/>
          <w:b/>
          <w:bCs/>
          <w:color w:val="000000"/>
        </w:rPr>
        <w:t>20</w:t>
      </w:r>
      <w:r w:rsidR="002F0B9D">
        <w:rPr>
          <w:rFonts w:eastAsia="Times New Roman" w:cstheme="minorHAnsi"/>
          <w:b/>
          <w:bCs/>
          <w:color w:val="000000"/>
        </w:rPr>
        <w:t xml:space="preserve"> </w:t>
      </w:r>
      <w:r w:rsidRPr="00091408">
        <w:rPr>
          <w:rFonts w:eastAsia="Times New Roman" w:cstheme="minorHAnsi"/>
          <w:b/>
          <w:bCs/>
          <w:color w:val="000000"/>
        </w:rPr>
        <w:t>Please,</w:t>
      </w:r>
      <w:r w:rsidR="002F0B9D">
        <w:rPr>
          <w:rFonts w:eastAsia="Times New Roman" w:cstheme="minorHAnsi"/>
          <w:b/>
          <w:bCs/>
          <w:color w:val="000000"/>
        </w:rPr>
        <w:t xml:space="preserve"> </w:t>
      </w:r>
      <w:r w:rsidRPr="00091408">
        <w:rPr>
          <w:rFonts w:eastAsia="Times New Roman" w:cstheme="minorHAnsi"/>
          <w:b/>
          <w:bCs/>
          <w:color w:val="000000"/>
        </w:rPr>
        <w:t>my</w:t>
      </w:r>
      <w:r w:rsidR="002F0B9D">
        <w:rPr>
          <w:rFonts w:eastAsia="Times New Roman" w:cstheme="minorHAnsi"/>
          <w:b/>
          <w:bCs/>
          <w:color w:val="000000"/>
        </w:rPr>
        <w:t xml:space="preserve"> </w:t>
      </w:r>
      <w:r w:rsidRPr="00091408">
        <w:rPr>
          <w:rFonts w:eastAsia="Times New Roman" w:cstheme="minorHAnsi"/>
          <w:b/>
          <w:bCs/>
          <w:color w:val="000000"/>
        </w:rPr>
        <w:t>lord</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בִּי</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entreaty</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supplication,</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Aramaic:</w:t>
      </w:r>
      <w:r w:rsidR="002F0B9D">
        <w:rPr>
          <w:rFonts w:eastAsia="Times New Roman" w:cstheme="minorHAnsi"/>
          <w:color w:val="000000"/>
        </w:rPr>
        <w:t xml:space="preserve"> </w:t>
      </w:r>
      <w:r w:rsidRPr="00091408">
        <w:rPr>
          <w:rFonts w:eastAsia="Times New Roman" w:cstheme="minorHAnsi"/>
          <w:color w:val="000000"/>
          <w:rtl/>
        </w:rPr>
        <w:t>בַָּיָיא</w:t>
      </w:r>
      <w:r w:rsidR="002F0B9D">
        <w:rPr>
          <w:rFonts w:eastAsia="Times New Roman" w:cstheme="minorHAnsi"/>
          <w:color w:val="000000"/>
          <w:rtl/>
        </w:rPr>
        <w:t xml:space="preserve"> </w:t>
      </w:r>
      <w:r w:rsidRPr="00091408">
        <w:rPr>
          <w:rFonts w:eastAsia="Times New Roman" w:cstheme="minorHAnsi"/>
          <w:color w:val="000000"/>
          <w:rtl/>
        </w:rPr>
        <w:t>בַָּיָיא</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Rashi</w:t>
      </w:r>
      <w:r w:rsidR="002F0B9D">
        <w:rPr>
          <w:rFonts w:eastAsia="Times New Roman" w:cstheme="minorHAnsi"/>
          <w:color w:val="000000"/>
        </w:rPr>
        <w:t xml:space="preserve"> </w:t>
      </w:r>
      <w:r w:rsidRPr="00091408">
        <w:rPr>
          <w:rFonts w:eastAsia="Times New Roman" w:cstheme="minorHAnsi"/>
          <w:color w:val="000000"/>
        </w:rPr>
        <w:t>bases</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translation</w:t>
      </w:r>
      <w:r w:rsidR="002F0B9D">
        <w:rPr>
          <w:rFonts w:eastAsia="Times New Roman" w:cstheme="minorHAnsi"/>
          <w:color w:val="000000"/>
        </w:rPr>
        <w:t xml:space="preserve"> </w:t>
      </w:r>
      <w:r w:rsidRPr="00091408">
        <w:rPr>
          <w:rFonts w:eastAsia="Times New Roman" w:cstheme="minorHAnsi"/>
          <w:color w:val="000000"/>
        </w:rPr>
        <w:t>on</w:t>
      </w:r>
      <w:r w:rsidR="002F0B9D">
        <w:rPr>
          <w:rFonts w:eastAsia="Times New Roman" w:cstheme="minorHAnsi"/>
          <w:color w:val="000000"/>
        </w:rPr>
        <w:t xml:space="preserve"> </w:t>
      </w:r>
      <w:r w:rsidRPr="00091408">
        <w:rPr>
          <w:rFonts w:eastAsia="Times New Roman" w:cstheme="minorHAnsi"/>
          <w:color w:val="000000"/>
        </w:rPr>
        <w:t>Onkelos.</w:t>
      </w:r>
    </w:p>
    <w:p w14:paraId="3385E0A0" w14:textId="6D7EAE94"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320718D7" w14:textId="7E4CBE28" w:rsidR="00091408" w:rsidRPr="00091408" w:rsidRDefault="00091408" w:rsidP="00091408">
      <w:pPr>
        <w:rPr>
          <w:rFonts w:eastAsia="Times New Roman" w:cstheme="minorHAnsi"/>
          <w:color w:val="000000"/>
        </w:rPr>
      </w:pPr>
      <w:r w:rsidRPr="00091408">
        <w:rPr>
          <w:rFonts w:eastAsia="Times New Roman" w:cstheme="minorHAnsi"/>
          <w:b/>
          <w:bCs/>
          <w:color w:val="000000"/>
        </w:rPr>
        <w:t>we</w:t>
      </w:r>
      <w:r w:rsidR="002F0B9D">
        <w:rPr>
          <w:rFonts w:eastAsia="Times New Roman" w:cstheme="minorHAnsi"/>
          <w:b/>
          <w:bCs/>
          <w:color w:val="000000"/>
        </w:rPr>
        <w:t xml:space="preserve"> </w:t>
      </w:r>
      <w:r w:rsidRPr="00091408">
        <w:rPr>
          <w:rFonts w:eastAsia="Times New Roman" w:cstheme="minorHAnsi"/>
          <w:b/>
          <w:bCs/>
          <w:color w:val="000000"/>
        </w:rPr>
        <w:t>came</w:t>
      </w:r>
      <w:r w:rsidR="002F0B9D">
        <w:rPr>
          <w:rFonts w:eastAsia="Times New Roman" w:cstheme="minorHAnsi"/>
          <w:b/>
          <w:bCs/>
          <w:color w:val="000000"/>
        </w:rPr>
        <w:t xml:space="preserve"> </w:t>
      </w:r>
      <w:r w:rsidRPr="00091408">
        <w:rPr>
          <w:rFonts w:eastAsia="Times New Roman" w:cstheme="minorHAnsi"/>
          <w:b/>
          <w:bCs/>
          <w:color w:val="000000"/>
        </w:rPr>
        <w:t>down</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יָרֽד</w:t>
      </w:r>
      <w:r w:rsidR="002F0B9D">
        <w:rPr>
          <w:rFonts w:eastAsia="Times New Roman" w:cstheme="minorHAnsi"/>
          <w:color w:val="000000"/>
          <w:rtl/>
        </w:rPr>
        <w:t xml:space="preserve"> </w:t>
      </w:r>
      <w:r w:rsidRPr="00091408">
        <w:rPr>
          <w:rFonts w:eastAsia="Times New Roman" w:cstheme="minorHAnsi"/>
          <w:color w:val="000000"/>
          <w:rtl/>
        </w:rPr>
        <w:t>יָרַדְנוּ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degradation</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accustomed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sustaining</w:t>
      </w:r>
      <w:r w:rsidR="002F0B9D">
        <w:rPr>
          <w:rFonts w:eastAsia="Times New Roman" w:cstheme="minorHAnsi"/>
          <w:color w:val="000000"/>
        </w:rPr>
        <w:t xml:space="preserve"> </w:t>
      </w:r>
      <w:r w:rsidRPr="00091408">
        <w:rPr>
          <w:rFonts w:eastAsia="Times New Roman" w:cstheme="minorHAnsi"/>
          <w:color w:val="000000"/>
        </w:rPr>
        <w:t>others,</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now</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must</w:t>
      </w:r>
      <w:r w:rsidR="002F0B9D">
        <w:rPr>
          <w:rFonts w:eastAsia="Times New Roman" w:cstheme="minorHAnsi"/>
          <w:color w:val="000000"/>
        </w:rPr>
        <w:t xml:space="preserve"> </w:t>
      </w:r>
      <w:r w:rsidRPr="00091408">
        <w:rPr>
          <w:rFonts w:eastAsia="Times New Roman" w:cstheme="minorHAnsi"/>
          <w:color w:val="000000"/>
        </w:rPr>
        <w:t>rely</w:t>
      </w:r>
      <w:r w:rsidR="002F0B9D">
        <w:rPr>
          <w:rFonts w:eastAsia="Times New Roman" w:cstheme="minorHAnsi"/>
          <w:color w:val="000000"/>
        </w:rPr>
        <w:t xml:space="preserve"> </w:t>
      </w:r>
      <w:r w:rsidRPr="00091408">
        <w:rPr>
          <w:rFonts w:eastAsia="Times New Roman" w:cstheme="minorHAnsi"/>
          <w:color w:val="000000"/>
        </w:rPr>
        <w:t>on</w:t>
      </w:r>
      <w:r w:rsidR="002F0B9D">
        <w:rPr>
          <w:rFonts w:eastAsia="Times New Roman" w:cstheme="minorHAnsi"/>
          <w:color w:val="000000"/>
        </w:rPr>
        <w:t xml:space="preserve"> </w:t>
      </w:r>
      <w:r w:rsidRPr="00091408">
        <w:rPr>
          <w:rFonts w:eastAsia="Times New Roman" w:cstheme="minorHAnsi"/>
          <w:color w:val="000000"/>
        </w:rPr>
        <w:t>you.-[from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92:3]</w:t>
      </w:r>
    </w:p>
    <w:p w14:paraId="5550CB38" w14:textId="54CF2EB3"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790F864" w14:textId="0510B65F" w:rsidR="00091408" w:rsidRPr="00091408" w:rsidRDefault="00091408" w:rsidP="00091408">
      <w:pPr>
        <w:rPr>
          <w:rFonts w:eastAsia="Times New Roman" w:cstheme="minorHAnsi"/>
          <w:color w:val="000000"/>
        </w:rPr>
      </w:pPr>
      <w:r w:rsidRPr="00091408">
        <w:rPr>
          <w:rFonts w:eastAsia="Times New Roman" w:cstheme="minorHAnsi"/>
          <w:b/>
          <w:bCs/>
          <w:color w:val="000000"/>
        </w:rPr>
        <w:t>23</w:t>
      </w:r>
      <w:r w:rsidR="002F0B9D">
        <w:rPr>
          <w:rFonts w:eastAsia="Times New Roman" w:cstheme="minorHAnsi"/>
          <w:b/>
          <w:bCs/>
          <w:color w:val="000000"/>
        </w:rPr>
        <w:t xml:space="preserve"> </w:t>
      </w:r>
      <w:r w:rsidRPr="00091408">
        <w:rPr>
          <w:rFonts w:eastAsia="Times New Roman" w:cstheme="minorHAnsi"/>
          <w:b/>
          <w:bCs/>
          <w:color w:val="000000"/>
        </w:rPr>
        <w:t>Your</w:t>
      </w:r>
      <w:r w:rsidR="002F0B9D">
        <w:rPr>
          <w:rFonts w:eastAsia="Times New Roman" w:cstheme="minorHAnsi"/>
          <w:b/>
          <w:bCs/>
          <w:color w:val="000000"/>
        </w:rPr>
        <w:t xml:space="preserve"> </w:t>
      </w:r>
      <w:r w:rsidRPr="00091408">
        <w:rPr>
          <w:rFonts w:eastAsia="Times New Roman" w:cstheme="minorHAnsi"/>
          <w:b/>
          <w:bCs/>
          <w:color w:val="000000"/>
        </w:rPr>
        <w:t>God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merit,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if</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merit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insufficient,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God</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father,</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merit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father,</w:t>
      </w:r>
      <w:r w:rsidR="002F0B9D">
        <w:rPr>
          <w:rFonts w:eastAsia="Times New Roman" w:cstheme="minorHAnsi"/>
          <w:color w:val="000000"/>
        </w:rPr>
        <w:t xml:space="preserve"> </w:t>
      </w:r>
      <w:r w:rsidRPr="00091408">
        <w:rPr>
          <w:rFonts w:eastAsia="Times New Roman" w:cstheme="minorHAnsi"/>
          <w:color w:val="000000"/>
        </w:rPr>
        <w:t>gave</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treasure.-[from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w:t>
      </w:r>
      <w:r w:rsidR="002F0B9D">
        <w:rPr>
          <w:rFonts w:eastAsia="Times New Roman" w:cstheme="minorHAnsi"/>
          <w:color w:val="000000"/>
        </w:rPr>
        <w:t xml:space="preserve"> </w:t>
      </w:r>
      <w:r w:rsidRPr="00091408">
        <w:rPr>
          <w:rFonts w:eastAsia="Times New Roman" w:cstheme="minorHAnsi"/>
          <w:color w:val="000000"/>
        </w:rPr>
        <w:t>4</w:t>
      </w:r>
      <w:r w:rsidR="002F0B9D">
        <w:rPr>
          <w:rFonts w:eastAsia="Times New Roman" w:cstheme="minorHAnsi"/>
          <w:color w:val="000000"/>
        </w:rPr>
        <w:t xml:space="preserve"> </w:t>
      </w:r>
      <w:r w:rsidRPr="00091408">
        <w:rPr>
          <w:rFonts w:eastAsia="Times New Roman" w:cstheme="minorHAnsi"/>
          <w:color w:val="000000"/>
        </w:rPr>
        <w:t>according</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Albeck’s</w:t>
      </w:r>
      <w:r w:rsidR="002F0B9D">
        <w:rPr>
          <w:rFonts w:eastAsia="Times New Roman" w:cstheme="minorHAnsi"/>
          <w:color w:val="000000"/>
        </w:rPr>
        <w:t xml:space="preserve"> </w:t>
      </w:r>
      <w:r w:rsidRPr="00091408">
        <w:rPr>
          <w:rFonts w:eastAsia="Times New Roman" w:cstheme="minorHAnsi"/>
          <w:color w:val="000000"/>
        </w:rPr>
        <w:t>edition,</w:t>
      </w:r>
      <w:r w:rsidR="002F0B9D">
        <w:rPr>
          <w:rFonts w:eastAsia="Times New Roman" w:cstheme="minorHAnsi"/>
          <w:color w:val="000000"/>
        </w:rPr>
        <w:t xml:space="preserve"> </w:t>
      </w:r>
      <w:r w:rsidRPr="00091408">
        <w:rPr>
          <w:rFonts w:eastAsia="Times New Roman" w:cstheme="minorHAnsi"/>
          <w:color w:val="000000"/>
        </w:rPr>
        <w:t>Lekach</w:t>
      </w:r>
      <w:r w:rsidR="002F0B9D">
        <w:rPr>
          <w:rFonts w:eastAsia="Times New Roman" w:cstheme="minorHAnsi"/>
          <w:color w:val="000000"/>
        </w:rPr>
        <w:t xml:space="preserve"> </w:t>
      </w:r>
      <w:r w:rsidRPr="00091408">
        <w:rPr>
          <w:rFonts w:eastAsia="Times New Roman" w:cstheme="minorHAnsi"/>
          <w:color w:val="000000"/>
        </w:rPr>
        <w:t>Tov,</w:t>
      </w:r>
      <w:r w:rsidR="002F0B9D">
        <w:rPr>
          <w:rFonts w:eastAsia="Times New Roman" w:cstheme="minorHAnsi"/>
          <w:color w:val="000000"/>
        </w:rPr>
        <w:t xml:space="preserve"> </w:t>
      </w:r>
      <w:r w:rsidRPr="00091408">
        <w:rPr>
          <w:rFonts w:eastAsia="Times New Roman" w:cstheme="minorHAnsi"/>
          <w:color w:val="000000"/>
        </w:rPr>
        <w:t>Sechel</w:t>
      </w:r>
      <w:r w:rsidR="002F0B9D">
        <w:rPr>
          <w:rFonts w:eastAsia="Times New Roman" w:cstheme="minorHAnsi"/>
          <w:color w:val="000000"/>
        </w:rPr>
        <w:t xml:space="preserve"> </w:t>
      </w:r>
      <w:r w:rsidRPr="00091408">
        <w:rPr>
          <w:rFonts w:eastAsia="Times New Roman" w:cstheme="minorHAnsi"/>
          <w:color w:val="000000"/>
        </w:rPr>
        <w:t>Tov]</w:t>
      </w:r>
      <w:r w:rsidR="002F0B9D">
        <w:rPr>
          <w:rFonts w:eastAsia="Times New Roman" w:cstheme="minorHAnsi"/>
          <w:color w:val="000000"/>
        </w:rPr>
        <w:t xml:space="preserve"> </w:t>
      </w:r>
      <w:r w:rsidRPr="00091408">
        <w:rPr>
          <w:rFonts w:eastAsia="Times New Roman" w:cstheme="minorHAnsi"/>
          <w:color w:val="000000"/>
        </w:rPr>
        <w:t>24</w:t>
      </w:r>
    </w:p>
    <w:p w14:paraId="2F95CE06" w14:textId="0BC1EDCE"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10D90C7" w14:textId="33F7AC58" w:rsidR="00091408" w:rsidRPr="00091408" w:rsidRDefault="00091408" w:rsidP="00091408">
      <w:pPr>
        <w:rPr>
          <w:rFonts w:eastAsia="Times New Roman" w:cstheme="minorHAnsi"/>
          <w:color w:val="000000"/>
        </w:rPr>
      </w:pPr>
      <w:r w:rsidRPr="00091408">
        <w:rPr>
          <w:rFonts w:eastAsia="Times New Roman" w:cstheme="minorHAnsi"/>
          <w:b/>
          <w:bCs/>
          <w:color w:val="000000"/>
        </w:rPr>
        <w:t>Then</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man</w:t>
      </w:r>
      <w:r w:rsidR="002F0B9D">
        <w:rPr>
          <w:rFonts w:eastAsia="Times New Roman" w:cstheme="minorHAnsi"/>
          <w:b/>
          <w:bCs/>
          <w:color w:val="000000"/>
        </w:rPr>
        <w:t xml:space="preserve"> </w:t>
      </w:r>
      <w:r w:rsidRPr="00091408">
        <w:rPr>
          <w:rFonts w:eastAsia="Times New Roman" w:cstheme="minorHAnsi"/>
          <w:b/>
          <w:bCs/>
          <w:color w:val="000000"/>
        </w:rPr>
        <w:t>brought</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bringing</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after</w:t>
      </w:r>
      <w:r w:rsidR="002F0B9D">
        <w:rPr>
          <w:rFonts w:eastAsia="Times New Roman" w:cstheme="minorHAnsi"/>
          <w:color w:val="000000"/>
        </w:rPr>
        <w:t xml:space="preserve"> </w:t>
      </w:r>
      <w:r w:rsidRPr="00091408">
        <w:rPr>
          <w:rFonts w:eastAsia="Times New Roman" w:cstheme="minorHAnsi"/>
          <w:color w:val="000000"/>
        </w:rPr>
        <w:t>another</w:t>
      </w:r>
      <w:r w:rsidR="002F0B9D">
        <w:rPr>
          <w:rFonts w:eastAsia="Times New Roman" w:cstheme="minorHAnsi"/>
          <w:color w:val="000000"/>
        </w:rPr>
        <w:t xml:space="preserve"> </w:t>
      </w:r>
      <w:r w:rsidRPr="00091408">
        <w:rPr>
          <w:rFonts w:eastAsia="Times New Roman" w:cstheme="minorHAnsi"/>
          <w:color w:val="000000"/>
        </w:rPr>
        <w:t>bringing</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brought</w:t>
      </w:r>
      <w:r w:rsidR="002F0B9D">
        <w:rPr>
          <w:rFonts w:eastAsia="Times New Roman" w:cstheme="minorHAnsi"/>
          <w:color w:val="000000"/>
        </w:rPr>
        <w:t xml:space="preserve"> </w:t>
      </w:r>
      <w:r w:rsidRPr="00091408">
        <w:rPr>
          <w:rFonts w:eastAsia="Times New Roman" w:cstheme="minorHAnsi"/>
          <w:color w:val="000000"/>
        </w:rPr>
        <w:t>inside</w:t>
      </w:r>
      <w:r w:rsidR="002F0B9D">
        <w:rPr>
          <w:rFonts w:eastAsia="Times New Roman" w:cstheme="minorHAnsi"/>
          <w:color w:val="000000"/>
        </w:rPr>
        <w:t xml:space="preserve"> </w:t>
      </w:r>
      <w:r w:rsidRPr="00091408">
        <w:rPr>
          <w:rFonts w:eastAsia="Times New Roman" w:cstheme="minorHAnsi"/>
          <w:color w:val="000000"/>
        </w:rPr>
        <w:t>twice],</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brothers)</w:t>
      </w:r>
      <w:r w:rsidR="002F0B9D">
        <w:rPr>
          <w:rFonts w:eastAsia="Times New Roman" w:cstheme="minorHAnsi"/>
          <w:color w:val="000000"/>
        </w:rPr>
        <w:t xml:space="preserve"> </w:t>
      </w:r>
      <w:r w:rsidRPr="00091408">
        <w:rPr>
          <w:rFonts w:eastAsia="Times New Roman" w:cstheme="minorHAnsi"/>
          <w:color w:val="000000"/>
        </w:rPr>
        <w:t>pushed</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man)</w:t>
      </w:r>
      <w:r w:rsidR="002F0B9D">
        <w:rPr>
          <w:rFonts w:eastAsia="Times New Roman" w:cstheme="minorHAnsi"/>
          <w:color w:val="000000"/>
        </w:rPr>
        <w:t xml:space="preserve"> </w:t>
      </w:r>
      <w:r w:rsidRPr="00091408">
        <w:rPr>
          <w:rFonts w:eastAsia="Times New Roman" w:cstheme="minorHAnsi"/>
          <w:color w:val="000000"/>
        </w:rPr>
        <w:t>outside</w:t>
      </w:r>
      <w:r w:rsidR="002F0B9D">
        <w:rPr>
          <w:rFonts w:eastAsia="Times New Roman" w:cstheme="minorHAnsi"/>
          <w:color w:val="000000"/>
        </w:rPr>
        <w:t xml:space="preserve"> </w:t>
      </w:r>
      <w:r w:rsidRPr="00091408">
        <w:rPr>
          <w:rFonts w:eastAsia="Times New Roman" w:cstheme="minorHAnsi"/>
          <w:color w:val="000000"/>
        </w:rPr>
        <w:t>until</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spoke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at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entrance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house.</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soon</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said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“Peace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followed</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entered</w:t>
      </w:r>
      <w:r w:rsidR="002F0B9D">
        <w:rPr>
          <w:rFonts w:eastAsia="Times New Roman" w:cstheme="minorHAnsi"/>
          <w:color w:val="000000"/>
        </w:rPr>
        <w:t xml:space="preserve"> </w:t>
      </w:r>
      <w:r w:rsidRPr="00091408">
        <w:rPr>
          <w:rFonts w:eastAsia="Times New Roman" w:cstheme="minorHAnsi"/>
          <w:color w:val="000000"/>
        </w:rPr>
        <w:t>after</w:t>
      </w:r>
      <w:r w:rsidR="002F0B9D">
        <w:rPr>
          <w:rFonts w:eastAsia="Times New Roman" w:cstheme="minorHAnsi"/>
          <w:color w:val="000000"/>
        </w:rPr>
        <w:t xml:space="preserve"> </w:t>
      </w:r>
      <w:r w:rsidRPr="00091408">
        <w:rPr>
          <w:rFonts w:eastAsia="Times New Roman" w:cstheme="minorHAnsi"/>
          <w:color w:val="000000"/>
        </w:rPr>
        <w:t>him.-[from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92:4]</w:t>
      </w:r>
    </w:p>
    <w:p w14:paraId="2077D88B" w14:textId="4BC26F5F"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30BB1374" w14:textId="2E671332" w:rsidR="00091408" w:rsidRPr="00091408" w:rsidRDefault="00091408" w:rsidP="00091408">
      <w:pPr>
        <w:rPr>
          <w:rFonts w:eastAsia="Times New Roman" w:cstheme="minorHAnsi"/>
          <w:color w:val="000000"/>
        </w:rPr>
      </w:pPr>
      <w:r w:rsidRPr="00091408">
        <w:rPr>
          <w:rFonts w:eastAsia="Times New Roman" w:cstheme="minorHAnsi"/>
          <w:b/>
          <w:bCs/>
          <w:color w:val="000000"/>
        </w:rPr>
        <w:t>25</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they</w:t>
      </w:r>
      <w:r w:rsidR="002F0B9D">
        <w:rPr>
          <w:rFonts w:eastAsia="Times New Roman" w:cstheme="minorHAnsi"/>
          <w:b/>
          <w:bCs/>
          <w:color w:val="000000"/>
        </w:rPr>
        <w:t xml:space="preserve"> </w:t>
      </w:r>
      <w:r w:rsidRPr="00091408">
        <w:rPr>
          <w:rFonts w:eastAsia="Times New Roman" w:cstheme="minorHAnsi"/>
          <w:b/>
          <w:bCs/>
          <w:color w:val="000000"/>
        </w:rPr>
        <w:t>prepared</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וַיָכִינוּ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prepared.</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adorned</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beautiful</w:t>
      </w:r>
      <w:r w:rsidR="002F0B9D">
        <w:rPr>
          <w:rFonts w:eastAsia="Times New Roman" w:cstheme="minorHAnsi"/>
          <w:color w:val="000000"/>
        </w:rPr>
        <w:t xml:space="preserve"> </w:t>
      </w:r>
      <w:r w:rsidRPr="00091408">
        <w:rPr>
          <w:rFonts w:eastAsia="Times New Roman" w:cstheme="minorHAnsi"/>
          <w:color w:val="000000"/>
        </w:rPr>
        <w:t>vessels.-[from</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Onkelos]</w:t>
      </w:r>
    </w:p>
    <w:p w14:paraId="13E62382" w14:textId="275CAA3E"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7EECE7F2" w14:textId="5A5BC602" w:rsidR="00091408" w:rsidRPr="00091408" w:rsidRDefault="00091408" w:rsidP="00091408">
      <w:pPr>
        <w:rPr>
          <w:rFonts w:eastAsia="Times New Roman" w:cstheme="minorHAnsi"/>
          <w:color w:val="000000"/>
        </w:rPr>
      </w:pPr>
      <w:r w:rsidRPr="00091408">
        <w:rPr>
          <w:rFonts w:eastAsia="Times New Roman" w:cstheme="minorHAnsi"/>
          <w:b/>
          <w:bCs/>
          <w:color w:val="000000"/>
        </w:rPr>
        <w:t>26</w:t>
      </w:r>
      <w:r w:rsidR="002F0B9D">
        <w:rPr>
          <w:rFonts w:eastAsia="Times New Roman" w:cstheme="minorHAnsi"/>
          <w:b/>
          <w:bCs/>
          <w:color w:val="000000"/>
        </w:rPr>
        <w:t xml:space="preserve"> </w:t>
      </w:r>
      <w:r w:rsidRPr="00091408">
        <w:rPr>
          <w:rFonts w:eastAsia="Times New Roman" w:cstheme="minorHAnsi"/>
          <w:b/>
          <w:bCs/>
          <w:color w:val="000000"/>
        </w:rPr>
        <w:t>into</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house</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anteroom</w:t>
      </w:r>
      <w:r w:rsidR="002F0B9D">
        <w:rPr>
          <w:rFonts w:eastAsia="Times New Roman" w:cstheme="minorHAnsi"/>
          <w:color w:val="000000"/>
        </w:rPr>
        <w:t xml:space="preserve"> </w:t>
      </w:r>
      <w:r w:rsidRPr="00091408">
        <w:rPr>
          <w:rFonts w:eastAsia="Times New Roman" w:cstheme="minorHAnsi"/>
          <w:color w:val="000000"/>
        </w:rPr>
        <w:t>into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reception</w:t>
      </w:r>
      <w:r w:rsidR="002F0B9D">
        <w:rPr>
          <w:rFonts w:eastAsia="Times New Roman" w:cstheme="minorHAnsi"/>
          <w:color w:val="000000"/>
        </w:rPr>
        <w:t xml:space="preserve"> </w:t>
      </w:r>
      <w:r w:rsidRPr="00091408">
        <w:rPr>
          <w:rFonts w:eastAsia="Times New Roman" w:cstheme="minorHAnsi"/>
          <w:color w:val="000000"/>
        </w:rPr>
        <w:t>hall.</w:t>
      </w:r>
    </w:p>
    <w:p w14:paraId="618B382E" w14:textId="508787D0"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34F733EC" w14:textId="2EDBEB21" w:rsidR="00091408" w:rsidRPr="00091408" w:rsidRDefault="00091408" w:rsidP="00091408">
      <w:pPr>
        <w:rPr>
          <w:rFonts w:eastAsia="Times New Roman" w:cstheme="minorHAnsi"/>
          <w:color w:val="000000"/>
        </w:rPr>
      </w:pPr>
      <w:r w:rsidRPr="00091408">
        <w:rPr>
          <w:rFonts w:eastAsia="Times New Roman" w:cstheme="minorHAnsi"/>
          <w:b/>
          <w:bCs/>
          <w:color w:val="000000"/>
        </w:rPr>
        <w:t>28</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they</w:t>
      </w:r>
      <w:r w:rsidR="002F0B9D">
        <w:rPr>
          <w:rFonts w:eastAsia="Times New Roman" w:cstheme="minorHAnsi"/>
          <w:b/>
          <w:bCs/>
          <w:color w:val="000000"/>
        </w:rPr>
        <w:t xml:space="preserve"> </w:t>
      </w:r>
      <w:r w:rsidRPr="00091408">
        <w:rPr>
          <w:rFonts w:eastAsia="Times New Roman" w:cstheme="minorHAnsi"/>
          <w:b/>
          <w:bCs/>
          <w:color w:val="000000"/>
        </w:rPr>
        <w:t>bowed</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prostrated</w:t>
      </w:r>
      <w:r w:rsidR="002F0B9D">
        <w:rPr>
          <w:rFonts w:eastAsia="Times New Roman" w:cstheme="minorHAnsi"/>
          <w:b/>
          <w:bCs/>
          <w:color w:val="000000"/>
        </w:rPr>
        <w:t xml:space="preserve"> </w:t>
      </w:r>
      <w:r w:rsidRPr="00091408">
        <w:rPr>
          <w:rFonts w:eastAsia="Times New Roman" w:cstheme="minorHAnsi"/>
          <w:b/>
          <w:bCs/>
          <w:color w:val="000000"/>
        </w:rPr>
        <w:t>themselves</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greeting</w:t>
      </w:r>
      <w:r w:rsidR="002F0B9D">
        <w:rPr>
          <w:rFonts w:eastAsia="Times New Roman" w:cstheme="minorHAnsi"/>
          <w:color w:val="000000"/>
        </w:rPr>
        <w:t xml:space="preserve"> </w:t>
      </w:r>
      <w:r w:rsidRPr="00091408">
        <w:rPr>
          <w:rFonts w:eastAsia="Times New Roman" w:cstheme="minorHAnsi"/>
          <w:color w:val="000000"/>
        </w:rPr>
        <w:t>[i.e.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acknowledge</w:t>
      </w:r>
      <w:r w:rsidR="002F0B9D">
        <w:rPr>
          <w:rFonts w:eastAsia="Times New Roman" w:cstheme="minorHAnsi"/>
          <w:color w:val="000000"/>
        </w:rPr>
        <w:t xml:space="preserve"> </w:t>
      </w:r>
      <w:r w:rsidRPr="00091408">
        <w:rPr>
          <w:rFonts w:eastAsia="Times New Roman" w:cstheme="minorHAnsi"/>
          <w:color w:val="000000"/>
        </w:rPr>
        <w:t>Joseph’s</w:t>
      </w:r>
      <w:r w:rsidR="002F0B9D">
        <w:rPr>
          <w:rFonts w:eastAsia="Times New Roman" w:cstheme="minorHAnsi"/>
          <w:color w:val="000000"/>
        </w:rPr>
        <w:t xml:space="preserve"> </w:t>
      </w:r>
      <w:r w:rsidRPr="00091408">
        <w:rPr>
          <w:rFonts w:eastAsia="Times New Roman" w:cstheme="minorHAnsi"/>
          <w:color w:val="000000"/>
        </w:rPr>
        <w:t>greeting].</w:t>
      </w:r>
      <w:r w:rsidR="002F0B9D">
        <w:rPr>
          <w:rFonts w:eastAsia="Times New Roman" w:cstheme="minorHAnsi"/>
          <w:color w:val="000000"/>
        </w:rPr>
        <w:t xml:space="preserve"> </w:t>
      </w:r>
      <w:r w:rsidRPr="00091408">
        <w:rPr>
          <w:rFonts w:eastAsia="Times New Roman" w:cstheme="minorHAnsi"/>
          <w:color w:val="000000"/>
        </w:rPr>
        <w:t>Bowing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קִידָה</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means</w:t>
      </w:r>
      <w:r w:rsidR="002F0B9D">
        <w:rPr>
          <w:rFonts w:eastAsia="Times New Roman" w:cstheme="minorHAnsi"/>
          <w:color w:val="000000"/>
        </w:rPr>
        <w:t xml:space="preserve"> </w:t>
      </w:r>
      <w:r w:rsidRPr="00091408">
        <w:rPr>
          <w:rFonts w:eastAsia="Times New Roman" w:cstheme="minorHAnsi"/>
          <w:color w:val="000000"/>
        </w:rPr>
        <w:t>inclining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head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קָדְקֽר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tl/>
        </w:rPr>
        <w:t>הִשְׁתַּחֲוָאָה</w:t>
      </w:r>
      <w:r w:rsidR="002F0B9D">
        <w:rPr>
          <w:rFonts w:eastAsia="Times New Roman" w:cstheme="minorHAnsi"/>
          <w:color w:val="000000"/>
        </w:rPr>
        <w:t xml:space="preserve"> </w:t>
      </w:r>
      <w:r w:rsidRPr="00091408">
        <w:rPr>
          <w:rFonts w:eastAsia="Times New Roman" w:cstheme="minorHAnsi"/>
          <w:color w:val="000000"/>
        </w:rPr>
        <w:t>means</w:t>
      </w:r>
      <w:r w:rsidR="002F0B9D">
        <w:rPr>
          <w:rFonts w:eastAsia="Times New Roman" w:cstheme="minorHAnsi"/>
          <w:color w:val="000000"/>
        </w:rPr>
        <w:t xml:space="preserve"> </w:t>
      </w:r>
      <w:r w:rsidRPr="00091408">
        <w:rPr>
          <w:rFonts w:eastAsia="Times New Roman" w:cstheme="minorHAnsi"/>
          <w:color w:val="000000"/>
        </w:rPr>
        <w:t>prostrating</w:t>
      </w:r>
      <w:r w:rsidR="002F0B9D">
        <w:rPr>
          <w:rFonts w:eastAsia="Times New Roman" w:cstheme="minorHAnsi"/>
          <w:color w:val="000000"/>
        </w:rPr>
        <w:t xml:space="preserve"> </w:t>
      </w:r>
      <w:r w:rsidRPr="00091408">
        <w:rPr>
          <w:rFonts w:eastAsia="Times New Roman" w:cstheme="minorHAnsi"/>
          <w:color w:val="000000"/>
        </w:rPr>
        <w:t>oneself</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ground.-[from</w:t>
      </w:r>
      <w:r w:rsidR="002F0B9D">
        <w:rPr>
          <w:rFonts w:eastAsia="Times New Roman" w:cstheme="minorHAnsi"/>
          <w:color w:val="000000"/>
        </w:rPr>
        <w:t xml:space="preserve"> </w:t>
      </w:r>
      <w:r w:rsidRPr="00091408">
        <w:rPr>
          <w:rFonts w:eastAsia="Times New Roman" w:cstheme="minorHAnsi"/>
          <w:color w:val="000000"/>
        </w:rPr>
        <w:t>Ber.</w:t>
      </w:r>
      <w:r w:rsidR="002F0B9D">
        <w:rPr>
          <w:rFonts w:eastAsia="Times New Roman" w:cstheme="minorHAnsi"/>
          <w:color w:val="000000"/>
        </w:rPr>
        <w:t xml:space="preserve"> </w:t>
      </w:r>
      <w:r w:rsidRPr="00091408">
        <w:rPr>
          <w:rFonts w:eastAsia="Times New Roman" w:cstheme="minorHAnsi"/>
          <w:color w:val="000000"/>
        </w:rPr>
        <w:t>34b]</w:t>
      </w:r>
    </w:p>
    <w:p w14:paraId="0A8FBE34" w14:textId="0C35AF23"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47807FB8" w14:textId="591B5AEB" w:rsidR="00091408" w:rsidRPr="00091408" w:rsidRDefault="00091408" w:rsidP="00091408">
      <w:pPr>
        <w:rPr>
          <w:rFonts w:eastAsia="Times New Roman" w:cstheme="minorHAnsi"/>
          <w:color w:val="000000"/>
        </w:rPr>
      </w:pPr>
      <w:r w:rsidRPr="00091408">
        <w:rPr>
          <w:rFonts w:eastAsia="Times New Roman" w:cstheme="minorHAnsi"/>
          <w:b/>
          <w:bCs/>
          <w:color w:val="000000"/>
        </w:rPr>
        <w:t>29</w:t>
      </w:r>
      <w:r w:rsidR="002F0B9D">
        <w:rPr>
          <w:rFonts w:eastAsia="Times New Roman" w:cstheme="minorHAnsi"/>
          <w:b/>
          <w:bCs/>
          <w:color w:val="000000"/>
        </w:rPr>
        <w:t xml:space="preserve"> </w:t>
      </w:r>
      <w:r w:rsidRPr="00091408">
        <w:rPr>
          <w:rFonts w:eastAsia="Times New Roman" w:cstheme="minorHAnsi"/>
          <w:b/>
          <w:bCs/>
          <w:color w:val="000000"/>
        </w:rPr>
        <w:t>“May</w:t>
      </w:r>
      <w:r w:rsidR="002F0B9D">
        <w:rPr>
          <w:rFonts w:eastAsia="Times New Roman" w:cstheme="minorHAnsi"/>
          <w:b/>
          <w:bCs/>
          <w:color w:val="000000"/>
        </w:rPr>
        <w:t xml:space="preserve"> </w:t>
      </w:r>
      <w:r w:rsidRPr="00091408">
        <w:rPr>
          <w:rFonts w:eastAsia="Times New Roman" w:cstheme="minorHAnsi"/>
          <w:b/>
          <w:bCs/>
          <w:color w:val="000000"/>
        </w:rPr>
        <w:t>God</w:t>
      </w:r>
      <w:r w:rsidR="002F0B9D">
        <w:rPr>
          <w:rFonts w:eastAsia="Times New Roman" w:cstheme="minorHAnsi"/>
          <w:b/>
          <w:bCs/>
          <w:color w:val="000000"/>
        </w:rPr>
        <w:t xml:space="preserve"> </w:t>
      </w:r>
      <w:r w:rsidRPr="00091408">
        <w:rPr>
          <w:rFonts w:eastAsia="Times New Roman" w:cstheme="minorHAnsi"/>
          <w:b/>
          <w:bCs/>
          <w:color w:val="000000"/>
        </w:rPr>
        <w:t>favor</w:t>
      </w:r>
      <w:r w:rsidR="002F0B9D">
        <w:rPr>
          <w:rFonts w:eastAsia="Times New Roman" w:cstheme="minorHAnsi"/>
          <w:b/>
          <w:bCs/>
          <w:color w:val="000000"/>
        </w:rPr>
        <w:t xml:space="preserve"> </w:t>
      </w:r>
      <w:r w:rsidRPr="00091408">
        <w:rPr>
          <w:rFonts w:eastAsia="Times New Roman" w:cstheme="minorHAnsi"/>
          <w:b/>
          <w:bCs/>
          <w:color w:val="000000"/>
        </w:rPr>
        <w:t>you…”</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connection</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other</w:t>
      </w:r>
      <w:r w:rsidR="002F0B9D">
        <w:rPr>
          <w:rFonts w:eastAsia="Times New Roman" w:cstheme="minorHAnsi"/>
          <w:color w:val="000000"/>
        </w:rPr>
        <w:t xml:space="preserve"> </w:t>
      </w:r>
      <w:r w:rsidRPr="00091408">
        <w:rPr>
          <w:rFonts w:eastAsia="Times New Roman" w:cstheme="minorHAnsi"/>
          <w:color w:val="000000"/>
        </w:rPr>
        <w:t>tribes,</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heard</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marked</w:t>
      </w:r>
      <w:r w:rsidR="002F0B9D">
        <w:rPr>
          <w:rFonts w:eastAsia="Times New Roman" w:cstheme="minorHAnsi"/>
          <w:color w:val="000000"/>
        </w:rPr>
        <w:t xml:space="preserve"> </w:t>
      </w:r>
      <w:r w:rsidRPr="00091408">
        <w:rPr>
          <w:rFonts w:eastAsia="Times New Roman" w:cstheme="minorHAnsi"/>
          <w:color w:val="000000"/>
        </w:rPr>
        <w:t>by]</w:t>
      </w:r>
      <w:r w:rsidR="002F0B9D">
        <w:rPr>
          <w:rFonts w:eastAsia="Times New Roman" w:cstheme="minorHAnsi"/>
          <w:color w:val="000000"/>
        </w:rPr>
        <w:t xml:space="preserve"> </w:t>
      </w:r>
      <w:r w:rsidRPr="00091408">
        <w:rPr>
          <w:rFonts w:eastAsia="Times New Roman" w:cstheme="minorHAnsi"/>
          <w:color w:val="000000"/>
        </w:rPr>
        <w:t>favor—“with</w:t>
      </w:r>
      <w:r w:rsidR="002F0B9D">
        <w:rPr>
          <w:rFonts w:eastAsia="Times New Roman" w:cstheme="minorHAnsi"/>
          <w:color w:val="000000"/>
        </w:rPr>
        <w:t xml:space="preserve"> </w:t>
      </w:r>
      <w:r w:rsidRPr="00091408">
        <w:rPr>
          <w:rFonts w:eastAsia="Times New Roman" w:cstheme="minorHAnsi"/>
          <w:color w:val="000000"/>
        </w:rPr>
        <w:t>whom</w:t>
      </w:r>
      <w:r w:rsidR="002F0B9D">
        <w:rPr>
          <w:rFonts w:eastAsia="Times New Roman" w:cstheme="minorHAnsi"/>
          <w:color w:val="000000"/>
        </w:rPr>
        <w:t xml:space="preserve"> </w:t>
      </w:r>
      <w:r w:rsidRPr="00091408">
        <w:rPr>
          <w:rFonts w:eastAsia="Times New Roman" w:cstheme="minorHAnsi"/>
          <w:color w:val="000000"/>
        </w:rPr>
        <w:t>God</w:t>
      </w:r>
      <w:r w:rsidR="002F0B9D">
        <w:rPr>
          <w:rFonts w:eastAsia="Times New Roman" w:cstheme="minorHAnsi"/>
          <w:color w:val="000000"/>
        </w:rPr>
        <w:t xml:space="preserve"> </w:t>
      </w:r>
      <w:r w:rsidRPr="00091408">
        <w:rPr>
          <w:rFonts w:eastAsia="Times New Roman" w:cstheme="minorHAnsi"/>
          <w:color w:val="000000"/>
        </w:rPr>
        <w:t>has</w:t>
      </w:r>
      <w:r w:rsidR="002F0B9D">
        <w:rPr>
          <w:rFonts w:eastAsia="Times New Roman" w:cstheme="minorHAnsi"/>
          <w:color w:val="000000"/>
        </w:rPr>
        <w:t xml:space="preserve"> </w:t>
      </w:r>
      <w:r w:rsidRPr="00091408">
        <w:rPr>
          <w:rFonts w:eastAsia="Times New Roman" w:cstheme="minorHAnsi"/>
          <w:color w:val="000000"/>
        </w:rPr>
        <w:t>favored</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servant”</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33:5).</w:t>
      </w:r>
      <w:r w:rsidR="002F0B9D">
        <w:rPr>
          <w:rFonts w:eastAsia="Times New Roman" w:cstheme="minorHAnsi"/>
          <w:color w:val="000000"/>
        </w:rPr>
        <w:t xml:space="preserve"> </w:t>
      </w:r>
      <w:r w:rsidRPr="00091408">
        <w:rPr>
          <w:rFonts w:eastAsia="Times New Roman" w:cstheme="minorHAnsi"/>
          <w:color w:val="000000"/>
        </w:rPr>
        <w:t>Benjamin,</w:t>
      </w:r>
      <w:r w:rsidR="002F0B9D">
        <w:rPr>
          <w:rFonts w:eastAsia="Times New Roman" w:cstheme="minorHAnsi"/>
          <w:color w:val="000000"/>
        </w:rPr>
        <w:t xml:space="preserve"> </w:t>
      </w:r>
      <w:r w:rsidRPr="00091408">
        <w:rPr>
          <w:rFonts w:eastAsia="Times New Roman" w:cstheme="minorHAnsi"/>
          <w:color w:val="000000"/>
        </w:rPr>
        <w:t>however,</w:t>
      </w:r>
      <w:r w:rsidR="002F0B9D">
        <w:rPr>
          <w:rFonts w:eastAsia="Times New Roman" w:cstheme="minorHAnsi"/>
          <w:color w:val="000000"/>
        </w:rPr>
        <w:t xml:space="preserve"> </w:t>
      </w:r>
      <w:r w:rsidRPr="00091408">
        <w:rPr>
          <w:rFonts w:eastAsia="Times New Roman" w:cstheme="minorHAnsi"/>
          <w:color w:val="000000"/>
        </w:rPr>
        <w:t>had</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yet</w:t>
      </w:r>
      <w:r w:rsidR="002F0B9D">
        <w:rPr>
          <w:rFonts w:eastAsia="Times New Roman" w:cstheme="minorHAnsi"/>
          <w:color w:val="000000"/>
        </w:rPr>
        <w:t xml:space="preserve"> </w:t>
      </w:r>
      <w:r w:rsidRPr="00091408">
        <w:rPr>
          <w:rFonts w:eastAsia="Times New Roman" w:cstheme="minorHAnsi"/>
          <w:color w:val="000000"/>
        </w:rPr>
        <w:t>been</w:t>
      </w:r>
      <w:r w:rsidR="002F0B9D">
        <w:rPr>
          <w:rFonts w:eastAsia="Times New Roman" w:cstheme="minorHAnsi"/>
          <w:color w:val="000000"/>
        </w:rPr>
        <w:t xml:space="preserve"> </w:t>
      </w:r>
      <w:r w:rsidRPr="00091408">
        <w:rPr>
          <w:rFonts w:eastAsia="Times New Roman" w:cstheme="minorHAnsi"/>
          <w:color w:val="000000"/>
        </w:rPr>
        <w:t>born.</w:t>
      </w:r>
      <w:r w:rsidR="002F0B9D">
        <w:rPr>
          <w:rFonts w:eastAsia="Times New Roman" w:cstheme="minorHAnsi"/>
          <w:color w:val="000000"/>
        </w:rPr>
        <w:t xml:space="preserve"> </w:t>
      </w:r>
      <w:r w:rsidRPr="00091408">
        <w:rPr>
          <w:rFonts w:eastAsia="Times New Roman" w:cstheme="minorHAnsi"/>
          <w:color w:val="000000"/>
        </w:rPr>
        <w:t>Therefore,</w:t>
      </w:r>
      <w:r w:rsidR="002F0B9D">
        <w:rPr>
          <w:rFonts w:eastAsia="Times New Roman" w:cstheme="minorHAnsi"/>
          <w:color w:val="000000"/>
        </w:rPr>
        <w:t xml:space="preserve"> </w:t>
      </w:r>
      <w:r w:rsidRPr="00091408">
        <w:rPr>
          <w:rFonts w:eastAsia="Times New Roman" w:cstheme="minorHAnsi"/>
          <w:color w:val="000000"/>
        </w:rPr>
        <w:t>Joseph</w:t>
      </w:r>
      <w:r w:rsidR="002F0B9D">
        <w:rPr>
          <w:rFonts w:eastAsia="Times New Roman" w:cstheme="minorHAnsi"/>
          <w:color w:val="000000"/>
        </w:rPr>
        <w:t xml:space="preserve"> </w:t>
      </w:r>
      <w:r w:rsidRPr="00091408">
        <w:rPr>
          <w:rFonts w:eastAsia="Times New Roman" w:cstheme="minorHAnsi"/>
          <w:color w:val="000000"/>
        </w:rPr>
        <w:t>blessed</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favor.-[from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92:5]</w:t>
      </w:r>
    </w:p>
    <w:p w14:paraId="27B0A3D7" w14:textId="6E80A351"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3E8A3B75" w14:textId="228E2CF6" w:rsidR="00091408" w:rsidRPr="00091408" w:rsidRDefault="00091408" w:rsidP="00091408">
      <w:pPr>
        <w:rPr>
          <w:rFonts w:eastAsia="Times New Roman" w:cstheme="minorHAnsi"/>
          <w:color w:val="000000"/>
        </w:rPr>
      </w:pPr>
      <w:r w:rsidRPr="00091408">
        <w:rPr>
          <w:rFonts w:eastAsia="Times New Roman" w:cstheme="minorHAnsi"/>
          <w:b/>
          <w:bCs/>
          <w:color w:val="000000"/>
        </w:rPr>
        <w:t>30</w:t>
      </w:r>
      <w:r w:rsidR="002F0B9D">
        <w:rPr>
          <w:rFonts w:eastAsia="Times New Roman" w:cstheme="minorHAnsi"/>
          <w:b/>
          <w:bCs/>
          <w:color w:val="000000"/>
        </w:rPr>
        <w:t xml:space="preserve"> </w:t>
      </w:r>
      <w:r w:rsidRPr="00091408">
        <w:rPr>
          <w:rFonts w:eastAsia="Times New Roman" w:cstheme="minorHAnsi"/>
          <w:b/>
          <w:bCs/>
          <w:color w:val="000000"/>
        </w:rPr>
        <w:t>for</w:t>
      </w:r>
      <w:r w:rsidR="002F0B9D">
        <w:rPr>
          <w:rFonts w:eastAsia="Times New Roman" w:cstheme="minorHAnsi"/>
          <w:b/>
          <w:bCs/>
          <w:color w:val="000000"/>
        </w:rPr>
        <w:t xml:space="preserve"> </w:t>
      </w:r>
      <w:r w:rsidRPr="00091408">
        <w:rPr>
          <w:rFonts w:eastAsia="Times New Roman" w:cstheme="minorHAnsi"/>
          <w:b/>
          <w:bCs/>
          <w:color w:val="000000"/>
        </w:rPr>
        <w:t>his</w:t>
      </w:r>
      <w:r w:rsidR="002F0B9D">
        <w:rPr>
          <w:rFonts w:eastAsia="Times New Roman" w:cstheme="minorHAnsi"/>
          <w:b/>
          <w:bCs/>
          <w:color w:val="000000"/>
        </w:rPr>
        <w:t xml:space="preserve"> </w:t>
      </w:r>
      <w:r w:rsidRPr="00091408">
        <w:rPr>
          <w:rFonts w:eastAsia="Times New Roman" w:cstheme="minorHAnsi"/>
          <w:b/>
          <w:bCs/>
          <w:color w:val="000000"/>
        </w:rPr>
        <w:t>mercy</w:t>
      </w:r>
      <w:r w:rsidR="002F0B9D">
        <w:rPr>
          <w:rFonts w:eastAsia="Times New Roman" w:cstheme="minorHAnsi"/>
          <w:b/>
          <w:bCs/>
          <w:color w:val="000000"/>
        </w:rPr>
        <w:t xml:space="preserve"> </w:t>
      </w:r>
      <w:r w:rsidRPr="00091408">
        <w:rPr>
          <w:rFonts w:eastAsia="Times New Roman" w:cstheme="minorHAnsi"/>
          <w:b/>
          <w:bCs/>
          <w:color w:val="000000"/>
        </w:rPr>
        <w:t>was</w:t>
      </w:r>
      <w:r w:rsidR="002F0B9D">
        <w:rPr>
          <w:rFonts w:eastAsia="Times New Roman" w:cstheme="minorHAnsi"/>
          <w:b/>
          <w:bCs/>
          <w:color w:val="000000"/>
        </w:rPr>
        <w:t xml:space="preserve"> </w:t>
      </w:r>
      <w:r w:rsidRPr="00091408">
        <w:rPr>
          <w:rFonts w:eastAsia="Times New Roman" w:cstheme="minorHAnsi"/>
          <w:b/>
          <w:bCs/>
          <w:color w:val="000000"/>
        </w:rPr>
        <w:t>stirred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(Joseph)</w:t>
      </w:r>
      <w:r w:rsidR="002F0B9D">
        <w:rPr>
          <w:rFonts w:eastAsia="Times New Roman" w:cstheme="minorHAnsi"/>
          <w:color w:val="000000"/>
        </w:rPr>
        <w:t xml:space="preserve"> </w:t>
      </w:r>
      <w:r w:rsidRPr="00091408">
        <w:rPr>
          <w:rFonts w:eastAsia="Times New Roman" w:cstheme="minorHAnsi"/>
          <w:color w:val="000000"/>
        </w:rPr>
        <w:t>asked</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(Benjamin),</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mother?”</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replied,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had</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do</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know</w:t>
      </w:r>
      <w:r w:rsidR="002F0B9D">
        <w:rPr>
          <w:rFonts w:eastAsia="Times New Roman" w:cstheme="minorHAnsi"/>
          <w:color w:val="000000"/>
        </w:rPr>
        <w:t xml:space="preserve"> </w:t>
      </w:r>
      <w:r w:rsidRPr="00091408">
        <w:rPr>
          <w:rFonts w:eastAsia="Times New Roman" w:cstheme="minorHAnsi"/>
          <w:color w:val="000000"/>
        </w:rPr>
        <w:t>where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any</w:t>
      </w:r>
      <w:r w:rsidR="002F0B9D">
        <w:rPr>
          <w:rFonts w:eastAsia="Times New Roman" w:cstheme="minorHAnsi"/>
          <w:color w:val="000000"/>
        </w:rPr>
        <w:t xml:space="preserve"> </w:t>
      </w:r>
      <w:r w:rsidRPr="00091408">
        <w:rPr>
          <w:rFonts w:eastAsia="Times New Roman" w:cstheme="minorHAnsi"/>
          <w:color w:val="000000"/>
        </w:rPr>
        <w:t>sons?”</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replied,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ten.”</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asked,</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what</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their</w:t>
      </w:r>
      <w:r w:rsidR="002F0B9D">
        <w:rPr>
          <w:rFonts w:eastAsia="Times New Roman" w:cstheme="minorHAnsi"/>
          <w:color w:val="000000"/>
        </w:rPr>
        <w:t xml:space="preserve"> </w:t>
      </w:r>
      <w:r w:rsidRPr="00091408">
        <w:rPr>
          <w:rFonts w:eastAsia="Times New Roman" w:cstheme="minorHAnsi"/>
          <w:color w:val="000000"/>
        </w:rPr>
        <w:t>names?”</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replied,</w:t>
      </w:r>
      <w:r w:rsidR="002F0B9D">
        <w:rPr>
          <w:rFonts w:eastAsia="Times New Roman" w:cstheme="minorHAnsi"/>
          <w:color w:val="000000"/>
        </w:rPr>
        <w:t xml:space="preserve"> </w:t>
      </w:r>
      <w:r w:rsidRPr="00091408">
        <w:rPr>
          <w:rFonts w:eastAsia="Times New Roman" w:cstheme="minorHAnsi"/>
          <w:color w:val="000000"/>
        </w:rPr>
        <w:t>“Bela</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Becher,</w:t>
      </w:r>
      <w:r w:rsidR="002F0B9D">
        <w:rPr>
          <w:rFonts w:eastAsia="Times New Roman" w:cstheme="minorHAnsi"/>
          <w:color w:val="000000"/>
        </w:rPr>
        <w:t xml:space="preserve"> </w:t>
      </w:r>
      <w:r w:rsidRPr="00091408">
        <w:rPr>
          <w:rFonts w:eastAsia="Times New Roman" w:cstheme="minorHAnsi"/>
          <w:color w:val="000000"/>
        </w:rPr>
        <w:t>etc.”</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asked,</w:t>
      </w:r>
      <w:r w:rsidR="002F0B9D">
        <w:rPr>
          <w:rFonts w:eastAsia="Times New Roman" w:cstheme="minorHAnsi"/>
          <w:color w:val="000000"/>
        </w:rPr>
        <w:t xml:space="preserve"> </w:t>
      </w:r>
      <w:r w:rsidRPr="00091408">
        <w:rPr>
          <w:rFonts w:eastAsia="Times New Roman" w:cstheme="minorHAnsi"/>
          <w:color w:val="000000"/>
        </w:rPr>
        <w:t>“What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significance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these</w:t>
      </w:r>
      <w:r w:rsidR="002F0B9D">
        <w:rPr>
          <w:rFonts w:eastAsia="Times New Roman" w:cstheme="minorHAnsi"/>
          <w:color w:val="000000"/>
        </w:rPr>
        <w:t xml:space="preserve"> </w:t>
      </w:r>
      <w:r w:rsidRPr="00091408">
        <w:rPr>
          <w:rFonts w:eastAsia="Times New Roman" w:cstheme="minorHAnsi"/>
          <w:color w:val="000000"/>
        </w:rPr>
        <w:t>names?”</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replied,</w:t>
      </w:r>
      <w:r w:rsidR="002F0B9D">
        <w:rPr>
          <w:rFonts w:eastAsia="Times New Roman" w:cstheme="minorHAnsi"/>
          <w:color w:val="000000"/>
        </w:rPr>
        <w:t xml:space="preserve"> </w:t>
      </w:r>
      <w:r w:rsidRPr="00091408">
        <w:rPr>
          <w:rFonts w:eastAsia="Times New Roman" w:cstheme="minorHAnsi"/>
          <w:color w:val="000000"/>
        </w:rPr>
        <w:t>“All</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connected</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troubles</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befell</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first</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Bela</w:t>
      </w:r>
      <w:r w:rsidR="002F0B9D">
        <w:rPr>
          <w:rFonts w:eastAsia="Times New Roman" w:cstheme="minorHAnsi"/>
          <w:color w:val="000000"/>
        </w:rPr>
        <w:t xml:space="preserve"> </w:t>
      </w:r>
      <w:r w:rsidRPr="00091408">
        <w:rPr>
          <w:rFonts w:eastAsia="Times New Roman" w:cstheme="minorHAnsi"/>
          <w:color w:val="000000"/>
        </w:rPr>
        <w:lastRenderedPageBreak/>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swallowed</w:t>
      </w:r>
      <w:r w:rsidR="002F0B9D">
        <w:rPr>
          <w:rFonts w:eastAsia="Times New Roman" w:cstheme="minorHAnsi"/>
          <w:color w:val="000000"/>
        </w:rPr>
        <w:t xml:space="preserve"> </w:t>
      </w:r>
      <w:r w:rsidRPr="00091408">
        <w:rPr>
          <w:rFonts w:eastAsia="Times New Roman" w:cstheme="minorHAnsi"/>
          <w:color w:val="000000"/>
        </w:rPr>
        <w:t>up</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נִבְלַע</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among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nations.</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second</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Becher</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firstborn</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בְּכוֹר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mother.</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third</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Ashbel</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God</w:t>
      </w:r>
      <w:r w:rsidR="002F0B9D">
        <w:rPr>
          <w:rFonts w:eastAsia="Times New Roman" w:cstheme="minorHAnsi"/>
          <w:color w:val="000000"/>
        </w:rPr>
        <w:t xml:space="preserve"> </w:t>
      </w:r>
      <w:r w:rsidRPr="00091408">
        <w:rPr>
          <w:rFonts w:eastAsia="Times New Roman" w:cstheme="minorHAnsi"/>
          <w:color w:val="000000"/>
        </w:rPr>
        <w:t>put</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into</w:t>
      </w:r>
      <w:r w:rsidR="002F0B9D">
        <w:rPr>
          <w:rFonts w:eastAsia="Times New Roman" w:cstheme="minorHAnsi"/>
          <w:color w:val="000000"/>
        </w:rPr>
        <w:t xml:space="preserve"> </w:t>
      </w:r>
      <w:r w:rsidRPr="00091408">
        <w:rPr>
          <w:rFonts w:eastAsia="Times New Roman" w:cstheme="minorHAnsi"/>
          <w:color w:val="000000"/>
        </w:rPr>
        <w:t>captivity</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שְׁבָאוֹ</w:t>
      </w:r>
      <w:r w:rsidR="002F0B9D">
        <w:rPr>
          <w:rFonts w:eastAsia="Times New Roman" w:cstheme="minorHAnsi"/>
          <w:color w:val="000000"/>
          <w:rtl/>
        </w:rPr>
        <w:t xml:space="preserve"> </w:t>
      </w:r>
      <w:r w:rsidRPr="00091408">
        <w:rPr>
          <w:rFonts w:eastAsia="Times New Roman" w:cstheme="minorHAnsi"/>
          <w:color w:val="000000"/>
          <w:rtl/>
        </w:rPr>
        <w:t>אֵל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fourth</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Gera</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stranger</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נִתְגַּיֵר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lodging</w:t>
      </w:r>
      <w:r w:rsidR="002F0B9D">
        <w:rPr>
          <w:rFonts w:eastAsia="Times New Roman" w:cstheme="minorHAnsi"/>
          <w:color w:val="000000"/>
        </w:rPr>
        <w:t xml:space="preserve"> </w:t>
      </w:r>
      <w:r w:rsidRPr="00091408">
        <w:rPr>
          <w:rFonts w:eastAsia="Times New Roman" w:cstheme="minorHAnsi"/>
          <w:color w:val="000000"/>
        </w:rPr>
        <w:t>place.</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fifth</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Na’aman</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very</w:t>
      </w:r>
      <w:r w:rsidR="002F0B9D">
        <w:rPr>
          <w:rFonts w:eastAsia="Times New Roman" w:cstheme="minorHAnsi"/>
          <w:color w:val="000000"/>
        </w:rPr>
        <w:t xml:space="preserve"> </w:t>
      </w:r>
      <w:r w:rsidRPr="00091408">
        <w:rPr>
          <w:rFonts w:eastAsia="Times New Roman" w:cstheme="minorHAnsi"/>
          <w:color w:val="000000"/>
        </w:rPr>
        <w:t>pleasant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look</w:t>
      </w:r>
      <w:r w:rsidR="002F0B9D">
        <w:rPr>
          <w:rFonts w:eastAsia="Times New Roman" w:cstheme="minorHAnsi"/>
          <w:color w:val="000000"/>
        </w:rPr>
        <w:t xml:space="preserve"> </w:t>
      </w:r>
      <w:r w:rsidRPr="00091408">
        <w:rPr>
          <w:rFonts w:eastAsia="Times New Roman" w:cstheme="minorHAnsi"/>
          <w:color w:val="000000"/>
        </w:rPr>
        <w:t>upon]</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נָעִים</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sixth</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seventh</w:t>
      </w:r>
      <w:r w:rsidR="002F0B9D">
        <w:rPr>
          <w:rFonts w:eastAsia="Times New Roman" w:cstheme="minorHAnsi"/>
          <w:color w:val="000000"/>
        </w:rPr>
        <w:t xml:space="preserve"> </w:t>
      </w:r>
      <w:r w:rsidRPr="00091408">
        <w:rPr>
          <w:rFonts w:eastAsia="Times New Roman" w:cstheme="minorHAnsi"/>
          <w:color w:val="000000"/>
        </w:rPr>
        <w:t>sons</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Ehi</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Rosh</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אָחִי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superior</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רֽאשִׁי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eighth</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Muppim</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learned</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mouth</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מִפִּי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father.</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ninth</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Huppim</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did</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see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wedding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חוּפָּתִי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neither</w:t>
      </w:r>
      <w:r w:rsidR="002F0B9D">
        <w:rPr>
          <w:rFonts w:eastAsia="Times New Roman" w:cstheme="minorHAnsi"/>
          <w:color w:val="000000"/>
        </w:rPr>
        <w:t xml:space="preserve"> </w:t>
      </w:r>
      <w:r w:rsidRPr="00091408">
        <w:rPr>
          <w:rFonts w:eastAsia="Times New Roman" w:cstheme="minorHAnsi"/>
          <w:color w:val="000000"/>
        </w:rPr>
        <w:t>did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see</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wedding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חוּפָּתוֹ</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tenth</w:t>
      </w:r>
      <w:r w:rsidR="002F0B9D">
        <w:rPr>
          <w:rFonts w:eastAsia="Times New Roman" w:cstheme="minorHAnsi"/>
          <w:color w:val="000000"/>
        </w:rPr>
        <w:t xml:space="preserve"> </w:t>
      </w:r>
      <w:r w:rsidRPr="00091408">
        <w:rPr>
          <w:rFonts w:eastAsia="Times New Roman" w:cstheme="minorHAnsi"/>
          <w:color w:val="000000"/>
        </w:rPr>
        <w:t>son</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named]</w:t>
      </w:r>
      <w:r w:rsidR="002F0B9D">
        <w:rPr>
          <w:rFonts w:eastAsia="Times New Roman" w:cstheme="minorHAnsi"/>
          <w:color w:val="000000"/>
        </w:rPr>
        <w:t xml:space="preserve"> </w:t>
      </w:r>
      <w:r w:rsidRPr="00091408">
        <w:rPr>
          <w:rFonts w:eastAsia="Times New Roman" w:cstheme="minorHAnsi"/>
          <w:color w:val="000000"/>
        </w:rPr>
        <w:t>Ard</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brother)</w:t>
      </w:r>
      <w:r w:rsidR="002F0B9D">
        <w:rPr>
          <w:rFonts w:eastAsia="Times New Roman" w:cstheme="minorHAnsi"/>
          <w:color w:val="000000"/>
        </w:rPr>
        <w:t xml:space="preserve"> </w:t>
      </w:r>
      <w:r w:rsidRPr="00091408">
        <w:rPr>
          <w:rFonts w:eastAsia="Times New Roman" w:cstheme="minorHAnsi"/>
          <w:color w:val="000000"/>
        </w:rPr>
        <w:t>descended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יָרַד</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among</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nations.”</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stated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Tractate</w:t>
      </w:r>
      <w:r w:rsidR="002F0B9D">
        <w:rPr>
          <w:rFonts w:eastAsia="Times New Roman" w:cstheme="minorHAnsi"/>
          <w:color w:val="000000"/>
        </w:rPr>
        <w:t xml:space="preserve"> </w:t>
      </w:r>
      <w:r w:rsidRPr="00091408">
        <w:rPr>
          <w:rFonts w:eastAsia="Times New Roman" w:cstheme="minorHAnsi"/>
          <w:color w:val="000000"/>
        </w:rPr>
        <w:t>Sotah</w:t>
      </w:r>
      <w:r w:rsidR="002F0B9D">
        <w:rPr>
          <w:rFonts w:eastAsia="Times New Roman" w:cstheme="minorHAnsi"/>
          <w:color w:val="000000"/>
        </w:rPr>
        <w:t xml:space="preserve"> </w:t>
      </w:r>
      <w:r w:rsidRPr="00091408">
        <w:rPr>
          <w:rFonts w:eastAsia="Times New Roman" w:cstheme="minorHAnsi"/>
          <w:color w:val="000000"/>
        </w:rPr>
        <w:t>(36b).</w:t>
      </w:r>
      <w:r w:rsidR="002F0B9D">
        <w:rPr>
          <w:rFonts w:eastAsia="Times New Roman" w:cstheme="minorHAnsi"/>
          <w:color w:val="000000"/>
        </w:rPr>
        <w:t xml:space="preserve"> </w:t>
      </w:r>
      <w:r w:rsidRPr="00091408">
        <w:rPr>
          <w:rFonts w:eastAsia="Times New Roman" w:cstheme="minorHAnsi"/>
          <w:color w:val="000000"/>
        </w:rPr>
        <w:t>Immediately,</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(Joseph’s)</w:t>
      </w:r>
      <w:r w:rsidR="002F0B9D">
        <w:rPr>
          <w:rFonts w:eastAsia="Times New Roman" w:cstheme="minorHAnsi"/>
          <w:color w:val="000000"/>
        </w:rPr>
        <w:t xml:space="preserve"> </w:t>
      </w:r>
      <w:r w:rsidRPr="00091408">
        <w:rPr>
          <w:rFonts w:eastAsia="Times New Roman" w:cstheme="minorHAnsi"/>
          <w:color w:val="000000"/>
        </w:rPr>
        <w:t>mercy</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stirred.</w:t>
      </w:r>
    </w:p>
    <w:p w14:paraId="5817D4DD" w14:textId="44CA7F35"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54E0890" w14:textId="4D507D60" w:rsidR="00091408" w:rsidRPr="00091408" w:rsidRDefault="00091408" w:rsidP="00091408">
      <w:pPr>
        <w:rPr>
          <w:rFonts w:eastAsia="Times New Roman" w:cstheme="minorHAnsi"/>
          <w:color w:val="000000"/>
        </w:rPr>
      </w:pPr>
      <w:r w:rsidRPr="00091408">
        <w:rPr>
          <w:rFonts w:eastAsia="Times New Roman" w:cstheme="minorHAnsi"/>
          <w:b/>
          <w:bCs/>
          <w:color w:val="000000"/>
        </w:rPr>
        <w:t>was</w:t>
      </w:r>
      <w:r w:rsidR="002F0B9D">
        <w:rPr>
          <w:rFonts w:eastAsia="Times New Roman" w:cstheme="minorHAnsi"/>
          <w:b/>
          <w:bCs/>
          <w:color w:val="000000"/>
        </w:rPr>
        <w:t xml:space="preserve"> </w:t>
      </w:r>
      <w:r w:rsidRPr="00091408">
        <w:rPr>
          <w:rFonts w:eastAsia="Times New Roman" w:cstheme="minorHAnsi"/>
          <w:b/>
          <w:bCs/>
          <w:color w:val="000000"/>
        </w:rPr>
        <w:t>stirred</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נִכְמְרוּ</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heated.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language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Mishnah,</w:t>
      </w:r>
      <w:r w:rsidR="002F0B9D">
        <w:rPr>
          <w:rFonts w:eastAsia="Times New Roman" w:cstheme="minorHAnsi"/>
          <w:color w:val="000000"/>
        </w:rPr>
        <w:t xml:space="preserve"> </w:t>
      </w:r>
      <w:r w:rsidRPr="00091408">
        <w:rPr>
          <w:rFonts w:eastAsia="Times New Roman" w:cstheme="minorHAnsi"/>
          <w:color w:val="000000"/>
        </w:rPr>
        <w:t>“on</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heating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כּֽמֶר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vessel</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olives”</w:t>
      </w:r>
      <w:r w:rsidR="002F0B9D">
        <w:rPr>
          <w:rFonts w:eastAsia="Times New Roman" w:cstheme="minorHAnsi"/>
          <w:color w:val="000000"/>
        </w:rPr>
        <w:t xml:space="preserve"> </w:t>
      </w:r>
      <w:r w:rsidRPr="00091408">
        <w:rPr>
          <w:rFonts w:eastAsia="Times New Roman" w:cstheme="minorHAnsi"/>
          <w:color w:val="000000"/>
        </w:rPr>
        <w:t>(Sotah</w:t>
      </w:r>
      <w:r w:rsidR="002F0B9D">
        <w:rPr>
          <w:rFonts w:eastAsia="Times New Roman" w:cstheme="minorHAnsi"/>
          <w:color w:val="000000"/>
        </w:rPr>
        <w:t xml:space="preserve"> </w:t>
      </w:r>
      <w:r w:rsidRPr="00091408">
        <w:rPr>
          <w:rFonts w:eastAsia="Times New Roman" w:cstheme="minorHAnsi"/>
          <w:color w:val="000000"/>
        </w:rPr>
        <w:t>74a),</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Aramaic,</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heating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מִכְמַר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meat”</w:t>
      </w:r>
      <w:r w:rsidR="002F0B9D">
        <w:rPr>
          <w:rFonts w:eastAsia="Times New Roman" w:cstheme="minorHAnsi"/>
          <w:color w:val="000000"/>
        </w:rPr>
        <w:t xml:space="preserve"> </w:t>
      </w:r>
      <w:r w:rsidRPr="00091408">
        <w:rPr>
          <w:rFonts w:eastAsia="Times New Roman" w:cstheme="minorHAnsi"/>
          <w:color w:val="000000"/>
        </w:rPr>
        <w:t>(Pes.</w:t>
      </w:r>
      <w:r w:rsidR="002F0B9D">
        <w:rPr>
          <w:rFonts w:eastAsia="Times New Roman" w:cstheme="minorHAnsi"/>
          <w:color w:val="000000"/>
        </w:rPr>
        <w:t xml:space="preserve"> </w:t>
      </w:r>
      <w:r w:rsidRPr="00091408">
        <w:rPr>
          <w:rFonts w:eastAsia="Times New Roman" w:cstheme="minorHAnsi"/>
          <w:color w:val="000000"/>
        </w:rPr>
        <w:t>58a),</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Scriptures,</w:t>
      </w:r>
      <w:r w:rsidR="002F0B9D">
        <w:rPr>
          <w:rFonts w:eastAsia="Times New Roman" w:cstheme="minorHAnsi"/>
          <w:color w:val="000000"/>
        </w:rPr>
        <w:t xml:space="preserve"> </w:t>
      </w:r>
      <w:r w:rsidRPr="00091408">
        <w:rPr>
          <w:rFonts w:eastAsia="Times New Roman" w:cstheme="minorHAnsi"/>
          <w:color w:val="000000"/>
        </w:rPr>
        <w:t>“Our</w:t>
      </w:r>
      <w:r w:rsidR="002F0B9D">
        <w:rPr>
          <w:rFonts w:eastAsia="Times New Roman" w:cstheme="minorHAnsi"/>
          <w:color w:val="000000"/>
        </w:rPr>
        <w:t xml:space="preserve"> </w:t>
      </w:r>
      <w:r w:rsidRPr="00091408">
        <w:rPr>
          <w:rFonts w:eastAsia="Times New Roman" w:cstheme="minorHAnsi"/>
          <w:color w:val="000000"/>
        </w:rPr>
        <w:t>skin</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parched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נִכְמָרוּ</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heat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hunger”</w:t>
      </w:r>
      <w:r w:rsidR="002F0B9D">
        <w:rPr>
          <w:rFonts w:eastAsia="Times New Roman" w:cstheme="minorHAnsi"/>
          <w:color w:val="000000"/>
        </w:rPr>
        <w:t xml:space="preserve"> </w:t>
      </w:r>
      <w:r w:rsidRPr="00091408">
        <w:rPr>
          <w:rFonts w:eastAsia="Times New Roman" w:cstheme="minorHAnsi"/>
          <w:color w:val="000000"/>
        </w:rPr>
        <w:t>(Lam.</w:t>
      </w:r>
      <w:r w:rsidR="002F0B9D">
        <w:rPr>
          <w:rFonts w:eastAsia="Times New Roman" w:cstheme="minorHAnsi"/>
          <w:color w:val="000000"/>
        </w:rPr>
        <w:t xml:space="preserve"> </w:t>
      </w:r>
      <w:r w:rsidRPr="00091408">
        <w:rPr>
          <w:rFonts w:eastAsia="Times New Roman" w:cstheme="minorHAnsi"/>
          <w:color w:val="000000"/>
        </w:rPr>
        <w:t>5:10).</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way</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all</w:t>
      </w:r>
      <w:r w:rsidR="002F0B9D">
        <w:rPr>
          <w:rFonts w:eastAsia="Times New Roman" w:cstheme="minorHAnsi"/>
          <w:color w:val="000000"/>
        </w:rPr>
        <w:t xml:space="preserve"> </w:t>
      </w:r>
      <w:r w:rsidRPr="00091408">
        <w:rPr>
          <w:rFonts w:eastAsia="Times New Roman" w:cstheme="minorHAnsi"/>
          <w:color w:val="000000"/>
        </w:rPr>
        <w:t>skin;</w:t>
      </w:r>
      <w:r w:rsidR="002F0B9D">
        <w:rPr>
          <w:rFonts w:eastAsia="Times New Roman" w:cstheme="minorHAnsi"/>
          <w:color w:val="000000"/>
        </w:rPr>
        <w:t xml:space="preserve"> </w:t>
      </w:r>
      <w:r w:rsidRPr="00091408">
        <w:rPr>
          <w:rFonts w:eastAsia="Times New Roman" w:cstheme="minorHAnsi"/>
          <w:color w:val="000000"/>
        </w:rPr>
        <w:t>when</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heated,</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shrivels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shrinks.-[from</w:t>
      </w:r>
      <w:r w:rsidR="002F0B9D">
        <w:rPr>
          <w:rFonts w:eastAsia="Times New Roman" w:cstheme="minorHAnsi"/>
          <w:color w:val="000000"/>
        </w:rPr>
        <w:t xml:space="preserve"> </w:t>
      </w:r>
      <w:r w:rsidRPr="00091408">
        <w:rPr>
          <w:rFonts w:eastAsia="Times New Roman" w:cstheme="minorHAnsi"/>
          <w:color w:val="000000"/>
        </w:rPr>
        <w:t>Lam.</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5:10].</w:t>
      </w:r>
    </w:p>
    <w:p w14:paraId="3DAB53D4" w14:textId="618A397F"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70BBCBD9" w14:textId="2AF3D20A"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he</w:t>
      </w:r>
      <w:r w:rsidR="002F0B9D">
        <w:rPr>
          <w:rFonts w:eastAsia="Times New Roman" w:cstheme="minorHAnsi"/>
          <w:b/>
          <w:bCs/>
          <w:color w:val="000000"/>
        </w:rPr>
        <w:t xml:space="preserve"> </w:t>
      </w:r>
      <w:r w:rsidRPr="00091408">
        <w:rPr>
          <w:rFonts w:eastAsia="Times New Roman" w:cstheme="minorHAnsi"/>
          <w:b/>
          <w:bCs/>
          <w:color w:val="000000"/>
        </w:rPr>
        <w:t>restrained</w:t>
      </w:r>
      <w:r w:rsidR="002F0B9D">
        <w:rPr>
          <w:rFonts w:eastAsia="Times New Roman" w:cstheme="minorHAnsi"/>
          <w:b/>
          <w:bCs/>
          <w:color w:val="000000"/>
        </w:rPr>
        <w:t xml:space="preserve"> </w:t>
      </w:r>
      <w:r w:rsidRPr="00091408">
        <w:rPr>
          <w:rFonts w:eastAsia="Times New Roman" w:cstheme="minorHAnsi"/>
          <w:b/>
          <w:bCs/>
          <w:color w:val="000000"/>
        </w:rPr>
        <w:t>himself</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וַיִתְאַפַּק</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strengthened</w:t>
      </w:r>
      <w:r w:rsidR="002F0B9D">
        <w:rPr>
          <w:rFonts w:eastAsia="Times New Roman" w:cstheme="minorHAnsi"/>
          <w:color w:val="000000"/>
        </w:rPr>
        <w:t xml:space="preserve"> </w:t>
      </w:r>
      <w:r w:rsidRPr="00091408">
        <w:rPr>
          <w:rFonts w:eastAsia="Times New Roman" w:cstheme="minorHAnsi"/>
          <w:color w:val="000000"/>
        </w:rPr>
        <w:t>himself.</w:t>
      </w:r>
      <w:r w:rsidR="002F0B9D">
        <w:rPr>
          <w:rFonts w:eastAsia="Times New Roman" w:cstheme="minorHAnsi"/>
          <w:color w:val="000000"/>
        </w:rPr>
        <w:t xml:space="preserve"> </w:t>
      </w:r>
      <w:r w:rsidRPr="00091408">
        <w:rPr>
          <w:rFonts w:eastAsia="Times New Roman" w:cstheme="minorHAnsi"/>
          <w:color w:val="000000"/>
          <w:rtl/>
        </w:rPr>
        <w:t>וַיִתְאַפַּק</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strong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אֲפִיקֵי</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shields”</w:t>
      </w:r>
      <w:r w:rsidR="002F0B9D">
        <w:rPr>
          <w:rFonts w:eastAsia="Times New Roman" w:cstheme="minorHAnsi"/>
          <w:color w:val="000000"/>
        </w:rPr>
        <w:t xml:space="preserve"> </w:t>
      </w:r>
      <w:r w:rsidRPr="00091408">
        <w:rPr>
          <w:rFonts w:eastAsia="Times New Roman" w:cstheme="minorHAnsi"/>
          <w:color w:val="000000"/>
        </w:rPr>
        <w:t>(Job</w:t>
      </w:r>
      <w:r w:rsidR="002F0B9D">
        <w:rPr>
          <w:rFonts w:eastAsia="Times New Roman" w:cstheme="minorHAnsi"/>
          <w:color w:val="000000"/>
        </w:rPr>
        <w:t xml:space="preserve"> </w:t>
      </w:r>
      <w:r w:rsidRPr="00091408">
        <w:rPr>
          <w:rFonts w:eastAsia="Times New Roman" w:cstheme="minorHAnsi"/>
          <w:color w:val="000000"/>
        </w:rPr>
        <w:t>41:7),</w:t>
      </w:r>
      <w:r w:rsidR="002F0B9D">
        <w:rPr>
          <w:rFonts w:eastAsia="Times New Roman" w:cstheme="minorHAnsi"/>
          <w:color w:val="000000"/>
        </w:rPr>
        <w:t xml:space="preserve"> </w:t>
      </w:r>
      <w:r w:rsidRPr="00091408">
        <w:rPr>
          <w:rFonts w:eastAsia="Times New Roman" w:cstheme="minorHAnsi"/>
          <w:color w:val="000000"/>
        </w:rPr>
        <w:t>[meaning]</w:t>
      </w:r>
      <w:r w:rsidR="002F0B9D">
        <w:rPr>
          <w:rFonts w:eastAsia="Times New Roman" w:cstheme="minorHAnsi"/>
          <w:color w:val="000000"/>
        </w:rPr>
        <w:t xml:space="preserve"> </w:t>
      </w:r>
      <w:r w:rsidRPr="00091408">
        <w:rPr>
          <w:rFonts w:eastAsia="Times New Roman" w:cstheme="minorHAnsi"/>
          <w:color w:val="000000"/>
        </w:rPr>
        <w:t>strength,</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similarly,</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loosens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belt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strong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אֲפִיקִים</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(ibid.</w:t>
      </w:r>
      <w:r w:rsidR="002F0B9D">
        <w:rPr>
          <w:rFonts w:eastAsia="Times New Roman" w:cstheme="minorHAnsi"/>
          <w:color w:val="000000"/>
        </w:rPr>
        <w:t xml:space="preserve"> </w:t>
      </w:r>
      <w:r w:rsidRPr="00091408">
        <w:rPr>
          <w:rFonts w:eastAsia="Times New Roman" w:cstheme="minorHAnsi"/>
          <w:color w:val="000000"/>
        </w:rPr>
        <w:t>12:21).</w:t>
      </w:r>
    </w:p>
    <w:p w14:paraId="6F8829E2" w14:textId="7678D37E"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5BBAC3A" w14:textId="31F47F87" w:rsidR="00091408" w:rsidRPr="00091408" w:rsidRDefault="00091408" w:rsidP="00091408">
      <w:pPr>
        <w:rPr>
          <w:rFonts w:eastAsia="Times New Roman" w:cstheme="minorHAnsi"/>
          <w:color w:val="000000"/>
        </w:rPr>
      </w:pPr>
      <w:r w:rsidRPr="00091408">
        <w:rPr>
          <w:rFonts w:eastAsia="Times New Roman" w:cstheme="minorHAnsi"/>
          <w:b/>
          <w:bCs/>
          <w:color w:val="000000"/>
        </w:rPr>
        <w:t>32</w:t>
      </w:r>
      <w:r w:rsidR="002F0B9D">
        <w:rPr>
          <w:rFonts w:eastAsia="Times New Roman" w:cstheme="minorHAnsi"/>
          <w:b/>
          <w:bCs/>
          <w:color w:val="000000"/>
        </w:rPr>
        <w:t xml:space="preserve"> </w:t>
      </w:r>
      <w:r w:rsidRPr="00091408">
        <w:rPr>
          <w:rFonts w:eastAsia="Times New Roman" w:cstheme="minorHAnsi"/>
          <w:b/>
          <w:bCs/>
          <w:color w:val="000000"/>
        </w:rPr>
        <w:t>because</w:t>
      </w:r>
      <w:r w:rsidR="002F0B9D">
        <w:rPr>
          <w:rFonts w:eastAsia="Times New Roman" w:cstheme="minorHAnsi"/>
          <w:b/>
          <w:bCs/>
          <w:color w:val="000000"/>
        </w:rPr>
        <w:t xml:space="preserve"> </w:t>
      </w:r>
      <w:r w:rsidRPr="00091408">
        <w:rPr>
          <w:rFonts w:eastAsia="Times New Roman" w:cstheme="minorHAnsi"/>
          <w:b/>
          <w:bCs/>
          <w:color w:val="000000"/>
        </w:rPr>
        <w:t>it</w:t>
      </w:r>
      <w:r w:rsidR="002F0B9D">
        <w:rPr>
          <w:rFonts w:eastAsia="Times New Roman" w:cstheme="minorHAnsi"/>
          <w:b/>
          <w:bCs/>
          <w:color w:val="000000"/>
        </w:rPr>
        <w:t xml:space="preserve"> </w:t>
      </w:r>
      <w:r w:rsidRPr="00091408">
        <w:rPr>
          <w:rFonts w:eastAsia="Times New Roman" w:cstheme="minorHAnsi"/>
          <w:b/>
          <w:bCs/>
          <w:color w:val="000000"/>
        </w:rPr>
        <w:t>is</w:t>
      </w:r>
      <w:r w:rsidR="002F0B9D">
        <w:rPr>
          <w:rFonts w:eastAsia="Times New Roman" w:cstheme="minorHAnsi"/>
          <w:b/>
          <w:bCs/>
          <w:color w:val="000000"/>
        </w:rPr>
        <w:t xml:space="preserve"> </w:t>
      </w:r>
      <w:r w:rsidRPr="00091408">
        <w:rPr>
          <w:rFonts w:eastAsia="Times New Roman" w:cstheme="minorHAnsi"/>
          <w:b/>
          <w:bCs/>
          <w:color w:val="000000"/>
        </w:rPr>
        <w:t>an</w:t>
      </w:r>
      <w:r w:rsidR="002F0B9D">
        <w:rPr>
          <w:rFonts w:eastAsia="Times New Roman" w:cstheme="minorHAnsi"/>
          <w:b/>
          <w:bCs/>
          <w:color w:val="000000"/>
        </w:rPr>
        <w:t xml:space="preserve"> </w:t>
      </w:r>
      <w:r w:rsidRPr="00091408">
        <w:rPr>
          <w:rFonts w:eastAsia="Times New Roman" w:cstheme="minorHAnsi"/>
          <w:b/>
          <w:bCs/>
          <w:color w:val="000000"/>
        </w:rPr>
        <w:t>abomination</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Egyptians</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hateful</w:t>
      </w:r>
      <w:r w:rsidR="002F0B9D">
        <w:rPr>
          <w:rFonts w:eastAsia="Times New Roman" w:cstheme="minorHAnsi"/>
          <w:color w:val="000000"/>
        </w:rPr>
        <w:t xml:space="preserve"> </w:t>
      </w:r>
      <w:r w:rsidRPr="00091408">
        <w:rPr>
          <w:rFonts w:eastAsia="Times New Roman" w:cstheme="minorHAnsi"/>
          <w:color w:val="000000"/>
        </w:rPr>
        <w:t>thing</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Egyptians</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eat</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Hebrews,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Onkelos</w:t>
      </w:r>
      <w:r w:rsidR="002F0B9D">
        <w:rPr>
          <w:rFonts w:eastAsia="Times New Roman" w:cstheme="minorHAnsi"/>
          <w:color w:val="000000"/>
        </w:rPr>
        <w:t xml:space="preserve"> </w:t>
      </w:r>
      <w:r w:rsidRPr="00091408">
        <w:rPr>
          <w:rFonts w:eastAsia="Times New Roman" w:cstheme="minorHAnsi"/>
          <w:color w:val="000000"/>
        </w:rPr>
        <w:t>gave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reason</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matter.</w:t>
      </w:r>
    </w:p>
    <w:p w14:paraId="1BCB00EB" w14:textId="59253EF2"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5EEF4A9" w14:textId="7A45867B" w:rsidR="00091408" w:rsidRPr="00091408" w:rsidRDefault="00091408" w:rsidP="00091408">
      <w:pPr>
        <w:rPr>
          <w:rFonts w:eastAsia="Times New Roman" w:cstheme="minorHAnsi"/>
          <w:color w:val="000000"/>
        </w:rPr>
      </w:pPr>
      <w:r w:rsidRPr="00091408">
        <w:rPr>
          <w:rFonts w:eastAsia="Times New Roman" w:cstheme="minorHAnsi"/>
          <w:b/>
          <w:bCs/>
          <w:color w:val="000000"/>
        </w:rPr>
        <w:t>33</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firstborn</w:t>
      </w:r>
      <w:r w:rsidR="002F0B9D">
        <w:rPr>
          <w:rFonts w:eastAsia="Times New Roman" w:cstheme="minorHAnsi"/>
          <w:b/>
          <w:bCs/>
          <w:color w:val="000000"/>
        </w:rPr>
        <w:t xml:space="preserve"> </w:t>
      </w:r>
      <w:r w:rsidRPr="00091408">
        <w:rPr>
          <w:rFonts w:eastAsia="Times New Roman" w:cstheme="minorHAnsi"/>
          <w:b/>
          <w:bCs/>
          <w:color w:val="000000"/>
        </w:rPr>
        <w:t>according</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his</w:t>
      </w:r>
      <w:r w:rsidR="002F0B9D">
        <w:rPr>
          <w:rFonts w:eastAsia="Times New Roman" w:cstheme="minorHAnsi"/>
          <w:b/>
          <w:bCs/>
          <w:color w:val="000000"/>
        </w:rPr>
        <w:t xml:space="preserve"> </w:t>
      </w:r>
      <w:r w:rsidRPr="00091408">
        <w:rPr>
          <w:rFonts w:eastAsia="Times New Roman" w:cstheme="minorHAnsi"/>
          <w:b/>
          <w:bCs/>
          <w:color w:val="000000"/>
        </w:rPr>
        <w:t>age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knocked</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goblet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announced,</w:t>
      </w:r>
      <w:r w:rsidR="002F0B9D">
        <w:rPr>
          <w:rFonts w:eastAsia="Times New Roman" w:cstheme="minorHAnsi"/>
          <w:color w:val="000000"/>
        </w:rPr>
        <w:t xml:space="preserve"> </w:t>
      </w:r>
      <w:r w:rsidRPr="00091408">
        <w:rPr>
          <w:rFonts w:eastAsia="Times New Roman" w:cstheme="minorHAnsi"/>
          <w:color w:val="000000"/>
        </w:rPr>
        <w:t>“Reuben,</w:t>
      </w:r>
      <w:r w:rsidR="002F0B9D">
        <w:rPr>
          <w:rFonts w:eastAsia="Times New Roman" w:cstheme="minorHAnsi"/>
          <w:color w:val="000000"/>
        </w:rPr>
        <w:t xml:space="preserve"> </w:t>
      </w:r>
      <w:r w:rsidRPr="00091408">
        <w:rPr>
          <w:rFonts w:eastAsia="Times New Roman" w:cstheme="minorHAnsi"/>
          <w:color w:val="000000"/>
        </w:rPr>
        <w:t>Simeon,</w:t>
      </w:r>
      <w:r w:rsidR="002F0B9D">
        <w:rPr>
          <w:rFonts w:eastAsia="Times New Roman" w:cstheme="minorHAnsi"/>
          <w:color w:val="000000"/>
        </w:rPr>
        <w:t xml:space="preserve"> </w:t>
      </w:r>
      <w:r w:rsidRPr="00091408">
        <w:rPr>
          <w:rFonts w:eastAsia="Times New Roman" w:cstheme="minorHAnsi"/>
          <w:color w:val="000000"/>
        </w:rPr>
        <w:t>Levi,</w:t>
      </w:r>
      <w:r w:rsidR="002F0B9D">
        <w:rPr>
          <w:rFonts w:eastAsia="Times New Roman" w:cstheme="minorHAnsi"/>
          <w:color w:val="000000"/>
        </w:rPr>
        <w:t xml:space="preserve"> </w:t>
      </w:r>
      <w:r w:rsidRPr="00091408">
        <w:rPr>
          <w:rFonts w:eastAsia="Times New Roman" w:cstheme="minorHAnsi"/>
          <w:color w:val="000000"/>
        </w:rPr>
        <w:t>Judah,</w:t>
      </w:r>
      <w:r w:rsidR="002F0B9D">
        <w:rPr>
          <w:rFonts w:eastAsia="Times New Roman" w:cstheme="minorHAnsi"/>
          <w:color w:val="000000"/>
        </w:rPr>
        <w:t xml:space="preserve"> </w:t>
      </w:r>
      <w:r w:rsidRPr="00091408">
        <w:rPr>
          <w:rFonts w:eastAsia="Times New Roman" w:cstheme="minorHAnsi"/>
          <w:color w:val="000000"/>
        </w:rPr>
        <w:t>Issachar,</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Zebulun,</w:t>
      </w:r>
      <w:r w:rsidR="002F0B9D">
        <w:rPr>
          <w:rFonts w:eastAsia="Times New Roman" w:cstheme="minorHAnsi"/>
          <w:color w:val="000000"/>
        </w:rPr>
        <w:t xml:space="preserve"> </w:t>
      </w:r>
      <w:r w:rsidRPr="00091408">
        <w:rPr>
          <w:rFonts w:eastAsia="Times New Roman" w:cstheme="minorHAnsi"/>
          <w:color w:val="000000"/>
        </w:rPr>
        <w:t>sons</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mother,</w:t>
      </w:r>
      <w:r w:rsidR="002F0B9D">
        <w:rPr>
          <w:rFonts w:eastAsia="Times New Roman" w:cstheme="minorHAnsi"/>
          <w:color w:val="000000"/>
        </w:rPr>
        <w:t xml:space="preserve"> </w:t>
      </w:r>
      <w:r w:rsidRPr="00091408">
        <w:rPr>
          <w:rFonts w:eastAsia="Times New Roman" w:cstheme="minorHAnsi"/>
          <w:color w:val="000000"/>
        </w:rPr>
        <w:t>sit</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order,</w:t>
      </w:r>
      <w:r w:rsidR="002F0B9D">
        <w:rPr>
          <w:rFonts w:eastAsia="Times New Roman" w:cstheme="minorHAnsi"/>
          <w:color w:val="000000"/>
        </w:rPr>
        <w:t xml:space="preserve"> </w:t>
      </w:r>
      <w:r w:rsidRPr="00091408">
        <w:rPr>
          <w:rFonts w:eastAsia="Times New Roman" w:cstheme="minorHAnsi"/>
          <w:color w:val="000000"/>
        </w:rPr>
        <w:t>which</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order</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births,”</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[did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order]</w:t>
      </w:r>
      <w:r w:rsidR="002F0B9D">
        <w:rPr>
          <w:rFonts w:eastAsia="Times New Roman" w:cstheme="minorHAnsi"/>
          <w:color w:val="000000"/>
        </w:rPr>
        <w:t xml:space="preserve"> </w:t>
      </w:r>
      <w:r w:rsidRPr="00091408">
        <w:rPr>
          <w:rFonts w:eastAsia="Times New Roman" w:cstheme="minorHAnsi"/>
          <w:color w:val="000000"/>
        </w:rPr>
        <w:t>all</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When</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reached</w:t>
      </w:r>
      <w:r w:rsidR="002F0B9D">
        <w:rPr>
          <w:rFonts w:eastAsia="Times New Roman" w:cstheme="minorHAnsi"/>
          <w:color w:val="000000"/>
        </w:rPr>
        <w:t xml:space="preserve"> </w:t>
      </w:r>
      <w:r w:rsidRPr="00091408">
        <w:rPr>
          <w:rFonts w:eastAsia="Times New Roman" w:cstheme="minorHAnsi"/>
          <w:color w:val="000000"/>
        </w:rPr>
        <w:t>Benjamin,</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said,</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has</w:t>
      </w:r>
      <w:r w:rsidR="002F0B9D">
        <w:rPr>
          <w:rFonts w:eastAsia="Times New Roman" w:cstheme="minorHAnsi"/>
          <w:color w:val="000000"/>
        </w:rPr>
        <w:t xml:space="preserve"> </w:t>
      </w:r>
      <w:r w:rsidRPr="00091408">
        <w:rPr>
          <w:rFonts w:eastAsia="Times New Roman" w:cstheme="minorHAnsi"/>
          <w:color w:val="000000"/>
        </w:rPr>
        <w:t>no</w:t>
      </w:r>
      <w:r w:rsidR="002F0B9D">
        <w:rPr>
          <w:rFonts w:eastAsia="Times New Roman" w:cstheme="minorHAnsi"/>
          <w:color w:val="000000"/>
        </w:rPr>
        <w:t xml:space="preserve"> </w:t>
      </w:r>
      <w:r w:rsidRPr="00091408">
        <w:rPr>
          <w:rFonts w:eastAsia="Times New Roman" w:cstheme="minorHAnsi"/>
          <w:color w:val="000000"/>
        </w:rPr>
        <w:t>mother,</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no</w:t>
      </w:r>
      <w:r w:rsidR="002F0B9D">
        <w:rPr>
          <w:rFonts w:eastAsia="Times New Roman" w:cstheme="minorHAnsi"/>
          <w:color w:val="000000"/>
        </w:rPr>
        <w:t xml:space="preserve"> </w:t>
      </w:r>
      <w:r w:rsidRPr="00091408">
        <w:rPr>
          <w:rFonts w:eastAsia="Times New Roman" w:cstheme="minorHAnsi"/>
          <w:color w:val="000000"/>
        </w:rPr>
        <w:t>mother.</w:t>
      </w:r>
      <w:r w:rsidR="002F0B9D">
        <w:rPr>
          <w:rFonts w:eastAsia="Times New Roman" w:cstheme="minorHAnsi"/>
          <w:color w:val="000000"/>
        </w:rPr>
        <w:t xml:space="preserve"> </w:t>
      </w:r>
      <w:r w:rsidRPr="00091408">
        <w:rPr>
          <w:rFonts w:eastAsia="Times New Roman" w:cstheme="minorHAnsi"/>
          <w:color w:val="000000"/>
        </w:rPr>
        <w:t>Let</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sit</w:t>
      </w:r>
      <w:r w:rsidR="002F0B9D">
        <w:rPr>
          <w:rFonts w:eastAsia="Times New Roman" w:cstheme="minorHAnsi"/>
          <w:color w:val="000000"/>
        </w:rPr>
        <w:t xml:space="preserve"> </w:t>
      </w:r>
      <w:r w:rsidRPr="00091408">
        <w:rPr>
          <w:rFonts w:eastAsia="Times New Roman" w:cstheme="minorHAnsi"/>
          <w:color w:val="000000"/>
        </w:rPr>
        <w:t>beside</w:t>
      </w:r>
      <w:r w:rsidR="002F0B9D">
        <w:rPr>
          <w:rFonts w:eastAsia="Times New Roman" w:cstheme="minorHAnsi"/>
          <w:color w:val="000000"/>
        </w:rPr>
        <w:t xml:space="preserve"> </w:t>
      </w:r>
      <w:r w:rsidRPr="00091408">
        <w:rPr>
          <w:rFonts w:eastAsia="Times New Roman" w:cstheme="minorHAnsi"/>
          <w:color w:val="000000"/>
        </w:rPr>
        <w:t>me.”-[from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93:7]</w:t>
      </w:r>
    </w:p>
    <w:p w14:paraId="4B2CE790" w14:textId="6D9D4BC7"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4BC55EF" w14:textId="26DE337F" w:rsidR="00091408" w:rsidRPr="00091408" w:rsidRDefault="00091408" w:rsidP="00091408">
      <w:pPr>
        <w:rPr>
          <w:rFonts w:eastAsia="Times New Roman" w:cstheme="minorHAnsi"/>
          <w:color w:val="000000"/>
        </w:rPr>
      </w:pPr>
      <w:r w:rsidRPr="00091408">
        <w:rPr>
          <w:rFonts w:eastAsia="Times New Roman" w:cstheme="minorHAnsi"/>
          <w:b/>
          <w:bCs/>
          <w:color w:val="000000"/>
        </w:rPr>
        <w:t>34</w:t>
      </w:r>
      <w:r w:rsidR="002F0B9D">
        <w:rPr>
          <w:rFonts w:eastAsia="Times New Roman" w:cstheme="minorHAnsi"/>
          <w:b/>
          <w:bCs/>
          <w:color w:val="000000"/>
        </w:rPr>
        <w:t xml:space="preserve"> </w:t>
      </w:r>
      <w:r w:rsidRPr="00091408">
        <w:rPr>
          <w:rFonts w:eastAsia="Times New Roman" w:cstheme="minorHAnsi"/>
          <w:b/>
          <w:bCs/>
          <w:color w:val="000000"/>
        </w:rPr>
        <w:t>portions</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מַשְׂאֽת</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meaning</w:t>
      </w:r>
      <w:r w:rsidR="002F0B9D">
        <w:rPr>
          <w:rFonts w:eastAsia="Times New Roman" w:cstheme="minorHAnsi"/>
          <w:color w:val="000000"/>
        </w:rPr>
        <w:t xml:space="preserve"> </w:t>
      </w:r>
      <w:r w:rsidRPr="00091408">
        <w:rPr>
          <w:rFonts w:eastAsia="Times New Roman" w:cstheme="minorHAnsi"/>
          <w:color w:val="000000"/>
        </w:rPr>
        <w:t>portions.-[from</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Onkelos]</w:t>
      </w:r>
    </w:p>
    <w:p w14:paraId="18396467" w14:textId="4DAED77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6CCD8E32" w14:textId="14B4829D" w:rsidR="00091408" w:rsidRPr="00091408" w:rsidRDefault="00091408" w:rsidP="00091408">
      <w:pPr>
        <w:rPr>
          <w:rFonts w:eastAsia="Times New Roman" w:cstheme="minorHAnsi"/>
          <w:color w:val="000000"/>
        </w:rPr>
      </w:pPr>
      <w:r w:rsidRPr="00091408">
        <w:rPr>
          <w:rFonts w:eastAsia="Times New Roman" w:cstheme="minorHAnsi"/>
          <w:b/>
          <w:bCs/>
          <w:color w:val="000000"/>
        </w:rPr>
        <w:t>five</w:t>
      </w:r>
      <w:r w:rsidR="002F0B9D">
        <w:rPr>
          <w:rFonts w:eastAsia="Times New Roman" w:cstheme="minorHAnsi"/>
          <w:b/>
          <w:bCs/>
          <w:color w:val="000000"/>
        </w:rPr>
        <w:t xml:space="preserve"> </w:t>
      </w:r>
      <w:r w:rsidRPr="00091408">
        <w:rPr>
          <w:rFonts w:eastAsia="Times New Roman" w:cstheme="minorHAnsi"/>
          <w:b/>
          <w:bCs/>
          <w:color w:val="000000"/>
        </w:rPr>
        <w:t>times</w:t>
      </w:r>
      <w:r w:rsidR="002F0B9D">
        <w:rPr>
          <w:rFonts w:eastAsia="Times New Roman" w:cstheme="minorHAnsi"/>
          <w:b/>
          <w:bCs/>
          <w:color w:val="000000"/>
        </w:rPr>
        <w:t xml:space="preserve"> </w:t>
      </w:r>
      <w:r w:rsidRPr="00091408">
        <w:rPr>
          <w:rFonts w:eastAsia="Times New Roman" w:cstheme="minorHAnsi"/>
          <w:b/>
          <w:bCs/>
          <w:color w:val="000000"/>
        </w:rPr>
        <w:t>as</w:t>
      </w:r>
      <w:r w:rsidR="002F0B9D">
        <w:rPr>
          <w:rFonts w:eastAsia="Times New Roman" w:cstheme="minorHAnsi"/>
          <w:b/>
          <w:bCs/>
          <w:color w:val="000000"/>
        </w:rPr>
        <w:t xml:space="preserve"> </w:t>
      </w:r>
      <w:r w:rsidRPr="00091408">
        <w:rPr>
          <w:rFonts w:eastAsia="Times New Roman" w:cstheme="minorHAnsi"/>
          <w:b/>
          <w:bCs/>
          <w:color w:val="000000"/>
        </w:rPr>
        <w:t>large</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portion</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brothers,</w:t>
      </w:r>
      <w:r w:rsidR="002F0B9D">
        <w:rPr>
          <w:rFonts w:eastAsia="Times New Roman" w:cstheme="minorHAnsi"/>
          <w:color w:val="000000"/>
        </w:rPr>
        <w:t xml:space="preserve"> </w:t>
      </w:r>
      <w:r w:rsidRPr="00091408">
        <w:rPr>
          <w:rFonts w:eastAsia="Times New Roman" w:cstheme="minorHAnsi"/>
          <w:color w:val="000000"/>
        </w:rPr>
        <w:t>Joseph’s</w:t>
      </w:r>
      <w:r w:rsidR="002F0B9D">
        <w:rPr>
          <w:rFonts w:eastAsia="Times New Roman" w:cstheme="minorHAnsi"/>
          <w:color w:val="000000"/>
        </w:rPr>
        <w:t xml:space="preserve"> </w:t>
      </w:r>
      <w:r w:rsidRPr="00091408">
        <w:rPr>
          <w:rFonts w:eastAsia="Times New Roman" w:cstheme="minorHAnsi"/>
          <w:color w:val="000000"/>
        </w:rPr>
        <w:t>portion,</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those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Asenath,</w:t>
      </w:r>
      <w:r w:rsidR="002F0B9D">
        <w:rPr>
          <w:rFonts w:eastAsia="Times New Roman" w:cstheme="minorHAnsi"/>
          <w:color w:val="000000"/>
        </w:rPr>
        <w:t xml:space="preserve"> </w:t>
      </w:r>
      <w:r w:rsidRPr="00091408">
        <w:rPr>
          <w:rFonts w:eastAsia="Times New Roman" w:cstheme="minorHAnsi"/>
          <w:color w:val="000000"/>
        </w:rPr>
        <w:t>Manasseh,</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Ephraim.-[from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92:5,</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Jonathan]</w:t>
      </w:r>
    </w:p>
    <w:p w14:paraId="24D4F8A5" w14:textId="5DBE9E8F"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9539BC0" w14:textId="68799979"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they</w:t>
      </w:r>
      <w:r w:rsidR="002F0B9D">
        <w:rPr>
          <w:rFonts w:eastAsia="Times New Roman" w:cstheme="minorHAnsi"/>
          <w:b/>
          <w:bCs/>
          <w:color w:val="000000"/>
        </w:rPr>
        <w:t xml:space="preserve"> </w:t>
      </w:r>
      <w:r w:rsidRPr="00091408">
        <w:rPr>
          <w:rFonts w:eastAsia="Times New Roman" w:cstheme="minorHAnsi"/>
          <w:b/>
          <w:bCs/>
          <w:color w:val="000000"/>
        </w:rPr>
        <w:t>drank</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became</w:t>
      </w:r>
      <w:r w:rsidR="002F0B9D">
        <w:rPr>
          <w:rFonts w:eastAsia="Times New Roman" w:cstheme="minorHAnsi"/>
          <w:b/>
          <w:bCs/>
          <w:color w:val="000000"/>
        </w:rPr>
        <w:t xml:space="preserve"> </w:t>
      </w:r>
      <w:r w:rsidRPr="00091408">
        <w:rPr>
          <w:rFonts w:eastAsia="Times New Roman" w:cstheme="minorHAnsi"/>
          <w:b/>
          <w:bCs/>
          <w:color w:val="000000"/>
        </w:rPr>
        <w:t>intoxicated</w:t>
      </w:r>
      <w:r w:rsidR="002F0B9D">
        <w:rPr>
          <w:rFonts w:eastAsia="Times New Roman" w:cstheme="minorHAnsi"/>
          <w:b/>
          <w:bCs/>
          <w:color w:val="000000"/>
        </w:rPr>
        <w:t xml:space="preserve"> </w:t>
      </w:r>
      <w:r w:rsidRPr="00091408">
        <w:rPr>
          <w:rFonts w:eastAsia="Times New Roman" w:cstheme="minorHAnsi"/>
          <w:b/>
          <w:bCs/>
          <w:color w:val="000000"/>
        </w:rPr>
        <w:t>with</w:t>
      </w:r>
      <w:r w:rsidR="002F0B9D">
        <w:rPr>
          <w:rFonts w:eastAsia="Times New Roman" w:cstheme="minorHAnsi"/>
          <w:b/>
          <w:bCs/>
          <w:color w:val="000000"/>
        </w:rPr>
        <w:t xml:space="preserve"> </w:t>
      </w:r>
      <w:r w:rsidRPr="00091408">
        <w:rPr>
          <w:rFonts w:eastAsia="Times New Roman" w:cstheme="minorHAnsi"/>
          <w:b/>
          <w:bCs/>
          <w:color w:val="000000"/>
        </w:rPr>
        <w:t>him</w:t>
      </w:r>
      <w:r w:rsidR="002F0B9D">
        <w:rPr>
          <w:rFonts w:eastAsia="Times New Roman" w:cstheme="minorHAnsi"/>
          <w:b/>
          <w:bCs/>
          <w:color w:val="000000"/>
        </w:rPr>
        <w:t xml:space="preserve"> </w:t>
      </w:r>
      <w:r w:rsidRPr="00091408">
        <w:rPr>
          <w:rFonts w:eastAsia="Times New Roman" w:cstheme="minorHAnsi"/>
          <w:color w:val="000000"/>
        </w:rPr>
        <w:t>Since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day</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had</w:t>
      </w:r>
      <w:r w:rsidR="002F0B9D">
        <w:rPr>
          <w:rFonts w:eastAsia="Times New Roman" w:cstheme="minorHAnsi"/>
          <w:color w:val="000000"/>
        </w:rPr>
        <w:t xml:space="preserve"> </w:t>
      </w:r>
      <w:r w:rsidRPr="00091408">
        <w:rPr>
          <w:rFonts w:eastAsia="Times New Roman" w:cstheme="minorHAnsi"/>
          <w:color w:val="000000"/>
        </w:rPr>
        <w:t>sold</w:t>
      </w:r>
      <w:r w:rsidR="002F0B9D">
        <w:rPr>
          <w:rFonts w:eastAsia="Times New Roman" w:cstheme="minorHAnsi"/>
          <w:color w:val="000000"/>
        </w:rPr>
        <w:t xml:space="preserve"> </w:t>
      </w:r>
      <w:r w:rsidRPr="00091408">
        <w:rPr>
          <w:rFonts w:eastAsia="Times New Roman" w:cstheme="minorHAnsi"/>
          <w:color w:val="000000"/>
        </w:rPr>
        <w:t>him,</w:t>
      </w:r>
      <w:r w:rsidR="002F0B9D">
        <w:rPr>
          <w:rFonts w:eastAsia="Times New Roman" w:cstheme="minorHAnsi"/>
          <w:color w:val="000000"/>
        </w:rPr>
        <w:t xml:space="preserve"> </w:t>
      </w:r>
      <w:r w:rsidRPr="00091408">
        <w:rPr>
          <w:rFonts w:eastAsia="Times New Roman" w:cstheme="minorHAnsi"/>
          <w:color w:val="000000"/>
        </w:rPr>
        <w:t>neither</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nor</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had</w:t>
      </w:r>
      <w:r w:rsidR="002F0B9D">
        <w:rPr>
          <w:rFonts w:eastAsia="Times New Roman" w:cstheme="minorHAnsi"/>
          <w:color w:val="000000"/>
        </w:rPr>
        <w:t xml:space="preserve"> </w:t>
      </w:r>
      <w:r w:rsidRPr="00091408">
        <w:rPr>
          <w:rFonts w:eastAsia="Times New Roman" w:cstheme="minorHAnsi"/>
          <w:color w:val="000000"/>
        </w:rPr>
        <w:t>drunk</w:t>
      </w:r>
      <w:r w:rsidR="002F0B9D">
        <w:rPr>
          <w:rFonts w:eastAsia="Times New Roman" w:cstheme="minorHAnsi"/>
          <w:color w:val="000000"/>
        </w:rPr>
        <w:t xml:space="preserve"> </w:t>
      </w:r>
      <w:r w:rsidRPr="00091408">
        <w:rPr>
          <w:rFonts w:eastAsia="Times New Roman" w:cstheme="minorHAnsi"/>
          <w:color w:val="000000"/>
        </w:rPr>
        <w:t>wine,</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on</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day</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drank.-[from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92:5]</w:t>
      </w:r>
    </w:p>
    <w:p w14:paraId="378AC501" w14:textId="0877D619"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61B4904D" w14:textId="28A9E04E" w:rsidR="00091408" w:rsidRPr="00091408" w:rsidRDefault="00091408" w:rsidP="00091408">
      <w:pPr>
        <w:rPr>
          <w:rFonts w:eastAsia="Times New Roman" w:cstheme="minorHAnsi"/>
          <w:color w:val="000000"/>
        </w:rPr>
      </w:pPr>
      <w:r w:rsidRPr="00091408">
        <w:rPr>
          <w:rFonts w:eastAsia="Times New Roman" w:cstheme="minorHAnsi"/>
          <w:b/>
          <w:bCs/>
          <w:color w:val="000000"/>
        </w:rPr>
        <w:t>Chapter</w:t>
      </w:r>
      <w:r w:rsidR="002F0B9D">
        <w:rPr>
          <w:rFonts w:eastAsia="Times New Roman" w:cstheme="minorHAnsi"/>
          <w:b/>
          <w:bCs/>
          <w:color w:val="000000"/>
        </w:rPr>
        <w:t xml:space="preserve"> </w:t>
      </w:r>
      <w:r w:rsidRPr="00091408">
        <w:rPr>
          <w:rFonts w:eastAsia="Times New Roman" w:cstheme="minorHAnsi"/>
          <w:b/>
          <w:bCs/>
          <w:color w:val="000000"/>
        </w:rPr>
        <w:t>44</w:t>
      </w:r>
    </w:p>
    <w:p w14:paraId="6710CB1D" w14:textId="0E5A5C1C"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A4CFC05" w14:textId="74A51966" w:rsidR="00091408" w:rsidRPr="00091408" w:rsidRDefault="00091408" w:rsidP="00091408">
      <w:pPr>
        <w:rPr>
          <w:rFonts w:eastAsia="Times New Roman" w:cstheme="minorHAnsi"/>
          <w:color w:val="000000"/>
        </w:rPr>
      </w:pPr>
      <w:r w:rsidRPr="00D9520B">
        <w:rPr>
          <w:rFonts w:eastAsia="Times New Roman" w:cstheme="minorHAnsi"/>
          <w:b/>
          <w:bCs/>
          <w:color w:val="000000"/>
        </w:rPr>
        <w:t>2</w:t>
      </w:r>
      <w:r w:rsidR="002F0B9D" w:rsidRPr="00D9520B">
        <w:rPr>
          <w:rFonts w:eastAsia="Times New Roman" w:cstheme="minorHAnsi"/>
          <w:b/>
          <w:bCs/>
          <w:color w:val="000000"/>
        </w:rPr>
        <w:t xml:space="preserve"> </w:t>
      </w:r>
      <w:r w:rsidRPr="00D9520B">
        <w:rPr>
          <w:rFonts w:eastAsia="Times New Roman" w:cstheme="minorHAnsi"/>
          <w:b/>
          <w:bCs/>
          <w:color w:val="000000"/>
        </w:rPr>
        <w:t>goblet</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גְבִיעַ</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tall</w:t>
      </w:r>
      <w:r w:rsidR="002F0B9D">
        <w:rPr>
          <w:rFonts w:eastAsia="Times New Roman" w:cstheme="minorHAnsi"/>
          <w:color w:val="000000"/>
        </w:rPr>
        <w:t xml:space="preserve"> </w:t>
      </w:r>
      <w:r w:rsidRPr="00091408">
        <w:rPr>
          <w:rFonts w:eastAsia="Times New Roman" w:cstheme="minorHAnsi"/>
          <w:color w:val="000000"/>
        </w:rPr>
        <w:t>cup,</w:t>
      </w:r>
      <w:r w:rsidR="002F0B9D">
        <w:rPr>
          <w:rFonts w:eastAsia="Times New Roman" w:cstheme="minorHAnsi"/>
          <w:color w:val="000000"/>
        </w:rPr>
        <w:t xml:space="preserve"> </w:t>
      </w:r>
      <w:r w:rsidRPr="00091408">
        <w:rPr>
          <w:rFonts w:eastAsia="Times New Roman" w:cstheme="minorHAnsi"/>
          <w:color w:val="000000"/>
        </w:rPr>
        <w:t>called</w:t>
      </w:r>
      <w:r w:rsidR="002F0B9D">
        <w:rPr>
          <w:rFonts w:eastAsia="Times New Roman" w:cstheme="minorHAnsi"/>
          <w:color w:val="000000"/>
        </w:rPr>
        <w:t xml:space="preserve"> </w:t>
      </w:r>
      <w:r w:rsidRPr="00091408">
        <w:rPr>
          <w:rFonts w:eastAsia="Times New Roman" w:cstheme="minorHAnsi"/>
          <w:color w:val="000000"/>
        </w:rPr>
        <w:t>maderine</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long,</w:t>
      </w:r>
      <w:r w:rsidR="002F0B9D">
        <w:rPr>
          <w:rFonts w:eastAsia="Times New Roman" w:cstheme="minorHAnsi"/>
          <w:color w:val="000000"/>
        </w:rPr>
        <w:t xml:space="preserve"> </w:t>
      </w:r>
      <w:r w:rsidRPr="00091408">
        <w:rPr>
          <w:rFonts w:eastAsia="Times New Roman" w:cstheme="minorHAnsi"/>
          <w:color w:val="000000"/>
        </w:rPr>
        <w:t>narrow</w:t>
      </w:r>
      <w:r w:rsidR="002F0B9D">
        <w:rPr>
          <w:rFonts w:eastAsia="Times New Roman" w:cstheme="minorHAnsi"/>
          <w:color w:val="000000"/>
        </w:rPr>
        <w:t xml:space="preserve"> </w:t>
      </w:r>
      <w:r w:rsidRPr="00091408">
        <w:rPr>
          <w:rFonts w:eastAsia="Times New Roman" w:cstheme="minorHAnsi"/>
          <w:color w:val="000000"/>
        </w:rPr>
        <w:t>goblet).</w:t>
      </w:r>
    </w:p>
    <w:p w14:paraId="466CEF2F" w14:textId="43DF030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C20ADB9" w14:textId="684A0E1A" w:rsidR="00091408" w:rsidRPr="00091408" w:rsidRDefault="00091408" w:rsidP="00091408">
      <w:pPr>
        <w:rPr>
          <w:rFonts w:eastAsia="Times New Roman" w:cstheme="minorHAnsi"/>
          <w:color w:val="000000"/>
        </w:rPr>
      </w:pPr>
      <w:r w:rsidRPr="00091408">
        <w:rPr>
          <w:rFonts w:eastAsia="Times New Roman" w:cstheme="minorHAnsi"/>
          <w:b/>
          <w:bCs/>
          <w:color w:val="000000"/>
        </w:rPr>
        <w:t>7</w:t>
      </w:r>
      <w:r w:rsidR="002F0B9D">
        <w:rPr>
          <w:rFonts w:eastAsia="Times New Roman" w:cstheme="minorHAnsi"/>
          <w:b/>
          <w:bCs/>
          <w:color w:val="000000"/>
        </w:rPr>
        <w:t xml:space="preserve"> </w:t>
      </w:r>
      <w:r w:rsidRPr="00091408">
        <w:rPr>
          <w:rFonts w:eastAsia="Times New Roman" w:cstheme="minorHAnsi"/>
          <w:b/>
          <w:bCs/>
          <w:color w:val="000000"/>
        </w:rPr>
        <w:t>Far</w:t>
      </w:r>
      <w:r w:rsidR="002F0B9D">
        <w:rPr>
          <w:rFonts w:eastAsia="Times New Roman" w:cstheme="minorHAnsi"/>
          <w:b/>
          <w:bCs/>
          <w:color w:val="000000"/>
        </w:rPr>
        <w:t xml:space="preserve"> </w:t>
      </w:r>
      <w:r w:rsidRPr="00091408">
        <w:rPr>
          <w:rFonts w:eastAsia="Times New Roman" w:cstheme="minorHAnsi"/>
          <w:b/>
          <w:bCs/>
          <w:color w:val="000000"/>
        </w:rPr>
        <w:t>be</w:t>
      </w:r>
      <w:r w:rsidR="002F0B9D">
        <w:rPr>
          <w:rFonts w:eastAsia="Times New Roman" w:cstheme="minorHAnsi"/>
          <w:b/>
          <w:bCs/>
          <w:color w:val="000000"/>
        </w:rPr>
        <w:t xml:space="preserve"> </w:t>
      </w:r>
      <w:r w:rsidRPr="00091408">
        <w:rPr>
          <w:rFonts w:eastAsia="Times New Roman" w:cstheme="minorHAnsi"/>
          <w:b/>
          <w:bCs/>
          <w:color w:val="000000"/>
        </w:rPr>
        <w:t>it</w:t>
      </w:r>
      <w:r w:rsidR="002F0B9D">
        <w:rPr>
          <w:rFonts w:eastAsia="Times New Roman" w:cstheme="minorHAnsi"/>
          <w:b/>
          <w:bCs/>
          <w:color w:val="000000"/>
        </w:rPr>
        <w:t xml:space="preserve"> </w:t>
      </w:r>
      <w:r w:rsidRPr="00091408">
        <w:rPr>
          <w:rFonts w:eastAsia="Times New Roman" w:cstheme="minorHAnsi"/>
          <w:b/>
          <w:bCs/>
          <w:color w:val="000000"/>
        </w:rPr>
        <w:t>from</w:t>
      </w:r>
      <w:r w:rsidR="002F0B9D">
        <w:rPr>
          <w:rFonts w:eastAsia="Times New Roman" w:cstheme="minorHAnsi"/>
          <w:b/>
          <w:bCs/>
          <w:color w:val="000000"/>
        </w:rPr>
        <w:t xml:space="preserve"> </w:t>
      </w:r>
      <w:r w:rsidRPr="00091408">
        <w:rPr>
          <w:rFonts w:eastAsia="Times New Roman" w:cstheme="minorHAnsi"/>
          <w:b/>
          <w:bCs/>
          <w:color w:val="000000"/>
        </w:rPr>
        <w:t>your</w:t>
      </w:r>
      <w:r w:rsidR="002F0B9D">
        <w:rPr>
          <w:rFonts w:eastAsia="Times New Roman" w:cstheme="minorHAnsi"/>
          <w:b/>
          <w:bCs/>
          <w:color w:val="000000"/>
        </w:rPr>
        <w:t xml:space="preserve"> </w:t>
      </w:r>
      <w:r w:rsidRPr="00091408">
        <w:rPr>
          <w:rFonts w:eastAsia="Times New Roman" w:cstheme="minorHAnsi"/>
          <w:b/>
          <w:bCs/>
          <w:color w:val="000000"/>
        </w:rPr>
        <w:t>servants</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חָלִילָה</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profane</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חוּלִין</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disgrace.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renders:</w:t>
      </w:r>
      <w:r w:rsidR="002F0B9D">
        <w:rPr>
          <w:rFonts w:eastAsia="Times New Roman" w:cstheme="minorHAnsi"/>
          <w:color w:val="000000"/>
        </w:rPr>
        <w:t xml:space="preserve"> </w:t>
      </w:r>
      <w:r w:rsidRPr="00091408">
        <w:rPr>
          <w:rFonts w:eastAsia="Times New Roman" w:cstheme="minorHAnsi"/>
          <w:color w:val="000000"/>
          <w:rtl/>
        </w:rPr>
        <w:t>חַס</w:t>
      </w:r>
      <w:r w:rsidR="002F0B9D">
        <w:rPr>
          <w:rFonts w:eastAsia="Times New Roman" w:cstheme="minorHAnsi"/>
          <w:color w:val="000000"/>
          <w:rtl/>
        </w:rPr>
        <w:t xml:space="preserve"> </w:t>
      </w:r>
      <w:r w:rsidRPr="00091408">
        <w:rPr>
          <w:rFonts w:eastAsia="Times New Roman" w:cstheme="minorHAnsi"/>
          <w:color w:val="000000"/>
          <w:rtl/>
        </w:rPr>
        <w:t>לְעַבְדָךְ</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may</w:t>
      </w:r>
      <w:r w:rsidR="002F0B9D">
        <w:rPr>
          <w:rFonts w:eastAsia="Times New Roman" w:cstheme="minorHAnsi"/>
          <w:color w:val="000000"/>
        </w:rPr>
        <w:t xml:space="preserve"> </w:t>
      </w:r>
      <w:r w:rsidRPr="00091408">
        <w:rPr>
          <w:rFonts w:eastAsia="Times New Roman" w:cstheme="minorHAnsi"/>
          <w:color w:val="000000"/>
        </w:rPr>
        <w:t>your</w:t>
      </w:r>
      <w:r w:rsidR="002F0B9D">
        <w:rPr>
          <w:rFonts w:eastAsia="Times New Roman" w:cstheme="minorHAnsi"/>
          <w:color w:val="000000"/>
        </w:rPr>
        <w:t xml:space="preserve"> </w:t>
      </w:r>
      <w:r w:rsidRPr="00091408">
        <w:rPr>
          <w:rFonts w:eastAsia="Times New Roman" w:cstheme="minorHAnsi"/>
          <w:color w:val="000000"/>
        </w:rPr>
        <w:t>servants</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spared,</w:t>
      </w:r>
      <w:r w:rsidR="002F0B9D">
        <w:rPr>
          <w:rFonts w:eastAsia="Times New Roman" w:cstheme="minorHAnsi"/>
          <w:color w:val="000000"/>
        </w:rPr>
        <w:t xml:space="preserve"> </w:t>
      </w:r>
      <w:r w:rsidRPr="00091408">
        <w:rPr>
          <w:rFonts w:eastAsia="Times New Roman" w:cstheme="minorHAnsi"/>
          <w:color w:val="000000"/>
        </w:rPr>
        <w:t>[i.e.,]</w:t>
      </w:r>
      <w:r w:rsidR="002F0B9D">
        <w:rPr>
          <w:rFonts w:eastAsia="Times New Roman" w:cstheme="minorHAnsi"/>
          <w:color w:val="000000"/>
        </w:rPr>
        <w:t xml:space="preserve"> </w:t>
      </w:r>
      <w:r w:rsidRPr="00091408">
        <w:rPr>
          <w:rFonts w:eastAsia="Times New Roman" w:cstheme="minorHAnsi"/>
          <w:color w:val="000000"/>
        </w:rPr>
        <w:t>may</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Holy</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blessed</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spare</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doing</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[May</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never</w:t>
      </w:r>
      <w:r w:rsidR="002F0B9D">
        <w:rPr>
          <w:rFonts w:eastAsia="Times New Roman" w:cstheme="minorHAnsi"/>
          <w:color w:val="000000"/>
        </w:rPr>
        <w:t xml:space="preserve"> </w:t>
      </w:r>
      <w:r w:rsidRPr="00091408">
        <w:rPr>
          <w:rFonts w:eastAsia="Times New Roman" w:cstheme="minorHAnsi"/>
          <w:color w:val="000000"/>
        </w:rPr>
        <w:t>allow</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do</w:t>
      </w:r>
      <w:r w:rsidR="002F0B9D">
        <w:rPr>
          <w:rFonts w:eastAsia="Times New Roman" w:cstheme="minorHAnsi"/>
          <w:color w:val="000000"/>
        </w:rPr>
        <w:t xml:space="preserve"> </w:t>
      </w:r>
      <w:r w:rsidRPr="00091408">
        <w:rPr>
          <w:rFonts w:eastAsia="Times New Roman" w:cstheme="minorHAnsi"/>
          <w:color w:val="000000"/>
        </w:rPr>
        <w:t>such</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thing!]</w:t>
      </w:r>
      <w:r w:rsidR="002F0B9D">
        <w:rPr>
          <w:rFonts w:eastAsia="Times New Roman" w:cstheme="minorHAnsi"/>
          <w:color w:val="000000"/>
        </w:rPr>
        <w:t xml:space="preserve"> </w:t>
      </w:r>
      <w:r w:rsidRPr="00091408">
        <w:rPr>
          <w:rFonts w:eastAsia="Times New Roman" w:cstheme="minorHAnsi"/>
          <w:color w:val="000000"/>
        </w:rPr>
        <w:t>There</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many</w:t>
      </w:r>
      <w:r w:rsidR="002F0B9D">
        <w:rPr>
          <w:rFonts w:eastAsia="Times New Roman" w:cstheme="minorHAnsi"/>
          <w:color w:val="000000"/>
        </w:rPr>
        <w:t xml:space="preserve"> </w:t>
      </w:r>
      <w:r w:rsidRPr="00091408">
        <w:rPr>
          <w:rFonts w:eastAsia="Times New Roman" w:cstheme="minorHAnsi"/>
          <w:color w:val="000000"/>
        </w:rPr>
        <w:t>such</w:t>
      </w:r>
      <w:r w:rsidR="002F0B9D">
        <w:rPr>
          <w:rFonts w:eastAsia="Times New Roman" w:cstheme="minorHAnsi"/>
          <w:color w:val="000000"/>
        </w:rPr>
        <w:t xml:space="preserve"> </w:t>
      </w:r>
      <w:r w:rsidRPr="00091408">
        <w:rPr>
          <w:rFonts w:eastAsia="Times New Roman" w:cstheme="minorHAnsi"/>
          <w:color w:val="000000"/>
        </w:rPr>
        <w:t>expressions</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Talmud:</w:t>
      </w:r>
      <w:r w:rsidR="002F0B9D">
        <w:rPr>
          <w:rFonts w:eastAsia="Times New Roman" w:cstheme="minorHAnsi"/>
          <w:color w:val="000000"/>
        </w:rPr>
        <w:t xml:space="preserve"> </w:t>
      </w:r>
      <w:r w:rsidRPr="00091408">
        <w:rPr>
          <w:rFonts w:eastAsia="Times New Roman" w:cstheme="minorHAnsi"/>
          <w:color w:val="000000"/>
          <w:rtl/>
        </w:rPr>
        <w:t>חַס</w:t>
      </w:r>
      <w:r w:rsidR="002F0B9D">
        <w:rPr>
          <w:rFonts w:eastAsia="Times New Roman" w:cstheme="minorHAnsi"/>
          <w:color w:val="000000"/>
          <w:rtl/>
        </w:rPr>
        <w:t xml:space="preserve"> </w:t>
      </w:r>
      <w:r w:rsidRPr="00091408">
        <w:rPr>
          <w:rFonts w:eastAsia="Times New Roman" w:cstheme="minorHAnsi"/>
          <w:color w:val="000000"/>
          <w:rtl/>
        </w:rPr>
        <w:t>וְשָׁלוֹם</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God</w:t>
      </w:r>
      <w:r w:rsidR="002F0B9D">
        <w:rPr>
          <w:rFonts w:eastAsia="Times New Roman" w:cstheme="minorHAnsi"/>
          <w:color w:val="000000"/>
        </w:rPr>
        <w:t xml:space="preserve"> </w:t>
      </w:r>
      <w:r w:rsidRPr="00091408">
        <w:rPr>
          <w:rFonts w:eastAsia="Times New Roman" w:cstheme="minorHAnsi"/>
          <w:color w:val="000000"/>
        </w:rPr>
        <w:t>forbid.</w:t>
      </w:r>
    </w:p>
    <w:p w14:paraId="6CB56F44" w14:textId="7157B145"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77A7479" w14:textId="07FF3719" w:rsidR="00091408" w:rsidRPr="00091408" w:rsidRDefault="00091408" w:rsidP="00091408">
      <w:pPr>
        <w:rPr>
          <w:rFonts w:eastAsia="Times New Roman" w:cstheme="minorHAnsi"/>
          <w:color w:val="000000"/>
        </w:rPr>
      </w:pPr>
      <w:r w:rsidRPr="00091408">
        <w:rPr>
          <w:rFonts w:eastAsia="Times New Roman" w:cstheme="minorHAnsi"/>
          <w:b/>
          <w:bCs/>
          <w:color w:val="000000"/>
        </w:rPr>
        <w:t>8</w:t>
      </w:r>
      <w:r w:rsidR="002F0B9D">
        <w:rPr>
          <w:rFonts w:eastAsia="Times New Roman" w:cstheme="minorHAnsi"/>
          <w:b/>
          <w:bCs/>
          <w:color w:val="000000"/>
        </w:rPr>
        <w:t xml:space="preserve"> </w:t>
      </w:r>
      <w:r w:rsidRPr="00091408">
        <w:rPr>
          <w:rFonts w:eastAsia="Times New Roman" w:cstheme="minorHAnsi"/>
          <w:b/>
          <w:bCs/>
          <w:color w:val="000000"/>
        </w:rPr>
        <w:t>Behold,</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money,</w:t>
      </w:r>
      <w:r w:rsidR="002F0B9D">
        <w:rPr>
          <w:rFonts w:eastAsia="Times New Roman" w:cstheme="minorHAnsi"/>
          <w:b/>
          <w:bCs/>
          <w:color w:val="000000"/>
        </w:rPr>
        <w:t xml:space="preserve"> </w:t>
      </w:r>
      <w:r w:rsidRPr="00091408">
        <w:rPr>
          <w:rFonts w:eastAsia="Times New Roman" w:cstheme="minorHAnsi"/>
          <w:b/>
          <w:bCs/>
          <w:color w:val="000000"/>
        </w:rPr>
        <w:t>etc.</w:t>
      </w:r>
      <w:r w:rsidR="002F0B9D">
        <w:rPr>
          <w:rFonts w:eastAsia="Times New Roman" w:cstheme="minorHAnsi"/>
          <w:color w:val="000000"/>
        </w:rPr>
        <w:t xml:space="preserve"> </w:t>
      </w:r>
      <w:r w:rsidRPr="00091408">
        <w:rPr>
          <w:rFonts w:eastAsia="Times New Roman" w:cstheme="minorHAnsi"/>
          <w:b/>
          <w:bCs/>
          <w:color w:val="000000"/>
          <w:highlight w:val="yellow"/>
        </w:rPr>
        <w:t>This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is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one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of</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the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ten</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a</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fortiori</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conclusions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(deductions</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from</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minor</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to</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major)</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mentioned</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in</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the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Torah,</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and</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they</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are</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all</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enumerated</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in</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Gen.</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Rabbah</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(92:7).</w:t>
      </w:r>
      <w:r w:rsidR="002F0B9D">
        <w:rPr>
          <w:rFonts w:eastAsia="Times New Roman" w:cstheme="minorHAnsi"/>
          <w:b/>
          <w:bCs/>
          <w:color w:val="000000"/>
          <w:highlight w:val="yellow"/>
        </w:rPr>
        <w:t xml:space="preserve"> </w:t>
      </w:r>
      <w:r w:rsidRPr="00091408">
        <w:rPr>
          <w:rFonts w:eastAsia="Times New Roman" w:cstheme="minorHAnsi"/>
          <w:b/>
          <w:bCs/>
          <w:color w:val="000000"/>
          <w:highlight w:val="yellow"/>
        </w:rPr>
        <w:t>10.</w:t>
      </w:r>
    </w:p>
    <w:p w14:paraId="7FD307AA" w14:textId="18C4868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5DDA106C" w14:textId="4F932E81"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he</w:t>
      </w:r>
      <w:r w:rsidR="002F0B9D">
        <w:rPr>
          <w:rFonts w:eastAsia="Times New Roman" w:cstheme="minorHAnsi"/>
          <w:b/>
          <w:bCs/>
          <w:color w:val="000000"/>
        </w:rPr>
        <w:t xml:space="preserve"> </w:t>
      </w:r>
      <w:r w:rsidRPr="00091408">
        <w:rPr>
          <w:rFonts w:eastAsia="Times New Roman" w:cstheme="minorHAnsi"/>
          <w:b/>
          <w:bCs/>
          <w:color w:val="000000"/>
        </w:rPr>
        <w:t>said,</w:t>
      </w:r>
      <w:r w:rsidR="002F0B9D">
        <w:rPr>
          <w:rFonts w:eastAsia="Times New Roman" w:cstheme="minorHAnsi"/>
          <w:b/>
          <w:bCs/>
          <w:color w:val="000000"/>
        </w:rPr>
        <w:t xml:space="preserve"> </w:t>
      </w:r>
      <w:r w:rsidRPr="00091408">
        <w:rPr>
          <w:rFonts w:eastAsia="Times New Roman" w:cstheme="minorHAnsi"/>
          <w:b/>
          <w:bCs/>
          <w:color w:val="000000"/>
        </w:rPr>
        <w:t>“Now</w:t>
      </w:r>
      <w:r w:rsidR="002F0B9D">
        <w:rPr>
          <w:rFonts w:eastAsia="Times New Roman" w:cstheme="minorHAnsi"/>
          <w:b/>
          <w:bCs/>
          <w:color w:val="000000"/>
        </w:rPr>
        <w:t xml:space="preserve"> </w:t>
      </w:r>
      <w:r w:rsidRPr="00091408">
        <w:rPr>
          <w:rFonts w:eastAsia="Times New Roman" w:cstheme="minorHAnsi"/>
          <w:b/>
          <w:bCs/>
          <w:color w:val="000000"/>
        </w:rPr>
        <w:t>indeed...”</w:t>
      </w:r>
      <w:r w:rsidR="002F0B9D">
        <w:rPr>
          <w:rFonts w:eastAsia="Times New Roman" w:cstheme="minorHAnsi"/>
          <w:color w:val="000000"/>
        </w:rPr>
        <w:t xml:space="preserve"> </w:t>
      </w:r>
      <w:r w:rsidRPr="00091408">
        <w:rPr>
          <w:rFonts w:eastAsia="Times New Roman" w:cstheme="minorHAnsi"/>
          <w:color w:val="000000"/>
        </w:rPr>
        <w:t>Indeed,</w:t>
      </w:r>
      <w:r w:rsidR="002F0B9D">
        <w:rPr>
          <w:rFonts w:eastAsia="Times New Roman" w:cstheme="minorHAnsi"/>
          <w:color w:val="000000"/>
        </w:rPr>
        <w:t xml:space="preserve"> </w:t>
      </w:r>
      <w:r w:rsidRPr="00091408">
        <w:rPr>
          <w:rFonts w:eastAsia="Times New Roman" w:cstheme="minorHAnsi"/>
          <w:color w:val="000000"/>
        </w:rPr>
        <w:t>according</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law,</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spoken,</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all</w:t>
      </w:r>
      <w:r w:rsidR="002F0B9D">
        <w:rPr>
          <w:rFonts w:eastAsia="Times New Roman" w:cstheme="minorHAnsi"/>
          <w:color w:val="000000"/>
        </w:rPr>
        <w:t xml:space="preserve"> </w:t>
      </w:r>
      <w:r w:rsidRPr="00091408">
        <w:rPr>
          <w:rFonts w:eastAsia="Times New Roman" w:cstheme="minorHAnsi"/>
          <w:color w:val="000000"/>
        </w:rPr>
        <w:t>liable</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matter.</w:t>
      </w:r>
      <w:r w:rsidR="002F0B9D">
        <w:rPr>
          <w:rFonts w:eastAsia="Times New Roman" w:cstheme="minorHAnsi"/>
          <w:color w:val="000000"/>
        </w:rPr>
        <w:t xml:space="preserve"> </w:t>
      </w:r>
      <w:r w:rsidRPr="00091408">
        <w:rPr>
          <w:rFonts w:eastAsia="Times New Roman" w:cstheme="minorHAnsi"/>
          <w:color w:val="000000"/>
        </w:rPr>
        <w:t>I.e.,</w:t>
      </w:r>
      <w:r w:rsidR="002F0B9D">
        <w:rPr>
          <w:rFonts w:eastAsia="Times New Roman" w:cstheme="minorHAnsi"/>
          <w:color w:val="000000"/>
        </w:rPr>
        <w:t xml:space="preserve"> </w:t>
      </w:r>
      <w:r w:rsidRPr="00091408">
        <w:rPr>
          <w:rFonts w:eastAsia="Times New Roman" w:cstheme="minorHAnsi"/>
          <w:color w:val="000000"/>
        </w:rPr>
        <w:t>[if</w:t>
      </w:r>
      <w:r w:rsidR="002F0B9D">
        <w:rPr>
          <w:rFonts w:eastAsia="Times New Roman" w:cstheme="minorHAnsi"/>
          <w:color w:val="000000"/>
        </w:rPr>
        <w:t xml:space="preserve"> </w:t>
      </w:r>
      <w:r w:rsidRPr="00091408">
        <w:rPr>
          <w:rFonts w:eastAsia="Times New Roman" w:cstheme="minorHAnsi"/>
          <w:color w:val="000000"/>
        </w:rPr>
        <w:t>there</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ten</w:t>
      </w:r>
      <w:r w:rsidR="002F0B9D">
        <w:rPr>
          <w:rFonts w:eastAsia="Times New Roman" w:cstheme="minorHAnsi"/>
          <w:color w:val="000000"/>
        </w:rPr>
        <w:t xml:space="preserve"> </w:t>
      </w:r>
      <w:r w:rsidRPr="00091408">
        <w:rPr>
          <w:rFonts w:eastAsia="Times New Roman" w:cstheme="minorHAnsi"/>
          <w:color w:val="000000"/>
        </w:rPr>
        <w:t>people,</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possession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stolen</w:t>
      </w:r>
      <w:r w:rsidR="002F0B9D">
        <w:rPr>
          <w:rFonts w:eastAsia="Times New Roman" w:cstheme="minorHAnsi"/>
          <w:color w:val="000000"/>
        </w:rPr>
        <w:t xml:space="preserve"> </w:t>
      </w:r>
      <w:r w:rsidRPr="00091408">
        <w:rPr>
          <w:rFonts w:eastAsia="Times New Roman" w:cstheme="minorHAnsi"/>
          <w:color w:val="000000"/>
        </w:rPr>
        <w:t>article</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found,</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are</w:t>
      </w:r>
      <w:r w:rsidR="002F0B9D">
        <w:rPr>
          <w:rFonts w:eastAsia="Times New Roman" w:cstheme="minorHAnsi"/>
          <w:color w:val="000000"/>
        </w:rPr>
        <w:t xml:space="preserve"> </w:t>
      </w:r>
      <w:r w:rsidRPr="00091408">
        <w:rPr>
          <w:rFonts w:eastAsia="Times New Roman" w:cstheme="minorHAnsi"/>
          <w:color w:val="000000"/>
        </w:rPr>
        <w:t>all</w:t>
      </w:r>
      <w:r w:rsidR="002F0B9D">
        <w:rPr>
          <w:rFonts w:eastAsia="Times New Roman" w:cstheme="minorHAnsi"/>
          <w:color w:val="000000"/>
        </w:rPr>
        <w:t xml:space="preserve"> </w:t>
      </w:r>
      <w:r w:rsidRPr="00091408">
        <w:rPr>
          <w:rFonts w:eastAsia="Times New Roman" w:cstheme="minorHAnsi"/>
          <w:color w:val="000000"/>
        </w:rPr>
        <w:t>imprisoned.</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treat</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according</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strict</w:t>
      </w:r>
      <w:r w:rsidR="002F0B9D">
        <w:rPr>
          <w:rFonts w:eastAsia="Times New Roman" w:cstheme="minorHAnsi"/>
          <w:color w:val="000000"/>
        </w:rPr>
        <w:t xml:space="preserve"> </w:t>
      </w:r>
      <w:r w:rsidRPr="00091408">
        <w:rPr>
          <w:rFonts w:eastAsia="Times New Roman" w:cstheme="minorHAnsi"/>
          <w:color w:val="000000"/>
        </w:rPr>
        <w:t>letter</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law,</w:t>
      </w:r>
      <w:r w:rsidR="002F0B9D">
        <w:rPr>
          <w:rFonts w:eastAsia="Times New Roman" w:cstheme="minorHAnsi"/>
          <w:color w:val="000000"/>
        </w:rPr>
        <w:t xml:space="preserve"> </w:t>
      </w:r>
      <w:r w:rsidRPr="00091408">
        <w:rPr>
          <w:rFonts w:eastAsia="Times New Roman" w:cstheme="minorHAnsi"/>
          <w:color w:val="000000"/>
        </w:rPr>
        <w:t>however.</w:t>
      </w:r>
      <w:r w:rsidR="002F0B9D">
        <w:rPr>
          <w:rFonts w:eastAsia="Times New Roman" w:cstheme="minorHAnsi"/>
          <w:color w:val="000000"/>
        </w:rPr>
        <w:t xml:space="preserve"> </w:t>
      </w:r>
      <w:r w:rsidRPr="00091408">
        <w:rPr>
          <w:rFonts w:eastAsia="Times New Roman" w:cstheme="minorHAnsi"/>
          <w:color w:val="000000"/>
        </w:rPr>
        <w:t>[Instead,</w:t>
      </w:r>
      <w:r w:rsidR="002F0B9D">
        <w:rPr>
          <w:rFonts w:eastAsia="Times New Roman" w:cstheme="minorHAnsi"/>
          <w:color w:val="000000"/>
        </w:rPr>
        <w:t xml:space="preserve"> </w:t>
      </w:r>
      <w:r w:rsidRPr="00091408">
        <w:rPr>
          <w:rFonts w:eastAsia="Times New Roman" w:cstheme="minorHAnsi"/>
          <w:color w:val="000000"/>
        </w:rPr>
        <w:t>only]</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one</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whom</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goblet)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found</w:t>
      </w:r>
      <w:r w:rsidR="002F0B9D">
        <w:rPr>
          <w:rFonts w:eastAsia="Times New Roman" w:cstheme="minorHAnsi"/>
          <w:color w:val="000000"/>
        </w:rPr>
        <w:t xml:space="preserve"> </w:t>
      </w:r>
      <w:r w:rsidRPr="00091408">
        <w:rPr>
          <w:rFonts w:eastAsia="Times New Roman" w:cstheme="minorHAnsi"/>
          <w:color w:val="000000"/>
        </w:rPr>
        <w:t>shall</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slave.”</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92:7]</w:t>
      </w:r>
    </w:p>
    <w:p w14:paraId="11B4EF41" w14:textId="3450E69F" w:rsidR="00091408" w:rsidRPr="00091408" w:rsidRDefault="002F0B9D" w:rsidP="00091408">
      <w:pPr>
        <w:rPr>
          <w:rFonts w:eastAsia="Times New Roman" w:cstheme="minorHAnsi"/>
          <w:color w:val="000000"/>
        </w:rPr>
      </w:pPr>
      <w:r>
        <w:rPr>
          <w:rFonts w:eastAsia="Times New Roman" w:cstheme="minorHAnsi"/>
          <w:color w:val="000000"/>
        </w:rPr>
        <w:lastRenderedPageBreak/>
        <w:t xml:space="preserve"> </w:t>
      </w:r>
    </w:p>
    <w:p w14:paraId="654B594B" w14:textId="457E2095" w:rsidR="00091408" w:rsidRPr="00091408" w:rsidRDefault="00091408" w:rsidP="00091408">
      <w:pPr>
        <w:rPr>
          <w:rFonts w:eastAsia="Times New Roman" w:cstheme="minorHAnsi"/>
          <w:color w:val="000000"/>
        </w:rPr>
      </w:pPr>
      <w:r w:rsidRPr="00091408">
        <w:rPr>
          <w:rFonts w:eastAsia="Times New Roman" w:cstheme="minorHAnsi"/>
          <w:b/>
          <w:bCs/>
          <w:color w:val="000000"/>
        </w:rPr>
        <w:t>12</w:t>
      </w:r>
      <w:r w:rsidR="002F0B9D">
        <w:rPr>
          <w:rFonts w:eastAsia="Times New Roman" w:cstheme="minorHAnsi"/>
          <w:b/>
          <w:bCs/>
          <w:color w:val="000000"/>
        </w:rPr>
        <w:t xml:space="preserve"> </w:t>
      </w:r>
      <w:r w:rsidRPr="00091408">
        <w:rPr>
          <w:rFonts w:eastAsia="Times New Roman" w:cstheme="minorHAnsi"/>
          <w:b/>
          <w:bCs/>
          <w:color w:val="000000"/>
        </w:rPr>
        <w:t>he</w:t>
      </w:r>
      <w:r w:rsidR="002F0B9D">
        <w:rPr>
          <w:rFonts w:eastAsia="Times New Roman" w:cstheme="minorHAnsi"/>
          <w:b/>
          <w:bCs/>
          <w:color w:val="000000"/>
        </w:rPr>
        <w:t xml:space="preserve"> </w:t>
      </w:r>
      <w:r w:rsidRPr="00091408">
        <w:rPr>
          <w:rFonts w:eastAsia="Times New Roman" w:cstheme="minorHAnsi"/>
          <w:b/>
          <w:bCs/>
          <w:color w:val="000000"/>
        </w:rPr>
        <w:t>started</w:t>
      </w:r>
      <w:r w:rsidR="002F0B9D">
        <w:rPr>
          <w:rFonts w:eastAsia="Times New Roman" w:cstheme="minorHAnsi"/>
          <w:b/>
          <w:bCs/>
          <w:color w:val="000000"/>
        </w:rPr>
        <w:t xml:space="preserve"> </w:t>
      </w:r>
      <w:r w:rsidRPr="00091408">
        <w:rPr>
          <w:rFonts w:eastAsia="Times New Roman" w:cstheme="minorHAnsi"/>
          <w:b/>
          <w:bCs/>
          <w:color w:val="000000"/>
        </w:rPr>
        <w:t>with</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eldest</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would</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detect</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knew</w:t>
      </w:r>
      <w:r w:rsidR="002F0B9D">
        <w:rPr>
          <w:rFonts w:eastAsia="Times New Roman" w:cstheme="minorHAnsi"/>
          <w:color w:val="000000"/>
        </w:rPr>
        <w:t xml:space="preserve"> </w:t>
      </w:r>
      <w:r w:rsidRPr="00091408">
        <w:rPr>
          <w:rFonts w:eastAsia="Times New Roman" w:cstheme="minorHAnsi"/>
          <w:color w:val="000000"/>
        </w:rPr>
        <w:t>where</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was.-[from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92:8]</w:t>
      </w:r>
    </w:p>
    <w:p w14:paraId="16AD736E" w14:textId="3C4320CB"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17320CFE" w14:textId="45C1E84F" w:rsidR="00091408" w:rsidRPr="00091408" w:rsidRDefault="00091408" w:rsidP="00091408">
      <w:pPr>
        <w:rPr>
          <w:rFonts w:eastAsia="Times New Roman" w:cstheme="minorHAnsi"/>
          <w:color w:val="000000"/>
        </w:rPr>
      </w:pPr>
      <w:r w:rsidRPr="00091408">
        <w:rPr>
          <w:rFonts w:eastAsia="Times New Roman" w:cstheme="minorHAnsi"/>
          <w:b/>
          <w:bCs/>
          <w:color w:val="000000"/>
        </w:rPr>
        <w:t>13</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each</w:t>
      </w:r>
      <w:r w:rsidR="002F0B9D">
        <w:rPr>
          <w:rFonts w:eastAsia="Times New Roman" w:cstheme="minorHAnsi"/>
          <w:b/>
          <w:bCs/>
          <w:color w:val="000000"/>
        </w:rPr>
        <w:t xml:space="preserve"> </w:t>
      </w:r>
      <w:r w:rsidRPr="00091408">
        <w:rPr>
          <w:rFonts w:eastAsia="Times New Roman" w:cstheme="minorHAnsi"/>
          <w:b/>
          <w:bCs/>
          <w:color w:val="000000"/>
        </w:rPr>
        <w:t>one</w:t>
      </w:r>
      <w:r w:rsidR="002F0B9D">
        <w:rPr>
          <w:rFonts w:eastAsia="Times New Roman" w:cstheme="minorHAnsi"/>
          <w:b/>
          <w:bCs/>
          <w:color w:val="000000"/>
        </w:rPr>
        <w:t xml:space="preserve"> </w:t>
      </w:r>
      <w:r w:rsidRPr="00091408">
        <w:rPr>
          <w:rFonts w:eastAsia="Times New Roman" w:cstheme="minorHAnsi"/>
          <w:b/>
          <w:bCs/>
          <w:color w:val="000000"/>
        </w:rPr>
        <w:t>loaded</w:t>
      </w:r>
      <w:r w:rsidR="002F0B9D">
        <w:rPr>
          <w:rFonts w:eastAsia="Times New Roman" w:cstheme="minorHAnsi"/>
          <w:b/>
          <w:bCs/>
          <w:color w:val="000000"/>
        </w:rPr>
        <w:t xml:space="preserve"> </w:t>
      </w:r>
      <w:r w:rsidRPr="00091408">
        <w:rPr>
          <w:rFonts w:eastAsia="Times New Roman" w:cstheme="minorHAnsi"/>
          <w:b/>
          <w:bCs/>
          <w:color w:val="000000"/>
        </w:rPr>
        <w:t>his</w:t>
      </w:r>
      <w:r w:rsidR="002F0B9D">
        <w:rPr>
          <w:rFonts w:eastAsia="Times New Roman" w:cstheme="minorHAnsi"/>
          <w:b/>
          <w:bCs/>
          <w:color w:val="000000"/>
        </w:rPr>
        <w:t xml:space="preserve"> </w:t>
      </w:r>
      <w:r w:rsidRPr="00091408">
        <w:rPr>
          <w:rFonts w:eastAsia="Times New Roman" w:cstheme="minorHAnsi"/>
          <w:b/>
          <w:bCs/>
          <w:color w:val="000000"/>
        </w:rPr>
        <w:t>donkey</w:t>
      </w:r>
      <w:r w:rsidR="002F0B9D">
        <w:rPr>
          <w:rFonts w:eastAsia="Times New Roman" w:cstheme="minorHAnsi"/>
          <w:b/>
          <w:bCs/>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were</w:t>
      </w:r>
      <w:r w:rsidR="002F0B9D">
        <w:rPr>
          <w:rFonts w:eastAsia="Times New Roman" w:cstheme="minorHAnsi"/>
          <w:color w:val="000000"/>
        </w:rPr>
        <w:t xml:space="preserve"> </w:t>
      </w:r>
      <w:r w:rsidRPr="00091408">
        <w:rPr>
          <w:rFonts w:eastAsia="Times New Roman" w:cstheme="minorHAnsi"/>
          <w:color w:val="000000"/>
        </w:rPr>
        <w:t>very</w:t>
      </w:r>
      <w:r w:rsidR="002F0B9D">
        <w:rPr>
          <w:rFonts w:eastAsia="Times New Roman" w:cstheme="minorHAnsi"/>
          <w:color w:val="000000"/>
        </w:rPr>
        <w:t xml:space="preserve"> </w:t>
      </w:r>
      <w:r w:rsidRPr="00091408">
        <w:rPr>
          <w:rFonts w:eastAsia="Times New Roman" w:cstheme="minorHAnsi"/>
          <w:color w:val="000000"/>
        </w:rPr>
        <w:t>strong</w:t>
      </w:r>
      <w:r w:rsidR="002F0B9D">
        <w:rPr>
          <w:rFonts w:eastAsia="Times New Roman" w:cstheme="minorHAnsi"/>
          <w:color w:val="000000"/>
        </w:rPr>
        <w:t xml:space="preserve"> </w:t>
      </w:r>
      <w:r w:rsidRPr="00091408">
        <w:rPr>
          <w:rFonts w:eastAsia="Times New Roman" w:cstheme="minorHAnsi"/>
          <w:color w:val="000000"/>
        </w:rPr>
        <w:t>men,</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they</w:t>
      </w:r>
      <w:r w:rsidR="002F0B9D">
        <w:rPr>
          <w:rFonts w:eastAsia="Times New Roman" w:cstheme="minorHAnsi"/>
          <w:color w:val="000000"/>
        </w:rPr>
        <w:t xml:space="preserve"> </w:t>
      </w:r>
      <w:r w:rsidRPr="00091408">
        <w:rPr>
          <w:rFonts w:eastAsia="Times New Roman" w:cstheme="minorHAnsi"/>
          <w:color w:val="000000"/>
        </w:rPr>
        <w:t>did</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assist</w:t>
      </w:r>
      <w:r w:rsidR="002F0B9D">
        <w:rPr>
          <w:rFonts w:eastAsia="Times New Roman" w:cstheme="minorHAnsi"/>
          <w:color w:val="000000"/>
        </w:rPr>
        <w:t xml:space="preserve"> </w:t>
      </w:r>
      <w:r w:rsidRPr="00091408">
        <w:rPr>
          <w:rFonts w:eastAsia="Times New Roman" w:cstheme="minorHAnsi"/>
          <w:color w:val="000000"/>
        </w:rPr>
        <w:t>each</w:t>
      </w:r>
      <w:r w:rsidR="002F0B9D">
        <w:rPr>
          <w:rFonts w:eastAsia="Times New Roman" w:cstheme="minorHAnsi"/>
          <w:color w:val="000000"/>
        </w:rPr>
        <w:t xml:space="preserve"> </w:t>
      </w:r>
      <w:r w:rsidRPr="00091408">
        <w:rPr>
          <w:rFonts w:eastAsia="Times New Roman" w:cstheme="minorHAnsi"/>
          <w:color w:val="000000"/>
        </w:rPr>
        <w:t>other</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load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donkeys].-[from</w:t>
      </w:r>
      <w:r w:rsidR="002F0B9D">
        <w:rPr>
          <w:rFonts w:eastAsia="Times New Roman" w:cstheme="minorHAnsi"/>
          <w:color w:val="000000"/>
        </w:rPr>
        <w:t xml:space="preserve"> </w:t>
      </w:r>
      <w:r w:rsidRPr="00091408">
        <w:rPr>
          <w:rFonts w:eastAsia="Times New Roman" w:cstheme="minorHAnsi"/>
          <w:color w:val="000000"/>
        </w:rPr>
        <w:t>Midrash</w:t>
      </w:r>
      <w:r w:rsidR="002F0B9D">
        <w:rPr>
          <w:rFonts w:eastAsia="Times New Roman" w:cstheme="minorHAnsi"/>
          <w:color w:val="000000"/>
        </w:rPr>
        <w:t xml:space="preserve"> </w:t>
      </w:r>
      <w:r w:rsidRPr="00091408">
        <w:rPr>
          <w:rFonts w:eastAsia="Times New Roman" w:cstheme="minorHAnsi"/>
          <w:color w:val="000000"/>
        </w:rPr>
        <w:t>Tanchuma,</w:t>
      </w:r>
      <w:r w:rsidR="002F0B9D">
        <w:rPr>
          <w:rFonts w:eastAsia="Times New Roman" w:cstheme="minorHAnsi"/>
          <w:color w:val="000000"/>
        </w:rPr>
        <w:t xml:space="preserve"> </w:t>
      </w:r>
      <w:r w:rsidRPr="00091408">
        <w:rPr>
          <w:rFonts w:eastAsia="Times New Roman" w:cstheme="minorHAnsi"/>
          <w:color w:val="000000"/>
        </w:rPr>
        <w:t>Mikeitz</w:t>
      </w:r>
      <w:r w:rsidR="002F0B9D">
        <w:rPr>
          <w:rFonts w:eastAsia="Times New Roman" w:cstheme="minorHAnsi"/>
          <w:color w:val="000000"/>
        </w:rPr>
        <w:t xml:space="preserve"> </w:t>
      </w:r>
      <w:r w:rsidRPr="00091408">
        <w:rPr>
          <w:rFonts w:eastAsia="Times New Roman" w:cstheme="minorHAnsi"/>
          <w:color w:val="000000"/>
        </w:rPr>
        <w:t>10]</w:t>
      </w:r>
    </w:p>
    <w:p w14:paraId="7629316E" w14:textId="2347B1B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255A3BE7" w14:textId="09246024"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they</w:t>
      </w:r>
      <w:r w:rsidR="002F0B9D">
        <w:rPr>
          <w:rFonts w:eastAsia="Times New Roman" w:cstheme="minorHAnsi"/>
          <w:b/>
          <w:bCs/>
          <w:color w:val="000000"/>
        </w:rPr>
        <w:t xml:space="preserve"> </w:t>
      </w:r>
      <w:r w:rsidRPr="00091408">
        <w:rPr>
          <w:rFonts w:eastAsia="Times New Roman" w:cstheme="minorHAnsi"/>
          <w:b/>
          <w:bCs/>
          <w:color w:val="000000"/>
        </w:rPr>
        <w:t>returned</w:t>
      </w:r>
      <w:r w:rsidR="002F0B9D">
        <w:rPr>
          <w:rFonts w:eastAsia="Times New Roman" w:cstheme="minorHAnsi"/>
          <w:b/>
          <w:bCs/>
          <w:color w:val="000000"/>
        </w:rPr>
        <w:t xml:space="preserve"> </w:t>
      </w:r>
      <w:r w:rsidRPr="00091408">
        <w:rPr>
          <w:rFonts w:eastAsia="Times New Roman" w:cstheme="minorHAnsi"/>
          <w:b/>
          <w:bCs/>
          <w:color w:val="000000"/>
        </w:rPr>
        <w:t>to</w:t>
      </w:r>
      <w:r w:rsidR="002F0B9D">
        <w:rPr>
          <w:rFonts w:eastAsia="Times New Roman" w:cstheme="minorHAnsi"/>
          <w:b/>
          <w:bCs/>
          <w:color w:val="000000"/>
        </w:rPr>
        <w:t xml:space="preserve"> </w:t>
      </w:r>
      <w:r w:rsidRPr="00091408">
        <w:rPr>
          <w:rFonts w:eastAsia="Times New Roman" w:cstheme="minorHAnsi"/>
          <w:b/>
          <w:bCs/>
          <w:color w:val="000000"/>
        </w:rPr>
        <w:t>the</w:t>
      </w:r>
      <w:r w:rsidR="002F0B9D">
        <w:rPr>
          <w:rFonts w:eastAsia="Times New Roman" w:cstheme="minorHAnsi"/>
          <w:b/>
          <w:bCs/>
          <w:color w:val="000000"/>
        </w:rPr>
        <w:t xml:space="preserve"> </w:t>
      </w:r>
      <w:r w:rsidRPr="00091408">
        <w:rPr>
          <w:rFonts w:eastAsia="Times New Roman" w:cstheme="minorHAnsi"/>
          <w:b/>
          <w:bCs/>
          <w:color w:val="000000"/>
        </w:rPr>
        <w:t>city</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fact]</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[major]</w:t>
      </w:r>
      <w:r w:rsidR="002F0B9D">
        <w:rPr>
          <w:rFonts w:eastAsia="Times New Roman" w:cstheme="minorHAnsi"/>
          <w:color w:val="000000"/>
        </w:rPr>
        <w:t xml:space="preserve"> </w:t>
      </w:r>
      <w:r w:rsidRPr="00091408">
        <w:rPr>
          <w:rFonts w:eastAsia="Times New Roman" w:cstheme="minorHAnsi"/>
          <w:color w:val="000000"/>
        </w:rPr>
        <w:t>metropolis.</w:t>
      </w:r>
      <w:r w:rsidR="002F0B9D">
        <w:rPr>
          <w:rFonts w:eastAsia="Times New Roman" w:cstheme="minorHAnsi"/>
          <w:color w:val="000000"/>
        </w:rPr>
        <w:t xml:space="preserve"> </w:t>
      </w:r>
      <w:r w:rsidRPr="00091408">
        <w:rPr>
          <w:rFonts w:eastAsia="Times New Roman" w:cstheme="minorHAnsi"/>
          <w:color w:val="000000"/>
        </w:rPr>
        <w:t>So</w:t>
      </w:r>
      <w:r w:rsidR="002F0B9D">
        <w:rPr>
          <w:rFonts w:eastAsia="Times New Roman" w:cstheme="minorHAnsi"/>
          <w:color w:val="000000"/>
        </w:rPr>
        <w:t xml:space="preserve"> </w:t>
      </w:r>
      <w:r w:rsidRPr="00091408">
        <w:rPr>
          <w:rFonts w:eastAsia="Times New Roman" w:cstheme="minorHAnsi"/>
          <w:color w:val="000000"/>
        </w:rPr>
        <w:t>why</w:t>
      </w:r>
      <w:r w:rsidR="002F0B9D">
        <w:rPr>
          <w:rFonts w:eastAsia="Times New Roman" w:cstheme="minorHAnsi"/>
          <w:color w:val="000000"/>
        </w:rPr>
        <w:t xml:space="preserve"> </w:t>
      </w:r>
      <w:r w:rsidRPr="00091408">
        <w:rPr>
          <w:rFonts w:eastAsia="Times New Roman" w:cstheme="minorHAnsi"/>
          <w:color w:val="000000"/>
        </w:rPr>
        <w:t>does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Torah</w:t>
      </w:r>
      <w:r w:rsidR="002F0B9D">
        <w:rPr>
          <w:rFonts w:eastAsia="Times New Roman" w:cstheme="minorHAnsi"/>
          <w:color w:val="000000"/>
        </w:rPr>
        <w:t xml:space="preserve"> </w:t>
      </w:r>
      <w:r w:rsidRPr="00091408">
        <w:rPr>
          <w:rFonts w:eastAsia="Times New Roman" w:cstheme="minorHAnsi"/>
          <w:color w:val="000000"/>
        </w:rPr>
        <w:t>say,</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city,”</w:t>
      </w:r>
      <w:r w:rsidR="002F0B9D">
        <w:rPr>
          <w:rFonts w:eastAsia="Times New Roman" w:cstheme="minorHAnsi"/>
          <w:color w:val="000000"/>
        </w:rPr>
        <w:t xml:space="preserve"> </w:t>
      </w:r>
      <w:r w:rsidRPr="00091408">
        <w:rPr>
          <w:rFonts w:eastAsia="Times New Roman" w:cstheme="minorHAnsi"/>
          <w:color w:val="000000"/>
        </w:rPr>
        <w:t>meaning</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city</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any</w:t>
      </w:r>
      <w:r w:rsidR="002F0B9D">
        <w:rPr>
          <w:rFonts w:eastAsia="Times New Roman" w:cstheme="minorHAnsi"/>
          <w:color w:val="000000"/>
        </w:rPr>
        <w:t xml:space="preserve"> </w:t>
      </w:r>
      <w:r w:rsidRPr="00091408">
        <w:rPr>
          <w:rFonts w:eastAsia="Times New Roman" w:cstheme="minorHAnsi"/>
          <w:color w:val="000000"/>
        </w:rPr>
        <w:t>size?</w:t>
      </w:r>
      <w:r w:rsidR="002F0B9D">
        <w:rPr>
          <w:rFonts w:eastAsia="Times New Roman" w:cstheme="minorHAnsi"/>
          <w:color w:val="000000"/>
        </w:rPr>
        <w:t xml:space="preserve"> </w:t>
      </w:r>
      <w:r w:rsidRPr="00091408">
        <w:rPr>
          <w:rFonts w:eastAsia="Times New Roman" w:cstheme="minorHAnsi"/>
          <w:color w:val="000000"/>
        </w:rPr>
        <w:t>Because</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no</w:t>
      </w:r>
      <w:r w:rsidR="002F0B9D">
        <w:rPr>
          <w:rFonts w:eastAsia="Times New Roman" w:cstheme="minorHAnsi"/>
          <w:color w:val="000000"/>
        </w:rPr>
        <w:t xml:space="preserve"> </w:t>
      </w:r>
      <w:r w:rsidRPr="00091408">
        <w:rPr>
          <w:rFonts w:eastAsia="Times New Roman" w:cstheme="minorHAnsi"/>
          <w:color w:val="000000"/>
        </w:rPr>
        <w:t>more</w:t>
      </w:r>
      <w:r w:rsidR="002F0B9D">
        <w:rPr>
          <w:rFonts w:eastAsia="Times New Roman" w:cstheme="minorHAnsi"/>
          <w:color w:val="000000"/>
        </w:rPr>
        <w:t xml:space="preserve"> </w:t>
      </w:r>
      <w:r w:rsidRPr="00091408">
        <w:rPr>
          <w:rFonts w:eastAsia="Times New Roman" w:cstheme="minorHAnsi"/>
          <w:color w:val="000000"/>
        </w:rPr>
        <w:t>importance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them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brothers)</w:t>
      </w:r>
      <w:r w:rsidR="002F0B9D">
        <w:rPr>
          <w:rFonts w:eastAsia="Times New Roman" w:cstheme="minorHAnsi"/>
          <w:color w:val="000000"/>
        </w:rPr>
        <w:t xml:space="preserve"> </w:t>
      </w:r>
      <w:r w:rsidRPr="00091408">
        <w:rPr>
          <w:rFonts w:eastAsia="Times New Roman" w:cstheme="minorHAnsi"/>
          <w:color w:val="000000"/>
        </w:rPr>
        <w:t>than</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average-sized</w:t>
      </w:r>
      <w:r w:rsidR="002F0B9D">
        <w:rPr>
          <w:rFonts w:eastAsia="Times New Roman" w:cstheme="minorHAnsi"/>
          <w:color w:val="000000"/>
        </w:rPr>
        <w:t xml:space="preserve"> </w:t>
      </w:r>
      <w:r w:rsidRPr="00091408">
        <w:rPr>
          <w:rFonts w:eastAsia="Times New Roman" w:cstheme="minorHAnsi"/>
          <w:color w:val="000000"/>
        </w:rPr>
        <w:t>city</w:t>
      </w:r>
      <w:r w:rsidR="002F0B9D">
        <w:rPr>
          <w:rFonts w:eastAsia="Times New Roman" w:cstheme="minorHAnsi"/>
          <w:color w:val="000000"/>
        </w:rPr>
        <w:t xml:space="preserve"> </w:t>
      </w:r>
      <w:r w:rsidRPr="00091408">
        <w:rPr>
          <w:rFonts w:eastAsia="Times New Roman" w:cstheme="minorHAnsi"/>
          <w:color w:val="000000"/>
        </w:rPr>
        <w:t>(village)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ten</w:t>
      </w:r>
      <w:r w:rsidR="002F0B9D">
        <w:rPr>
          <w:rFonts w:eastAsia="Times New Roman" w:cstheme="minorHAnsi"/>
          <w:color w:val="000000"/>
        </w:rPr>
        <w:t xml:space="preserve"> </w:t>
      </w:r>
      <w:r w:rsidRPr="00091408">
        <w:rPr>
          <w:rFonts w:eastAsia="Times New Roman" w:cstheme="minorHAnsi"/>
          <w:color w:val="000000"/>
        </w:rPr>
        <w:t>people</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regards</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fighting</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war.-[from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92:8]</w:t>
      </w:r>
    </w:p>
    <w:p w14:paraId="11B8D8F9" w14:textId="491BAC9A"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7B6889F1" w14:textId="62E44AC0" w:rsidR="00091408" w:rsidRPr="00091408" w:rsidRDefault="00091408" w:rsidP="00091408">
      <w:pPr>
        <w:rPr>
          <w:rFonts w:eastAsia="Times New Roman" w:cstheme="minorHAnsi"/>
          <w:color w:val="000000"/>
        </w:rPr>
      </w:pPr>
      <w:r w:rsidRPr="00091408">
        <w:rPr>
          <w:rFonts w:eastAsia="Times New Roman" w:cstheme="minorHAnsi"/>
          <w:b/>
          <w:bCs/>
          <w:color w:val="000000"/>
        </w:rPr>
        <w:t>14</w:t>
      </w:r>
      <w:r w:rsidR="002F0B9D">
        <w:rPr>
          <w:rFonts w:eastAsia="Times New Roman" w:cstheme="minorHAnsi"/>
          <w:b/>
          <w:bCs/>
          <w:color w:val="000000"/>
        </w:rPr>
        <w:t xml:space="preserve"> </w:t>
      </w: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he</w:t>
      </w:r>
      <w:r w:rsidR="002F0B9D">
        <w:rPr>
          <w:rFonts w:eastAsia="Times New Roman" w:cstheme="minorHAnsi"/>
          <w:b/>
          <w:bCs/>
          <w:color w:val="000000"/>
        </w:rPr>
        <w:t xml:space="preserve"> </w:t>
      </w:r>
      <w:r w:rsidRPr="00091408">
        <w:rPr>
          <w:rFonts w:eastAsia="Times New Roman" w:cstheme="minorHAnsi"/>
          <w:b/>
          <w:bCs/>
          <w:color w:val="000000"/>
        </w:rPr>
        <w:t>was</w:t>
      </w:r>
      <w:r w:rsidR="002F0B9D">
        <w:rPr>
          <w:rFonts w:eastAsia="Times New Roman" w:cstheme="minorHAnsi"/>
          <w:b/>
          <w:bCs/>
          <w:color w:val="000000"/>
        </w:rPr>
        <w:t xml:space="preserve"> </w:t>
      </w:r>
      <w:r w:rsidRPr="00091408">
        <w:rPr>
          <w:rFonts w:eastAsia="Times New Roman" w:cstheme="minorHAnsi"/>
          <w:b/>
          <w:bCs/>
          <w:color w:val="000000"/>
        </w:rPr>
        <w:t>still</w:t>
      </w:r>
      <w:r w:rsidR="002F0B9D">
        <w:rPr>
          <w:rFonts w:eastAsia="Times New Roman" w:cstheme="minorHAnsi"/>
          <w:b/>
          <w:bCs/>
          <w:color w:val="000000"/>
        </w:rPr>
        <w:t xml:space="preserve"> </w:t>
      </w:r>
      <w:r w:rsidRPr="00091408">
        <w:rPr>
          <w:rFonts w:eastAsia="Times New Roman" w:cstheme="minorHAnsi"/>
          <w:b/>
          <w:bCs/>
          <w:color w:val="000000"/>
        </w:rPr>
        <w:t>there</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waiting</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them.-[from</w:t>
      </w:r>
      <w:r w:rsidR="002F0B9D">
        <w:rPr>
          <w:rFonts w:eastAsia="Times New Roman" w:cstheme="minorHAnsi"/>
          <w:color w:val="000000"/>
        </w:rPr>
        <w:t xml:space="preserve"> </w:t>
      </w:r>
      <w:r w:rsidRPr="00091408">
        <w:rPr>
          <w:rFonts w:eastAsia="Times New Roman" w:cstheme="minorHAnsi"/>
          <w:color w:val="000000"/>
        </w:rPr>
        <w:t>Midrash</w:t>
      </w:r>
      <w:r w:rsidR="002F0B9D">
        <w:rPr>
          <w:rFonts w:eastAsia="Times New Roman" w:cstheme="minorHAnsi"/>
          <w:color w:val="000000"/>
        </w:rPr>
        <w:t xml:space="preserve"> </w:t>
      </w:r>
      <w:r w:rsidRPr="00091408">
        <w:rPr>
          <w:rFonts w:eastAsia="Times New Roman" w:cstheme="minorHAnsi"/>
          <w:color w:val="000000"/>
        </w:rPr>
        <w:t>Tanchuma,</w:t>
      </w:r>
      <w:r w:rsidR="002F0B9D">
        <w:rPr>
          <w:rFonts w:eastAsia="Times New Roman" w:cstheme="minorHAnsi"/>
          <w:color w:val="000000"/>
        </w:rPr>
        <w:t xml:space="preserve"> </w:t>
      </w:r>
      <w:r w:rsidRPr="00091408">
        <w:rPr>
          <w:rFonts w:eastAsia="Times New Roman" w:cstheme="minorHAnsi"/>
          <w:color w:val="000000"/>
        </w:rPr>
        <w:t>Mikeitz</w:t>
      </w:r>
      <w:r w:rsidR="002F0B9D">
        <w:rPr>
          <w:rFonts w:eastAsia="Times New Roman" w:cstheme="minorHAnsi"/>
          <w:color w:val="000000"/>
        </w:rPr>
        <w:t xml:space="preserve"> </w:t>
      </w:r>
      <w:r w:rsidRPr="00091408">
        <w:rPr>
          <w:rFonts w:eastAsia="Times New Roman" w:cstheme="minorHAnsi"/>
          <w:color w:val="000000"/>
        </w:rPr>
        <w:t>10]</w:t>
      </w:r>
    </w:p>
    <w:p w14:paraId="7480D94F" w14:textId="0F1DB41D"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E1DA829" w14:textId="2E251FAB" w:rsidR="00091408" w:rsidRPr="00091408" w:rsidRDefault="00091408" w:rsidP="00091408">
      <w:pPr>
        <w:rPr>
          <w:rFonts w:eastAsia="Times New Roman" w:cstheme="minorHAnsi"/>
          <w:color w:val="000000"/>
        </w:rPr>
      </w:pPr>
      <w:r w:rsidRPr="00091408">
        <w:rPr>
          <w:rFonts w:eastAsia="Times New Roman" w:cstheme="minorHAnsi"/>
          <w:b/>
          <w:bCs/>
          <w:color w:val="000000"/>
        </w:rPr>
        <w:t>15</w:t>
      </w:r>
      <w:r w:rsidR="002F0B9D">
        <w:rPr>
          <w:rFonts w:eastAsia="Times New Roman" w:cstheme="minorHAnsi"/>
          <w:b/>
          <w:bCs/>
          <w:color w:val="000000"/>
        </w:rPr>
        <w:t xml:space="preserve"> </w:t>
      </w:r>
      <w:r w:rsidRPr="00091408">
        <w:rPr>
          <w:rFonts w:eastAsia="Times New Roman" w:cstheme="minorHAnsi"/>
          <w:b/>
          <w:bCs/>
          <w:color w:val="000000"/>
        </w:rPr>
        <w:t>Don’t</w:t>
      </w:r>
      <w:r w:rsidR="002F0B9D">
        <w:rPr>
          <w:rFonts w:eastAsia="Times New Roman" w:cstheme="minorHAnsi"/>
          <w:b/>
          <w:bCs/>
          <w:color w:val="000000"/>
        </w:rPr>
        <w:t xml:space="preserve"> </w:t>
      </w:r>
      <w:r w:rsidRPr="00091408">
        <w:rPr>
          <w:rFonts w:eastAsia="Times New Roman" w:cstheme="minorHAnsi"/>
          <w:b/>
          <w:bCs/>
          <w:color w:val="000000"/>
        </w:rPr>
        <w:t>you</w:t>
      </w:r>
      <w:r w:rsidR="002F0B9D">
        <w:rPr>
          <w:rFonts w:eastAsia="Times New Roman" w:cstheme="minorHAnsi"/>
          <w:b/>
          <w:bCs/>
          <w:color w:val="000000"/>
        </w:rPr>
        <w:t xml:space="preserve"> </w:t>
      </w:r>
      <w:r w:rsidRPr="00091408">
        <w:rPr>
          <w:rFonts w:eastAsia="Times New Roman" w:cstheme="minorHAnsi"/>
          <w:b/>
          <w:bCs/>
          <w:color w:val="000000"/>
        </w:rPr>
        <w:t>know</w:t>
      </w:r>
      <w:r w:rsidR="002F0B9D">
        <w:rPr>
          <w:rFonts w:eastAsia="Times New Roman" w:cstheme="minorHAnsi"/>
          <w:b/>
          <w:bCs/>
          <w:color w:val="000000"/>
        </w:rPr>
        <w:t xml:space="preserve"> </w:t>
      </w:r>
      <w:r w:rsidRPr="00091408">
        <w:rPr>
          <w:rFonts w:eastAsia="Times New Roman" w:cstheme="minorHAnsi"/>
          <w:b/>
          <w:bCs/>
          <w:color w:val="000000"/>
        </w:rPr>
        <w:t>that</w:t>
      </w:r>
      <w:r w:rsidR="002F0B9D">
        <w:rPr>
          <w:rFonts w:eastAsia="Times New Roman" w:cstheme="minorHAnsi"/>
          <w:b/>
          <w:bCs/>
          <w:color w:val="000000"/>
        </w:rPr>
        <w:t xml:space="preserve"> </w:t>
      </w:r>
      <w:r w:rsidRPr="00091408">
        <w:rPr>
          <w:rFonts w:eastAsia="Times New Roman" w:cstheme="minorHAnsi"/>
          <w:b/>
          <w:bCs/>
          <w:color w:val="000000"/>
        </w:rPr>
        <w:t>a</w:t>
      </w:r>
      <w:r w:rsidR="002F0B9D">
        <w:rPr>
          <w:rFonts w:eastAsia="Times New Roman" w:cstheme="minorHAnsi"/>
          <w:b/>
          <w:bCs/>
          <w:color w:val="000000"/>
        </w:rPr>
        <w:t xml:space="preserve"> </w:t>
      </w:r>
      <w:r w:rsidRPr="00091408">
        <w:rPr>
          <w:rFonts w:eastAsia="Times New Roman" w:cstheme="minorHAnsi"/>
          <w:b/>
          <w:bCs/>
          <w:color w:val="000000"/>
        </w:rPr>
        <w:t>person</w:t>
      </w:r>
      <w:r w:rsidR="002F0B9D">
        <w:rPr>
          <w:rFonts w:eastAsia="Times New Roman" w:cstheme="minorHAnsi"/>
          <w:b/>
          <w:bCs/>
          <w:color w:val="000000"/>
        </w:rPr>
        <w:t xml:space="preserve"> </w:t>
      </w:r>
      <w:r w:rsidRPr="00091408">
        <w:rPr>
          <w:rFonts w:eastAsia="Times New Roman" w:cstheme="minorHAnsi"/>
          <w:b/>
          <w:bCs/>
          <w:color w:val="000000"/>
        </w:rPr>
        <w:t>like</w:t>
      </w:r>
      <w:r w:rsidR="002F0B9D">
        <w:rPr>
          <w:rFonts w:eastAsia="Times New Roman" w:cstheme="minorHAnsi"/>
          <w:b/>
          <w:bCs/>
          <w:color w:val="000000"/>
        </w:rPr>
        <w:t xml:space="preserve"> </w:t>
      </w:r>
      <w:r w:rsidRPr="00091408">
        <w:rPr>
          <w:rFonts w:eastAsia="Times New Roman" w:cstheme="minorHAnsi"/>
          <w:b/>
          <w:bCs/>
          <w:color w:val="000000"/>
        </w:rPr>
        <w:t>me</w:t>
      </w:r>
      <w:r w:rsidR="002F0B9D">
        <w:rPr>
          <w:rFonts w:eastAsia="Times New Roman" w:cstheme="minorHAnsi"/>
          <w:b/>
          <w:bCs/>
          <w:color w:val="000000"/>
        </w:rPr>
        <w:t xml:space="preserve"> </w:t>
      </w:r>
      <w:r w:rsidRPr="00091408">
        <w:rPr>
          <w:rFonts w:eastAsia="Times New Roman" w:cstheme="minorHAnsi"/>
          <w:b/>
          <w:bCs/>
          <w:color w:val="000000"/>
        </w:rPr>
        <w:t>practices</w:t>
      </w:r>
      <w:r w:rsidR="002F0B9D">
        <w:rPr>
          <w:rFonts w:eastAsia="Times New Roman" w:cstheme="minorHAnsi"/>
          <w:b/>
          <w:bCs/>
          <w:color w:val="000000"/>
        </w:rPr>
        <w:t xml:space="preserve"> </w:t>
      </w:r>
      <w:r w:rsidRPr="00091408">
        <w:rPr>
          <w:rFonts w:eastAsia="Times New Roman" w:cstheme="minorHAnsi"/>
          <w:b/>
          <w:bCs/>
          <w:color w:val="000000"/>
        </w:rPr>
        <w:t>divination?</w:t>
      </w:r>
      <w:r w:rsidR="002F0B9D">
        <w:rPr>
          <w:rFonts w:eastAsia="Times New Roman" w:cstheme="minorHAnsi"/>
          <w:color w:val="000000"/>
        </w:rPr>
        <w:t xml:space="preserve"> </w:t>
      </w:r>
      <w:r w:rsidRPr="00091408">
        <w:rPr>
          <w:rFonts w:eastAsia="Times New Roman" w:cstheme="minorHAnsi"/>
          <w:color w:val="000000"/>
        </w:rPr>
        <w:t>Don’t</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know</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person</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esteemed</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knows</w:t>
      </w:r>
      <w:r w:rsidR="002F0B9D">
        <w:rPr>
          <w:rFonts w:eastAsia="Times New Roman" w:cstheme="minorHAnsi"/>
          <w:color w:val="000000"/>
        </w:rPr>
        <w:t xml:space="preserve"> </w:t>
      </w:r>
      <w:r w:rsidRPr="00091408">
        <w:rPr>
          <w:rFonts w:eastAsia="Times New Roman" w:cstheme="minorHAnsi"/>
          <w:color w:val="000000"/>
        </w:rPr>
        <w:t>how</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test</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ascertain</w:t>
      </w:r>
      <w:r w:rsidR="002F0B9D">
        <w:rPr>
          <w:rFonts w:eastAsia="Times New Roman" w:cstheme="minorHAnsi"/>
          <w:color w:val="000000"/>
        </w:rPr>
        <w:t xml:space="preserve"> </w:t>
      </w:r>
      <w:r w:rsidRPr="00091408">
        <w:rPr>
          <w:rFonts w:eastAsia="Times New Roman" w:cstheme="minorHAnsi"/>
          <w:color w:val="000000"/>
        </w:rPr>
        <w:t>through</w:t>
      </w:r>
      <w:r w:rsidR="002F0B9D">
        <w:rPr>
          <w:rFonts w:eastAsia="Times New Roman" w:cstheme="minorHAnsi"/>
          <w:color w:val="000000"/>
        </w:rPr>
        <w:t xml:space="preserve"> </w:t>
      </w:r>
      <w:r w:rsidRPr="00091408">
        <w:rPr>
          <w:rFonts w:eastAsia="Times New Roman" w:cstheme="minorHAnsi"/>
          <w:color w:val="000000"/>
        </w:rPr>
        <w:t>knowledge,</w:t>
      </w:r>
      <w:r w:rsidR="002F0B9D">
        <w:rPr>
          <w:rFonts w:eastAsia="Times New Roman" w:cstheme="minorHAnsi"/>
          <w:color w:val="000000"/>
        </w:rPr>
        <w:t xml:space="preserve"> </w:t>
      </w:r>
      <w:r w:rsidRPr="00091408">
        <w:rPr>
          <w:rFonts w:eastAsia="Times New Roman" w:cstheme="minorHAnsi"/>
          <w:color w:val="000000"/>
        </w:rPr>
        <w:t>reason,</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discernment</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you</w:t>
      </w:r>
      <w:r w:rsidR="002F0B9D">
        <w:rPr>
          <w:rFonts w:eastAsia="Times New Roman" w:cstheme="minorHAnsi"/>
          <w:color w:val="000000"/>
        </w:rPr>
        <w:t xml:space="preserve"> </w:t>
      </w:r>
      <w:r w:rsidRPr="00091408">
        <w:rPr>
          <w:rFonts w:eastAsia="Times New Roman" w:cstheme="minorHAnsi"/>
          <w:color w:val="000000"/>
        </w:rPr>
        <w:t>stole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goblet?-[from</w:t>
      </w:r>
      <w:r w:rsidR="002F0B9D">
        <w:rPr>
          <w:rFonts w:eastAsia="Times New Roman" w:cstheme="minorHAnsi"/>
          <w:color w:val="000000"/>
        </w:rPr>
        <w:t xml:space="preserve"> </w:t>
      </w:r>
      <w:r w:rsidRPr="00091408">
        <w:rPr>
          <w:rFonts w:eastAsia="Times New Roman" w:cstheme="minorHAnsi"/>
          <w:color w:val="000000"/>
        </w:rPr>
        <w:t>Targum</w:t>
      </w:r>
      <w:r w:rsidR="002F0B9D">
        <w:rPr>
          <w:rFonts w:eastAsia="Times New Roman" w:cstheme="minorHAnsi"/>
          <w:color w:val="000000"/>
        </w:rPr>
        <w:t xml:space="preserve"> </w:t>
      </w:r>
      <w:r w:rsidRPr="00091408">
        <w:rPr>
          <w:rFonts w:eastAsia="Times New Roman" w:cstheme="minorHAnsi"/>
          <w:color w:val="000000"/>
        </w:rPr>
        <w:t>Onkelos]</w:t>
      </w:r>
    </w:p>
    <w:p w14:paraId="22C8D522" w14:textId="6E2AA914"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0DA54196" w14:textId="43D381F4" w:rsidR="00091408" w:rsidRPr="00091408" w:rsidRDefault="00091408" w:rsidP="00091408">
      <w:pPr>
        <w:rPr>
          <w:rFonts w:eastAsia="Times New Roman" w:cstheme="minorHAnsi"/>
          <w:color w:val="000000"/>
        </w:rPr>
      </w:pPr>
      <w:r w:rsidRPr="00091408">
        <w:rPr>
          <w:rFonts w:eastAsia="Times New Roman" w:cstheme="minorHAnsi"/>
          <w:b/>
          <w:bCs/>
          <w:color w:val="000000"/>
        </w:rPr>
        <w:t>16</w:t>
      </w:r>
      <w:r w:rsidR="002F0B9D">
        <w:rPr>
          <w:rFonts w:eastAsia="Times New Roman" w:cstheme="minorHAnsi"/>
          <w:b/>
          <w:bCs/>
          <w:color w:val="000000"/>
        </w:rPr>
        <w:t xml:space="preserve"> </w:t>
      </w:r>
      <w:r w:rsidRPr="00091408">
        <w:rPr>
          <w:rFonts w:eastAsia="Times New Roman" w:cstheme="minorHAnsi"/>
          <w:b/>
          <w:bCs/>
          <w:color w:val="000000"/>
        </w:rPr>
        <w:t>God</w:t>
      </w:r>
      <w:r w:rsidR="002F0B9D">
        <w:rPr>
          <w:rFonts w:eastAsia="Times New Roman" w:cstheme="minorHAnsi"/>
          <w:b/>
          <w:bCs/>
          <w:color w:val="000000"/>
        </w:rPr>
        <w:t xml:space="preserve"> </w:t>
      </w:r>
      <w:r w:rsidRPr="00091408">
        <w:rPr>
          <w:rFonts w:eastAsia="Times New Roman" w:cstheme="minorHAnsi"/>
          <w:b/>
          <w:bCs/>
          <w:color w:val="000000"/>
        </w:rPr>
        <w:t>has</w:t>
      </w:r>
      <w:r w:rsidR="002F0B9D">
        <w:rPr>
          <w:rFonts w:eastAsia="Times New Roman" w:cstheme="minorHAnsi"/>
          <w:b/>
          <w:bCs/>
          <w:color w:val="000000"/>
        </w:rPr>
        <w:t xml:space="preserve"> </w:t>
      </w:r>
      <w:r w:rsidRPr="00091408">
        <w:rPr>
          <w:rFonts w:eastAsia="Times New Roman" w:cstheme="minorHAnsi"/>
          <w:b/>
          <w:bCs/>
          <w:color w:val="000000"/>
        </w:rPr>
        <w:t>found</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know</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have</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sinned,</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has</w:t>
      </w:r>
      <w:r w:rsidR="002F0B9D">
        <w:rPr>
          <w:rFonts w:eastAsia="Times New Roman" w:cstheme="minorHAnsi"/>
          <w:color w:val="000000"/>
        </w:rPr>
        <w:t xml:space="preserve"> </w:t>
      </w:r>
      <w:r w:rsidRPr="00091408">
        <w:rPr>
          <w:rFonts w:eastAsia="Times New Roman" w:cstheme="minorHAnsi"/>
          <w:color w:val="000000"/>
        </w:rPr>
        <w:t>come</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Omnipresent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bring</w:t>
      </w:r>
      <w:r w:rsidR="002F0B9D">
        <w:rPr>
          <w:rFonts w:eastAsia="Times New Roman" w:cstheme="minorHAnsi"/>
          <w:color w:val="000000"/>
        </w:rPr>
        <w:t xml:space="preserve"> </w:t>
      </w:r>
      <w:r w:rsidRPr="00091408">
        <w:rPr>
          <w:rFonts w:eastAsia="Times New Roman" w:cstheme="minorHAnsi"/>
          <w:color w:val="000000"/>
        </w:rPr>
        <w:t>this</w:t>
      </w:r>
      <w:r w:rsidR="002F0B9D">
        <w:rPr>
          <w:rFonts w:eastAsia="Times New Roman" w:cstheme="minorHAnsi"/>
          <w:color w:val="000000"/>
        </w:rPr>
        <w:t xml:space="preserve"> </w:t>
      </w:r>
      <w:r w:rsidRPr="00091408">
        <w:rPr>
          <w:rFonts w:eastAsia="Times New Roman" w:cstheme="minorHAnsi"/>
          <w:color w:val="000000"/>
        </w:rPr>
        <w:t>upon</w:t>
      </w:r>
      <w:r w:rsidR="002F0B9D">
        <w:rPr>
          <w:rFonts w:eastAsia="Times New Roman" w:cstheme="minorHAnsi"/>
          <w:color w:val="000000"/>
        </w:rPr>
        <w:t xml:space="preserve"> </w:t>
      </w:r>
      <w:r w:rsidRPr="00091408">
        <w:rPr>
          <w:rFonts w:eastAsia="Times New Roman" w:cstheme="minorHAnsi"/>
          <w:color w:val="000000"/>
        </w:rPr>
        <w:t>us.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Creditor</w:t>
      </w:r>
      <w:r w:rsidR="002F0B9D">
        <w:rPr>
          <w:rFonts w:eastAsia="Times New Roman" w:cstheme="minorHAnsi"/>
          <w:color w:val="000000"/>
        </w:rPr>
        <w:t xml:space="preserve"> </w:t>
      </w:r>
      <w:r w:rsidRPr="00091408">
        <w:rPr>
          <w:rFonts w:eastAsia="Times New Roman" w:cstheme="minorHAnsi"/>
          <w:color w:val="000000"/>
        </w:rPr>
        <w:t>has</w:t>
      </w:r>
      <w:r w:rsidR="002F0B9D">
        <w:rPr>
          <w:rFonts w:eastAsia="Times New Roman" w:cstheme="minorHAnsi"/>
          <w:color w:val="000000"/>
        </w:rPr>
        <w:t xml:space="preserve"> </w:t>
      </w:r>
      <w:r w:rsidRPr="00091408">
        <w:rPr>
          <w:rFonts w:eastAsia="Times New Roman" w:cstheme="minorHAnsi"/>
          <w:color w:val="000000"/>
        </w:rPr>
        <w:t>found</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place</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collect</w:t>
      </w:r>
      <w:r w:rsidR="002F0B9D">
        <w:rPr>
          <w:rFonts w:eastAsia="Times New Roman" w:cstheme="minorHAnsi"/>
          <w:color w:val="000000"/>
        </w:rPr>
        <w:t xml:space="preserve"> </w:t>
      </w:r>
      <w:r w:rsidRPr="00091408">
        <w:rPr>
          <w:rFonts w:eastAsia="Times New Roman" w:cstheme="minorHAnsi"/>
          <w:color w:val="000000"/>
        </w:rPr>
        <w:t>His</w:t>
      </w:r>
      <w:r w:rsidR="002F0B9D">
        <w:rPr>
          <w:rFonts w:eastAsia="Times New Roman" w:cstheme="minorHAnsi"/>
          <w:color w:val="000000"/>
        </w:rPr>
        <w:t xml:space="preserve"> </w:t>
      </w:r>
      <w:r w:rsidRPr="00091408">
        <w:rPr>
          <w:rFonts w:eastAsia="Times New Roman" w:cstheme="minorHAnsi"/>
          <w:color w:val="000000"/>
        </w:rPr>
        <w:t>debt.-[from</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Rabbah</w:t>
      </w:r>
      <w:r w:rsidR="002F0B9D">
        <w:rPr>
          <w:rFonts w:eastAsia="Times New Roman" w:cstheme="minorHAnsi"/>
          <w:color w:val="000000"/>
        </w:rPr>
        <w:t xml:space="preserve"> </w:t>
      </w:r>
      <w:r w:rsidRPr="00091408">
        <w:rPr>
          <w:rFonts w:eastAsia="Times New Roman" w:cstheme="minorHAnsi"/>
          <w:color w:val="000000"/>
        </w:rPr>
        <w:t>92:9]</w:t>
      </w:r>
    </w:p>
    <w:p w14:paraId="17D1CEDE" w14:textId="75618AC7" w:rsidR="00091408" w:rsidRPr="00091408" w:rsidRDefault="002F0B9D" w:rsidP="00091408">
      <w:pPr>
        <w:rPr>
          <w:rFonts w:eastAsia="Times New Roman" w:cstheme="minorHAnsi"/>
          <w:color w:val="000000"/>
        </w:rPr>
      </w:pPr>
      <w:r>
        <w:rPr>
          <w:rFonts w:eastAsia="Times New Roman" w:cstheme="minorHAnsi"/>
          <w:color w:val="000000"/>
        </w:rPr>
        <w:t xml:space="preserve"> </w:t>
      </w:r>
    </w:p>
    <w:p w14:paraId="66F9D70A" w14:textId="48E2400E" w:rsidR="00091408" w:rsidRPr="00091408" w:rsidRDefault="00091408" w:rsidP="00091408">
      <w:pPr>
        <w:rPr>
          <w:rFonts w:eastAsia="Times New Roman" w:cstheme="minorHAnsi"/>
          <w:color w:val="000000"/>
        </w:rPr>
      </w:pPr>
      <w:r w:rsidRPr="00091408">
        <w:rPr>
          <w:rFonts w:eastAsia="Times New Roman" w:cstheme="minorHAnsi"/>
          <w:b/>
          <w:bCs/>
          <w:color w:val="000000"/>
        </w:rPr>
        <w:t>and</w:t>
      </w:r>
      <w:r w:rsidR="002F0B9D">
        <w:rPr>
          <w:rFonts w:eastAsia="Times New Roman" w:cstheme="minorHAnsi"/>
          <w:b/>
          <w:bCs/>
          <w:color w:val="000000"/>
        </w:rPr>
        <w:t xml:space="preserve"> </w:t>
      </w:r>
      <w:r w:rsidRPr="00091408">
        <w:rPr>
          <w:rFonts w:eastAsia="Times New Roman" w:cstheme="minorHAnsi"/>
          <w:b/>
          <w:bCs/>
          <w:color w:val="000000"/>
        </w:rPr>
        <w:t>how</w:t>
      </w:r>
      <w:r w:rsidR="002F0B9D">
        <w:rPr>
          <w:rFonts w:eastAsia="Times New Roman" w:cstheme="minorHAnsi"/>
          <w:b/>
          <w:bCs/>
          <w:color w:val="000000"/>
        </w:rPr>
        <w:t xml:space="preserve"> </w:t>
      </w:r>
      <w:r w:rsidRPr="00091408">
        <w:rPr>
          <w:rFonts w:eastAsia="Times New Roman" w:cstheme="minorHAnsi"/>
          <w:b/>
          <w:bCs/>
          <w:color w:val="000000"/>
        </w:rPr>
        <w:t>shall</w:t>
      </w:r>
      <w:r w:rsidR="002F0B9D">
        <w:rPr>
          <w:rFonts w:eastAsia="Times New Roman" w:cstheme="minorHAnsi"/>
          <w:b/>
          <w:bCs/>
          <w:color w:val="000000"/>
        </w:rPr>
        <w:t xml:space="preserve"> </w:t>
      </w:r>
      <w:r w:rsidRPr="00091408">
        <w:rPr>
          <w:rFonts w:eastAsia="Times New Roman" w:cstheme="minorHAnsi"/>
          <w:b/>
          <w:bCs/>
          <w:color w:val="000000"/>
        </w:rPr>
        <w:t>we</w:t>
      </w:r>
      <w:r w:rsidR="002F0B9D">
        <w:rPr>
          <w:rFonts w:eastAsia="Times New Roman" w:cstheme="minorHAnsi"/>
          <w:b/>
          <w:bCs/>
          <w:color w:val="000000"/>
        </w:rPr>
        <w:t xml:space="preserve"> </w:t>
      </w:r>
      <w:r w:rsidRPr="00091408">
        <w:rPr>
          <w:rFonts w:eastAsia="Times New Roman" w:cstheme="minorHAnsi"/>
          <w:b/>
          <w:bCs/>
          <w:color w:val="000000"/>
        </w:rPr>
        <w:t>exonerate</w:t>
      </w:r>
      <w:r w:rsidR="002F0B9D">
        <w:rPr>
          <w:rFonts w:eastAsia="Times New Roman" w:cstheme="minorHAnsi"/>
          <w:b/>
          <w:bCs/>
          <w:color w:val="000000"/>
        </w:rPr>
        <w:t xml:space="preserve"> </w:t>
      </w:r>
      <w:r w:rsidRPr="00091408">
        <w:rPr>
          <w:rFonts w:eastAsia="Times New Roman" w:cstheme="minorHAnsi"/>
          <w:b/>
          <w:bCs/>
          <w:color w:val="000000"/>
        </w:rPr>
        <w:t>ourselves</w:t>
      </w:r>
      <w:r w:rsidR="002F0B9D">
        <w:rPr>
          <w:rFonts w:eastAsia="Times New Roman" w:cstheme="minorHAnsi"/>
          <w:color w:val="000000"/>
        </w:rPr>
        <w:t xml:space="preserve"> </w:t>
      </w:r>
      <w:r w:rsidRPr="00091408">
        <w:rPr>
          <w:rFonts w:eastAsia="Times New Roman" w:cstheme="minorHAnsi"/>
          <w:color w:val="000000"/>
        </w:rPr>
        <w:t>Heb.</w:t>
      </w:r>
      <w:r w:rsidR="002F0B9D">
        <w:rPr>
          <w:rFonts w:eastAsia="Times New Roman" w:cstheme="minorHAnsi"/>
          <w:color w:val="000000"/>
        </w:rPr>
        <w:t xml:space="preserve"> </w:t>
      </w:r>
      <w:r w:rsidRPr="00091408">
        <w:rPr>
          <w:rFonts w:eastAsia="Times New Roman" w:cstheme="minorHAnsi"/>
          <w:color w:val="000000"/>
          <w:rtl/>
        </w:rPr>
        <w:t>נִצְטַדָָּק</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an</w:t>
      </w:r>
      <w:r w:rsidR="002F0B9D">
        <w:rPr>
          <w:rFonts w:eastAsia="Times New Roman" w:cstheme="minorHAnsi"/>
          <w:color w:val="000000"/>
        </w:rPr>
        <w:t xml:space="preserve"> </w:t>
      </w:r>
      <w:r w:rsidRPr="00091408">
        <w:rPr>
          <w:rFonts w:eastAsia="Times New Roman" w:cstheme="minorHAnsi"/>
          <w:color w:val="000000"/>
        </w:rPr>
        <w:t>expression</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justice</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צֶדֶק</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Similarly,</w:t>
      </w:r>
      <w:r w:rsidR="002F0B9D">
        <w:rPr>
          <w:rFonts w:eastAsia="Times New Roman" w:cstheme="minorHAnsi"/>
          <w:color w:val="000000"/>
        </w:rPr>
        <w:t xml:space="preserve"> </w:t>
      </w:r>
      <w:r w:rsidRPr="00091408">
        <w:rPr>
          <w:rFonts w:eastAsia="Times New Roman" w:cstheme="minorHAnsi"/>
          <w:color w:val="000000"/>
        </w:rPr>
        <w:t>every</w:t>
      </w:r>
      <w:r w:rsidR="002F0B9D">
        <w:rPr>
          <w:rFonts w:eastAsia="Times New Roman" w:cstheme="minorHAnsi"/>
          <w:color w:val="000000"/>
        </w:rPr>
        <w:t xml:space="preserve"> </w:t>
      </w:r>
      <w:r w:rsidRPr="00091408">
        <w:rPr>
          <w:rFonts w:eastAsia="Times New Roman" w:cstheme="minorHAnsi"/>
          <w:color w:val="000000"/>
        </w:rPr>
        <w:t>word</w:t>
      </w:r>
      <w:r w:rsidR="002F0B9D">
        <w:rPr>
          <w:rFonts w:eastAsia="Times New Roman" w:cstheme="minorHAnsi"/>
          <w:color w:val="000000"/>
        </w:rPr>
        <w:t xml:space="preserve"> </w:t>
      </w:r>
      <w:r w:rsidRPr="00091408">
        <w:rPr>
          <w:rFonts w:eastAsia="Times New Roman" w:cstheme="minorHAnsi"/>
          <w:color w:val="000000"/>
        </w:rPr>
        <w:t>whose</w:t>
      </w:r>
      <w:r w:rsidR="002F0B9D">
        <w:rPr>
          <w:rFonts w:eastAsia="Times New Roman" w:cstheme="minorHAnsi"/>
          <w:color w:val="000000"/>
        </w:rPr>
        <w:t xml:space="preserve"> </w:t>
      </w:r>
      <w:r w:rsidRPr="00091408">
        <w:rPr>
          <w:rFonts w:eastAsia="Times New Roman" w:cstheme="minorHAnsi"/>
          <w:color w:val="000000"/>
        </w:rPr>
        <w:t>radical</w:t>
      </w:r>
      <w:r w:rsidR="002F0B9D">
        <w:rPr>
          <w:rFonts w:eastAsia="Times New Roman" w:cstheme="minorHAnsi"/>
          <w:color w:val="000000"/>
        </w:rPr>
        <w:t xml:space="preserve"> </w:t>
      </w:r>
      <w:r w:rsidRPr="00091408">
        <w:rPr>
          <w:rFonts w:eastAsia="Times New Roman" w:cstheme="minorHAnsi"/>
          <w:color w:val="000000"/>
        </w:rPr>
        <w:t>begins</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“zaddi,”</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used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form</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“hithpa’el”</w:t>
      </w:r>
      <w:r w:rsidR="002F0B9D">
        <w:rPr>
          <w:rFonts w:eastAsia="Times New Roman" w:cstheme="minorHAnsi"/>
          <w:color w:val="000000"/>
        </w:rPr>
        <w:t xml:space="preserve"> </w:t>
      </w:r>
      <w:r w:rsidRPr="00091408">
        <w:rPr>
          <w:rFonts w:eastAsia="Times New Roman" w:cstheme="minorHAnsi"/>
          <w:color w:val="000000"/>
        </w:rPr>
        <w:t>or</w:t>
      </w:r>
      <w:r w:rsidR="002F0B9D">
        <w:rPr>
          <w:rFonts w:eastAsia="Times New Roman" w:cstheme="minorHAnsi"/>
          <w:color w:val="000000"/>
        </w:rPr>
        <w:t xml:space="preserve"> </w:t>
      </w:r>
      <w:r w:rsidRPr="00091408">
        <w:rPr>
          <w:rFonts w:eastAsia="Times New Roman" w:cstheme="minorHAnsi"/>
          <w:color w:val="000000"/>
        </w:rPr>
        <w:t>“nithpa’el”</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reflexive</w:t>
      </w:r>
      <w:r w:rsidR="002F0B9D">
        <w:rPr>
          <w:rFonts w:eastAsia="Times New Roman" w:cstheme="minorHAnsi"/>
          <w:color w:val="000000"/>
        </w:rPr>
        <w:t xml:space="preserve"> </w:t>
      </w:r>
      <w:r w:rsidRPr="00091408">
        <w:rPr>
          <w:rFonts w:eastAsia="Times New Roman" w:cstheme="minorHAnsi"/>
          <w:color w:val="000000"/>
        </w:rPr>
        <w:t>voice),</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“teth”</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substituted</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“tav”</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“hithpa’el”]</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placed</w:t>
      </w:r>
      <w:r w:rsidR="002F0B9D">
        <w:rPr>
          <w:rFonts w:eastAsia="Times New Roman" w:cstheme="minorHAnsi"/>
          <w:color w:val="000000"/>
        </w:rPr>
        <w:t xml:space="preserve"> </w:t>
      </w:r>
      <w:r w:rsidRPr="00091408">
        <w:rPr>
          <w:rFonts w:eastAsia="Times New Roman" w:cstheme="minorHAnsi"/>
          <w:color w:val="000000"/>
        </w:rPr>
        <w:t>before</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first</w:t>
      </w:r>
      <w:r w:rsidR="002F0B9D">
        <w:rPr>
          <w:rFonts w:eastAsia="Times New Roman" w:cstheme="minorHAnsi"/>
          <w:color w:val="000000"/>
        </w:rPr>
        <w:t xml:space="preserve"> </w:t>
      </w:r>
      <w:r w:rsidRPr="00091408">
        <w:rPr>
          <w:rFonts w:eastAsia="Times New Roman" w:cstheme="minorHAnsi"/>
          <w:color w:val="000000"/>
        </w:rPr>
        <w:t>letter</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radical</w:t>
      </w:r>
      <w:r w:rsidR="002F0B9D">
        <w:rPr>
          <w:rFonts w:eastAsia="Times New Roman" w:cstheme="minorHAnsi"/>
          <w:color w:val="000000"/>
        </w:rPr>
        <w:t xml:space="preserve"> </w:t>
      </w:r>
      <w:r w:rsidRPr="00091408">
        <w:rPr>
          <w:rFonts w:eastAsia="Times New Roman" w:cstheme="minorHAnsi"/>
          <w:color w:val="000000"/>
        </w:rPr>
        <w:t>but</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middle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radical</w:t>
      </w:r>
      <w:r w:rsidR="002F0B9D">
        <w:rPr>
          <w:rFonts w:eastAsia="Times New Roman" w:cstheme="minorHAnsi"/>
          <w:color w:val="000000"/>
        </w:rPr>
        <w:t xml:space="preserve"> </w:t>
      </w:r>
      <w:r w:rsidRPr="00091408">
        <w:rPr>
          <w:rFonts w:eastAsia="Times New Roman" w:cstheme="minorHAnsi"/>
          <w:color w:val="000000"/>
        </w:rPr>
        <w:t>letters.</w:t>
      </w:r>
      <w:r w:rsidR="002F0B9D">
        <w:rPr>
          <w:rFonts w:eastAsia="Times New Roman" w:cstheme="minorHAnsi"/>
          <w:color w:val="000000"/>
        </w:rPr>
        <w:t xml:space="preserve"> </w:t>
      </w:r>
      <w:r w:rsidRPr="00091408">
        <w:rPr>
          <w:rFonts w:eastAsia="Times New Roman" w:cstheme="minorHAnsi"/>
          <w:color w:val="000000"/>
        </w:rPr>
        <w:t>E.g.,</w:t>
      </w:r>
      <w:r w:rsidR="002F0B9D">
        <w:rPr>
          <w:rFonts w:eastAsia="Times New Roman" w:cstheme="minorHAnsi"/>
          <w:color w:val="000000"/>
        </w:rPr>
        <w:t xml:space="preserve"> </w:t>
      </w:r>
      <w:r w:rsidRPr="00091408">
        <w:rPr>
          <w:rFonts w:eastAsia="Times New Roman" w:cstheme="minorHAnsi"/>
          <w:color w:val="000000"/>
        </w:rPr>
        <w:t>“shall</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exonerate</w:t>
      </w:r>
      <w:r w:rsidR="002F0B9D">
        <w:rPr>
          <w:rFonts w:eastAsia="Times New Roman" w:cstheme="minorHAnsi"/>
          <w:color w:val="000000"/>
        </w:rPr>
        <w:t xml:space="preserve"> </w:t>
      </w:r>
      <w:r w:rsidRPr="00091408">
        <w:rPr>
          <w:rFonts w:eastAsia="Times New Roman" w:cstheme="minorHAnsi"/>
          <w:color w:val="000000"/>
        </w:rPr>
        <w:t>ourselves</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נִצְטַדָָּק</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tl/>
        </w:rPr>
        <w:t>צדק</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justice;</w:t>
      </w:r>
      <w:r w:rsidR="002F0B9D">
        <w:rPr>
          <w:rFonts w:eastAsia="Times New Roman" w:cstheme="minorHAnsi"/>
          <w:color w:val="000000"/>
        </w:rPr>
        <w:t xml:space="preserve"> </w:t>
      </w:r>
      <w:r w:rsidRPr="00091408">
        <w:rPr>
          <w:rFonts w:eastAsia="Times New Roman" w:cstheme="minorHAnsi"/>
          <w:color w:val="000000"/>
        </w:rPr>
        <w:t>“was</w:t>
      </w:r>
      <w:r w:rsidR="002F0B9D">
        <w:rPr>
          <w:rFonts w:eastAsia="Times New Roman" w:cstheme="minorHAnsi"/>
          <w:color w:val="000000"/>
        </w:rPr>
        <w:t xml:space="preserve"> </w:t>
      </w:r>
      <w:r w:rsidRPr="00091408">
        <w:rPr>
          <w:rFonts w:eastAsia="Times New Roman" w:cstheme="minorHAnsi"/>
          <w:color w:val="000000"/>
        </w:rPr>
        <w:t>drenched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יִצְטַבַּע</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(Dan.</w:t>
      </w:r>
      <w:r w:rsidR="002F0B9D">
        <w:rPr>
          <w:rFonts w:eastAsia="Times New Roman" w:cstheme="minorHAnsi"/>
          <w:color w:val="000000"/>
        </w:rPr>
        <w:t xml:space="preserve"> </w:t>
      </w:r>
      <w:r w:rsidRPr="00091408">
        <w:rPr>
          <w:rFonts w:eastAsia="Times New Roman" w:cstheme="minorHAnsi"/>
          <w:color w:val="000000"/>
        </w:rPr>
        <w:t>4:30),</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tl/>
        </w:rPr>
        <w:t>צבע</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to</w:t>
      </w:r>
      <w:r w:rsidR="002F0B9D">
        <w:rPr>
          <w:rFonts w:eastAsia="Times New Roman" w:cstheme="minorHAnsi"/>
          <w:color w:val="000000"/>
        </w:rPr>
        <w:t xml:space="preserve"> </w:t>
      </w:r>
      <w:r w:rsidRPr="00091408">
        <w:rPr>
          <w:rFonts w:eastAsia="Times New Roman" w:cstheme="minorHAnsi"/>
          <w:color w:val="000000"/>
        </w:rPr>
        <w:t>drench;</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disguised</w:t>
      </w:r>
      <w:r w:rsidR="002F0B9D">
        <w:rPr>
          <w:rFonts w:eastAsia="Times New Roman" w:cstheme="minorHAnsi"/>
          <w:color w:val="000000"/>
        </w:rPr>
        <w:t xml:space="preserve"> </w:t>
      </w:r>
      <w:r w:rsidRPr="00091408">
        <w:rPr>
          <w:rFonts w:eastAsia="Times New Roman" w:cstheme="minorHAnsi"/>
          <w:color w:val="000000"/>
        </w:rPr>
        <w:t>as</w:t>
      </w:r>
      <w:r w:rsidR="002F0B9D">
        <w:rPr>
          <w:rFonts w:eastAsia="Times New Roman" w:cstheme="minorHAnsi"/>
          <w:color w:val="000000"/>
        </w:rPr>
        <w:t xml:space="preserve"> </w:t>
      </w:r>
      <w:r w:rsidRPr="00091408">
        <w:rPr>
          <w:rFonts w:eastAsia="Times New Roman" w:cstheme="minorHAnsi"/>
          <w:color w:val="000000"/>
        </w:rPr>
        <w:t>ambassadors</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וַיִצְטַיָרוּ</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(Josh.</w:t>
      </w:r>
      <w:r w:rsidR="002F0B9D">
        <w:rPr>
          <w:rFonts w:eastAsia="Times New Roman" w:cstheme="minorHAnsi"/>
          <w:color w:val="000000"/>
        </w:rPr>
        <w:t xml:space="preserve"> </w:t>
      </w:r>
      <w:r w:rsidRPr="00091408">
        <w:rPr>
          <w:rFonts w:eastAsia="Times New Roman" w:cstheme="minorHAnsi"/>
          <w:color w:val="000000"/>
        </w:rPr>
        <w:t>9:4),</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faithful</w:t>
      </w:r>
      <w:r w:rsidR="002F0B9D">
        <w:rPr>
          <w:rFonts w:eastAsia="Times New Roman" w:cstheme="minorHAnsi"/>
          <w:color w:val="000000"/>
        </w:rPr>
        <w:t xml:space="preserve"> </w:t>
      </w:r>
      <w:r w:rsidRPr="00091408">
        <w:rPr>
          <w:rFonts w:eastAsia="Times New Roman" w:cstheme="minorHAnsi"/>
          <w:color w:val="000000"/>
        </w:rPr>
        <w:t>emissary</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צִיר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(Prov.</w:t>
      </w:r>
      <w:r w:rsidR="002F0B9D">
        <w:rPr>
          <w:rFonts w:eastAsia="Times New Roman" w:cstheme="minorHAnsi"/>
          <w:color w:val="000000"/>
        </w:rPr>
        <w:t xml:space="preserve"> </w:t>
      </w:r>
      <w:r w:rsidRPr="00091408">
        <w:rPr>
          <w:rFonts w:eastAsia="Times New Roman" w:cstheme="minorHAnsi"/>
          <w:color w:val="000000"/>
        </w:rPr>
        <w:t>13:17);</w:t>
      </w:r>
      <w:r w:rsidR="002F0B9D">
        <w:rPr>
          <w:rFonts w:eastAsia="Times New Roman" w:cstheme="minorHAnsi"/>
          <w:color w:val="000000"/>
        </w:rPr>
        <w:t xml:space="preserve"> </w:t>
      </w:r>
      <w:r w:rsidRPr="00091408">
        <w:rPr>
          <w:rFonts w:eastAsia="Times New Roman" w:cstheme="minorHAnsi"/>
          <w:color w:val="000000"/>
        </w:rPr>
        <w:t>“we</w:t>
      </w:r>
      <w:r w:rsidR="002F0B9D">
        <w:rPr>
          <w:rFonts w:eastAsia="Times New Roman" w:cstheme="minorHAnsi"/>
          <w:color w:val="000000"/>
        </w:rPr>
        <w:t xml:space="preserve"> </w:t>
      </w:r>
      <w:r w:rsidRPr="00091408">
        <w:rPr>
          <w:rFonts w:eastAsia="Times New Roman" w:cstheme="minorHAnsi"/>
          <w:color w:val="000000"/>
        </w:rPr>
        <w:t>took…for</w:t>
      </w:r>
      <w:r w:rsidR="002F0B9D">
        <w:rPr>
          <w:rFonts w:eastAsia="Times New Roman" w:cstheme="minorHAnsi"/>
          <w:color w:val="000000"/>
        </w:rPr>
        <w:t xml:space="preserve"> </w:t>
      </w:r>
      <w:r w:rsidRPr="00091408">
        <w:rPr>
          <w:rFonts w:eastAsia="Times New Roman" w:cstheme="minorHAnsi"/>
          <w:color w:val="000000"/>
        </w:rPr>
        <w:t>our</w:t>
      </w:r>
      <w:r w:rsidR="002F0B9D">
        <w:rPr>
          <w:rFonts w:eastAsia="Times New Roman" w:cstheme="minorHAnsi"/>
          <w:color w:val="000000"/>
        </w:rPr>
        <w:t xml:space="preserve"> </w:t>
      </w:r>
      <w:r w:rsidRPr="00091408">
        <w:rPr>
          <w:rFonts w:eastAsia="Times New Roman" w:cstheme="minorHAnsi"/>
          <w:color w:val="000000"/>
        </w:rPr>
        <w:t>provision</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הִצְטַיַדְנוּ</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(Josh.</w:t>
      </w:r>
      <w:r w:rsidR="002F0B9D">
        <w:rPr>
          <w:rFonts w:eastAsia="Times New Roman" w:cstheme="minorHAnsi"/>
          <w:color w:val="000000"/>
        </w:rPr>
        <w:t xml:space="preserve"> </w:t>
      </w:r>
      <w:r w:rsidRPr="00091408">
        <w:rPr>
          <w:rFonts w:eastAsia="Times New Roman" w:cstheme="minorHAnsi"/>
          <w:color w:val="000000"/>
        </w:rPr>
        <w:t>9:12)</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“provisions</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צֵידָה</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for</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way”</w:t>
      </w:r>
      <w:r w:rsidR="002F0B9D">
        <w:rPr>
          <w:rFonts w:eastAsia="Times New Roman" w:cstheme="minorHAnsi"/>
          <w:color w:val="000000"/>
        </w:rPr>
        <w:t xml:space="preserve"> </w:t>
      </w:r>
      <w:r w:rsidRPr="00091408">
        <w:rPr>
          <w:rFonts w:eastAsia="Times New Roman" w:cstheme="minorHAnsi"/>
          <w:color w:val="000000"/>
        </w:rPr>
        <w:t>(Gen.</w:t>
      </w:r>
      <w:r w:rsidR="002F0B9D">
        <w:rPr>
          <w:rFonts w:eastAsia="Times New Roman" w:cstheme="minorHAnsi"/>
          <w:color w:val="000000"/>
        </w:rPr>
        <w:t xml:space="preserve"> </w:t>
      </w:r>
      <w:r w:rsidRPr="00091408">
        <w:rPr>
          <w:rFonts w:eastAsia="Times New Roman" w:cstheme="minorHAnsi"/>
          <w:color w:val="000000"/>
        </w:rPr>
        <w:t>42:25).</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cont-rast,</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case</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word</w:t>
      </w:r>
      <w:r w:rsidR="002F0B9D">
        <w:rPr>
          <w:rFonts w:eastAsia="Times New Roman" w:cstheme="minorHAnsi"/>
          <w:color w:val="000000"/>
        </w:rPr>
        <w:t xml:space="preserve"> </w:t>
      </w:r>
      <w:r w:rsidRPr="00091408">
        <w:rPr>
          <w:rFonts w:eastAsia="Times New Roman" w:cstheme="minorHAnsi"/>
          <w:color w:val="000000"/>
        </w:rPr>
        <w:t>whose</w:t>
      </w:r>
      <w:r w:rsidR="002F0B9D">
        <w:rPr>
          <w:rFonts w:eastAsia="Times New Roman" w:cstheme="minorHAnsi"/>
          <w:color w:val="000000"/>
        </w:rPr>
        <w:t xml:space="preserve"> </w:t>
      </w:r>
      <w:r w:rsidRPr="00091408">
        <w:rPr>
          <w:rFonts w:eastAsia="Times New Roman" w:cstheme="minorHAnsi"/>
          <w:color w:val="000000"/>
        </w:rPr>
        <w:t>radical</w:t>
      </w:r>
      <w:r w:rsidR="002F0B9D">
        <w:rPr>
          <w:rFonts w:eastAsia="Times New Roman" w:cstheme="minorHAnsi"/>
          <w:color w:val="000000"/>
        </w:rPr>
        <w:t xml:space="preserve"> </w:t>
      </w:r>
      <w:r w:rsidRPr="00091408">
        <w:rPr>
          <w:rFonts w:eastAsia="Times New Roman" w:cstheme="minorHAnsi"/>
          <w:color w:val="000000"/>
        </w:rPr>
        <w:t>begins</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“sammech”</w:t>
      </w:r>
      <w:r w:rsidR="002F0B9D">
        <w:rPr>
          <w:rFonts w:eastAsia="Times New Roman" w:cstheme="minorHAnsi"/>
          <w:color w:val="000000"/>
        </w:rPr>
        <w:t xml:space="preserve"> </w:t>
      </w:r>
      <w:r w:rsidRPr="00091408">
        <w:rPr>
          <w:rFonts w:eastAsia="Times New Roman" w:cstheme="minorHAnsi"/>
          <w:color w:val="000000"/>
        </w:rPr>
        <w:t>or</w:t>
      </w:r>
      <w:r w:rsidR="002F0B9D">
        <w:rPr>
          <w:rFonts w:eastAsia="Times New Roman" w:cstheme="minorHAnsi"/>
          <w:color w:val="000000"/>
        </w:rPr>
        <w:t xml:space="preserve"> </w:t>
      </w:r>
      <w:r w:rsidRPr="00091408">
        <w:rPr>
          <w:rFonts w:eastAsia="Times New Roman" w:cstheme="minorHAnsi"/>
          <w:color w:val="000000"/>
        </w:rPr>
        <w:t>“sin,”</w:t>
      </w:r>
      <w:r w:rsidR="002F0B9D">
        <w:rPr>
          <w:rFonts w:eastAsia="Times New Roman" w:cstheme="minorHAnsi"/>
          <w:color w:val="000000"/>
        </w:rPr>
        <w:t xml:space="preserve"> </w:t>
      </w:r>
      <w:r w:rsidRPr="00091408">
        <w:rPr>
          <w:rFonts w:eastAsia="Times New Roman" w:cstheme="minorHAnsi"/>
          <w:color w:val="000000"/>
        </w:rPr>
        <w:t>when</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used</w:t>
      </w:r>
      <w:r w:rsidR="002F0B9D">
        <w:rPr>
          <w:rFonts w:eastAsia="Times New Roman" w:cstheme="minorHAnsi"/>
          <w:color w:val="000000"/>
        </w:rPr>
        <w:t xml:space="preserve"> </w:t>
      </w:r>
      <w:r w:rsidRPr="00091408">
        <w:rPr>
          <w:rFonts w:eastAsia="Times New Roman" w:cstheme="minorHAnsi"/>
          <w:color w:val="000000"/>
        </w:rPr>
        <w:t>in</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“hith-</w:t>
      </w:r>
      <w:r w:rsidR="002F0B9D">
        <w:rPr>
          <w:rFonts w:eastAsia="Times New Roman" w:cstheme="minorHAnsi"/>
          <w:color w:val="000000"/>
        </w:rPr>
        <w:t xml:space="preserve"> </w:t>
      </w:r>
      <w:r w:rsidRPr="00091408">
        <w:rPr>
          <w:rFonts w:eastAsia="Times New Roman" w:cstheme="minorHAnsi"/>
          <w:color w:val="000000"/>
        </w:rPr>
        <w:t>pa’el,”</w:t>
      </w:r>
      <w:r w:rsidR="002F0B9D">
        <w:rPr>
          <w:rFonts w:eastAsia="Times New Roman" w:cstheme="minorHAnsi"/>
          <w:color w:val="000000"/>
        </w:rPr>
        <w:t xml:space="preserve"> </w:t>
      </w:r>
      <w:r w:rsidRPr="00091408">
        <w:rPr>
          <w:rFonts w:eastAsia="Times New Roman" w:cstheme="minorHAnsi"/>
          <w:color w:val="000000"/>
        </w:rPr>
        <w:t>[it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“tav”</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separates</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letters</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radical,</w:t>
      </w:r>
      <w:r w:rsidR="002F0B9D">
        <w:rPr>
          <w:rFonts w:eastAsia="Times New Roman" w:cstheme="minorHAnsi"/>
          <w:color w:val="000000"/>
        </w:rPr>
        <w:t xml:space="preserve"> </w:t>
      </w:r>
      <w:r w:rsidRPr="00091408">
        <w:rPr>
          <w:rFonts w:eastAsia="Times New Roman" w:cstheme="minorHAnsi"/>
          <w:color w:val="000000"/>
        </w:rPr>
        <w:t>e.g.,</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grasshopper</w:t>
      </w:r>
      <w:r w:rsidR="002F0B9D">
        <w:rPr>
          <w:rFonts w:eastAsia="Times New Roman" w:cstheme="minorHAnsi"/>
          <w:color w:val="000000"/>
        </w:rPr>
        <w:t xml:space="preserve"> </w:t>
      </w:r>
      <w:r w:rsidRPr="00091408">
        <w:rPr>
          <w:rFonts w:eastAsia="Times New Roman" w:cstheme="minorHAnsi"/>
          <w:color w:val="000000"/>
        </w:rPr>
        <w:t>will</w:t>
      </w:r>
      <w:r w:rsidR="002F0B9D">
        <w:rPr>
          <w:rFonts w:eastAsia="Times New Roman" w:cstheme="minorHAnsi"/>
          <w:color w:val="000000"/>
        </w:rPr>
        <w:t xml:space="preserve"> </w:t>
      </w:r>
      <w:r w:rsidRPr="00091408">
        <w:rPr>
          <w:rFonts w:eastAsia="Times New Roman" w:cstheme="minorHAnsi"/>
          <w:color w:val="000000"/>
        </w:rPr>
        <w:t>drag</w:t>
      </w:r>
      <w:r w:rsidR="002F0B9D">
        <w:rPr>
          <w:rFonts w:eastAsia="Times New Roman" w:cstheme="minorHAnsi"/>
          <w:color w:val="000000"/>
        </w:rPr>
        <w:t xml:space="preserve"> </w:t>
      </w:r>
      <w:r w:rsidRPr="00091408">
        <w:rPr>
          <w:rFonts w:eastAsia="Times New Roman" w:cstheme="minorHAnsi"/>
          <w:color w:val="000000"/>
        </w:rPr>
        <w:t>itself</w:t>
      </w:r>
      <w:r w:rsidR="002F0B9D">
        <w:rPr>
          <w:rFonts w:eastAsia="Times New Roman" w:cstheme="minorHAnsi"/>
          <w:color w:val="000000"/>
        </w:rPr>
        <w:t xml:space="preserve"> </w:t>
      </w:r>
      <w:r w:rsidRPr="00091408">
        <w:rPr>
          <w:rFonts w:eastAsia="Times New Roman" w:cstheme="minorHAnsi"/>
          <w:color w:val="000000"/>
        </w:rPr>
        <w:t>along</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וְיִסְתַּבֵּל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(Eccl.</w:t>
      </w:r>
      <w:r w:rsidR="002F0B9D">
        <w:rPr>
          <w:rFonts w:eastAsia="Times New Roman" w:cstheme="minorHAnsi"/>
          <w:color w:val="000000"/>
        </w:rPr>
        <w:t xml:space="preserve"> </w:t>
      </w:r>
      <w:r w:rsidRPr="00091408">
        <w:rPr>
          <w:rFonts w:eastAsia="Times New Roman" w:cstheme="minorHAnsi"/>
          <w:color w:val="000000"/>
        </w:rPr>
        <w:t>12:5),</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Pr>
        <w:t>kcx;</w:t>
      </w:r>
      <w:r w:rsidR="002F0B9D">
        <w:rPr>
          <w:rFonts w:eastAsia="Times New Roman" w:cstheme="minorHAnsi"/>
          <w:color w:val="000000"/>
        </w:rPr>
        <w:t xml:space="preserve"> </w:t>
      </w:r>
      <w:r w:rsidRPr="00091408">
        <w:rPr>
          <w:rFonts w:eastAsia="Times New Roman" w:cstheme="minorHAnsi"/>
          <w:color w:val="000000"/>
        </w:rPr>
        <w:t>“I</w:t>
      </w:r>
      <w:r w:rsidR="002F0B9D">
        <w:rPr>
          <w:rFonts w:eastAsia="Times New Roman" w:cstheme="minorHAnsi"/>
          <w:color w:val="000000"/>
        </w:rPr>
        <w:t xml:space="preserve"> </w:t>
      </w:r>
      <w:r w:rsidRPr="00091408">
        <w:rPr>
          <w:rFonts w:eastAsia="Times New Roman" w:cstheme="minorHAnsi"/>
          <w:color w:val="000000"/>
        </w:rPr>
        <w:t>looked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מִסְתַּכֵּל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at</w:t>
      </w:r>
      <w:r w:rsidR="002F0B9D">
        <w:rPr>
          <w:rFonts w:eastAsia="Times New Roman" w:cstheme="minorHAnsi"/>
          <w:color w:val="000000"/>
        </w:rPr>
        <w:t xml:space="preserve"> </w:t>
      </w:r>
      <w:r w:rsidRPr="00091408">
        <w:rPr>
          <w:rFonts w:eastAsia="Times New Roman" w:cstheme="minorHAnsi"/>
          <w:color w:val="000000"/>
        </w:rPr>
        <w:t>these</w:t>
      </w:r>
      <w:r w:rsidR="002F0B9D">
        <w:rPr>
          <w:rFonts w:eastAsia="Times New Roman" w:cstheme="minorHAnsi"/>
          <w:color w:val="000000"/>
        </w:rPr>
        <w:t xml:space="preserve"> </w:t>
      </w:r>
      <w:r w:rsidRPr="00091408">
        <w:rPr>
          <w:rFonts w:eastAsia="Times New Roman" w:cstheme="minorHAnsi"/>
          <w:color w:val="000000"/>
        </w:rPr>
        <w:t>horns”</w:t>
      </w:r>
      <w:r w:rsidR="002F0B9D">
        <w:rPr>
          <w:rFonts w:eastAsia="Times New Roman" w:cstheme="minorHAnsi"/>
          <w:color w:val="000000"/>
        </w:rPr>
        <w:t xml:space="preserve"> </w:t>
      </w:r>
      <w:r w:rsidRPr="00091408">
        <w:rPr>
          <w:rFonts w:eastAsia="Times New Roman" w:cstheme="minorHAnsi"/>
          <w:color w:val="000000"/>
        </w:rPr>
        <w:t>(Dan.</w:t>
      </w:r>
      <w:r w:rsidR="002F0B9D">
        <w:rPr>
          <w:rFonts w:eastAsia="Times New Roman" w:cstheme="minorHAnsi"/>
          <w:color w:val="000000"/>
        </w:rPr>
        <w:t xml:space="preserve"> </w:t>
      </w:r>
      <w:r w:rsidRPr="00091408">
        <w:rPr>
          <w:rFonts w:eastAsia="Times New Roman" w:cstheme="minorHAnsi"/>
          <w:color w:val="000000"/>
        </w:rPr>
        <w:t>7:8),</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tl/>
        </w:rPr>
        <w:t>סכל</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statutes</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Omri</w:t>
      </w:r>
      <w:r w:rsidR="002F0B9D">
        <w:rPr>
          <w:rFonts w:eastAsia="Times New Roman" w:cstheme="minorHAnsi"/>
          <w:color w:val="000000"/>
        </w:rPr>
        <w:t xml:space="preserve"> </w:t>
      </w:r>
      <w:r w:rsidRPr="00091408">
        <w:rPr>
          <w:rFonts w:eastAsia="Times New Roman" w:cstheme="minorHAnsi"/>
          <w:color w:val="000000"/>
        </w:rPr>
        <w:t>shall</w:t>
      </w:r>
      <w:r w:rsidR="002F0B9D">
        <w:rPr>
          <w:rFonts w:eastAsia="Times New Roman" w:cstheme="minorHAnsi"/>
          <w:color w:val="000000"/>
        </w:rPr>
        <w:t xml:space="preserve"> </w:t>
      </w:r>
      <w:r w:rsidRPr="00091408">
        <w:rPr>
          <w:rFonts w:eastAsia="Times New Roman" w:cstheme="minorHAnsi"/>
          <w:color w:val="000000"/>
        </w:rPr>
        <w:t>be</w:t>
      </w:r>
      <w:r w:rsidR="002F0B9D">
        <w:rPr>
          <w:rFonts w:eastAsia="Times New Roman" w:cstheme="minorHAnsi"/>
          <w:color w:val="000000"/>
        </w:rPr>
        <w:t xml:space="preserve"> </w:t>
      </w:r>
      <w:r w:rsidRPr="00091408">
        <w:rPr>
          <w:rFonts w:eastAsia="Times New Roman" w:cstheme="minorHAnsi"/>
          <w:color w:val="000000"/>
        </w:rPr>
        <w:t>observed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וְיִשְׁתַּמֵר</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(Micah</w:t>
      </w:r>
      <w:r w:rsidR="002F0B9D">
        <w:rPr>
          <w:rFonts w:eastAsia="Times New Roman" w:cstheme="minorHAnsi"/>
          <w:color w:val="000000"/>
        </w:rPr>
        <w:t xml:space="preserve"> </w:t>
      </w:r>
      <w:r w:rsidRPr="00091408">
        <w:rPr>
          <w:rFonts w:eastAsia="Times New Roman" w:cstheme="minorHAnsi"/>
          <w:color w:val="000000"/>
        </w:rPr>
        <w:t>6:16),</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tl/>
        </w:rPr>
        <w:t>שׁמר</w:t>
      </w:r>
      <w:r w:rsidR="002F0B9D">
        <w:rPr>
          <w:rFonts w:eastAsia="Times New Roman" w:cstheme="minorHAnsi"/>
          <w:color w:val="000000"/>
        </w:rPr>
        <w:t xml:space="preserve"> </w:t>
      </w:r>
      <w:r w:rsidRPr="00091408">
        <w:rPr>
          <w:rFonts w:eastAsia="Times New Roman" w:cstheme="minorHAnsi"/>
          <w:color w:val="000000"/>
        </w:rPr>
        <w:t>“and</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who</w:t>
      </w:r>
      <w:r w:rsidR="002F0B9D">
        <w:rPr>
          <w:rFonts w:eastAsia="Times New Roman" w:cstheme="minorHAnsi"/>
          <w:color w:val="000000"/>
        </w:rPr>
        <w:t xml:space="preserve"> </w:t>
      </w:r>
      <w:r w:rsidRPr="00091408">
        <w:rPr>
          <w:rFonts w:eastAsia="Times New Roman" w:cstheme="minorHAnsi"/>
          <w:color w:val="000000"/>
        </w:rPr>
        <w:t>turns</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evil</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considered</w:t>
      </w:r>
      <w:r w:rsidR="002F0B9D">
        <w:rPr>
          <w:rFonts w:eastAsia="Times New Roman" w:cstheme="minorHAnsi"/>
          <w:color w:val="000000"/>
        </w:rPr>
        <w:t xml:space="preserve"> </w:t>
      </w:r>
      <w:r w:rsidRPr="00091408">
        <w:rPr>
          <w:rFonts w:eastAsia="Times New Roman" w:cstheme="minorHAnsi"/>
          <w:color w:val="000000"/>
        </w:rPr>
        <w:t>mad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מִשְׁתּוֹלֵל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(Isa.</w:t>
      </w:r>
      <w:r w:rsidR="002F0B9D">
        <w:rPr>
          <w:rFonts w:eastAsia="Times New Roman" w:cstheme="minorHAnsi"/>
          <w:color w:val="000000"/>
        </w:rPr>
        <w:t xml:space="preserve"> </w:t>
      </w:r>
      <w:r w:rsidRPr="00091408">
        <w:rPr>
          <w:rFonts w:eastAsia="Times New Roman" w:cstheme="minorHAnsi"/>
          <w:color w:val="000000"/>
        </w:rPr>
        <w:t>59:15),</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“He</w:t>
      </w:r>
      <w:r w:rsidR="002F0B9D">
        <w:rPr>
          <w:rFonts w:eastAsia="Times New Roman" w:cstheme="minorHAnsi"/>
          <w:color w:val="000000"/>
        </w:rPr>
        <w:t xml:space="preserve"> </w:t>
      </w:r>
      <w:r w:rsidRPr="00091408">
        <w:rPr>
          <w:rFonts w:eastAsia="Times New Roman" w:cstheme="minorHAnsi"/>
          <w:color w:val="000000"/>
        </w:rPr>
        <w:t>leads</w:t>
      </w:r>
      <w:r w:rsidR="002F0B9D">
        <w:rPr>
          <w:rFonts w:eastAsia="Times New Roman" w:cstheme="minorHAnsi"/>
          <w:color w:val="000000"/>
        </w:rPr>
        <w:t xml:space="preserve"> </w:t>
      </w:r>
      <w:r w:rsidRPr="00091408">
        <w:rPr>
          <w:rFonts w:eastAsia="Times New Roman" w:cstheme="minorHAnsi"/>
          <w:color w:val="000000"/>
        </w:rPr>
        <w:t>counselors</w:t>
      </w:r>
      <w:r w:rsidR="002F0B9D">
        <w:rPr>
          <w:rFonts w:eastAsia="Times New Roman" w:cstheme="minorHAnsi"/>
          <w:color w:val="000000"/>
        </w:rPr>
        <w:t xml:space="preserve"> </w:t>
      </w:r>
      <w:r w:rsidRPr="00091408">
        <w:rPr>
          <w:rFonts w:eastAsia="Times New Roman" w:cstheme="minorHAnsi"/>
          <w:color w:val="000000"/>
        </w:rPr>
        <w:t>away</w:t>
      </w:r>
      <w:r w:rsidR="002F0B9D">
        <w:rPr>
          <w:rFonts w:eastAsia="Times New Roman" w:cstheme="minorHAnsi"/>
          <w:color w:val="000000"/>
        </w:rPr>
        <w:t xml:space="preserve"> </w:t>
      </w:r>
      <w:r w:rsidRPr="00091408">
        <w:rPr>
          <w:rFonts w:eastAsia="Times New Roman" w:cstheme="minorHAnsi"/>
          <w:color w:val="000000"/>
        </w:rPr>
        <w:t>with</w:t>
      </w:r>
      <w:r w:rsidR="002F0B9D">
        <w:rPr>
          <w:rFonts w:eastAsia="Times New Roman" w:cstheme="minorHAnsi"/>
          <w:color w:val="000000"/>
        </w:rPr>
        <w:t xml:space="preserve"> </w:t>
      </w:r>
      <w:r w:rsidRPr="00091408">
        <w:rPr>
          <w:rFonts w:eastAsia="Times New Roman" w:cstheme="minorHAnsi"/>
          <w:color w:val="000000"/>
        </w:rPr>
        <w:t>madness</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שׁוֹלָל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(Job</w:t>
      </w:r>
      <w:r w:rsidR="002F0B9D">
        <w:rPr>
          <w:rFonts w:eastAsia="Times New Roman" w:cstheme="minorHAnsi"/>
          <w:color w:val="000000"/>
        </w:rPr>
        <w:t xml:space="preserve"> </w:t>
      </w:r>
      <w:r w:rsidRPr="00091408">
        <w:rPr>
          <w:rFonts w:eastAsia="Times New Roman" w:cstheme="minorHAnsi"/>
          <w:color w:val="000000"/>
        </w:rPr>
        <w:t>12:</w:t>
      </w:r>
      <w:r w:rsidR="002F0B9D">
        <w:rPr>
          <w:rFonts w:eastAsia="Times New Roman" w:cstheme="minorHAnsi"/>
          <w:color w:val="000000"/>
        </w:rPr>
        <w:t xml:space="preserve"> </w:t>
      </w:r>
      <w:r w:rsidRPr="00091408">
        <w:rPr>
          <w:rFonts w:eastAsia="Times New Roman" w:cstheme="minorHAnsi"/>
          <w:color w:val="000000"/>
        </w:rPr>
        <w:t>17);</w:t>
      </w:r>
      <w:r w:rsidR="002F0B9D">
        <w:rPr>
          <w:rFonts w:eastAsia="Times New Roman" w:cstheme="minorHAnsi"/>
          <w:color w:val="000000"/>
        </w:rPr>
        <w:t xml:space="preserve"> </w:t>
      </w:r>
      <w:r w:rsidRPr="00091408">
        <w:rPr>
          <w:rFonts w:eastAsia="Times New Roman" w:cstheme="minorHAnsi"/>
          <w:color w:val="000000"/>
        </w:rPr>
        <w:t>“tread</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מִסְתּוֹלֵל</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upon</w:t>
      </w:r>
      <w:r w:rsidR="002F0B9D">
        <w:rPr>
          <w:rFonts w:eastAsia="Times New Roman" w:cstheme="minorHAnsi"/>
          <w:color w:val="000000"/>
        </w:rPr>
        <w:t xml:space="preserve"> </w:t>
      </w:r>
      <w:r w:rsidRPr="00091408">
        <w:rPr>
          <w:rFonts w:eastAsia="Times New Roman" w:cstheme="minorHAnsi"/>
          <w:color w:val="000000"/>
        </w:rPr>
        <w:t>My</w:t>
      </w:r>
      <w:r w:rsidR="002F0B9D">
        <w:rPr>
          <w:rFonts w:eastAsia="Times New Roman" w:cstheme="minorHAnsi"/>
          <w:color w:val="000000"/>
        </w:rPr>
        <w:t xml:space="preserve"> </w:t>
      </w:r>
      <w:r w:rsidRPr="00091408">
        <w:rPr>
          <w:rFonts w:eastAsia="Times New Roman" w:cstheme="minorHAnsi"/>
          <w:color w:val="000000"/>
        </w:rPr>
        <w:t>people”</w:t>
      </w:r>
      <w:r w:rsidR="002F0B9D">
        <w:rPr>
          <w:rFonts w:eastAsia="Times New Roman" w:cstheme="minorHAnsi"/>
          <w:color w:val="000000"/>
        </w:rPr>
        <w:t xml:space="preserve"> </w:t>
      </w:r>
      <w:r w:rsidRPr="00091408">
        <w:rPr>
          <w:rFonts w:eastAsia="Times New Roman" w:cstheme="minorHAnsi"/>
          <w:color w:val="000000"/>
        </w:rPr>
        <w:t>(Exod.</w:t>
      </w:r>
      <w:r w:rsidR="002F0B9D">
        <w:rPr>
          <w:rFonts w:eastAsia="Times New Roman" w:cstheme="minorHAnsi"/>
          <w:color w:val="000000"/>
        </w:rPr>
        <w:t xml:space="preserve"> </w:t>
      </w:r>
      <w:r w:rsidRPr="00091408">
        <w:rPr>
          <w:rFonts w:eastAsia="Times New Roman" w:cstheme="minorHAnsi"/>
          <w:color w:val="000000"/>
        </w:rPr>
        <w:t>9:17),</w:t>
      </w:r>
      <w:r w:rsidR="002F0B9D">
        <w:rPr>
          <w:rFonts w:eastAsia="Times New Roman" w:cstheme="minorHAnsi"/>
          <w:color w:val="000000"/>
        </w:rPr>
        <w:t xml:space="preserve"> </w:t>
      </w:r>
      <w:r w:rsidRPr="00091408">
        <w:rPr>
          <w:rFonts w:eastAsia="Times New Roman" w:cstheme="minorHAnsi"/>
          <w:color w:val="000000"/>
        </w:rPr>
        <w:t>from</w:t>
      </w:r>
      <w:r w:rsidR="002F0B9D">
        <w:rPr>
          <w:rFonts w:eastAsia="Times New Roman" w:cstheme="minorHAnsi"/>
          <w:color w:val="000000"/>
        </w:rPr>
        <w:t xml:space="preserve"> </w:t>
      </w:r>
      <w:r w:rsidRPr="00091408">
        <w:rPr>
          <w:rFonts w:eastAsia="Times New Roman" w:cstheme="minorHAnsi"/>
          <w:color w:val="000000"/>
        </w:rPr>
        <w:t>the</w:t>
      </w:r>
      <w:r w:rsidR="002F0B9D">
        <w:rPr>
          <w:rFonts w:eastAsia="Times New Roman" w:cstheme="minorHAnsi"/>
          <w:color w:val="000000"/>
        </w:rPr>
        <w:t xml:space="preserve"> </w:t>
      </w:r>
      <w:r w:rsidRPr="00091408">
        <w:rPr>
          <w:rFonts w:eastAsia="Times New Roman" w:cstheme="minorHAnsi"/>
          <w:color w:val="000000"/>
        </w:rPr>
        <w:t>root</w:t>
      </w:r>
      <w:r w:rsidR="002F0B9D">
        <w:rPr>
          <w:rFonts w:eastAsia="Times New Roman" w:cstheme="minorHAnsi"/>
          <w:color w:val="000000"/>
        </w:rPr>
        <w:t xml:space="preserve"> </w:t>
      </w:r>
      <w:r w:rsidRPr="00091408">
        <w:rPr>
          <w:rFonts w:eastAsia="Times New Roman" w:cstheme="minorHAnsi"/>
          <w:color w:val="000000"/>
        </w:rPr>
        <w:t>of</w:t>
      </w:r>
      <w:r w:rsidR="002F0B9D">
        <w:rPr>
          <w:rFonts w:eastAsia="Times New Roman" w:cstheme="minorHAnsi"/>
          <w:color w:val="000000"/>
        </w:rPr>
        <w:t xml:space="preserve"> </w:t>
      </w:r>
      <w:r w:rsidRPr="00091408">
        <w:rPr>
          <w:rFonts w:eastAsia="Times New Roman" w:cstheme="minorHAnsi"/>
          <w:color w:val="000000"/>
        </w:rPr>
        <w:t>“a</w:t>
      </w:r>
      <w:r w:rsidR="002F0B9D">
        <w:rPr>
          <w:rFonts w:eastAsia="Times New Roman" w:cstheme="minorHAnsi"/>
          <w:color w:val="000000"/>
        </w:rPr>
        <w:t xml:space="preserve"> </w:t>
      </w:r>
      <w:r w:rsidRPr="00091408">
        <w:rPr>
          <w:rFonts w:eastAsia="Times New Roman" w:cstheme="minorHAnsi"/>
          <w:color w:val="000000"/>
        </w:rPr>
        <w:t>way</w:t>
      </w:r>
      <w:r w:rsidR="002F0B9D">
        <w:rPr>
          <w:rFonts w:eastAsia="Times New Roman" w:cstheme="minorHAnsi"/>
          <w:color w:val="000000"/>
        </w:rPr>
        <w:t xml:space="preserve"> </w:t>
      </w:r>
      <w:r w:rsidRPr="00091408">
        <w:rPr>
          <w:rFonts w:eastAsia="Times New Roman" w:cstheme="minorHAnsi"/>
          <w:color w:val="000000"/>
        </w:rPr>
        <w:t>that</w:t>
      </w:r>
      <w:r w:rsidR="002F0B9D">
        <w:rPr>
          <w:rFonts w:eastAsia="Times New Roman" w:cstheme="minorHAnsi"/>
          <w:color w:val="000000"/>
        </w:rPr>
        <w:t xml:space="preserve"> </w:t>
      </w:r>
      <w:r w:rsidRPr="00091408">
        <w:rPr>
          <w:rFonts w:eastAsia="Times New Roman" w:cstheme="minorHAnsi"/>
          <w:color w:val="000000"/>
        </w:rPr>
        <w:t>is</w:t>
      </w:r>
      <w:r w:rsidR="002F0B9D">
        <w:rPr>
          <w:rFonts w:eastAsia="Times New Roman" w:cstheme="minorHAnsi"/>
          <w:color w:val="000000"/>
        </w:rPr>
        <w:t xml:space="preserve"> </w:t>
      </w:r>
      <w:r w:rsidRPr="00091408">
        <w:rPr>
          <w:rFonts w:eastAsia="Times New Roman" w:cstheme="minorHAnsi"/>
          <w:color w:val="000000"/>
        </w:rPr>
        <w:t>not</w:t>
      </w:r>
      <w:r w:rsidR="002F0B9D">
        <w:rPr>
          <w:rFonts w:eastAsia="Times New Roman" w:cstheme="minorHAnsi"/>
          <w:color w:val="000000"/>
        </w:rPr>
        <w:t xml:space="preserve"> </w:t>
      </w:r>
      <w:r w:rsidRPr="00091408">
        <w:rPr>
          <w:rFonts w:eastAsia="Times New Roman" w:cstheme="minorHAnsi"/>
          <w:color w:val="000000"/>
        </w:rPr>
        <w:t>trodden</w:t>
      </w:r>
      <w:r w:rsidR="002F0B9D">
        <w:rPr>
          <w:rFonts w:eastAsia="Times New Roman" w:cstheme="minorHAnsi"/>
          <w:color w:val="000000"/>
        </w:rPr>
        <w:t xml:space="preserve"> </w:t>
      </w:r>
      <w:r w:rsidRPr="00091408">
        <w:rPr>
          <w:rFonts w:eastAsia="Times New Roman" w:cstheme="minorHAnsi"/>
          <w:color w:val="000000"/>
        </w:rPr>
        <w:t>(</w:t>
      </w:r>
      <w:r w:rsidRPr="00091408">
        <w:rPr>
          <w:rFonts w:eastAsia="Times New Roman" w:cstheme="minorHAnsi"/>
          <w:color w:val="000000"/>
          <w:rtl/>
        </w:rPr>
        <w:t>סְלוּלָה</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w:t>
      </w:r>
      <w:r w:rsidR="002F0B9D">
        <w:rPr>
          <w:rFonts w:eastAsia="Times New Roman" w:cstheme="minorHAnsi"/>
          <w:color w:val="000000"/>
        </w:rPr>
        <w:t xml:space="preserve"> </w:t>
      </w:r>
      <w:r w:rsidRPr="00091408">
        <w:rPr>
          <w:rFonts w:eastAsia="Times New Roman" w:cstheme="minorHAnsi"/>
          <w:color w:val="000000"/>
        </w:rPr>
        <w:t>(Jer.</w:t>
      </w:r>
      <w:r w:rsidR="002F0B9D">
        <w:rPr>
          <w:rFonts w:eastAsia="Times New Roman" w:cstheme="minorHAnsi"/>
          <w:color w:val="000000"/>
        </w:rPr>
        <w:t xml:space="preserve"> </w:t>
      </w:r>
      <w:r w:rsidRPr="00091408">
        <w:rPr>
          <w:rFonts w:eastAsia="Times New Roman" w:cstheme="minorHAnsi"/>
          <w:color w:val="000000"/>
        </w:rPr>
        <w:t>18:</w:t>
      </w:r>
      <w:r w:rsidR="002F0B9D">
        <w:rPr>
          <w:rFonts w:eastAsia="Times New Roman" w:cstheme="minorHAnsi"/>
          <w:color w:val="000000"/>
        </w:rPr>
        <w:t xml:space="preserve"> </w:t>
      </w:r>
      <w:r w:rsidRPr="00091408">
        <w:rPr>
          <w:rFonts w:eastAsia="Times New Roman" w:cstheme="minorHAnsi"/>
          <w:color w:val="000000"/>
        </w:rPr>
        <w:t>15).</w:t>
      </w:r>
    </w:p>
    <w:p w14:paraId="0C0ECA86" w14:textId="77777777" w:rsidR="005F05F2" w:rsidRPr="005F05F2" w:rsidRDefault="005F05F2" w:rsidP="005F05F2">
      <w:pPr>
        <w:jc w:val="center"/>
        <w:rPr>
          <w:rFonts w:ascii="Calibri" w:eastAsia="Times New Roman" w:hAnsi="Calibri" w:cs="Times New Roman"/>
          <w:color w:val="000000"/>
          <w:kern w:val="0"/>
          <w14:ligatures w14:val="none"/>
        </w:rPr>
      </w:pPr>
    </w:p>
    <w:p w14:paraId="43C83DD7" w14:textId="29E765D9" w:rsidR="00AA44CD" w:rsidRPr="00B62022" w:rsidRDefault="002F0B9D" w:rsidP="00AA44CD">
      <w:pPr>
        <w:pBdr>
          <w:bottom w:val="double" w:sz="6" w:space="1" w:color="auto"/>
        </w:pBdr>
        <w:rPr>
          <w:rFonts w:eastAsia="Times New Roman" w:cs="Times New Roman"/>
          <w:color w:val="000000"/>
        </w:rPr>
      </w:pPr>
      <w:r>
        <w:rPr>
          <w:rFonts w:ascii="Times New Roman" w:eastAsia="Times New Roman" w:hAnsi="Times New Roman" w:cs="Times New Roman"/>
          <w:color w:val="000000"/>
        </w:rPr>
        <w:t xml:space="preserve"> </w:t>
      </w:r>
    </w:p>
    <w:p w14:paraId="73F93027" w14:textId="77777777" w:rsidR="00AA44CD" w:rsidRDefault="00AA44CD" w:rsidP="00AA44CD">
      <w:pPr>
        <w:rPr>
          <w:rFonts w:ascii="Times New Roman" w:eastAsia="Times New Roman" w:hAnsi="Times New Roman" w:cs="Times New Roman"/>
          <w:color w:val="000000"/>
          <w:sz w:val="24"/>
          <w:szCs w:val="24"/>
        </w:rPr>
      </w:pPr>
    </w:p>
    <w:p w14:paraId="49BBE598" w14:textId="3F307195" w:rsidR="000C2530" w:rsidRPr="000C2530" w:rsidRDefault="002F0B9D" w:rsidP="000C2530">
      <w:pPr>
        <w:rPr>
          <w:rFonts w:ascii="Cambria" w:eastAsia="Times New Roman" w:hAnsi="Cambria" w:cs="Times New Roman"/>
          <w:color w:val="000000"/>
          <w:sz w:val="27"/>
          <w:szCs w:val="27"/>
        </w:rPr>
      </w:pPr>
      <w:r>
        <w:rPr>
          <w:rFonts w:ascii="Cambria" w:eastAsia="Times New Roman" w:hAnsi="Cambria" w:cs="Times New Roman"/>
          <w:color w:val="000000"/>
          <w:lang w:val="en-AU"/>
        </w:rPr>
        <w:t xml:space="preserve"> </w:t>
      </w:r>
      <w:r w:rsidR="000C2530" w:rsidRPr="000C2530">
        <w:rPr>
          <w:rFonts w:ascii="Cambria" w:eastAsia="Times New Roman" w:hAnsi="Cambria" w:cs="Times New Roman"/>
          <w:b/>
          <w:bCs/>
          <w:color w:val="000000"/>
          <w:sz w:val="28"/>
          <w:szCs w:val="28"/>
          <w:lang w:val="en-AU"/>
        </w:rPr>
        <w:t>Ketubim:</w:t>
      </w:r>
      <w:r>
        <w:rPr>
          <w:rFonts w:ascii="Cambria" w:eastAsia="Times New Roman" w:hAnsi="Cambria" w:cs="Times New Roman"/>
          <w:b/>
          <w:bCs/>
          <w:color w:val="000000"/>
          <w:sz w:val="28"/>
          <w:szCs w:val="28"/>
          <w:lang w:val="en-AU"/>
        </w:rPr>
        <w:t xml:space="preserve"> </w:t>
      </w:r>
      <w:r w:rsidR="00023843">
        <w:rPr>
          <w:rFonts w:ascii="Cambria" w:eastAsia="Times New Roman" w:hAnsi="Cambria" w:cs="Times New Roman"/>
          <w:b/>
          <w:bCs/>
          <w:color w:val="000000"/>
          <w:sz w:val="28"/>
          <w:szCs w:val="28"/>
          <w:lang w:val="en-AU"/>
        </w:rPr>
        <w:t>Tehillim (</w:t>
      </w:r>
      <w:r w:rsidR="000C2530" w:rsidRPr="000C2530">
        <w:rPr>
          <w:rFonts w:ascii="Cambria" w:eastAsia="Times New Roman" w:hAnsi="Cambria" w:cs="Times New Roman"/>
          <w:b/>
          <w:bCs/>
          <w:color w:val="000000"/>
          <w:sz w:val="28"/>
          <w:szCs w:val="28"/>
          <w:lang w:val="en-AU"/>
        </w:rPr>
        <w:t>Psalms</w:t>
      </w:r>
      <w:r w:rsidR="00023843">
        <w:rPr>
          <w:rFonts w:ascii="Cambria" w:eastAsia="Times New Roman" w:hAnsi="Cambria" w:cs="Times New Roman"/>
          <w:b/>
          <w:bCs/>
          <w:color w:val="000000"/>
          <w:sz w:val="28"/>
          <w:szCs w:val="28"/>
          <w:lang w:val="en-AU"/>
        </w:rPr>
        <w:t>)</w:t>
      </w:r>
      <w:r>
        <w:rPr>
          <w:rFonts w:ascii="Cambria" w:eastAsia="Times New Roman" w:hAnsi="Cambria" w:cs="Times New Roman"/>
          <w:b/>
          <w:bCs/>
          <w:color w:val="000000"/>
          <w:sz w:val="28"/>
          <w:szCs w:val="28"/>
          <w:lang w:val="en-AU"/>
        </w:rPr>
        <w:t xml:space="preserve"> </w:t>
      </w:r>
      <w:r w:rsidR="000C2530" w:rsidRPr="000C2530">
        <w:rPr>
          <w:rFonts w:ascii="Cambria" w:eastAsia="Times New Roman" w:hAnsi="Cambria" w:cs="Times New Roman"/>
          <w:color w:val="000000"/>
          <w:sz w:val="28"/>
          <w:szCs w:val="28"/>
          <w:cs/>
        </w:rPr>
        <w:t>‎‎‎</w:t>
      </w:r>
      <w:r w:rsidR="000C2530" w:rsidRPr="000C2530">
        <w:rPr>
          <w:rFonts w:ascii="Cambria" w:eastAsia="Times New Roman" w:hAnsi="Cambria" w:cs="Times New Roman"/>
          <w:b/>
          <w:bCs/>
          <w:color w:val="000000"/>
          <w:sz w:val="28"/>
          <w:szCs w:val="28"/>
          <w:lang w:val="en-AU"/>
        </w:rPr>
        <w:t>37:18-40</w:t>
      </w:r>
    </w:p>
    <w:p w14:paraId="4863E790" w14:textId="5571EC08" w:rsidR="000C2530" w:rsidRDefault="002F0B9D" w:rsidP="000C2530">
      <w:pPr>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C2530" w:rsidRPr="00023843" w14:paraId="4526F816"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75601" w14:textId="4D915857" w:rsidR="000C2530" w:rsidRPr="00023843" w:rsidRDefault="000C2530">
            <w:pPr>
              <w:jc w:val="center"/>
              <w:rPr>
                <w:rFonts w:ascii="Calibri" w:eastAsia="Times New Roman" w:hAnsi="Calibri" w:cs="Calibri"/>
                <w:sz w:val="24"/>
                <w:szCs w:val="24"/>
              </w:rPr>
            </w:pPr>
            <w:r w:rsidRPr="00023843">
              <w:rPr>
                <w:rFonts w:ascii="Calibri" w:eastAsia="Times New Roman" w:hAnsi="Calibri" w:cs="Calibri"/>
                <w:b/>
                <w:bCs/>
                <w:sz w:val="24"/>
                <w:szCs w:val="24"/>
                <w:lang w:val="en-AU"/>
              </w:rPr>
              <w:t>Judaica</w:t>
            </w:r>
            <w:r w:rsidR="002F0B9D" w:rsidRPr="00023843">
              <w:rPr>
                <w:rFonts w:ascii="Calibri" w:eastAsia="Times New Roman" w:hAnsi="Calibri" w:cs="Calibri"/>
                <w:b/>
                <w:bCs/>
                <w:sz w:val="24"/>
                <w:szCs w:val="24"/>
                <w:lang w:val="en-AU"/>
              </w:rPr>
              <w:t xml:space="preserve"> </w:t>
            </w:r>
            <w:r w:rsidRPr="00023843">
              <w:rPr>
                <w:rFonts w:ascii="Calibri" w:eastAsia="Times New Roman" w:hAnsi="Calibri" w:cs="Calibri"/>
                <w:b/>
                <w:bCs/>
                <w:sz w:val="24"/>
                <w:szCs w:val="24"/>
                <w:lang w:val="en-AU"/>
              </w:rPr>
              <w:t>Press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B4447" w14:textId="74CC5B90" w:rsidR="000C2530" w:rsidRPr="00023843" w:rsidRDefault="000C2530">
            <w:pPr>
              <w:jc w:val="center"/>
              <w:rPr>
                <w:rFonts w:ascii="Calibri" w:eastAsia="Times New Roman" w:hAnsi="Calibri" w:cs="Calibri"/>
                <w:sz w:val="24"/>
                <w:szCs w:val="24"/>
              </w:rPr>
            </w:pPr>
            <w:r w:rsidRPr="00023843">
              <w:rPr>
                <w:rFonts w:ascii="Calibri" w:eastAsia="Times New Roman" w:hAnsi="Calibri" w:cs="Calibri"/>
                <w:b/>
                <w:bCs/>
                <w:sz w:val="24"/>
                <w:szCs w:val="24"/>
                <w:lang w:val="en-AU"/>
              </w:rPr>
              <w:t>Targum</w:t>
            </w:r>
            <w:r w:rsidR="002F0B9D" w:rsidRPr="00023843">
              <w:rPr>
                <w:rFonts w:ascii="Calibri" w:eastAsia="Times New Roman" w:hAnsi="Calibri" w:cs="Calibri"/>
                <w:b/>
                <w:bCs/>
                <w:sz w:val="24"/>
                <w:szCs w:val="24"/>
                <w:lang w:val="en-AU"/>
              </w:rPr>
              <w:t xml:space="preserve"> </w:t>
            </w:r>
            <w:r w:rsidRPr="00023843">
              <w:rPr>
                <w:rFonts w:ascii="Calibri" w:eastAsia="Times New Roman" w:hAnsi="Calibri" w:cs="Calibri"/>
                <w:b/>
                <w:bCs/>
                <w:sz w:val="24"/>
                <w:szCs w:val="24"/>
                <w:lang w:val="en-AU"/>
              </w:rPr>
              <w:t>on</w:t>
            </w:r>
            <w:r w:rsidR="002F0B9D" w:rsidRPr="00023843">
              <w:rPr>
                <w:rFonts w:ascii="Calibri" w:eastAsia="Times New Roman" w:hAnsi="Calibri" w:cs="Calibri"/>
                <w:b/>
                <w:bCs/>
                <w:sz w:val="24"/>
                <w:szCs w:val="24"/>
                <w:lang w:val="en-AU"/>
              </w:rPr>
              <w:t xml:space="preserve"> </w:t>
            </w:r>
            <w:r w:rsidRPr="00023843">
              <w:rPr>
                <w:rFonts w:ascii="Calibri" w:eastAsia="Times New Roman" w:hAnsi="Calibri" w:cs="Calibri"/>
                <w:b/>
                <w:bCs/>
                <w:sz w:val="24"/>
                <w:szCs w:val="24"/>
                <w:lang w:val="en-AU"/>
              </w:rPr>
              <w:t>the</w:t>
            </w:r>
            <w:r w:rsidR="002F0B9D" w:rsidRPr="00023843">
              <w:rPr>
                <w:rFonts w:ascii="Calibri" w:eastAsia="Times New Roman" w:hAnsi="Calibri" w:cs="Calibri"/>
                <w:b/>
                <w:bCs/>
                <w:sz w:val="24"/>
                <w:szCs w:val="24"/>
                <w:lang w:val="en-AU"/>
              </w:rPr>
              <w:t xml:space="preserve"> </w:t>
            </w:r>
            <w:r w:rsidRPr="00023843">
              <w:rPr>
                <w:rFonts w:ascii="Calibri" w:eastAsia="Times New Roman" w:hAnsi="Calibri" w:cs="Calibri"/>
                <w:b/>
                <w:bCs/>
                <w:sz w:val="24"/>
                <w:szCs w:val="24"/>
                <w:lang w:val="en-AU"/>
              </w:rPr>
              <w:t>Psalms</w:t>
            </w:r>
          </w:p>
        </w:tc>
      </w:tr>
      <w:tr w:rsidR="000C2530" w14:paraId="6A4D280A"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030848DA" w14:textId="28303BF5" w:rsidR="000C2530" w:rsidRPr="000C2530" w:rsidRDefault="000C2530">
            <w:pPr>
              <w:rPr>
                <w:rFonts w:ascii="Calibri" w:eastAsia="Times New Roman" w:hAnsi="Calibri" w:cs="Calibri"/>
              </w:rPr>
            </w:pPr>
            <w:r w:rsidRPr="000C2530">
              <w:rPr>
                <w:rFonts w:ascii="Calibri" w:eastAsia="Times New Roman" w:hAnsi="Calibri" w:cs="Calibri"/>
              </w:rPr>
              <w:t>1.</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David.</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compete</w:t>
            </w:r>
            <w:r w:rsidR="002F0B9D">
              <w:rPr>
                <w:rFonts w:ascii="Calibri" w:eastAsia="Times New Roman" w:hAnsi="Calibri" w:cs="Calibri"/>
              </w:rPr>
              <w:t xml:space="preserve"> </w:t>
            </w:r>
            <w:r w:rsidRPr="000C2530">
              <w:rPr>
                <w:rFonts w:ascii="Calibri" w:eastAsia="Times New Roman" w:hAnsi="Calibri" w:cs="Calibri"/>
              </w:rPr>
              <w:t>with</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evildoers;</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envy</w:t>
            </w:r>
            <w:r w:rsidR="002F0B9D">
              <w:rPr>
                <w:rFonts w:ascii="Calibri" w:eastAsia="Times New Roman" w:hAnsi="Calibri" w:cs="Calibri"/>
              </w:rPr>
              <w:t xml:space="preserve"> </w:t>
            </w:r>
            <w:r w:rsidRPr="000C2530">
              <w:rPr>
                <w:rFonts w:ascii="Calibri" w:eastAsia="Times New Roman" w:hAnsi="Calibri" w:cs="Calibri"/>
              </w:rPr>
              <w:t>those</w:t>
            </w:r>
            <w:r w:rsidR="002F0B9D">
              <w:rPr>
                <w:rFonts w:ascii="Calibri" w:eastAsia="Times New Roman" w:hAnsi="Calibri" w:cs="Calibri"/>
              </w:rPr>
              <w:t xml:space="preserve"> </w:t>
            </w:r>
            <w:r w:rsidRPr="000C2530">
              <w:rPr>
                <w:rFonts w:ascii="Calibri" w:eastAsia="Times New Roman" w:hAnsi="Calibri" w:cs="Calibri"/>
              </w:rPr>
              <w:t>who</w:t>
            </w:r>
            <w:r w:rsidR="002F0B9D">
              <w:rPr>
                <w:rFonts w:ascii="Calibri" w:eastAsia="Times New Roman" w:hAnsi="Calibri" w:cs="Calibri"/>
              </w:rPr>
              <w:t xml:space="preserve"> </w:t>
            </w:r>
            <w:r w:rsidRPr="000C2530">
              <w:rPr>
                <w:rFonts w:ascii="Calibri" w:eastAsia="Times New Roman" w:hAnsi="Calibri" w:cs="Calibri"/>
              </w:rPr>
              <w:t>commit</w:t>
            </w:r>
            <w:r w:rsidR="002F0B9D">
              <w:rPr>
                <w:rFonts w:ascii="Calibri" w:eastAsia="Times New Roman" w:hAnsi="Calibri" w:cs="Calibri"/>
              </w:rPr>
              <w:t xml:space="preserve"> </w:t>
            </w:r>
            <w:r w:rsidRPr="000C2530">
              <w:rPr>
                <w:rFonts w:ascii="Calibri" w:eastAsia="Times New Roman" w:hAnsi="Calibri" w:cs="Calibri"/>
              </w:rPr>
              <w:t>injustice.</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FDF730A" w14:textId="66C0C067" w:rsidR="000C2530" w:rsidRPr="000C2530" w:rsidRDefault="000C2530">
            <w:pPr>
              <w:rPr>
                <w:rFonts w:ascii="Calibri" w:eastAsia="Times New Roman" w:hAnsi="Calibri" w:cs="Calibri"/>
              </w:rPr>
            </w:pPr>
            <w:r w:rsidRPr="000C2530">
              <w:rPr>
                <w:rFonts w:ascii="Calibri" w:eastAsia="Times New Roman" w:hAnsi="Calibri" w:cs="Calibri"/>
                <w:lang w:val="en-AU"/>
              </w:rPr>
              <w:t>1.</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David.</w:t>
            </w:r>
            <w:r w:rsidR="002F0B9D">
              <w:rPr>
                <w:rFonts w:ascii="Calibri" w:eastAsia="Times New Roman" w:hAnsi="Calibri" w:cs="Calibri"/>
                <w:lang w:val="en-AU"/>
              </w:rPr>
              <w:t xml:space="preserve"> </w:t>
            </w:r>
            <w:r w:rsidRPr="000C2530">
              <w:rPr>
                <w:rFonts w:ascii="Calibri" w:eastAsia="Times New Roman" w:hAnsi="Calibri" w:cs="Calibri"/>
                <w:lang w:val="en-AU"/>
              </w:rPr>
              <w:t>Have</w:t>
            </w:r>
            <w:r w:rsidR="002F0B9D">
              <w:rPr>
                <w:rFonts w:ascii="Calibri" w:eastAsia="Times New Roman" w:hAnsi="Calibri" w:cs="Calibri"/>
                <w:lang w:val="en-AU"/>
              </w:rPr>
              <w:t xml:space="preserve"> </w:t>
            </w:r>
            <w:r w:rsidRPr="000C2530">
              <w:rPr>
                <w:rFonts w:ascii="Calibri" w:eastAsia="Times New Roman" w:hAnsi="Calibri" w:cs="Calibri"/>
                <w:lang w:val="en-AU"/>
              </w:rPr>
              <w:t>no</w:t>
            </w:r>
            <w:r w:rsidR="002F0B9D">
              <w:rPr>
                <w:rFonts w:ascii="Calibri" w:eastAsia="Times New Roman" w:hAnsi="Calibri" w:cs="Calibri"/>
                <w:lang w:val="en-AU"/>
              </w:rPr>
              <w:t xml:space="preserve"> </w:t>
            </w:r>
            <w:r w:rsidRPr="000C2530">
              <w:rPr>
                <w:rFonts w:ascii="Calibri" w:eastAsia="Times New Roman" w:hAnsi="Calibri" w:cs="Calibri"/>
                <w:lang w:val="en-AU"/>
              </w:rPr>
              <w:t>desire</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malefactors,</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them;</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jealous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those</w:t>
            </w:r>
            <w:r w:rsidR="002F0B9D">
              <w:rPr>
                <w:rFonts w:ascii="Calibri" w:eastAsia="Times New Roman" w:hAnsi="Calibri" w:cs="Calibri"/>
                <w:lang w:val="en-AU"/>
              </w:rPr>
              <w:t xml:space="preserve"> </w:t>
            </w:r>
            <w:r w:rsidRPr="000C2530">
              <w:rPr>
                <w:rFonts w:ascii="Calibri" w:eastAsia="Times New Roman" w:hAnsi="Calibri" w:cs="Calibri"/>
                <w:lang w:val="en-AU"/>
              </w:rPr>
              <w:t>who</w:t>
            </w:r>
            <w:r w:rsidR="002F0B9D">
              <w:rPr>
                <w:rFonts w:ascii="Calibri" w:eastAsia="Times New Roman" w:hAnsi="Calibri" w:cs="Calibri"/>
                <w:lang w:val="en-AU"/>
              </w:rPr>
              <w:t xml:space="preserve"> </w:t>
            </w:r>
            <w:r w:rsidRPr="000C2530">
              <w:rPr>
                <w:rFonts w:ascii="Calibri" w:eastAsia="Times New Roman" w:hAnsi="Calibri" w:cs="Calibri"/>
                <w:lang w:val="en-AU"/>
              </w:rPr>
              <w:t>commit</w:t>
            </w:r>
            <w:r w:rsidR="002F0B9D">
              <w:rPr>
                <w:rFonts w:ascii="Calibri" w:eastAsia="Times New Roman" w:hAnsi="Calibri" w:cs="Calibri"/>
                <w:lang w:val="en-AU"/>
              </w:rPr>
              <w:t xml:space="preserve"> </w:t>
            </w:r>
            <w:r w:rsidRPr="000C2530">
              <w:rPr>
                <w:rFonts w:ascii="Calibri" w:eastAsia="Times New Roman" w:hAnsi="Calibri" w:cs="Calibri"/>
                <w:lang w:val="en-AU"/>
              </w:rPr>
              <w:t>oppression,</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join</w:t>
            </w:r>
            <w:r w:rsidR="002F0B9D">
              <w:rPr>
                <w:rFonts w:ascii="Calibri" w:eastAsia="Times New Roman" w:hAnsi="Calibri" w:cs="Calibri"/>
                <w:lang w:val="en-AU"/>
              </w:rPr>
              <w:t xml:space="preserve"> </w:t>
            </w:r>
            <w:r w:rsidRPr="000C2530">
              <w:rPr>
                <w:rFonts w:ascii="Calibri" w:eastAsia="Times New Roman" w:hAnsi="Calibri" w:cs="Calibri"/>
                <w:lang w:val="en-AU"/>
              </w:rPr>
              <w:t>with</w:t>
            </w:r>
            <w:r w:rsidR="002F0B9D">
              <w:rPr>
                <w:rFonts w:ascii="Calibri" w:eastAsia="Times New Roman" w:hAnsi="Calibri" w:cs="Calibri"/>
                <w:lang w:val="en-AU"/>
              </w:rPr>
              <w:t xml:space="preserve"> </w:t>
            </w:r>
            <w:r w:rsidRPr="000C2530">
              <w:rPr>
                <w:rFonts w:ascii="Calibri" w:eastAsia="Times New Roman" w:hAnsi="Calibri" w:cs="Calibri"/>
                <w:lang w:val="en-AU"/>
              </w:rPr>
              <w:t>them.</w:t>
            </w:r>
          </w:p>
        </w:tc>
      </w:tr>
      <w:tr w:rsidR="000C2530" w14:paraId="149B70C5"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D05FDA5" w14:textId="494D6153" w:rsidR="000C2530" w:rsidRPr="000C2530" w:rsidRDefault="000C2530">
            <w:pPr>
              <w:rPr>
                <w:rFonts w:ascii="Calibri" w:eastAsia="Times New Roman" w:hAnsi="Calibri" w:cs="Calibri"/>
              </w:rPr>
            </w:pPr>
            <w:r w:rsidRPr="000C2530">
              <w:rPr>
                <w:rFonts w:ascii="Calibri" w:eastAsia="Times New Roman" w:hAnsi="Calibri" w:cs="Calibri"/>
                <w:lang w:val="en-AU"/>
              </w:rPr>
              <w:t>2.</w:t>
            </w:r>
            <w:r w:rsidR="002F0B9D">
              <w:rPr>
                <w:rFonts w:ascii="Calibri" w:eastAsia="Times New Roman" w:hAnsi="Calibri" w:cs="Calibri"/>
                <w:lang w:val="en-AU"/>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speedily</w:t>
            </w:r>
            <w:r w:rsidR="002F0B9D">
              <w:rPr>
                <w:rFonts w:ascii="Calibri" w:eastAsia="Times New Roman" w:hAnsi="Calibri" w:cs="Calibri"/>
              </w:rPr>
              <w:t xml:space="preserve"> </w:t>
            </w:r>
            <w:r w:rsidRPr="000C2530">
              <w:rPr>
                <w:rFonts w:ascii="Calibri" w:eastAsia="Times New Roman" w:hAnsi="Calibri" w:cs="Calibri"/>
              </w:rPr>
              <w:t>cut</w:t>
            </w:r>
            <w:r w:rsidR="002F0B9D">
              <w:rPr>
                <w:rFonts w:ascii="Calibri" w:eastAsia="Times New Roman" w:hAnsi="Calibri" w:cs="Calibri"/>
              </w:rPr>
              <w:t xml:space="preserve"> </w:t>
            </w:r>
            <w:r w:rsidRPr="000C2530">
              <w:rPr>
                <w:rFonts w:ascii="Calibri" w:eastAsia="Times New Roman" w:hAnsi="Calibri" w:cs="Calibri"/>
              </w:rPr>
              <w:t>off</w:t>
            </w:r>
            <w:r w:rsidR="002F0B9D">
              <w:rPr>
                <w:rFonts w:ascii="Calibri" w:eastAsia="Times New Roman" w:hAnsi="Calibri" w:cs="Calibri"/>
              </w:rPr>
              <w:t xml:space="preserve"> </w:t>
            </w:r>
            <w:r w:rsidRPr="000C2530">
              <w:rPr>
                <w:rFonts w:ascii="Calibri" w:eastAsia="Times New Roman" w:hAnsi="Calibri" w:cs="Calibri"/>
              </w:rPr>
              <w:t>like</w:t>
            </w:r>
            <w:r w:rsidR="002F0B9D">
              <w:rPr>
                <w:rFonts w:ascii="Calibri" w:eastAsia="Times New Roman" w:hAnsi="Calibri" w:cs="Calibri"/>
              </w:rPr>
              <w:t xml:space="preserve"> </w:t>
            </w:r>
            <w:r w:rsidRPr="000C2530">
              <w:rPr>
                <w:rFonts w:ascii="Calibri" w:eastAsia="Times New Roman" w:hAnsi="Calibri" w:cs="Calibri"/>
              </w:rPr>
              <w:t>grass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wither</w:t>
            </w:r>
            <w:r w:rsidR="002F0B9D">
              <w:rPr>
                <w:rFonts w:ascii="Calibri" w:eastAsia="Times New Roman" w:hAnsi="Calibri" w:cs="Calibri"/>
              </w:rPr>
              <w:t xml:space="preserve"> </w:t>
            </w:r>
            <w:r w:rsidRPr="000C2530">
              <w:rPr>
                <w:rFonts w:ascii="Calibri" w:eastAsia="Times New Roman" w:hAnsi="Calibri" w:cs="Calibri"/>
              </w:rPr>
              <w:t>like</w:t>
            </w:r>
            <w:r w:rsidR="002F0B9D">
              <w:rPr>
                <w:rFonts w:ascii="Calibri" w:eastAsia="Times New Roman" w:hAnsi="Calibri" w:cs="Calibri"/>
              </w:rPr>
              <w:t xml:space="preserve"> </w:t>
            </w:r>
            <w:r w:rsidRPr="000C2530">
              <w:rPr>
                <w:rFonts w:ascii="Calibri" w:eastAsia="Times New Roman" w:hAnsi="Calibri" w:cs="Calibri"/>
              </w:rPr>
              <w:t>green</w:t>
            </w:r>
            <w:r w:rsidR="002F0B9D">
              <w:rPr>
                <w:rFonts w:ascii="Calibri" w:eastAsia="Times New Roman" w:hAnsi="Calibri" w:cs="Calibri"/>
              </w:rPr>
              <w:t xml:space="preserve"> </w:t>
            </w:r>
            <w:r w:rsidRPr="000C2530">
              <w:rPr>
                <w:rFonts w:ascii="Calibri" w:eastAsia="Times New Roman" w:hAnsi="Calibri" w:cs="Calibri"/>
              </w:rPr>
              <w:t>vegetation.</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59E08000" w14:textId="7654AC0C" w:rsidR="000C2530" w:rsidRPr="000C2530" w:rsidRDefault="000C2530">
            <w:pPr>
              <w:rPr>
                <w:rFonts w:ascii="Calibri" w:eastAsia="Times New Roman" w:hAnsi="Calibri" w:cs="Calibri"/>
              </w:rPr>
            </w:pPr>
            <w:r w:rsidRPr="000C2530">
              <w:rPr>
                <w:rFonts w:ascii="Calibri" w:eastAsia="Times New Roman" w:hAnsi="Calibri" w:cs="Calibri"/>
                <w:lang w:val="en-AU"/>
              </w:rPr>
              <w:t>2.</w:t>
            </w:r>
            <w:r w:rsidR="002F0B9D">
              <w:rPr>
                <w:rFonts w:ascii="Calibri" w:eastAsia="Times New Roman" w:hAnsi="Calibri" w:cs="Calibri"/>
                <w:lang w:val="en-AU"/>
              </w:rPr>
              <w:t xml:space="preserve"> </w:t>
            </w:r>
            <w:r w:rsidRPr="000C2530">
              <w:rPr>
                <w:rFonts w:ascii="Calibri" w:eastAsia="Times New Roman" w:hAnsi="Calibri" w:cs="Calibri"/>
                <w:lang w:val="en-AU"/>
              </w:rPr>
              <w:t>Because</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end</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plants,</w:t>
            </w:r>
            <w:r w:rsidR="002F0B9D">
              <w:rPr>
                <w:rFonts w:ascii="Calibri" w:eastAsia="Times New Roman" w:hAnsi="Calibri" w:cs="Calibri"/>
                <w:lang w:val="en-AU"/>
              </w:rPr>
              <w:t xml:space="preserve"> </w:t>
            </w:r>
            <w:r w:rsidRPr="000C2530">
              <w:rPr>
                <w:rFonts w:ascii="Calibri" w:eastAsia="Times New Roman" w:hAnsi="Calibri" w:cs="Calibri"/>
                <w:lang w:val="en-AU"/>
              </w:rPr>
              <w:t>quickly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wither;</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green</w:t>
            </w:r>
            <w:r w:rsidR="002F0B9D">
              <w:rPr>
                <w:rFonts w:ascii="Calibri" w:eastAsia="Times New Roman" w:hAnsi="Calibri" w:cs="Calibri"/>
                <w:lang w:val="en-AU"/>
              </w:rPr>
              <w:t xml:space="preserve"> </w:t>
            </w:r>
            <w:r w:rsidRPr="000C2530">
              <w:rPr>
                <w:rFonts w:ascii="Calibri" w:eastAsia="Times New Roman" w:hAnsi="Calibri" w:cs="Calibri"/>
                <w:lang w:val="en-AU"/>
              </w:rPr>
              <w:t>grass</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fall</w:t>
            </w:r>
            <w:r w:rsidR="002F0B9D">
              <w:rPr>
                <w:rFonts w:ascii="Calibri" w:eastAsia="Times New Roman" w:hAnsi="Calibri" w:cs="Calibri"/>
                <w:lang w:val="en-AU"/>
              </w:rPr>
              <w:t xml:space="preserve"> </w:t>
            </w:r>
            <w:r w:rsidRPr="000C2530">
              <w:rPr>
                <w:rFonts w:ascii="Calibri" w:eastAsia="Times New Roman" w:hAnsi="Calibri" w:cs="Calibri"/>
                <w:lang w:val="en-AU"/>
              </w:rPr>
              <w:t>away.</w:t>
            </w:r>
          </w:p>
        </w:tc>
      </w:tr>
      <w:tr w:rsidR="000C2530" w14:paraId="2CD2D2D9"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A41F735" w14:textId="4F6527F2" w:rsidR="000C2530" w:rsidRPr="000C2530" w:rsidRDefault="000C2530">
            <w:pPr>
              <w:rPr>
                <w:rFonts w:ascii="Calibri" w:eastAsia="Times New Roman" w:hAnsi="Calibri" w:cs="Calibri"/>
              </w:rPr>
            </w:pPr>
            <w:r w:rsidRPr="000C2530">
              <w:rPr>
                <w:rFonts w:ascii="Calibri" w:eastAsia="Times New Roman" w:hAnsi="Calibri" w:cs="Calibri"/>
                <w:lang w:val="en-AU"/>
              </w:rPr>
              <w:t>3.</w:t>
            </w:r>
            <w:r w:rsidR="002F0B9D">
              <w:rPr>
                <w:rFonts w:ascii="Calibri" w:eastAsia="Times New Roman" w:hAnsi="Calibri" w:cs="Calibri"/>
                <w:lang w:val="en-AU"/>
              </w:rPr>
              <w:t xml:space="preserve"> </w:t>
            </w:r>
            <w:r w:rsidRPr="000C2530">
              <w:rPr>
                <w:rFonts w:ascii="Calibri" w:eastAsia="Times New Roman" w:hAnsi="Calibri" w:cs="Calibri"/>
              </w:rPr>
              <w:t>Trust</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good;</w:t>
            </w:r>
            <w:r w:rsidR="002F0B9D">
              <w:rPr>
                <w:rFonts w:ascii="Calibri" w:eastAsia="Times New Roman" w:hAnsi="Calibri" w:cs="Calibri"/>
              </w:rPr>
              <w:t xml:space="preserve"> </w:t>
            </w:r>
            <w:r w:rsidRPr="000C2530">
              <w:rPr>
                <w:rFonts w:ascii="Calibri" w:eastAsia="Times New Roman" w:hAnsi="Calibri" w:cs="Calibri"/>
              </w:rPr>
              <w:t>dwell</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land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nourished</w:t>
            </w:r>
            <w:r w:rsidR="002F0B9D">
              <w:rPr>
                <w:rFonts w:ascii="Calibri" w:eastAsia="Times New Roman" w:hAnsi="Calibri" w:cs="Calibri"/>
              </w:rPr>
              <w:t xml:space="preserve"> </w:t>
            </w:r>
            <w:r w:rsidRPr="000C2530">
              <w:rPr>
                <w:rFonts w:ascii="Calibri" w:eastAsia="Times New Roman" w:hAnsi="Calibri" w:cs="Calibri"/>
              </w:rPr>
              <w:t>by</w:t>
            </w:r>
            <w:r w:rsidR="002F0B9D">
              <w:rPr>
                <w:rFonts w:ascii="Calibri" w:eastAsia="Times New Roman" w:hAnsi="Calibri" w:cs="Calibri"/>
              </w:rPr>
              <w:t xml:space="preserve"> </w:t>
            </w:r>
            <w:r w:rsidRPr="000C2530">
              <w:rPr>
                <w:rFonts w:ascii="Calibri" w:eastAsia="Times New Roman" w:hAnsi="Calibri" w:cs="Calibri"/>
              </w:rPr>
              <w:t>faithful</w:t>
            </w:r>
            <w:r w:rsidR="002F0B9D">
              <w:rPr>
                <w:rFonts w:ascii="Calibri" w:eastAsia="Times New Roman" w:hAnsi="Calibri" w:cs="Calibri"/>
              </w:rPr>
              <w:t xml:space="preserve"> </w:t>
            </w:r>
            <w:r w:rsidRPr="000C2530">
              <w:rPr>
                <w:rFonts w:ascii="Calibri" w:eastAsia="Times New Roman" w:hAnsi="Calibri" w:cs="Calibri"/>
              </w:rPr>
              <w:t>obedience.</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3FB5643A" w14:textId="175D470F" w:rsidR="000C2530" w:rsidRPr="000C2530" w:rsidRDefault="000C2530">
            <w:pPr>
              <w:rPr>
                <w:rFonts w:ascii="Calibri" w:eastAsia="Times New Roman" w:hAnsi="Calibri" w:cs="Calibri"/>
              </w:rPr>
            </w:pPr>
            <w:r w:rsidRPr="000C2530">
              <w:rPr>
                <w:rFonts w:ascii="Calibri" w:eastAsia="Times New Roman" w:hAnsi="Calibri" w:cs="Calibri"/>
                <w:lang w:val="en-AU"/>
              </w:rPr>
              <w:t>3.</w:t>
            </w:r>
            <w:r w:rsidR="002F0B9D">
              <w:rPr>
                <w:rFonts w:ascii="Calibri" w:eastAsia="Times New Roman" w:hAnsi="Calibri" w:cs="Calibri"/>
                <w:lang w:val="en-AU"/>
              </w:rPr>
              <w:t xml:space="preserve"> </w:t>
            </w:r>
            <w:r w:rsidRPr="000C2530">
              <w:rPr>
                <w:rFonts w:ascii="Calibri" w:eastAsia="Times New Roman" w:hAnsi="Calibri" w:cs="Calibri"/>
                <w:lang w:val="en-AU"/>
              </w:rPr>
              <w:t>Trust</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Word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good;</w:t>
            </w:r>
            <w:r w:rsidR="002F0B9D">
              <w:rPr>
                <w:rFonts w:ascii="Calibri" w:eastAsia="Times New Roman" w:hAnsi="Calibri" w:cs="Calibri"/>
                <w:lang w:val="en-AU"/>
              </w:rPr>
              <w:t xml:space="preserve"> </w:t>
            </w:r>
            <w:r w:rsidRPr="000C2530">
              <w:rPr>
                <w:rFonts w:ascii="Calibri" w:eastAsia="Times New Roman" w:hAnsi="Calibri" w:cs="Calibri"/>
                <w:lang w:val="en-AU"/>
              </w:rPr>
              <w:t>dwell</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land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strong</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faithful</w:t>
            </w:r>
            <w:r w:rsidR="002F0B9D">
              <w:rPr>
                <w:rFonts w:ascii="Calibri" w:eastAsia="Times New Roman" w:hAnsi="Calibri" w:cs="Calibri"/>
                <w:lang w:val="en-AU"/>
              </w:rPr>
              <w:t xml:space="preserve"> </w:t>
            </w:r>
            <w:r w:rsidRPr="000C2530">
              <w:rPr>
                <w:rFonts w:ascii="Calibri" w:eastAsia="Times New Roman" w:hAnsi="Calibri" w:cs="Calibri"/>
                <w:lang w:val="en-AU"/>
              </w:rPr>
              <w:t>obedience.</w:t>
            </w:r>
          </w:p>
        </w:tc>
      </w:tr>
      <w:tr w:rsidR="000C2530" w14:paraId="077E2D82"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EEF9724" w14:textId="174EE002" w:rsidR="000C2530" w:rsidRPr="000C2530" w:rsidRDefault="000C2530">
            <w:pPr>
              <w:rPr>
                <w:rFonts w:ascii="Calibri" w:eastAsia="Times New Roman" w:hAnsi="Calibri" w:cs="Calibri"/>
              </w:rPr>
            </w:pPr>
            <w:r w:rsidRPr="000C2530">
              <w:rPr>
                <w:rFonts w:ascii="Calibri" w:eastAsia="Times New Roman" w:hAnsi="Calibri" w:cs="Calibri"/>
                <w:lang w:val="en-AU"/>
              </w:rPr>
              <w:t>4.</w:t>
            </w:r>
            <w:r w:rsidR="002F0B9D">
              <w:rPr>
                <w:rFonts w:ascii="Calibri" w:eastAsia="Times New Roman" w:hAnsi="Calibri" w:cs="Calibri"/>
                <w:lang w:val="en-AU"/>
              </w:rPr>
              <w:t xml:space="preserve"> </w:t>
            </w:r>
            <w:r w:rsidRPr="000C2530">
              <w:rPr>
                <w:rFonts w:ascii="Calibri" w:eastAsia="Times New Roman" w:hAnsi="Calibri" w:cs="Calibri"/>
              </w:rPr>
              <w:t>So</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you</w:t>
            </w:r>
            <w:r w:rsidR="002F0B9D">
              <w:rPr>
                <w:rFonts w:ascii="Calibri" w:eastAsia="Times New Roman" w:hAnsi="Calibri" w:cs="Calibri"/>
              </w:rPr>
              <w:t xml:space="preserve"> </w:t>
            </w:r>
            <w:r w:rsidRPr="000C2530">
              <w:rPr>
                <w:rFonts w:ascii="Calibri" w:eastAsia="Times New Roman" w:hAnsi="Calibri" w:cs="Calibri"/>
              </w:rPr>
              <w:t>delight</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give</w:t>
            </w:r>
            <w:r w:rsidR="002F0B9D">
              <w:rPr>
                <w:rFonts w:ascii="Calibri" w:eastAsia="Times New Roman" w:hAnsi="Calibri" w:cs="Calibri"/>
              </w:rPr>
              <w:t xml:space="preserve"> </w:t>
            </w:r>
            <w:r w:rsidRPr="000C2530">
              <w:rPr>
                <w:rFonts w:ascii="Calibri" w:eastAsia="Times New Roman" w:hAnsi="Calibri" w:cs="Calibri"/>
              </w:rPr>
              <w:t>you</w:t>
            </w:r>
            <w:r w:rsidR="002F0B9D">
              <w:rPr>
                <w:rFonts w:ascii="Calibri" w:eastAsia="Times New Roman" w:hAnsi="Calibri" w:cs="Calibri"/>
              </w:rPr>
              <w:t xml:space="preserve"> </w:t>
            </w:r>
            <w:r w:rsidRPr="000C2530">
              <w:rPr>
                <w:rFonts w:ascii="Calibri" w:eastAsia="Times New Roman" w:hAnsi="Calibri" w:cs="Calibri"/>
              </w:rPr>
              <w:t>what</w:t>
            </w:r>
            <w:r w:rsidR="002F0B9D">
              <w:rPr>
                <w:rFonts w:ascii="Calibri" w:eastAsia="Times New Roman" w:hAnsi="Calibri" w:cs="Calibri"/>
              </w:rPr>
              <w:t xml:space="preserve"> </w:t>
            </w:r>
            <w:r w:rsidRPr="000C2530">
              <w:rPr>
                <w:rFonts w:ascii="Calibri" w:eastAsia="Times New Roman" w:hAnsi="Calibri" w:cs="Calibri"/>
              </w:rPr>
              <w:t>your</w:t>
            </w:r>
            <w:r w:rsidR="002F0B9D">
              <w:rPr>
                <w:rFonts w:ascii="Calibri" w:eastAsia="Times New Roman" w:hAnsi="Calibri" w:cs="Calibri"/>
              </w:rPr>
              <w:t xml:space="preserve"> </w:t>
            </w:r>
            <w:r w:rsidRPr="000C2530">
              <w:rPr>
                <w:rFonts w:ascii="Calibri" w:eastAsia="Times New Roman" w:hAnsi="Calibri" w:cs="Calibri"/>
              </w:rPr>
              <w:t>heart</w:t>
            </w:r>
            <w:r w:rsidR="002F0B9D">
              <w:rPr>
                <w:rFonts w:ascii="Calibri" w:eastAsia="Times New Roman" w:hAnsi="Calibri" w:cs="Calibri"/>
              </w:rPr>
              <w:t xml:space="preserve"> </w:t>
            </w:r>
            <w:r w:rsidRPr="000C2530">
              <w:rPr>
                <w:rFonts w:ascii="Calibri" w:eastAsia="Times New Roman" w:hAnsi="Calibri" w:cs="Calibri"/>
              </w:rPr>
              <w:t>desires.</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3885FE6B" w14:textId="08ED6F4B" w:rsidR="000C2530" w:rsidRPr="000C2530" w:rsidRDefault="000C2530">
            <w:pPr>
              <w:rPr>
                <w:rFonts w:ascii="Calibri" w:eastAsia="Times New Roman" w:hAnsi="Calibri" w:cs="Calibri"/>
              </w:rPr>
            </w:pPr>
            <w:r w:rsidRPr="000C2530">
              <w:rPr>
                <w:rFonts w:ascii="Calibri" w:eastAsia="Times New Roman" w:hAnsi="Calibri" w:cs="Calibri"/>
                <w:lang w:val="en-AU"/>
              </w:rPr>
              <w:t>4.</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delight</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give</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requests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your</w:t>
            </w:r>
            <w:r w:rsidR="002F0B9D">
              <w:rPr>
                <w:rFonts w:ascii="Calibri" w:eastAsia="Times New Roman" w:hAnsi="Calibri" w:cs="Calibri"/>
                <w:lang w:val="en-AU"/>
              </w:rPr>
              <w:t xml:space="preserve"> </w:t>
            </w:r>
            <w:r w:rsidRPr="000C2530">
              <w:rPr>
                <w:rFonts w:ascii="Calibri" w:eastAsia="Times New Roman" w:hAnsi="Calibri" w:cs="Calibri"/>
                <w:lang w:val="en-AU"/>
              </w:rPr>
              <w:t>heart.</w:t>
            </w:r>
          </w:p>
        </w:tc>
      </w:tr>
      <w:tr w:rsidR="000C2530" w14:paraId="74884421"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0EA49784" w14:textId="35DC7E84" w:rsidR="000C2530" w:rsidRPr="000C2530" w:rsidRDefault="000C2530">
            <w:pPr>
              <w:rPr>
                <w:rFonts w:ascii="Calibri" w:eastAsia="Times New Roman" w:hAnsi="Calibri" w:cs="Calibri"/>
              </w:rPr>
            </w:pPr>
            <w:r w:rsidRPr="000C2530">
              <w:rPr>
                <w:rFonts w:ascii="Calibri" w:eastAsia="Times New Roman" w:hAnsi="Calibri" w:cs="Calibri"/>
                <w:lang w:val="en-AU"/>
              </w:rPr>
              <w:lastRenderedPageBreak/>
              <w:t>5.</w:t>
            </w:r>
            <w:r w:rsidR="002F0B9D">
              <w:rPr>
                <w:rFonts w:ascii="Calibri" w:eastAsia="Times New Roman" w:hAnsi="Calibri" w:cs="Calibri"/>
                <w:lang w:val="en-AU"/>
              </w:rPr>
              <w:t xml:space="preserve"> </w:t>
            </w:r>
            <w:r w:rsidRPr="000C2530">
              <w:rPr>
                <w:rFonts w:ascii="Calibri" w:eastAsia="Times New Roman" w:hAnsi="Calibri" w:cs="Calibri"/>
                <w:b/>
                <w:bCs/>
              </w:rPr>
              <w:t>Commit</w:t>
            </w:r>
            <w:r w:rsidR="002F0B9D">
              <w:rPr>
                <w:rFonts w:ascii="Calibri" w:eastAsia="Times New Roman" w:hAnsi="Calibri" w:cs="Calibri"/>
                <w:b/>
                <w:bCs/>
              </w:rPr>
              <w:t xml:space="preserve"> </w:t>
            </w:r>
            <w:r w:rsidRPr="000C2530">
              <w:rPr>
                <w:rFonts w:ascii="Calibri" w:eastAsia="Times New Roman" w:hAnsi="Calibri" w:cs="Calibri"/>
                <w:b/>
                <w:bCs/>
              </w:rPr>
              <w:t>your</w:t>
            </w:r>
            <w:r w:rsidR="002F0B9D">
              <w:rPr>
                <w:rFonts w:ascii="Calibri" w:eastAsia="Times New Roman" w:hAnsi="Calibri" w:cs="Calibri"/>
                <w:b/>
                <w:bCs/>
              </w:rPr>
              <w:t xml:space="preserve"> </w:t>
            </w:r>
            <w:r w:rsidRPr="000C2530">
              <w:rPr>
                <w:rFonts w:ascii="Calibri" w:eastAsia="Times New Roman" w:hAnsi="Calibri" w:cs="Calibri"/>
                <w:b/>
                <w:bCs/>
              </w:rPr>
              <w:t>way</w:t>
            </w:r>
            <w:r w:rsidR="002F0B9D">
              <w:rPr>
                <w:rFonts w:ascii="Calibri" w:eastAsia="Times New Roman" w:hAnsi="Calibri" w:cs="Calibri"/>
                <w:b/>
                <w:bCs/>
              </w:rPr>
              <w:t xml:space="preserve"> </w:t>
            </w:r>
            <w:r w:rsidRPr="000C2530">
              <w:rPr>
                <w:rFonts w:ascii="Calibri" w:eastAsia="Times New Roman" w:hAnsi="Calibri" w:cs="Calibri"/>
                <w:b/>
                <w:bCs/>
              </w:rPr>
              <w:t>to</w:t>
            </w:r>
            <w:r w:rsidR="002F0B9D">
              <w:rPr>
                <w:rFonts w:ascii="Calibri" w:eastAsia="Times New Roman" w:hAnsi="Calibri" w:cs="Calibri"/>
                <w:b/>
                <w:bCs/>
              </w:rPr>
              <w:t xml:space="preserve"> </w:t>
            </w:r>
            <w:r w:rsidRPr="000C2530">
              <w:rPr>
                <w:rFonts w:ascii="Calibri" w:eastAsia="Times New Roman" w:hAnsi="Calibri" w:cs="Calibri"/>
                <w:b/>
                <w:bCs/>
              </w:rPr>
              <w:t>the</w:t>
            </w:r>
            <w:r w:rsidR="002F0B9D">
              <w:rPr>
                <w:rFonts w:ascii="Calibri" w:eastAsia="Times New Roman" w:hAnsi="Calibri" w:cs="Calibri"/>
                <w:b/>
                <w:bCs/>
              </w:rPr>
              <w:t xml:space="preserve"> </w:t>
            </w:r>
            <w:r w:rsidRPr="000C2530">
              <w:rPr>
                <w:rFonts w:ascii="Calibri" w:eastAsia="Times New Roman" w:hAnsi="Calibri" w:cs="Calibri"/>
                <w:b/>
                <w:bCs/>
              </w:rPr>
              <w:t>LORD,</w:t>
            </w:r>
            <w:r w:rsidR="002F0B9D">
              <w:rPr>
                <w:rFonts w:ascii="Calibri" w:eastAsia="Times New Roman" w:hAnsi="Calibri" w:cs="Calibri"/>
                <w:b/>
                <w:bCs/>
              </w:rPr>
              <w:t xml:space="preserve"> </w:t>
            </w:r>
            <w:r w:rsidRPr="000C2530">
              <w:rPr>
                <w:rFonts w:ascii="Calibri" w:eastAsia="Times New Roman" w:hAnsi="Calibri" w:cs="Calibri"/>
                <w:b/>
                <w:bCs/>
              </w:rPr>
              <w:t>and</w:t>
            </w:r>
            <w:r w:rsidR="002F0B9D">
              <w:rPr>
                <w:rFonts w:ascii="Calibri" w:eastAsia="Times New Roman" w:hAnsi="Calibri" w:cs="Calibri"/>
                <w:b/>
                <w:bCs/>
              </w:rPr>
              <w:t xml:space="preserve"> </w:t>
            </w:r>
            <w:r w:rsidRPr="000C2530">
              <w:rPr>
                <w:rFonts w:ascii="Calibri" w:eastAsia="Times New Roman" w:hAnsi="Calibri" w:cs="Calibri"/>
                <w:b/>
                <w:bCs/>
              </w:rPr>
              <w:t>trust</w:t>
            </w:r>
            <w:r w:rsidR="002F0B9D">
              <w:rPr>
                <w:rFonts w:ascii="Calibri" w:eastAsia="Times New Roman" w:hAnsi="Calibri" w:cs="Calibri"/>
                <w:b/>
                <w:bCs/>
              </w:rPr>
              <w:t xml:space="preserve"> </w:t>
            </w:r>
            <w:r w:rsidRPr="000C2530">
              <w:rPr>
                <w:rFonts w:ascii="Calibri" w:eastAsia="Times New Roman" w:hAnsi="Calibri" w:cs="Calibri"/>
                <w:b/>
                <w:bCs/>
              </w:rPr>
              <w:t>in</w:t>
            </w:r>
            <w:r w:rsidR="002F0B9D">
              <w:rPr>
                <w:rFonts w:ascii="Calibri" w:eastAsia="Times New Roman" w:hAnsi="Calibri" w:cs="Calibri"/>
                <w:b/>
                <w:bCs/>
              </w:rPr>
              <w:t xml:space="preserve"> </w:t>
            </w:r>
            <w:r w:rsidRPr="000C2530">
              <w:rPr>
                <w:rFonts w:ascii="Calibri" w:eastAsia="Times New Roman" w:hAnsi="Calibri" w:cs="Calibri"/>
                <w:b/>
                <w:bCs/>
              </w:rPr>
              <w:t>Him</w:t>
            </w:r>
            <w:r w:rsidR="002F0B9D">
              <w:rPr>
                <w:rFonts w:ascii="Calibri" w:eastAsia="Times New Roman" w:hAnsi="Calibri" w:cs="Calibri"/>
                <w:b/>
                <w:bCs/>
              </w:rPr>
              <w:t xml:space="preserve"> </w:t>
            </w:r>
            <w:r w:rsidRPr="000C2530">
              <w:rPr>
                <w:rFonts w:ascii="Calibri" w:eastAsia="Times New Roman" w:hAnsi="Calibri" w:cs="Calibri"/>
                <w:b/>
                <w:bCs/>
              </w:rPr>
              <w:t>and</w:t>
            </w:r>
            <w:r w:rsidR="002F0B9D">
              <w:rPr>
                <w:rFonts w:ascii="Calibri" w:eastAsia="Times New Roman" w:hAnsi="Calibri" w:cs="Calibri"/>
                <w:b/>
                <w:bCs/>
              </w:rPr>
              <w:t xml:space="preserve"> </w:t>
            </w:r>
            <w:r w:rsidRPr="000C2530">
              <w:rPr>
                <w:rFonts w:ascii="Calibri" w:eastAsia="Times New Roman" w:hAnsi="Calibri" w:cs="Calibri"/>
                <w:b/>
                <w:bCs/>
              </w:rPr>
              <w:t>He</w:t>
            </w:r>
            <w:r w:rsidR="002F0B9D">
              <w:rPr>
                <w:rFonts w:ascii="Calibri" w:eastAsia="Times New Roman" w:hAnsi="Calibri" w:cs="Calibri"/>
                <w:b/>
                <w:bCs/>
              </w:rPr>
              <w:t xml:space="preserve"> </w:t>
            </w:r>
            <w:r w:rsidRPr="000C2530">
              <w:rPr>
                <w:rFonts w:ascii="Calibri" w:eastAsia="Times New Roman" w:hAnsi="Calibri" w:cs="Calibri"/>
                <w:b/>
                <w:bCs/>
              </w:rPr>
              <w:t>will</w:t>
            </w:r>
            <w:r w:rsidR="002F0B9D">
              <w:rPr>
                <w:rFonts w:ascii="Calibri" w:eastAsia="Times New Roman" w:hAnsi="Calibri" w:cs="Calibri"/>
                <w:b/>
                <w:bCs/>
              </w:rPr>
              <w:t xml:space="preserve"> </w:t>
            </w:r>
            <w:r w:rsidRPr="000C2530">
              <w:rPr>
                <w:rFonts w:ascii="Calibri" w:eastAsia="Times New Roman" w:hAnsi="Calibri" w:cs="Calibri"/>
                <w:b/>
                <w:bCs/>
              </w:rPr>
              <w:t>act.</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5B555AC6" w14:textId="612F2474" w:rsidR="000C2530" w:rsidRPr="000C2530" w:rsidRDefault="000C2530">
            <w:pPr>
              <w:rPr>
                <w:rFonts w:ascii="Calibri" w:eastAsia="Times New Roman" w:hAnsi="Calibri" w:cs="Calibri"/>
              </w:rPr>
            </w:pPr>
            <w:r w:rsidRPr="000C2530">
              <w:rPr>
                <w:rFonts w:ascii="Calibri" w:eastAsia="Times New Roman" w:hAnsi="Calibri" w:cs="Calibri"/>
                <w:lang w:val="en-AU"/>
              </w:rPr>
              <w:t>5.</w:t>
            </w:r>
            <w:r w:rsidR="002F0B9D">
              <w:rPr>
                <w:rFonts w:ascii="Calibri" w:eastAsia="Times New Roman" w:hAnsi="Calibri" w:cs="Calibri"/>
                <w:lang w:val="en-AU"/>
              </w:rPr>
              <w:t xml:space="preserve"> </w:t>
            </w:r>
            <w:r w:rsidRPr="000C2530">
              <w:rPr>
                <w:rFonts w:ascii="Calibri" w:eastAsia="Times New Roman" w:hAnsi="Calibri" w:cs="Calibri"/>
                <w:b/>
                <w:bCs/>
                <w:lang w:val="en-AU"/>
              </w:rPr>
              <w:t>Reveal</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to</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LORD</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your</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ways,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and</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trust</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in</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His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Word,</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and</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will</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act.</w:t>
            </w:r>
          </w:p>
        </w:tc>
      </w:tr>
      <w:tr w:rsidR="000C2530" w14:paraId="5BF9CBC6"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AAA9CE7" w14:textId="32FCF852" w:rsidR="000C2530" w:rsidRPr="000C2530" w:rsidRDefault="000C2530">
            <w:pPr>
              <w:rPr>
                <w:rFonts w:ascii="Calibri" w:eastAsia="Times New Roman" w:hAnsi="Calibri" w:cs="Calibri"/>
              </w:rPr>
            </w:pPr>
            <w:r w:rsidRPr="000C2530">
              <w:rPr>
                <w:rFonts w:ascii="Calibri" w:eastAsia="Times New Roman" w:hAnsi="Calibri" w:cs="Calibri"/>
                <w:lang w:val="en-AU"/>
              </w:rPr>
              <w:t>6.</w:t>
            </w:r>
            <w:r w:rsidR="002F0B9D">
              <w:rPr>
                <w:rFonts w:ascii="Calibri" w:eastAsia="Times New Roman" w:hAnsi="Calibri" w:cs="Calibri"/>
                <w:lang w:val="en-AU"/>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reveal</w:t>
            </w:r>
            <w:r w:rsidR="002F0B9D">
              <w:rPr>
                <w:rFonts w:ascii="Calibri" w:eastAsia="Times New Roman" w:hAnsi="Calibri" w:cs="Calibri"/>
              </w:rPr>
              <w:t xml:space="preserve"> </w:t>
            </w:r>
            <w:r w:rsidRPr="000C2530">
              <w:rPr>
                <w:rFonts w:ascii="Calibri" w:eastAsia="Times New Roman" w:hAnsi="Calibri" w:cs="Calibri"/>
              </w:rPr>
              <w:t>your</w:t>
            </w:r>
            <w:r w:rsidR="002F0B9D">
              <w:rPr>
                <w:rFonts w:ascii="Calibri" w:eastAsia="Times New Roman" w:hAnsi="Calibri" w:cs="Calibri"/>
              </w:rPr>
              <w:t xml:space="preserve"> </w:t>
            </w:r>
            <w:r w:rsidRPr="000C2530">
              <w:rPr>
                <w:rFonts w:ascii="Calibri" w:eastAsia="Times New Roman" w:hAnsi="Calibri" w:cs="Calibri"/>
              </w:rPr>
              <w:t>righteousness/</w:t>
            </w:r>
            <w:r w:rsidR="002F0B9D">
              <w:rPr>
                <w:rFonts w:ascii="Calibri" w:eastAsia="Times New Roman" w:hAnsi="Calibri" w:cs="Calibri"/>
              </w:rPr>
              <w:t xml:space="preserve"> </w:t>
            </w:r>
            <w:r w:rsidRPr="000C2530">
              <w:rPr>
                <w:rFonts w:ascii="Calibri" w:eastAsia="Times New Roman" w:hAnsi="Calibri" w:cs="Calibri"/>
              </w:rPr>
              <w:t>generosity</w:t>
            </w:r>
            <w:r w:rsidR="002F0B9D">
              <w:rPr>
                <w:rFonts w:ascii="Calibri" w:eastAsia="Times New Roman" w:hAnsi="Calibri" w:cs="Calibri"/>
              </w:rPr>
              <w:t xml:space="preserve"> </w:t>
            </w:r>
            <w:r w:rsidRPr="000C2530">
              <w:rPr>
                <w:rFonts w:ascii="Calibri" w:eastAsia="Times New Roman" w:hAnsi="Calibri" w:cs="Calibri"/>
              </w:rPr>
              <w:t>like</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light,</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your</w:t>
            </w:r>
            <w:r w:rsidR="002F0B9D">
              <w:rPr>
                <w:rFonts w:ascii="Calibri" w:eastAsia="Times New Roman" w:hAnsi="Calibri" w:cs="Calibri"/>
              </w:rPr>
              <w:t xml:space="preserve"> </w:t>
            </w:r>
            <w:r w:rsidRPr="000C2530">
              <w:rPr>
                <w:rFonts w:ascii="Calibri" w:eastAsia="Times New Roman" w:hAnsi="Calibri" w:cs="Calibri"/>
              </w:rPr>
              <w:t>judgments</w:t>
            </w:r>
            <w:r w:rsidR="002F0B9D">
              <w:rPr>
                <w:rFonts w:ascii="Calibri" w:eastAsia="Times New Roman" w:hAnsi="Calibri" w:cs="Calibri"/>
              </w:rPr>
              <w:t xml:space="preserve"> </w:t>
            </w:r>
            <w:r w:rsidRPr="000C2530">
              <w:rPr>
                <w:rFonts w:ascii="Calibri" w:eastAsia="Times New Roman" w:hAnsi="Calibri" w:cs="Calibri"/>
              </w:rPr>
              <w:t>like</w:t>
            </w:r>
            <w:r w:rsidR="002F0B9D">
              <w:rPr>
                <w:rFonts w:ascii="Calibri" w:eastAsia="Times New Roman" w:hAnsi="Calibri" w:cs="Calibri"/>
              </w:rPr>
              <w:t xml:space="preserve"> </w:t>
            </w:r>
            <w:r w:rsidRPr="000C2530">
              <w:rPr>
                <w:rFonts w:ascii="Calibri" w:eastAsia="Times New Roman" w:hAnsi="Calibri" w:cs="Calibri"/>
              </w:rPr>
              <w:t>noon.</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E520795" w14:textId="1F86FB24" w:rsidR="000C2530" w:rsidRPr="000C2530" w:rsidRDefault="000C2530">
            <w:pPr>
              <w:rPr>
                <w:rFonts w:ascii="Calibri" w:eastAsia="Times New Roman" w:hAnsi="Calibri" w:cs="Calibri"/>
              </w:rPr>
            </w:pPr>
            <w:r w:rsidRPr="000C2530">
              <w:rPr>
                <w:rFonts w:ascii="Calibri" w:eastAsia="Times New Roman" w:hAnsi="Calibri" w:cs="Calibri"/>
                <w:lang w:val="en-AU"/>
              </w:rPr>
              <w:t>6.</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your</w:t>
            </w:r>
            <w:r w:rsidR="002F0B9D">
              <w:rPr>
                <w:rFonts w:ascii="Calibri" w:eastAsia="Times New Roman" w:hAnsi="Calibri" w:cs="Calibri"/>
                <w:lang w:val="en-AU"/>
              </w:rPr>
              <w:t xml:space="preserve"> </w:t>
            </w:r>
            <w:r w:rsidRPr="000C2530">
              <w:rPr>
                <w:rFonts w:ascii="Calibri" w:eastAsia="Times New Roman" w:hAnsi="Calibri" w:cs="Calibri"/>
                <w:lang w:val="en-AU"/>
              </w:rPr>
              <w:t>righteousness/generosity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come</w:t>
            </w:r>
            <w:r w:rsidR="002F0B9D">
              <w:rPr>
                <w:rFonts w:ascii="Calibri" w:eastAsia="Times New Roman" w:hAnsi="Calibri" w:cs="Calibri"/>
                <w:lang w:val="en-AU"/>
              </w:rPr>
              <w:t xml:space="preserve"> </w:t>
            </w:r>
            <w:r w:rsidRPr="000C2530">
              <w:rPr>
                <w:rFonts w:ascii="Calibri" w:eastAsia="Times New Roman" w:hAnsi="Calibri" w:cs="Calibri"/>
                <w:lang w:val="en-AU"/>
              </w:rPr>
              <w:t>out</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light,</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your</w:t>
            </w:r>
            <w:r w:rsidR="002F0B9D">
              <w:rPr>
                <w:rFonts w:ascii="Calibri" w:eastAsia="Times New Roman" w:hAnsi="Calibri" w:cs="Calibri"/>
                <w:lang w:val="en-AU"/>
              </w:rPr>
              <w:t xml:space="preserve"> </w:t>
            </w:r>
            <w:r w:rsidRPr="000C2530">
              <w:rPr>
                <w:rFonts w:ascii="Calibri" w:eastAsia="Times New Roman" w:hAnsi="Calibri" w:cs="Calibri"/>
                <w:lang w:val="en-AU"/>
              </w:rPr>
              <w:t>judgment</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noonday.</w:t>
            </w:r>
          </w:p>
        </w:tc>
      </w:tr>
      <w:tr w:rsidR="000C2530" w14:paraId="67570F1E"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190B5375" w14:textId="39809A0D" w:rsidR="000C2530" w:rsidRPr="000C2530" w:rsidRDefault="000C2530">
            <w:pPr>
              <w:rPr>
                <w:rFonts w:ascii="Calibri" w:eastAsia="Times New Roman" w:hAnsi="Calibri" w:cs="Calibri"/>
              </w:rPr>
            </w:pPr>
            <w:r w:rsidRPr="000C2530">
              <w:rPr>
                <w:rFonts w:ascii="Calibri" w:eastAsia="Times New Roman" w:hAnsi="Calibri" w:cs="Calibri"/>
                <w:lang w:val="en-AU"/>
              </w:rPr>
              <w:t>7.</w:t>
            </w:r>
            <w:r w:rsidR="002F0B9D">
              <w:rPr>
                <w:rFonts w:ascii="Calibri" w:eastAsia="Times New Roman" w:hAnsi="Calibri" w:cs="Calibri"/>
                <w:lang w:val="en-AU"/>
              </w:rPr>
              <w:t xml:space="preserve"> </w:t>
            </w:r>
            <w:r w:rsidRPr="000C2530">
              <w:rPr>
                <w:rFonts w:ascii="Calibri" w:eastAsia="Times New Roman" w:hAnsi="Calibri" w:cs="Calibri"/>
              </w:rPr>
              <w:t>Wait</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hope</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compete</w:t>
            </w:r>
            <w:r w:rsidR="002F0B9D">
              <w:rPr>
                <w:rFonts w:ascii="Calibri" w:eastAsia="Times New Roman" w:hAnsi="Calibri" w:cs="Calibri"/>
              </w:rPr>
              <w:t xml:space="preserve"> </w:t>
            </w:r>
            <w:r w:rsidRPr="000C2530">
              <w:rPr>
                <w:rFonts w:ascii="Calibri" w:eastAsia="Times New Roman" w:hAnsi="Calibri" w:cs="Calibri"/>
              </w:rPr>
              <w:t>with</w:t>
            </w:r>
            <w:r w:rsidR="002F0B9D">
              <w:rPr>
                <w:rFonts w:ascii="Calibri" w:eastAsia="Times New Roman" w:hAnsi="Calibri" w:cs="Calibri"/>
              </w:rPr>
              <w:t xml:space="preserve"> </w:t>
            </w:r>
            <w:r w:rsidRPr="000C2530">
              <w:rPr>
                <w:rFonts w:ascii="Calibri" w:eastAsia="Times New Roman" w:hAnsi="Calibri" w:cs="Calibri"/>
              </w:rPr>
              <w:t>one</w:t>
            </w:r>
            <w:r w:rsidR="002F0B9D">
              <w:rPr>
                <w:rFonts w:ascii="Calibri" w:eastAsia="Times New Roman" w:hAnsi="Calibri" w:cs="Calibri"/>
              </w:rPr>
              <w:t xml:space="preserve"> </w:t>
            </w:r>
            <w:r w:rsidRPr="000C2530">
              <w:rPr>
                <w:rFonts w:ascii="Calibri" w:eastAsia="Times New Roman" w:hAnsi="Calibri" w:cs="Calibri"/>
              </w:rPr>
              <w:t>whose</w:t>
            </w:r>
            <w:r w:rsidR="002F0B9D">
              <w:rPr>
                <w:rFonts w:ascii="Calibri" w:eastAsia="Times New Roman" w:hAnsi="Calibri" w:cs="Calibri"/>
              </w:rPr>
              <w:t xml:space="preserve"> </w:t>
            </w:r>
            <w:r w:rsidRPr="000C2530">
              <w:rPr>
                <w:rFonts w:ascii="Calibri" w:eastAsia="Times New Roman" w:hAnsi="Calibri" w:cs="Calibri"/>
              </w:rPr>
              <w:t>way</w:t>
            </w:r>
            <w:r w:rsidR="002F0B9D">
              <w:rPr>
                <w:rFonts w:ascii="Calibri" w:eastAsia="Times New Roman" w:hAnsi="Calibri" w:cs="Calibri"/>
              </w:rPr>
              <w:t xml:space="preserve"> </w:t>
            </w:r>
            <w:r w:rsidRPr="000C2530">
              <w:rPr>
                <w:rFonts w:ascii="Calibri" w:eastAsia="Times New Roman" w:hAnsi="Calibri" w:cs="Calibri"/>
              </w:rPr>
              <w:t>prospers,</w:t>
            </w:r>
            <w:r w:rsidR="002F0B9D">
              <w:rPr>
                <w:rFonts w:ascii="Calibri" w:eastAsia="Times New Roman" w:hAnsi="Calibri" w:cs="Calibri"/>
              </w:rPr>
              <w:t xml:space="preserve"> </w:t>
            </w:r>
            <w:r w:rsidRPr="000C2530">
              <w:rPr>
                <w:rFonts w:ascii="Calibri" w:eastAsia="Times New Roman" w:hAnsi="Calibri" w:cs="Calibri"/>
              </w:rPr>
              <w:t>with</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who</w:t>
            </w:r>
            <w:r w:rsidR="002F0B9D">
              <w:rPr>
                <w:rFonts w:ascii="Calibri" w:eastAsia="Times New Roman" w:hAnsi="Calibri" w:cs="Calibri"/>
              </w:rPr>
              <w:t xml:space="preserve"> </w:t>
            </w:r>
            <w:r w:rsidRPr="000C2530">
              <w:rPr>
                <w:rFonts w:ascii="Calibri" w:eastAsia="Times New Roman" w:hAnsi="Calibri" w:cs="Calibri"/>
              </w:rPr>
              <w:t>executes</w:t>
            </w:r>
            <w:r w:rsidR="002F0B9D">
              <w:rPr>
                <w:rFonts w:ascii="Calibri" w:eastAsia="Times New Roman" w:hAnsi="Calibri" w:cs="Calibri"/>
              </w:rPr>
              <w:t xml:space="preserve"> </w:t>
            </w:r>
            <w:r w:rsidRPr="000C2530">
              <w:rPr>
                <w:rFonts w:ascii="Calibri" w:eastAsia="Times New Roman" w:hAnsi="Calibri" w:cs="Calibri"/>
              </w:rPr>
              <w:t>malicious</w:t>
            </w:r>
            <w:r w:rsidR="002F0B9D">
              <w:rPr>
                <w:rFonts w:ascii="Calibri" w:eastAsia="Times New Roman" w:hAnsi="Calibri" w:cs="Calibri"/>
              </w:rPr>
              <w:t xml:space="preserve"> </w:t>
            </w:r>
            <w:r w:rsidRPr="000C2530">
              <w:rPr>
                <w:rFonts w:ascii="Calibri" w:eastAsia="Times New Roman" w:hAnsi="Calibri" w:cs="Calibri"/>
              </w:rPr>
              <w:t>plans.</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28D71E3" w14:textId="53717EB1" w:rsidR="000C2530" w:rsidRPr="000C2530" w:rsidRDefault="000C2530">
            <w:pPr>
              <w:rPr>
                <w:rFonts w:ascii="Calibri" w:eastAsia="Times New Roman" w:hAnsi="Calibri" w:cs="Calibri"/>
              </w:rPr>
            </w:pPr>
            <w:r w:rsidRPr="000C2530">
              <w:rPr>
                <w:rFonts w:ascii="Calibri" w:eastAsia="Times New Roman" w:hAnsi="Calibri" w:cs="Calibri"/>
                <w:lang w:val="en-AU"/>
              </w:rPr>
              <w:t>7.</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quiet</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presence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wait</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Him;</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desire</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who</w:t>
            </w:r>
            <w:r w:rsidR="002F0B9D">
              <w:rPr>
                <w:rFonts w:ascii="Calibri" w:eastAsia="Times New Roman" w:hAnsi="Calibri" w:cs="Calibri"/>
                <w:lang w:val="en-AU"/>
              </w:rPr>
              <w:t xml:space="preserve"> </w:t>
            </w:r>
            <w:r w:rsidRPr="000C2530">
              <w:rPr>
                <w:rFonts w:ascii="Calibri" w:eastAsia="Times New Roman" w:hAnsi="Calibri" w:cs="Calibri"/>
                <w:lang w:val="en-AU"/>
              </w:rPr>
              <w:t>prospers</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way,</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who</w:t>
            </w:r>
            <w:r w:rsidR="002F0B9D">
              <w:rPr>
                <w:rFonts w:ascii="Calibri" w:eastAsia="Times New Roman" w:hAnsi="Calibri" w:cs="Calibri"/>
                <w:lang w:val="en-AU"/>
              </w:rPr>
              <w:t xml:space="preserve"> </w:t>
            </w:r>
            <w:r w:rsidRPr="000C2530">
              <w:rPr>
                <w:rFonts w:ascii="Calibri" w:eastAsia="Times New Roman" w:hAnsi="Calibri" w:cs="Calibri"/>
                <w:lang w:val="en-AU"/>
              </w:rPr>
              <w:t>follows</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counsel</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sinners.</w:t>
            </w:r>
          </w:p>
        </w:tc>
      </w:tr>
      <w:tr w:rsidR="000C2530" w14:paraId="047C850D"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11EBE331" w14:textId="416D9123" w:rsidR="000C2530" w:rsidRPr="000C2530" w:rsidRDefault="000C2530">
            <w:pPr>
              <w:rPr>
                <w:rFonts w:ascii="Calibri" w:eastAsia="Times New Roman" w:hAnsi="Calibri" w:cs="Calibri"/>
              </w:rPr>
            </w:pPr>
            <w:r w:rsidRPr="000C2530">
              <w:rPr>
                <w:rFonts w:ascii="Calibri" w:eastAsia="Times New Roman" w:hAnsi="Calibri" w:cs="Calibri"/>
                <w:lang w:val="en-AU"/>
              </w:rPr>
              <w:t>8.</w:t>
            </w:r>
            <w:r w:rsidR="002F0B9D">
              <w:rPr>
                <w:rFonts w:ascii="Calibri" w:eastAsia="Times New Roman" w:hAnsi="Calibri" w:cs="Calibri"/>
                <w:lang w:val="en-AU"/>
              </w:rPr>
              <w:t xml:space="preserve"> </w:t>
            </w:r>
            <w:r w:rsidRPr="000C2530">
              <w:rPr>
                <w:rFonts w:ascii="Calibri" w:eastAsia="Times New Roman" w:hAnsi="Calibri" w:cs="Calibri"/>
              </w:rPr>
              <w:t>Desist</w:t>
            </w:r>
            <w:r w:rsidR="002F0B9D">
              <w:rPr>
                <w:rFonts w:ascii="Calibri" w:eastAsia="Times New Roman" w:hAnsi="Calibri" w:cs="Calibri"/>
              </w:rPr>
              <w:t xml:space="preserve"> </w:t>
            </w:r>
            <w:r w:rsidRPr="000C2530">
              <w:rPr>
                <w:rFonts w:ascii="Calibri" w:eastAsia="Times New Roman" w:hAnsi="Calibri" w:cs="Calibri"/>
              </w:rPr>
              <w:t>from</w:t>
            </w:r>
            <w:r w:rsidR="002F0B9D">
              <w:rPr>
                <w:rFonts w:ascii="Calibri" w:eastAsia="Times New Roman" w:hAnsi="Calibri" w:cs="Calibri"/>
              </w:rPr>
              <w:t xml:space="preserve"> </w:t>
            </w:r>
            <w:r w:rsidRPr="000C2530">
              <w:rPr>
                <w:rFonts w:ascii="Calibri" w:eastAsia="Times New Roman" w:hAnsi="Calibri" w:cs="Calibri"/>
              </w:rPr>
              <w:t>anger</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forsake</w:t>
            </w:r>
            <w:r w:rsidR="002F0B9D">
              <w:rPr>
                <w:rFonts w:ascii="Calibri" w:eastAsia="Times New Roman" w:hAnsi="Calibri" w:cs="Calibri"/>
              </w:rPr>
              <w:t xml:space="preserve"> </w:t>
            </w:r>
            <w:r w:rsidRPr="000C2530">
              <w:rPr>
                <w:rFonts w:ascii="Calibri" w:eastAsia="Times New Roman" w:hAnsi="Calibri" w:cs="Calibri"/>
              </w:rPr>
              <w:t>wrath;</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compete</w:t>
            </w:r>
            <w:r w:rsidR="002F0B9D">
              <w:rPr>
                <w:rFonts w:ascii="Calibri" w:eastAsia="Times New Roman" w:hAnsi="Calibri" w:cs="Calibri"/>
              </w:rPr>
              <w:t xml:space="preserve"> </w:t>
            </w:r>
            <w:r w:rsidRPr="000C2530">
              <w:rPr>
                <w:rFonts w:ascii="Calibri" w:eastAsia="Times New Roman" w:hAnsi="Calibri" w:cs="Calibri"/>
              </w:rPr>
              <w:t>only</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evil.</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1779ADB" w14:textId="3D17138E" w:rsidR="000C2530" w:rsidRPr="000C2530" w:rsidRDefault="000C2530">
            <w:pPr>
              <w:rPr>
                <w:rFonts w:ascii="Calibri" w:eastAsia="Times New Roman" w:hAnsi="Calibri" w:cs="Calibri"/>
              </w:rPr>
            </w:pPr>
            <w:r w:rsidRPr="000C2530">
              <w:rPr>
                <w:rFonts w:ascii="Calibri" w:eastAsia="Times New Roman" w:hAnsi="Calibri" w:cs="Calibri"/>
                <w:lang w:val="en-AU"/>
              </w:rPr>
              <w:t>8.</w:t>
            </w:r>
            <w:r w:rsidR="002F0B9D">
              <w:rPr>
                <w:rFonts w:ascii="Calibri" w:eastAsia="Times New Roman" w:hAnsi="Calibri" w:cs="Calibri"/>
                <w:lang w:val="en-AU"/>
              </w:rPr>
              <w:t xml:space="preserve"> </w:t>
            </w:r>
            <w:r w:rsidRPr="000C2530">
              <w:rPr>
                <w:rFonts w:ascii="Calibri" w:eastAsia="Times New Roman" w:hAnsi="Calibri" w:cs="Calibri"/>
                <w:lang w:val="en-AU"/>
              </w:rPr>
              <w:t>Wait</w:t>
            </w:r>
            <w:r w:rsidR="002F0B9D">
              <w:rPr>
                <w:rFonts w:ascii="Calibri" w:eastAsia="Times New Roman" w:hAnsi="Calibri" w:cs="Calibri"/>
                <w:lang w:val="en-AU"/>
              </w:rPr>
              <w:t xml:space="preserve"> </w:t>
            </w:r>
            <w:r w:rsidRPr="000C2530">
              <w:rPr>
                <w:rFonts w:ascii="Calibri" w:eastAsia="Times New Roman" w:hAnsi="Calibri" w:cs="Calibri"/>
                <w:lang w:val="en-AU"/>
              </w:rPr>
              <w:t>without</w:t>
            </w:r>
            <w:r w:rsidR="002F0B9D">
              <w:rPr>
                <w:rFonts w:ascii="Calibri" w:eastAsia="Times New Roman" w:hAnsi="Calibri" w:cs="Calibri"/>
                <w:lang w:val="en-AU"/>
              </w:rPr>
              <w:t xml:space="preserve"> </w:t>
            </w:r>
            <w:r w:rsidRPr="000C2530">
              <w:rPr>
                <w:rFonts w:ascii="Calibri" w:eastAsia="Times New Roman" w:hAnsi="Calibri" w:cs="Calibri"/>
                <w:lang w:val="en-AU"/>
              </w:rPr>
              <w:t>anger</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forsake</w:t>
            </w:r>
            <w:r w:rsidR="002F0B9D">
              <w:rPr>
                <w:rFonts w:ascii="Calibri" w:eastAsia="Times New Roman" w:hAnsi="Calibri" w:cs="Calibri"/>
                <w:lang w:val="en-AU"/>
              </w:rPr>
              <w:t xml:space="preserve"> </w:t>
            </w:r>
            <w:r w:rsidRPr="000C2530">
              <w:rPr>
                <w:rFonts w:ascii="Calibri" w:eastAsia="Times New Roman" w:hAnsi="Calibri" w:cs="Calibri"/>
                <w:lang w:val="en-AU"/>
              </w:rPr>
              <w:t>wrath;</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long</w:t>
            </w:r>
            <w:r w:rsidR="002F0B9D">
              <w:rPr>
                <w:rFonts w:ascii="Calibri" w:eastAsia="Times New Roman" w:hAnsi="Calibri" w:cs="Calibri"/>
                <w:lang w:val="en-AU"/>
              </w:rPr>
              <w:t xml:space="preserve"> </w:t>
            </w:r>
            <w:r w:rsidRPr="000C2530">
              <w:rPr>
                <w:rFonts w:ascii="Calibri" w:eastAsia="Times New Roman" w:hAnsi="Calibri" w:cs="Calibri"/>
                <w:lang w:val="en-AU"/>
              </w:rPr>
              <w:t>indeed</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evil.</w:t>
            </w:r>
          </w:p>
        </w:tc>
      </w:tr>
      <w:tr w:rsidR="000C2530" w14:paraId="1AC42CB2"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3808EDC2" w14:textId="0C10BF05" w:rsidR="000C2530" w:rsidRPr="000C2530" w:rsidRDefault="000C2530">
            <w:pPr>
              <w:rPr>
                <w:rFonts w:ascii="Calibri" w:eastAsia="Times New Roman" w:hAnsi="Calibri" w:cs="Calibri"/>
              </w:rPr>
            </w:pPr>
            <w:r w:rsidRPr="000C2530">
              <w:rPr>
                <w:rFonts w:ascii="Calibri" w:eastAsia="Times New Roman" w:hAnsi="Calibri" w:cs="Calibri"/>
                <w:lang w:val="en-AU"/>
              </w:rPr>
              <w:t>9.</w:t>
            </w:r>
            <w:r w:rsidR="002F0B9D">
              <w:rPr>
                <w:rFonts w:ascii="Calibri" w:eastAsia="Times New Roman" w:hAnsi="Calibri" w:cs="Calibri"/>
                <w:lang w:val="en-AU"/>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evildoers</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cut</w:t>
            </w:r>
            <w:r w:rsidR="002F0B9D">
              <w:rPr>
                <w:rFonts w:ascii="Calibri" w:eastAsia="Times New Roman" w:hAnsi="Calibri" w:cs="Calibri"/>
              </w:rPr>
              <w:t xml:space="preserve"> </w:t>
            </w:r>
            <w:r w:rsidRPr="000C2530">
              <w:rPr>
                <w:rFonts w:ascii="Calibri" w:eastAsia="Times New Roman" w:hAnsi="Calibri" w:cs="Calibri"/>
              </w:rPr>
              <w:t>off,</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those</w:t>
            </w:r>
            <w:r w:rsidR="002F0B9D">
              <w:rPr>
                <w:rFonts w:ascii="Calibri" w:eastAsia="Times New Roman" w:hAnsi="Calibri" w:cs="Calibri"/>
              </w:rPr>
              <w:t xml:space="preserve"> </w:t>
            </w:r>
            <w:r w:rsidRPr="000C2530">
              <w:rPr>
                <w:rFonts w:ascii="Calibri" w:eastAsia="Times New Roman" w:hAnsi="Calibri" w:cs="Calibri"/>
              </w:rPr>
              <w:t>who</w:t>
            </w:r>
            <w:r w:rsidR="002F0B9D">
              <w:rPr>
                <w:rFonts w:ascii="Calibri" w:eastAsia="Times New Roman" w:hAnsi="Calibri" w:cs="Calibri"/>
              </w:rPr>
              <w:t xml:space="preserve"> </w:t>
            </w:r>
            <w:r w:rsidRPr="000C2530">
              <w:rPr>
                <w:rFonts w:ascii="Calibri" w:eastAsia="Times New Roman" w:hAnsi="Calibri" w:cs="Calibri"/>
              </w:rPr>
              <w:t>hope</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inherit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land.</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4996017E" w14:textId="516EEE81" w:rsidR="000C2530" w:rsidRPr="000C2530" w:rsidRDefault="000C2530">
            <w:pPr>
              <w:rPr>
                <w:rFonts w:ascii="Calibri" w:eastAsia="Times New Roman" w:hAnsi="Calibri" w:cs="Calibri"/>
              </w:rPr>
            </w:pPr>
            <w:r w:rsidRPr="000C2530">
              <w:rPr>
                <w:rFonts w:ascii="Calibri" w:eastAsia="Times New Roman" w:hAnsi="Calibri" w:cs="Calibri"/>
                <w:lang w:val="en-AU"/>
              </w:rPr>
              <w:t>9.</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those</w:t>
            </w:r>
            <w:r w:rsidR="002F0B9D">
              <w:rPr>
                <w:rFonts w:ascii="Calibri" w:eastAsia="Times New Roman" w:hAnsi="Calibri" w:cs="Calibri"/>
                <w:lang w:val="en-AU"/>
              </w:rPr>
              <w:t xml:space="preserve"> </w:t>
            </w:r>
            <w:r w:rsidRPr="000C2530">
              <w:rPr>
                <w:rFonts w:ascii="Calibri" w:eastAsia="Times New Roman" w:hAnsi="Calibri" w:cs="Calibri"/>
                <w:lang w:val="en-AU"/>
              </w:rPr>
              <w:t>who</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evil</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destroyed;</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those</w:t>
            </w:r>
            <w:r w:rsidR="002F0B9D">
              <w:rPr>
                <w:rFonts w:ascii="Calibri" w:eastAsia="Times New Roman" w:hAnsi="Calibri" w:cs="Calibri"/>
                <w:lang w:val="en-AU"/>
              </w:rPr>
              <w:t xml:space="preserve"> </w:t>
            </w:r>
            <w:r w:rsidRPr="000C2530">
              <w:rPr>
                <w:rFonts w:ascii="Calibri" w:eastAsia="Times New Roman" w:hAnsi="Calibri" w:cs="Calibri"/>
                <w:lang w:val="en-AU"/>
              </w:rPr>
              <w:t>who</w:t>
            </w:r>
            <w:r w:rsidR="002F0B9D">
              <w:rPr>
                <w:rFonts w:ascii="Calibri" w:eastAsia="Times New Roman" w:hAnsi="Calibri" w:cs="Calibri"/>
                <w:lang w:val="en-AU"/>
              </w:rPr>
              <w:t xml:space="preserve"> </w:t>
            </w:r>
            <w:r w:rsidRPr="000C2530">
              <w:rPr>
                <w:rFonts w:ascii="Calibri" w:eastAsia="Times New Roman" w:hAnsi="Calibri" w:cs="Calibri"/>
                <w:lang w:val="en-AU"/>
              </w:rPr>
              <w:t>hope</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word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inherit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land.</w:t>
            </w:r>
          </w:p>
        </w:tc>
      </w:tr>
      <w:tr w:rsidR="000C2530" w14:paraId="28875516"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72F36E0B" w14:textId="59D85ECB" w:rsidR="000C2530" w:rsidRPr="000C2530" w:rsidRDefault="000C2530">
            <w:pPr>
              <w:rPr>
                <w:rFonts w:ascii="Calibri" w:eastAsia="Times New Roman" w:hAnsi="Calibri" w:cs="Calibri"/>
              </w:rPr>
            </w:pPr>
            <w:r w:rsidRPr="000C2530">
              <w:rPr>
                <w:rFonts w:ascii="Calibri" w:eastAsia="Times New Roman" w:hAnsi="Calibri" w:cs="Calibri"/>
                <w:lang w:val="en-AU"/>
              </w:rPr>
              <w:t>10.</w:t>
            </w:r>
            <w:r w:rsidR="002F0B9D">
              <w:rPr>
                <w:rFonts w:ascii="Calibri" w:eastAsia="Times New Roman" w:hAnsi="Calibri" w:cs="Calibri"/>
                <w:lang w:val="en-AU"/>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short</w:t>
            </w:r>
            <w:r w:rsidR="002F0B9D">
              <w:rPr>
                <w:rFonts w:ascii="Calibri" w:eastAsia="Times New Roman" w:hAnsi="Calibri" w:cs="Calibri"/>
              </w:rPr>
              <w:t xml:space="preserve"> </w:t>
            </w:r>
            <w:r w:rsidRPr="000C2530">
              <w:rPr>
                <w:rFonts w:ascii="Calibri" w:eastAsia="Times New Roman" w:hAnsi="Calibri" w:cs="Calibri"/>
              </w:rPr>
              <w:t>while</w:t>
            </w:r>
            <w:r w:rsidR="002F0B9D">
              <w:rPr>
                <w:rFonts w:ascii="Calibri" w:eastAsia="Times New Roman" w:hAnsi="Calibri" w:cs="Calibri"/>
              </w:rPr>
              <w:t xml:space="preserve"> </w:t>
            </w:r>
            <w:r w:rsidRPr="000C2530">
              <w:rPr>
                <w:rFonts w:ascii="Calibri" w:eastAsia="Times New Roman" w:hAnsi="Calibri" w:cs="Calibri"/>
              </w:rPr>
              <w:t>longer</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here,</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you</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look</w:t>
            </w:r>
            <w:r w:rsidR="002F0B9D">
              <w:rPr>
                <w:rFonts w:ascii="Calibri" w:eastAsia="Times New Roman" w:hAnsi="Calibri" w:cs="Calibri"/>
              </w:rPr>
              <w:t xml:space="preserve"> </w:t>
            </w:r>
            <w:r w:rsidRPr="000C2530">
              <w:rPr>
                <w:rFonts w:ascii="Calibri" w:eastAsia="Times New Roman" w:hAnsi="Calibri" w:cs="Calibri"/>
              </w:rPr>
              <w:t>at</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place</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there.</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7FD1A3D6" w14:textId="256CDDFA" w:rsidR="000C2530" w:rsidRPr="000C2530" w:rsidRDefault="000C2530">
            <w:pPr>
              <w:rPr>
                <w:rFonts w:ascii="Calibri" w:eastAsia="Times New Roman" w:hAnsi="Calibri" w:cs="Calibri"/>
              </w:rPr>
            </w:pPr>
            <w:r w:rsidRPr="000C2530">
              <w:rPr>
                <w:rFonts w:ascii="Calibri" w:eastAsia="Times New Roman" w:hAnsi="Calibri" w:cs="Calibri"/>
                <w:lang w:val="en-AU"/>
              </w:rPr>
              <w:t>10.</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yet</w:t>
            </w:r>
            <w:r w:rsidR="002F0B9D">
              <w:rPr>
                <w:rFonts w:ascii="Calibri" w:eastAsia="Times New Roman" w:hAnsi="Calibri" w:cs="Calibri"/>
                <w:lang w:val="en-AU"/>
              </w:rPr>
              <w:t xml:space="preserve"> </w:t>
            </w:r>
            <w:r w:rsidRPr="000C2530">
              <w:rPr>
                <w:rFonts w:ascii="Calibri" w:eastAsia="Times New Roman" w:hAnsi="Calibri" w:cs="Calibri"/>
                <w:lang w:val="en-AU"/>
              </w:rPr>
              <w:t>a</w:t>
            </w:r>
            <w:r w:rsidR="002F0B9D">
              <w:rPr>
                <w:rFonts w:ascii="Calibri" w:eastAsia="Times New Roman" w:hAnsi="Calibri" w:cs="Calibri"/>
                <w:lang w:val="en-AU"/>
              </w:rPr>
              <w:t xml:space="preserve"> </w:t>
            </w:r>
            <w:r w:rsidRPr="000C2530">
              <w:rPr>
                <w:rFonts w:ascii="Calibri" w:eastAsia="Times New Roman" w:hAnsi="Calibri" w:cs="Calibri"/>
                <w:lang w:val="en-AU"/>
              </w:rPr>
              <w:t>little</w:t>
            </w:r>
            <w:r w:rsidR="002F0B9D">
              <w:rPr>
                <w:rFonts w:ascii="Calibri" w:eastAsia="Times New Roman" w:hAnsi="Calibri" w:cs="Calibri"/>
                <w:lang w:val="en-AU"/>
              </w:rPr>
              <w:t xml:space="preserve"> </w:t>
            </w:r>
            <w:r w:rsidRPr="000C2530">
              <w:rPr>
                <w:rFonts w:ascii="Calibri" w:eastAsia="Times New Roman" w:hAnsi="Calibri" w:cs="Calibri"/>
                <w:lang w:val="en-AU"/>
              </w:rPr>
              <w:t>while,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there</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no</w:t>
            </w:r>
            <w:r w:rsidR="002F0B9D">
              <w:rPr>
                <w:rFonts w:ascii="Calibri" w:eastAsia="Times New Roman" w:hAnsi="Calibri" w:cs="Calibri"/>
                <w:lang w:val="en-AU"/>
              </w:rPr>
              <w:t xml:space="preserve"> </w:t>
            </w:r>
            <w:r w:rsidRPr="000C2530">
              <w:rPr>
                <w:rFonts w:ascii="Calibri" w:eastAsia="Times New Roman" w:hAnsi="Calibri" w:cs="Calibri"/>
                <w:lang w:val="en-AU"/>
              </w:rPr>
              <w:t>wicked/</w:t>
            </w:r>
            <w:r w:rsidR="002F0B9D">
              <w:rPr>
                <w:rFonts w:ascii="Calibri" w:eastAsia="Times New Roman" w:hAnsi="Calibri" w:cs="Calibri"/>
                <w:lang w:val="en-AU"/>
              </w:rPr>
              <w:t xml:space="preserve"> </w:t>
            </w:r>
            <w:r w:rsidRPr="000C2530">
              <w:rPr>
                <w:rFonts w:ascii="Calibri" w:eastAsia="Times New Roman" w:hAnsi="Calibri" w:cs="Calibri"/>
                <w:lang w:val="en-AU"/>
              </w:rPr>
              <w:t>lawless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look</w:t>
            </w:r>
            <w:r w:rsidR="002F0B9D">
              <w:rPr>
                <w:rFonts w:ascii="Calibri" w:eastAsia="Times New Roman" w:hAnsi="Calibri" w:cs="Calibri"/>
                <w:lang w:val="en-AU"/>
              </w:rPr>
              <w:t xml:space="preserve"> </w:t>
            </w:r>
            <w:r w:rsidRPr="000C2530">
              <w:rPr>
                <w:rFonts w:ascii="Calibri" w:eastAsia="Times New Roman" w:hAnsi="Calibri" w:cs="Calibri"/>
                <w:lang w:val="en-AU"/>
              </w:rPr>
              <w:t>carefully</w:t>
            </w:r>
            <w:r w:rsidR="002F0B9D">
              <w:rPr>
                <w:rFonts w:ascii="Calibri" w:eastAsia="Times New Roman" w:hAnsi="Calibri" w:cs="Calibri"/>
                <w:lang w:val="en-AU"/>
              </w:rPr>
              <w:t xml:space="preserve"> </w:t>
            </w:r>
            <w:r w:rsidRPr="000C2530">
              <w:rPr>
                <w:rFonts w:ascii="Calibri" w:eastAsia="Times New Roman" w:hAnsi="Calibri" w:cs="Calibri"/>
                <w:lang w:val="en-AU"/>
              </w:rPr>
              <w:t>at</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place,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not.</w:t>
            </w:r>
          </w:p>
        </w:tc>
      </w:tr>
      <w:tr w:rsidR="000C2530" w14:paraId="4DD5E311"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AD7E8B5" w14:textId="294C27FF" w:rsidR="000C2530" w:rsidRPr="000C2530" w:rsidRDefault="000C2530">
            <w:pPr>
              <w:rPr>
                <w:rFonts w:ascii="Calibri" w:eastAsia="Times New Roman" w:hAnsi="Calibri" w:cs="Calibri"/>
              </w:rPr>
            </w:pPr>
            <w:r w:rsidRPr="000C2530">
              <w:rPr>
                <w:rFonts w:ascii="Calibri" w:eastAsia="Times New Roman" w:hAnsi="Calibri" w:cs="Calibri"/>
                <w:lang w:val="en-AU"/>
              </w:rPr>
              <w:t>11.</w:t>
            </w:r>
            <w:r w:rsidR="002F0B9D">
              <w:rPr>
                <w:rFonts w:ascii="Calibri" w:eastAsia="Times New Roman" w:hAnsi="Calibri" w:cs="Calibri"/>
                <w:lang w:val="en-AU"/>
              </w:rPr>
              <w:t xml:space="preserve"> </w:t>
            </w:r>
            <w:r w:rsidRPr="000C2530">
              <w:rPr>
                <w:rFonts w:ascii="Calibri" w:eastAsia="Times New Roman" w:hAnsi="Calibri" w:cs="Calibri"/>
              </w:rPr>
              <w:t>But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humble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inherit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land,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delight</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much</w:t>
            </w:r>
            <w:r w:rsidR="002F0B9D">
              <w:rPr>
                <w:rFonts w:ascii="Calibri" w:eastAsia="Times New Roman" w:hAnsi="Calibri" w:cs="Calibri"/>
              </w:rPr>
              <w:t xml:space="preserve"> </w:t>
            </w:r>
            <w:r w:rsidRPr="000C2530">
              <w:rPr>
                <w:rFonts w:ascii="Calibri" w:eastAsia="Times New Roman" w:hAnsi="Calibri" w:cs="Calibri"/>
              </w:rPr>
              <w:t>peace.</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78075F09" w14:textId="7AD0CC0C" w:rsidR="000C2530" w:rsidRPr="000C2530" w:rsidRDefault="000C2530">
            <w:pPr>
              <w:rPr>
                <w:rFonts w:ascii="Calibri" w:eastAsia="Times New Roman" w:hAnsi="Calibri" w:cs="Calibri"/>
              </w:rPr>
            </w:pPr>
            <w:r w:rsidRPr="000C2530">
              <w:rPr>
                <w:rFonts w:ascii="Calibri" w:eastAsia="Times New Roman" w:hAnsi="Calibri" w:cs="Calibri"/>
                <w:lang w:val="en-AU"/>
              </w:rPr>
              <w:t>11.</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humble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inherit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land;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delight</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plenitude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peace.</w:t>
            </w:r>
          </w:p>
        </w:tc>
      </w:tr>
      <w:tr w:rsidR="000C2530" w14:paraId="63D60DB2"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174D453" w14:textId="6265F2E0" w:rsidR="000C2530" w:rsidRPr="000C2530" w:rsidRDefault="000C2530">
            <w:pPr>
              <w:rPr>
                <w:rFonts w:ascii="Calibri" w:eastAsia="Times New Roman" w:hAnsi="Calibri" w:cs="Calibri"/>
              </w:rPr>
            </w:pPr>
            <w:r w:rsidRPr="000C2530">
              <w:rPr>
                <w:rFonts w:ascii="Calibri" w:eastAsia="Times New Roman" w:hAnsi="Calibri" w:cs="Calibri"/>
                <w:lang w:val="en-AU"/>
              </w:rPr>
              <w:t>12.</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plots</w:t>
            </w:r>
            <w:r w:rsidR="002F0B9D">
              <w:rPr>
                <w:rFonts w:ascii="Calibri" w:eastAsia="Times New Roman" w:hAnsi="Calibri" w:cs="Calibri"/>
              </w:rPr>
              <w:t xml:space="preserve"> </w:t>
            </w:r>
            <w:r w:rsidRPr="000C2530">
              <w:rPr>
                <w:rFonts w:ascii="Calibri" w:eastAsia="Times New Roman" w:hAnsi="Calibri" w:cs="Calibri"/>
              </w:rPr>
              <w:t>against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righteous/generous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gnashes</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teeth</w:t>
            </w:r>
            <w:r w:rsidR="002F0B9D">
              <w:rPr>
                <w:rFonts w:ascii="Calibri" w:eastAsia="Times New Roman" w:hAnsi="Calibri" w:cs="Calibri"/>
              </w:rPr>
              <w:t xml:space="preserve"> </w:t>
            </w:r>
            <w:r w:rsidRPr="000C2530">
              <w:rPr>
                <w:rFonts w:ascii="Calibri" w:eastAsia="Times New Roman" w:hAnsi="Calibri" w:cs="Calibri"/>
              </w:rPr>
              <w:t>at</w:t>
            </w:r>
            <w:r w:rsidR="002F0B9D">
              <w:rPr>
                <w:rFonts w:ascii="Calibri" w:eastAsia="Times New Roman" w:hAnsi="Calibri" w:cs="Calibri"/>
              </w:rPr>
              <w:t xml:space="preserve"> </w:t>
            </w:r>
            <w:r w:rsidRPr="000C2530">
              <w:rPr>
                <w:rFonts w:ascii="Calibri" w:eastAsia="Times New Roman" w:hAnsi="Calibri" w:cs="Calibri"/>
              </w:rPr>
              <w:t>him.</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1A024321" w14:textId="1136BE41" w:rsidR="000C2530" w:rsidRPr="000C2530" w:rsidRDefault="000C2530">
            <w:pPr>
              <w:rPr>
                <w:rFonts w:ascii="Calibri" w:eastAsia="Times New Roman" w:hAnsi="Calibri" w:cs="Calibri"/>
              </w:rPr>
            </w:pPr>
            <w:r w:rsidRPr="000C2530">
              <w:rPr>
                <w:rFonts w:ascii="Calibri" w:eastAsia="Times New Roman" w:hAnsi="Calibri" w:cs="Calibri"/>
                <w:lang w:val="en-AU"/>
              </w:rPr>
              <w:t>12.</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plots</w:t>
            </w:r>
            <w:r w:rsidR="002F0B9D">
              <w:rPr>
                <w:rFonts w:ascii="Calibri" w:eastAsia="Times New Roman" w:hAnsi="Calibri" w:cs="Calibri"/>
                <w:lang w:val="en-AU"/>
              </w:rPr>
              <w:t xml:space="preserve"> </w:t>
            </w:r>
            <w:r w:rsidRPr="000C2530">
              <w:rPr>
                <w:rFonts w:ascii="Calibri" w:eastAsia="Times New Roman" w:hAnsi="Calibri" w:cs="Calibri"/>
                <w:lang w:val="en-AU"/>
              </w:rPr>
              <w:t>harm</w:t>
            </w:r>
            <w:r w:rsidR="002F0B9D">
              <w:rPr>
                <w:rFonts w:ascii="Calibri" w:eastAsia="Times New Roman" w:hAnsi="Calibri" w:cs="Calibri"/>
                <w:lang w:val="en-AU"/>
              </w:rPr>
              <w:t xml:space="preserve"> </w:t>
            </w:r>
            <w:r w:rsidRPr="000C2530">
              <w:rPr>
                <w:rFonts w:ascii="Calibri" w:eastAsia="Times New Roman" w:hAnsi="Calibri" w:cs="Calibri"/>
                <w:lang w:val="en-AU"/>
              </w:rPr>
              <w:t>against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grinds</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teeth</w:t>
            </w:r>
            <w:r w:rsidR="002F0B9D">
              <w:rPr>
                <w:rFonts w:ascii="Calibri" w:eastAsia="Times New Roman" w:hAnsi="Calibri" w:cs="Calibri"/>
                <w:lang w:val="en-AU"/>
              </w:rPr>
              <w:t xml:space="preserve"> </w:t>
            </w:r>
            <w:r w:rsidRPr="000C2530">
              <w:rPr>
                <w:rFonts w:ascii="Calibri" w:eastAsia="Times New Roman" w:hAnsi="Calibri" w:cs="Calibri"/>
                <w:lang w:val="en-AU"/>
              </w:rPr>
              <w:t>against</w:t>
            </w:r>
            <w:r w:rsidR="002F0B9D">
              <w:rPr>
                <w:rFonts w:ascii="Calibri" w:eastAsia="Times New Roman" w:hAnsi="Calibri" w:cs="Calibri"/>
                <w:lang w:val="en-AU"/>
              </w:rPr>
              <w:t xml:space="preserve"> </w:t>
            </w:r>
            <w:r w:rsidRPr="000C2530">
              <w:rPr>
                <w:rFonts w:ascii="Calibri" w:eastAsia="Times New Roman" w:hAnsi="Calibri" w:cs="Calibri"/>
                <w:lang w:val="en-AU"/>
              </w:rPr>
              <w:t>him.</w:t>
            </w:r>
          </w:p>
        </w:tc>
      </w:tr>
      <w:tr w:rsidR="000C2530" w14:paraId="173D3090"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5D85529" w14:textId="0883CAEB" w:rsidR="000C2530" w:rsidRPr="000C2530" w:rsidRDefault="000C2530">
            <w:pPr>
              <w:rPr>
                <w:rFonts w:ascii="Calibri" w:eastAsia="Times New Roman" w:hAnsi="Calibri" w:cs="Calibri"/>
              </w:rPr>
            </w:pPr>
            <w:r w:rsidRPr="000C2530">
              <w:rPr>
                <w:rFonts w:ascii="Calibri" w:eastAsia="Times New Roman" w:hAnsi="Calibri" w:cs="Calibri"/>
                <w:lang w:val="en-AU"/>
              </w:rPr>
              <w:t>13.</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scoff</w:t>
            </w:r>
            <w:r w:rsidR="002F0B9D">
              <w:rPr>
                <w:rFonts w:ascii="Calibri" w:eastAsia="Times New Roman" w:hAnsi="Calibri" w:cs="Calibri"/>
              </w:rPr>
              <w:t xml:space="preserve"> </w:t>
            </w:r>
            <w:r w:rsidRPr="000C2530">
              <w:rPr>
                <w:rFonts w:ascii="Calibri" w:eastAsia="Times New Roman" w:hAnsi="Calibri" w:cs="Calibri"/>
              </w:rPr>
              <w:t>at</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because</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saw</w:t>
            </w:r>
            <w:r w:rsidR="002F0B9D">
              <w:rPr>
                <w:rFonts w:ascii="Calibri" w:eastAsia="Times New Roman" w:hAnsi="Calibri" w:cs="Calibri"/>
              </w:rPr>
              <w:t xml:space="preserve"> </w:t>
            </w:r>
            <w:r w:rsidRPr="000C2530">
              <w:rPr>
                <w:rFonts w:ascii="Calibri" w:eastAsia="Times New Roman" w:hAnsi="Calibri" w:cs="Calibri"/>
              </w:rPr>
              <w:t>that</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day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come.</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7747C428" w14:textId="08D76C2E" w:rsidR="000C2530" w:rsidRPr="000C2530" w:rsidRDefault="000C2530">
            <w:pPr>
              <w:rPr>
                <w:rFonts w:ascii="Calibri" w:eastAsia="Times New Roman" w:hAnsi="Calibri" w:cs="Calibri"/>
              </w:rPr>
            </w:pPr>
            <w:r w:rsidRPr="000C2530">
              <w:rPr>
                <w:rFonts w:ascii="Calibri" w:eastAsia="Times New Roman" w:hAnsi="Calibri" w:cs="Calibri"/>
                <w:lang w:val="en-AU"/>
              </w:rPr>
              <w:t>13.</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laugh</w:t>
            </w:r>
            <w:r w:rsidR="002F0B9D">
              <w:rPr>
                <w:rFonts w:ascii="Calibri" w:eastAsia="Times New Roman" w:hAnsi="Calibri" w:cs="Calibri"/>
                <w:lang w:val="en-AU"/>
              </w:rPr>
              <w:t xml:space="preserve"> </w:t>
            </w:r>
            <w:r w:rsidRPr="000C2530">
              <w:rPr>
                <w:rFonts w:ascii="Calibri" w:eastAsia="Times New Roman" w:hAnsi="Calibri" w:cs="Calibri"/>
                <w:lang w:val="en-AU"/>
              </w:rPr>
              <w:t>at</w:t>
            </w:r>
            <w:r w:rsidR="002F0B9D">
              <w:rPr>
                <w:rFonts w:ascii="Calibri" w:eastAsia="Times New Roman" w:hAnsi="Calibri" w:cs="Calibri"/>
                <w:lang w:val="en-AU"/>
              </w:rPr>
              <w:t xml:space="preserve"> </w:t>
            </w:r>
            <w:r w:rsidRPr="000C2530">
              <w:rPr>
                <w:rFonts w:ascii="Calibri" w:eastAsia="Times New Roman" w:hAnsi="Calibri" w:cs="Calibri"/>
                <w:lang w:val="en-AU"/>
              </w:rPr>
              <w:t>him,</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has</w:t>
            </w:r>
            <w:r w:rsidR="002F0B9D">
              <w:rPr>
                <w:rFonts w:ascii="Calibri" w:eastAsia="Times New Roman" w:hAnsi="Calibri" w:cs="Calibri"/>
                <w:lang w:val="en-AU"/>
              </w:rPr>
              <w:t xml:space="preserve"> </w:t>
            </w:r>
            <w:r w:rsidRPr="000C2530">
              <w:rPr>
                <w:rFonts w:ascii="Calibri" w:eastAsia="Times New Roman" w:hAnsi="Calibri" w:cs="Calibri"/>
                <w:lang w:val="en-AU"/>
              </w:rPr>
              <w:t>seen,</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day</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ruin</w:t>
            </w:r>
            <w:r w:rsidR="002F0B9D">
              <w:rPr>
                <w:rFonts w:ascii="Calibri" w:eastAsia="Times New Roman" w:hAnsi="Calibri" w:cs="Calibri"/>
                <w:lang w:val="en-AU"/>
              </w:rPr>
              <w:t xml:space="preserve"> </w:t>
            </w:r>
            <w:r w:rsidRPr="000C2530">
              <w:rPr>
                <w:rFonts w:ascii="Calibri" w:eastAsia="Times New Roman" w:hAnsi="Calibri" w:cs="Calibri"/>
                <w:lang w:val="en-AU"/>
              </w:rPr>
              <w:t>has</w:t>
            </w:r>
            <w:r w:rsidR="002F0B9D">
              <w:rPr>
                <w:rFonts w:ascii="Calibri" w:eastAsia="Times New Roman" w:hAnsi="Calibri" w:cs="Calibri"/>
                <w:lang w:val="en-AU"/>
              </w:rPr>
              <w:t xml:space="preserve"> </w:t>
            </w:r>
            <w:r w:rsidRPr="000C2530">
              <w:rPr>
                <w:rFonts w:ascii="Calibri" w:eastAsia="Times New Roman" w:hAnsi="Calibri" w:cs="Calibri"/>
                <w:lang w:val="en-AU"/>
              </w:rPr>
              <w:t>come.</w:t>
            </w:r>
          </w:p>
        </w:tc>
      </w:tr>
      <w:tr w:rsidR="000C2530" w14:paraId="37DDD72D"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217CCBDF" w14:textId="152C7D43" w:rsidR="000C2530" w:rsidRPr="000C2530" w:rsidRDefault="000C2530">
            <w:pPr>
              <w:rPr>
                <w:rFonts w:ascii="Calibri" w:eastAsia="Times New Roman" w:hAnsi="Calibri" w:cs="Calibri"/>
              </w:rPr>
            </w:pPr>
            <w:r w:rsidRPr="000C2530">
              <w:rPr>
                <w:rFonts w:ascii="Calibri" w:eastAsia="Times New Roman" w:hAnsi="Calibri" w:cs="Calibri"/>
                <w:lang w:val="en-AU"/>
              </w:rPr>
              <w:t>14.</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initiated</w:t>
            </w:r>
            <w:r w:rsidR="002F0B9D">
              <w:rPr>
                <w:rFonts w:ascii="Calibri" w:eastAsia="Times New Roman" w:hAnsi="Calibri" w:cs="Calibri"/>
              </w:rPr>
              <w:t xml:space="preserve"> </w:t>
            </w:r>
            <w:r w:rsidRPr="000C2530">
              <w:rPr>
                <w:rFonts w:ascii="Calibri" w:eastAsia="Times New Roman" w:hAnsi="Calibri" w:cs="Calibri"/>
              </w:rPr>
              <w:t>war</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bent</w:t>
            </w:r>
            <w:r w:rsidR="002F0B9D">
              <w:rPr>
                <w:rFonts w:ascii="Calibri" w:eastAsia="Times New Roman" w:hAnsi="Calibri" w:cs="Calibri"/>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bow</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cast</w:t>
            </w:r>
            <w:r w:rsidR="002F0B9D">
              <w:rPr>
                <w:rFonts w:ascii="Calibri" w:eastAsia="Times New Roman" w:hAnsi="Calibri" w:cs="Calibri"/>
              </w:rPr>
              <w:t xml:space="preserve"> </w:t>
            </w:r>
            <w:r w:rsidRPr="000C2530">
              <w:rPr>
                <w:rFonts w:ascii="Calibri" w:eastAsia="Times New Roman" w:hAnsi="Calibri" w:cs="Calibri"/>
              </w:rPr>
              <w:t>down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poor</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needy,</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slay</w:t>
            </w:r>
            <w:r w:rsidR="002F0B9D">
              <w:rPr>
                <w:rFonts w:ascii="Calibri" w:eastAsia="Times New Roman" w:hAnsi="Calibri" w:cs="Calibri"/>
              </w:rPr>
              <w:t xml:space="preserve"> </w:t>
            </w:r>
            <w:r w:rsidRPr="000C2530">
              <w:rPr>
                <w:rFonts w:ascii="Calibri" w:eastAsia="Times New Roman" w:hAnsi="Calibri" w:cs="Calibri"/>
              </w:rPr>
              <w:t>those</w:t>
            </w:r>
            <w:r w:rsidR="002F0B9D">
              <w:rPr>
                <w:rFonts w:ascii="Calibri" w:eastAsia="Times New Roman" w:hAnsi="Calibri" w:cs="Calibri"/>
              </w:rPr>
              <w:t xml:space="preserve"> </w:t>
            </w:r>
            <w:r w:rsidRPr="000C2530">
              <w:rPr>
                <w:rFonts w:ascii="Calibri" w:eastAsia="Times New Roman" w:hAnsi="Calibri" w:cs="Calibri"/>
              </w:rPr>
              <w:t>who</w:t>
            </w:r>
            <w:r w:rsidR="002F0B9D">
              <w:rPr>
                <w:rFonts w:ascii="Calibri" w:eastAsia="Times New Roman" w:hAnsi="Calibri" w:cs="Calibri"/>
              </w:rPr>
              <w:t xml:space="preserve"> </w:t>
            </w:r>
            <w:r w:rsidRPr="000C2530">
              <w:rPr>
                <w:rFonts w:ascii="Calibri" w:eastAsia="Times New Roman" w:hAnsi="Calibri" w:cs="Calibri"/>
              </w:rPr>
              <w:t>walk</w:t>
            </w:r>
            <w:r w:rsidR="002F0B9D">
              <w:rPr>
                <w:rFonts w:ascii="Calibri" w:eastAsia="Times New Roman" w:hAnsi="Calibri" w:cs="Calibri"/>
              </w:rPr>
              <w:t xml:space="preserve"> </w:t>
            </w:r>
            <w:r w:rsidRPr="000C2530">
              <w:rPr>
                <w:rFonts w:ascii="Calibri" w:eastAsia="Times New Roman" w:hAnsi="Calibri" w:cs="Calibri"/>
              </w:rPr>
              <w:t>on</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straight</w:t>
            </w:r>
            <w:r w:rsidR="002F0B9D">
              <w:rPr>
                <w:rFonts w:ascii="Calibri" w:eastAsia="Times New Roman" w:hAnsi="Calibri" w:cs="Calibri"/>
              </w:rPr>
              <w:t xml:space="preserve"> </w:t>
            </w:r>
            <w:r w:rsidRPr="000C2530">
              <w:rPr>
                <w:rFonts w:ascii="Calibri" w:eastAsia="Times New Roman" w:hAnsi="Calibri" w:cs="Calibri"/>
              </w:rPr>
              <w:t>path.</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4BA5EF65" w14:textId="441F98A1" w:rsidR="000C2530" w:rsidRPr="000C2530" w:rsidRDefault="000C2530">
            <w:pPr>
              <w:rPr>
                <w:rFonts w:ascii="Calibri" w:eastAsia="Times New Roman" w:hAnsi="Calibri" w:cs="Calibri"/>
              </w:rPr>
            </w:pPr>
            <w:r w:rsidRPr="000C2530">
              <w:rPr>
                <w:rFonts w:ascii="Calibri" w:eastAsia="Times New Roman" w:hAnsi="Calibri" w:cs="Calibri"/>
                <w:lang w:val="en-AU"/>
              </w:rPr>
              <w:t>14.</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have</w:t>
            </w:r>
            <w:r w:rsidR="002F0B9D">
              <w:rPr>
                <w:rFonts w:ascii="Calibri" w:eastAsia="Times New Roman" w:hAnsi="Calibri" w:cs="Calibri"/>
                <w:lang w:val="en-AU"/>
              </w:rPr>
              <w:t xml:space="preserve"> </w:t>
            </w:r>
            <w:r w:rsidRPr="000C2530">
              <w:rPr>
                <w:rFonts w:ascii="Calibri" w:eastAsia="Times New Roman" w:hAnsi="Calibri" w:cs="Calibri"/>
                <w:lang w:val="en-AU"/>
              </w:rPr>
              <w:t>drawn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sword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bent</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bows</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kill</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humble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lowly,</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slaughter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upright</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way.</w:t>
            </w:r>
          </w:p>
        </w:tc>
      </w:tr>
      <w:tr w:rsidR="000C2530" w14:paraId="75247DF0"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549498E3" w14:textId="1764CC79" w:rsidR="000C2530" w:rsidRPr="000C2530" w:rsidRDefault="000C2530">
            <w:pPr>
              <w:rPr>
                <w:rFonts w:ascii="Calibri" w:eastAsia="Times New Roman" w:hAnsi="Calibri" w:cs="Calibri"/>
              </w:rPr>
            </w:pPr>
            <w:r w:rsidRPr="000C2530">
              <w:rPr>
                <w:rFonts w:ascii="Calibri" w:eastAsia="Times New Roman" w:hAnsi="Calibri" w:cs="Calibri"/>
                <w:lang w:val="en-AU"/>
              </w:rPr>
              <w:t>15.</w:t>
            </w:r>
            <w:r w:rsidR="002F0B9D">
              <w:rPr>
                <w:rFonts w:ascii="Calibri" w:eastAsia="Times New Roman" w:hAnsi="Calibri" w:cs="Calibri"/>
                <w:lang w:val="en-AU"/>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sword</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enter</w:t>
            </w:r>
            <w:r w:rsidR="002F0B9D">
              <w:rPr>
                <w:rFonts w:ascii="Calibri" w:eastAsia="Times New Roman" w:hAnsi="Calibri" w:cs="Calibri"/>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heart,</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bows</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broken.</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3BA1780" w14:textId="7A12232D" w:rsidR="000C2530" w:rsidRPr="000C2530" w:rsidRDefault="000C2530">
            <w:pPr>
              <w:rPr>
                <w:rFonts w:ascii="Calibri" w:eastAsia="Times New Roman" w:hAnsi="Calibri" w:cs="Calibri"/>
              </w:rPr>
            </w:pPr>
            <w:r w:rsidRPr="000C2530">
              <w:rPr>
                <w:rFonts w:ascii="Calibri" w:eastAsia="Times New Roman" w:hAnsi="Calibri" w:cs="Calibri"/>
                <w:lang w:val="en-AU"/>
              </w:rPr>
              <w:t>15.</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blade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enter</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[own]</w:t>
            </w:r>
            <w:r w:rsidR="002F0B9D">
              <w:rPr>
                <w:rFonts w:ascii="Calibri" w:eastAsia="Times New Roman" w:hAnsi="Calibri" w:cs="Calibri"/>
                <w:lang w:val="en-AU"/>
              </w:rPr>
              <w:t xml:space="preserve"> </w:t>
            </w:r>
            <w:r w:rsidRPr="000C2530">
              <w:rPr>
                <w:rFonts w:ascii="Calibri" w:eastAsia="Times New Roman" w:hAnsi="Calibri" w:cs="Calibri"/>
                <w:lang w:val="en-AU"/>
              </w:rPr>
              <w:t>heart,</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bows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break.</w:t>
            </w:r>
          </w:p>
        </w:tc>
      </w:tr>
      <w:tr w:rsidR="000C2530" w14:paraId="150A3C28"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1400445F" w14:textId="6AAC93CB" w:rsidR="000C2530" w:rsidRPr="000C2530" w:rsidRDefault="000C2530">
            <w:pPr>
              <w:rPr>
                <w:rFonts w:ascii="Calibri" w:eastAsia="Times New Roman" w:hAnsi="Calibri" w:cs="Calibri"/>
              </w:rPr>
            </w:pPr>
            <w:r w:rsidRPr="000C2530">
              <w:rPr>
                <w:rFonts w:ascii="Calibri" w:eastAsia="Times New Roman" w:hAnsi="Calibri" w:cs="Calibri"/>
                <w:lang w:val="en-AU"/>
              </w:rPr>
              <w:t>16.</w:t>
            </w:r>
            <w:r w:rsidR="002F0B9D">
              <w:rPr>
                <w:rFonts w:ascii="Calibri" w:eastAsia="Times New Roman" w:hAnsi="Calibri" w:cs="Calibri"/>
                <w:lang w:val="en-AU"/>
              </w:rPr>
              <w:t xml:space="preserve"> </w:t>
            </w:r>
            <w:r w:rsidRPr="000C2530">
              <w:rPr>
                <w:rFonts w:ascii="Calibri" w:eastAsia="Times New Roman" w:hAnsi="Calibri" w:cs="Calibri"/>
                <w:b/>
                <w:bCs/>
              </w:rPr>
              <w:t>The</w:t>
            </w:r>
            <w:r w:rsidR="002F0B9D">
              <w:rPr>
                <w:rFonts w:ascii="Calibri" w:eastAsia="Times New Roman" w:hAnsi="Calibri" w:cs="Calibri"/>
                <w:b/>
                <w:bCs/>
              </w:rPr>
              <w:t xml:space="preserve"> </w:t>
            </w:r>
            <w:r w:rsidRPr="000C2530">
              <w:rPr>
                <w:rFonts w:ascii="Calibri" w:eastAsia="Times New Roman" w:hAnsi="Calibri" w:cs="Calibri"/>
                <w:b/>
                <w:bCs/>
              </w:rPr>
              <w:t>few</w:t>
            </w:r>
            <w:r w:rsidR="002F0B9D">
              <w:rPr>
                <w:rFonts w:ascii="Calibri" w:eastAsia="Times New Roman" w:hAnsi="Calibri" w:cs="Calibri"/>
                <w:b/>
                <w:bCs/>
              </w:rPr>
              <w:t xml:space="preserve"> </w:t>
            </w:r>
            <w:r w:rsidRPr="000C2530">
              <w:rPr>
                <w:rFonts w:ascii="Calibri" w:eastAsia="Times New Roman" w:hAnsi="Calibri" w:cs="Calibri"/>
                <w:b/>
                <w:bCs/>
              </w:rPr>
              <w:t>of</w:t>
            </w:r>
            <w:r w:rsidR="002F0B9D">
              <w:rPr>
                <w:rFonts w:ascii="Calibri" w:eastAsia="Times New Roman" w:hAnsi="Calibri" w:cs="Calibri"/>
                <w:b/>
                <w:bCs/>
              </w:rPr>
              <w:t xml:space="preserve"> </w:t>
            </w:r>
            <w:r w:rsidRPr="000C2530">
              <w:rPr>
                <w:rFonts w:ascii="Calibri" w:eastAsia="Times New Roman" w:hAnsi="Calibri" w:cs="Calibri"/>
                <w:b/>
                <w:bCs/>
              </w:rPr>
              <w:t>the</w:t>
            </w:r>
            <w:r w:rsidR="002F0B9D">
              <w:rPr>
                <w:rFonts w:ascii="Calibri" w:eastAsia="Times New Roman" w:hAnsi="Calibri" w:cs="Calibri"/>
                <w:b/>
                <w:bCs/>
              </w:rPr>
              <w:t xml:space="preserve"> </w:t>
            </w:r>
            <w:r w:rsidRPr="000C2530">
              <w:rPr>
                <w:rFonts w:ascii="Calibri" w:eastAsia="Times New Roman" w:hAnsi="Calibri" w:cs="Calibri"/>
                <w:b/>
                <w:bCs/>
              </w:rPr>
              <w:t>righteous/generous</w:t>
            </w:r>
            <w:r w:rsidR="002F0B9D">
              <w:rPr>
                <w:rFonts w:ascii="Calibri" w:eastAsia="Times New Roman" w:hAnsi="Calibri" w:cs="Calibri"/>
                <w:b/>
                <w:bCs/>
              </w:rPr>
              <w:t xml:space="preserve"> </w:t>
            </w:r>
            <w:r w:rsidRPr="000C2530">
              <w:rPr>
                <w:rFonts w:ascii="Calibri" w:eastAsia="Times New Roman" w:hAnsi="Calibri" w:cs="Calibri"/>
                <w:b/>
                <w:bCs/>
              </w:rPr>
              <w:t>are</w:t>
            </w:r>
            <w:r w:rsidR="002F0B9D">
              <w:rPr>
                <w:rFonts w:ascii="Calibri" w:eastAsia="Times New Roman" w:hAnsi="Calibri" w:cs="Calibri"/>
                <w:b/>
                <w:bCs/>
              </w:rPr>
              <w:t xml:space="preserve"> </w:t>
            </w:r>
            <w:r w:rsidRPr="000C2530">
              <w:rPr>
                <w:rFonts w:ascii="Calibri" w:eastAsia="Times New Roman" w:hAnsi="Calibri" w:cs="Calibri"/>
                <w:b/>
                <w:bCs/>
              </w:rPr>
              <w:t>better</w:t>
            </w:r>
            <w:r w:rsidR="002F0B9D">
              <w:rPr>
                <w:rFonts w:ascii="Calibri" w:eastAsia="Times New Roman" w:hAnsi="Calibri" w:cs="Calibri"/>
                <w:b/>
                <w:bCs/>
              </w:rPr>
              <w:t xml:space="preserve"> </w:t>
            </w:r>
            <w:r w:rsidRPr="000C2530">
              <w:rPr>
                <w:rFonts w:ascii="Calibri" w:eastAsia="Times New Roman" w:hAnsi="Calibri" w:cs="Calibri"/>
                <w:b/>
                <w:bCs/>
              </w:rPr>
              <w:t>than</w:t>
            </w:r>
            <w:r w:rsidR="002F0B9D">
              <w:rPr>
                <w:rFonts w:ascii="Calibri" w:eastAsia="Times New Roman" w:hAnsi="Calibri" w:cs="Calibri"/>
                <w:b/>
                <w:bCs/>
              </w:rPr>
              <w:t xml:space="preserve"> </w:t>
            </w:r>
            <w:r w:rsidRPr="000C2530">
              <w:rPr>
                <w:rFonts w:ascii="Calibri" w:eastAsia="Times New Roman" w:hAnsi="Calibri" w:cs="Calibri"/>
                <w:b/>
                <w:bCs/>
              </w:rPr>
              <w:t>the</w:t>
            </w:r>
            <w:r w:rsidR="002F0B9D">
              <w:rPr>
                <w:rFonts w:ascii="Calibri" w:eastAsia="Times New Roman" w:hAnsi="Calibri" w:cs="Calibri"/>
                <w:b/>
                <w:bCs/>
              </w:rPr>
              <w:t xml:space="preserve"> </w:t>
            </w:r>
            <w:r w:rsidRPr="000C2530">
              <w:rPr>
                <w:rFonts w:ascii="Calibri" w:eastAsia="Times New Roman" w:hAnsi="Calibri" w:cs="Calibri"/>
                <w:b/>
                <w:bCs/>
              </w:rPr>
              <w:t>multitude</w:t>
            </w:r>
            <w:r w:rsidR="002F0B9D">
              <w:rPr>
                <w:rFonts w:ascii="Calibri" w:eastAsia="Times New Roman" w:hAnsi="Calibri" w:cs="Calibri"/>
                <w:b/>
                <w:bCs/>
              </w:rPr>
              <w:t xml:space="preserve"> </w:t>
            </w:r>
            <w:r w:rsidRPr="000C2530">
              <w:rPr>
                <w:rFonts w:ascii="Calibri" w:eastAsia="Times New Roman" w:hAnsi="Calibri" w:cs="Calibri"/>
                <w:b/>
                <w:bCs/>
              </w:rPr>
              <w:t>of</w:t>
            </w:r>
            <w:r w:rsidR="002F0B9D">
              <w:rPr>
                <w:rFonts w:ascii="Calibri" w:eastAsia="Times New Roman" w:hAnsi="Calibri" w:cs="Calibri"/>
                <w:b/>
                <w:bCs/>
              </w:rPr>
              <w:t xml:space="preserve"> </w:t>
            </w:r>
            <w:r w:rsidRPr="000C2530">
              <w:rPr>
                <w:rFonts w:ascii="Calibri" w:eastAsia="Times New Roman" w:hAnsi="Calibri" w:cs="Calibri"/>
                <w:b/>
                <w:bCs/>
              </w:rPr>
              <w:t>many</w:t>
            </w:r>
            <w:r w:rsidR="002F0B9D">
              <w:rPr>
                <w:rFonts w:ascii="Calibri" w:eastAsia="Times New Roman" w:hAnsi="Calibri" w:cs="Calibri"/>
                <w:b/>
                <w:bCs/>
              </w:rPr>
              <w:t xml:space="preserve"> </w:t>
            </w:r>
            <w:r w:rsidRPr="000C2530">
              <w:rPr>
                <w:rFonts w:ascii="Calibri" w:eastAsia="Times New Roman" w:hAnsi="Calibri" w:cs="Calibri"/>
                <w:b/>
                <w:bCs/>
              </w:rPr>
              <w:t>wicked/lawless</w:t>
            </w:r>
            <w:r w:rsidR="002F0B9D">
              <w:rPr>
                <w:rFonts w:ascii="Calibri" w:eastAsia="Times New Roman" w:hAnsi="Calibri" w:cs="Calibri"/>
                <w:b/>
                <w:bCs/>
              </w:rPr>
              <w:t xml:space="preserve"> </w:t>
            </w:r>
            <w:r w:rsidRPr="000C2530">
              <w:rPr>
                <w:rFonts w:ascii="Calibri" w:eastAsia="Times New Roman" w:hAnsi="Calibri" w:cs="Calibri"/>
                <w:b/>
                <w:bCs/>
              </w:rPr>
              <w:t>men.</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694B9E71" w14:textId="50F6F69A" w:rsidR="000C2530" w:rsidRPr="000C2530" w:rsidRDefault="000C2530">
            <w:pPr>
              <w:rPr>
                <w:rFonts w:ascii="Calibri" w:eastAsia="Times New Roman" w:hAnsi="Calibri" w:cs="Calibri"/>
              </w:rPr>
            </w:pPr>
            <w:r w:rsidRPr="000C2530">
              <w:rPr>
                <w:rFonts w:ascii="Calibri" w:eastAsia="Times New Roman" w:hAnsi="Calibri" w:cs="Calibri"/>
                <w:lang w:val="en-AU"/>
              </w:rPr>
              <w:t>16.</w:t>
            </w:r>
            <w:r w:rsidR="002F0B9D">
              <w:rPr>
                <w:rFonts w:ascii="Calibri" w:eastAsia="Times New Roman" w:hAnsi="Calibri" w:cs="Calibri"/>
                <w:lang w:val="en-AU"/>
              </w:rPr>
              <w:t xml:space="preserve"> </w:t>
            </w:r>
            <w:r w:rsidRPr="000C2530">
              <w:rPr>
                <w:rFonts w:ascii="Calibri" w:eastAsia="Times New Roman" w:hAnsi="Calibri" w:cs="Calibri"/>
                <w:b/>
                <w:bCs/>
                <w:lang w:val="en-AU"/>
              </w:rPr>
              <w:t>Better</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in</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presence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of</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LORD</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is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smallness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of</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righteous/generous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man</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than</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the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multitude</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of</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many</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wicked/lawless</w:t>
            </w:r>
            <w:r w:rsidR="002F0B9D">
              <w:rPr>
                <w:rFonts w:ascii="Calibri" w:eastAsia="Times New Roman" w:hAnsi="Calibri" w:cs="Calibri"/>
                <w:b/>
                <w:bCs/>
                <w:lang w:val="en-AU"/>
              </w:rPr>
              <w:t xml:space="preserve"> </w:t>
            </w:r>
            <w:r w:rsidRPr="000C2530">
              <w:rPr>
                <w:rFonts w:ascii="Calibri" w:eastAsia="Times New Roman" w:hAnsi="Calibri" w:cs="Calibri"/>
                <w:b/>
                <w:bCs/>
                <w:lang w:val="en-AU"/>
              </w:rPr>
              <w:t>men.</w:t>
            </w:r>
          </w:p>
        </w:tc>
      </w:tr>
      <w:tr w:rsidR="000C2530" w14:paraId="51B1B9F1"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44B27B9C" w14:textId="6C1F381F" w:rsidR="000C2530" w:rsidRPr="000C2530" w:rsidRDefault="000C2530">
            <w:pPr>
              <w:rPr>
                <w:rFonts w:ascii="Calibri" w:eastAsia="Times New Roman" w:hAnsi="Calibri" w:cs="Calibri"/>
              </w:rPr>
            </w:pPr>
            <w:r w:rsidRPr="000C2530">
              <w:rPr>
                <w:rFonts w:ascii="Calibri" w:eastAsia="Times New Roman" w:hAnsi="Calibri" w:cs="Calibri"/>
                <w:lang w:val="en-AU"/>
              </w:rPr>
              <w:t>17.</w:t>
            </w:r>
            <w:r w:rsidR="002F0B9D">
              <w:rPr>
                <w:rFonts w:ascii="Calibri" w:eastAsia="Times New Roman" w:hAnsi="Calibri" w:cs="Calibri"/>
                <w:lang w:val="en-AU"/>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arms</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broken,</w:t>
            </w:r>
            <w:r w:rsidR="002F0B9D">
              <w:rPr>
                <w:rFonts w:ascii="Calibri" w:eastAsia="Times New Roman" w:hAnsi="Calibri" w:cs="Calibri"/>
              </w:rPr>
              <w:t xml:space="preserve"> </w:t>
            </w:r>
            <w:r w:rsidRPr="000C2530">
              <w:rPr>
                <w:rFonts w:ascii="Calibri" w:eastAsia="Times New Roman" w:hAnsi="Calibri" w:cs="Calibri"/>
              </w:rPr>
              <w:t>but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supports</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generous.</w:t>
            </w:r>
          </w:p>
        </w:tc>
        <w:tc>
          <w:tcPr>
            <w:tcW w:w="25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0E3CE88A" w14:textId="6B8C780B" w:rsidR="000C2530" w:rsidRPr="000C2530" w:rsidRDefault="000C2530">
            <w:pPr>
              <w:rPr>
                <w:rFonts w:ascii="Calibri" w:eastAsia="Times New Roman" w:hAnsi="Calibri" w:cs="Calibri"/>
              </w:rPr>
            </w:pPr>
            <w:r w:rsidRPr="000C2530">
              <w:rPr>
                <w:rFonts w:ascii="Calibri" w:eastAsia="Times New Roman" w:hAnsi="Calibri" w:cs="Calibri"/>
                <w:lang w:val="en-AU"/>
              </w:rPr>
              <w:t>17.</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arms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broken,</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Word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supports</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p>
        </w:tc>
      </w:tr>
      <w:tr w:rsidR="000C2530" w14:paraId="25B7B7DA"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73B27" w14:textId="19DA0FFF" w:rsidR="000C2530" w:rsidRPr="000C2530" w:rsidRDefault="000C2530">
            <w:pPr>
              <w:rPr>
                <w:rFonts w:ascii="Calibri" w:eastAsia="Times New Roman" w:hAnsi="Calibri" w:cs="Calibri"/>
              </w:rPr>
            </w:pPr>
            <w:r w:rsidRPr="000C2530">
              <w:rPr>
                <w:rFonts w:ascii="Calibri" w:eastAsia="Times New Roman" w:hAnsi="Calibri" w:cs="Calibri"/>
                <w:lang w:val="en-AU"/>
              </w:rPr>
              <w:t>18.</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knows</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days</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innocent,</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inheritance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51086" w14:textId="00CD006A" w:rsidR="000C2530" w:rsidRPr="000C2530" w:rsidRDefault="000C2530">
            <w:pPr>
              <w:rPr>
                <w:rFonts w:ascii="Calibri" w:eastAsia="Times New Roman" w:hAnsi="Calibri" w:cs="Calibri"/>
              </w:rPr>
            </w:pPr>
            <w:r w:rsidRPr="000C2530">
              <w:rPr>
                <w:rFonts w:ascii="Calibri" w:eastAsia="Times New Roman" w:hAnsi="Calibri" w:cs="Calibri"/>
                <w:lang w:val="en-AU"/>
              </w:rPr>
              <w:t>18.</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days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blameless</w:t>
            </w:r>
            <w:r w:rsidR="002F0B9D">
              <w:rPr>
                <w:rFonts w:ascii="Calibri" w:eastAsia="Times New Roman" w:hAnsi="Calibri" w:cs="Calibri"/>
                <w:lang w:val="en-AU"/>
              </w:rPr>
              <w:t xml:space="preserve"> </w:t>
            </w:r>
            <w:r w:rsidRPr="000C2530">
              <w:rPr>
                <w:rFonts w:ascii="Calibri" w:eastAsia="Times New Roman" w:hAnsi="Calibri" w:cs="Calibri"/>
                <w:lang w:val="en-AU"/>
              </w:rPr>
              <w:t>are</w:t>
            </w:r>
            <w:r w:rsidR="002F0B9D">
              <w:rPr>
                <w:rFonts w:ascii="Calibri" w:eastAsia="Times New Roman" w:hAnsi="Calibri" w:cs="Calibri"/>
                <w:lang w:val="en-AU"/>
              </w:rPr>
              <w:t xml:space="preserve"> </w:t>
            </w:r>
            <w:r w:rsidRPr="000C2530">
              <w:rPr>
                <w:rFonts w:ascii="Calibri" w:eastAsia="Times New Roman" w:hAnsi="Calibri" w:cs="Calibri"/>
                <w:lang w:val="en-AU"/>
              </w:rPr>
              <w:t>known</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LORD’s</w:t>
            </w:r>
            <w:r w:rsidR="002F0B9D">
              <w:rPr>
                <w:rFonts w:ascii="Calibri" w:eastAsia="Times New Roman" w:hAnsi="Calibri" w:cs="Calibri"/>
                <w:lang w:val="en-AU"/>
              </w:rPr>
              <w:t xml:space="preserve"> </w:t>
            </w:r>
            <w:r w:rsidRPr="000C2530">
              <w:rPr>
                <w:rFonts w:ascii="Calibri" w:eastAsia="Times New Roman" w:hAnsi="Calibri" w:cs="Calibri"/>
                <w:lang w:val="en-AU"/>
              </w:rPr>
              <w:t>presence,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inheritance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last</w:t>
            </w:r>
            <w:r w:rsidR="002F0B9D">
              <w:rPr>
                <w:rFonts w:ascii="Calibri" w:eastAsia="Times New Roman" w:hAnsi="Calibri" w:cs="Calibri"/>
                <w:lang w:val="en-AU"/>
              </w:rPr>
              <w:t xml:space="preserve"> </w:t>
            </w:r>
            <w:r w:rsidRPr="000C2530">
              <w:rPr>
                <w:rFonts w:ascii="Calibri" w:eastAsia="Times New Roman" w:hAnsi="Calibri" w:cs="Calibri"/>
                <w:lang w:val="en-AU"/>
              </w:rPr>
              <w:t>forever.</w:t>
            </w:r>
          </w:p>
        </w:tc>
      </w:tr>
      <w:tr w:rsidR="000C2530" w14:paraId="3DB2FA27"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4F180" w14:textId="2F84BFD1" w:rsidR="000C2530" w:rsidRPr="000C2530" w:rsidRDefault="000C2530">
            <w:pPr>
              <w:rPr>
                <w:rFonts w:ascii="Calibri" w:eastAsia="Times New Roman" w:hAnsi="Calibri" w:cs="Calibri"/>
              </w:rPr>
            </w:pPr>
            <w:r w:rsidRPr="000C2530">
              <w:rPr>
                <w:rFonts w:ascii="Calibri" w:eastAsia="Times New Roman" w:hAnsi="Calibri" w:cs="Calibri"/>
                <w:lang w:val="en-AU"/>
              </w:rPr>
              <w:t>19.</w:t>
            </w:r>
            <w:r w:rsidR="002F0B9D">
              <w:rPr>
                <w:rFonts w:ascii="Calibri" w:eastAsia="Times New Roman" w:hAnsi="Calibri" w:cs="Calibri"/>
                <w:lang w:val="en-AU"/>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ashamed</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time</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calamity,</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days</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famine</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still</w:t>
            </w:r>
            <w:r w:rsidR="002F0B9D">
              <w:rPr>
                <w:rFonts w:ascii="Calibri" w:eastAsia="Times New Roman" w:hAnsi="Calibri" w:cs="Calibri"/>
              </w:rPr>
              <w:t xml:space="preserve"> </w:t>
            </w:r>
            <w:r w:rsidRPr="000C2530">
              <w:rPr>
                <w:rFonts w:ascii="Calibri" w:eastAsia="Times New Roman" w:hAnsi="Calibri" w:cs="Calibri"/>
              </w:rPr>
              <w:t>be</w:t>
            </w:r>
            <w:r w:rsidR="002F0B9D">
              <w:rPr>
                <w:rFonts w:ascii="Calibri" w:eastAsia="Times New Roman" w:hAnsi="Calibri" w:cs="Calibri"/>
              </w:rPr>
              <w:t xml:space="preserve"> </w:t>
            </w:r>
            <w:r w:rsidRPr="000C2530">
              <w:rPr>
                <w:rFonts w:ascii="Calibri" w:eastAsia="Times New Roman" w:hAnsi="Calibri" w:cs="Calibri"/>
              </w:rPr>
              <w:t>satisfied.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18409" w14:textId="427B695C" w:rsidR="000C2530" w:rsidRPr="000C2530" w:rsidRDefault="000C2530">
            <w:pPr>
              <w:rPr>
                <w:rFonts w:ascii="Calibri" w:eastAsia="Times New Roman" w:hAnsi="Calibri" w:cs="Calibri"/>
              </w:rPr>
            </w:pPr>
            <w:r w:rsidRPr="000C2530">
              <w:rPr>
                <w:rFonts w:ascii="Calibri" w:eastAsia="Times New Roman" w:hAnsi="Calibri" w:cs="Calibri"/>
                <w:lang w:val="en-AU"/>
              </w:rPr>
              <w:t>19.</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ashamed</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time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evil,</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days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famine</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are</w:t>
            </w:r>
            <w:r w:rsidR="002F0B9D">
              <w:rPr>
                <w:rFonts w:ascii="Calibri" w:eastAsia="Times New Roman" w:hAnsi="Calibri" w:cs="Calibri"/>
                <w:lang w:val="en-AU"/>
              </w:rPr>
              <w:t xml:space="preserve"> </w:t>
            </w:r>
            <w:r w:rsidRPr="000C2530">
              <w:rPr>
                <w:rFonts w:ascii="Calibri" w:eastAsia="Times New Roman" w:hAnsi="Calibri" w:cs="Calibri"/>
                <w:lang w:val="en-AU"/>
              </w:rPr>
              <w:t>satisfied.</w:t>
            </w:r>
          </w:p>
        </w:tc>
      </w:tr>
      <w:tr w:rsidR="000C2530" w14:paraId="55E55DC8"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37C72" w14:textId="212951B5" w:rsidR="000C2530" w:rsidRPr="000C2530" w:rsidRDefault="000C2530">
            <w:pPr>
              <w:rPr>
                <w:rFonts w:ascii="Calibri" w:eastAsia="Times New Roman" w:hAnsi="Calibri" w:cs="Calibri"/>
              </w:rPr>
            </w:pPr>
            <w:r w:rsidRPr="000C2530">
              <w:rPr>
                <w:rFonts w:ascii="Calibri" w:eastAsia="Times New Roman" w:hAnsi="Calibri" w:cs="Calibri"/>
                <w:lang w:val="en-AU"/>
              </w:rPr>
              <w:t>20.</w:t>
            </w:r>
            <w:r w:rsidR="002F0B9D">
              <w:rPr>
                <w:rFonts w:ascii="Calibri" w:eastAsia="Times New Roman" w:hAnsi="Calibri" w:cs="Calibri"/>
                <w:lang w:val="en-AU"/>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perish,</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enemies</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are</w:t>
            </w:r>
            <w:r w:rsidR="002F0B9D">
              <w:rPr>
                <w:rFonts w:ascii="Calibri" w:eastAsia="Times New Roman" w:hAnsi="Calibri" w:cs="Calibri"/>
              </w:rPr>
              <w:t xml:space="preserve"> </w:t>
            </w:r>
            <w:r w:rsidRPr="000C2530">
              <w:rPr>
                <w:rFonts w:ascii="Calibri" w:eastAsia="Times New Roman" w:hAnsi="Calibri" w:cs="Calibri"/>
              </w:rPr>
              <w:t>like</w:t>
            </w:r>
            <w:r w:rsidR="002F0B9D">
              <w:rPr>
                <w:rFonts w:ascii="Calibri" w:eastAsia="Times New Roman" w:hAnsi="Calibri" w:cs="Calibri"/>
              </w:rPr>
              <w:t xml:space="preserve"> </w:t>
            </w:r>
            <w:r w:rsidRPr="000C2530">
              <w:rPr>
                <w:rFonts w:ascii="Calibri" w:eastAsia="Times New Roman" w:hAnsi="Calibri" w:cs="Calibri"/>
              </w:rPr>
              <w:t>disappearing</w:t>
            </w:r>
            <w:r w:rsidR="002F0B9D">
              <w:rPr>
                <w:rFonts w:ascii="Calibri" w:eastAsia="Times New Roman" w:hAnsi="Calibri" w:cs="Calibri"/>
              </w:rPr>
              <w:t xml:space="preserve"> </w:t>
            </w:r>
            <w:r w:rsidRPr="000C2530">
              <w:rPr>
                <w:rFonts w:ascii="Calibri" w:eastAsia="Times New Roman" w:hAnsi="Calibri" w:cs="Calibri"/>
              </w:rPr>
              <w:t>light</w:t>
            </w:r>
            <w:r w:rsidR="002F0B9D">
              <w:rPr>
                <w:rFonts w:ascii="Calibri" w:eastAsia="Times New Roman" w:hAnsi="Calibri" w:cs="Calibri"/>
              </w:rPr>
              <w:t xml:space="preserve"> </w:t>
            </w:r>
            <w:r w:rsidRPr="000C2530">
              <w:rPr>
                <w:rFonts w:ascii="Calibri" w:eastAsia="Times New Roman" w:hAnsi="Calibri" w:cs="Calibri"/>
              </w:rPr>
              <w:t>on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plains;</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are</w:t>
            </w:r>
            <w:r w:rsidR="002F0B9D">
              <w:rPr>
                <w:rFonts w:ascii="Calibri" w:eastAsia="Times New Roman" w:hAnsi="Calibri" w:cs="Calibri"/>
              </w:rPr>
              <w:t xml:space="preserve"> </w:t>
            </w:r>
            <w:r w:rsidRPr="000C2530">
              <w:rPr>
                <w:rFonts w:ascii="Calibri" w:eastAsia="Times New Roman" w:hAnsi="Calibri" w:cs="Calibri"/>
              </w:rPr>
              <w:t>consumed</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smoke,</w:t>
            </w:r>
            <w:r w:rsidR="002F0B9D">
              <w:rPr>
                <w:rFonts w:ascii="Calibri" w:eastAsia="Times New Roman" w:hAnsi="Calibri" w:cs="Calibri"/>
              </w:rPr>
              <w:t xml:space="preserve"> </w:t>
            </w:r>
            <w:r w:rsidRPr="000C2530">
              <w:rPr>
                <w:rFonts w:ascii="Calibri" w:eastAsia="Times New Roman" w:hAnsi="Calibri" w:cs="Calibri"/>
              </w:rPr>
              <w:t>yea</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are</w:t>
            </w:r>
            <w:r w:rsidR="002F0B9D">
              <w:rPr>
                <w:rFonts w:ascii="Calibri" w:eastAsia="Times New Roman" w:hAnsi="Calibri" w:cs="Calibri"/>
              </w:rPr>
              <w:t xml:space="preserve"> </w:t>
            </w:r>
            <w:r w:rsidRPr="000C2530">
              <w:rPr>
                <w:rFonts w:ascii="Calibri" w:eastAsia="Times New Roman" w:hAnsi="Calibri" w:cs="Calibri"/>
              </w:rPr>
              <w:t>consumed.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9D676" w14:textId="48DC0FEA" w:rsidR="000C2530" w:rsidRPr="000C2530" w:rsidRDefault="000C2530">
            <w:pPr>
              <w:rPr>
                <w:rFonts w:ascii="Calibri" w:eastAsia="Times New Roman" w:hAnsi="Calibri" w:cs="Calibri"/>
              </w:rPr>
            </w:pPr>
            <w:r w:rsidRPr="000C2530">
              <w:rPr>
                <w:rFonts w:ascii="Calibri" w:eastAsia="Times New Roman" w:hAnsi="Calibri" w:cs="Calibri"/>
                <w:lang w:val="en-AU"/>
              </w:rPr>
              <w:t>20.</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perish,</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enemies</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are</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glory</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young</w:t>
            </w:r>
            <w:r w:rsidR="002F0B9D">
              <w:rPr>
                <w:rFonts w:ascii="Calibri" w:eastAsia="Times New Roman" w:hAnsi="Calibri" w:cs="Calibri"/>
                <w:lang w:val="en-AU"/>
              </w:rPr>
              <w:t xml:space="preserve"> </w:t>
            </w:r>
            <w:r w:rsidRPr="000C2530">
              <w:rPr>
                <w:rFonts w:ascii="Calibri" w:eastAsia="Times New Roman" w:hAnsi="Calibri" w:cs="Calibri"/>
                <w:lang w:val="en-AU"/>
              </w:rPr>
              <w:t>sheep</w:t>
            </w:r>
            <w:r w:rsidR="002F0B9D">
              <w:rPr>
                <w:rFonts w:ascii="Calibri" w:eastAsia="Times New Roman" w:hAnsi="Calibri" w:cs="Calibri"/>
                <w:lang w:val="en-AU"/>
              </w:rPr>
              <w:t xml:space="preserve"> </w:t>
            </w:r>
            <w:r w:rsidRPr="000C2530">
              <w:rPr>
                <w:rFonts w:ascii="Calibri" w:eastAsia="Times New Roman" w:hAnsi="Calibri" w:cs="Calibri"/>
                <w:lang w:val="en-AU"/>
              </w:rPr>
              <w:t>that</w:t>
            </w:r>
            <w:r w:rsidR="002F0B9D">
              <w:rPr>
                <w:rFonts w:ascii="Calibri" w:eastAsia="Times New Roman" w:hAnsi="Calibri" w:cs="Calibri"/>
                <w:lang w:val="en-AU"/>
              </w:rPr>
              <w:t xml:space="preserve"> </w:t>
            </w:r>
            <w:r w:rsidRPr="000C2530">
              <w:rPr>
                <w:rFonts w:ascii="Calibri" w:eastAsia="Times New Roman" w:hAnsi="Calibri" w:cs="Calibri"/>
                <w:lang w:val="en-AU"/>
              </w:rPr>
              <w:t>at</w:t>
            </w:r>
            <w:r w:rsidR="002F0B9D">
              <w:rPr>
                <w:rFonts w:ascii="Calibri" w:eastAsia="Times New Roman" w:hAnsi="Calibri" w:cs="Calibri"/>
                <w:lang w:val="en-AU"/>
              </w:rPr>
              <w:t xml:space="preserve"> </w:t>
            </w:r>
            <w:r w:rsidRPr="000C2530">
              <w:rPr>
                <w:rFonts w:ascii="Calibri" w:eastAsia="Times New Roman" w:hAnsi="Calibri" w:cs="Calibri"/>
                <w:lang w:val="en-AU"/>
              </w:rPr>
              <w:t>first</w:t>
            </w:r>
            <w:r w:rsidR="002F0B9D">
              <w:rPr>
                <w:rFonts w:ascii="Calibri" w:eastAsia="Times New Roman" w:hAnsi="Calibri" w:cs="Calibri"/>
                <w:lang w:val="en-AU"/>
              </w:rPr>
              <w:t xml:space="preserve"> </w:t>
            </w:r>
            <w:r w:rsidRPr="000C2530">
              <w:rPr>
                <w:rFonts w:ascii="Calibri" w:eastAsia="Times New Roman" w:hAnsi="Calibri" w:cs="Calibri"/>
                <w:lang w:val="en-AU"/>
              </w:rPr>
              <w:t>are</w:t>
            </w:r>
            <w:r w:rsidR="002F0B9D">
              <w:rPr>
                <w:rFonts w:ascii="Calibri" w:eastAsia="Times New Roman" w:hAnsi="Calibri" w:cs="Calibri"/>
                <w:lang w:val="en-AU"/>
              </w:rPr>
              <w:t xml:space="preserve"> </w:t>
            </w:r>
            <w:r w:rsidRPr="000C2530">
              <w:rPr>
                <w:rFonts w:ascii="Calibri" w:eastAsia="Times New Roman" w:hAnsi="Calibri" w:cs="Calibri"/>
                <w:lang w:val="en-AU"/>
              </w:rPr>
              <w:t>fattened</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finally</w:t>
            </w:r>
            <w:r w:rsidR="002F0B9D">
              <w:rPr>
                <w:rFonts w:ascii="Calibri" w:eastAsia="Times New Roman" w:hAnsi="Calibri" w:cs="Calibri"/>
                <w:lang w:val="en-AU"/>
              </w:rPr>
              <w:t xml:space="preserve"> </w:t>
            </w:r>
            <w:r w:rsidRPr="000C2530">
              <w:rPr>
                <w:rFonts w:ascii="Calibri" w:eastAsia="Times New Roman" w:hAnsi="Calibri" w:cs="Calibri"/>
                <w:lang w:val="en-AU"/>
              </w:rPr>
              <w:t>slaughtered</w:t>
            </w:r>
            <w:r w:rsidR="002F0B9D">
              <w:rPr>
                <w:rFonts w:ascii="Calibri" w:eastAsia="Times New Roman" w:hAnsi="Calibri" w:cs="Calibri"/>
                <w:lang w:val="en-AU"/>
              </w:rPr>
              <w:t xml:space="preserve"> </w:t>
            </w:r>
            <w:r w:rsidRPr="000C2530">
              <w:rPr>
                <w:rFonts w:ascii="Calibri" w:eastAsia="Times New Roman" w:hAnsi="Calibri" w:cs="Calibri"/>
                <w:lang w:val="en-AU"/>
              </w:rPr>
              <w:t>–</w:t>
            </w:r>
            <w:r w:rsidR="002F0B9D">
              <w:rPr>
                <w:rFonts w:ascii="Calibri" w:eastAsia="Times New Roman" w:hAnsi="Calibri" w:cs="Calibri"/>
                <w:lang w:val="en-AU"/>
              </w:rPr>
              <w:t xml:space="preserve"> </w:t>
            </w:r>
            <w:r w:rsidRPr="000C2530">
              <w:rPr>
                <w:rFonts w:ascii="Calibri" w:eastAsia="Times New Roman" w:hAnsi="Calibri" w:cs="Calibri"/>
                <w:lang w:val="en-AU"/>
              </w:rPr>
              <w:t>likewise</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perish</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destroyed</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smoke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Gehenna.</w:t>
            </w:r>
          </w:p>
        </w:tc>
      </w:tr>
      <w:tr w:rsidR="000C2530" w14:paraId="5DE48396"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BB798" w14:textId="28739FC6" w:rsidR="000C2530" w:rsidRPr="000C2530" w:rsidRDefault="000C2530">
            <w:pPr>
              <w:rPr>
                <w:rFonts w:ascii="Calibri" w:eastAsia="Calibri" w:hAnsi="Calibri" w:cs="Calibri"/>
              </w:rPr>
            </w:pPr>
            <w:r w:rsidRPr="000C2530">
              <w:rPr>
                <w:rFonts w:ascii="Calibri" w:hAnsi="Calibri" w:cs="Calibri"/>
                <w:lang w:val="en-AU"/>
              </w:rPr>
              <w:t>21.</w:t>
            </w:r>
            <w:r w:rsidR="002F0B9D">
              <w:rPr>
                <w:rStyle w:val="apple-converted-space"/>
                <w:rFonts w:ascii="Calibri" w:hAnsi="Calibri" w:cs="Calibri"/>
                <w:lang w:val="en-AU"/>
              </w:rPr>
              <w:t xml:space="preserve"> </w:t>
            </w:r>
            <w:r w:rsidRPr="000C2530">
              <w:rPr>
                <w:rFonts w:ascii="Calibri" w:hAnsi="Calibri" w:cs="Calibri"/>
                <w:b/>
                <w:bCs/>
                <w:highlight w:val="yellow"/>
              </w:rPr>
              <w:t>A</w:t>
            </w:r>
            <w:r w:rsidR="002F0B9D">
              <w:rPr>
                <w:rFonts w:ascii="Calibri" w:hAnsi="Calibri" w:cs="Calibri"/>
                <w:b/>
                <w:bCs/>
                <w:highlight w:val="yellow"/>
              </w:rPr>
              <w:t xml:space="preserve"> </w:t>
            </w:r>
            <w:r w:rsidRPr="000C2530">
              <w:rPr>
                <w:rFonts w:ascii="Calibri" w:hAnsi="Calibri" w:cs="Calibri"/>
                <w:b/>
                <w:bCs/>
                <w:highlight w:val="yellow"/>
              </w:rPr>
              <w:t>wicked/lawless</w:t>
            </w:r>
            <w:r w:rsidR="002F0B9D">
              <w:rPr>
                <w:rFonts w:ascii="Calibri" w:hAnsi="Calibri" w:cs="Calibri"/>
                <w:b/>
                <w:bCs/>
                <w:highlight w:val="yellow"/>
              </w:rPr>
              <w:t xml:space="preserve"> </w:t>
            </w:r>
            <w:r w:rsidRPr="000C2530">
              <w:rPr>
                <w:rFonts w:ascii="Calibri" w:hAnsi="Calibri" w:cs="Calibri"/>
                <w:b/>
                <w:bCs/>
                <w:highlight w:val="yellow"/>
              </w:rPr>
              <w:t>man</w:t>
            </w:r>
            <w:r w:rsidR="002F0B9D">
              <w:rPr>
                <w:rFonts w:ascii="Calibri" w:hAnsi="Calibri" w:cs="Calibri"/>
                <w:b/>
                <w:bCs/>
                <w:highlight w:val="yellow"/>
              </w:rPr>
              <w:t xml:space="preserve"> </w:t>
            </w:r>
            <w:r w:rsidRPr="000C2530">
              <w:rPr>
                <w:rFonts w:ascii="Calibri" w:hAnsi="Calibri" w:cs="Calibri"/>
                <w:b/>
                <w:bCs/>
                <w:highlight w:val="yellow"/>
              </w:rPr>
              <w:t>borrows</w:t>
            </w:r>
            <w:r w:rsidR="002F0B9D">
              <w:rPr>
                <w:rFonts w:ascii="Calibri" w:hAnsi="Calibri" w:cs="Calibri"/>
                <w:b/>
                <w:bCs/>
                <w:highlight w:val="yellow"/>
              </w:rPr>
              <w:t xml:space="preserve"> </w:t>
            </w:r>
            <w:r w:rsidRPr="000C2530">
              <w:rPr>
                <w:rFonts w:ascii="Calibri" w:hAnsi="Calibri" w:cs="Calibri"/>
                <w:b/>
                <w:bCs/>
                <w:highlight w:val="yellow"/>
              </w:rPr>
              <w:t>and</w:t>
            </w:r>
            <w:r w:rsidR="002F0B9D">
              <w:rPr>
                <w:rFonts w:ascii="Calibri" w:hAnsi="Calibri" w:cs="Calibri"/>
                <w:b/>
                <w:bCs/>
                <w:highlight w:val="yellow"/>
              </w:rPr>
              <w:t xml:space="preserve"> </w:t>
            </w:r>
            <w:r w:rsidRPr="000C2530">
              <w:rPr>
                <w:rFonts w:ascii="Calibri" w:hAnsi="Calibri" w:cs="Calibri"/>
                <w:b/>
                <w:bCs/>
                <w:highlight w:val="yellow"/>
              </w:rPr>
              <w:t>does</w:t>
            </w:r>
            <w:r w:rsidR="002F0B9D">
              <w:rPr>
                <w:rFonts w:ascii="Calibri" w:hAnsi="Calibri" w:cs="Calibri"/>
                <w:b/>
                <w:bCs/>
                <w:highlight w:val="yellow"/>
              </w:rPr>
              <w:t xml:space="preserve"> </w:t>
            </w:r>
            <w:r w:rsidRPr="000C2530">
              <w:rPr>
                <w:rFonts w:ascii="Calibri" w:hAnsi="Calibri" w:cs="Calibri"/>
                <w:b/>
                <w:bCs/>
                <w:highlight w:val="yellow"/>
              </w:rPr>
              <w:t>not</w:t>
            </w:r>
            <w:r w:rsidR="002F0B9D">
              <w:rPr>
                <w:rFonts w:ascii="Calibri" w:hAnsi="Calibri" w:cs="Calibri"/>
                <w:b/>
                <w:bCs/>
                <w:highlight w:val="yellow"/>
              </w:rPr>
              <w:t xml:space="preserve"> </w:t>
            </w:r>
            <w:r w:rsidRPr="000C2530">
              <w:rPr>
                <w:rFonts w:ascii="Calibri" w:hAnsi="Calibri" w:cs="Calibri"/>
                <w:b/>
                <w:bCs/>
                <w:highlight w:val="yellow"/>
              </w:rPr>
              <w:t>pay,</w:t>
            </w:r>
            <w:r w:rsidR="002F0B9D">
              <w:rPr>
                <w:rFonts w:ascii="Calibri" w:hAnsi="Calibri" w:cs="Calibri"/>
                <w:b/>
                <w:bCs/>
                <w:highlight w:val="yellow"/>
              </w:rPr>
              <w:t xml:space="preserve"> </w:t>
            </w:r>
            <w:r w:rsidRPr="000C2530">
              <w:rPr>
                <w:rFonts w:ascii="Calibri" w:hAnsi="Calibri" w:cs="Calibri"/>
                <w:b/>
                <w:bCs/>
                <w:highlight w:val="yellow"/>
              </w:rPr>
              <w:t>but</w:t>
            </w:r>
            <w:r w:rsidR="002F0B9D">
              <w:rPr>
                <w:rFonts w:ascii="Calibri" w:hAnsi="Calibri" w:cs="Calibri"/>
                <w:b/>
                <w:bCs/>
                <w:highlight w:val="yellow"/>
              </w:rPr>
              <w:t xml:space="preserve"> </w:t>
            </w:r>
            <w:r w:rsidRPr="000C2530">
              <w:rPr>
                <w:rFonts w:ascii="Calibri" w:hAnsi="Calibri" w:cs="Calibri"/>
                <w:b/>
                <w:bCs/>
                <w:highlight w:val="yellow"/>
              </w:rPr>
              <w:t>the</w:t>
            </w:r>
            <w:r w:rsidR="002F0B9D">
              <w:rPr>
                <w:rFonts w:ascii="Calibri" w:hAnsi="Calibri" w:cs="Calibri"/>
                <w:b/>
                <w:bCs/>
                <w:highlight w:val="yellow"/>
              </w:rPr>
              <w:t xml:space="preserve"> </w:t>
            </w:r>
            <w:r w:rsidRPr="000C2530">
              <w:rPr>
                <w:rFonts w:ascii="Calibri" w:hAnsi="Calibri" w:cs="Calibri"/>
                <w:b/>
                <w:bCs/>
                <w:highlight w:val="yellow"/>
              </w:rPr>
              <w:t>righteous/generous</w:t>
            </w:r>
            <w:r w:rsidR="002F0B9D">
              <w:rPr>
                <w:rFonts w:ascii="Calibri" w:hAnsi="Calibri" w:cs="Calibri"/>
                <w:b/>
                <w:bCs/>
                <w:highlight w:val="yellow"/>
              </w:rPr>
              <w:t xml:space="preserve"> </w:t>
            </w:r>
            <w:r w:rsidRPr="000C2530">
              <w:rPr>
                <w:rFonts w:ascii="Calibri" w:hAnsi="Calibri" w:cs="Calibri"/>
                <w:b/>
                <w:bCs/>
                <w:highlight w:val="yellow"/>
              </w:rPr>
              <w:t>one</w:t>
            </w:r>
            <w:r w:rsidR="002F0B9D">
              <w:rPr>
                <w:rFonts w:ascii="Calibri" w:hAnsi="Calibri" w:cs="Calibri"/>
                <w:b/>
                <w:bCs/>
                <w:highlight w:val="yellow"/>
              </w:rPr>
              <w:t xml:space="preserve"> </w:t>
            </w:r>
            <w:r w:rsidRPr="000C2530">
              <w:rPr>
                <w:rFonts w:ascii="Calibri" w:hAnsi="Calibri" w:cs="Calibri"/>
                <w:b/>
                <w:bCs/>
                <w:highlight w:val="yellow"/>
              </w:rPr>
              <w:t>is</w:t>
            </w:r>
            <w:r w:rsidR="002F0B9D">
              <w:rPr>
                <w:rFonts w:ascii="Calibri" w:hAnsi="Calibri" w:cs="Calibri"/>
                <w:b/>
                <w:bCs/>
                <w:highlight w:val="yellow"/>
              </w:rPr>
              <w:t xml:space="preserve"> </w:t>
            </w:r>
            <w:r w:rsidRPr="000C2530">
              <w:rPr>
                <w:rFonts w:ascii="Calibri" w:hAnsi="Calibri" w:cs="Calibri"/>
                <w:b/>
                <w:bCs/>
                <w:highlight w:val="yellow"/>
              </w:rPr>
              <w:t>gracious</w:t>
            </w:r>
            <w:r w:rsidR="002F0B9D">
              <w:rPr>
                <w:rFonts w:ascii="Calibri" w:hAnsi="Calibri" w:cs="Calibri"/>
                <w:b/>
                <w:bCs/>
                <w:highlight w:val="yellow"/>
              </w:rPr>
              <w:t xml:space="preserve"> </w:t>
            </w:r>
            <w:r w:rsidRPr="000C2530">
              <w:rPr>
                <w:rFonts w:ascii="Calibri" w:hAnsi="Calibri" w:cs="Calibri"/>
                <w:b/>
                <w:bCs/>
                <w:highlight w:val="yellow"/>
              </w:rPr>
              <w:t>and</w:t>
            </w:r>
            <w:r w:rsidR="002F0B9D">
              <w:rPr>
                <w:rFonts w:ascii="Calibri" w:hAnsi="Calibri" w:cs="Calibri"/>
                <w:b/>
                <w:bCs/>
                <w:highlight w:val="yellow"/>
              </w:rPr>
              <w:t xml:space="preserve"> </w:t>
            </w:r>
            <w:r w:rsidRPr="000C2530">
              <w:rPr>
                <w:rFonts w:ascii="Calibri" w:hAnsi="Calibri" w:cs="Calibri"/>
                <w:b/>
                <w:bCs/>
                <w:highlight w:val="yellow"/>
                <w:u w:val="single"/>
              </w:rPr>
              <w:t>gives</w:t>
            </w:r>
            <w:r w:rsidRPr="000C2530">
              <w:rPr>
                <w:rFonts w:ascii="Calibri" w:hAnsi="Calibri" w:cs="Calibri"/>
                <w:b/>
                <w:bCs/>
                <w:highlight w:val="yellow"/>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F1851" w14:textId="6E484130" w:rsidR="000C2530" w:rsidRPr="000C2530" w:rsidRDefault="000C2530">
            <w:pPr>
              <w:rPr>
                <w:rFonts w:ascii="Calibri" w:hAnsi="Calibri" w:cs="Calibri"/>
              </w:rPr>
            </w:pPr>
            <w:r w:rsidRPr="000C2530">
              <w:rPr>
                <w:rFonts w:ascii="Calibri" w:hAnsi="Calibri" w:cs="Calibri"/>
                <w:lang w:val="en-AU"/>
              </w:rPr>
              <w:t>21.</w:t>
            </w:r>
            <w:r w:rsidR="002F0B9D">
              <w:rPr>
                <w:rStyle w:val="apple-converted-space"/>
                <w:rFonts w:ascii="Calibri" w:hAnsi="Calibri" w:cs="Calibri"/>
                <w:lang w:val="en-AU"/>
              </w:rPr>
              <w:t xml:space="preserve"> </w:t>
            </w:r>
            <w:r w:rsidRPr="000C2530">
              <w:rPr>
                <w:rFonts w:ascii="Calibri" w:hAnsi="Calibri" w:cs="Calibri"/>
                <w:b/>
                <w:bCs/>
                <w:highlight w:val="yellow"/>
                <w:lang w:val="en-AU"/>
              </w:rPr>
              <w:t>The</w:t>
            </w:r>
            <w:r w:rsidR="002F0B9D">
              <w:rPr>
                <w:rFonts w:ascii="Calibri" w:hAnsi="Calibri" w:cs="Calibri"/>
                <w:b/>
                <w:bCs/>
                <w:highlight w:val="yellow"/>
                <w:lang w:val="en-AU"/>
              </w:rPr>
              <w:t xml:space="preserve"> </w:t>
            </w:r>
            <w:r w:rsidRPr="000C2530">
              <w:rPr>
                <w:rFonts w:ascii="Calibri" w:hAnsi="Calibri" w:cs="Calibri"/>
                <w:b/>
                <w:bCs/>
                <w:highlight w:val="yellow"/>
                <w:lang w:val="en-AU"/>
              </w:rPr>
              <w:t>wicked/lawless</w:t>
            </w:r>
            <w:r w:rsidR="002F0B9D">
              <w:rPr>
                <w:rFonts w:ascii="Calibri" w:hAnsi="Calibri" w:cs="Calibri"/>
                <w:b/>
                <w:bCs/>
                <w:highlight w:val="yellow"/>
                <w:lang w:val="en-AU"/>
              </w:rPr>
              <w:t xml:space="preserve"> </w:t>
            </w:r>
            <w:r w:rsidRPr="000C2530">
              <w:rPr>
                <w:rFonts w:ascii="Calibri" w:hAnsi="Calibri" w:cs="Calibri"/>
                <w:b/>
                <w:bCs/>
                <w:highlight w:val="yellow"/>
                <w:lang w:val="en-AU"/>
              </w:rPr>
              <w:t>borrows</w:t>
            </w:r>
            <w:r w:rsidR="002F0B9D">
              <w:rPr>
                <w:rFonts w:ascii="Calibri" w:hAnsi="Calibri" w:cs="Calibri"/>
                <w:b/>
                <w:bCs/>
                <w:highlight w:val="yellow"/>
                <w:lang w:val="en-AU"/>
              </w:rPr>
              <w:t xml:space="preserve"> </w:t>
            </w:r>
            <w:r w:rsidRPr="000C2530">
              <w:rPr>
                <w:rFonts w:ascii="Calibri" w:hAnsi="Calibri" w:cs="Calibri"/>
                <w:b/>
                <w:bCs/>
                <w:highlight w:val="yellow"/>
                <w:lang w:val="en-AU"/>
              </w:rPr>
              <w:t>and</w:t>
            </w:r>
            <w:r w:rsidR="002F0B9D">
              <w:rPr>
                <w:rFonts w:ascii="Calibri" w:hAnsi="Calibri" w:cs="Calibri"/>
                <w:b/>
                <w:bCs/>
                <w:highlight w:val="yellow"/>
                <w:lang w:val="en-AU"/>
              </w:rPr>
              <w:t xml:space="preserve"> </w:t>
            </w:r>
            <w:r w:rsidRPr="000C2530">
              <w:rPr>
                <w:rFonts w:ascii="Calibri" w:hAnsi="Calibri" w:cs="Calibri"/>
                <w:b/>
                <w:bCs/>
                <w:highlight w:val="yellow"/>
                <w:lang w:val="en-AU"/>
              </w:rPr>
              <w:t>does</w:t>
            </w:r>
            <w:r w:rsidR="002F0B9D">
              <w:rPr>
                <w:rFonts w:ascii="Calibri" w:hAnsi="Calibri" w:cs="Calibri"/>
                <w:b/>
                <w:bCs/>
                <w:highlight w:val="yellow"/>
                <w:lang w:val="en-AU"/>
              </w:rPr>
              <w:t xml:space="preserve"> </w:t>
            </w:r>
            <w:r w:rsidRPr="000C2530">
              <w:rPr>
                <w:rFonts w:ascii="Calibri" w:hAnsi="Calibri" w:cs="Calibri"/>
                <w:b/>
                <w:bCs/>
                <w:highlight w:val="yellow"/>
                <w:lang w:val="en-AU"/>
              </w:rPr>
              <w:t>not</w:t>
            </w:r>
            <w:r w:rsidR="002F0B9D">
              <w:rPr>
                <w:rFonts w:ascii="Calibri" w:hAnsi="Calibri" w:cs="Calibri"/>
                <w:b/>
                <w:bCs/>
                <w:highlight w:val="yellow"/>
                <w:lang w:val="en-AU"/>
              </w:rPr>
              <w:t xml:space="preserve"> </w:t>
            </w:r>
            <w:r w:rsidRPr="000C2530">
              <w:rPr>
                <w:rFonts w:ascii="Calibri" w:hAnsi="Calibri" w:cs="Calibri"/>
                <w:b/>
                <w:bCs/>
                <w:highlight w:val="yellow"/>
                <w:lang w:val="en-AU"/>
              </w:rPr>
              <w:t>repay;</w:t>
            </w:r>
            <w:r w:rsidR="002F0B9D">
              <w:rPr>
                <w:rFonts w:ascii="Calibri" w:hAnsi="Calibri" w:cs="Calibri"/>
                <w:b/>
                <w:bCs/>
                <w:highlight w:val="yellow"/>
                <w:lang w:val="en-AU"/>
              </w:rPr>
              <w:t xml:space="preserve"> </w:t>
            </w:r>
            <w:r w:rsidRPr="000C2530">
              <w:rPr>
                <w:rFonts w:ascii="Calibri" w:hAnsi="Calibri" w:cs="Calibri"/>
                <w:b/>
                <w:bCs/>
                <w:highlight w:val="yellow"/>
                <w:lang w:val="en-AU"/>
              </w:rPr>
              <w:t>but</w:t>
            </w:r>
            <w:r w:rsidR="002F0B9D">
              <w:rPr>
                <w:rFonts w:ascii="Calibri" w:hAnsi="Calibri" w:cs="Calibri"/>
                <w:b/>
                <w:bCs/>
                <w:highlight w:val="yellow"/>
                <w:lang w:val="en-AU"/>
              </w:rPr>
              <w:t xml:space="preserve"> </w:t>
            </w:r>
            <w:r w:rsidRPr="000C2530">
              <w:rPr>
                <w:rFonts w:ascii="Calibri" w:hAnsi="Calibri" w:cs="Calibri"/>
                <w:b/>
                <w:bCs/>
                <w:highlight w:val="yellow"/>
                <w:lang w:val="en-AU"/>
              </w:rPr>
              <w:t>the</w:t>
            </w:r>
            <w:r w:rsidR="002F0B9D">
              <w:rPr>
                <w:rFonts w:ascii="Calibri" w:hAnsi="Calibri" w:cs="Calibri"/>
                <w:b/>
                <w:bCs/>
                <w:highlight w:val="yellow"/>
                <w:lang w:val="en-AU"/>
              </w:rPr>
              <w:t xml:space="preserve"> </w:t>
            </w:r>
            <w:r w:rsidRPr="000C2530">
              <w:rPr>
                <w:rFonts w:ascii="Calibri" w:hAnsi="Calibri" w:cs="Calibri"/>
                <w:b/>
                <w:bCs/>
                <w:highlight w:val="yellow"/>
                <w:lang w:val="en-AU"/>
              </w:rPr>
              <w:t>righteous/generous</w:t>
            </w:r>
            <w:r w:rsidR="002F0B9D">
              <w:rPr>
                <w:rFonts w:ascii="Calibri" w:hAnsi="Calibri" w:cs="Calibri"/>
                <w:b/>
                <w:bCs/>
                <w:highlight w:val="yellow"/>
                <w:lang w:val="en-AU"/>
              </w:rPr>
              <w:t xml:space="preserve"> </w:t>
            </w:r>
            <w:r w:rsidRPr="000C2530">
              <w:rPr>
                <w:rFonts w:ascii="Calibri" w:hAnsi="Calibri" w:cs="Calibri"/>
                <w:b/>
                <w:bCs/>
                <w:highlight w:val="yellow"/>
                <w:lang w:val="en-AU"/>
              </w:rPr>
              <w:t>is</w:t>
            </w:r>
            <w:r w:rsidR="002F0B9D">
              <w:rPr>
                <w:rFonts w:ascii="Calibri" w:hAnsi="Calibri" w:cs="Calibri"/>
                <w:b/>
                <w:bCs/>
                <w:highlight w:val="yellow"/>
                <w:lang w:val="en-AU"/>
              </w:rPr>
              <w:t xml:space="preserve"> </w:t>
            </w:r>
            <w:r w:rsidRPr="000C2530">
              <w:rPr>
                <w:rFonts w:ascii="Calibri" w:hAnsi="Calibri" w:cs="Calibri"/>
                <w:b/>
                <w:bCs/>
                <w:highlight w:val="yellow"/>
                <w:lang w:val="en-AU"/>
              </w:rPr>
              <w:t>compassionate,</w:t>
            </w:r>
            <w:r w:rsidR="002F0B9D">
              <w:rPr>
                <w:rFonts w:ascii="Calibri" w:hAnsi="Calibri" w:cs="Calibri"/>
                <w:b/>
                <w:bCs/>
                <w:highlight w:val="yellow"/>
                <w:lang w:val="en-AU"/>
              </w:rPr>
              <w:t xml:space="preserve"> </w:t>
            </w:r>
            <w:r w:rsidRPr="000C2530">
              <w:rPr>
                <w:rFonts w:ascii="Calibri" w:hAnsi="Calibri" w:cs="Calibri"/>
                <w:b/>
                <w:bCs/>
                <w:highlight w:val="yellow"/>
                <w:lang w:val="en-AU"/>
              </w:rPr>
              <w:t>and</w:t>
            </w:r>
            <w:r w:rsidR="002F0B9D">
              <w:rPr>
                <w:rFonts w:ascii="Calibri" w:hAnsi="Calibri" w:cs="Calibri"/>
                <w:b/>
                <w:bCs/>
                <w:highlight w:val="yellow"/>
                <w:lang w:val="en-AU"/>
              </w:rPr>
              <w:t xml:space="preserve"> </w:t>
            </w:r>
            <w:r w:rsidRPr="000C2530">
              <w:rPr>
                <w:rFonts w:ascii="Calibri" w:hAnsi="Calibri" w:cs="Calibri"/>
                <w:b/>
                <w:bCs/>
                <w:highlight w:val="yellow"/>
                <w:u w:val="single"/>
                <w:lang w:val="en-AU"/>
              </w:rPr>
              <w:t>gives</w:t>
            </w:r>
            <w:r w:rsidRPr="000C2530">
              <w:rPr>
                <w:rFonts w:ascii="Calibri" w:hAnsi="Calibri" w:cs="Calibri"/>
                <w:b/>
                <w:bCs/>
                <w:highlight w:val="yellow"/>
                <w:lang w:val="en-AU"/>
              </w:rPr>
              <w:t>.</w:t>
            </w:r>
          </w:p>
        </w:tc>
      </w:tr>
      <w:tr w:rsidR="000C2530" w14:paraId="691CA7CA"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8F91F" w14:textId="38FBED0C" w:rsidR="000C2530" w:rsidRPr="000C2530" w:rsidRDefault="000C2530">
            <w:pPr>
              <w:rPr>
                <w:rFonts w:ascii="Calibri" w:hAnsi="Calibri" w:cs="Calibri"/>
              </w:rPr>
            </w:pPr>
            <w:r w:rsidRPr="000C2530">
              <w:rPr>
                <w:rFonts w:ascii="Calibri" w:hAnsi="Calibri" w:cs="Calibri"/>
                <w:lang w:val="en-AU"/>
              </w:rPr>
              <w:lastRenderedPageBreak/>
              <w:t>22.</w:t>
            </w:r>
            <w:r w:rsidR="002F0B9D">
              <w:rPr>
                <w:rStyle w:val="apple-converted-space"/>
                <w:rFonts w:ascii="Calibri" w:hAnsi="Calibri" w:cs="Calibri"/>
                <w:lang w:val="en-AU"/>
              </w:rPr>
              <w:t xml:space="preserve"> </w:t>
            </w:r>
            <w:r w:rsidRPr="000C2530">
              <w:rPr>
                <w:rFonts w:ascii="Calibri" w:hAnsi="Calibri" w:cs="Calibri"/>
              </w:rPr>
              <w:t>For</w:t>
            </w:r>
            <w:r w:rsidR="002F0B9D">
              <w:rPr>
                <w:rFonts w:ascii="Calibri" w:hAnsi="Calibri" w:cs="Calibri"/>
              </w:rPr>
              <w:t xml:space="preserve"> </w:t>
            </w:r>
            <w:r w:rsidRPr="000C2530">
              <w:rPr>
                <w:rFonts w:ascii="Calibri" w:hAnsi="Calibri" w:cs="Calibri"/>
              </w:rPr>
              <w:t>those</w:t>
            </w:r>
            <w:r w:rsidR="002F0B9D">
              <w:rPr>
                <w:rFonts w:ascii="Calibri" w:hAnsi="Calibri" w:cs="Calibri"/>
              </w:rPr>
              <w:t xml:space="preserve"> </w:t>
            </w:r>
            <w:r w:rsidRPr="000C2530">
              <w:rPr>
                <w:rFonts w:ascii="Calibri" w:hAnsi="Calibri" w:cs="Calibri"/>
              </w:rPr>
              <w:t>blessed</w:t>
            </w:r>
            <w:r w:rsidR="002F0B9D">
              <w:rPr>
                <w:rFonts w:ascii="Calibri" w:hAnsi="Calibri" w:cs="Calibri"/>
              </w:rPr>
              <w:t xml:space="preserve"> </w:t>
            </w:r>
            <w:r w:rsidRPr="000C2530">
              <w:rPr>
                <w:rFonts w:ascii="Calibri" w:hAnsi="Calibri" w:cs="Calibri"/>
              </w:rPr>
              <w:t>by</w:t>
            </w:r>
            <w:r w:rsidR="002F0B9D">
              <w:rPr>
                <w:rFonts w:ascii="Calibri" w:hAnsi="Calibri" w:cs="Calibri"/>
              </w:rPr>
              <w:t xml:space="preserve"> </w:t>
            </w:r>
            <w:r w:rsidRPr="000C2530">
              <w:rPr>
                <w:rFonts w:ascii="Calibri" w:hAnsi="Calibri" w:cs="Calibri"/>
              </w:rPr>
              <w:t>Him</w:t>
            </w:r>
            <w:r w:rsidR="002F0B9D">
              <w:rPr>
                <w:rFonts w:ascii="Calibri" w:hAnsi="Calibri" w:cs="Calibri"/>
              </w:rPr>
              <w:t xml:space="preserve"> </w:t>
            </w:r>
            <w:r w:rsidRPr="000C2530">
              <w:rPr>
                <w:rFonts w:ascii="Calibri" w:hAnsi="Calibri" w:cs="Calibri"/>
              </w:rPr>
              <w:t>will</w:t>
            </w:r>
            <w:r w:rsidR="002F0B9D">
              <w:rPr>
                <w:rFonts w:ascii="Calibri" w:hAnsi="Calibri" w:cs="Calibri"/>
              </w:rPr>
              <w:t xml:space="preserve"> </w:t>
            </w:r>
            <w:r w:rsidRPr="000C2530">
              <w:rPr>
                <w:rFonts w:ascii="Calibri" w:hAnsi="Calibri" w:cs="Calibri"/>
              </w:rPr>
              <w:t>inherit</w:t>
            </w:r>
            <w:r w:rsidR="002F0B9D">
              <w:rPr>
                <w:rFonts w:ascii="Calibri" w:hAnsi="Calibri" w:cs="Calibri"/>
              </w:rPr>
              <w:t xml:space="preserve"> </w:t>
            </w:r>
            <w:r w:rsidRPr="000C2530">
              <w:rPr>
                <w:rFonts w:ascii="Calibri" w:hAnsi="Calibri" w:cs="Calibri"/>
              </w:rPr>
              <w:t>the</w:t>
            </w:r>
            <w:r w:rsidR="002F0B9D">
              <w:rPr>
                <w:rFonts w:ascii="Calibri" w:hAnsi="Calibri" w:cs="Calibri"/>
              </w:rPr>
              <w:t xml:space="preserve"> </w:t>
            </w:r>
            <w:r w:rsidRPr="000C2530">
              <w:rPr>
                <w:rFonts w:ascii="Calibri" w:hAnsi="Calibri" w:cs="Calibri"/>
              </w:rPr>
              <w:t>land,</w:t>
            </w:r>
            <w:r w:rsidR="002F0B9D">
              <w:rPr>
                <w:rFonts w:ascii="Calibri" w:hAnsi="Calibri" w:cs="Calibri"/>
              </w:rPr>
              <w:t xml:space="preserve"> </w:t>
            </w:r>
            <w:r w:rsidRPr="000C2530">
              <w:rPr>
                <w:rFonts w:ascii="Calibri" w:hAnsi="Calibri" w:cs="Calibri"/>
              </w:rPr>
              <w:t>and</w:t>
            </w:r>
            <w:r w:rsidR="002F0B9D">
              <w:rPr>
                <w:rFonts w:ascii="Calibri" w:hAnsi="Calibri" w:cs="Calibri"/>
              </w:rPr>
              <w:t xml:space="preserve"> </w:t>
            </w:r>
            <w:r w:rsidRPr="000C2530">
              <w:rPr>
                <w:rFonts w:ascii="Calibri" w:hAnsi="Calibri" w:cs="Calibri"/>
              </w:rPr>
              <w:t>those</w:t>
            </w:r>
            <w:r w:rsidR="002F0B9D">
              <w:rPr>
                <w:rFonts w:ascii="Calibri" w:hAnsi="Calibri" w:cs="Calibri"/>
              </w:rPr>
              <w:t xml:space="preserve"> </w:t>
            </w:r>
            <w:r w:rsidRPr="000C2530">
              <w:rPr>
                <w:rFonts w:ascii="Calibri" w:hAnsi="Calibri" w:cs="Calibri"/>
              </w:rPr>
              <w:t>cursed</w:t>
            </w:r>
            <w:r w:rsidR="002F0B9D">
              <w:rPr>
                <w:rFonts w:ascii="Calibri" w:hAnsi="Calibri" w:cs="Calibri"/>
              </w:rPr>
              <w:t xml:space="preserve"> </w:t>
            </w:r>
            <w:r w:rsidRPr="000C2530">
              <w:rPr>
                <w:rFonts w:ascii="Calibri" w:hAnsi="Calibri" w:cs="Calibri"/>
              </w:rPr>
              <w:t>by</w:t>
            </w:r>
            <w:r w:rsidR="002F0B9D">
              <w:rPr>
                <w:rFonts w:ascii="Calibri" w:hAnsi="Calibri" w:cs="Calibri"/>
              </w:rPr>
              <w:t xml:space="preserve"> </w:t>
            </w:r>
            <w:r w:rsidRPr="000C2530">
              <w:rPr>
                <w:rFonts w:ascii="Calibri" w:hAnsi="Calibri" w:cs="Calibri"/>
              </w:rPr>
              <w:t>Him</w:t>
            </w:r>
            <w:r w:rsidR="002F0B9D">
              <w:rPr>
                <w:rFonts w:ascii="Calibri" w:hAnsi="Calibri" w:cs="Calibri"/>
              </w:rPr>
              <w:t xml:space="preserve"> </w:t>
            </w:r>
            <w:r w:rsidRPr="000C2530">
              <w:rPr>
                <w:rFonts w:ascii="Calibri" w:hAnsi="Calibri" w:cs="Calibri"/>
              </w:rPr>
              <w:t>will</w:t>
            </w:r>
            <w:r w:rsidR="002F0B9D">
              <w:rPr>
                <w:rFonts w:ascii="Calibri" w:hAnsi="Calibri" w:cs="Calibri"/>
              </w:rPr>
              <w:t xml:space="preserve"> </w:t>
            </w:r>
            <w:r w:rsidRPr="000C2530">
              <w:rPr>
                <w:rFonts w:ascii="Calibri" w:hAnsi="Calibri" w:cs="Calibri"/>
              </w:rPr>
              <w:t>be</w:t>
            </w:r>
            <w:r w:rsidR="002F0B9D">
              <w:rPr>
                <w:rFonts w:ascii="Calibri" w:hAnsi="Calibri" w:cs="Calibri"/>
              </w:rPr>
              <w:t xml:space="preserve"> </w:t>
            </w:r>
            <w:r w:rsidRPr="000C2530">
              <w:rPr>
                <w:rFonts w:ascii="Calibri" w:hAnsi="Calibri" w:cs="Calibri"/>
              </w:rPr>
              <w:t>cut</w:t>
            </w:r>
            <w:r w:rsidR="002F0B9D">
              <w:rPr>
                <w:rFonts w:ascii="Calibri" w:hAnsi="Calibri" w:cs="Calibri"/>
              </w:rPr>
              <w:t xml:space="preserve"> </w:t>
            </w:r>
            <w:r w:rsidRPr="000C2530">
              <w:rPr>
                <w:rFonts w:ascii="Calibri" w:hAnsi="Calibri" w:cs="Calibri"/>
              </w:rPr>
              <w:t>off.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9ECC2" w14:textId="17552B9E" w:rsidR="000C2530" w:rsidRPr="000C2530" w:rsidRDefault="000C2530">
            <w:pPr>
              <w:rPr>
                <w:rFonts w:ascii="Calibri" w:hAnsi="Calibri" w:cs="Calibri"/>
              </w:rPr>
            </w:pPr>
            <w:r w:rsidRPr="000C2530">
              <w:rPr>
                <w:rFonts w:ascii="Calibri" w:hAnsi="Calibri" w:cs="Calibri"/>
                <w:lang w:val="en-AU"/>
              </w:rPr>
              <w:t>22.</w:t>
            </w:r>
            <w:r w:rsidR="002F0B9D">
              <w:rPr>
                <w:rFonts w:ascii="Calibri" w:hAnsi="Calibri" w:cs="Calibri"/>
                <w:lang w:val="en-AU"/>
              </w:rPr>
              <w:t xml:space="preserve"> </w:t>
            </w:r>
            <w:r w:rsidRPr="000C2530">
              <w:rPr>
                <w:rFonts w:ascii="Calibri" w:hAnsi="Calibri" w:cs="Calibri"/>
                <w:lang w:val="en-AU"/>
              </w:rPr>
              <w:t>For</w:t>
            </w:r>
            <w:r w:rsidR="002F0B9D">
              <w:rPr>
                <w:rFonts w:ascii="Calibri" w:hAnsi="Calibri" w:cs="Calibri"/>
                <w:lang w:val="en-AU"/>
              </w:rPr>
              <w:t xml:space="preserve"> </w:t>
            </w:r>
            <w:r w:rsidRPr="000C2530">
              <w:rPr>
                <w:rFonts w:ascii="Calibri" w:hAnsi="Calibri" w:cs="Calibri"/>
                <w:lang w:val="en-AU"/>
              </w:rPr>
              <w:t>those</w:t>
            </w:r>
            <w:r w:rsidR="002F0B9D">
              <w:rPr>
                <w:rFonts w:ascii="Calibri" w:hAnsi="Calibri" w:cs="Calibri"/>
                <w:lang w:val="en-AU"/>
              </w:rPr>
              <w:t xml:space="preserve"> </w:t>
            </w:r>
            <w:r w:rsidRPr="000C2530">
              <w:rPr>
                <w:rFonts w:ascii="Calibri" w:hAnsi="Calibri" w:cs="Calibri"/>
                <w:lang w:val="en-AU"/>
              </w:rPr>
              <w:t>who</w:t>
            </w:r>
            <w:r w:rsidR="002F0B9D">
              <w:rPr>
                <w:rFonts w:ascii="Calibri" w:hAnsi="Calibri" w:cs="Calibri"/>
                <w:lang w:val="en-AU"/>
              </w:rPr>
              <w:t xml:space="preserve"> </w:t>
            </w:r>
            <w:r w:rsidRPr="000C2530">
              <w:rPr>
                <w:rFonts w:ascii="Calibri" w:hAnsi="Calibri" w:cs="Calibri"/>
                <w:lang w:val="en-AU"/>
              </w:rPr>
              <w:t>are</w:t>
            </w:r>
            <w:r w:rsidR="002F0B9D">
              <w:rPr>
                <w:rFonts w:ascii="Calibri" w:hAnsi="Calibri" w:cs="Calibri"/>
                <w:lang w:val="en-AU"/>
              </w:rPr>
              <w:t xml:space="preserve"> </w:t>
            </w:r>
            <w:r w:rsidRPr="000C2530">
              <w:rPr>
                <w:rFonts w:ascii="Calibri" w:hAnsi="Calibri" w:cs="Calibri"/>
                <w:lang w:val="en-AU"/>
              </w:rPr>
              <w:t>blessed</w:t>
            </w:r>
            <w:r w:rsidR="002F0B9D">
              <w:rPr>
                <w:rFonts w:ascii="Calibri" w:hAnsi="Calibri" w:cs="Calibri"/>
                <w:lang w:val="en-AU"/>
              </w:rPr>
              <w:t xml:space="preserve"> </w:t>
            </w:r>
            <w:r w:rsidRPr="000C2530">
              <w:rPr>
                <w:rFonts w:ascii="Calibri" w:hAnsi="Calibri" w:cs="Calibri"/>
                <w:lang w:val="en-AU"/>
              </w:rPr>
              <w:t>by</w:t>
            </w:r>
            <w:r w:rsidR="002F0B9D">
              <w:rPr>
                <w:rFonts w:ascii="Calibri" w:hAnsi="Calibri" w:cs="Calibri"/>
                <w:lang w:val="en-AU"/>
              </w:rPr>
              <w:t xml:space="preserve"> </w:t>
            </w:r>
            <w:r w:rsidRPr="000C2530">
              <w:rPr>
                <w:rFonts w:ascii="Calibri" w:hAnsi="Calibri" w:cs="Calibri"/>
                <w:lang w:val="en-AU"/>
              </w:rPr>
              <w:t>His</w:t>
            </w:r>
            <w:r w:rsidR="002F0B9D">
              <w:rPr>
                <w:rFonts w:ascii="Calibri" w:hAnsi="Calibri" w:cs="Calibri"/>
                <w:lang w:val="en-AU"/>
              </w:rPr>
              <w:t xml:space="preserve"> </w:t>
            </w:r>
            <w:r w:rsidRPr="000C2530">
              <w:rPr>
                <w:rFonts w:ascii="Calibri" w:hAnsi="Calibri" w:cs="Calibri"/>
                <w:lang w:val="en-AU"/>
              </w:rPr>
              <w:t>Word</w:t>
            </w:r>
            <w:r w:rsidR="002F0B9D">
              <w:rPr>
                <w:rFonts w:ascii="Calibri" w:hAnsi="Calibri" w:cs="Calibri"/>
                <w:lang w:val="en-AU"/>
              </w:rPr>
              <w:t xml:space="preserve"> </w:t>
            </w:r>
            <w:r w:rsidRPr="000C2530">
              <w:rPr>
                <w:rFonts w:ascii="Calibri" w:hAnsi="Calibri" w:cs="Calibri"/>
                <w:lang w:val="en-AU"/>
              </w:rPr>
              <w:t>will</w:t>
            </w:r>
            <w:r w:rsidR="002F0B9D">
              <w:rPr>
                <w:rFonts w:ascii="Calibri" w:hAnsi="Calibri" w:cs="Calibri"/>
                <w:lang w:val="en-AU"/>
              </w:rPr>
              <w:t xml:space="preserve"> </w:t>
            </w:r>
            <w:r w:rsidRPr="000C2530">
              <w:rPr>
                <w:rFonts w:ascii="Calibri" w:hAnsi="Calibri" w:cs="Calibri"/>
                <w:lang w:val="en-AU"/>
              </w:rPr>
              <w:t>inherit</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land;</w:t>
            </w:r>
            <w:r w:rsidR="002F0B9D">
              <w:rPr>
                <w:rFonts w:ascii="Calibri" w:hAnsi="Calibri" w:cs="Calibri"/>
                <w:lang w:val="en-AU"/>
              </w:rPr>
              <w:t xml:space="preserve"> </w:t>
            </w:r>
            <w:r w:rsidRPr="000C2530">
              <w:rPr>
                <w:rFonts w:ascii="Calibri" w:hAnsi="Calibri" w:cs="Calibri"/>
                <w:lang w:val="en-AU"/>
              </w:rPr>
              <w:t>but</w:t>
            </w:r>
            <w:r w:rsidR="002F0B9D">
              <w:rPr>
                <w:rFonts w:ascii="Calibri" w:hAnsi="Calibri" w:cs="Calibri"/>
                <w:lang w:val="en-AU"/>
              </w:rPr>
              <w:t xml:space="preserve"> </w:t>
            </w:r>
            <w:r w:rsidRPr="000C2530">
              <w:rPr>
                <w:rFonts w:ascii="Calibri" w:hAnsi="Calibri" w:cs="Calibri"/>
                <w:lang w:val="en-AU"/>
              </w:rPr>
              <w:t>those</w:t>
            </w:r>
            <w:r w:rsidR="002F0B9D">
              <w:rPr>
                <w:rFonts w:ascii="Calibri" w:hAnsi="Calibri" w:cs="Calibri"/>
                <w:lang w:val="en-AU"/>
              </w:rPr>
              <w:t xml:space="preserve"> </w:t>
            </w:r>
            <w:r w:rsidRPr="000C2530">
              <w:rPr>
                <w:rFonts w:ascii="Calibri" w:hAnsi="Calibri" w:cs="Calibri"/>
                <w:lang w:val="en-AU"/>
              </w:rPr>
              <w:t>who</w:t>
            </w:r>
            <w:r w:rsidR="002F0B9D">
              <w:rPr>
                <w:rFonts w:ascii="Calibri" w:hAnsi="Calibri" w:cs="Calibri"/>
                <w:lang w:val="en-AU"/>
              </w:rPr>
              <w:t xml:space="preserve"> </w:t>
            </w:r>
            <w:r w:rsidRPr="000C2530">
              <w:rPr>
                <w:rFonts w:ascii="Calibri" w:hAnsi="Calibri" w:cs="Calibri"/>
                <w:lang w:val="en-AU"/>
              </w:rPr>
              <w:t>are</w:t>
            </w:r>
            <w:r w:rsidR="002F0B9D">
              <w:rPr>
                <w:rFonts w:ascii="Calibri" w:hAnsi="Calibri" w:cs="Calibri"/>
                <w:lang w:val="en-AU"/>
              </w:rPr>
              <w:t xml:space="preserve"> </w:t>
            </w:r>
            <w:r w:rsidRPr="000C2530">
              <w:rPr>
                <w:rFonts w:ascii="Calibri" w:hAnsi="Calibri" w:cs="Calibri"/>
                <w:lang w:val="en-AU"/>
              </w:rPr>
              <w:t>cursed</w:t>
            </w:r>
            <w:r w:rsidR="002F0B9D">
              <w:rPr>
                <w:rFonts w:ascii="Calibri" w:hAnsi="Calibri" w:cs="Calibri"/>
                <w:lang w:val="en-AU"/>
              </w:rPr>
              <w:t xml:space="preserve"> </w:t>
            </w:r>
            <w:r w:rsidRPr="000C2530">
              <w:rPr>
                <w:rFonts w:ascii="Calibri" w:hAnsi="Calibri" w:cs="Calibri"/>
                <w:lang w:val="en-AU"/>
              </w:rPr>
              <w:t>by</w:t>
            </w:r>
            <w:r w:rsidR="002F0B9D">
              <w:rPr>
                <w:rFonts w:ascii="Calibri" w:hAnsi="Calibri" w:cs="Calibri"/>
                <w:lang w:val="en-AU"/>
              </w:rPr>
              <w:t xml:space="preserve"> </w:t>
            </w:r>
            <w:r w:rsidRPr="000C2530">
              <w:rPr>
                <w:rFonts w:ascii="Calibri" w:hAnsi="Calibri" w:cs="Calibri"/>
                <w:lang w:val="en-AU"/>
              </w:rPr>
              <w:t>death</w:t>
            </w:r>
            <w:r w:rsidR="002F0B9D">
              <w:rPr>
                <w:rFonts w:ascii="Calibri" w:hAnsi="Calibri" w:cs="Calibri"/>
                <w:lang w:val="en-AU"/>
              </w:rPr>
              <w:t xml:space="preserve"> </w:t>
            </w:r>
            <w:r w:rsidRPr="000C2530">
              <w:rPr>
                <w:rFonts w:ascii="Calibri" w:hAnsi="Calibri" w:cs="Calibri"/>
                <w:lang w:val="en-AU"/>
              </w:rPr>
              <w:t>will</w:t>
            </w:r>
            <w:r w:rsidR="002F0B9D">
              <w:rPr>
                <w:rFonts w:ascii="Calibri" w:hAnsi="Calibri" w:cs="Calibri"/>
                <w:lang w:val="en-AU"/>
              </w:rPr>
              <w:t xml:space="preserve"> </w:t>
            </w:r>
            <w:r w:rsidRPr="000C2530">
              <w:rPr>
                <w:rFonts w:ascii="Calibri" w:hAnsi="Calibri" w:cs="Calibri"/>
                <w:lang w:val="en-AU"/>
              </w:rPr>
              <w:t>be</w:t>
            </w:r>
            <w:r w:rsidR="002F0B9D">
              <w:rPr>
                <w:rFonts w:ascii="Calibri" w:hAnsi="Calibri" w:cs="Calibri"/>
                <w:lang w:val="en-AU"/>
              </w:rPr>
              <w:t xml:space="preserve"> </w:t>
            </w:r>
            <w:r w:rsidRPr="000C2530">
              <w:rPr>
                <w:rFonts w:ascii="Calibri" w:hAnsi="Calibri" w:cs="Calibri"/>
                <w:lang w:val="en-AU"/>
              </w:rPr>
              <w:t>destroyed.</w:t>
            </w:r>
          </w:p>
        </w:tc>
      </w:tr>
      <w:tr w:rsidR="000C2530" w14:paraId="36E89BC4"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DDE02" w14:textId="4CCB52F9" w:rsidR="000C2530" w:rsidRPr="000C2530" w:rsidRDefault="000C2530">
            <w:pPr>
              <w:rPr>
                <w:rFonts w:ascii="Calibri" w:hAnsi="Calibri" w:cs="Calibri"/>
              </w:rPr>
            </w:pPr>
            <w:r w:rsidRPr="000C2530">
              <w:rPr>
                <w:rFonts w:ascii="Calibri" w:hAnsi="Calibri" w:cs="Calibri"/>
                <w:lang w:val="en-AU"/>
              </w:rPr>
              <w:t>23.</w:t>
            </w:r>
            <w:r w:rsidR="002F0B9D">
              <w:rPr>
                <w:rStyle w:val="apple-converted-space"/>
                <w:rFonts w:ascii="Calibri" w:hAnsi="Calibri" w:cs="Calibri"/>
                <w:lang w:val="en-AU"/>
              </w:rPr>
              <w:t xml:space="preserve"> </w:t>
            </w:r>
            <w:r w:rsidRPr="000C2530">
              <w:rPr>
                <w:rFonts w:ascii="Calibri" w:hAnsi="Calibri" w:cs="Calibri"/>
              </w:rPr>
              <w:t>From</w:t>
            </w:r>
            <w:r w:rsidR="002F0B9D">
              <w:rPr>
                <w:rFonts w:ascii="Calibri" w:hAnsi="Calibri" w:cs="Calibri"/>
              </w:rPr>
              <w:t xml:space="preserve"> </w:t>
            </w:r>
            <w:r w:rsidRPr="000C2530">
              <w:rPr>
                <w:rFonts w:ascii="Calibri" w:hAnsi="Calibri" w:cs="Calibri"/>
              </w:rPr>
              <w:t>the</w:t>
            </w:r>
            <w:r w:rsidR="002F0B9D">
              <w:rPr>
                <w:rFonts w:ascii="Calibri" w:hAnsi="Calibri" w:cs="Calibri"/>
              </w:rPr>
              <w:t xml:space="preserve"> </w:t>
            </w:r>
            <w:r w:rsidRPr="000C2530">
              <w:rPr>
                <w:rFonts w:ascii="Calibri" w:hAnsi="Calibri" w:cs="Calibri"/>
              </w:rPr>
              <w:t>LORD</w:t>
            </w:r>
            <w:r w:rsidR="002F0B9D">
              <w:rPr>
                <w:rFonts w:ascii="Calibri" w:hAnsi="Calibri" w:cs="Calibri"/>
              </w:rPr>
              <w:t xml:space="preserve"> </w:t>
            </w:r>
            <w:r w:rsidRPr="000C2530">
              <w:rPr>
                <w:rFonts w:ascii="Calibri" w:hAnsi="Calibri" w:cs="Calibri"/>
              </w:rPr>
              <w:t>a</w:t>
            </w:r>
            <w:r w:rsidR="002F0B9D">
              <w:rPr>
                <w:rFonts w:ascii="Calibri" w:hAnsi="Calibri" w:cs="Calibri"/>
              </w:rPr>
              <w:t xml:space="preserve"> </w:t>
            </w:r>
            <w:r w:rsidRPr="000C2530">
              <w:rPr>
                <w:rFonts w:ascii="Calibri" w:hAnsi="Calibri" w:cs="Calibri"/>
              </w:rPr>
              <w:t>mighty</w:t>
            </w:r>
            <w:r w:rsidR="002F0B9D">
              <w:rPr>
                <w:rFonts w:ascii="Calibri" w:hAnsi="Calibri" w:cs="Calibri"/>
              </w:rPr>
              <w:t xml:space="preserve"> </w:t>
            </w:r>
            <w:r w:rsidRPr="000C2530">
              <w:rPr>
                <w:rFonts w:ascii="Calibri" w:hAnsi="Calibri" w:cs="Calibri"/>
              </w:rPr>
              <w:t>man's</w:t>
            </w:r>
            <w:r w:rsidR="002F0B9D">
              <w:rPr>
                <w:rFonts w:ascii="Calibri" w:hAnsi="Calibri" w:cs="Calibri"/>
              </w:rPr>
              <w:t xml:space="preserve"> </w:t>
            </w:r>
            <w:r w:rsidRPr="000C2530">
              <w:rPr>
                <w:rFonts w:ascii="Calibri" w:hAnsi="Calibri" w:cs="Calibri"/>
              </w:rPr>
              <w:t>steps</w:t>
            </w:r>
            <w:r w:rsidR="002F0B9D">
              <w:rPr>
                <w:rFonts w:ascii="Calibri" w:hAnsi="Calibri" w:cs="Calibri"/>
              </w:rPr>
              <w:t xml:space="preserve"> </w:t>
            </w:r>
            <w:r w:rsidRPr="000C2530">
              <w:rPr>
                <w:rFonts w:ascii="Calibri" w:hAnsi="Calibri" w:cs="Calibri"/>
              </w:rPr>
              <w:t>are</w:t>
            </w:r>
            <w:r w:rsidR="002F0B9D">
              <w:rPr>
                <w:rFonts w:ascii="Calibri" w:hAnsi="Calibri" w:cs="Calibri"/>
              </w:rPr>
              <w:t xml:space="preserve"> </w:t>
            </w:r>
            <w:r w:rsidRPr="000C2530">
              <w:rPr>
                <w:rFonts w:ascii="Calibri" w:hAnsi="Calibri" w:cs="Calibri"/>
              </w:rPr>
              <w:t>established,</w:t>
            </w:r>
            <w:r w:rsidR="002F0B9D">
              <w:rPr>
                <w:rFonts w:ascii="Calibri" w:hAnsi="Calibri" w:cs="Calibri"/>
              </w:rPr>
              <w:t xml:space="preserve"> </w:t>
            </w:r>
            <w:r w:rsidRPr="000C2530">
              <w:rPr>
                <w:rFonts w:ascii="Calibri" w:hAnsi="Calibri" w:cs="Calibri"/>
              </w:rPr>
              <w:t>for</w:t>
            </w:r>
            <w:r w:rsidR="002F0B9D">
              <w:rPr>
                <w:rFonts w:ascii="Calibri" w:hAnsi="Calibri" w:cs="Calibri"/>
              </w:rPr>
              <w:t xml:space="preserve"> </w:t>
            </w:r>
            <w:r w:rsidRPr="000C2530">
              <w:rPr>
                <w:rFonts w:ascii="Calibri" w:hAnsi="Calibri" w:cs="Calibri"/>
              </w:rPr>
              <w:t>He</w:t>
            </w:r>
            <w:r w:rsidR="002F0B9D">
              <w:rPr>
                <w:rFonts w:ascii="Calibri" w:hAnsi="Calibri" w:cs="Calibri"/>
              </w:rPr>
              <w:t xml:space="preserve"> </w:t>
            </w:r>
            <w:r w:rsidRPr="000C2530">
              <w:rPr>
                <w:rFonts w:ascii="Calibri" w:hAnsi="Calibri" w:cs="Calibri"/>
              </w:rPr>
              <w:t>delights</w:t>
            </w:r>
            <w:r w:rsidR="002F0B9D">
              <w:rPr>
                <w:rFonts w:ascii="Calibri" w:hAnsi="Calibri" w:cs="Calibri"/>
              </w:rPr>
              <w:t xml:space="preserve"> </w:t>
            </w:r>
            <w:r w:rsidRPr="000C2530">
              <w:rPr>
                <w:rFonts w:ascii="Calibri" w:hAnsi="Calibri" w:cs="Calibri"/>
              </w:rPr>
              <w:t>in</w:t>
            </w:r>
            <w:r w:rsidR="002F0B9D">
              <w:rPr>
                <w:rFonts w:ascii="Calibri" w:hAnsi="Calibri" w:cs="Calibri"/>
              </w:rPr>
              <w:t xml:space="preserve"> </w:t>
            </w:r>
            <w:r w:rsidRPr="000C2530">
              <w:rPr>
                <w:rFonts w:ascii="Calibri" w:hAnsi="Calibri" w:cs="Calibri"/>
              </w:rPr>
              <w:t>his</w:t>
            </w:r>
            <w:r w:rsidR="002F0B9D">
              <w:rPr>
                <w:rFonts w:ascii="Calibri" w:hAnsi="Calibri" w:cs="Calibri"/>
              </w:rPr>
              <w:t xml:space="preserve"> </w:t>
            </w:r>
            <w:r w:rsidRPr="000C2530">
              <w:rPr>
                <w:rFonts w:ascii="Calibri" w:hAnsi="Calibri" w:cs="Calibri"/>
              </w:rPr>
              <w:t>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A9C3D" w14:textId="7E335819" w:rsidR="000C2530" w:rsidRPr="000C2530" w:rsidRDefault="000C2530">
            <w:pPr>
              <w:rPr>
                <w:rFonts w:ascii="Calibri" w:hAnsi="Calibri" w:cs="Calibri"/>
              </w:rPr>
            </w:pPr>
            <w:r w:rsidRPr="000C2530">
              <w:rPr>
                <w:rFonts w:ascii="Calibri" w:hAnsi="Calibri" w:cs="Calibri"/>
                <w:lang w:val="en-AU"/>
              </w:rPr>
              <w:t>23.</w:t>
            </w:r>
            <w:r w:rsidR="002F0B9D">
              <w:rPr>
                <w:rFonts w:ascii="Calibri" w:hAnsi="Calibri" w:cs="Calibri"/>
                <w:lang w:val="en-AU"/>
              </w:rPr>
              <w:t xml:space="preserve"> </w:t>
            </w:r>
            <w:r w:rsidRPr="000C2530">
              <w:rPr>
                <w:rFonts w:ascii="Calibri" w:hAnsi="Calibri" w:cs="Calibri"/>
                <w:lang w:val="en-AU"/>
              </w:rPr>
              <w:t>In</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presence</w:t>
            </w:r>
            <w:r w:rsidR="002F0B9D">
              <w:rPr>
                <w:rFonts w:ascii="Calibri" w:hAnsi="Calibri" w:cs="Calibri"/>
                <w:lang w:val="en-AU"/>
              </w:rPr>
              <w:t xml:space="preserve"> </w:t>
            </w:r>
            <w:r w:rsidRPr="000C2530">
              <w:rPr>
                <w:rFonts w:ascii="Calibri" w:hAnsi="Calibri" w:cs="Calibri"/>
                <w:lang w:val="en-AU"/>
              </w:rPr>
              <w:t>of</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LORD</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steps</w:t>
            </w:r>
            <w:r w:rsidR="002F0B9D">
              <w:rPr>
                <w:rFonts w:ascii="Calibri" w:hAnsi="Calibri" w:cs="Calibri"/>
                <w:lang w:val="en-AU"/>
              </w:rPr>
              <w:t xml:space="preserve"> </w:t>
            </w:r>
            <w:r w:rsidRPr="000C2530">
              <w:rPr>
                <w:rFonts w:ascii="Calibri" w:hAnsi="Calibri" w:cs="Calibri"/>
                <w:lang w:val="en-AU"/>
              </w:rPr>
              <w:t>of</w:t>
            </w:r>
            <w:r w:rsidR="002F0B9D">
              <w:rPr>
                <w:rFonts w:ascii="Calibri" w:hAnsi="Calibri" w:cs="Calibri"/>
                <w:lang w:val="en-AU"/>
              </w:rPr>
              <w:t xml:space="preserve"> </w:t>
            </w:r>
            <w:r w:rsidRPr="000C2530">
              <w:rPr>
                <w:rFonts w:ascii="Calibri" w:hAnsi="Calibri" w:cs="Calibri"/>
                <w:lang w:val="en-AU"/>
              </w:rPr>
              <w:t>a</w:t>
            </w:r>
            <w:r w:rsidR="002F0B9D">
              <w:rPr>
                <w:rFonts w:ascii="Calibri" w:hAnsi="Calibri" w:cs="Calibri"/>
                <w:lang w:val="en-AU"/>
              </w:rPr>
              <w:t xml:space="preserve"> </w:t>
            </w:r>
            <w:r w:rsidRPr="000C2530">
              <w:rPr>
                <w:rFonts w:ascii="Calibri" w:hAnsi="Calibri" w:cs="Calibri"/>
                <w:lang w:val="en-AU"/>
              </w:rPr>
              <w:t>man</w:t>
            </w:r>
            <w:r w:rsidR="002F0B9D">
              <w:rPr>
                <w:rFonts w:ascii="Calibri" w:hAnsi="Calibri" w:cs="Calibri"/>
                <w:lang w:val="en-AU"/>
              </w:rPr>
              <w:t xml:space="preserve"> </w:t>
            </w:r>
            <w:r w:rsidRPr="000C2530">
              <w:rPr>
                <w:rFonts w:ascii="Calibri" w:hAnsi="Calibri" w:cs="Calibri"/>
                <w:lang w:val="en-AU"/>
              </w:rPr>
              <w:t>are</w:t>
            </w:r>
            <w:r w:rsidR="002F0B9D">
              <w:rPr>
                <w:rFonts w:ascii="Calibri" w:hAnsi="Calibri" w:cs="Calibri"/>
                <w:lang w:val="en-AU"/>
              </w:rPr>
              <w:t xml:space="preserve"> </w:t>
            </w:r>
            <w:r w:rsidRPr="000C2530">
              <w:rPr>
                <w:rFonts w:ascii="Calibri" w:hAnsi="Calibri" w:cs="Calibri"/>
                <w:lang w:val="en-AU"/>
              </w:rPr>
              <w:t>made</w:t>
            </w:r>
            <w:r w:rsidR="002F0B9D">
              <w:rPr>
                <w:rFonts w:ascii="Calibri" w:hAnsi="Calibri" w:cs="Calibri"/>
                <w:lang w:val="en-AU"/>
              </w:rPr>
              <w:t xml:space="preserve"> </w:t>
            </w:r>
            <w:r w:rsidRPr="000C2530">
              <w:rPr>
                <w:rFonts w:ascii="Calibri" w:hAnsi="Calibri" w:cs="Calibri"/>
                <w:lang w:val="en-AU"/>
              </w:rPr>
              <w:t>firm,</w:t>
            </w:r>
            <w:r w:rsidR="002F0B9D">
              <w:rPr>
                <w:rFonts w:ascii="Calibri" w:hAnsi="Calibri" w:cs="Calibri"/>
                <w:lang w:val="en-AU"/>
              </w:rPr>
              <w:t xml:space="preserve"> </w:t>
            </w:r>
            <w:r w:rsidRPr="000C2530">
              <w:rPr>
                <w:rFonts w:ascii="Calibri" w:hAnsi="Calibri" w:cs="Calibri"/>
                <w:lang w:val="en-AU"/>
              </w:rPr>
              <w:t>and</w:t>
            </w:r>
            <w:r w:rsidR="002F0B9D">
              <w:rPr>
                <w:rFonts w:ascii="Calibri" w:hAnsi="Calibri" w:cs="Calibri"/>
                <w:lang w:val="en-AU"/>
              </w:rPr>
              <w:t xml:space="preserve"> </w:t>
            </w:r>
            <w:r w:rsidRPr="000C2530">
              <w:rPr>
                <w:rFonts w:ascii="Calibri" w:hAnsi="Calibri" w:cs="Calibri"/>
                <w:lang w:val="en-AU"/>
              </w:rPr>
              <w:t>He</w:t>
            </w:r>
            <w:r w:rsidR="002F0B9D">
              <w:rPr>
                <w:rFonts w:ascii="Calibri" w:hAnsi="Calibri" w:cs="Calibri"/>
                <w:lang w:val="en-AU"/>
              </w:rPr>
              <w:t xml:space="preserve"> </w:t>
            </w:r>
            <w:r w:rsidRPr="000C2530">
              <w:rPr>
                <w:rFonts w:ascii="Calibri" w:hAnsi="Calibri" w:cs="Calibri"/>
                <w:lang w:val="en-AU"/>
              </w:rPr>
              <w:t>will</w:t>
            </w:r>
            <w:r w:rsidR="002F0B9D">
              <w:rPr>
                <w:rFonts w:ascii="Calibri" w:hAnsi="Calibri" w:cs="Calibri"/>
                <w:lang w:val="en-AU"/>
              </w:rPr>
              <w:t xml:space="preserve"> </w:t>
            </w:r>
            <w:r w:rsidRPr="000C2530">
              <w:rPr>
                <w:rFonts w:ascii="Calibri" w:hAnsi="Calibri" w:cs="Calibri"/>
                <w:lang w:val="en-AU"/>
              </w:rPr>
              <w:t>favour</w:t>
            </w:r>
            <w:r w:rsidR="002F0B9D">
              <w:rPr>
                <w:rFonts w:ascii="Calibri" w:hAnsi="Calibri" w:cs="Calibri"/>
                <w:lang w:val="en-AU"/>
              </w:rPr>
              <w:t xml:space="preserve"> </w:t>
            </w:r>
            <w:r w:rsidRPr="000C2530">
              <w:rPr>
                <w:rFonts w:ascii="Calibri" w:hAnsi="Calibri" w:cs="Calibri"/>
                <w:lang w:val="en-AU"/>
              </w:rPr>
              <w:t>his</w:t>
            </w:r>
            <w:r w:rsidR="002F0B9D">
              <w:rPr>
                <w:rFonts w:ascii="Calibri" w:hAnsi="Calibri" w:cs="Calibri"/>
                <w:lang w:val="en-AU"/>
              </w:rPr>
              <w:t xml:space="preserve"> </w:t>
            </w:r>
            <w:r w:rsidRPr="000C2530">
              <w:rPr>
                <w:rFonts w:ascii="Calibri" w:hAnsi="Calibri" w:cs="Calibri"/>
                <w:lang w:val="en-AU"/>
              </w:rPr>
              <w:t>ways.</w:t>
            </w:r>
          </w:p>
        </w:tc>
      </w:tr>
      <w:tr w:rsidR="000C2530" w14:paraId="58E50713"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C6C3F" w14:textId="3B402514" w:rsidR="000C2530" w:rsidRPr="000C2530" w:rsidRDefault="000C2530">
            <w:pPr>
              <w:rPr>
                <w:rFonts w:ascii="Calibri" w:hAnsi="Calibri" w:cs="Calibri"/>
              </w:rPr>
            </w:pPr>
            <w:r w:rsidRPr="000C2530">
              <w:rPr>
                <w:rFonts w:ascii="Calibri" w:hAnsi="Calibri" w:cs="Calibri"/>
                <w:lang w:val="en-AU"/>
              </w:rPr>
              <w:t>24.</w:t>
            </w:r>
            <w:r w:rsidR="002F0B9D">
              <w:rPr>
                <w:rStyle w:val="apple-converted-space"/>
                <w:rFonts w:ascii="Calibri" w:hAnsi="Calibri" w:cs="Calibri"/>
                <w:lang w:val="en-AU"/>
              </w:rPr>
              <w:t xml:space="preserve"> </w:t>
            </w:r>
            <w:r w:rsidRPr="000C2530">
              <w:rPr>
                <w:rFonts w:ascii="Calibri" w:hAnsi="Calibri" w:cs="Calibri"/>
              </w:rPr>
              <w:t>If</w:t>
            </w:r>
            <w:r w:rsidR="002F0B9D">
              <w:rPr>
                <w:rFonts w:ascii="Calibri" w:hAnsi="Calibri" w:cs="Calibri"/>
              </w:rPr>
              <w:t xml:space="preserve"> </w:t>
            </w:r>
            <w:r w:rsidRPr="000C2530">
              <w:rPr>
                <w:rFonts w:ascii="Calibri" w:hAnsi="Calibri" w:cs="Calibri"/>
              </w:rPr>
              <w:t>he</w:t>
            </w:r>
            <w:r w:rsidR="002F0B9D">
              <w:rPr>
                <w:rFonts w:ascii="Calibri" w:hAnsi="Calibri" w:cs="Calibri"/>
              </w:rPr>
              <w:t xml:space="preserve"> </w:t>
            </w:r>
            <w:r w:rsidRPr="000C2530">
              <w:rPr>
                <w:rFonts w:ascii="Calibri" w:hAnsi="Calibri" w:cs="Calibri"/>
              </w:rPr>
              <w:t>falls,</w:t>
            </w:r>
            <w:r w:rsidR="002F0B9D">
              <w:rPr>
                <w:rFonts w:ascii="Calibri" w:hAnsi="Calibri" w:cs="Calibri"/>
              </w:rPr>
              <w:t xml:space="preserve"> </w:t>
            </w:r>
            <w:r w:rsidRPr="000C2530">
              <w:rPr>
                <w:rFonts w:ascii="Calibri" w:hAnsi="Calibri" w:cs="Calibri"/>
              </w:rPr>
              <w:t>he</w:t>
            </w:r>
            <w:r w:rsidR="002F0B9D">
              <w:rPr>
                <w:rFonts w:ascii="Calibri" w:hAnsi="Calibri" w:cs="Calibri"/>
              </w:rPr>
              <w:t xml:space="preserve"> </w:t>
            </w:r>
            <w:r w:rsidRPr="000C2530">
              <w:rPr>
                <w:rFonts w:ascii="Calibri" w:hAnsi="Calibri" w:cs="Calibri"/>
              </w:rPr>
              <w:t>will</w:t>
            </w:r>
            <w:r w:rsidR="002F0B9D">
              <w:rPr>
                <w:rFonts w:ascii="Calibri" w:hAnsi="Calibri" w:cs="Calibri"/>
              </w:rPr>
              <w:t xml:space="preserve"> </w:t>
            </w:r>
            <w:r w:rsidRPr="000C2530">
              <w:rPr>
                <w:rFonts w:ascii="Calibri" w:hAnsi="Calibri" w:cs="Calibri"/>
              </w:rPr>
              <w:t>not</w:t>
            </w:r>
            <w:r w:rsidR="002F0B9D">
              <w:rPr>
                <w:rFonts w:ascii="Calibri" w:hAnsi="Calibri" w:cs="Calibri"/>
              </w:rPr>
              <w:t xml:space="preserve"> </w:t>
            </w:r>
            <w:r w:rsidRPr="000C2530">
              <w:rPr>
                <w:rFonts w:ascii="Calibri" w:hAnsi="Calibri" w:cs="Calibri"/>
              </w:rPr>
              <w:t>be</w:t>
            </w:r>
            <w:r w:rsidR="002F0B9D">
              <w:rPr>
                <w:rFonts w:ascii="Calibri" w:hAnsi="Calibri" w:cs="Calibri"/>
              </w:rPr>
              <w:t xml:space="preserve"> </w:t>
            </w:r>
            <w:r w:rsidRPr="000C2530">
              <w:rPr>
                <w:rFonts w:ascii="Calibri" w:hAnsi="Calibri" w:cs="Calibri"/>
              </w:rPr>
              <w:t>cast</w:t>
            </w:r>
            <w:r w:rsidR="002F0B9D">
              <w:rPr>
                <w:rFonts w:ascii="Calibri" w:hAnsi="Calibri" w:cs="Calibri"/>
              </w:rPr>
              <w:t xml:space="preserve"> </w:t>
            </w:r>
            <w:r w:rsidRPr="000C2530">
              <w:rPr>
                <w:rFonts w:ascii="Calibri" w:hAnsi="Calibri" w:cs="Calibri"/>
              </w:rPr>
              <w:t>down,</w:t>
            </w:r>
            <w:r w:rsidR="002F0B9D">
              <w:rPr>
                <w:rFonts w:ascii="Calibri" w:hAnsi="Calibri" w:cs="Calibri"/>
              </w:rPr>
              <w:t xml:space="preserve"> </w:t>
            </w:r>
            <w:r w:rsidRPr="000C2530">
              <w:rPr>
                <w:rFonts w:ascii="Calibri" w:hAnsi="Calibri" w:cs="Calibri"/>
              </w:rPr>
              <w:t>for</w:t>
            </w:r>
            <w:r w:rsidR="002F0B9D">
              <w:rPr>
                <w:rFonts w:ascii="Calibri" w:hAnsi="Calibri" w:cs="Calibri"/>
              </w:rPr>
              <w:t xml:space="preserve"> </w:t>
            </w:r>
            <w:r w:rsidRPr="000C2530">
              <w:rPr>
                <w:rFonts w:ascii="Calibri" w:hAnsi="Calibri" w:cs="Calibri"/>
              </w:rPr>
              <w:t>the</w:t>
            </w:r>
            <w:r w:rsidR="002F0B9D">
              <w:rPr>
                <w:rFonts w:ascii="Calibri" w:hAnsi="Calibri" w:cs="Calibri"/>
              </w:rPr>
              <w:t xml:space="preserve"> </w:t>
            </w:r>
            <w:r w:rsidRPr="000C2530">
              <w:rPr>
                <w:rFonts w:ascii="Calibri" w:hAnsi="Calibri" w:cs="Calibri"/>
              </w:rPr>
              <w:t>LORD</w:t>
            </w:r>
            <w:r w:rsidR="002F0B9D">
              <w:rPr>
                <w:rFonts w:ascii="Calibri" w:hAnsi="Calibri" w:cs="Calibri"/>
              </w:rPr>
              <w:t xml:space="preserve"> </w:t>
            </w:r>
            <w:r w:rsidRPr="000C2530">
              <w:rPr>
                <w:rFonts w:ascii="Calibri" w:hAnsi="Calibri" w:cs="Calibri"/>
              </w:rPr>
              <w:t>supports</w:t>
            </w:r>
            <w:r w:rsidR="002F0B9D">
              <w:rPr>
                <w:rFonts w:ascii="Calibri" w:hAnsi="Calibri" w:cs="Calibri"/>
              </w:rPr>
              <w:t xml:space="preserve"> </w:t>
            </w:r>
            <w:r w:rsidRPr="000C2530">
              <w:rPr>
                <w:rFonts w:ascii="Calibri" w:hAnsi="Calibri" w:cs="Calibri"/>
              </w:rPr>
              <w:t>his</w:t>
            </w:r>
            <w:r w:rsidR="002F0B9D">
              <w:rPr>
                <w:rFonts w:ascii="Calibri" w:hAnsi="Calibri" w:cs="Calibri"/>
              </w:rPr>
              <w:t xml:space="preserve"> </w:t>
            </w:r>
            <w:r w:rsidRPr="000C2530">
              <w:rPr>
                <w:rFonts w:ascii="Calibri" w:hAnsi="Calibri" w:cs="Calibri"/>
              </w:rPr>
              <w:t>hand.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16FA6" w14:textId="60F30CD0" w:rsidR="000C2530" w:rsidRPr="000C2530" w:rsidRDefault="000C2530">
            <w:pPr>
              <w:rPr>
                <w:rFonts w:ascii="Calibri" w:hAnsi="Calibri" w:cs="Calibri"/>
              </w:rPr>
            </w:pPr>
            <w:r w:rsidRPr="000C2530">
              <w:rPr>
                <w:rFonts w:ascii="Calibri" w:hAnsi="Calibri" w:cs="Calibri"/>
                <w:lang w:val="en-AU"/>
              </w:rPr>
              <w:t>24.</w:t>
            </w:r>
            <w:r w:rsidR="002F0B9D">
              <w:rPr>
                <w:rFonts w:ascii="Calibri" w:hAnsi="Calibri" w:cs="Calibri"/>
                <w:lang w:val="en-AU"/>
              </w:rPr>
              <w:t xml:space="preserve"> </w:t>
            </w:r>
            <w:r w:rsidRPr="000C2530">
              <w:rPr>
                <w:rFonts w:ascii="Calibri" w:hAnsi="Calibri" w:cs="Calibri"/>
                <w:lang w:val="en-AU"/>
              </w:rPr>
              <w:t>For</w:t>
            </w:r>
            <w:r w:rsidR="002F0B9D">
              <w:rPr>
                <w:rFonts w:ascii="Calibri" w:hAnsi="Calibri" w:cs="Calibri"/>
                <w:lang w:val="en-AU"/>
              </w:rPr>
              <w:t xml:space="preserve"> </w:t>
            </w:r>
            <w:r w:rsidRPr="000C2530">
              <w:rPr>
                <w:rFonts w:ascii="Calibri" w:hAnsi="Calibri" w:cs="Calibri"/>
                <w:lang w:val="en-AU"/>
              </w:rPr>
              <w:t>when</w:t>
            </w:r>
            <w:r w:rsidR="002F0B9D">
              <w:rPr>
                <w:rFonts w:ascii="Calibri" w:hAnsi="Calibri" w:cs="Calibri"/>
                <w:lang w:val="en-AU"/>
              </w:rPr>
              <w:t xml:space="preserve"> </w:t>
            </w:r>
            <w:r w:rsidRPr="000C2530">
              <w:rPr>
                <w:rFonts w:ascii="Calibri" w:hAnsi="Calibri" w:cs="Calibri"/>
                <w:lang w:val="en-AU"/>
              </w:rPr>
              <w:t>he</w:t>
            </w:r>
            <w:r w:rsidR="002F0B9D">
              <w:rPr>
                <w:rFonts w:ascii="Calibri" w:hAnsi="Calibri" w:cs="Calibri"/>
                <w:lang w:val="en-AU"/>
              </w:rPr>
              <w:t xml:space="preserve"> </w:t>
            </w:r>
            <w:r w:rsidRPr="000C2530">
              <w:rPr>
                <w:rFonts w:ascii="Calibri" w:hAnsi="Calibri" w:cs="Calibri"/>
                <w:lang w:val="en-AU"/>
              </w:rPr>
              <w:t>falls</w:t>
            </w:r>
            <w:r w:rsidR="002F0B9D">
              <w:rPr>
                <w:rFonts w:ascii="Calibri" w:hAnsi="Calibri" w:cs="Calibri"/>
                <w:lang w:val="en-AU"/>
              </w:rPr>
              <w:t xml:space="preserve"> </w:t>
            </w:r>
            <w:r w:rsidRPr="000C2530">
              <w:rPr>
                <w:rFonts w:ascii="Calibri" w:hAnsi="Calibri" w:cs="Calibri"/>
                <w:lang w:val="en-AU"/>
              </w:rPr>
              <w:t>into</w:t>
            </w:r>
            <w:r w:rsidR="002F0B9D">
              <w:rPr>
                <w:rFonts w:ascii="Calibri" w:hAnsi="Calibri" w:cs="Calibri"/>
                <w:lang w:val="en-AU"/>
              </w:rPr>
              <w:t xml:space="preserve"> </w:t>
            </w:r>
            <w:r w:rsidRPr="000C2530">
              <w:rPr>
                <w:rFonts w:ascii="Calibri" w:hAnsi="Calibri" w:cs="Calibri"/>
                <w:lang w:val="en-AU"/>
              </w:rPr>
              <w:t>sickness,</w:t>
            </w:r>
            <w:r w:rsidR="002F0B9D">
              <w:rPr>
                <w:rFonts w:ascii="Calibri" w:hAnsi="Calibri" w:cs="Calibri"/>
                <w:lang w:val="en-AU"/>
              </w:rPr>
              <w:t xml:space="preserve"> </w:t>
            </w:r>
            <w:r w:rsidRPr="000C2530">
              <w:rPr>
                <w:rFonts w:ascii="Calibri" w:hAnsi="Calibri" w:cs="Calibri"/>
                <w:lang w:val="en-AU"/>
              </w:rPr>
              <w:t>he</w:t>
            </w:r>
            <w:r w:rsidR="002F0B9D">
              <w:rPr>
                <w:rFonts w:ascii="Calibri" w:hAnsi="Calibri" w:cs="Calibri"/>
                <w:lang w:val="en-AU"/>
              </w:rPr>
              <w:t xml:space="preserve"> </w:t>
            </w:r>
            <w:r w:rsidRPr="000C2530">
              <w:rPr>
                <w:rFonts w:ascii="Calibri" w:hAnsi="Calibri" w:cs="Calibri"/>
                <w:lang w:val="en-AU"/>
              </w:rPr>
              <w:t>will</w:t>
            </w:r>
            <w:r w:rsidR="002F0B9D">
              <w:rPr>
                <w:rFonts w:ascii="Calibri" w:hAnsi="Calibri" w:cs="Calibri"/>
                <w:lang w:val="en-AU"/>
              </w:rPr>
              <w:t xml:space="preserve"> </w:t>
            </w:r>
            <w:r w:rsidRPr="000C2530">
              <w:rPr>
                <w:rFonts w:ascii="Calibri" w:hAnsi="Calibri" w:cs="Calibri"/>
                <w:lang w:val="en-AU"/>
              </w:rPr>
              <w:t>not</w:t>
            </w:r>
            <w:r w:rsidR="002F0B9D">
              <w:rPr>
                <w:rFonts w:ascii="Calibri" w:hAnsi="Calibri" w:cs="Calibri"/>
                <w:lang w:val="en-AU"/>
              </w:rPr>
              <w:t xml:space="preserve"> </w:t>
            </w:r>
            <w:r w:rsidRPr="000C2530">
              <w:rPr>
                <w:rFonts w:ascii="Calibri" w:hAnsi="Calibri" w:cs="Calibri"/>
                <w:lang w:val="en-AU"/>
              </w:rPr>
              <w:t>die,</w:t>
            </w:r>
            <w:r w:rsidR="002F0B9D">
              <w:rPr>
                <w:rFonts w:ascii="Calibri" w:hAnsi="Calibri" w:cs="Calibri"/>
                <w:lang w:val="en-AU"/>
              </w:rPr>
              <w:t xml:space="preserve"> </w:t>
            </w:r>
            <w:r w:rsidRPr="000C2530">
              <w:rPr>
                <w:rFonts w:ascii="Calibri" w:hAnsi="Calibri" w:cs="Calibri"/>
                <w:lang w:val="en-AU"/>
              </w:rPr>
              <w:t>because</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LORD</w:t>
            </w:r>
            <w:r w:rsidR="002F0B9D">
              <w:rPr>
                <w:rFonts w:ascii="Calibri" w:hAnsi="Calibri" w:cs="Calibri"/>
                <w:lang w:val="en-AU"/>
              </w:rPr>
              <w:t xml:space="preserve"> </w:t>
            </w:r>
            <w:r w:rsidRPr="000C2530">
              <w:rPr>
                <w:rFonts w:ascii="Calibri" w:hAnsi="Calibri" w:cs="Calibri"/>
                <w:lang w:val="en-AU"/>
              </w:rPr>
              <w:t>is</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helper</w:t>
            </w:r>
            <w:r w:rsidR="002F0B9D">
              <w:rPr>
                <w:rFonts w:ascii="Calibri" w:hAnsi="Calibri" w:cs="Calibri"/>
                <w:lang w:val="en-AU"/>
              </w:rPr>
              <w:t xml:space="preserve"> </w:t>
            </w:r>
            <w:r w:rsidRPr="000C2530">
              <w:rPr>
                <w:rFonts w:ascii="Calibri" w:hAnsi="Calibri" w:cs="Calibri"/>
                <w:lang w:val="en-AU"/>
              </w:rPr>
              <w:t>at</w:t>
            </w:r>
            <w:r w:rsidR="002F0B9D">
              <w:rPr>
                <w:rFonts w:ascii="Calibri" w:hAnsi="Calibri" w:cs="Calibri"/>
                <w:lang w:val="en-AU"/>
              </w:rPr>
              <w:t xml:space="preserve"> </w:t>
            </w:r>
            <w:r w:rsidRPr="000C2530">
              <w:rPr>
                <w:rFonts w:ascii="Calibri" w:hAnsi="Calibri" w:cs="Calibri"/>
                <w:lang w:val="en-AU"/>
              </w:rPr>
              <w:t>his</w:t>
            </w:r>
            <w:r w:rsidR="002F0B9D">
              <w:rPr>
                <w:rFonts w:ascii="Calibri" w:hAnsi="Calibri" w:cs="Calibri"/>
                <w:lang w:val="en-AU"/>
              </w:rPr>
              <w:t xml:space="preserve"> </w:t>
            </w:r>
            <w:r w:rsidRPr="000C2530">
              <w:rPr>
                <w:rFonts w:ascii="Calibri" w:hAnsi="Calibri" w:cs="Calibri"/>
                <w:lang w:val="en-AU"/>
              </w:rPr>
              <w:t>hand.</w:t>
            </w:r>
          </w:p>
        </w:tc>
      </w:tr>
      <w:tr w:rsidR="000C2530" w14:paraId="0B4504E7"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D4096" w14:textId="686B96F8" w:rsidR="000C2530" w:rsidRPr="000C2530" w:rsidRDefault="000C2530">
            <w:pPr>
              <w:rPr>
                <w:rFonts w:ascii="Calibri" w:hAnsi="Calibri" w:cs="Calibri"/>
              </w:rPr>
            </w:pPr>
            <w:r w:rsidRPr="000C2530">
              <w:rPr>
                <w:rFonts w:ascii="Calibri" w:hAnsi="Calibri" w:cs="Calibri"/>
                <w:lang w:val="en-AU"/>
              </w:rPr>
              <w:t>25.</w:t>
            </w:r>
            <w:r w:rsidR="002F0B9D">
              <w:rPr>
                <w:rStyle w:val="apple-converted-space"/>
                <w:rFonts w:ascii="Calibri" w:hAnsi="Calibri" w:cs="Calibri"/>
              </w:rPr>
              <w:t xml:space="preserve"> </w:t>
            </w:r>
            <w:r w:rsidRPr="000C2530">
              <w:rPr>
                <w:rFonts w:ascii="Calibri" w:hAnsi="Calibri" w:cs="Calibri"/>
              </w:rPr>
              <w:t>I</w:t>
            </w:r>
            <w:r w:rsidR="002F0B9D">
              <w:rPr>
                <w:rFonts w:ascii="Calibri" w:hAnsi="Calibri" w:cs="Calibri"/>
              </w:rPr>
              <w:t xml:space="preserve"> </w:t>
            </w:r>
            <w:r w:rsidRPr="000C2530">
              <w:rPr>
                <w:rFonts w:ascii="Calibri" w:hAnsi="Calibri" w:cs="Calibri"/>
              </w:rPr>
              <w:t>was</w:t>
            </w:r>
            <w:r w:rsidR="002F0B9D">
              <w:rPr>
                <w:rFonts w:ascii="Calibri" w:hAnsi="Calibri" w:cs="Calibri"/>
              </w:rPr>
              <w:t xml:space="preserve"> </w:t>
            </w:r>
            <w:r w:rsidRPr="000C2530">
              <w:rPr>
                <w:rFonts w:ascii="Calibri" w:hAnsi="Calibri" w:cs="Calibri"/>
              </w:rPr>
              <w:t>young,</w:t>
            </w:r>
            <w:r w:rsidR="002F0B9D">
              <w:rPr>
                <w:rFonts w:ascii="Calibri" w:hAnsi="Calibri" w:cs="Calibri"/>
              </w:rPr>
              <w:t xml:space="preserve"> </w:t>
            </w:r>
            <w:r w:rsidRPr="000C2530">
              <w:rPr>
                <w:rFonts w:ascii="Calibri" w:hAnsi="Calibri" w:cs="Calibri"/>
              </w:rPr>
              <w:t>I</w:t>
            </w:r>
            <w:r w:rsidR="002F0B9D">
              <w:rPr>
                <w:rFonts w:ascii="Calibri" w:hAnsi="Calibri" w:cs="Calibri"/>
              </w:rPr>
              <w:t xml:space="preserve"> </w:t>
            </w:r>
            <w:r w:rsidRPr="000C2530">
              <w:rPr>
                <w:rFonts w:ascii="Calibri" w:hAnsi="Calibri" w:cs="Calibri"/>
              </w:rPr>
              <w:t>also</w:t>
            </w:r>
            <w:r w:rsidR="002F0B9D">
              <w:rPr>
                <w:rFonts w:ascii="Calibri" w:hAnsi="Calibri" w:cs="Calibri"/>
              </w:rPr>
              <w:t xml:space="preserve"> </w:t>
            </w:r>
            <w:r w:rsidRPr="000C2530">
              <w:rPr>
                <w:rFonts w:ascii="Calibri" w:hAnsi="Calibri" w:cs="Calibri"/>
              </w:rPr>
              <w:t>aged,</w:t>
            </w:r>
            <w:r w:rsidR="002F0B9D">
              <w:rPr>
                <w:rFonts w:ascii="Calibri" w:hAnsi="Calibri" w:cs="Calibri"/>
              </w:rPr>
              <w:t xml:space="preserve"> </w:t>
            </w:r>
            <w:r w:rsidRPr="000C2530">
              <w:rPr>
                <w:rFonts w:ascii="Calibri" w:hAnsi="Calibri" w:cs="Calibri"/>
              </w:rPr>
              <w:t>and</w:t>
            </w:r>
            <w:r w:rsidR="002F0B9D">
              <w:rPr>
                <w:rFonts w:ascii="Calibri" w:hAnsi="Calibri" w:cs="Calibri"/>
              </w:rPr>
              <w:t xml:space="preserve"> </w:t>
            </w:r>
            <w:r w:rsidRPr="000C2530">
              <w:rPr>
                <w:rFonts w:ascii="Calibri" w:hAnsi="Calibri" w:cs="Calibri"/>
              </w:rPr>
              <w:t>I</w:t>
            </w:r>
            <w:r w:rsidR="002F0B9D">
              <w:rPr>
                <w:rFonts w:ascii="Calibri" w:hAnsi="Calibri" w:cs="Calibri"/>
              </w:rPr>
              <w:t xml:space="preserve"> </w:t>
            </w:r>
            <w:r w:rsidRPr="000C2530">
              <w:rPr>
                <w:rFonts w:ascii="Calibri" w:hAnsi="Calibri" w:cs="Calibri"/>
              </w:rPr>
              <w:t>have</w:t>
            </w:r>
            <w:r w:rsidR="002F0B9D">
              <w:rPr>
                <w:rFonts w:ascii="Calibri" w:hAnsi="Calibri" w:cs="Calibri"/>
              </w:rPr>
              <w:t xml:space="preserve"> </w:t>
            </w:r>
            <w:r w:rsidRPr="000C2530">
              <w:rPr>
                <w:rFonts w:ascii="Calibri" w:hAnsi="Calibri" w:cs="Calibri"/>
              </w:rPr>
              <w:t>not</w:t>
            </w:r>
            <w:r w:rsidR="002F0B9D">
              <w:rPr>
                <w:rFonts w:ascii="Calibri" w:hAnsi="Calibri" w:cs="Calibri"/>
              </w:rPr>
              <w:t xml:space="preserve"> </w:t>
            </w:r>
            <w:r w:rsidRPr="000C2530">
              <w:rPr>
                <w:rFonts w:ascii="Calibri" w:hAnsi="Calibri" w:cs="Calibri"/>
              </w:rPr>
              <w:t>seen</w:t>
            </w:r>
            <w:r w:rsidR="002F0B9D">
              <w:rPr>
                <w:rFonts w:ascii="Calibri" w:hAnsi="Calibri" w:cs="Calibri"/>
              </w:rPr>
              <w:t xml:space="preserve"> </w:t>
            </w:r>
            <w:r w:rsidRPr="000C2530">
              <w:rPr>
                <w:rFonts w:ascii="Calibri" w:hAnsi="Calibri" w:cs="Calibri"/>
              </w:rPr>
              <w:t>a</w:t>
            </w:r>
            <w:r w:rsidR="002F0B9D">
              <w:rPr>
                <w:rFonts w:ascii="Calibri" w:hAnsi="Calibri" w:cs="Calibri"/>
              </w:rPr>
              <w:t xml:space="preserve"> </w:t>
            </w:r>
            <w:r w:rsidRPr="000C2530">
              <w:rPr>
                <w:rFonts w:ascii="Calibri" w:hAnsi="Calibri" w:cs="Calibri"/>
              </w:rPr>
              <w:t>righteous/generous</w:t>
            </w:r>
            <w:r w:rsidR="002F0B9D">
              <w:rPr>
                <w:rFonts w:ascii="Calibri" w:hAnsi="Calibri" w:cs="Calibri"/>
              </w:rPr>
              <w:t xml:space="preserve"> </w:t>
            </w:r>
            <w:r w:rsidRPr="000C2530">
              <w:rPr>
                <w:rFonts w:ascii="Calibri" w:hAnsi="Calibri" w:cs="Calibri"/>
              </w:rPr>
              <w:t>man</w:t>
            </w:r>
            <w:r w:rsidR="002F0B9D">
              <w:rPr>
                <w:rFonts w:ascii="Calibri" w:hAnsi="Calibri" w:cs="Calibri"/>
              </w:rPr>
              <w:t xml:space="preserve"> </w:t>
            </w:r>
            <w:r w:rsidRPr="000C2530">
              <w:rPr>
                <w:rFonts w:ascii="Calibri" w:hAnsi="Calibri" w:cs="Calibri"/>
              </w:rPr>
              <w:t>forsaken</w:t>
            </w:r>
            <w:r w:rsidR="002F0B9D">
              <w:rPr>
                <w:rFonts w:ascii="Calibri" w:hAnsi="Calibri" w:cs="Calibri"/>
              </w:rPr>
              <w:t xml:space="preserve"> </w:t>
            </w:r>
            <w:r w:rsidRPr="000C2530">
              <w:rPr>
                <w:rFonts w:ascii="Calibri" w:hAnsi="Calibri" w:cs="Calibri"/>
              </w:rPr>
              <w:t>and</w:t>
            </w:r>
            <w:r w:rsidR="002F0B9D">
              <w:rPr>
                <w:rFonts w:ascii="Calibri" w:hAnsi="Calibri" w:cs="Calibri"/>
              </w:rPr>
              <w:t xml:space="preserve"> </w:t>
            </w:r>
            <w:r w:rsidRPr="000C2530">
              <w:rPr>
                <w:rFonts w:ascii="Calibri" w:hAnsi="Calibri" w:cs="Calibri"/>
              </w:rPr>
              <w:t>his</w:t>
            </w:r>
            <w:r w:rsidR="002F0B9D">
              <w:rPr>
                <w:rFonts w:ascii="Calibri" w:hAnsi="Calibri" w:cs="Calibri"/>
              </w:rPr>
              <w:t xml:space="preserve"> </w:t>
            </w:r>
            <w:r w:rsidRPr="000C2530">
              <w:rPr>
                <w:rFonts w:ascii="Calibri" w:hAnsi="Calibri" w:cs="Calibri"/>
              </w:rPr>
              <w:t>seed</w:t>
            </w:r>
            <w:r w:rsidR="002F0B9D">
              <w:rPr>
                <w:rFonts w:ascii="Calibri" w:hAnsi="Calibri" w:cs="Calibri"/>
              </w:rPr>
              <w:t xml:space="preserve"> </w:t>
            </w:r>
            <w:r w:rsidRPr="000C2530">
              <w:rPr>
                <w:rFonts w:ascii="Calibri" w:hAnsi="Calibri" w:cs="Calibri"/>
              </w:rPr>
              <w:t>begging</w:t>
            </w:r>
            <w:r w:rsidR="002F0B9D">
              <w:rPr>
                <w:rFonts w:ascii="Calibri" w:hAnsi="Calibri" w:cs="Calibri"/>
              </w:rPr>
              <w:t xml:space="preserve"> </w:t>
            </w:r>
            <w:r w:rsidRPr="000C2530">
              <w:rPr>
                <w:rFonts w:ascii="Calibri" w:hAnsi="Calibri" w:cs="Calibri"/>
              </w:rPr>
              <w:t>for</w:t>
            </w:r>
            <w:r w:rsidR="002F0B9D">
              <w:rPr>
                <w:rFonts w:ascii="Calibri" w:hAnsi="Calibri" w:cs="Calibri"/>
              </w:rPr>
              <w:t xml:space="preserve"> </w:t>
            </w:r>
            <w:r w:rsidRPr="000C2530">
              <w:rPr>
                <w:rFonts w:ascii="Calibri" w:hAnsi="Calibri" w:cs="Calibri"/>
              </w:rPr>
              <w:t>bread.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3AEC7" w14:textId="109D0621" w:rsidR="000C2530" w:rsidRPr="000C2530" w:rsidRDefault="000C2530">
            <w:pPr>
              <w:rPr>
                <w:rFonts w:ascii="Calibri" w:hAnsi="Calibri" w:cs="Calibri"/>
              </w:rPr>
            </w:pPr>
            <w:r w:rsidRPr="000C2530">
              <w:rPr>
                <w:rFonts w:ascii="Calibri" w:hAnsi="Calibri" w:cs="Calibri"/>
                <w:lang w:val="en-AU"/>
              </w:rPr>
              <w:t>25.</w:t>
            </w:r>
            <w:r w:rsidR="002F0B9D">
              <w:rPr>
                <w:rFonts w:ascii="Calibri" w:hAnsi="Calibri" w:cs="Calibri"/>
                <w:lang w:val="en-AU"/>
              </w:rPr>
              <w:t xml:space="preserve"> </w:t>
            </w:r>
            <w:r w:rsidRPr="000C2530">
              <w:rPr>
                <w:rFonts w:ascii="Calibri" w:hAnsi="Calibri" w:cs="Calibri"/>
                <w:lang w:val="en-AU"/>
              </w:rPr>
              <w:t>I</w:t>
            </w:r>
            <w:r w:rsidR="002F0B9D">
              <w:rPr>
                <w:rFonts w:ascii="Calibri" w:hAnsi="Calibri" w:cs="Calibri"/>
                <w:lang w:val="en-AU"/>
              </w:rPr>
              <w:t xml:space="preserve"> </w:t>
            </w:r>
            <w:r w:rsidRPr="000C2530">
              <w:rPr>
                <w:rFonts w:ascii="Calibri" w:hAnsi="Calibri" w:cs="Calibri"/>
                <w:lang w:val="en-AU"/>
              </w:rPr>
              <w:t>was</w:t>
            </w:r>
            <w:r w:rsidR="002F0B9D">
              <w:rPr>
                <w:rFonts w:ascii="Calibri" w:hAnsi="Calibri" w:cs="Calibri"/>
                <w:lang w:val="en-AU"/>
              </w:rPr>
              <w:t xml:space="preserve"> </w:t>
            </w:r>
            <w:r w:rsidRPr="000C2530">
              <w:rPr>
                <w:rFonts w:ascii="Calibri" w:hAnsi="Calibri" w:cs="Calibri"/>
                <w:lang w:val="en-AU"/>
              </w:rPr>
              <w:t>a</w:t>
            </w:r>
            <w:r w:rsidR="002F0B9D">
              <w:rPr>
                <w:rFonts w:ascii="Calibri" w:hAnsi="Calibri" w:cs="Calibri"/>
                <w:lang w:val="en-AU"/>
              </w:rPr>
              <w:t xml:space="preserve"> </w:t>
            </w:r>
            <w:r w:rsidRPr="000C2530">
              <w:rPr>
                <w:rFonts w:ascii="Calibri" w:hAnsi="Calibri" w:cs="Calibri"/>
                <w:lang w:val="en-AU"/>
              </w:rPr>
              <w:t>boy,</w:t>
            </w:r>
            <w:r w:rsidR="002F0B9D">
              <w:rPr>
                <w:rFonts w:ascii="Calibri" w:hAnsi="Calibri" w:cs="Calibri"/>
                <w:lang w:val="en-AU"/>
              </w:rPr>
              <w:t xml:space="preserve"> </w:t>
            </w:r>
            <w:r w:rsidRPr="000C2530">
              <w:rPr>
                <w:rFonts w:ascii="Calibri" w:hAnsi="Calibri" w:cs="Calibri"/>
                <w:lang w:val="en-AU"/>
              </w:rPr>
              <w:t>but</w:t>
            </w:r>
            <w:r w:rsidR="002F0B9D">
              <w:rPr>
                <w:rFonts w:ascii="Calibri" w:hAnsi="Calibri" w:cs="Calibri"/>
                <w:lang w:val="en-AU"/>
              </w:rPr>
              <w:t xml:space="preserve"> </w:t>
            </w:r>
            <w:r w:rsidRPr="000C2530">
              <w:rPr>
                <w:rFonts w:ascii="Calibri" w:hAnsi="Calibri" w:cs="Calibri"/>
                <w:lang w:val="en-AU"/>
              </w:rPr>
              <w:t>have</w:t>
            </w:r>
            <w:r w:rsidR="002F0B9D">
              <w:rPr>
                <w:rFonts w:ascii="Calibri" w:hAnsi="Calibri" w:cs="Calibri"/>
                <w:lang w:val="en-AU"/>
              </w:rPr>
              <w:t xml:space="preserve"> </w:t>
            </w:r>
            <w:r w:rsidRPr="000C2530">
              <w:rPr>
                <w:rFonts w:ascii="Calibri" w:hAnsi="Calibri" w:cs="Calibri"/>
                <w:lang w:val="en-AU"/>
              </w:rPr>
              <w:t>grown</w:t>
            </w:r>
            <w:r w:rsidR="002F0B9D">
              <w:rPr>
                <w:rFonts w:ascii="Calibri" w:hAnsi="Calibri" w:cs="Calibri"/>
                <w:lang w:val="en-AU"/>
              </w:rPr>
              <w:t xml:space="preserve"> </w:t>
            </w:r>
            <w:r w:rsidRPr="000C2530">
              <w:rPr>
                <w:rFonts w:ascii="Calibri" w:hAnsi="Calibri" w:cs="Calibri"/>
                <w:lang w:val="en-AU"/>
              </w:rPr>
              <w:t>old;</w:t>
            </w:r>
            <w:r w:rsidR="002F0B9D">
              <w:rPr>
                <w:rFonts w:ascii="Calibri" w:hAnsi="Calibri" w:cs="Calibri"/>
                <w:lang w:val="en-AU"/>
              </w:rPr>
              <w:t xml:space="preserve"> </w:t>
            </w:r>
            <w:r w:rsidRPr="000C2530">
              <w:rPr>
                <w:rFonts w:ascii="Calibri" w:hAnsi="Calibri" w:cs="Calibri"/>
                <w:lang w:val="en-AU"/>
              </w:rPr>
              <w:t>and</w:t>
            </w:r>
            <w:r w:rsidR="002F0B9D">
              <w:rPr>
                <w:rFonts w:ascii="Calibri" w:hAnsi="Calibri" w:cs="Calibri"/>
                <w:lang w:val="en-AU"/>
              </w:rPr>
              <w:t xml:space="preserve"> </w:t>
            </w:r>
            <w:r w:rsidRPr="000C2530">
              <w:rPr>
                <w:rFonts w:ascii="Calibri" w:hAnsi="Calibri" w:cs="Calibri"/>
                <w:lang w:val="en-AU"/>
              </w:rPr>
              <w:t>I</w:t>
            </w:r>
            <w:r w:rsidR="002F0B9D">
              <w:rPr>
                <w:rFonts w:ascii="Calibri" w:hAnsi="Calibri" w:cs="Calibri"/>
                <w:lang w:val="en-AU"/>
              </w:rPr>
              <w:t xml:space="preserve"> </w:t>
            </w:r>
            <w:r w:rsidRPr="000C2530">
              <w:rPr>
                <w:rFonts w:ascii="Calibri" w:hAnsi="Calibri" w:cs="Calibri"/>
                <w:lang w:val="en-AU"/>
              </w:rPr>
              <w:t>have</w:t>
            </w:r>
            <w:r w:rsidR="002F0B9D">
              <w:rPr>
                <w:rFonts w:ascii="Calibri" w:hAnsi="Calibri" w:cs="Calibri"/>
                <w:lang w:val="en-AU"/>
              </w:rPr>
              <w:t xml:space="preserve"> </w:t>
            </w:r>
            <w:r w:rsidRPr="000C2530">
              <w:rPr>
                <w:rFonts w:ascii="Calibri" w:hAnsi="Calibri" w:cs="Calibri"/>
                <w:lang w:val="en-AU"/>
              </w:rPr>
              <w:t>not</w:t>
            </w:r>
            <w:r w:rsidR="002F0B9D">
              <w:rPr>
                <w:rFonts w:ascii="Calibri" w:hAnsi="Calibri" w:cs="Calibri"/>
                <w:lang w:val="en-AU"/>
              </w:rPr>
              <w:t xml:space="preserve"> </w:t>
            </w:r>
            <w:r w:rsidRPr="000C2530">
              <w:rPr>
                <w:rFonts w:ascii="Calibri" w:hAnsi="Calibri" w:cs="Calibri"/>
                <w:lang w:val="en-AU"/>
              </w:rPr>
              <w:t>seen</w:t>
            </w:r>
            <w:r w:rsidR="002F0B9D">
              <w:rPr>
                <w:rFonts w:ascii="Calibri" w:hAnsi="Calibri" w:cs="Calibri"/>
                <w:lang w:val="en-AU"/>
              </w:rPr>
              <w:t xml:space="preserve"> </w:t>
            </w:r>
            <w:r w:rsidRPr="000C2530">
              <w:rPr>
                <w:rFonts w:ascii="Calibri" w:hAnsi="Calibri" w:cs="Calibri"/>
                <w:lang w:val="en-AU"/>
              </w:rPr>
              <w:t>the</w:t>
            </w:r>
            <w:r w:rsidR="002F0B9D">
              <w:rPr>
                <w:rFonts w:ascii="Calibri" w:hAnsi="Calibri" w:cs="Calibri"/>
                <w:lang w:val="en-AU"/>
              </w:rPr>
              <w:t xml:space="preserve"> </w:t>
            </w:r>
            <w:r w:rsidRPr="000C2530">
              <w:rPr>
                <w:rFonts w:ascii="Calibri" w:hAnsi="Calibri" w:cs="Calibri"/>
                <w:lang w:val="en-AU"/>
              </w:rPr>
              <w:t>righteous/generous</w:t>
            </w:r>
            <w:r w:rsidR="002F0B9D">
              <w:rPr>
                <w:rFonts w:ascii="Calibri" w:hAnsi="Calibri" w:cs="Calibri"/>
                <w:lang w:val="en-AU"/>
              </w:rPr>
              <w:t xml:space="preserve"> </w:t>
            </w:r>
            <w:r w:rsidRPr="000C2530">
              <w:rPr>
                <w:rFonts w:ascii="Calibri" w:hAnsi="Calibri" w:cs="Calibri"/>
                <w:lang w:val="en-AU"/>
              </w:rPr>
              <w:t>man</w:t>
            </w:r>
            <w:r w:rsidR="002F0B9D">
              <w:rPr>
                <w:rFonts w:ascii="Calibri" w:hAnsi="Calibri" w:cs="Calibri"/>
                <w:lang w:val="en-AU"/>
              </w:rPr>
              <w:t xml:space="preserve"> </w:t>
            </w:r>
            <w:r w:rsidRPr="000C2530">
              <w:rPr>
                <w:rFonts w:ascii="Calibri" w:hAnsi="Calibri" w:cs="Calibri"/>
                <w:lang w:val="en-AU"/>
              </w:rPr>
              <w:t>abandoned</w:t>
            </w:r>
            <w:r w:rsidR="002F0B9D">
              <w:rPr>
                <w:rFonts w:ascii="Calibri" w:hAnsi="Calibri" w:cs="Calibri"/>
                <w:lang w:val="en-AU"/>
              </w:rPr>
              <w:t xml:space="preserve"> </w:t>
            </w:r>
            <w:r w:rsidRPr="000C2530">
              <w:rPr>
                <w:rFonts w:ascii="Calibri" w:hAnsi="Calibri" w:cs="Calibri"/>
                <w:lang w:val="en-AU"/>
              </w:rPr>
              <w:t>or</w:t>
            </w:r>
            <w:r w:rsidR="002F0B9D">
              <w:rPr>
                <w:rFonts w:ascii="Calibri" w:hAnsi="Calibri" w:cs="Calibri"/>
                <w:lang w:val="en-AU"/>
              </w:rPr>
              <w:t xml:space="preserve"> </w:t>
            </w:r>
            <w:r w:rsidRPr="000C2530">
              <w:rPr>
                <w:rFonts w:ascii="Calibri" w:hAnsi="Calibri" w:cs="Calibri"/>
                <w:lang w:val="en-AU"/>
              </w:rPr>
              <w:t>his</w:t>
            </w:r>
            <w:r w:rsidR="002F0B9D">
              <w:rPr>
                <w:rFonts w:ascii="Calibri" w:hAnsi="Calibri" w:cs="Calibri"/>
                <w:lang w:val="en-AU"/>
              </w:rPr>
              <w:t xml:space="preserve"> </w:t>
            </w:r>
            <w:r w:rsidRPr="000C2530">
              <w:rPr>
                <w:rFonts w:ascii="Calibri" w:hAnsi="Calibri" w:cs="Calibri"/>
                <w:lang w:val="en-AU"/>
              </w:rPr>
              <w:t>sons</w:t>
            </w:r>
            <w:r w:rsidR="002F0B9D">
              <w:rPr>
                <w:rFonts w:ascii="Calibri" w:hAnsi="Calibri" w:cs="Calibri"/>
                <w:lang w:val="en-AU"/>
              </w:rPr>
              <w:t xml:space="preserve"> </w:t>
            </w:r>
            <w:r w:rsidRPr="000C2530">
              <w:rPr>
                <w:rFonts w:ascii="Calibri" w:hAnsi="Calibri" w:cs="Calibri"/>
                <w:lang w:val="en-AU"/>
              </w:rPr>
              <w:t>begging</w:t>
            </w:r>
            <w:r w:rsidR="002F0B9D">
              <w:rPr>
                <w:rFonts w:ascii="Calibri" w:hAnsi="Calibri" w:cs="Calibri"/>
                <w:lang w:val="en-AU"/>
              </w:rPr>
              <w:t xml:space="preserve"> </w:t>
            </w:r>
            <w:r w:rsidRPr="000C2530">
              <w:rPr>
                <w:rFonts w:ascii="Calibri" w:hAnsi="Calibri" w:cs="Calibri"/>
                <w:lang w:val="en-AU"/>
              </w:rPr>
              <w:t>for</w:t>
            </w:r>
            <w:r w:rsidR="002F0B9D">
              <w:rPr>
                <w:rFonts w:ascii="Calibri" w:hAnsi="Calibri" w:cs="Calibri"/>
                <w:lang w:val="en-AU"/>
              </w:rPr>
              <w:t xml:space="preserve"> </w:t>
            </w:r>
            <w:r w:rsidRPr="000C2530">
              <w:rPr>
                <w:rFonts w:ascii="Calibri" w:hAnsi="Calibri" w:cs="Calibri"/>
                <w:lang w:val="en-AU"/>
              </w:rPr>
              <w:t>bread</w:t>
            </w:r>
            <w:r w:rsidR="002F0B9D">
              <w:rPr>
                <w:rFonts w:ascii="Calibri" w:hAnsi="Calibri" w:cs="Calibri"/>
                <w:lang w:val="en-AU"/>
              </w:rPr>
              <w:t xml:space="preserve"> </w:t>
            </w:r>
            <w:r w:rsidRPr="000C2530">
              <w:rPr>
                <w:rFonts w:ascii="Calibri" w:hAnsi="Calibri" w:cs="Calibri"/>
                <w:lang w:val="en-AU"/>
              </w:rPr>
              <w:t>because</w:t>
            </w:r>
            <w:r w:rsidR="002F0B9D">
              <w:rPr>
                <w:rFonts w:ascii="Calibri" w:hAnsi="Calibri" w:cs="Calibri"/>
                <w:lang w:val="en-AU"/>
              </w:rPr>
              <w:t xml:space="preserve"> </w:t>
            </w:r>
            <w:r w:rsidRPr="000C2530">
              <w:rPr>
                <w:rFonts w:ascii="Calibri" w:hAnsi="Calibri" w:cs="Calibri"/>
                <w:lang w:val="en-AU"/>
              </w:rPr>
              <w:t>of</w:t>
            </w:r>
            <w:r w:rsidR="002F0B9D">
              <w:rPr>
                <w:rFonts w:ascii="Calibri" w:hAnsi="Calibri" w:cs="Calibri"/>
                <w:lang w:val="en-AU"/>
              </w:rPr>
              <w:t xml:space="preserve"> </w:t>
            </w:r>
            <w:r w:rsidRPr="000C2530">
              <w:rPr>
                <w:rFonts w:ascii="Calibri" w:hAnsi="Calibri" w:cs="Calibri"/>
                <w:lang w:val="en-AU"/>
              </w:rPr>
              <w:t>lack.</w:t>
            </w:r>
          </w:p>
        </w:tc>
      </w:tr>
      <w:tr w:rsidR="000C2530" w14:paraId="5387946C"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9C803" w14:textId="76B4D2CF" w:rsidR="000C2530" w:rsidRPr="000C2530" w:rsidRDefault="000C2530">
            <w:pPr>
              <w:rPr>
                <w:rFonts w:ascii="Calibri" w:eastAsia="Times New Roman" w:hAnsi="Calibri" w:cs="Calibri"/>
              </w:rPr>
            </w:pPr>
            <w:r w:rsidRPr="000C2530">
              <w:rPr>
                <w:rFonts w:ascii="Calibri" w:eastAsia="Times New Roman" w:hAnsi="Calibri" w:cs="Calibri"/>
                <w:lang w:val="en-AU"/>
              </w:rPr>
              <w:t>26.</w:t>
            </w:r>
            <w:r w:rsidR="002F0B9D">
              <w:rPr>
                <w:rFonts w:ascii="Calibri" w:eastAsia="Times New Roman" w:hAnsi="Calibri" w:cs="Calibri"/>
                <w:lang w:val="en-AU"/>
              </w:rPr>
              <w:t xml:space="preserve"> </w:t>
            </w:r>
            <w:r w:rsidRPr="000C2530">
              <w:rPr>
                <w:rFonts w:ascii="Calibri" w:eastAsia="Times New Roman" w:hAnsi="Calibri" w:cs="Calibri"/>
              </w:rPr>
              <w:t>All</w:t>
            </w:r>
            <w:r w:rsidR="002F0B9D">
              <w:rPr>
                <w:rFonts w:ascii="Calibri" w:eastAsia="Times New Roman" w:hAnsi="Calibri" w:cs="Calibri"/>
              </w:rPr>
              <w:t xml:space="preserve"> </w:t>
            </w:r>
            <w:r w:rsidRPr="000C2530">
              <w:rPr>
                <w:rFonts w:ascii="Calibri" w:eastAsia="Times New Roman" w:hAnsi="Calibri" w:cs="Calibri"/>
              </w:rPr>
              <w:t>day</w:t>
            </w:r>
            <w:r w:rsidR="002F0B9D">
              <w:rPr>
                <w:rFonts w:ascii="Calibri" w:eastAsia="Times New Roman" w:hAnsi="Calibri" w:cs="Calibri"/>
              </w:rPr>
              <w:t xml:space="preserve"> </w:t>
            </w:r>
            <w:r w:rsidRPr="000C2530">
              <w:rPr>
                <w:rFonts w:ascii="Calibri" w:eastAsia="Times New Roman" w:hAnsi="Calibri" w:cs="Calibri"/>
              </w:rPr>
              <w:t>long</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gracious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lends,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seed</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due</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blessing.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B20D6" w14:textId="16A17B70" w:rsidR="000C2530" w:rsidRPr="000C2530" w:rsidRDefault="000C2530">
            <w:pPr>
              <w:rPr>
                <w:rFonts w:ascii="Calibri" w:eastAsia="Times New Roman" w:hAnsi="Calibri" w:cs="Calibri"/>
              </w:rPr>
            </w:pPr>
            <w:r w:rsidRPr="000C2530">
              <w:rPr>
                <w:rFonts w:ascii="Calibri" w:eastAsia="Times New Roman" w:hAnsi="Calibri" w:cs="Calibri"/>
                <w:lang w:val="en-AU"/>
              </w:rPr>
              <w:t>26.</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all</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day</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compassionate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lends;</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seed</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a</w:t>
            </w:r>
            <w:r w:rsidR="002F0B9D">
              <w:rPr>
                <w:rFonts w:ascii="Calibri" w:eastAsia="Times New Roman" w:hAnsi="Calibri" w:cs="Calibri"/>
                <w:lang w:val="en-AU"/>
              </w:rPr>
              <w:t xml:space="preserve"> </w:t>
            </w:r>
            <w:r w:rsidRPr="000C2530">
              <w:rPr>
                <w:rFonts w:ascii="Calibri" w:eastAsia="Times New Roman" w:hAnsi="Calibri" w:cs="Calibri"/>
                <w:lang w:val="en-AU"/>
              </w:rPr>
              <w:t>blessing.</w:t>
            </w:r>
          </w:p>
        </w:tc>
      </w:tr>
      <w:tr w:rsidR="000C2530" w14:paraId="69DB556F"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5D58B" w14:textId="4258E014" w:rsidR="000C2530" w:rsidRPr="000C2530" w:rsidRDefault="000C2530">
            <w:pPr>
              <w:rPr>
                <w:rFonts w:ascii="Calibri" w:eastAsia="Times New Roman" w:hAnsi="Calibri" w:cs="Calibri"/>
              </w:rPr>
            </w:pPr>
            <w:r w:rsidRPr="000C2530">
              <w:rPr>
                <w:rFonts w:ascii="Calibri" w:eastAsia="Times New Roman" w:hAnsi="Calibri" w:cs="Calibri"/>
                <w:lang w:val="en-AU"/>
              </w:rPr>
              <w:t>27.</w:t>
            </w:r>
            <w:r w:rsidR="002F0B9D">
              <w:rPr>
                <w:rFonts w:ascii="Calibri" w:eastAsia="Times New Roman" w:hAnsi="Calibri" w:cs="Calibri"/>
                <w:lang w:val="en-AU"/>
              </w:rPr>
              <w:t xml:space="preserve"> </w:t>
            </w:r>
            <w:r w:rsidRPr="000C2530">
              <w:rPr>
                <w:rFonts w:ascii="Calibri" w:eastAsia="Times New Roman" w:hAnsi="Calibri" w:cs="Calibri"/>
              </w:rPr>
              <w:t>Shun</w:t>
            </w:r>
            <w:r w:rsidR="002F0B9D">
              <w:rPr>
                <w:rFonts w:ascii="Calibri" w:eastAsia="Times New Roman" w:hAnsi="Calibri" w:cs="Calibri"/>
              </w:rPr>
              <w:t xml:space="preserve"> </w:t>
            </w:r>
            <w:r w:rsidRPr="000C2530">
              <w:rPr>
                <w:rFonts w:ascii="Calibri" w:eastAsia="Times New Roman" w:hAnsi="Calibri" w:cs="Calibri"/>
              </w:rPr>
              <w:t>evil</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good,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dwell</w:t>
            </w:r>
            <w:r w:rsidR="002F0B9D">
              <w:rPr>
                <w:rFonts w:ascii="Calibri" w:eastAsia="Times New Roman" w:hAnsi="Calibri" w:cs="Calibri"/>
              </w:rPr>
              <w:t xml:space="preserve"> </w:t>
            </w:r>
            <w:r w:rsidRPr="000C2530">
              <w:rPr>
                <w:rFonts w:ascii="Calibri" w:eastAsia="Times New Roman" w:hAnsi="Calibri" w:cs="Calibri"/>
              </w:rPr>
              <w:t>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DF4F5" w14:textId="48A27537" w:rsidR="000C2530" w:rsidRPr="000C2530" w:rsidRDefault="000C2530">
            <w:pPr>
              <w:rPr>
                <w:rFonts w:ascii="Calibri" w:eastAsia="Times New Roman" w:hAnsi="Calibri" w:cs="Calibri"/>
              </w:rPr>
            </w:pPr>
            <w:r w:rsidRPr="000C2530">
              <w:rPr>
                <w:rFonts w:ascii="Calibri" w:eastAsia="Times New Roman" w:hAnsi="Calibri" w:cs="Calibri"/>
                <w:lang w:val="en-AU"/>
              </w:rPr>
              <w:t>27.</w:t>
            </w:r>
            <w:r w:rsidR="002F0B9D">
              <w:rPr>
                <w:rFonts w:ascii="Calibri" w:eastAsia="Times New Roman" w:hAnsi="Calibri" w:cs="Calibri"/>
                <w:lang w:val="en-AU"/>
              </w:rPr>
              <w:t xml:space="preserve"> </w:t>
            </w:r>
            <w:r w:rsidRPr="000C2530">
              <w:rPr>
                <w:rFonts w:ascii="Calibri" w:eastAsia="Times New Roman" w:hAnsi="Calibri" w:cs="Calibri"/>
                <w:lang w:val="en-AU"/>
              </w:rPr>
              <w:t>Turn</w:t>
            </w:r>
            <w:r w:rsidR="002F0B9D">
              <w:rPr>
                <w:rFonts w:ascii="Calibri" w:eastAsia="Times New Roman" w:hAnsi="Calibri" w:cs="Calibri"/>
                <w:lang w:val="en-AU"/>
              </w:rPr>
              <w:t xml:space="preserve"> </w:t>
            </w:r>
            <w:r w:rsidRPr="000C2530">
              <w:rPr>
                <w:rFonts w:ascii="Calibri" w:eastAsia="Times New Roman" w:hAnsi="Calibri" w:cs="Calibri"/>
                <w:lang w:val="en-AU"/>
              </w:rPr>
              <w:t>from</w:t>
            </w:r>
            <w:r w:rsidR="002F0B9D">
              <w:rPr>
                <w:rFonts w:ascii="Calibri" w:eastAsia="Times New Roman" w:hAnsi="Calibri" w:cs="Calibri"/>
                <w:lang w:val="en-AU"/>
              </w:rPr>
              <w:t xml:space="preserve"> </w:t>
            </w:r>
            <w:r w:rsidRPr="000C2530">
              <w:rPr>
                <w:rFonts w:ascii="Calibri" w:eastAsia="Times New Roman" w:hAnsi="Calibri" w:cs="Calibri"/>
                <w:lang w:val="en-AU"/>
              </w:rPr>
              <w:t>evil,</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practice</w:t>
            </w:r>
            <w:r w:rsidR="002F0B9D">
              <w:rPr>
                <w:rFonts w:ascii="Calibri" w:eastAsia="Times New Roman" w:hAnsi="Calibri" w:cs="Calibri"/>
                <w:lang w:val="en-AU"/>
              </w:rPr>
              <w:t xml:space="preserve"> </w:t>
            </w:r>
            <w:r w:rsidRPr="000C2530">
              <w:rPr>
                <w:rFonts w:ascii="Calibri" w:eastAsia="Times New Roman" w:hAnsi="Calibri" w:cs="Calibri"/>
                <w:lang w:val="en-AU"/>
              </w:rPr>
              <w:t>kindness,</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abide</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eternal</w:t>
            </w:r>
            <w:r w:rsidR="002F0B9D">
              <w:rPr>
                <w:rFonts w:ascii="Calibri" w:eastAsia="Times New Roman" w:hAnsi="Calibri" w:cs="Calibri"/>
                <w:lang w:val="en-AU"/>
              </w:rPr>
              <w:t xml:space="preserve"> </w:t>
            </w:r>
            <w:r w:rsidRPr="000C2530">
              <w:rPr>
                <w:rFonts w:ascii="Calibri" w:eastAsia="Times New Roman" w:hAnsi="Calibri" w:cs="Calibri"/>
                <w:lang w:val="en-AU"/>
              </w:rPr>
              <w:t>life.</w:t>
            </w:r>
            <w:r w:rsidR="002F0B9D">
              <w:rPr>
                <w:rFonts w:ascii="Calibri" w:eastAsia="Times New Roman" w:hAnsi="Calibri" w:cs="Calibri"/>
                <w:lang w:val="en-AU"/>
              </w:rPr>
              <w:t xml:space="preserve"> </w:t>
            </w:r>
            <w:r w:rsidRPr="000C2530">
              <w:rPr>
                <w:rFonts w:ascii="Calibri" w:eastAsia="Times New Roman" w:hAnsi="Calibri" w:cs="Calibri"/>
                <w:lang w:val="en-AU"/>
              </w:rPr>
              <w:t>Another</w:t>
            </w:r>
            <w:r w:rsidR="002F0B9D">
              <w:rPr>
                <w:rFonts w:ascii="Calibri" w:eastAsia="Times New Roman" w:hAnsi="Calibri" w:cs="Calibri"/>
                <w:lang w:val="en-AU"/>
              </w:rPr>
              <w:t xml:space="preserve"> </w:t>
            </w:r>
            <w:r w:rsidRPr="000C2530">
              <w:rPr>
                <w:rFonts w:ascii="Calibri" w:eastAsia="Times New Roman" w:hAnsi="Calibri" w:cs="Calibri"/>
                <w:lang w:val="en-AU"/>
              </w:rPr>
              <w:t>Targum:</w:t>
            </w:r>
            <w:r w:rsidR="002F0B9D">
              <w:rPr>
                <w:rFonts w:ascii="Calibri" w:eastAsia="Times New Roman" w:hAnsi="Calibri" w:cs="Calibri"/>
                <w:lang w:val="en-AU"/>
              </w:rPr>
              <w:t xml:space="preserve"> </w:t>
            </w:r>
            <w:r w:rsidRPr="000C2530">
              <w:rPr>
                <w:rFonts w:ascii="Calibri" w:eastAsia="Times New Roman" w:hAnsi="Calibri" w:cs="Calibri"/>
                <w:lang w:val="en-AU"/>
              </w:rPr>
              <w:t>Turn</w:t>
            </w:r>
            <w:r w:rsidR="002F0B9D">
              <w:rPr>
                <w:rFonts w:ascii="Calibri" w:eastAsia="Times New Roman" w:hAnsi="Calibri" w:cs="Calibri"/>
                <w:lang w:val="en-AU"/>
              </w:rPr>
              <w:t xml:space="preserve"> </w:t>
            </w:r>
            <w:r w:rsidRPr="000C2530">
              <w:rPr>
                <w:rFonts w:ascii="Calibri" w:eastAsia="Times New Roman" w:hAnsi="Calibri" w:cs="Calibri"/>
                <w:lang w:val="en-AU"/>
              </w:rPr>
              <w:t>from</w:t>
            </w:r>
            <w:r w:rsidR="002F0B9D">
              <w:rPr>
                <w:rFonts w:ascii="Calibri" w:eastAsia="Times New Roman" w:hAnsi="Calibri" w:cs="Calibri"/>
                <w:lang w:val="en-AU"/>
              </w:rPr>
              <w:t xml:space="preserve"> </w:t>
            </w:r>
            <w:r w:rsidRPr="000C2530">
              <w:rPr>
                <w:rFonts w:ascii="Calibri" w:eastAsia="Times New Roman" w:hAnsi="Calibri" w:cs="Calibri"/>
                <w:lang w:val="en-AU"/>
              </w:rPr>
              <w:t>doing</w:t>
            </w:r>
            <w:r w:rsidR="002F0B9D">
              <w:rPr>
                <w:rFonts w:ascii="Calibri" w:eastAsia="Times New Roman" w:hAnsi="Calibri" w:cs="Calibri"/>
                <w:lang w:val="en-AU"/>
              </w:rPr>
              <w:t xml:space="preserve"> </w:t>
            </w:r>
            <w:r w:rsidRPr="000C2530">
              <w:rPr>
                <w:rFonts w:ascii="Calibri" w:eastAsia="Times New Roman" w:hAnsi="Calibri" w:cs="Calibri"/>
                <w:lang w:val="en-AU"/>
              </w:rPr>
              <w:t>evil,</w:t>
            </w:r>
            <w:r w:rsidR="002F0B9D">
              <w:rPr>
                <w:rFonts w:ascii="Calibri" w:eastAsia="Times New Roman" w:hAnsi="Calibri" w:cs="Calibri"/>
                <w:lang w:val="en-AU"/>
              </w:rPr>
              <w:t xml:space="preserve"> </w:t>
            </w:r>
            <w:r w:rsidRPr="000C2530">
              <w:rPr>
                <w:rFonts w:ascii="Calibri" w:eastAsia="Times New Roman" w:hAnsi="Calibri" w:cs="Calibri"/>
                <w:lang w:val="en-AU"/>
              </w:rPr>
              <w:t>O</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good;</w:t>
            </w:r>
            <w:r w:rsidR="002F0B9D">
              <w:rPr>
                <w:rFonts w:ascii="Calibri" w:eastAsia="Times New Roman" w:hAnsi="Calibri" w:cs="Calibri"/>
                <w:lang w:val="en-AU"/>
              </w:rPr>
              <w:t xml:space="preserve"> </w:t>
            </w:r>
            <w:r w:rsidRPr="000C2530">
              <w:rPr>
                <w:rFonts w:ascii="Calibri" w:eastAsia="Times New Roman" w:hAnsi="Calibri" w:cs="Calibri"/>
                <w:lang w:val="en-AU"/>
              </w:rPr>
              <w:t>because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this</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abide</w:t>
            </w:r>
            <w:r w:rsidR="002F0B9D">
              <w:rPr>
                <w:rFonts w:ascii="Calibri" w:eastAsia="Times New Roman" w:hAnsi="Calibri" w:cs="Calibri"/>
                <w:lang w:val="en-AU"/>
              </w:rPr>
              <w:t xml:space="preserve"> </w:t>
            </w:r>
            <w:r w:rsidRPr="000C2530">
              <w:rPr>
                <w:rFonts w:ascii="Calibri" w:eastAsia="Times New Roman" w:hAnsi="Calibri" w:cs="Calibri"/>
                <w:lang w:val="en-AU"/>
              </w:rPr>
              <w:t>forever.</w:t>
            </w:r>
          </w:p>
        </w:tc>
      </w:tr>
      <w:tr w:rsidR="000C2530" w14:paraId="71724C05"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7BE3" w14:textId="1D1F2815" w:rsidR="000C2530" w:rsidRPr="000C2530" w:rsidRDefault="000C2530">
            <w:pPr>
              <w:rPr>
                <w:rFonts w:ascii="Calibri" w:eastAsia="Times New Roman" w:hAnsi="Calibri" w:cs="Calibri"/>
              </w:rPr>
            </w:pPr>
            <w:r w:rsidRPr="000C2530">
              <w:rPr>
                <w:rFonts w:ascii="Calibri" w:eastAsia="Times New Roman" w:hAnsi="Calibri" w:cs="Calibri"/>
                <w:lang w:val="en-AU"/>
              </w:rPr>
              <w:t>28.</w:t>
            </w:r>
            <w:r w:rsidR="002F0B9D">
              <w:rPr>
                <w:rFonts w:ascii="Calibri" w:eastAsia="Times New Roman" w:hAnsi="Calibri" w:cs="Calibri"/>
                <w:lang w:val="en-AU"/>
              </w:rPr>
              <w:t xml:space="preserve"> </w:t>
            </w:r>
            <w:r w:rsidRPr="000C2530">
              <w:rPr>
                <w:rFonts w:ascii="Calibri" w:eastAsia="Times New Roman" w:hAnsi="Calibri" w:cs="Calibri"/>
                <w:b/>
                <w:bCs/>
                <w:highlight w:val="yellow"/>
              </w:rPr>
              <w:t>For</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the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LORD</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loves</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justice,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and</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He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will</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not</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forsake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His</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pious</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ones;</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they</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will</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be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guarded</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forever,</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but</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the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seed</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of</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the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wicked/lawless</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will</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be</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cut</w:t>
            </w:r>
            <w:r w:rsidR="002F0B9D">
              <w:rPr>
                <w:rFonts w:ascii="Calibri" w:eastAsia="Times New Roman" w:hAnsi="Calibri" w:cs="Calibri"/>
                <w:b/>
                <w:bCs/>
                <w:highlight w:val="yellow"/>
              </w:rPr>
              <w:t xml:space="preserve"> </w:t>
            </w:r>
            <w:r w:rsidRPr="000C2530">
              <w:rPr>
                <w:rFonts w:ascii="Calibri" w:eastAsia="Times New Roman" w:hAnsi="Calibri" w:cs="Calibri"/>
                <w:b/>
                <w:bCs/>
                <w:highlight w:val="yellow"/>
              </w:rPr>
              <w:t>off.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270E8" w14:textId="7F5B2B0D" w:rsidR="000C2530" w:rsidRPr="000C2530" w:rsidRDefault="000C2530">
            <w:pPr>
              <w:rPr>
                <w:rFonts w:ascii="Calibri" w:eastAsia="Times New Roman" w:hAnsi="Calibri" w:cs="Calibri"/>
              </w:rPr>
            </w:pPr>
            <w:r w:rsidRPr="000C2530">
              <w:rPr>
                <w:rFonts w:ascii="Calibri" w:eastAsia="Times New Roman" w:hAnsi="Calibri" w:cs="Calibri"/>
                <w:lang w:val="en-AU"/>
              </w:rPr>
              <w:t>28.</w:t>
            </w:r>
            <w:r w:rsidR="002F0B9D">
              <w:rPr>
                <w:rFonts w:ascii="Calibri" w:eastAsia="Times New Roman" w:hAnsi="Calibri" w:cs="Calibri"/>
                <w:lang w:val="en-AU"/>
              </w:rPr>
              <w:t xml:space="preserve"> </w:t>
            </w:r>
            <w:r w:rsidRPr="000C2530">
              <w:rPr>
                <w:rFonts w:ascii="Calibri" w:eastAsia="Times New Roman" w:hAnsi="Calibri" w:cs="Calibri"/>
                <w:b/>
                <w:bCs/>
                <w:highlight w:val="yellow"/>
                <w:lang w:val="en-AU"/>
              </w:rPr>
              <w:t>For</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the</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LORD</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loves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justice/generosity</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and</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will</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not</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abandon</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His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pious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ones;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they</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are</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protected</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forever;</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but</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the</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sons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of</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the</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wicked/lawless</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will</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be</w:t>
            </w:r>
            <w:r w:rsidR="002F0B9D">
              <w:rPr>
                <w:rFonts w:ascii="Calibri" w:eastAsia="Times New Roman" w:hAnsi="Calibri" w:cs="Calibri"/>
                <w:b/>
                <w:bCs/>
                <w:highlight w:val="yellow"/>
                <w:lang w:val="en-AU"/>
              </w:rPr>
              <w:t xml:space="preserve"> </w:t>
            </w:r>
            <w:r w:rsidRPr="000C2530">
              <w:rPr>
                <w:rFonts w:ascii="Calibri" w:eastAsia="Times New Roman" w:hAnsi="Calibri" w:cs="Calibri"/>
                <w:b/>
                <w:bCs/>
                <w:highlight w:val="yellow"/>
                <w:lang w:val="en-AU"/>
              </w:rPr>
              <w:t>destroyed.</w:t>
            </w:r>
          </w:p>
        </w:tc>
      </w:tr>
      <w:tr w:rsidR="000C2530" w14:paraId="55AAF445"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B508E" w14:textId="782BB17D" w:rsidR="000C2530" w:rsidRPr="000C2530" w:rsidRDefault="000C2530">
            <w:pPr>
              <w:rPr>
                <w:rFonts w:ascii="Calibri" w:eastAsia="Times New Roman" w:hAnsi="Calibri" w:cs="Calibri"/>
              </w:rPr>
            </w:pPr>
            <w:r w:rsidRPr="000C2530">
              <w:rPr>
                <w:rFonts w:ascii="Calibri" w:eastAsia="Times New Roman" w:hAnsi="Calibri" w:cs="Calibri"/>
                <w:lang w:val="en-AU"/>
              </w:rPr>
              <w:t>29.</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righteous/generous</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inherit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land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dwell</w:t>
            </w:r>
            <w:r w:rsidR="002F0B9D">
              <w:rPr>
                <w:rFonts w:ascii="Calibri" w:eastAsia="Times New Roman" w:hAnsi="Calibri" w:cs="Calibri"/>
              </w:rPr>
              <w:t xml:space="preserve"> </w:t>
            </w:r>
            <w:r w:rsidRPr="000C2530">
              <w:rPr>
                <w:rFonts w:ascii="Calibri" w:eastAsia="Times New Roman" w:hAnsi="Calibri" w:cs="Calibri"/>
              </w:rPr>
              <w:t>forever</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E316D" w14:textId="462D14BD" w:rsidR="000C2530" w:rsidRPr="000C2530" w:rsidRDefault="000C2530">
            <w:pPr>
              <w:rPr>
                <w:rFonts w:ascii="Calibri" w:eastAsia="Times New Roman" w:hAnsi="Calibri" w:cs="Calibri"/>
              </w:rPr>
            </w:pPr>
            <w:r w:rsidRPr="000C2530">
              <w:rPr>
                <w:rFonts w:ascii="Calibri" w:eastAsia="Times New Roman" w:hAnsi="Calibri" w:cs="Calibri"/>
                <w:lang w:val="en-AU"/>
              </w:rPr>
              <w:t>29.</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inherit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land,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dwell</w:t>
            </w:r>
            <w:r w:rsidR="002F0B9D">
              <w:rPr>
                <w:rFonts w:ascii="Calibri" w:eastAsia="Times New Roman" w:hAnsi="Calibri" w:cs="Calibri"/>
                <w:lang w:val="en-AU"/>
              </w:rPr>
              <w:t xml:space="preserve"> </w:t>
            </w:r>
            <w:r w:rsidRPr="000C2530">
              <w:rPr>
                <w:rFonts w:ascii="Calibri" w:eastAsia="Times New Roman" w:hAnsi="Calibri" w:cs="Calibri"/>
                <w:lang w:val="en-AU"/>
              </w:rPr>
              <w:t>on</w:t>
            </w:r>
            <w:r w:rsidR="002F0B9D">
              <w:rPr>
                <w:rFonts w:ascii="Calibri" w:eastAsia="Times New Roman" w:hAnsi="Calibri" w:cs="Calibri"/>
                <w:lang w:val="en-AU"/>
              </w:rPr>
              <w:t xml:space="preserve"> </w:t>
            </w:r>
            <w:r w:rsidRPr="000C2530">
              <w:rPr>
                <w:rFonts w:ascii="Calibri" w:eastAsia="Times New Roman" w:hAnsi="Calibri" w:cs="Calibri"/>
                <w:lang w:val="en-AU"/>
              </w:rPr>
              <w:t>it</w:t>
            </w:r>
            <w:r w:rsidR="002F0B9D">
              <w:rPr>
                <w:rFonts w:ascii="Calibri" w:eastAsia="Times New Roman" w:hAnsi="Calibri" w:cs="Calibri"/>
                <w:lang w:val="en-AU"/>
              </w:rPr>
              <w:t xml:space="preserve"> </w:t>
            </w:r>
            <w:r w:rsidRPr="000C2530">
              <w:rPr>
                <w:rFonts w:ascii="Calibri" w:eastAsia="Times New Roman" w:hAnsi="Calibri" w:cs="Calibri"/>
                <w:lang w:val="en-AU"/>
              </w:rPr>
              <w:t>forever.</w:t>
            </w:r>
          </w:p>
        </w:tc>
      </w:tr>
      <w:tr w:rsidR="000C2530" w14:paraId="008D83B1"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9D475" w14:textId="378869E8" w:rsidR="000C2530" w:rsidRPr="000C2530" w:rsidRDefault="000C2530">
            <w:pPr>
              <w:rPr>
                <w:rFonts w:ascii="Calibri" w:eastAsia="Times New Roman" w:hAnsi="Calibri" w:cs="Calibri"/>
              </w:rPr>
            </w:pPr>
            <w:r w:rsidRPr="000C2530">
              <w:rPr>
                <w:rFonts w:ascii="Calibri" w:eastAsia="Times New Roman" w:hAnsi="Calibri" w:cs="Calibri"/>
                <w:lang w:val="en-AU"/>
              </w:rPr>
              <w:t>30.</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righteous/generous</w:t>
            </w:r>
            <w:r w:rsidR="002F0B9D">
              <w:rPr>
                <w:rFonts w:ascii="Calibri" w:eastAsia="Times New Roman" w:hAnsi="Calibri" w:cs="Calibri"/>
              </w:rPr>
              <w:t xml:space="preserve"> </w:t>
            </w:r>
            <w:r w:rsidRPr="000C2530">
              <w:rPr>
                <w:rFonts w:ascii="Calibri" w:eastAsia="Times New Roman" w:hAnsi="Calibri" w:cs="Calibri"/>
              </w:rPr>
              <w:t>man's</w:t>
            </w:r>
            <w:r w:rsidR="002F0B9D">
              <w:rPr>
                <w:rFonts w:ascii="Calibri" w:eastAsia="Times New Roman" w:hAnsi="Calibri" w:cs="Calibri"/>
              </w:rPr>
              <w:t xml:space="preserve"> </w:t>
            </w:r>
            <w:r w:rsidRPr="000C2530">
              <w:rPr>
                <w:rFonts w:ascii="Calibri" w:eastAsia="Times New Roman" w:hAnsi="Calibri" w:cs="Calibri"/>
              </w:rPr>
              <w:t>mouth</w:t>
            </w:r>
            <w:r w:rsidR="002F0B9D">
              <w:rPr>
                <w:rFonts w:ascii="Calibri" w:eastAsia="Times New Roman" w:hAnsi="Calibri" w:cs="Calibri"/>
              </w:rPr>
              <w:t xml:space="preserve"> </w:t>
            </w:r>
            <w:r w:rsidRPr="000C2530">
              <w:rPr>
                <w:rFonts w:ascii="Calibri" w:eastAsia="Times New Roman" w:hAnsi="Calibri" w:cs="Calibri"/>
              </w:rPr>
              <w:t>utters</w:t>
            </w:r>
            <w:r w:rsidR="002F0B9D">
              <w:rPr>
                <w:rFonts w:ascii="Calibri" w:eastAsia="Times New Roman" w:hAnsi="Calibri" w:cs="Calibri"/>
              </w:rPr>
              <w:t xml:space="preserve"> </w:t>
            </w:r>
            <w:r w:rsidRPr="000C2530">
              <w:rPr>
                <w:rFonts w:ascii="Calibri" w:eastAsia="Times New Roman" w:hAnsi="Calibri" w:cs="Calibri"/>
              </w:rPr>
              <w:t>wisdom,</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tongue</w:t>
            </w:r>
            <w:r w:rsidR="002F0B9D">
              <w:rPr>
                <w:rFonts w:ascii="Calibri" w:eastAsia="Times New Roman" w:hAnsi="Calibri" w:cs="Calibri"/>
              </w:rPr>
              <w:t xml:space="preserve"> </w:t>
            </w:r>
            <w:r w:rsidRPr="000C2530">
              <w:rPr>
                <w:rFonts w:ascii="Calibri" w:eastAsia="Times New Roman" w:hAnsi="Calibri" w:cs="Calibri"/>
              </w:rPr>
              <w:t>speaks</w:t>
            </w:r>
            <w:r w:rsidR="002F0B9D">
              <w:rPr>
                <w:rFonts w:ascii="Calibri" w:eastAsia="Times New Roman" w:hAnsi="Calibri" w:cs="Calibri"/>
              </w:rPr>
              <w:t xml:space="preserve"> </w:t>
            </w:r>
            <w:r w:rsidRPr="000C2530">
              <w:rPr>
                <w:rFonts w:ascii="Calibri" w:eastAsia="Times New Roman" w:hAnsi="Calibri" w:cs="Calibri"/>
              </w:rPr>
              <w:t>judgment.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85ABA" w14:textId="25CF77FE" w:rsidR="000C2530" w:rsidRPr="000C2530" w:rsidRDefault="000C2530">
            <w:pPr>
              <w:rPr>
                <w:rFonts w:ascii="Calibri" w:eastAsia="Times New Roman" w:hAnsi="Calibri" w:cs="Calibri"/>
              </w:rPr>
            </w:pPr>
            <w:r w:rsidRPr="000C2530">
              <w:rPr>
                <w:rFonts w:ascii="Calibri" w:eastAsia="Times New Roman" w:hAnsi="Calibri" w:cs="Calibri"/>
                <w:lang w:val="en-AU"/>
              </w:rPr>
              <w:t>30.</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mouth</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murmurs</w:t>
            </w:r>
            <w:r w:rsidR="002F0B9D">
              <w:rPr>
                <w:rFonts w:ascii="Calibri" w:eastAsia="Times New Roman" w:hAnsi="Calibri" w:cs="Calibri"/>
                <w:lang w:val="en-AU"/>
              </w:rPr>
              <w:t xml:space="preserve"> </w:t>
            </w:r>
            <w:r w:rsidRPr="000C2530">
              <w:rPr>
                <w:rFonts w:ascii="Calibri" w:eastAsia="Times New Roman" w:hAnsi="Calibri" w:cs="Calibri"/>
                <w:lang w:val="en-AU"/>
              </w:rPr>
              <w:t>wisdom,</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tongue</w:t>
            </w:r>
            <w:r w:rsidR="002F0B9D">
              <w:rPr>
                <w:rFonts w:ascii="Calibri" w:eastAsia="Times New Roman" w:hAnsi="Calibri" w:cs="Calibri"/>
                <w:lang w:val="en-AU"/>
              </w:rPr>
              <w:t xml:space="preserve"> </w:t>
            </w:r>
            <w:r w:rsidRPr="000C2530">
              <w:rPr>
                <w:rFonts w:ascii="Calibri" w:eastAsia="Times New Roman" w:hAnsi="Calibri" w:cs="Calibri"/>
                <w:lang w:val="en-AU"/>
              </w:rPr>
              <w:t>speaks</w:t>
            </w:r>
            <w:r w:rsidR="002F0B9D">
              <w:rPr>
                <w:rFonts w:ascii="Calibri" w:eastAsia="Times New Roman" w:hAnsi="Calibri" w:cs="Calibri"/>
                <w:lang w:val="en-AU"/>
              </w:rPr>
              <w:t xml:space="preserve"> </w:t>
            </w:r>
            <w:r w:rsidRPr="000C2530">
              <w:rPr>
                <w:rFonts w:ascii="Calibri" w:eastAsia="Times New Roman" w:hAnsi="Calibri" w:cs="Calibri"/>
                <w:lang w:val="en-AU"/>
              </w:rPr>
              <w:t>justice.</w:t>
            </w:r>
          </w:p>
        </w:tc>
      </w:tr>
      <w:tr w:rsidR="000C2530" w14:paraId="74FAE9CF"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1C2EA" w14:textId="1F555745" w:rsidR="000C2530" w:rsidRPr="000C2530" w:rsidRDefault="000C2530">
            <w:pPr>
              <w:rPr>
                <w:rFonts w:ascii="Calibri" w:eastAsia="Times New Roman" w:hAnsi="Calibri" w:cs="Calibri"/>
              </w:rPr>
            </w:pPr>
            <w:r w:rsidRPr="000C2530">
              <w:rPr>
                <w:rFonts w:ascii="Calibri" w:eastAsia="Times New Roman" w:hAnsi="Calibri" w:cs="Calibri"/>
                <w:lang w:val="en-AU"/>
              </w:rPr>
              <w:t>31.</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Law</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God</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heart;</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feet</w:t>
            </w:r>
            <w:r w:rsidR="002F0B9D">
              <w:rPr>
                <w:rFonts w:ascii="Calibri" w:eastAsia="Times New Roman" w:hAnsi="Calibri" w:cs="Calibri"/>
              </w:rPr>
              <w:t xml:space="preserve"> </w:t>
            </w:r>
            <w:r w:rsidRPr="000C2530">
              <w:rPr>
                <w:rFonts w:ascii="Calibri" w:eastAsia="Times New Roman" w:hAnsi="Calibri" w:cs="Calibri"/>
              </w:rPr>
              <w:t>do</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falter</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observance</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commandments].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6BE4" w14:textId="390FD80C" w:rsidR="000C2530" w:rsidRPr="000C2530" w:rsidRDefault="000C2530">
            <w:pPr>
              <w:rPr>
                <w:rFonts w:ascii="Calibri" w:eastAsia="Times New Roman" w:hAnsi="Calibri" w:cs="Calibri"/>
              </w:rPr>
            </w:pPr>
            <w:r w:rsidRPr="000C2530">
              <w:rPr>
                <w:rFonts w:ascii="Calibri" w:eastAsia="Times New Roman" w:hAnsi="Calibri" w:cs="Calibri"/>
                <w:lang w:val="en-AU"/>
              </w:rPr>
              <w:t>31.</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Law</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God</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heart;</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feet</w:t>
            </w:r>
            <w:r w:rsidR="002F0B9D">
              <w:rPr>
                <w:rFonts w:ascii="Calibri" w:eastAsia="Times New Roman" w:hAnsi="Calibri" w:cs="Calibri"/>
                <w:lang w:val="en-AU"/>
              </w:rPr>
              <w:t xml:space="preserve"> </w:t>
            </w:r>
            <w:r w:rsidRPr="000C2530">
              <w:rPr>
                <w:rFonts w:ascii="Calibri" w:eastAsia="Times New Roman" w:hAnsi="Calibri" w:cs="Calibri"/>
                <w:lang w:val="en-AU"/>
              </w:rPr>
              <w:t>do</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stumble.</w:t>
            </w:r>
          </w:p>
        </w:tc>
      </w:tr>
      <w:tr w:rsidR="000C2530" w14:paraId="479D4054"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9E43" w14:textId="48A831DF" w:rsidR="000C2530" w:rsidRPr="000C2530" w:rsidRDefault="000C2530">
            <w:pPr>
              <w:rPr>
                <w:rFonts w:ascii="Calibri" w:eastAsia="Times New Roman" w:hAnsi="Calibri" w:cs="Calibri"/>
              </w:rPr>
            </w:pPr>
            <w:r w:rsidRPr="000C2530">
              <w:rPr>
                <w:rFonts w:ascii="Calibri" w:eastAsia="Times New Roman" w:hAnsi="Calibri" w:cs="Calibri"/>
                <w:lang w:val="en-AU"/>
              </w:rPr>
              <w:t>32.</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watches</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righteous/generous</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seeks</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put</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C581D" w14:textId="04692707" w:rsidR="000C2530" w:rsidRPr="000C2530" w:rsidRDefault="000C2530">
            <w:pPr>
              <w:rPr>
                <w:rFonts w:ascii="Calibri" w:eastAsia="Times New Roman" w:hAnsi="Calibri" w:cs="Calibri"/>
              </w:rPr>
            </w:pPr>
            <w:r w:rsidRPr="000C2530">
              <w:rPr>
                <w:rFonts w:ascii="Calibri" w:eastAsia="Times New Roman" w:hAnsi="Calibri" w:cs="Calibri"/>
                <w:lang w:val="en-AU"/>
              </w:rPr>
              <w:t>32.</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observes</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seeks</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kill</w:t>
            </w:r>
            <w:r w:rsidR="002F0B9D">
              <w:rPr>
                <w:rFonts w:ascii="Calibri" w:eastAsia="Times New Roman" w:hAnsi="Calibri" w:cs="Calibri"/>
                <w:lang w:val="en-AU"/>
              </w:rPr>
              <w:t xml:space="preserve"> </w:t>
            </w:r>
            <w:r w:rsidRPr="000C2530">
              <w:rPr>
                <w:rFonts w:ascii="Calibri" w:eastAsia="Times New Roman" w:hAnsi="Calibri" w:cs="Calibri"/>
                <w:lang w:val="en-AU"/>
              </w:rPr>
              <w:t>him.</w:t>
            </w:r>
          </w:p>
        </w:tc>
      </w:tr>
      <w:tr w:rsidR="000C2530" w14:paraId="38D1DB09"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9B0A7" w14:textId="45396410" w:rsidR="000C2530" w:rsidRPr="000C2530" w:rsidRDefault="000C2530">
            <w:pPr>
              <w:rPr>
                <w:rFonts w:ascii="Calibri" w:eastAsia="Times New Roman" w:hAnsi="Calibri" w:cs="Calibri"/>
              </w:rPr>
            </w:pPr>
            <w:r w:rsidRPr="000C2530">
              <w:rPr>
                <w:rFonts w:ascii="Calibri" w:eastAsia="Times New Roman" w:hAnsi="Calibri" w:cs="Calibri"/>
                <w:lang w:val="en-AU"/>
              </w:rPr>
              <w:t>33.</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leave</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hands,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condemn</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w:t>
            </w:r>
            <w:r w:rsidR="002F0B9D">
              <w:rPr>
                <w:rFonts w:ascii="Calibri" w:eastAsia="Times New Roman" w:hAnsi="Calibri" w:cs="Calibri"/>
              </w:rPr>
              <w:t xml:space="preserve"> </w:t>
            </w:r>
            <w:r w:rsidRPr="000C2530">
              <w:rPr>
                <w:rFonts w:ascii="Calibri" w:eastAsia="Times New Roman" w:hAnsi="Calibri" w:cs="Calibri"/>
              </w:rPr>
              <w:t>generous]</w:t>
            </w:r>
            <w:r w:rsidR="002F0B9D">
              <w:rPr>
                <w:rFonts w:ascii="Calibri" w:eastAsia="Times New Roman" w:hAnsi="Calibri" w:cs="Calibri"/>
              </w:rPr>
              <w:t xml:space="preserve"> </w:t>
            </w:r>
            <w:r w:rsidRPr="000C2530">
              <w:rPr>
                <w:rFonts w:ascii="Calibri" w:eastAsia="Times New Roman" w:hAnsi="Calibri" w:cs="Calibri"/>
              </w:rPr>
              <w:t>when</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judged.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AE436" w14:textId="4935CC20" w:rsidR="000C2530" w:rsidRPr="000C2530" w:rsidRDefault="000C2530">
            <w:pPr>
              <w:rPr>
                <w:rFonts w:ascii="Calibri" w:eastAsia="Times New Roman" w:hAnsi="Calibri" w:cs="Calibri"/>
              </w:rPr>
            </w:pPr>
            <w:r w:rsidRPr="000C2530">
              <w:rPr>
                <w:rFonts w:ascii="Calibri" w:eastAsia="Times New Roman" w:hAnsi="Calibri" w:cs="Calibri"/>
                <w:lang w:val="en-AU"/>
              </w:rPr>
              <w:t>33.</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abandon</w:t>
            </w:r>
            <w:r w:rsidR="002F0B9D">
              <w:rPr>
                <w:rFonts w:ascii="Calibri" w:eastAsia="Times New Roman" w:hAnsi="Calibri" w:cs="Calibri"/>
                <w:lang w:val="en-AU"/>
              </w:rPr>
              <w:t xml:space="preserve"> </w:t>
            </w:r>
            <w:r w:rsidRPr="000C2530">
              <w:rPr>
                <w:rFonts w:ascii="Calibri" w:eastAsia="Times New Roman" w:hAnsi="Calibri" w:cs="Calibri"/>
                <w:lang w:val="en-AU"/>
              </w:rPr>
              <w:t>him</w:t>
            </w:r>
            <w:r w:rsidR="002F0B9D">
              <w:rPr>
                <w:rFonts w:ascii="Calibri" w:eastAsia="Times New Roman" w:hAnsi="Calibri" w:cs="Calibri"/>
                <w:lang w:val="en-AU"/>
              </w:rPr>
              <w:t xml:space="preserve"> </w:t>
            </w:r>
            <w:r w:rsidRPr="000C2530">
              <w:rPr>
                <w:rFonts w:ascii="Calibri" w:eastAsia="Times New Roman" w:hAnsi="Calibri" w:cs="Calibri"/>
                <w:lang w:val="en-AU"/>
              </w:rPr>
              <w:t>into</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hand,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find</w:t>
            </w:r>
            <w:r w:rsidR="002F0B9D">
              <w:rPr>
                <w:rFonts w:ascii="Calibri" w:eastAsia="Times New Roman" w:hAnsi="Calibri" w:cs="Calibri"/>
                <w:lang w:val="en-AU"/>
              </w:rPr>
              <w:t xml:space="preserve"> </w:t>
            </w:r>
            <w:r w:rsidRPr="000C2530">
              <w:rPr>
                <w:rFonts w:ascii="Calibri" w:eastAsia="Times New Roman" w:hAnsi="Calibri" w:cs="Calibri"/>
                <w:lang w:val="en-AU"/>
              </w:rPr>
              <w:t>him</w:t>
            </w:r>
            <w:r w:rsidR="002F0B9D">
              <w:rPr>
                <w:rFonts w:ascii="Calibri" w:eastAsia="Times New Roman" w:hAnsi="Calibri" w:cs="Calibri"/>
                <w:lang w:val="en-AU"/>
              </w:rPr>
              <w:t xml:space="preserve"> </w:t>
            </w:r>
            <w:r w:rsidRPr="000C2530">
              <w:rPr>
                <w:rFonts w:ascii="Calibri" w:eastAsia="Times New Roman" w:hAnsi="Calibri" w:cs="Calibri"/>
                <w:lang w:val="en-AU"/>
              </w:rPr>
              <w:t>guilty</w:t>
            </w:r>
            <w:r w:rsidR="002F0B9D">
              <w:rPr>
                <w:rFonts w:ascii="Calibri" w:eastAsia="Times New Roman" w:hAnsi="Calibri" w:cs="Calibri"/>
                <w:lang w:val="en-AU"/>
              </w:rPr>
              <w:t xml:space="preserve"> </w:t>
            </w:r>
            <w:r w:rsidRPr="000C2530">
              <w:rPr>
                <w:rFonts w:ascii="Calibri" w:eastAsia="Times New Roman" w:hAnsi="Calibri" w:cs="Calibri"/>
                <w:lang w:val="en-AU"/>
              </w:rPr>
              <w:t>when</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judged.</w:t>
            </w:r>
            <w:r w:rsidR="002F0B9D">
              <w:rPr>
                <w:rFonts w:ascii="Calibri" w:eastAsia="Times New Roman" w:hAnsi="Calibri" w:cs="Calibri"/>
                <w:lang w:val="en-AU"/>
              </w:rPr>
              <w:t xml:space="preserve"> </w:t>
            </w:r>
            <w:r w:rsidRPr="000C2530">
              <w:rPr>
                <w:rFonts w:ascii="Calibri" w:eastAsia="Times New Roman" w:hAnsi="Calibri" w:cs="Calibri"/>
                <w:lang w:val="en-AU"/>
              </w:rPr>
              <w:t>Another</w:t>
            </w:r>
            <w:r w:rsidR="002F0B9D">
              <w:rPr>
                <w:rFonts w:ascii="Calibri" w:eastAsia="Times New Roman" w:hAnsi="Calibri" w:cs="Calibri"/>
                <w:lang w:val="en-AU"/>
              </w:rPr>
              <w:t xml:space="preserve"> </w:t>
            </w:r>
            <w:r w:rsidRPr="000C2530">
              <w:rPr>
                <w:rFonts w:ascii="Calibri" w:eastAsia="Times New Roman" w:hAnsi="Calibri" w:cs="Calibri"/>
                <w:lang w:val="en-AU"/>
              </w:rPr>
              <w:t>Targum:</w:t>
            </w:r>
            <w:r w:rsidR="002F0B9D">
              <w:rPr>
                <w:rFonts w:ascii="Calibri" w:eastAsia="Times New Roman" w:hAnsi="Calibri" w:cs="Calibri"/>
                <w:lang w:val="en-AU"/>
              </w:rPr>
              <w:t xml:space="preserve"> </w:t>
            </w:r>
            <w:r w:rsidRPr="000C2530">
              <w:rPr>
                <w:rFonts w:ascii="Calibri" w:eastAsia="Times New Roman" w:hAnsi="Calibri" w:cs="Calibri"/>
                <w:lang w:val="en-AU"/>
              </w:rPr>
              <w:t>When</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stands</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judgment.</w:t>
            </w:r>
          </w:p>
        </w:tc>
      </w:tr>
      <w:tr w:rsidR="000C2530" w14:paraId="45D2B948"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CC5EE" w14:textId="402809BF" w:rsidR="000C2530" w:rsidRPr="000C2530" w:rsidRDefault="000C2530">
            <w:pPr>
              <w:rPr>
                <w:rFonts w:ascii="Calibri" w:eastAsia="Times New Roman" w:hAnsi="Calibri" w:cs="Calibri"/>
              </w:rPr>
            </w:pPr>
            <w:r w:rsidRPr="000C2530">
              <w:rPr>
                <w:rFonts w:ascii="Calibri" w:eastAsia="Times New Roman" w:hAnsi="Calibri" w:cs="Calibri"/>
                <w:lang w:val="en-AU"/>
              </w:rPr>
              <w:t>34.</w:t>
            </w:r>
            <w:r w:rsidR="002F0B9D">
              <w:rPr>
                <w:rFonts w:ascii="Calibri" w:eastAsia="Times New Roman" w:hAnsi="Calibri" w:cs="Calibri"/>
                <w:lang w:val="en-AU"/>
              </w:rPr>
              <w:t xml:space="preserve"> </w:t>
            </w:r>
            <w:r w:rsidRPr="000C2530">
              <w:rPr>
                <w:rFonts w:ascii="Calibri" w:eastAsia="Times New Roman" w:hAnsi="Calibri" w:cs="Calibri"/>
              </w:rPr>
              <w:t>Hope</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keep</w:t>
            </w:r>
            <w:r w:rsidR="002F0B9D">
              <w:rPr>
                <w:rFonts w:ascii="Calibri" w:eastAsia="Times New Roman" w:hAnsi="Calibri" w:cs="Calibri"/>
              </w:rPr>
              <w:t xml:space="preserve"> </w:t>
            </w:r>
            <w:r w:rsidRPr="000C2530">
              <w:rPr>
                <w:rFonts w:ascii="Calibri" w:eastAsia="Times New Roman" w:hAnsi="Calibri" w:cs="Calibri"/>
              </w:rPr>
              <w:t>His</w:t>
            </w:r>
            <w:r w:rsidR="002F0B9D">
              <w:rPr>
                <w:rFonts w:ascii="Calibri" w:eastAsia="Times New Roman" w:hAnsi="Calibri" w:cs="Calibri"/>
              </w:rPr>
              <w:t xml:space="preserve"> </w:t>
            </w:r>
            <w:r w:rsidRPr="000C2530">
              <w:rPr>
                <w:rFonts w:ascii="Calibri" w:eastAsia="Times New Roman" w:hAnsi="Calibri" w:cs="Calibri"/>
              </w:rPr>
              <w:t>way;</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exalt</w:t>
            </w:r>
            <w:r w:rsidR="002F0B9D">
              <w:rPr>
                <w:rFonts w:ascii="Calibri" w:eastAsia="Times New Roman" w:hAnsi="Calibri" w:cs="Calibri"/>
              </w:rPr>
              <w:t xml:space="preserve"> </w:t>
            </w:r>
            <w:r w:rsidRPr="000C2530">
              <w:rPr>
                <w:rFonts w:ascii="Calibri" w:eastAsia="Times New Roman" w:hAnsi="Calibri" w:cs="Calibri"/>
              </w:rPr>
              <w:t>you</w:t>
            </w:r>
            <w:r w:rsidR="002F0B9D">
              <w:rPr>
                <w:rFonts w:ascii="Calibri" w:eastAsia="Times New Roman" w:hAnsi="Calibri" w:cs="Calibri"/>
              </w:rPr>
              <w:t xml:space="preserve"> </w:t>
            </w:r>
            <w:r w:rsidRPr="000C2530">
              <w:rPr>
                <w:rFonts w:ascii="Calibri" w:eastAsia="Times New Roman" w:hAnsi="Calibri" w:cs="Calibri"/>
              </w:rPr>
              <w:t>to</w:t>
            </w:r>
            <w:r w:rsidR="002F0B9D">
              <w:rPr>
                <w:rFonts w:ascii="Calibri" w:eastAsia="Times New Roman" w:hAnsi="Calibri" w:cs="Calibri"/>
              </w:rPr>
              <w:t xml:space="preserve"> </w:t>
            </w:r>
            <w:r w:rsidRPr="000C2530">
              <w:rPr>
                <w:rFonts w:ascii="Calibri" w:eastAsia="Times New Roman" w:hAnsi="Calibri" w:cs="Calibri"/>
              </w:rPr>
              <w:t>inherit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land,</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you</w:t>
            </w:r>
            <w:r w:rsidR="002F0B9D">
              <w:rPr>
                <w:rFonts w:ascii="Calibri" w:eastAsia="Times New Roman" w:hAnsi="Calibri" w:cs="Calibri"/>
              </w:rPr>
              <w:t xml:space="preserve"> </w:t>
            </w:r>
            <w:r w:rsidRPr="000C2530">
              <w:rPr>
                <w:rFonts w:ascii="Calibri" w:eastAsia="Times New Roman" w:hAnsi="Calibri" w:cs="Calibri"/>
              </w:rPr>
              <w:t>will</w:t>
            </w:r>
            <w:r w:rsidR="002F0B9D">
              <w:rPr>
                <w:rFonts w:ascii="Calibri" w:eastAsia="Times New Roman" w:hAnsi="Calibri" w:cs="Calibri"/>
              </w:rPr>
              <w:t xml:space="preserve"> </w:t>
            </w:r>
            <w:r w:rsidRPr="000C2530">
              <w:rPr>
                <w:rFonts w:ascii="Calibri" w:eastAsia="Times New Roman" w:hAnsi="Calibri" w:cs="Calibri"/>
              </w:rPr>
              <w:t>witness</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destruction</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2173F" w14:textId="3AE205A7" w:rsidR="000C2530" w:rsidRPr="000C2530" w:rsidRDefault="000C2530">
            <w:pPr>
              <w:rPr>
                <w:rFonts w:ascii="Calibri" w:eastAsia="Times New Roman" w:hAnsi="Calibri" w:cs="Calibri"/>
              </w:rPr>
            </w:pPr>
            <w:r w:rsidRPr="000C2530">
              <w:rPr>
                <w:rFonts w:ascii="Calibri" w:eastAsia="Times New Roman" w:hAnsi="Calibri" w:cs="Calibri"/>
                <w:lang w:val="en-AU"/>
              </w:rPr>
              <w:t>34.</w:t>
            </w:r>
            <w:r w:rsidR="002F0B9D">
              <w:rPr>
                <w:rFonts w:ascii="Calibri" w:eastAsia="Times New Roman" w:hAnsi="Calibri" w:cs="Calibri"/>
                <w:lang w:val="en-AU"/>
              </w:rPr>
              <w:t xml:space="preserve"> </w:t>
            </w:r>
            <w:r w:rsidRPr="000C2530">
              <w:rPr>
                <w:rFonts w:ascii="Calibri" w:eastAsia="Times New Roman" w:hAnsi="Calibri" w:cs="Calibri"/>
                <w:lang w:val="en-AU"/>
              </w:rPr>
              <w:t>Hope</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Word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keep</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way,</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raise</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up</w:t>
            </w:r>
            <w:r w:rsidR="002F0B9D">
              <w:rPr>
                <w:rFonts w:ascii="Calibri" w:eastAsia="Times New Roman" w:hAnsi="Calibri" w:cs="Calibri"/>
                <w:lang w:val="en-AU"/>
              </w:rPr>
              <w:t xml:space="preserve"> </w:t>
            </w:r>
            <w:r w:rsidRPr="000C2530">
              <w:rPr>
                <w:rFonts w:ascii="Calibri" w:eastAsia="Times New Roman" w:hAnsi="Calibri" w:cs="Calibri"/>
                <w:lang w:val="en-AU"/>
              </w:rPr>
              <w:t>to</w:t>
            </w:r>
            <w:r w:rsidR="002F0B9D">
              <w:rPr>
                <w:rFonts w:ascii="Calibri" w:eastAsia="Times New Roman" w:hAnsi="Calibri" w:cs="Calibri"/>
                <w:lang w:val="en-AU"/>
              </w:rPr>
              <w:t xml:space="preserve"> </w:t>
            </w:r>
            <w:r w:rsidRPr="000C2530">
              <w:rPr>
                <w:rFonts w:ascii="Calibri" w:eastAsia="Times New Roman" w:hAnsi="Calibri" w:cs="Calibri"/>
                <w:lang w:val="en-AU"/>
              </w:rPr>
              <w:t>inherit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land;</w:t>
            </w:r>
            <w:r w:rsidR="002F0B9D">
              <w:rPr>
                <w:rFonts w:ascii="Calibri" w:eastAsia="Times New Roman" w:hAnsi="Calibri" w:cs="Calibri"/>
                <w:lang w:val="en-AU"/>
              </w:rPr>
              <w:t xml:space="preserve"> </w:t>
            </w:r>
            <w:r w:rsidRPr="000C2530">
              <w:rPr>
                <w:rFonts w:ascii="Calibri" w:eastAsia="Times New Roman" w:hAnsi="Calibri" w:cs="Calibri"/>
                <w:lang w:val="en-AU"/>
              </w:rPr>
              <w:t>you</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see</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destruction</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w:t>
            </w:r>
            <w:r w:rsidR="002F0B9D">
              <w:rPr>
                <w:rFonts w:ascii="Calibri" w:eastAsia="Times New Roman" w:hAnsi="Calibri" w:cs="Calibri"/>
                <w:lang w:val="en-AU"/>
              </w:rPr>
              <w:t xml:space="preserve"> </w:t>
            </w:r>
            <w:r w:rsidRPr="000C2530">
              <w:rPr>
                <w:rFonts w:ascii="Calibri" w:eastAsia="Times New Roman" w:hAnsi="Calibri" w:cs="Calibri"/>
                <w:lang w:val="en-AU"/>
              </w:rPr>
              <w:t>lawless.</w:t>
            </w:r>
          </w:p>
        </w:tc>
      </w:tr>
      <w:tr w:rsidR="000C2530" w14:paraId="71DF8D27"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AE07D" w14:textId="5A14F54B" w:rsidR="000C2530" w:rsidRPr="000C2530" w:rsidRDefault="000C2530">
            <w:pPr>
              <w:rPr>
                <w:rFonts w:ascii="Calibri" w:eastAsia="Times New Roman" w:hAnsi="Calibri" w:cs="Calibri"/>
              </w:rPr>
            </w:pPr>
            <w:r w:rsidRPr="000C2530">
              <w:rPr>
                <w:rFonts w:ascii="Calibri" w:eastAsia="Times New Roman" w:hAnsi="Calibri" w:cs="Calibri"/>
                <w:lang w:val="en-AU"/>
              </w:rPr>
              <w:t>35.</w:t>
            </w:r>
            <w:r w:rsidR="002F0B9D">
              <w:rPr>
                <w:rFonts w:ascii="Calibri" w:eastAsia="Times New Roman" w:hAnsi="Calibri" w:cs="Calibri"/>
                <w:lang w:val="en-AU"/>
              </w:rPr>
              <w:t xml:space="preserve"> </w:t>
            </w:r>
            <w:r w:rsidRPr="000C2530">
              <w:rPr>
                <w:rFonts w:ascii="Calibri" w:eastAsia="Times New Roman" w:hAnsi="Calibri" w:cs="Calibri"/>
              </w:rPr>
              <w:t>I</w:t>
            </w:r>
            <w:r w:rsidR="002F0B9D">
              <w:rPr>
                <w:rFonts w:ascii="Calibri" w:eastAsia="Times New Roman" w:hAnsi="Calibri" w:cs="Calibri"/>
              </w:rPr>
              <w:t xml:space="preserve"> </w:t>
            </w:r>
            <w:r w:rsidRPr="000C2530">
              <w:rPr>
                <w:rFonts w:ascii="Calibri" w:eastAsia="Times New Roman" w:hAnsi="Calibri" w:cs="Calibri"/>
              </w:rPr>
              <w:t>saw</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powerful,</w:t>
            </w:r>
            <w:r w:rsidR="002F0B9D">
              <w:rPr>
                <w:rFonts w:ascii="Calibri" w:eastAsia="Times New Roman" w:hAnsi="Calibri" w:cs="Calibri"/>
              </w:rPr>
              <w:t xml:space="preserve"> </w:t>
            </w:r>
            <w:r w:rsidRPr="000C2530">
              <w:rPr>
                <w:rFonts w:ascii="Calibri" w:eastAsia="Times New Roman" w:hAnsi="Calibri" w:cs="Calibri"/>
              </w:rPr>
              <w:t>well-rooted</w:t>
            </w:r>
            <w:r w:rsidR="002F0B9D">
              <w:rPr>
                <w:rFonts w:ascii="Calibri" w:eastAsia="Times New Roman" w:hAnsi="Calibri" w:cs="Calibri"/>
              </w:rPr>
              <w:t xml:space="preserve"> </w:t>
            </w:r>
            <w:r w:rsidRPr="000C2530">
              <w:rPr>
                <w:rFonts w:ascii="Calibri" w:eastAsia="Times New Roman" w:hAnsi="Calibri" w:cs="Calibri"/>
              </w:rPr>
              <w:t>as</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native</w:t>
            </w:r>
            <w:r w:rsidR="002F0B9D">
              <w:rPr>
                <w:rFonts w:ascii="Calibri" w:eastAsia="Times New Roman" w:hAnsi="Calibri" w:cs="Calibri"/>
              </w:rPr>
              <w:t xml:space="preserve"> </w:t>
            </w:r>
            <w:r w:rsidRPr="000C2530">
              <w:rPr>
                <w:rFonts w:ascii="Calibri" w:eastAsia="Times New Roman" w:hAnsi="Calibri" w:cs="Calibri"/>
              </w:rPr>
              <w:t>who</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fresh.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2F360" w14:textId="5398DF00" w:rsidR="000C2530" w:rsidRPr="000C2530" w:rsidRDefault="000C2530">
            <w:pPr>
              <w:rPr>
                <w:rFonts w:ascii="Calibri" w:eastAsia="Times New Roman" w:hAnsi="Calibri" w:cs="Calibri"/>
              </w:rPr>
            </w:pPr>
            <w:r w:rsidRPr="000C2530">
              <w:rPr>
                <w:rFonts w:ascii="Calibri" w:eastAsia="Times New Roman" w:hAnsi="Calibri" w:cs="Calibri"/>
                <w:lang w:val="en-AU"/>
              </w:rPr>
              <w:t>35.</w:t>
            </w:r>
            <w:r w:rsidR="002F0B9D">
              <w:rPr>
                <w:rFonts w:ascii="Calibri" w:eastAsia="Times New Roman" w:hAnsi="Calibri" w:cs="Calibri"/>
                <w:lang w:val="en-AU"/>
              </w:rPr>
              <w:t xml:space="preserve"> </w:t>
            </w:r>
            <w:r w:rsidRPr="000C2530">
              <w:rPr>
                <w:rFonts w:ascii="Calibri" w:eastAsia="Times New Roman" w:hAnsi="Calibri" w:cs="Calibri"/>
                <w:lang w:val="en-AU"/>
              </w:rPr>
              <w:t>I</w:t>
            </w:r>
            <w:r w:rsidR="002F0B9D">
              <w:rPr>
                <w:rFonts w:ascii="Calibri" w:eastAsia="Times New Roman" w:hAnsi="Calibri" w:cs="Calibri"/>
                <w:lang w:val="en-AU"/>
              </w:rPr>
              <w:t xml:space="preserve"> </w:t>
            </w:r>
            <w:r w:rsidRPr="000C2530">
              <w:rPr>
                <w:rFonts w:ascii="Calibri" w:eastAsia="Times New Roman" w:hAnsi="Calibri" w:cs="Calibri"/>
                <w:lang w:val="en-AU"/>
              </w:rPr>
              <w:t>have</w:t>
            </w:r>
            <w:r w:rsidR="002F0B9D">
              <w:rPr>
                <w:rFonts w:ascii="Calibri" w:eastAsia="Times New Roman" w:hAnsi="Calibri" w:cs="Calibri"/>
                <w:lang w:val="en-AU"/>
              </w:rPr>
              <w:t xml:space="preserve"> </w:t>
            </w:r>
            <w:r w:rsidRPr="000C2530">
              <w:rPr>
                <w:rFonts w:ascii="Calibri" w:eastAsia="Times New Roman" w:hAnsi="Calibri" w:cs="Calibri"/>
                <w:lang w:val="en-AU"/>
              </w:rPr>
              <w:t>seen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strong</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mighty,</w:t>
            </w:r>
            <w:r w:rsidR="002F0B9D">
              <w:rPr>
                <w:rFonts w:ascii="Calibri" w:eastAsia="Times New Roman" w:hAnsi="Calibri" w:cs="Calibri"/>
                <w:lang w:val="en-AU"/>
              </w:rPr>
              <w:t xml:space="preserve"> </w:t>
            </w:r>
            <w:r w:rsidRPr="000C2530">
              <w:rPr>
                <w:rFonts w:ascii="Calibri" w:eastAsia="Times New Roman" w:hAnsi="Calibri" w:cs="Calibri"/>
                <w:lang w:val="en-AU"/>
              </w:rPr>
              <w:t>like</w:t>
            </w:r>
            <w:r w:rsidR="002F0B9D">
              <w:rPr>
                <w:rFonts w:ascii="Calibri" w:eastAsia="Times New Roman" w:hAnsi="Calibri" w:cs="Calibri"/>
                <w:lang w:val="en-AU"/>
              </w:rPr>
              <w:t xml:space="preserve"> </w:t>
            </w:r>
            <w:r w:rsidRPr="000C2530">
              <w:rPr>
                <w:rFonts w:ascii="Calibri" w:eastAsia="Times New Roman" w:hAnsi="Calibri" w:cs="Calibri"/>
                <w:lang w:val="en-AU"/>
              </w:rPr>
              <w:t>a</w:t>
            </w:r>
            <w:r w:rsidR="002F0B9D">
              <w:rPr>
                <w:rFonts w:ascii="Calibri" w:eastAsia="Times New Roman" w:hAnsi="Calibri" w:cs="Calibri"/>
                <w:lang w:val="en-AU"/>
              </w:rPr>
              <w:t xml:space="preserve"> </w:t>
            </w:r>
            <w:r w:rsidRPr="000C2530">
              <w:rPr>
                <w:rFonts w:ascii="Calibri" w:eastAsia="Times New Roman" w:hAnsi="Calibri" w:cs="Calibri"/>
                <w:lang w:val="en-AU"/>
              </w:rPr>
              <w:t>native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leafy</w:t>
            </w:r>
            <w:r w:rsidR="002F0B9D">
              <w:rPr>
                <w:rFonts w:ascii="Calibri" w:eastAsia="Times New Roman" w:hAnsi="Calibri" w:cs="Calibri"/>
                <w:lang w:val="en-AU"/>
              </w:rPr>
              <w:t xml:space="preserve"> </w:t>
            </w:r>
            <w:r w:rsidRPr="000C2530">
              <w:rPr>
                <w:rFonts w:ascii="Calibri" w:eastAsia="Times New Roman" w:hAnsi="Calibri" w:cs="Calibri"/>
                <w:lang w:val="en-AU"/>
              </w:rPr>
              <w:t>tree.</w:t>
            </w:r>
          </w:p>
        </w:tc>
      </w:tr>
      <w:tr w:rsidR="000C2530" w14:paraId="71D63FB8"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704DC" w14:textId="7EB30B63" w:rsidR="000C2530" w:rsidRPr="000C2530" w:rsidRDefault="000C2530">
            <w:pPr>
              <w:rPr>
                <w:rFonts w:ascii="Calibri" w:eastAsia="Times New Roman" w:hAnsi="Calibri" w:cs="Calibri"/>
              </w:rPr>
            </w:pPr>
            <w:r w:rsidRPr="000C2530">
              <w:rPr>
                <w:rFonts w:ascii="Calibri" w:eastAsia="Times New Roman" w:hAnsi="Calibri" w:cs="Calibri"/>
                <w:lang w:val="en-AU"/>
              </w:rPr>
              <w:t>36.</w:t>
            </w:r>
            <w:r w:rsidR="002F0B9D">
              <w:rPr>
                <w:rFonts w:ascii="Calibri" w:eastAsia="Times New Roman" w:hAnsi="Calibri" w:cs="Calibri"/>
                <w:lang w:val="en-AU"/>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passed</w:t>
            </w:r>
            <w:r w:rsidR="002F0B9D">
              <w:rPr>
                <w:rFonts w:ascii="Calibri" w:eastAsia="Times New Roman" w:hAnsi="Calibri" w:cs="Calibri"/>
              </w:rPr>
              <w:t xml:space="preserve"> </w:t>
            </w:r>
            <w:r w:rsidRPr="000C2530">
              <w:rPr>
                <w:rFonts w:ascii="Calibri" w:eastAsia="Times New Roman" w:hAnsi="Calibri" w:cs="Calibri"/>
              </w:rPr>
              <w:t>away</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behold!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here,</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I</w:t>
            </w:r>
            <w:r w:rsidR="002F0B9D">
              <w:rPr>
                <w:rFonts w:ascii="Calibri" w:eastAsia="Times New Roman" w:hAnsi="Calibri" w:cs="Calibri"/>
              </w:rPr>
              <w:t xml:space="preserve"> </w:t>
            </w:r>
            <w:r w:rsidRPr="000C2530">
              <w:rPr>
                <w:rFonts w:ascii="Calibri" w:eastAsia="Times New Roman" w:hAnsi="Calibri" w:cs="Calibri"/>
              </w:rPr>
              <w:t>sought</w:t>
            </w:r>
            <w:r w:rsidR="002F0B9D">
              <w:rPr>
                <w:rFonts w:ascii="Calibri" w:eastAsia="Times New Roman" w:hAnsi="Calibri" w:cs="Calibri"/>
              </w:rPr>
              <w:t xml:space="preserve"> </w:t>
            </w:r>
            <w:r w:rsidRPr="000C2530">
              <w:rPr>
                <w:rFonts w:ascii="Calibri" w:eastAsia="Times New Roman" w:hAnsi="Calibri" w:cs="Calibri"/>
              </w:rPr>
              <w:t>him</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was</w:t>
            </w:r>
            <w:r w:rsidR="002F0B9D">
              <w:rPr>
                <w:rFonts w:ascii="Calibri" w:eastAsia="Times New Roman" w:hAnsi="Calibri" w:cs="Calibri"/>
              </w:rPr>
              <w:t xml:space="preserve"> </w:t>
            </w:r>
            <w:r w:rsidRPr="000C2530">
              <w:rPr>
                <w:rFonts w:ascii="Calibri" w:eastAsia="Times New Roman" w:hAnsi="Calibri" w:cs="Calibri"/>
              </w:rPr>
              <w:t>not</w:t>
            </w:r>
            <w:r w:rsidR="002F0B9D">
              <w:rPr>
                <w:rFonts w:ascii="Calibri" w:eastAsia="Times New Roman" w:hAnsi="Calibri" w:cs="Calibri"/>
              </w:rPr>
              <w:t xml:space="preserve"> </w:t>
            </w:r>
            <w:r w:rsidRPr="000C2530">
              <w:rPr>
                <w:rFonts w:ascii="Calibri" w:eastAsia="Times New Roman" w:hAnsi="Calibri" w:cs="Calibri"/>
              </w:rPr>
              <w:t>found.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230C7" w14:textId="21498F16" w:rsidR="000C2530" w:rsidRPr="000C2530" w:rsidRDefault="000C2530">
            <w:pPr>
              <w:rPr>
                <w:rFonts w:ascii="Calibri" w:eastAsia="Times New Roman" w:hAnsi="Calibri" w:cs="Calibri"/>
              </w:rPr>
            </w:pPr>
            <w:r w:rsidRPr="000C2530">
              <w:rPr>
                <w:rFonts w:ascii="Calibri" w:eastAsia="Times New Roman" w:hAnsi="Calibri" w:cs="Calibri"/>
                <w:lang w:val="en-AU"/>
              </w:rPr>
              <w:t>36.</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ceased</w:t>
            </w:r>
            <w:r w:rsidR="002F0B9D">
              <w:rPr>
                <w:rFonts w:ascii="Calibri" w:eastAsia="Times New Roman" w:hAnsi="Calibri" w:cs="Calibri"/>
                <w:lang w:val="en-AU"/>
              </w:rPr>
              <w:t xml:space="preserve"> </w:t>
            </w:r>
            <w:r w:rsidRPr="000C2530">
              <w:rPr>
                <w:rFonts w:ascii="Calibri" w:eastAsia="Times New Roman" w:hAnsi="Calibri" w:cs="Calibri"/>
                <w:lang w:val="en-AU"/>
              </w:rPr>
              <w:t>from</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world,</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behold,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no</w:t>
            </w:r>
            <w:r w:rsidR="002F0B9D">
              <w:rPr>
                <w:rFonts w:ascii="Calibri" w:eastAsia="Times New Roman" w:hAnsi="Calibri" w:cs="Calibri"/>
                <w:lang w:val="en-AU"/>
              </w:rPr>
              <w:t xml:space="preserve"> </w:t>
            </w:r>
            <w:r w:rsidRPr="000C2530">
              <w:rPr>
                <w:rFonts w:ascii="Calibri" w:eastAsia="Times New Roman" w:hAnsi="Calibri" w:cs="Calibri"/>
                <w:lang w:val="en-AU"/>
              </w:rPr>
              <w:t>more;</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I</w:t>
            </w:r>
            <w:r w:rsidR="002F0B9D">
              <w:rPr>
                <w:rFonts w:ascii="Calibri" w:eastAsia="Times New Roman" w:hAnsi="Calibri" w:cs="Calibri"/>
                <w:lang w:val="en-AU"/>
              </w:rPr>
              <w:t xml:space="preserve"> </w:t>
            </w:r>
            <w:r w:rsidRPr="000C2530">
              <w:rPr>
                <w:rFonts w:ascii="Calibri" w:eastAsia="Times New Roman" w:hAnsi="Calibri" w:cs="Calibri"/>
                <w:lang w:val="en-AU"/>
              </w:rPr>
              <w:t>sought</w:t>
            </w:r>
            <w:r w:rsidR="002F0B9D">
              <w:rPr>
                <w:rFonts w:ascii="Calibri" w:eastAsia="Times New Roman" w:hAnsi="Calibri" w:cs="Calibri"/>
                <w:lang w:val="en-AU"/>
              </w:rPr>
              <w:t xml:space="preserve"> </w:t>
            </w:r>
            <w:r w:rsidRPr="000C2530">
              <w:rPr>
                <w:rFonts w:ascii="Calibri" w:eastAsia="Times New Roman" w:hAnsi="Calibri" w:cs="Calibri"/>
                <w:lang w:val="en-AU"/>
              </w:rPr>
              <w:t>him</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was</w:t>
            </w:r>
            <w:r w:rsidR="002F0B9D">
              <w:rPr>
                <w:rFonts w:ascii="Calibri" w:eastAsia="Times New Roman" w:hAnsi="Calibri" w:cs="Calibri"/>
                <w:lang w:val="en-AU"/>
              </w:rPr>
              <w:t xml:space="preserve"> </w:t>
            </w:r>
            <w:r w:rsidRPr="000C2530">
              <w:rPr>
                <w:rFonts w:ascii="Calibri" w:eastAsia="Times New Roman" w:hAnsi="Calibri" w:cs="Calibri"/>
                <w:lang w:val="en-AU"/>
              </w:rPr>
              <w:t>not</w:t>
            </w:r>
            <w:r w:rsidR="002F0B9D">
              <w:rPr>
                <w:rFonts w:ascii="Calibri" w:eastAsia="Times New Roman" w:hAnsi="Calibri" w:cs="Calibri"/>
                <w:lang w:val="en-AU"/>
              </w:rPr>
              <w:t xml:space="preserve"> </w:t>
            </w:r>
            <w:r w:rsidRPr="000C2530">
              <w:rPr>
                <w:rFonts w:ascii="Calibri" w:eastAsia="Times New Roman" w:hAnsi="Calibri" w:cs="Calibri"/>
                <w:lang w:val="en-AU"/>
              </w:rPr>
              <w:t>found.</w:t>
            </w:r>
          </w:p>
        </w:tc>
      </w:tr>
      <w:tr w:rsidR="000C2530" w14:paraId="3BF80873"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7898" w14:textId="13C300A3" w:rsidR="000C2530" w:rsidRPr="000C2530" w:rsidRDefault="000C2530">
            <w:pPr>
              <w:rPr>
                <w:rFonts w:ascii="Calibri" w:eastAsia="Times New Roman" w:hAnsi="Calibri" w:cs="Calibri"/>
              </w:rPr>
            </w:pPr>
            <w:r w:rsidRPr="000C2530">
              <w:rPr>
                <w:rFonts w:ascii="Calibri" w:eastAsia="Times New Roman" w:hAnsi="Calibri" w:cs="Calibri"/>
                <w:lang w:val="en-AU"/>
              </w:rPr>
              <w:t>37.</w:t>
            </w:r>
            <w:r w:rsidR="002F0B9D">
              <w:rPr>
                <w:rFonts w:ascii="Calibri" w:eastAsia="Times New Roman" w:hAnsi="Calibri" w:cs="Calibri"/>
                <w:lang w:val="en-AU"/>
              </w:rPr>
              <w:t xml:space="preserve"> </w:t>
            </w:r>
            <w:r w:rsidRPr="000C2530">
              <w:rPr>
                <w:rFonts w:ascii="Calibri" w:eastAsia="Times New Roman" w:hAnsi="Calibri" w:cs="Calibri"/>
              </w:rPr>
              <w:t>Observe</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innocent</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see</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upright,</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there</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a</w:t>
            </w:r>
            <w:r w:rsidR="002F0B9D">
              <w:rPr>
                <w:rFonts w:ascii="Calibri" w:eastAsia="Times New Roman" w:hAnsi="Calibri" w:cs="Calibri"/>
              </w:rPr>
              <w:t xml:space="preserve"> </w:t>
            </w:r>
            <w:r w:rsidRPr="000C2530">
              <w:rPr>
                <w:rFonts w:ascii="Calibri" w:eastAsia="Times New Roman" w:hAnsi="Calibri" w:cs="Calibri"/>
              </w:rPr>
              <w:t>future</w:t>
            </w:r>
            <w:r w:rsidR="002F0B9D">
              <w:rPr>
                <w:rFonts w:ascii="Calibri" w:eastAsia="Times New Roman" w:hAnsi="Calibri" w:cs="Calibri"/>
              </w:rPr>
              <w:t xml:space="preserve"> </w:t>
            </w:r>
            <w:r w:rsidRPr="000C2530">
              <w:rPr>
                <w:rFonts w:ascii="Calibri" w:eastAsia="Times New Roman" w:hAnsi="Calibri" w:cs="Calibri"/>
              </w:rPr>
              <w:t>for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man</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peace.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A37B6" w14:textId="63DA13D0" w:rsidR="000C2530" w:rsidRPr="000C2530" w:rsidRDefault="000C2530">
            <w:pPr>
              <w:rPr>
                <w:rFonts w:ascii="Calibri" w:eastAsia="Times New Roman" w:hAnsi="Calibri" w:cs="Calibri"/>
              </w:rPr>
            </w:pPr>
            <w:r w:rsidRPr="000C2530">
              <w:rPr>
                <w:rFonts w:ascii="Calibri" w:eastAsia="Times New Roman" w:hAnsi="Calibri" w:cs="Calibri"/>
                <w:lang w:val="en-AU"/>
              </w:rPr>
              <w:t>37.</w:t>
            </w:r>
            <w:r w:rsidR="002F0B9D">
              <w:rPr>
                <w:rFonts w:ascii="Calibri" w:eastAsia="Times New Roman" w:hAnsi="Calibri" w:cs="Calibri"/>
                <w:lang w:val="en-AU"/>
              </w:rPr>
              <w:t xml:space="preserve"> </w:t>
            </w:r>
            <w:r w:rsidRPr="000C2530">
              <w:rPr>
                <w:rFonts w:ascii="Calibri" w:eastAsia="Times New Roman" w:hAnsi="Calibri" w:cs="Calibri"/>
                <w:lang w:val="en-AU"/>
              </w:rPr>
              <w:t>Preserve</w:t>
            </w:r>
            <w:r w:rsidR="002F0B9D">
              <w:rPr>
                <w:rFonts w:ascii="Calibri" w:eastAsia="Times New Roman" w:hAnsi="Calibri" w:cs="Calibri"/>
                <w:lang w:val="en-AU"/>
              </w:rPr>
              <w:t xml:space="preserve"> </w:t>
            </w:r>
            <w:r w:rsidRPr="000C2530">
              <w:rPr>
                <w:rFonts w:ascii="Calibri" w:eastAsia="Times New Roman" w:hAnsi="Calibri" w:cs="Calibri"/>
                <w:lang w:val="en-AU"/>
              </w:rPr>
              <w:t>blamelessness,</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behold</w:t>
            </w:r>
            <w:r w:rsidR="002F0B9D">
              <w:rPr>
                <w:rFonts w:ascii="Calibri" w:eastAsia="Times New Roman" w:hAnsi="Calibri" w:cs="Calibri"/>
                <w:lang w:val="en-AU"/>
              </w:rPr>
              <w:t xml:space="preserve"> </w:t>
            </w:r>
            <w:r w:rsidRPr="000C2530">
              <w:rPr>
                <w:rFonts w:ascii="Calibri" w:eastAsia="Times New Roman" w:hAnsi="Calibri" w:cs="Calibri"/>
                <w:lang w:val="en-AU"/>
              </w:rPr>
              <w:t>honesty;</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end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[such]</w:t>
            </w:r>
            <w:r w:rsidR="002F0B9D">
              <w:rPr>
                <w:rFonts w:ascii="Calibri" w:eastAsia="Times New Roman" w:hAnsi="Calibri" w:cs="Calibri"/>
                <w:lang w:val="en-AU"/>
              </w:rPr>
              <w:t xml:space="preserve"> </w:t>
            </w:r>
            <w:r w:rsidRPr="000C2530">
              <w:rPr>
                <w:rFonts w:ascii="Calibri" w:eastAsia="Times New Roman" w:hAnsi="Calibri" w:cs="Calibri"/>
                <w:lang w:val="en-AU"/>
              </w:rPr>
              <w:t>a</w:t>
            </w:r>
            <w:r w:rsidR="002F0B9D">
              <w:rPr>
                <w:rFonts w:ascii="Calibri" w:eastAsia="Times New Roman" w:hAnsi="Calibri" w:cs="Calibri"/>
                <w:lang w:val="en-AU"/>
              </w:rPr>
              <w:t xml:space="preserve"> </w:t>
            </w:r>
            <w:r w:rsidRPr="000C2530">
              <w:rPr>
                <w:rFonts w:ascii="Calibri" w:eastAsia="Times New Roman" w:hAnsi="Calibri" w:cs="Calibri"/>
                <w:lang w:val="en-AU"/>
              </w:rPr>
              <w:t>son</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man</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peace.</w:t>
            </w:r>
          </w:p>
        </w:tc>
      </w:tr>
      <w:tr w:rsidR="000C2530" w14:paraId="5C62C84D"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8FA9F" w14:textId="3A396FE0" w:rsidR="000C2530" w:rsidRPr="000C2530" w:rsidRDefault="000C2530">
            <w:pPr>
              <w:rPr>
                <w:rFonts w:ascii="Calibri" w:eastAsia="Times New Roman" w:hAnsi="Calibri" w:cs="Calibri"/>
              </w:rPr>
            </w:pPr>
            <w:r w:rsidRPr="000C2530">
              <w:rPr>
                <w:rFonts w:ascii="Calibri" w:eastAsia="Times New Roman" w:hAnsi="Calibri" w:cs="Calibri"/>
                <w:lang w:val="en-AU"/>
              </w:rPr>
              <w:t>38.</w:t>
            </w:r>
            <w:r w:rsidR="002F0B9D">
              <w:rPr>
                <w:rFonts w:ascii="Calibri" w:eastAsia="Times New Roman" w:hAnsi="Calibri" w:cs="Calibri"/>
                <w:lang w:val="en-AU"/>
              </w:rPr>
              <w:t xml:space="preserve"> </w:t>
            </w:r>
            <w:r w:rsidRPr="000C2530">
              <w:rPr>
                <w:rFonts w:ascii="Calibri" w:eastAsia="Times New Roman" w:hAnsi="Calibri" w:cs="Calibri"/>
              </w:rPr>
              <w:t>But</w:t>
            </w:r>
            <w:r w:rsidR="002F0B9D">
              <w:rPr>
                <w:rFonts w:ascii="Calibri" w:eastAsia="Times New Roman" w:hAnsi="Calibri" w:cs="Calibri"/>
              </w:rPr>
              <w:t xml:space="preserve"> </w:t>
            </w:r>
            <w:r w:rsidRPr="000C2530">
              <w:rPr>
                <w:rFonts w:ascii="Calibri" w:eastAsia="Times New Roman" w:hAnsi="Calibri" w:cs="Calibri"/>
              </w:rPr>
              <w:t>transgressors</w:t>
            </w:r>
            <w:r w:rsidR="002F0B9D">
              <w:rPr>
                <w:rFonts w:ascii="Calibri" w:eastAsia="Times New Roman" w:hAnsi="Calibri" w:cs="Calibri"/>
              </w:rPr>
              <w:t xml:space="preserve"> </w:t>
            </w:r>
            <w:r w:rsidRPr="000C2530">
              <w:rPr>
                <w:rFonts w:ascii="Calibri" w:eastAsia="Times New Roman" w:hAnsi="Calibri" w:cs="Calibri"/>
              </w:rPr>
              <w:t>were</w:t>
            </w:r>
            <w:r w:rsidR="002F0B9D">
              <w:rPr>
                <w:rFonts w:ascii="Calibri" w:eastAsia="Times New Roman" w:hAnsi="Calibri" w:cs="Calibri"/>
              </w:rPr>
              <w:t xml:space="preserve"> </w:t>
            </w:r>
            <w:r w:rsidRPr="000C2530">
              <w:rPr>
                <w:rFonts w:ascii="Calibri" w:eastAsia="Times New Roman" w:hAnsi="Calibri" w:cs="Calibri"/>
              </w:rPr>
              <w:t>destroyed</w:t>
            </w:r>
            <w:r w:rsidR="002F0B9D">
              <w:rPr>
                <w:rFonts w:ascii="Calibri" w:eastAsia="Times New Roman" w:hAnsi="Calibri" w:cs="Calibri"/>
              </w:rPr>
              <w:t xml:space="preserve"> </w:t>
            </w:r>
            <w:r w:rsidRPr="000C2530">
              <w:rPr>
                <w:rFonts w:ascii="Calibri" w:eastAsia="Times New Roman" w:hAnsi="Calibri" w:cs="Calibri"/>
              </w:rPr>
              <w:t>together;</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future</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was</w:t>
            </w:r>
            <w:r w:rsidR="002F0B9D">
              <w:rPr>
                <w:rFonts w:ascii="Calibri" w:eastAsia="Times New Roman" w:hAnsi="Calibri" w:cs="Calibri"/>
              </w:rPr>
              <w:t xml:space="preserve"> </w:t>
            </w:r>
            <w:r w:rsidRPr="000C2530">
              <w:rPr>
                <w:rFonts w:ascii="Calibri" w:eastAsia="Times New Roman" w:hAnsi="Calibri" w:cs="Calibri"/>
              </w:rPr>
              <w:t>cut</w:t>
            </w:r>
            <w:r w:rsidR="002F0B9D">
              <w:rPr>
                <w:rFonts w:ascii="Calibri" w:eastAsia="Times New Roman" w:hAnsi="Calibri" w:cs="Calibri"/>
              </w:rPr>
              <w:t xml:space="preserve"> </w:t>
            </w:r>
            <w:r w:rsidRPr="000C2530">
              <w:rPr>
                <w:rFonts w:ascii="Calibri" w:eastAsia="Times New Roman" w:hAnsi="Calibri" w:cs="Calibri"/>
              </w:rPr>
              <w:t>off.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36D3F" w14:textId="3F6A42A5" w:rsidR="000C2530" w:rsidRPr="000C2530" w:rsidRDefault="000C2530">
            <w:pPr>
              <w:rPr>
                <w:rFonts w:ascii="Calibri" w:eastAsia="Times New Roman" w:hAnsi="Calibri" w:cs="Calibri"/>
              </w:rPr>
            </w:pPr>
            <w:r w:rsidRPr="000C2530">
              <w:rPr>
                <w:rFonts w:ascii="Calibri" w:eastAsia="Times New Roman" w:hAnsi="Calibri" w:cs="Calibri"/>
                <w:lang w:val="en-AU"/>
              </w:rPr>
              <w:t>38.</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rebels</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be</w:t>
            </w:r>
            <w:r w:rsidR="002F0B9D">
              <w:rPr>
                <w:rFonts w:ascii="Calibri" w:eastAsia="Times New Roman" w:hAnsi="Calibri" w:cs="Calibri"/>
                <w:lang w:val="en-AU"/>
              </w:rPr>
              <w:t xml:space="preserve"> </w:t>
            </w:r>
            <w:r w:rsidRPr="000C2530">
              <w:rPr>
                <w:rFonts w:ascii="Calibri" w:eastAsia="Times New Roman" w:hAnsi="Calibri" w:cs="Calibri"/>
                <w:lang w:val="en-AU"/>
              </w:rPr>
              <w:t>destroyed</w:t>
            </w:r>
            <w:r w:rsidR="002F0B9D">
              <w:rPr>
                <w:rFonts w:ascii="Calibri" w:eastAsia="Times New Roman" w:hAnsi="Calibri" w:cs="Calibri"/>
                <w:lang w:val="en-AU"/>
              </w:rPr>
              <w:t xml:space="preserve"> </w:t>
            </w:r>
            <w:r w:rsidRPr="000C2530">
              <w:rPr>
                <w:rFonts w:ascii="Calibri" w:eastAsia="Times New Roman" w:hAnsi="Calibri" w:cs="Calibri"/>
                <w:lang w:val="en-AU"/>
              </w:rPr>
              <w:t>together;</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end</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wicked/lawless</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destruction.</w:t>
            </w:r>
          </w:p>
        </w:tc>
      </w:tr>
      <w:tr w:rsidR="000C2530" w14:paraId="19385406"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B1793" w14:textId="61F3AC57" w:rsidR="000C2530" w:rsidRPr="000C2530" w:rsidRDefault="000C2530">
            <w:pPr>
              <w:rPr>
                <w:rFonts w:ascii="Calibri" w:eastAsia="Times New Roman" w:hAnsi="Calibri" w:cs="Calibri"/>
              </w:rPr>
            </w:pPr>
            <w:r w:rsidRPr="000C2530">
              <w:rPr>
                <w:rFonts w:ascii="Calibri" w:eastAsia="Times New Roman" w:hAnsi="Calibri" w:cs="Calibri"/>
                <w:lang w:val="en-AU"/>
              </w:rPr>
              <w:t>39.</w:t>
            </w:r>
            <w:r w:rsidR="002F0B9D">
              <w:rPr>
                <w:rFonts w:ascii="Calibri" w:eastAsia="Times New Roman" w:hAnsi="Calibri" w:cs="Calibri"/>
                <w:lang w:val="en-AU"/>
              </w:rPr>
              <w:t xml:space="preserve"> </w:t>
            </w:r>
            <w:r w:rsidRPr="000C2530">
              <w:rPr>
                <w:rFonts w:ascii="Calibri" w:eastAsia="Times New Roman" w:hAnsi="Calibri" w:cs="Calibri"/>
              </w:rPr>
              <w:t>But</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salvation</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righteous/generous</w:t>
            </w:r>
            <w:r w:rsidR="002F0B9D">
              <w:rPr>
                <w:rFonts w:ascii="Calibri" w:eastAsia="Times New Roman" w:hAnsi="Calibri" w:cs="Calibri"/>
              </w:rPr>
              <w:t xml:space="preserve"> </w:t>
            </w:r>
            <w:r w:rsidRPr="000C2530">
              <w:rPr>
                <w:rFonts w:ascii="Calibri" w:eastAsia="Times New Roman" w:hAnsi="Calibri" w:cs="Calibri"/>
              </w:rPr>
              <w:t>is</w:t>
            </w:r>
            <w:r w:rsidR="002F0B9D">
              <w:rPr>
                <w:rFonts w:ascii="Calibri" w:eastAsia="Times New Roman" w:hAnsi="Calibri" w:cs="Calibri"/>
              </w:rPr>
              <w:t xml:space="preserve"> </w:t>
            </w:r>
            <w:r w:rsidRPr="000C2530">
              <w:rPr>
                <w:rFonts w:ascii="Calibri" w:eastAsia="Times New Roman" w:hAnsi="Calibri" w:cs="Calibri"/>
              </w:rPr>
              <w:t>from</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their</w:t>
            </w:r>
            <w:r w:rsidR="002F0B9D">
              <w:rPr>
                <w:rFonts w:ascii="Calibri" w:eastAsia="Times New Roman" w:hAnsi="Calibri" w:cs="Calibri"/>
              </w:rPr>
              <w:t xml:space="preserve"> </w:t>
            </w:r>
            <w:r w:rsidRPr="000C2530">
              <w:rPr>
                <w:rFonts w:ascii="Calibri" w:eastAsia="Times New Roman" w:hAnsi="Calibri" w:cs="Calibri"/>
              </w:rPr>
              <w:t>stronghold</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time</w:t>
            </w:r>
            <w:r w:rsidR="002F0B9D">
              <w:rPr>
                <w:rFonts w:ascii="Calibri" w:eastAsia="Times New Roman" w:hAnsi="Calibri" w:cs="Calibri"/>
              </w:rPr>
              <w:t xml:space="preserve"> </w:t>
            </w:r>
            <w:r w:rsidRPr="000C2530">
              <w:rPr>
                <w:rFonts w:ascii="Calibri" w:eastAsia="Times New Roman" w:hAnsi="Calibri" w:cs="Calibri"/>
              </w:rPr>
              <w:t>of</w:t>
            </w:r>
            <w:r w:rsidR="002F0B9D">
              <w:rPr>
                <w:rFonts w:ascii="Calibri" w:eastAsia="Times New Roman" w:hAnsi="Calibri" w:cs="Calibri"/>
              </w:rPr>
              <w:t xml:space="preserve"> </w:t>
            </w:r>
            <w:r w:rsidRPr="000C2530">
              <w:rPr>
                <w:rFonts w:ascii="Calibri" w:eastAsia="Times New Roman" w:hAnsi="Calibri" w:cs="Calibri"/>
              </w:rPr>
              <w:t>distress.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447EE" w14:textId="19654857" w:rsidR="000C2530" w:rsidRPr="000C2530" w:rsidRDefault="000C2530">
            <w:pPr>
              <w:rPr>
                <w:rFonts w:ascii="Calibri" w:eastAsia="Times New Roman" w:hAnsi="Calibri" w:cs="Calibri"/>
              </w:rPr>
            </w:pPr>
            <w:r w:rsidRPr="000C2530">
              <w:rPr>
                <w:rFonts w:ascii="Calibri" w:eastAsia="Times New Roman" w:hAnsi="Calibri" w:cs="Calibri"/>
                <w:lang w:val="en-AU"/>
              </w:rPr>
              <w:t>39.</w:t>
            </w:r>
            <w:r w:rsidR="002F0B9D">
              <w:rPr>
                <w:rFonts w:ascii="Calibri" w:eastAsia="Times New Roman" w:hAnsi="Calibri" w:cs="Calibri"/>
                <w:lang w:val="en-AU"/>
              </w:rPr>
              <w:t xml:space="preserve"> </w:t>
            </w:r>
            <w:r w:rsidRPr="000C2530">
              <w:rPr>
                <w:rFonts w:ascii="Calibri" w:eastAsia="Times New Roman" w:hAnsi="Calibri" w:cs="Calibri"/>
                <w:lang w:val="en-AU"/>
              </w:rPr>
              <w:t>But</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redemption</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righteous/generous</w:t>
            </w:r>
            <w:r w:rsidR="002F0B9D">
              <w:rPr>
                <w:rFonts w:ascii="Calibri" w:eastAsia="Times New Roman" w:hAnsi="Calibri" w:cs="Calibri"/>
                <w:lang w:val="en-AU"/>
              </w:rPr>
              <w:t xml:space="preserve"> </w:t>
            </w:r>
            <w:r w:rsidRPr="000C2530">
              <w:rPr>
                <w:rFonts w:ascii="Calibri" w:eastAsia="Times New Roman" w:hAnsi="Calibri" w:cs="Calibri"/>
                <w:lang w:val="en-AU"/>
              </w:rPr>
              <w:t>is</w:t>
            </w:r>
            <w:r w:rsidR="002F0B9D">
              <w:rPr>
                <w:rFonts w:ascii="Calibri" w:eastAsia="Times New Roman" w:hAnsi="Calibri" w:cs="Calibri"/>
                <w:lang w:val="en-AU"/>
              </w:rPr>
              <w:t xml:space="preserve"> </w:t>
            </w:r>
            <w:r w:rsidRPr="000C2530">
              <w:rPr>
                <w:rFonts w:ascii="Calibri" w:eastAsia="Times New Roman" w:hAnsi="Calibri" w:cs="Calibri"/>
                <w:lang w:val="en-AU"/>
              </w:rPr>
              <w:t>from</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presence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their</w:t>
            </w:r>
            <w:r w:rsidR="002F0B9D">
              <w:rPr>
                <w:rFonts w:ascii="Calibri" w:eastAsia="Times New Roman" w:hAnsi="Calibri" w:cs="Calibri"/>
                <w:lang w:val="en-AU"/>
              </w:rPr>
              <w:t xml:space="preserve"> </w:t>
            </w:r>
            <w:r w:rsidRPr="000C2530">
              <w:rPr>
                <w:rFonts w:ascii="Calibri" w:eastAsia="Times New Roman" w:hAnsi="Calibri" w:cs="Calibri"/>
                <w:lang w:val="en-AU"/>
              </w:rPr>
              <w:t>strength</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time</w:t>
            </w:r>
            <w:r w:rsidR="002F0B9D">
              <w:rPr>
                <w:rFonts w:ascii="Calibri" w:eastAsia="Times New Roman" w:hAnsi="Calibri" w:cs="Calibri"/>
                <w:lang w:val="en-AU"/>
              </w:rPr>
              <w:t xml:space="preserve"> </w:t>
            </w:r>
            <w:r w:rsidRPr="000C2530">
              <w:rPr>
                <w:rFonts w:ascii="Calibri" w:eastAsia="Times New Roman" w:hAnsi="Calibri" w:cs="Calibri"/>
                <w:lang w:val="en-AU"/>
              </w:rPr>
              <w:t>of</w:t>
            </w:r>
            <w:r w:rsidR="002F0B9D">
              <w:rPr>
                <w:rFonts w:ascii="Calibri" w:eastAsia="Times New Roman" w:hAnsi="Calibri" w:cs="Calibri"/>
                <w:lang w:val="en-AU"/>
              </w:rPr>
              <w:t xml:space="preserve"> </w:t>
            </w:r>
            <w:r w:rsidRPr="000C2530">
              <w:rPr>
                <w:rFonts w:ascii="Calibri" w:eastAsia="Times New Roman" w:hAnsi="Calibri" w:cs="Calibri"/>
                <w:lang w:val="en-AU"/>
              </w:rPr>
              <w:t>trouble.</w:t>
            </w:r>
          </w:p>
        </w:tc>
      </w:tr>
      <w:tr w:rsidR="000C2530" w14:paraId="1A79ACE2" w14:textId="77777777" w:rsidTr="00023843">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C2680" w14:textId="64FB4338" w:rsidR="000C2530" w:rsidRPr="000C2530" w:rsidRDefault="000C2530">
            <w:pPr>
              <w:rPr>
                <w:rFonts w:ascii="Calibri" w:eastAsia="Times New Roman" w:hAnsi="Calibri" w:cs="Calibri"/>
              </w:rPr>
            </w:pPr>
            <w:r w:rsidRPr="000C2530">
              <w:rPr>
                <w:rFonts w:ascii="Calibri" w:eastAsia="Times New Roman" w:hAnsi="Calibri" w:cs="Calibri"/>
                <w:lang w:val="en-AU"/>
              </w:rPr>
              <w:t>40.</w:t>
            </w:r>
            <w:r w:rsidR="002F0B9D">
              <w:rPr>
                <w:rFonts w:ascii="Calibri" w:eastAsia="Times New Roman" w:hAnsi="Calibri" w:cs="Calibri"/>
                <w:lang w:val="en-AU"/>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LORD</w:t>
            </w:r>
            <w:r w:rsidR="002F0B9D">
              <w:rPr>
                <w:rFonts w:ascii="Calibri" w:eastAsia="Times New Roman" w:hAnsi="Calibri" w:cs="Calibri"/>
              </w:rPr>
              <w:t xml:space="preserve"> </w:t>
            </w:r>
            <w:r w:rsidRPr="000C2530">
              <w:rPr>
                <w:rFonts w:ascii="Calibri" w:eastAsia="Times New Roman" w:hAnsi="Calibri" w:cs="Calibri"/>
              </w:rPr>
              <w:t>helped</w:t>
            </w:r>
            <w:r w:rsidR="002F0B9D">
              <w:rPr>
                <w:rFonts w:ascii="Calibri" w:eastAsia="Times New Roman" w:hAnsi="Calibri" w:cs="Calibri"/>
              </w:rPr>
              <w:t xml:space="preserve"> </w:t>
            </w:r>
            <w:r w:rsidRPr="000C2530">
              <w:rPr>
                <w:rFonts w:ascii="Calibri" w:eastAsia="Times New Roman" w:hAnsi="Calibri" w:cs="Calibri"/>
              </w:rPr>
              <w:t>them</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rescued</w:t>
            </w:r>
            <w:r w:rsidR="002F0B9D">
              <w:rPr>
                <w:rFonts w:ascii="Calibri" w:eastAsia="Times New Roman" w:hAnsi="Calibri" w:cs="Calibri"/>
              </w:rPr>
              <w:t xml:space="preserve"> </w:t>
            </w:r>
            <w:r w:rsidRPr="000C2530">
              <w:rPr>
                <w:rFonts w:ascii="Calibri" w:eastAsia="Times New Roman" w:hAnsi="Calibri" w:cs="Calibri"/>
              </w:rPr>
              <w:t>them;</w:t>
            </w:r>
            <w:r w:rsidR="002F0B9D">
              <w:rPr>
                <w:rFonts w:ascii="Calibri" w:eastAsia="Times New Roman" w:hAnsi="Calibri" w:cs="Calibri"/>
              </w:rPr>
              <w:t xml:space="preserve"> </w:t>
            </w:r>
            <w:r w:rsidRPr="000C2530">
              <w:rPr>
                <w:rFonts w:ascii="Calibri" w:eastAsia="Times New Roman" w:hAnsi="Calibri" w:cs="Calibri"/>
              </w:rPr>
              <w:t>He</w:t>
            </w:r>
            <w:r w:rsidR="002F0B9D">
              <w:rPr>
                <w:rFonts w:ascii="Calibri" w:eastAsia="Times New Roman" w:hAnsi="Calibri" w:cs="Calibri"/>
              </w:rPr>
              <w:t xml:space="preserve"> </w:t>
            </w:r>
            <w:r w:rsidRPr="000C2530">
              <w:rPr>
                <w:rFonts w:ascii="Calibri" w:eastAsia="Times New Roman" w:hAnsi="Calibri" w:cs="Calibri"/>
              </w:rPr>
              <w:t>rescued</w:t>
            </w:r>
            <w:r w:rsidR="002F0B9D">
              <w:rPr>
                <w:rFonts w:ascii="Calibri" w:eastAsia="Times New Roman" w:hAnsi="Calibri" w:cs="Calibri"/>
              </w:rPr>
              <w:t xml:space="preserve"> </w:t>
            </w:r>
            <w:r w:rsidRPr="000C2530">
              <w:rPr>
                <w:rFonts w:ascii="Calibri" w:eastAsia="Times New Roman" w:hAnsi="Calibri" w:cs="Calibri"/>
              </w:rPr>
              <w:t>them</w:t>
            </w:r>
            <w:r w:rsidR="002F0B9D">
              <w:rPr>
                <w:rFonts w:ascii="Calibri" w:eastAsia="Times New Roman" w:hAnsi="Calibri" w:cs="Calibri"/>
              </w:rPr>
              <w:t xml:space="preserve"> </w:t>
            </w:r>
            <w:r w:rsidRPr="000C2530">
              <w:rPr>
                <w:rFonts w:ascii="Calibri" w:eastAsia="Times New Roman" w:hAnsi="Calibri" w:cs="Calibri"/>
              </w:rPr>
              <w:t>from</w:t>
            </w:r>
            <w:r w:rsidR="002F0B9D">
              <w:rPr>
                <w:rFonts w:ascii="Calibri" w:eastAsia="Times New Roman" w:hAnsi="Calibri" w:cs="Calibri"/>
              </w:rPr>
              <w:t xml:space="preserve"> </w:t>
            </w:r>
            <w:r w:rsidRPr="000C2530">
              <w:rPr>
                <w:rFonts w:ascii="Calibri" w:eastAsia="Times New Roman" w:hAnsi="Calibri" w:cs="Calibri"/>
              </w:rPr>
              <w:t>the</w:t>
            </w:r>
            <w:r w:rsidR="002F0B9D">
              <w:rPr>
                <w:rFonts w:ascii="Calibri" w:eastAsia="Times New Roman" w:hAnsi="Calibri" w:cs="Calibri"/>
              </w:rPr>
              <w:t xml:space="preserve"> </w:t>
            </w:r>
            <w:r w:rsidRPr="000C2530">
              <w:rPr>
                <w:rFonts w:ascii="Calibri" w:eastAsia="Times New Roman" w:hAnsi="Calibri" w:cs="Calibri"/>
              </w:rPr>
              <w:t>wicked/lawless</w:t>
            </w:r>
            <w:r w:rsidR="002F0B9D">
              <w:rPr>
                <w:rFonts w:ascii="Calibri" w:eastAsia="Times New Roman" w:hAnsi="Calibri" w:cs="Calibri"/>
              </w:rPr>
              <w:t xml:space="preserve"> </w:t>
            </w:r>
            <w:r w:rsidRPr="000C2530">
              <w:rPr>
                <w:rFonts w:ascii="Calibri" w:eastAsia="Times New Roman" w:hAnsi="Calibri" w:cs="Calibri"/>
              </w:rPr>
              <w:t>and</w:t>
            </w:r>
            <w:r w:rsidR="002F0B9D">
              <w:rPr>
                <w:rFonts w:ascii="Calibri" w:eastAsia="Times New Roman" w:hAnsi="Calibri" w:cs="Calibri"/>
              </w:rPr>
              <w:t xml:space="preserve"> </w:t>
            </w:r>
            <w:r w:rsidRPr="000C2530">
              <w:rPr>
                <w:rFonts w:ascii="Calibri" w:eastAsia="Times New Roman" w:hAnsi="Calibri" w:cs="Calibri"/>
              </w:rPr>
              <w:t>saved</w:t>
            </w:r>
            <w:r w:rsidR="002F0B9D">
              <w:rPr>
                <w:rFonts w:ascii="Calibri" w:eastAsia="Times New Roman" w:hAnsi="Calibri" w:cs="Calibri"/>
              </w:rPr>
              <w:t xml:space="preserve"> </w:t>
            </w:r>
            <w:r w:rsidRPr="000C2530">
              <w:rPr>
                <w:rFonts w:ascii="Calibri" w:eastAsia="Times New Roman" w:hAnsi="Calibri" w:cs="Calibri"/>
              </w:rPr>
              <w:t>them</w:t>
            </w:r>
            <w:r w:rsidR="002F0B9D">
              <w:rPr>
                <w:rFonts w:ascii="Calibri" w:eastAsia="Times New Roman" w:hAnsi="Calibri" w:cs="Calibri"/>
              </w:rPr>
              <w:t xml:space="preserve"> </w:t>
            </w:r>
            <w:r w:rsidRPr="000C2530">
              <w:rPr>
                <w:rFonts w:ascii="Calibri" w:eastAsia="Times New Roman" w:hAnsi="Calibri" w:cs="Calibri"/>
              </w:rPr>
              <w:t>because</w:t>
            </w:r>
            <w:r w:rsidR="002F0B9D">
              <w:rPr>
                <w:rFonts w:ascii="Calibri" w:eastAsia="Times New Roman" w:hAnsi="Calibri" w:cs="Calibri"/>
              </w:rPr>
              <w:t xml:space="preserve"> </w:t>
            </w:r>
            <w:r w:rsidRPr="000C2530">
              <w:rPr>
                <w:rFonts w:ascii="Calibri" w:eastAsia="Times New Roman" w:hAnsi="Calibri" w:cs="Calibri"/>
              </w:rPr>
              <w:t>they</w:t>
            </w:r>
            <w:r w:rsidR="002F0B9D">
              <w:rPr>
                <w:rFonts w:ascii="Calibri" w:eastAsia="Times New Roman" w:hAnsi="Calibri" w:cs="Calibri"/>
              </w:rPr>
              <w:t xml:space="preserve"> </w:t>
            </w:r>
            <w:r w:rsidRPr="000C2530">
              <w:rPr>
                <w:rFonts w:ascii="Calibri" w:eastAsia="Times New Roman" w:hAnsi="Calibri" w:cs="Calibri"/>
              </w:rPr>
              <w:t>took</w:t>
            </w:r>
            <w:r w:rsidR="002F0B9D">
              <w:rPr>
                <w:rFonts w:ascii="Calibri" w:eastAsia="Times New Roman" w:hAnsi="Calibri" w:cs="Calibri"/>
              </w:rPr>
              <w:t xml:space="preserve"> </w:t>
            </w:r>
            <w:r w:rsidRPr="000C2530">
              <w:rPr>
                <w:rFonts w:ascii="Calibri" w:eastAsia="Times New Roman" w:hAnsi="Calibri" w:cs="Calibri"/>
              </w:rPr>
              <w:t>refuge</w:t>
            </w:r>
            <w:r w:rsidR="002F0B9D">
              <w:rPr>
                <w:rFonts w:ascii="Calibri" w:eastAsia="Times New Roman" w:hAnsi="Calibri" w:cs="Calibri"/>
              </w:rPr>
              <w:t xml:space="preserve"> </w:t>
            </w:r>
            <w:r w:rsidRPr="000C2530">
              <w:rPr>
                <w:rFonts w:ascii="Calibri" w:eastAsia="Times New Roman" w:hAnsi="Calibri" w:cs="Calibri"/>
              </w:rPr>
              <w:t>in</w:t>
            </w:r>
            <w:r w:rsidR="002F0B9D">
              <w:rPr>
                <w:rFonts w:ascii="Calibri" w:eastAsia="Times New Roman" w:hAnsi="Calibri" w:cs="Calibri"/>
              </w:rPr>
              <w:t xml:space="preserve"> </w:t>
            </w:r>
            <w:r w:rsidRPr="000C2530">
              <w:rPr>
                <w:rFonts w:ascii="Calibri" w:eastAsia="Times New Roman" w:hAnsi="Calibri" w:cs="Calibri"/>
              </w:rPr>
              <w:t>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DB872" w14:textId="34981724" w:rsidR="000C2530" w:rsidRPr="000C2530" w:rsidRDefault="000C2530">
            <w:pPr>
              <w:rPr>
                <w:rFonts w:ascii="Calibri" w:eastAsia="Times New Roman" w:hAnsi="Calibri" w:cs="Calibri"/>
              </w:rPr>
            </w:pPr>
            <w:r w:rsidRPr="000C2530">
              <w:rPr>
                <w:rFonts w:ascii="Calibri" w:eastAsia="Times New Roman" w:hAnsi="Calibri" w:cs="Calibri"/>
                <w:lang w:val="en-AU"/>
              </w:rPr>
              <w:t>40.</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the</w:t>
            </w:r>
            <w:r w:rsidR="002F0B9D">
              <w:rPr>
                <w:rFonts w:ascii="Calibri" w:eastAsia="Times New Roman" w:hAnsi="Calibri" w:cs="Calibri"/>
                <w:lang w:val="en-AU"/>
              </w:rPr>
              <w:t xml:space="preserve"> </w:t>
            </w:r>
            <w:r w:rsidRPr="000C2530">
              <w:rPr>
                <w:rFonts w:ascii="Calibri" w:eastAsia="Times New Roman" w:hAnsi="Calibri" w:cs="Calibri"/>
                <w:lang w:val="en-AU"/>
              </w:rPr>
              <w:t>LORD</w:t>
            </w:r>
            <w:r w:rsidR="002F0B9D">
              <w:rPr>
                <w:rFonts w:ascii="Calibri" w:eastAsia="Times New Roman" w:hAnsi="Calibri" w:cs="Calibri"/>
                <w:lang w:val="en-AU"/>
              </w:rPr>
              <w:t xml:space="preserve"> </w:t>
            </w:r>
            <w:r w:rsidRPr="000C2530">
              <w:rPr>
                <w:rFonts w:ascii="Calibri" w:eastAsia="Times New Roman" w:hAnsi="Calibri" w:cs="Calibri"/>
                <w:lang w:val="en-AU"/>
              </w:rPr>
              <w:t>helped</w:t>
            </w:r>
            <w:r w:rsidR="002F0B9D">
              <w:rPr>
                <w:rFonts w:ascii="Calibri" w:eastAsia="Times New Roman" w:hAnsi="Calibri" w:cs="Calibri"/>
                <w:lang w:val="en-AU"/>
              </w:rPr>
              <w:t xml:space="preserve"> </w:t>
            </w:r>
            <w:r w:rsidRPr="000C2530">
              <w:rPr>
                <w:rFonts w:ascii="Calibri" w:eastAsia="Times New Roman" w:hAnsi="Calibri" w:cs="Calibri"/>
                <w:lang w:val="en-AU"/>
              </w:rPr>
              <w:t>them</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saved</w:t>
            </w:r>
            <w:r w:rsidR="002F0B9D">
              <w:rPr>
                <w:rFonts w:ascii="Calibri" w:eastAsia="Times New Roman" w:hAnsi="Calibri" w:cs="Calibri"/>
                <w:lang w:val="en-AU"/>
              </w:rPr>
              <w:t xml:space="preserve"> </w:t>
            </w:r>
            <w:r w:rsidRPr="000C2530">
              <w:rPr>
                <w:rFonts w:ascii="Calibri" w:eastAsia="Times New Roman" w:hAnsi="Calibri" w:cs="Calibri"/>
                <w:lang w:val="en-AU"/>
              </w:rPr>
              <w:t>them,</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saved</w:t>
            </w:r>
            <w:r w:rsidR="002F0B9D">
              <w:rPr>
                <w:rFonts w:ascii="Calibri" w:eastAsia="Times New Roman" w:hAnsi="Calibri" w:cs="Calibri"/>
                <w:lang w:val="en-AU"/>
              </w:rPr>
              <w:t xml:space="preserve"> </w:t>
            </w:r>
            <w:r w:rsidRPr="000C2530">
              <w:rPr>
                <w:rFonts w:ascii="Calibri" w:eastAsia="Times New Roman" w:hAnsi="Calibri" w:cs="Calibri"/>
                <w:lang w:val="en-AU"/>
              </w:rPr>
              <w:t>them</w:t>
            </w:r>
            <w:r w:rsidR="002F0B9D">
              <w:rPr>
                <w:rFonts w:ascii="Calibri" w:eastAsia="Times New Roman" w:hAnsi="Calibri" w:cs="Calibri"/>
                <w:lang w:val="en-AU"/>
              </w:rPr>
              <w:t xml:space="preserve"> </w:t>
            </w:r>
            <w:r w:rsidRPr="000C2530">
              <w:rPr>
                <w:rFonts w:ascii="Calibri" w:eastAsia="Times New Roman" w:hAnsi="Calibri" w:cs="Calibri"/>
                <w:lang w:val="en-AU"/>
              </w:rPr>
              <w:t>from</w:t>
            </w:r>
            <w:r w:rsidR="002F0B9D">
              <w:rPr>
                <w:rFonts w:ascii="Calibri" w:eastAsia="Times New Roman" w:hAnsi="Calibri" w:cs="Calibri"/>
                <w:lang w:val="en-AU"/>
              </w:rPr>
              <w:t xml:space="preserve"> </w:t>
            </w:r>
            <w:r w:rsidRPr="000C2530">
              <w:rPr>
                <w:rFonts w:ascii="Calibri" w:eastAsia="Times New Roman" w:hAnsi="Calibri" w:cs="Calibri"/>
                <w:lang w:val="en-AU"/>
              </w:rPr>
              <w:t>sinners;</w:t>
            </w:r>
            <w:r w:rsidR="002F0B9D">
              <w:rPr>
                <w:rFonts w:ascii="Calibri" w:eastAsia="Times New Roman" w:hAnsi="Calibri" w:cs="Calibri"/>
                <w:lang w:val="en-AU"/>
              </w:rPr>
              <w:t xml:space="preserve"> </w:t>
            </w:r>
            <w:r w:rsidRPr="000C2530">
              <w:rPr>
                <w:rFonts w:ascii="Calibri" w:eastAsia="Times New Roman" w:hAnsi="Calibri" w:cs="Calibri"/>
                <w:lang w:val="en-AU"/>
              </w:rPr>
              <w:t>and</w:t>
            </w:r>
            <w:r w:rsidR="002F0B9D">
              <w:rPr>
                <w:rFonts w:ascii="Calibri" w:eastAsia="Times New Roman" w:hAnsi="Calibri" w:cs="Calibri"/>
                <w:lang w:val="en-AU"/>
              </w:rPr>
              <w:t xml:space="preserve"> </w:t>
            </w:r>
            <w:r w:rsidRPr="000C2530">
              <w:rPr>
                <w:rFonts w:ascii="Calibri" w:eastAsia="Times New Roman" w:hAnsi="Calibri" w:cs="Calibri"/>
                <w:lang w:val="en-AU"/>
              </w:rPr>
              <w:t>He</w:t>
            </w:r>
            <w:r w:rsidR="002F0B9D">
              <w:rPr>
                <w:rFonts w:ascii="Calibri" w:eastAsia="Times New Roman" w:hAnsi="Calibri" w:cs="Calibri"/>
                <w:lang w:val="en-AU"/>
              </w:rPr>
              <w:t xml:space="preserve"> </w:t>
            </w:r>
            <w:r w:rsidRPr="000C2530">
              <w:rPr>
                <w:rFonts w:ascii="Calibri" w:eastAsia="Times New Roman" w:hAnsi="Calibri" w:cs="Calibri"/>
                <w:lang w:val="en-AU"/>
              </w:rPr>
              <w:t>will</w:t>
            </w:r>
            <w:r w:rsidR="002F0B9D">
              <w:rPr>
                <w:rFonts w:ascii="Calibri" w:eastAsia="Times New Roman" w:hAnsi="Calibri" w:cs="Calibri"/>
                <w:lang w:val="en-AU"/>
              </w:rPr>
              <w:t xml:space="preserve"> </w:t>
            </w:r>
            <w:r w:rsidRPr="000C2530">
              <w:rPr>
                <w:rFonts w:ascii="Calibri" w:eastAsia="Times New Roman" w:hAnsi="Calibri" w:cs="Calibri"/>
                <w:lang w:val="en-AU"/>
              </w:rPr>
              <w:t>redeem</w:t>
            </w:r>
            <w:r w:rsidR="002F0B9D">
              <w:rPr>
                <w:rFonts w:ascii="Calibri" w:eastAsia="Times New Roman" w:hAnsi="Calibri" w:cs="Calibri"/>
                <w:lang w:val="en-AU"/>
              </w:rPr>
              <w:t xml:space="preserve"> </w:t>
            </w:r>
            <w:r w:rsidRPr="000C2530">
              <w:rPr>
                <w:rFonts w:ascii="Calibri" w:eastAsia="Times New Roman" w:hAnsi="Calibri" w:cs="Calibri"/>
                <w:lang w:val="en-AU"/>
              </w:rPr>
              <w:t>them,</w:t>
            </w:r>
            <w:r w:rsidR="002F0B9D">
              <w:rPr>
                <w:rFonts w:ascii="Calibri" w:eastAsia="Times New Roman" w:hAnsi="Calibri" w:cs="Calibri"/>
                <w:lang w:val="en-AU"/>
              </w:rPr>
              <w:t xml:space="preserve"> </w:t>
            </w:r>
            <w:r w:rsidRPr="000C2530">
              <w:rPr>
                <w:rFonts w:ascii="Calibri" w:eastAsia="Times New Roman" w:hAnsi="Calibri" w:cs="Calibri"/>
                <w:lang w:val="en-AU"/>
              </w:rPr>
              <w:t>for</w:t>
            </w:r>
            <w:r w:rsidR="002F0B9D">
              <w:rPr>
                <w:rFonts w:ascii="Calibri" w:eastAsia="Times New Roman" w:hAnsi="Calibri" w:cs="Calibri"/>
                <w:lang w:val="en-AU"/>
              </w:rPr>
              <w:t xml:space="preserve"> </w:t>
            </w:r>
            <w:r w:rsidRPr="000C2530">
              <w:rPr>
                <w:rFonts w:ascii="Calibri" w:eastAsia="Times New Roman" w:hAnsi="Calibri" w:cs="Calibri"/>
                <w:lang w:val="en-AU"/>
              </w:rPr>
              <w:t>they</w:t>
            </w:r>
            <w:r w:rsidR="002F0B9D">
              <w:rPr>
                <w:rFonts w:ascii="Calibri" w:eastAsia="Times New Roman" w:hAnsi="Calibri" w:cs="Calibri"/>
                <w:lang w:val="en-AU"/>
              </w:rPr>
              <w:t xml:space="preserve"> </w:t>
            </w:r>
            <w:r w:rsidRPr="000C2530">
              <w:rPr>
                <w:rFonts w:ascii="Calibri" w:eastAsia="Times New Roman" w:hAnsi="Calibri" w:cs="Calibri"/>
                <w:lang w:val="en-AU"/>
              </w:rPr>
              <w:t>trusted</w:t>
            </w:r>
            <w:r w:rsidR="002F0B9D">
              <w:rPr>
                <w:rFonts w:ascii="Calibri" w:eastAsia="Times New Roman" w:hAnsi="Calibri" w:cs="Calibri"/>
                <w:lang w:val="en-AU"/>
              </w:rPr>
              <w:t xml:space="preserve"> </w:t>
            </w:r>
            <w:r w:rsidRPr="000C2530">
              <w:rPr>
                <w:rFonts w:ascii="Calibri" w:eastAsia="Times New Roman" w:hAnsi="Calibri" w:cs="Calibri"/>
                <w:lang w:val="en-AU"/>
              </w:rPr>
              <w:t>in</w:t>
            </w:r>
            <w:r w:rsidR="002F0B9D">
              <w:rPr>
                <w:rFonts w:ascii="Calibri" w:eastAsia="Times New Roman" w:hAnsi="Calibri" w:cs="Calibri"/>
                <w:lang w:val="en-AU"/>
              </w:rPr>
              <w:t xml:space="preserve"> </w:t>
            </w:r>
            <w:r w:rsidRPr="000C2530">
              <w:rPr>
                <w:rFonts w:ascii="Calibri" w:eastAsia="Times New Roman" w:hAnsi="Calibri" w:cs="Calibri"/>
                <w:lang w:val="en-AU"/>
              </w:rPr>
              <w:t>His</w:t>
            </w:r>
            <w:r w:rsidR="002F0B9D">
              <w:rPr>
                <w:rFonts w:ascii="Calibri" w:eastAsia="Times New Roman" w:hAnsi="Calibri" w:cs="Calibri"/>
                <w:lang w:val="en-AU"/>
              </w:rPr>
              <w:t xml:space="preserve"> </w:t>
            </w:r>
            <w:r w:rsidRPr="000C2530">
              <w:rPr>
                <w:rFonts w:ascii="Calibri" w:eastAsia="Times New Roman" w:hAnsi="Calibri" w:cs="Calibri"/>
                <w:lang w:val="en-AU"/>
              </w:rPr>
              <w:t>Word.</w:t>
            </w:r>
          </w:p>
        </w:tc>
      </w:tr>
    </w:tbl>
    <w:p w14:paraId="0163E157" w14:textId="4062FFE1" w:rsidR="00AA44CD" w:rsidRPr="003A6C89" w:rsidRDefault="00AA44CD" w:rsidP="006B48C8">
      <w:pPr>
        <w:pBdr>
          <w:bottom w:val="double" w:sz="4" w:space="1" w:color="auto"/>
        </w:pBdr>
        <w:rPr>
          <w:rFonts w:eastAsia="Times New Roman" w:cs="Times New Roman"/>
          <w:color w:val="000000"/>
        </w:rPr>
      </w:pPr>
    </w:p>
    <w:p w14:paraId="149DCB08" w14:textId="42A028C0" w:rsidR="000C2530" w:rsidRPr="000C2530" w:rsidRDefault="000C2530" w:rsidP="000C2530">
      <w:pPr>
        <w:rPr>
          <w:rFonts w:ascii="Cambria" w:hAnsi="Cambria"/>
        </w:rPr>
      </w:pPr>
      <w:r w:rsidRPr="000C2530">
        <w:rPr>
          <w:rFonts w:ascii="Cambria" w:hAnsi="Cambria"/>
          <w:b/>
          <w:bCs/>
          <w:color w:val="000000"/>
          <w:sz w:val="28"/>
          <w:szCs w:val="28"/>
          <w:lang w:val="en-AU"/>
        </w:rPr>
        <w:lastRenderedPageBreak/>
        <w:t>Rashi’s</w:t>
      </w:r>
      <w:r w:rsidR="002F0B9D">
        <w:rPr>
          <w:rFonts w:ascii="Cambria" w:hAnsi="Cambria"/>
          <w:b/>
          <w:bCs/>
          <w:color w:val="000000"/>
          <w:sz w:val="28"/>
          <w:szCs w:val="28"/>
          <w:lang w:val="en-AU"/>
        </w:rPr>
        <w:t xml:space="preserve"> </w:t>
      </w:r>
      <w:r w:rsidRPr="000C2530">
        <w:rPr>
          <w:rFonts w:ascii="Cambria" w:hAnsi="Cambria"/>
          <w:b/>
          <w:bCs/>
          <w:color w:val="000000"/>
          <w:sz w:val="28"/>
          <w:szCs w:val="28"/>
          <w:lang w:val="en-AU"/>
        </w:rPr>
        <w:t>Commentary</w:t>
      </w:r>
      <w:r w:rsidR="002F0B9D">
        <w:rPr>
          <w:rFonts w:ascii="Cambria" w:hAnsi="Cambria"/>
          <w:b/>
          <w:bCs/>
          <w:color w:val="000000"/>
          <w:sz w:val="28"/>
          <w:szCs w:val="28"/>
          <w:lang w:val="en-AU"/>
        </w:rPr>
        <w:t xml:space="preserve"> </w:t>
      </w:r>
      <w:r w:rsidRPr="000C2530">
        <w:rPr>
          <w:rFonts w:ascii="Cambria" w:hAnsi="Cambria"/>
          <w:b/>
          <w:bCs/>
          <w:color w:val="000000"/>
          <w:sz w:val="28"/>
          <w:szCs w:val="28"/>
          <w:lang w:val="en-AU"/>
        </w:rPr>
        <w:t>on</w:t>
      </w:r>
      <w:r w:rsidR="002F0B9D">
        <w:rPr>
          <w:rFonts w:ascii="Cambria" w:hAnsi="Cambria"/>
          <w:b/>
          <w:bCs/>
          <w:color w:val="000000"/>
          <w:sz w:val="28"/>
          <w:szCs w:val="28"/>
          <w:lang w:val="en-AU"/>
        </w:rPr>
        <w:t xml:space="preserve"> </w:t>
      </w:r>
      <w:r w:rsidR="006B48C8">
        <w:rPr>
          <w:rFonts w:ascii="Cambria" w:hAnsi="Cambria"/>
          <w:b/>
          <w:bCs/>
          <w:color w:val="000000"/>
          <w:sz w:val="28"/>
          <w:szCs w:val="28"/>
          <w:lang w:val="en-AU"/>
        </w:rPr>
        <w:t>Tehillim (</w:t>
      </w:r>
      <w:r w:rsidRPr="000C2530">
        <w:rPr>
          <w:rFonts w:ascii="Cambria" w:hAnsi="Cambria"/>
          <w:b/>
          <w:bCs/>
          <w:color w:val="000000"/>
          <w:sz w:val="28"/>
          <w:szCs w:val="28"/>
          <w:lang w:val="en-AU"/>
        </w:rPr>
        <w:t>Psalms</w:t>
      </w:r>
      <w:r w:rsidR="006B48C8">
        <w:rPr>
          <w:rFonts w:ascii="Cambria" w:hAnsi="Cambria"/>
          <w:b/>
          <w:bCs/>
          <w:color w:val="000000"/>
          <w:sz w:val="28"/>
          <w:szCs w:val="28"/>
          <w:lang w:val="en-AU"/>
        </w:rPr>
        <w:t>)</w:t>
      </w:r>
      <w:r w:rsidR="002F0B9D">
        <w:rPr>
          <w:rStyle w:val="apple-converted-space"/>
          <w:rFonts w:ascii="Cambria" w:hAnsi="Cambria"/>
          <w:b/>
          <w:bCs/>
          <w:color w:val="000000"/>
          <w:sz w:val="28"/>
          <w:szCs w:val="28"/>
          <w:lang w:val="en-AU"/>
        </w:rPr>
        <w:t xml:space="preserve"> </w:t>
      </w:r>
      <w:r w:rsidRPr="000C2530">
        <w:rPr>
          <w:rFonts w:ascii="Cambria" w:hAnsi="Cambria"/>
          <w:color w:val="000000"/>
          <w:sz w:val="28"/>
          <w:szCs w:val="28"/>
          <w:cs/>
          <w:lang w:bidi="ar-SA"/>
        </w:rPr>
        <w:t>‎‎‎‎</w:t>
      </w:r>
      <w:r w:rsidRPr="000C2530">
        <w:rPr>
          <w:rFonts w:ascii="Cambria" w:hAnsi="Cambria"/>
          <w:b/>
          <w:bCs/>
          <w:color w:val="000000"/>
          <w:sz w:val="28"/>
          <w:szCs w:val="28"/>
          <w:lang w:val="en-AU"/>
        </w:rPr>
        <w:t>37:18-40</w:t>
      </w:r>
    </w:p>
    <w:p w14:paraId="0482A709" w14:textId="77777777" w:rsidR="000C2530" w:rsidRDefault="000C2530" w:rsidP="000C2530">
      <w:pPr>
        <w:rPr>
          <w:rFonts w:ascii="Calibri" w:hAnsi="Calibri"/>
        </w:rPr>
      </w:pPr>
    </w:p>
    <w:p w14:paraId="234EBAEF" w14:textId="73B61CB5" w:rsidR="000C2530" w:rsidRPr="000C2530" w:rsidRDefault="000C2530" w:rsidP="000C2530">
      <w:pPr>
        <w:rPr>
          <w:rFonts w:eastAsia="Times New Roman" w:cstheme="minorHAnsi"/>
          <w:color w:val="000000"/>
        </w:rPr>
      </w:pPr>
      <w:r w:rsidRPr="000C2530">
        <w:rPr>
          <w:rFonts w:eastAsia="Times New Roman" w:cstheme="minorHAnsi"/>
          <w:b/>
          <w:bCs/>
          <w:color w:val="000000"/>
          <w:lang w:val="en-AU"/>
        </w:rPr>
        <w:t>18</w:t>
      </w:r>
      <w:r w:rsidR="002F0B9D">
        <w:rPr>
          <w:rFonts w:eastAsia="Times New Roman" w:cstheme="minorHAnsi"/>
          <w:b/>
          <w:bCs/>
          <w:color w:val="000000"/>
          <w:lang w:val="en-AU"/>
        </w:rPr>
        <w:t xml:space="preserve"> </w:t>
      </w:r>
      <w:r w:rsidRPr="000C2530">
        <w:rPr>
          <w:rFonts w:eastAsia="Times New Roman" w:cstheme="minorHAnsi"/>
          <w:b/>
          <w:bCs/>
          <w:color w:val="000000"/>
          <w:lang w:val="en-AU"/>
        </w:rPr>
        <w:t>The</w:t>
      </w:r>
      <w:r w:rsidR="002F0B9D">
        <w:rPr>
          <w:rFonts w:eastAsia="Times New Roman" w:cstheme="minorHAnsi"/>
          <w:b/>
          <w:bCs/>
          <w:color w:val="000000"/>
          <w:lang w:val="en-AU"/>
        </w:rPr>
        <w:t xml:space="preserve"> </w:t>
      </w:r>
      <w:r w:rsidRPr="000C2530">
        <w:rPr>
          <w:rFonts w:eastAsia="Times New Roman" w:cstheme="minorHAnsi"/>
          <w:b/>
          <w:bCs/>
          <w:color w:val="000000"/>
          <w:lang w:val="en-AU"/>
        </w:rPr>
        <w:t>Lord</w:t>
      </w:r>
      <w:r w:rsidR="002F0B9D">
        <w:rPr>
          <w:rFonts w:eastAsia="Times New Roman" w:cstheme="minorHAnsi"/>
          <w:b/>
          <w:bCs/>
          <w:color w:val="000000"/>
          <w:lang w:val="en-AU"/>
        </w:rPr>
        <w:t xml:space="preserve"> </w:t>
      </w:r>
      <w:r w:rsidRPr="000C2530">
        <w:rPr>
          <w:rFonts w:eastAsia="Times New Roman" w:cstheme="minorHAnsi"/>
          <w:b/>
          <w:bCs/>
          <w:color w:val="000000"/>
          <w:lang w:val="en-AU"/>
        </w:rPr>
        <w:t>knows</w:t>
      </w:r>
      <w:r w:rsidR="002F0B9D">
        <w:rPr>
          <w:rFonts w:eastAsia="Times New Roman" w:cstheme="minorHAnsi"/>
          <w:b/>
          <w:bCs/>
          <w:color w:val="000000"/>
          <w:lang w:val="en-AU"/>
        </w:rPr>
        <w:t xml:space="preserve"> </w:t>
      </w:r>
      <w:r w:rsidRPr="000C2530">
        <w:rPr>
          <w:rFonts w:eastAsia="Times New Roman" w:cstheme="minorHAnsi"/>
          <w:b/>
          <w:bCs/>
          <w:color w:val="000000"/>
          <w:lang w:val="en-AU"/>
        </w:rPr>
        <w:t>the</w:t>
      </w:r>
      <w:r w:rsidR="002F0B9D">
        <w:rPr>
          <w:rFonts w:eastAsia="Times New Roman" w:cstheme="minorHAnsi"/>
          <w:b/>
          <w:bCs/>
          <w:color w:val="000000"/>
          <w:lang w:val="en-AU"/>
        </w:rPr>
        <w:t xml:space="preserve"> </w:t>
      </w:r>
      <w:r w:rsidRPr="000C2530">
        <w:rPr>
          <w:rFonts w:eastAsia="Times New Roman" w:cstheme="minorHAnsi"/>
          <w:b/>
          <w:bCs/>
          <w:color w:val="000000"/>
          <w:lang w:val="en-AU"/>
        </w:rPr>
        <w:t>days</w:t>
      </w:r>
      <w:r w:rsidR="002F0B9D">
        <w:rPr>
          <w:rFonts w:eastAsia="Times New Roman" w:cstheme="minorHAnsi"/>
          <w:b/>
          <w:bCs/>
          <w:color w:val="000000"/>
          <w:lang w:val="en-AU"/>
        </w:rPr>
        <w:t xml:space="preserve"> </w:t>
      </w:r>
      <w:r w:rsidRPr="000C2530">
        <w:rPr>
          <w:rFonts w:eastAsia="Times New Roman" w:cstheme="minorHAnsi"/>
          <w:b/>
          <w:bCs/>
          <w:color w:val="000000"/>
          <w:lang w:val="en-AU"/>
        </w:rPr>
        <w:t>of</w:t>
      </w:r>
      <w:r w:rsidR="002F0B9D">
        <w:rPr>
          <w:rFonts w:eastAsia="Times New Roman" w:cstheme="minorHAnsi"/>
          <w:b/>
          <w:bCs/>
          <w:color w:val="000000"/>
          <w:lang w:val="en-AU"/>
        </w:rPr>
        <w:t xml:space="preserve"> </w:t>
      </w:r>
      <w:r w:rsidRPr="000C2530">
        <w:rPr>
          <w:rFonts w:eastAsia="Times New Roman" w:cstheme="minorHAnsi"/>
          <w:b/>
          <w:bCs/>
          <w:color w:val="000000"/>
          <w:lang w:val="en-AU"/>
        </w:rPr>
        <w:t>the</w:t>
      </w:r>
      <w:r w:rsidR="002F0B9D">
        <w:rPr>
          <w:rFonts w:eastAsia="Times New Roman" w:cstheme="minorHAnsi"/>
          <w:b/>
          <w:bCs/>
          <w:color w:val="000000"/>
          <w:lang w:val="en-AU"/>
        </w:rPr>
        <w:t xml:space="preserve"> </w:t>
      </w:r>
      <w:r w:rsidRPr="000C2530">
        <w:rPr>
          <w:rFonts w:eastAsia="Times New Roman" w:cstheme="minorHAnsi"/>
          <w:b/>
          <w:bCs/>
          <w:color w:val="000000"/>
          <w:lang w:val="en-AU"/>
        </w:rPr>
        <w:t>innocent</w:t>
      </w:r>
      <w:r w:rsidR="002F0B9D">
        <w:rPr>
          <w:rFonts w:eastAsia="Times New Roman" w:cstheme="minorHAnsi"/>
          <w:color w:val="000000"/>
          <w:lang w:val="en-AU"/>
        </w:rPr>
        <w:t xml:space="preserve"> </w:t>
      </w:r>
      <w:r w:rsidRPr="000C2530">
        <w:rPr>
          <w:rFonts w:eastAsia="Times New Roman" w:cstheme="minorHAnsi"/>
          <w:b/>
          <w:bCs/>
          <w:color w:val="000000"/>
          <w:highlight w:val="yellow"/>
          <w:lang w:val="en-AU"/>
        </w:rPr>
        <w:t>He</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recognizes</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the</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deeds</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of</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their</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days,</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and</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their</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cs/>
          <w:lang w:bidi="ar-SA"/>
        </w:rPr>
        <w:t>‎</w:t>
      </w:r>
      <w:r w:rsidRPr="000C2530">
        <w:rPr>
          <w:rFonts w:eastAsia="Times New Roman" w:cstheme="minorHAnsi"/>
          <w:b/>
          <w:bCs/>
          <w:color w:val="000000"/>
          <w:highlight w:val="yellow"/>
          <w:lang w:val="en-AU"/>
        </w:rPr>
        <w:t>inheritance</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and</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the</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reception</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of</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their</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reward</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from</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Him</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will</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be</w:t>
      </w:r>
      <w:r w:rsidR="002F0B9D">
        <w:rPr>
          <w:rFonts w:eastAsia="Times New Roman" w:cstheme="minorHAnsi"/>
          <w:b/>
          <w:bCs/>
          <w:color w:val="000000"/>
          <w:highlight w:val="yellow"/>
          <w:lang w:val="en-AU"/>
        </w:rPr>
        <w:t xml:space="preserve"> </w:t>
      </w:r>
      <w:r w:rsidRPr="000C2530">
        <w:rPr>
          <w:rFonts w:eastAsia="Times New Roman" w:cstheme="minorHAnsi"/>
          <w:b/>
          <w:bCs/>
          <w:color w:val="000000"/>
          <w:highlight w:val="yellow"/>
          <w:lang w:val="en-AU"/>
        </w:rPr>
        <w:t>forever.</w:t>
      </w:r>
      <w:r w:rsidR="002F0B9D">
        <w:rPr>
          <w:rFonts w:eastAsia="Times New Roman" w:cstheme="minorHAnsi"/>
          <w:color w:val="000000"/>
          <w:lang w:val="en-AU"/>
        </w:rPr>
        <w:t xml:space="preserve"> </w:t>
      </w:r>
      <w:r w:rsidRPr="000C2530">
        <w:rPr>
          <w:rFonts w:eastAsia="Times New Roman" w:cstheme="minorHAnsi"/>
          <w:color w:val="000000"/>
          <w:cs/>
          <w:lang w:bidi="ar-SA"/>
        </w:rPr>
        <w:t>‎</w:t>
      </w:r>
    </w:p>
    <w:p w14:paraId="1E661691" w14:textId="19C838A3" w:rsidR="000C2530" w:rsidRPr="000C2530" w:rsidRDefault="002F0B9D" w:rsidP="000C2530">
      <w:pPr>
        <w:rPr>
          <w:rFonts w:eastAsia="Times New Roman" w:cstheme="minorHAnsi"/>
          <w:color w:val="000000"/>
        </w:rPr>
      </w:pPr>
      <w:r>
        <w:rPr>
          <w:rFonts w:eastAsia="Times New Roman" w:cstheme="minorHAnsi"/>
          <w:color w:val="000000"/>
          <w:lang w:val="en-AU"/>
        </w:rPr>
        <w:t xml:space="preserve"> </w:t>
      </w:r>
    </w:p>
    <w:p w14:paraId="4D7C6931" w14:textId="73B52275" w:rsidR="000C2530" w:rsidRPr="000C2530" w:rsidRDefault="000C2530" w:rsidP="000C2530">
      <w:pPr>
        <w:rPr>
          <w:rFonts w:eastAsia="Times New Roman" w:cstheme="minorHAnsi"/>
          <w:color w:val="000000"/>
        </w:rPr>
      </w:pPr>
      <w:r w:rsidRPr="000C2530">
        <w:rPr>
          <w:rFonts w:eastAsia="Times New Roman" w:cstheme="minorHAnsi"/>
          <w:color w:val="000000"/>
          <w:cs/>
          <w:lang w:bidi="ar-SA"/>
        </w:rPr>
        <w:t>‎</w:t>
      </w:r>
      <w:r w:rsidRPr="000C2530">
        <w:rPr>
          <w:rFonts w:eastAsia="Times New Roman" w:cstheme="minorHAnsi"/>
          <w:b/>
          <w:bCs/>
          <w:color w:val="000000"/>
          <w:lang w:val="en-AU"/>
        </w:rPr>
        <w:t>20</w:t>
      </w:r>
      <w:r w:rsidR="002F0B9D">
        <w:rPr>
          <w:rFonts w:eastAsia="Times New Roman" w:cstheme="minorHAnsi"/>
          <w:b/>
          <w:bCs/>
          <w:color w:val="000000"/>
          <w:lang w:val="en-AU"/>
        </w:rPr>
        <w:t xml:space="preserve"> </w:t>
      </w:r>
      <w:r w:rsidRPr="000C2530">
        <w:rPr>
          <w:rFonts w:eastAsia="Times New Roman" w:cstheme="minorHAnsi"/>
          <w:b/>
          <w:bCs/>
          <w:color w:val="000000"/>
          <w:lang w:val="en-AU"/>
        </w:rPr>
        <w:t>like</w:t>
      </w:r>
      <w:r w:rsidR="002F0B9D">
        <w:rPr>
          <w:rFonts w:eastAsia="Times New Roman" w:cstheme="minorHAnsi"/>
          <w:b/>
          <w:bCs/>
          <w:color w:val="000000"/>
          <w:lang w:val="en-AU"/>
        </w:rPr>
        <w:t xml:space="preserve"> </w:t>
      </w:r>
      <w:r w:rsidRPr="000C2530">
        <w:rPr>
          <w:rFonts w:eastAsia="Times New Roman" w:cstheme="minorHAnsi"/>
          <w:b/>
          <w:bCs/>
          <w:color w:val="000000"/>
          <w:lang w:val="en-AU"/>
        </w:rPr>
        <w:t>disappearing</w:t>
      </w:r>
      <w:r w:rsidR="002F0B9D">
        <w:rPr>
          <w:rFonts w:eastAsia="Times New Roman" w:cstheme="minorHAnsi"/>
          <w:b/>
          <w:bCs/>
          <w:color w:val="000000"/>
          <w:lang w:val="en-AU"/>
        </w:rPr>
        <w:t xml:space="preserve"> </w:t>
      </w:r>
      <w:r w:rsidRPr="000C2530">
        <w:rPr>
          <w:rFonts w:eastAsia="Times New Roman" w:cstheme="minorHAnsi"/>
          <w:b/>
          <w:bCs/>
          <w:color w:val="000000"/>
          <w:lang w:val="en-AU"/>
        </w:rPr>
        <w:t>light</w:t>
      </w:r>
      <w:r w:rsidR="002F0B9D">
        <w:rPr>
          <w:rFonts w:eastAsia="Times New Roman" w:cstheme="minorHAnsi"/>
          <w:b/>
          <w:bCs/>
          <w:color w:val="000000"/>
          <w:lang w:val="en-AU"/>
        </w:rPr>
        <w:t xml:space="preserve"> </w:t>
      </w:r>
      <w:r w:rsidRPr="000C2530">
        <w:rPr>
          <w:rFonts w:eastAsia="Times New Roman" w:cstheme="minorHAnsi"/>
          <w:b/>
          <w:bCs/>
          <w:color w:val="000000"/>
          <w:lang w:val="en-AU"/>
        </w:rPr>
        <w:t>on</w:t>
      </w:r>
      <w:r w:rsidR="002F0B9D">
        <w:rPr>
          <w:rFonts w:eastAsia="Times New Roman" w:cstheme="minorHAnsi"/>
          <w:b/>
          <w:bCs/>
          <w:color w:val="000000"/>
          <w:lang w:val="en-AU"/>
        </w:rPr>
        <w:t xml:space="preserve"> </w:t>
      </w:r>
      <w:r w:rsidRPr="000C2530">
        <w:rPr>
          <w:rFonts w:eastAsia="Times New Roman" w:cstheme="minorHAnsi"/>
          <w:b/>
          <w:bCs/>
          <w:color w:val="000000"/>
          <w:lang w:val="en-AU"/>
        </w:rPr>
        <w:t>the</w:t>
      </w:r>
      <w:r w:rsidR="002F0B9D">
        <w:rPr>
          <w:rFonts w:eastAsia="Times New Roman" w:cstheme="minorHAnsi"/>
          <w:b/>
          <w:bCs/>
          <w:color w:val="000000"/>
          <w:lang w:val="en-AU"/>
        </w:rPr>
        <w:t xml:space="preserve"> </w:t>
      </w:r>
      <w:r w:rsidRPr="000C2530">
        <w:rPr>
          <w:rFonts w:eastAsia="Times New Roman" w:cstheme="minorHAnsi"/>
          <w:b/>
          <w:bCs/>
          <w:color w:val="000000"/>
          <w:lang w:val="en-AU"/>
        </w:rPr>
        <w:t>plains</w:t>
      </w:r>
      <w:r w:rsidR="002F0B9D">
        <w:rPr>
          <w:rFonts w:eastAsia="Times New Roman" w:cstheme="minorHAnsi"/>
          <w:color w:val="000000"/>
          <w:lang w:val="en-AU"/>
        </w:rPr>
        <w:t xml:space="preserve"> </w:t>
      </w:r>
      <w:r w:rsidRPr="000C2530">
        <w:rPr>
          <w:rFonts w:eastAsia="Times New Roman" w:cstheme="minorHAnsi"/>
          <w:color w:val="000000"/>
          <w:lang w:val="en-AU"/>
        </w:rPr>
        <w:t>Heb.</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rtl/>
        </w:rPr>
        <w:t>כִּיקַר</w:t>
      </w:r>
      <w:r w:rsidR="002F0B9D">
        <w:rPr>
          <w:rFonts w:eastAsia="Times New Roman" w:cstheme="minorHAnsi"/>
          <w:color w:val="000000"/>
          <w:rtl/>
        </w:rPr>
        <w:t xml:space="preserve"> </w:t>
      </w:r>
      <w:r w:rsidRPr="000C2530">
        <w:rPr>
          <w:rFonts w:eastAsia="Times New Roman" w:cstheme="minorHAnsi"/>
          <w:color w:val="000000"/>
          <w:rtl/>
        </w:rPr>
        <w:t>כָּרִים</w:t>
      </w:r>
      <w:r w:rsidRPr="000C2530">
        <w:rPr>
          <w:rFonts w:eastAsia="Times New Roman" w:cstheme="minorHAnsi"/>
          <w:color w:val="000000"/>
          <w:cs/>
          <w:lang w:bidi="ar-SA"/>
        </w:rPr>
        <w:t>‎</w:t>
      </w:r>
      <w:r w:rsidRPr="000C2530">
        <w:rPr>
          <w:rFonts w:eastAsia="Times New Roman" w:cstheme="minorHAnsi"/>
          <w:color w:val="000000"/>
          <w:lang w:val="en-AU"/>
        </w:rPr>
        <w:t>,</w:t>
      </w:r>
      <w:r w:rsidR="002F0B9D">
        <w:rPr>
          <w:rFonts w:eastAsia="Times New Roman" w:cstheme="minorHAnsi"/>
          <w:color w:val="000000"/>
          <w:lang w:val="en-AU"/>
        </w:rPr>
        <w:t xml:space="preserve"> </w:t>
      </w:r>
      <w:r w:rsidRPr="000C2530">
        <w:rPr>
          <w:rFonts w:eastAsia="Times New Roman" w:cstheme="minorHAnsi"/>
          <w:color w:val="000000"/>
          <w:lang w:val="en-AU"/>
        </w:rPr>
        <w:t>like</w:t>
      </w:r>
      <w:r w:rsidR="002F0B9D">
        <w:rPr>
          <w:rFonts w:eastAsia="Times New Roman" w:cstheme="minorHAnsi"/>
          <w:color w:val="000000"/>
          <w:lang w:val="en-AU"/>
        </w:rPr>
        <w:t xml:space="preserve"> </w:t>
      </w:r>
      <w:r w:rsidRPr="000C2530">
        <w:rPr>
          <w:rFonts w:eastAsia="Times New Roman" w:cstheme="minorHAnsi"/>
          <w:color w:val="000000"/>
          <w:lang w:val="en-AU"/>
        </w:rPr>
        <w:t>the</w:t>
      </w:r>
      <w:r w:rsidR="002F0B9D">
        <w:rPr>
          <w:rFonts w:eastAsia="Times New Roman" w:cstheme="minorHAnsi"/>
          <w:color w:val="000000"/>
          <w:lang w:val="en-AU"/>
        </w:rPr>
        <w:t xml:space="preserve"> </w:t>
      </w:r>
      <w:r w:rsidRPr="000C2530">
        <w:rPr>
          <w:rFonts w:eastAsia="Times New Roman" w:cstheme="minorHAnsi"/>
          <w:color w:val="000000"/>
          <w:lang w:val="en-AU"/>
        </w:rPr>
        <w:t>light</w:t>
      </w:r>
      <w:r w:rsidR="002F0B9D">
        <w:rPr>
          <w:rFonts w:eastAsia="Times New Roman" w:cstheme="minorHAnsi"/>
          <w:color w:val="000000"/>
          <w:lang w:val="en-AU"/>
        </w:rPr>
        <w:t xml:space="preserve"> </w:t>
      </w:r>
      <w:r w:rsidRPr="000C2530">
        <w:rPr>
          <w:rFonts w:eastAsia="Times New Roman" w:cstheme="minorHAnsi"/>
          <w:color w:val="000000"/>
          <w:lang w:val="en-AU"/>
        </w:rPr>
        <w:t>of</w:t>
      </w:r>
      <w:r w:rsidR="002F0B9D">
        <w:rPr>
          <w:rFonts w:eastAsia="Times New Roman" w:cstheme="minorHAnsi"/>
          <w:color w:val="000000"/>
          <w:lang w:val="en-AU"/>
        </w:rPr>
        <w:t xml:space="preserve"> </w:t>
      </w:r>
      <w:r w:rsidRPr="000C2530">
        <w:rPr>
          <w:rFonts w:eastAsia="Times New Roman" w:cstheme="minorHAnsi"/>
          <w:color w:val="000000"/>
          <w:lang w:val="en-AU"/>
        </w:rPr>
        <w:t>the</w:t>
      </w:r>
      <w:r w:rsidR="002F0B9D">
        <w:rPr>
          <w:rFonts w:eastAsia="Times New Roman" w:cstheme="minorHAnsi"/>
          <w:color w:val="000000"/>
          <w:lang w:val="en-AU"/>
        </w:rPr>
        <w:t xml:space="preserve"> </w:t>
      </w:r>
      <w:r w:rsidRPr="000C2530">
        <w:rPr>
          <w:rFonts w:eastAsia="Times New Roman" w:cstheme="minorHAnsi"/>
          <w:color w:val="000000"/>
          <w:lang w:val="en-AU"/>
        </w:rPr>
        <w:t>morning</w:t>
      </w:r>
      <w:r w:rsidR="002F0B9D">
        <w:rPr>
          <w:rFonts w:eastAsia="Times New Roman" w:cstheme="minorHAnsi"/>
          <w:color w:val="000000"/>
          <w:lang w:val="en-AU"/>
        </w:rPr>
        <w:t xml:space="preserve"> </w:t>
      </w:r>
      <w:r w:rsidRPr="000C2530">
        <w:rPr>
          <w:rFonts w:eastAsia="Times New Roman" w:cstheme="minorHAnsi"/>
          <w:color w:val="000000"/>
          <w:lang w:val="en-AU"/>
        </w:rPr>
        <w:t>cloud,</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lang w:val="en-AU"/>
        </w:rPr>
        <w:t>which</w:t>
      </w:r>
      <w:r w:rsidR="002F0B9D">
        <w:rPr>
          <w:rFonts w:eastAsia="Times New Roman" w:cstheme="minorHAnsi"/>
          <w:color w:val="000000"/>
          <w:lang w:val="en-AU"/>
        </w:rPr>
        <w:t xml:space="preserve"> </w:t>
      </w:r>
      <w:r w:rsidRPr="000C2530">
        <w:rPr>
          <w:rFonts w:eastAsia="Times New Roman" w:cstheme="minorHAnsi"/>
          <w:color w:val="000000"/>
          <w:lang w:val="en-AU"/>
        </w:rPr>
        <w:t>appears</w:t>
      </w:r>
      <w:r w:rsidR="002F0B9D">
        <w:rPr>
          <w:rFonts w:eastAsia="Times New Roman" w:cstheme="minorHAnsi"/>
          <w:color w:val="000000"/>
          <w:lang w:val="en-AU"/>
        </w:rPr>
        <w:t xml:space="preserve"> </w:t>
      </w:r>
      <w:r w:rsidRPr="000C2530">
        <w:rPr>
          <w:rFonts w:eastAsia="Times New Roman" w:cstheme="minorHAnsi"/>
          <w:color w:val="000000"/>
          <w:lang w:val="en-AU"/>
        </w:rPr>
        <w:t>at</w:t>
      </w:r>
      <w:r w:rsidR="002F0B9D">
        <w:rPr>
          <w:rFonts w:eastAsia="Times New Roman" w:cstheme="minorHAnsi"/>
          <w:color w:val="000000"/>
          <w:lang w:val="en-AU"/>
        </w:rPr>
        <w:t xml:space="preserve"> </w:t>
      </w:r>
      <w:r w:rsidRPr="000C2530">
        <w:rPr>
          <w:rFonts w:eastAsia="Times New Roman" w:cstheme="minorHAnsi"/>
          <w:color w:val="000000"/>
          <w:lang w:val="en-AU"/>
        </w:rPr>
        <w:t>dawn</w:t>
      </w:r>
      <w:r w:rsidR="002F0B9D">
        <w:rPr>
          <w:rFonts w:eastAsia="Times New Roman" w:cstheme="minorHAnsi"/>
          <w:color w:val="000000"/>
          <w:lang w:val="en-AU"/>
        </w:rPr>
        <w:t xml:space="preserve"> </w:t>
      </w:r>
      <w:r w:rsidRPr="000C2530">
        <w:rPr>
          <w:rFonts w:eastAsia="Times New Roman" w:cstheme="minorHAnsi"/>
          <w:color w:val="000000"/>
          <w:lang w:val="en-AU"/>
        </w:rPr>
        <w:t>and</w:t>
      </w:r>
      <w:r w:rsidR="002F0B9D">
        <w:rPr>
          <w:rFonts w:eastAsia="Times New Roman" w:cstheme="minorHAnsi"/>
          <w:color w:val="000000"/>
          <w:lang w:val="en-AU"/>
        </w:rPr>
        <w:t xml:space="preserve"> </w:t>
      </w:r>
      <w:r w:rsidRPr="000C2530">
        <w:rPr>
          <w:rFonts w:eastAsia="Times New Roman" w:cstheme="minorHAnsi"/>
          <w:color w:val="000000"/>
          <w:lang w:val="en-AU"/>
        </w:rPr>
        <w:t>glistens</w:t>
      </w:r>
      <w:r w:rsidR="002F0B9D">
        <w:rPr>
          <w:rFonts w:eastAsia="Times New Roman" w:cstheme="minorHAnsi"/>
          <w:color w:val="000000"/>
          <w:lang w:val="en-AU"/>
        </w:rPr>
        <w:t xml:space="preserve"> </w:t>
      </w:r>
      <w:r w:rsidRPr="000C2530">
        <w:rPr>
          <w:rFonts w:eastAsia="Times New Roman" w:cstheme="minorHAnsi"/>
          <w:color w:val="000000"/>
          <w:lang w:val="en-AU"/>
        </w:rPr>
        <w:t>on</w:t>
      </w:r>
      <w:r w:rsidR="002F0B9D">
        <w:rPr>
          <w:rFonts w:eastAsia="Times New Roman" w:cstheme="minorHAnsi"/>
          <w:color w:val="000000"/>
          <w:lang w:val="en-AU"/>
        </w:rPr>
        <w:t xml:space="preserve"> </w:t>
      </w:r>
      <w:r w:rsidRPr="000C2530">
        <w:rPr>
          <w:rFonts w:eastAsia="Times New Roman" w:cstheme="minorHAnsi"/>
          <w:color w:val="000000"/>
          <w:lang w:val="en-AU"/>
        </w:rPr>
        <w:t>the</w:t>
      </w:r>
      <w:r w:rsidR="002F0B9D">
        <w:rPr>
          <w:rFonts w:eastAsia="Times New Roman" w:cstheme="minorHAnsi"/>
          <w:color w:val="000000"/>
          <w:lang w:val="en-AU"/>
        </w:rPr>
        <w:t xml:space="preserve"> </w:t>
      </w:r>
      <w:r w:rsidRPr="000C2530">
        <w:rPr>
          <w:rFonts w:eastAsia="Times New Roman" w:cstheme="minorHAnsi"/>
          <w:color w:val="000000"/>
          <w:lang w:val="en-AU"/>
        </w:rPr>
        <w:t>broad</w:t>
      </w:r>
      <w:r w:rsidR="002F0B9D">
        <w:rPr>
          <w:rFonts w:eastAsia="Times New Roman" w:cstheme="minorHAnsi"/>
          <w:color w:val="000000"/>
          <w:lang w:val="en-AU"/>
        </w:rPr>
        <w:t xml:space="preserve"> </w:t>
      </w:r>
      <w:r w:rsidRPr="000C2530">
        <w:rPr>
          <w:rFonts w:eastAsia="Times New Roman" w:cstheme="minorHAnsi"/>
          <w:color w:val="000000"/>
          <w:lang w:val="en-AU"/>
        </w:rPr>
        <w:t>plains,</w:t>
      </w:r>
      <w:r w:rsidR="002F0B9D">
        <w:rPr>
          <w:rFonts w:eastAsia="Times New Roman" w:cstheme="minorHAnsi"/>
          <w:color w:val="000000"/>
          <w:lang w:val="en-AU"/>
        </w:rPr>
        <w:t xml:space="preserve"> </w:t>
      </w:r>
      <w:r w:rsidRPr="000C2530">
        <w:rPr>
          <w:rFonts w:eastAsia="Times New Roman" w:cstheme="minorHAnsi"/>
          <w:color w:val="000000"/>
          <w:lang w:val="en-AU"/>
        </w:rPr>
        <w:t>which</w:t>
      </w:r>
      <w:r w:rsidR="002F0B9D">
        <w:rPr>
          <w:rFonts w:eastAsia="Times New Roman" w:cstheme="minorHAnsi"/>
          <w:color w:val="000000"/>
          <w:lang w:val="en-AU"/>
        </w:rPr>
        <w:t xml:space="preserve"> </w:t>
      </w:r>
      <w:r w:rsidRPr="000C2530">
        <w:rPr>
          <w:rFonts w:eastAsia="Times New Roman" w:cstheme="minorHAnsi"/>
          <w:color w:val="000000"/>
          <w:lang w:val="en-AU"/>
        </w:rPr>
        <w:t>does</w:t>
      </w:r>
      <w:r w:rsidR="002F0B9D">
        <w:rPr>
          <w:rFonts w:eastAsia="Times New Roman" w:cstheme="minorHAnsi"/>
          <w:color w:val="000000"/>
          <w:lang w:val="en-AU"/>
        </w:rPr>
        <w:t xml:space="preserve"> </w:t>
      </w:r>
      <w:r w:rsidRPr="000C2530">
        <w:rPr>
          <w:rFonts w:eastAsia="Times New Roman" w:cstheme="minorHAnsi"/>
          <w:color w:val="000000"/>
          <w:lang w:val="en-AU"/>
        </w:rPr>
        <w:t>not</w:t>
      </w:r>
      <w:r w:rsidR="002F0B9D">
        <w:rPr>
          <w:rFonts w:eastAsia="Times New Roman" w:cstheme="minorHAnsi"/>
          <w:color w:val="000000"/>
          <w:lang w:val="en-AU"/>
        </w:rPr>
        <w:t xml:space="preserve"> </w:t>
      </w:r>
      <w:r w:rsidRPr="000C2530">
        <w:rPr>
          <w:rFonts w:eastAsia="Times New Roman" w:cstheme="minorHAnsi"/>
          <w:color w:val="000000"/>
          <w:lang w:val="en-AU"/>
        </w:rPr>
        <w:t>last.</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rtl/>
        </w:rPr>
        <w:t>כָּרִים</w:t>
      </w:r>
      <w:r w:rsidRPr="000C2530">
        <w:rPr>
          <w:rFonts w:eastAsia="Times New Roman" w:cstheme="minorHAnsi"/>
          <w:color w:val="000000"/>
          <w:cs/>
          <w:lang w:bidi="ar-SA"/>
        </w:rPr>
        <w:t>‎</w:t>
      </w:r>
      <w:r w:rsidR="002F0B9D">
        <w:rPr>
          <w:rFonts w:eastAsia="Times New Roman" w:cstheme="minorHAnsi"/>
          <w:color w:val="000000"/>
          <w:lang w:val="en-AU"/>
        </w:rPr>
        <w:t xml:space="preserve"> </w:t>
      </w:r>
      <w:r w:rsidRPr="000C2530">
        <w:rPr>
          <w:rFonts w:eastAsia="Times New Roman" w:cstheme="minorHAnsi"/>
          <w:color w:val="000000"/>
          <w:lang w:val="en-AU"/>
        </w:rPr>
        <w:t>means</w:t>
      </w:r>
      <w:r w:rsidR="002F0B9D">
        <w:rPr>
          <w:rFonts w:eastAsia="Times New Roman" w:cstheme="minorHAnsi"/>
          <w:color w:val="000000"/>
          <w:lang w:val="en-AU"/>
        </w:rPr>
        <w:t xml:space="preserve"> </w:t>
      </w:r>
      <w:r w:rsidRPr="000C2530">
        <w:rPr>
          <w:rFonts w:eastAsia="Times New Roman" w:cstheme="minorHAnsi"/>
          <w:color w:val="000000"/>
          <w:lang w:val="en-AU"/>
        </w:rPr>
        <w:t>a</w:t>
      </w:r>
      <w:r w:rsidR="002F0B9D">
        <w:rPr>
          <w:rFonts w:eastAsia="Times New Roman" w:cstheme="minorHAnsi"/>
          <w:color w:val="000000"/>
          <w:lang w:val="en-AU"/>
        </w:rPr>
        <w:t xml:space="preserve"> </w:t>
      </w:r>
      <w:r w:rsidRPr="000C2530">
        <w:rPr>
          <w:rFonts w:eastAsia="Times New Roman" w:cstheme="minorHAnsi"/>
          <w:color w:val="000000"/>
          <w:lang w:val="en-AU"/>
        </w:rPr>
        <w:t>plain,</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lang w:val="en-AU"/>
        </w:rPr>
        <w:t>as</w:t>
      </w:r>
      <w:r w:rsidR="002F0B9D">
        <w:rPr>
          <w:rFonts w:eastAsia="Times New Roman" w:cstheme="minorHAnsi"/>
          <w:color w:val="000000"/>
          <w:lang w:val="en-AU"/>
        </w:rPr>
        <w:t xml:space="preserve"> </w:t>
      </w:r>
      <w:r w:rsidRPr="000C2530">
        <w:rPr>
          <w:rFonts w:eastAsia="Times New Roman" w:cstheme="minorHAnsi"/>
          <w:color w:val="000000"/>
          <w:lang w:val="en-AU"/>
        </w:rPr>
        <w:t>(in</w:t>
      </w:r>
      <w:r w:rsidR="002F0B9D">
        <w:rPr>
          <w:rFonts w:eastAsia="Times New Roman" w:cstheme="minorHAnsi"/>
          <w:color w:val="000000"/>
          <w:lang w:val="en-AU"/>
        </w:rPr>
        <w:t xml:space="preserve"> </w:t>
      </w:r>
      <w:r w:rsidRPr="000C2530">
        <w:rPr>
          <w:rFonts w:eastAsia="Times New Roman" w:cstheme="minorHAnsi"/>
          <w:color w:val="000000"/>
          <w:lang w:val="en-AU"/>
        </w:rPr>
        <w:t>Isa.</w:t>
      </w:r>
      <w:r w:rsidR="002F0B9D">
        <w:rPr>
          <w:rFonts w:eastAsia="Times New Roman" w:cstheme="minorHAnsi"/>
          <w:color w:val="000000"/>
          <w:lang w:val="en-AU"/>
        </w:rPr>
        <w:t xml:space="preserve"> </w:t>
      </w:r>
      <w:r w:rsidRPr="000C2530">
        <w:rPr>
          <w:rFonts w:eastAsia="Times New Roman" w:cstheme="minorHAnsi"/>
          <w:color w:val="000000"/>
          <w:lang w:val="en-AU"/>
        </w:rPr>
        <w:t>30:23):</w:t>
      </w:r>
      <w:r w:rsidR="002F0B9D">
        <w:rPr>
          <w:rFonts w:eastAsia="Times New Roman" w:cstheme="minorHAnsi"/>
          <w:color w:val="000000"/>
          <w:lang w:val="en-AU"/>
        </w:rPr>
        <w:t xml:space="preserve"> </w:t>
      </w:r>
      <w:r w:rsidRPr="000C2530">
        <w:rPr>
          <w:rFonts w:eastAsia="Times New Roman" w:cstheme="minorHAnsi"/>
          <w:color w:val="000000"/>
          <w:lang w:val="en-AU"/>
        </w:rPr>
        <w:t>“a</w:t>
      </w:r>
      <w:r w:rsidR="002F0B9D">
        <w:rPr>
          <w:rFonts w:eastAsia="Times New Roman" w:cstheme="minorHAnsi"/>
          <w:color w:val="000000"/>
          <w:lang w:val="en-AU"/>
        </w:rPr>
        <w:t xml:space="preserve"> </w:t>
      </w:r>
      <w:r w:rsidRPr="000C2530">
        <w:rPr>
          <w:rFonts w:eastAsia="Times New Roman" w:cstheme="minorHAnsi"/>
          <w:color w:val="000000"/>
          <w:lang w:val="en-AU"/>
        </w:rPr>
        <w:t>wide</w:t>
      </w:r>
      <w:r w:rsidR="002F0B9D">
        <w:rPr>
          <w:rFonts w:eastAsia="Times New Roman" w:cstheme="minorHAnsi"/>
          <w:color w:val="000000"/>
          <w:lang w:val="en-AU"/>
        </w:rPr>
        <w:t xml:space="preserve"> </w:t>
      </w:r>
      <w:r w:rsidRPr="000C2530">
        <w:rPr>
          <w:rFonts w:eastAsia="Times New Roman" w:cstheme="minorHAnsi"/>
          <w:color w:val="000000"/>
          <w:lang w:val="en-AU"/>
        </w:rPr>
        <w:t>plain</w:t>
      </w:r>
      <w:r w:rsidR="002F0B9D">
        <w:rPr>
          <w:rFonts w:eastAsia="Times New Roman" w:cstheme="minorHAnsi"/>
          <w:color w:val="000000"/>
          <w:lang w:val="en-AU"/>
        </w:rPr>
        <w:t xml:space="preserve"> </w:t>
      </w:r>
      <w:r w:rsidRPr="000C2530">
        <w:rPr>
          <w:rFonts w:eastAsia="Times New Roman" w:cstheme="minorHAnsi"/>
          <w:color w:val="000000"/>
          <w:lang w:val="en-AU"/>
        </w:rPr>
        <w:t>(</w:t>
      </w:r>
      <w:r w:rsidRPr="000C2530">
        <w:rPr>
          <w:rFonts w:eastAsia="Times New Roman" w:cstheme="minorHAnsi"/>
          <w:color w:val="000000"/>
          <w:cs/>
          <w:lang w:bidi="ar-SA"/>
        </w:rPr>
        <w:t>‎</w:t>
      </w:r>
      <w:r w:rsidRPr="000C2530">
        <w:rPr>
          <w:rFonts w:eastAsia="Times New Roman" w:cstheme="minorHAnsi"/>
          <w:color w:val="000000"/>
          <w:rtl/>
        </w:rPr>
        <w:t>כַּר</w:t>
      </w:r>
      <w:r w:rsidR="002F0B9D">
        <w:rPr>
          <w:rFonts w:eastAsia="Times New Roman" w:cstheme="minorHAnsi"/>
          <w:color w:val="000000"/>
          <w:rtl/>
        </w:rPr>
        <w:t xml:space="preserve"> </w:t>
      </w:r>
      <w:r w:rsidRPr="000C2530">
        <w:rPr>
          <w:rFonts w:eastAsia="Times New Roman" w:cstheme="minorHAnsi"/>
          <w:color w:val="000000"/>
          <w:rtl/>
        </w:rPr>
        <w:t>נִרְחָב</w:t>
      </w:r>
      <w:r w:rsidRPr="000C2530">
        <w:rPr>
          <w:rFonts w:eastAsia="Times New Roman" w:cstheme="minorHAnsi"/>
          <w:color w:val="000000"/>
          <w:cs/>
          <w:lang w:bidi="ar-SA"/>
        </w:rPr>
        <w:t>‎</w:t>
      </w:r>
      <w:r w:rsidRPr="000C2530">
        <w:rPr>
          <w:rFonts w:eastAsia="Times New Roman" w:cstheme="minorHAnsi"/>
          <w:color w:val="000000"/>
          <w:lang w:val="en-AU"/>
        </w:rPr>
        <w:t>).”</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rtl/>
        </w:rPr>
        <w:t>כִּיקַר</w:t>
      </w:r>
      <w:r w:rsidRPr="000C2530">
        <w:rPr>
          <w:rFonts w:eastAsia="Times New Roman" w:cstheme="minorHAnsi"/>
          <w:color w:val="000000"/>
          <w:cs/>
          <w:lang w:bidi="ar-SA"/>
        </w:rPr>
        <w:t>‎</w:t>
      </w:r>
      <w:r w:rsidR="002F0B9D">
        <w:rPr>
          <w:rFonts w:eastAsia="Times New Roman" w:cstheme="minorHAnsi"/>
          <w:color w:val="000000"/>
          <w:lang w:val="en-AU"/>
        </w:rPr>
        <w:t xml:space="preserve"> </w:t>
      </w:r>
      <w:r w:rsidRPr="000C2530">
        <w:rPr>
          <w:rFonts w:eastAsia="Times New Roman" w:cstheme="minorHAnsi"/>
          <w:color w:val="000000"/>
          <w:lang w:val="en-AU"/>
        </w:rPr>
        <w:t>is</w:t>
      </w:r>
      <w:r w:rsidR="002F0B9D">
        <w:rPr>
          <w:rFonts w:eastAsia="Times New Roman" w:cstheme="minorHAnsi"/>
          <w:color w:val="000000"/>
          <w:lang w:val="en-AU"/>
        </w:rPr>
        <w:t xml:space="preserve"> </w:t>
      </w:r>
      <w:r w:rsidRPr="000C2530">
        <w:rPr>
          <w:rFonts w:eastAsia="Times New Roman" w:cstheme="minorHAnsi"/>
          <w:color w:val="000000"/>
          <w:lang w:val="en-AU"/>
        </w:rPr>
        <w:t>an</w:t>
      </w:r>
      <w:r w:rsidR="002F0B9D">
        <w:rPr>
          <w:rFonts w:eastAsia="Times New Roman" w:cstheme="minorHAnsi"/>
          <w:color w:val="000000"/>
          <w:lang w:val="en-AU"/>
        </w:rPr>
        <w:t xml:space="preserve"> </w:t>
      </w:r>
      <w:r w:rsidRPr="000C2530">
        <w:rPr>
          <w:rFonts w:eastAsia="Times New Roman" w:cstheme="minorHAnsi"/>
          <w:color w:val="000000"/>
          <w:lang w:val="en-AU"/>
        </w:rPr>
        <w:t>expression</w:t>
      </w:r>
      <w:r w:rsidR="002F0B9D">
        <w:rPr>
          <w:rFonts w:eastAsia="Times New Roman" w:cstheme="minorHAnsi"/>
          <w:color w:val="000000"/>
          <w:lang w:val="en-AU"/>
        </w:rPr>
        <w:t xml:space="preserve"> </w:t>
      </w:r>
      <w:r w:rsidRPr="000C2530">
        <w:rPr>
          <w:rFonts w:eastAsia="Times New Roman" w:cstheme="minorHAnsi"/>
          <w:color w:val="000000"/>
          <w:lang w:val="en-AU"/>
        </w:rPr>
        <w:t>of</w:t>
      </w:r>
      <w:r w:rsidR="002F0B9D">
        <w:rPr>
          <w:rFonts w:eastAsia="Times New Roman" w:cstheme="minorHAnsi"/>
          <w:color w:val="000000"/>
          <w:lang w:val="en-AU"/>
        </w:rPr>
        <w:t xml:space="preserve"> </w:t>
      </w:r>
      <w:r w:rsidRPr="000C2530">
        <w:rPr>
          <w:rFonts w:eastAsia="Times New Roman" w:cstheme="minorHAnsi"/>
          <w:color w:val="000000"/>
          <w:lang w:val="en-AU"/>
        </w:rPr>
        <w:t>“disappearing</w:t>
      </w:r>
      <w:r w:rsidR="002F0B9D">
        <w:rPr>
          <w:rFonts w:eastAsia="Times New Roman" w:cstheme="minorHAnsi"/>
          <w:color w:val="000000"/>
          <w:lang w:val="en-AU"/>
        </w:rPr>
        <w:t xml:space="preserve"> </w:t>
      </w:r>
      <w:r w:rsidRPr="000C2530">
        <w:rPr>
          <w:rFonts w:eastAsia="Times New Roman" w:cstheme="minorHAnsi"/>
          <w:color w:val="000000"/>
          <w:lang w:val="en-AU"/>
        </w:rPr>
        <w:t>light</w:t>
      </w:r>
      <w:r w:rsidR="002F0B9D">
        <w:rPr>
          <w:rFonts w:eastAsia="Times New Roman" w:cstheme="minorHAnsi"/>
          <w:color w:val="000000"/>
          <w:lang w:val="en-AU"/>
        </w:rPr>
        <w:t xml:space="preserve"> </w:t>
      </w:r>
      <w:r w:rsidRPr="000C2530">
        <w:rPr>
          <w:rFonts w:eastAsia="Times New Roman" w:cstheme="minorHAnsi"/>
          <w:color w:val="000000"/>
          <w:lang w:val="en-AU"/>
        </w:rPr>
        <w:t>(</w:t>
      </w:r>
      <w:r w:rsidRPr="000C2530">
        <w:rPr>
          <w:rFonts w:eastAsia="Times New Roman" w:cstheme="minorHAnsi"/>
          <w:color w:val="000000"/>
          <w:cs/>
          <w:lang w:bidi="ar-SA"/>
        </w:rPr>
        <w:t>‎</w:t>
      </w:r>
      <w:r w:rsidRPr="000C2530">
        <w:rPr>
          <w:rFonts w:eastAsia="Times New Roman" w:cstheme="minorHAnsi"/>
          <w:color w:val="000000"/>
          <w:rtl/>
        </w:rPr>
        <w:t>אוֹר</w:t>
      </w:r>
      <w:r w:rsidR="002F0B9D">
        <w:rPr>
          <w:rFonts w:eastAsia="Times New Roman" w:cstheme="minorHAnsi"/>
          <w:color w:val="000000"/>
          <w:rtl/>
        </w:rPr>
        <w:t xml:space="preserve"> </w:t>
      </w:r>
      <w:r w:rsidRPr="000C2530">
        <w:rPr>
          <w:rFonts w:eastAsia="Times New Roman" w:cstheme="minorHAnsi"/>
          <w:color w:val="000000"/>
          <w:rtl/>
        </w:rPr>
        <w:t>‏יְקָרוֹת</w:t>
      </w:r>
      <w:r w:rsidRPr="000C2530">
        <w:rPr>
          <w:rFonts w:eastAsia="Times New Roman" w:cstheme="minorHAnsi"/>
          <w:color w:val="000000"/>
          <w:cs/>
          <w:lang w:bidi="ar-SA"/>
        </w:rPr>
        <w:t>‎</w:t>
      </w:r>
      <w:proofErr w:type="gramStart"/>
      <w:r w:rsidRPr="000C2530">
        <w:rPr>
          <w:rFonts w:eastAsia="Times New Roman" w:cstheme="minorHAnsi"/>
          <w:color w:val="000000"/>
          <w:lang w:val="en-AU"/>
        </w:rPr>
        <w:t>)</w:t>
      </w:r>
      <w:r w:rsidR="002F0B9D">
        <w:rPr>
          <w:rFonts w:eastAsia="Times New Roman" w:cstheme="minorHAnsi"/>
          <w:color w:val="000000"/>
          <w:lang w:val="en-AU"/>
        </w:rPr>
        <w:t xml:space="preserve"> </w:t>
      </w:r>
      <w:r w:rsidRPr="000C2530">
        <w:rPr>
          <w:rFonts w:eastAsia="Times New Roman" w:cstheme="minorHAnsi"/>
          <w:color w:val="000000"/>
          <w:lang w:val="en-AU"/>
        </w:rPr>
        <w:t>”</w:t>
      </w:r>
      <w:proofErr w:type="gramEnd"/>
      <w:r w:rsidR="002F0B9D">
        <w:rPr>
          <w:rFonts w:eastAsia="Times New Roman" w:cstheme="minorHAnsi"/>
          <w:color w:val="000000"/>
          <w:lang w:val="en-AU"/>
        </w:rPr>
        <w:t xml:space="preserve"> </w:t>
      </w:r>
      <w:r w:rsidRPr="000C2530">
        <w:rPr>
          <w:rFonts w:eastAsia="Times New Roman" w:cstheme="minorHAnsi"/>
          <w:color w:val="000000"/>
          <w:lang w:val="en-AU"/>
        </w:rPr>
        <w:t>(as</w:t>
      </w:r>
      <w:r w:rsidR="002F0B9D">
        <w:rPr>
          <w:rFonts w:eastAsia="Times New Roman" w:cstheme="minorHAnsi"/>
          <w:color w:val="000000"/>
          <w:lang w:val="en-AU"/>
        </w:rPr>
        <w:t xml:space="preserve"> </w:t>
      </w:r>
      <w:r w:rsidRPr="000C2530">
        <w:rPr>
          <w:rFonts w:eastAsia="Times New Roman" w:cstheme="minorHAnsi"/>
          <w:color w:val="000000"/>
          <w:lang w:val="en-AU"/>
        </w:rPr>
        <w:t>in</w:t>
      </w:r>
      <w:r w:rsidR="002F0B9D">
        <w:rPr>
          <w:rFonts w:eastAsia="Times New Roman" w:cstheme="minorHAnsi"/>
          <w:color w:val="000000"/>
          <w:lang w:val="en-AU"/>
        </w:rPr>
        <w:t xml:space="preserve"> </w:t>
      </w:r>
      <w:r w:rsidRPr="000C2530">
        <w:rPr>
          <w:rFonts w:eastAsia="Times New Roman" w:cstheme="minorHAnsi"/>
          <w:color w:val="000000"/>
          <w:lang w:val="en-AU"/>
        </w:rPr>
        <w:t>Zech.</w:t>
      </w:r>
      <w:r w:rsidR="002F0B9D">
        <w:rPr>
          <w:rFonts w:eastAsia="Times New Roman" w:cstheme="minorHAnsi"/>
          <w:color w:val="000000"/>
          <w:lang w:val="en-AU"/>
        </w:rPr>
        <w:t xml:space="preserve"> </w:t>
      </w:r>
      <w:r w:rsidRPr="000C2530">
        <w:rPr>
          <w:rFonts w:eastAsia="Times New Roman" w:cstheme="minorHAnsi"/>
          <w:color w:val="000000"/>
          <w:lang w:val="en-AU"/>
        </w:rPr>
        <w:t>14:6).</w:t>
      </w:r>
      <w:r w:rsidR="002F0B9D">
        <w:rPr>
          <w:rFonts w:eastAsia="Times New Roman" w:cstheme="minorHAnsi"/>
          <w:color w:val="000000"/>
          <w:lang w:val="en-AU"/>
        </w:rPr>
        <w:t xml:space="preserve"> </w:t>
      </w:r>
      <w:r w:rsidRPr="000C2530">
        <w:rPr>
          <w:rFonts w:eastAsia="Times New Roman" w:cstheme="minorHAnsi"/>
          <w:color w:val="000000"/>
          <w:lang w:val="en-AU"/>
        </w:rPr>
        <w:t>Others</w:t>
      </w:r>
      <w:r w:rsidR="002F0B9D">
        <w:rPr>
          <w:rFonts w:eastAsia="Times New Roman" w:cstheme="minorHAnsi"/>
          <w:color w:val="000000"/>
          <w:lang w:val="en-AU"/>
        </w:rPr>
        <w:t xml:space="preserve"> </w:t>
      </w:r>
      <w:r w:rsidRPr="000C2530">
        <w:rPr>
          <w:rFonts w:eastAsia="Times New Roman" w:cstheme="minorHAnsi"/>
          <w:color w:val="000000"/>
          <w:lang w:val="en-AU"/>
        </w:rPr>
        <w:t>interpret</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rtl/>
        </w:rPr>
        <w:t>כִּיקַר</w:t>
      </w:r>
      <w:r w:rsidR="002F0B9D">
        <w:rPr>
          <w:rFonts w:eastAsia="Times New Roman" w:cstheme="minorHAnsi"/>
          <w:color w:val="000000"/>
          <w:rtl/>
        </w:rPr>
        <w:t xml:space="preserve"> </w:t>
      </w:r>
      <w:r w:rsidRPr="000C2530">
        <w:rPr>
          <w:rFonts w:eastAsia="Times New Roman" w:cstheme="minorHAnsi"/>
          <w:color w:val="000000"/>
          <w:rtl/>
        </w:rPr>
        <w:t>כָּרִים</w:t>
      </w:r>
      <w:r w:rsidRPr="000C2530">
        <w:rPr>
          <w:rFonts w:eastAsia="Times New Roman" w:cstheme="minorHAnsi"/>
          <w:color w:val="000000"/>
          <w:cs/>
          <w:lang w:bidi="ar-SA"/>
        </w:rPr>
        <w:t>‎</w:t>
      </w:r>
      <w:r w:rsidRPr="000C2530">
        <w:rPr>
          <w:rFonts w:eastAsia="Times New Roman" w:cstheme="minorHAnsi"/>
          <w:color w:val="000000"/>
          <w:lang w:val="en-AU"/>
        </w:rPr>
        <w:t>:</w:t>
      </w:r>
      <w:r w:rsidR="002F0B9D">
        <w:rPr>
          <w:rFonts w:eastAsia="Times New Roman" w:cstheme="minorHAnsi"/>
          <w:color w:val="000000"/>
          <w:lang w:val="en-AU"/>
        </w:rPr>
        <w:t xml:space="preserve"> </w:t>
      </w:r>
      <w:r w:rsidRPr="000C2530">
        <w:rPr>
          <w:rFonts w:eastAsia="Times New Roman" w:cstheme="minorHAnsi"/>
          <w:color w:val="000000"/>
          <w:lang w:val="en-AU"/>
        </w:rPr>
        <w:t>like</w:t>
      </w:r>
      <w:r w:rsidR="002F0B9D">
        <w:rPr>
          <w:rFonts w:eastAsia="Times New Roman" w:cstheme="minorHAnsi"/>
          <w:color w:val="000000"/>
          <w:lang w:val="en-AU"/>
        </w:rPr>
        <w:t xml:space="preserve"> </w:t>
      </w:r>
      <w:r w:rsidRPr="000C2530">
        <w:rPr>
          <w:rFonts w:eastAsia="Times New Roman" w:cstheme="minorHAnsi"/>
          <w:color w:val="000000"/>
          <w:lang w:val="en-AU"/>
        </w:rPr>
        <w:t>the</w:t>
      </w:r>
      <w:r w:rsidR="002F0B9D">
        <w:rPr>
          <w:rFonts w:eastAsia="Times New Roman" w:cstheme="minorHAnsi"/>
          <w:color w:val="000000"/>
          <w:lang w:val="en-AU"/>
        </w:rPr>
        <w:t xml:space="preserve"> </w:t>
      </w:r>
      <w:r w:rsidRPr="000C2530">
        <w:rPr>
          <w:rFonts w:eastAsia="Times New Roman" w:cstheme="minorHAnsi"/>
          <w:color w:val="000000"/>
          <w:lang w:val="en-AU"/>
        </w:rPr>
        <w:t>glory</w:t>
      </w:r>
      <w:r w:rsidR="002F0B9D">
        <w:rPr>
          <w:rFonts w:eastAsia="Times New Roman" w:cstheme="minorHAnsi"/>
          <w:color w:val="000000"/>
          <w:lang w:val="en-AU"/>
        </w:rPr>
        <w:t xml:space="preserve"> </w:t>
      </w:r>
      <w:r w:rsidRPr="000C2530">
        <w:rPr>
          <w:rFonts w:eastAsia="Times New Roman" w:cstheme="minorHAnsi"/>
          <w:color w:val="000000"/>
          <w:lang w:val="en-AU"/>
        </w:rPr>
        <w:t>of</w:t>
      </w:r>
      <w:r w:rsidR="002F0B9D">
        <w:rPr>
          <w:rFonts w:eastAsia="Times New Roman" w:cstheme="minorHAnsi"/>
          <w:color w:val="000000"/>
          <w:lang w:val="en-AU"/>
        </w:rPr>
        <w:t xml:space="preserve"> </w:t>
      </w:r>
      <w:r w:rsidRPr="000C2530">
        <w:rPr>
          <w:rFonts w:eastAsia="Times New Roman" w:cstheme="minorHAnsi"/>
          <w:color w:val="000000"/>
          <w:lang w:val="en-AU"/>
        </w:rPr>
        <w:t>lambs</w:t>
      </w:r>
      <w:r w:rsidR="002F0B9D">
        <w:rPr>
          <w:rFonts w:eastAsia="Times New Roman" w:cstheme="minorHAnsi"/>
          <w:color w:val="000000"/>
          <w:lang w:val="en-AU"/>
        </w:rPr>
        <w:t xml:space="preserve"> </w:t>
      </w:r>
      <w:r w:rsidRPr="000C2530">
        <w:rPr>
          <w:rFonts w:eastAsia="Times New Roman" w:cstheme="minorHAnsi"/>
          <w:color w:val="000000"/>
          <w:lang w:val="en-AU"/>
        </w:rPr>
        <w:t>that</w:t>
      </w:r>
      <w:r w:rsidR="002F0B9D">
        <w:rPr>
          <w:rFonts w:eastAsia="Times New Roman" w:cstheme="minorHAnsi"/>
          <w:color w:val="000000"/>
          <w:lang w:val="en-AU"/>
        </w:rPr>
        <w:t xml:space="preserve"> </w:t>
      </w:r>
      <w:r w:rsidRPr="000C2530">
        <w:rPr>
          <w:rFonts w:eastAsia="Times New Roman" w:cstheme="minorHAnsi"/>
          <w:color w:val="000000"/>
          <w:lang w:val="en-AU"/>
        </w:rPr>
        <w:t>are</w:t>
      </w:r>
      <w:r w:rsidR="002F0B9D">
        <w:rPr>
          <w:rFonts w:eastAsia="Times New Roman" w:cstheme="minorHAnsi"/>
          <w:color w:val="000000"/>
          <w:lang w:val="en-AU"/>
        </w:rPr>
        <w:t xml:space="preserve"> </w:t>
      </w:r>
      <w:r w:rsidRPr="000C2530">
        <w:rPr>
          <w:rFonts w:eastAsia="Times New Roman" w:cstheme="minorHAnsi"/>
          <w:color w:val="000000"/>
          <w:lang w:val="en-AU"/>
        </w:rPr>
        <w:t>fattened</w:t>
      </w:r>
      <w:r w:rsidR="002F0B9D">
        <w:rPr>
          <w:rFonts w:eastAsia="Times New Roman" w:cstheme="minorHAnsi"/>
          <w:color w:val="000000"/>
          <w:lang w:val="en-AU"/>
        </w:rPr>
        <w:t xml:space="preserve"> </w:t>
      </w:r>
      <w:r w:rsidRPr="000C2530">
        <w:rPr>
          <w:rFonts w:eastAsia="Times New Roman" w:cstheme="minorHAnsi"/>
          <w:color w:val="000000"/>
          <w:lang w:val="en-AU"/>
        </w:rPr>
        <w:t>for</w:t>
      </w:r>
      <w:r w:rsidR="002F0B9D">
        <w:rPr>
          <w:rFonts w:eastAsia="Times New Roman" w:cstheme="minorHAnsi"/>
          <w:color w:val="000000"/>
          <w:lang w:val="en-AU"/>
        </w:rPr>
        <w:t xml:space="preserve"> </w:t>
      </w:r>
      <w:r w:rsidRPr="000C2530">
        <w:rPr>
          <w:rFonts w:eastAsia="Times New Roman" w:cstheme="minorHAnsi"/>
          <w:color w:val="000000"/>
          <w:cs/>
          <w:lang w:bidi="ar-SA"/>
        </w:rPr>
        <w:t>‎</w:t>
      </w:r>
      <w:r w:rsidRPr="000C2530">
        <w:rPr>
          <w:rFonts w:eastAsia="Times New Roman" w:cstheme="minorHAnsi"/>
          <w:color w:val="000000"/>
          <w:lang w:val="en-AU"/>
        </w:rPr>
        <w:t>the</w:t>
      </w:r>
      <w:r w:rsidR="002F0B9D">
        <w:rPr>
          <w:rFonts w:eastAsia="Times New Roman" w:cstheme="minorHAnsi"/>
          <w:color w:val="000000"/>
          <w:lang w:val="en-AU"/>
        </w:rPr>
        <w:t xml:space="preserve"> </w:t>
      </w:r>
      <w:r w:rsidRPr="000C2530">
        <w:rPr>
          <w:rFonts w:eastAsia="Times New Roman" w:cstheme="minorHAnsi"/>
          <w:color w:val="000000"/>
          <w:lang w:val="en-AU"/>
        </w:rPr>
        <w:t>slaughter.</w:t>
      </w:r>
      <w:r w:rsidR="002F0B9D">
        <w:rPr>
          <w:rFonts w:eastAsia="Times New Roman" w:cstheme="minorHAnsi"/>
          <w:color w:val="000000"/>
          <w:lang w:val="en-AU"/>
        </w:rPr>
        <w:t xml:space="preserve"> </w:t>
      </w:r>
      <w:r w:rsidRPr="000C2530">
        <w:rPr>
          <w:rFonts w:eastAsia="Times New Roman" w:cstheme="minorHAnsi"/>
          <w:color w:val="000000"/>
          <w:cs/>
          <w:lang w:bidi="ar-SA"/>
        </w:rPr>
        <w:t>‎</w:t>
      </w:r>
    </w:p>
    <w:p w14:paraId="38DC5AF3" w14:textId="77777777" w:rsidR="000C2530" w:rsidRPr="000C2530" w:rsidRDefault="000C2530" w:rsidP="000C2530">
      <w:pPr>
        <w:rPr>
          <w:rFonts w:eastAsia="Calibri" w:cstheme="minorHAnsi"/>
        </w:rPr>
      </w:pPr>
    </w:p>
    <w:p w14:paraId="7899EBD9" w14:textId="01132F81" w:rsidR="000C2530" w:rsidRPr="000C2530" w:rsidRDefault="000C2530" w:rsidP="000C2530">
      <w:pPr>
        <w:autoSpaceDE w:val="0"/>
        <w:autoSpaceDN w:val="0"/>
        <w:adjustRightInd w:val="0"/>
        <w:rPr>
          <w:rFonts w:cstheme="minorHAnsi"/>
          <w:b/>
          <w:bCs/>
          <w:sz w:val="24"/>
          <w:szCs w:val="24"/>
        </w:rPr>
      </w:pPr>
      <w:r w:rsidRPr="000C2530">
        <w:rPr>
          <w:rFonts w:cstheme="minorHAnsi"/>
          <w:b/>
          <w:color w:val="000000"/>
          <w:szCs w:val="24"/>
        </w:rPr>
        <w:t>21</w:t>
      </w:r>
      <w:r w:rsidR="002F0B9D">
        <w:rPr>
          <w:rFonts w:cstheme="minorHAnsi"/>
          <w:color w:val="000000"/>
          <w:szCs w:val="24"/>
        </w:rPr>
        <w:t xml:space="preserve"> </w:t>
      </w:r>
      <w:r w:rsidRPr="000C2530">
        <w:rPr>
          <w:rFonts w:cstheme="minorHAnsi"/>
          <w:b/>
          <w:color w:val="000000"/>
          <w:szCs w:val="24"/>
        </w:rPr>
        <w:t>A</w:t>
      </w:r>
      <w:r w:rsidR="002F0B9D">
        <w:rPr>
          <w:rFonts w:cstheme="minorHAnsi"/>
          <w:b/>
          <w:color w:val="000000"/>
          <w:szCs w:val="24"/>
        </w:rPr>
        <w:t xml:space="preserve"> </w:t>
      </w:r>
      <w:r w:rsidRPr="000C2530">
        <w:rPr>
          <w:rFonts w:cstheme="minorHAnsi"/>
          <w:b/>
          <w:color w:val="000000"/>
          <w:szCs w:val="24"/>
        </w:rPr>
        <w:t>wicked</w:t>
      </w:r>
      <w:r w:rsidR="002F0B9D">
        <w:rPr>
          <w:rFonts w:cstheme="minorHAnsi"/>
          <w:b/>
          <w:color w:val="000000"/>
          <w:szCs w:val="24"/>
        </w:rPr>
        <w:t xml:space="preserve"> </w:t>
      </w:r>
      <w:r w:rsidRPr="000C2530">
        <w:rPr>
          <w:rFonts w:cstheme="minorHAnsi"/>
          <w:b/>
          <w:color w:val="000000"/>
          <w:szCs w:val="24"/>
        </w:rPr>
        <w:t>man</w:t>
      </w:r>
      <w:r w:rsidR="002F0B9D">
        <w:rPr>
          <w:rFonts w:cstheme="minorHAnsi"/>
          <w:b/>
          <w:color w:val="000000"/>
          <w:szCs w:val="24"/>
        </w:rPr>
        <w:t xml:space="preserve"> </w:t>
      </w:r>
      <w:r w:rsidRPr="000C2530">
        <w:rPr>
          <w:rFonts w:cstheme="minorHAnsi"/>
          <w:b/>
          <w:color w:val="000000"/>
          <w:szCs w:val="24"/>
        </w:rPr>
        <w:t>borrows</w:t>
      </w:r>
      <w:r w:rsidR="002F0B9D">
        <w:rPr>
          <w:rFonts w:cstheme="minorHAnsi"/>
          <w:b/>
          <w:color w:val="000000"/>
          <w:szCs w:val="24"/>
        </w:rPr>
        <w:t xml:space="preserve"> </w:t>
      </w:r>
      <w:r w:rsidRPr="000C2530">
        <w:rPr>
          <w:rFonts w:cstheme="minorHAnsi"/>
          <w:b/>
          <w:color w:val="000000"/>
          <w:szCs w:val="24"/>
        </w:rPr>
        <w:t>and</w:t>
      </w:r>
      <w:r w:rsidR="002F0B9D">
        <w:rPr>
          <w:rFonts w:cstheme="minorHAnsi"/>
          <w:b/>
          <w:color w:val="000000"/>
          <w:szCs w:val="24"/>
        </w:rPr>
        <w:t xml:space="preserve"> </w:t>
      </w:r>
      <w:r w:rsidRPr="000C2530">
        <w:rPr>
          <w:rFonts w:cstheme="minorHAnsi"/>
          <w:b/>
          <w:color w:val="000000"/>
          <w:szCs w:val="24"/>
        </w:rPr>
        <w:t>does</w:t>
      </w:r>
      <w:r w:rsidR="002F0B9D">
        <w:rPr>
          <w:rFonts w:cstheme="minorHAnsi"/>
          <w:b/>
          <w:color w:val="000000"/>
          <w:szCs w:val="24"/>
        </w:rPr>
        <w:t xml:space="preserve"> </w:t>
      </w:r>
      <w:r w:rsidRPr="000C2530">
        <w:rPr>
          <w:rFonts w:cstheme="minorHAnsi"/>
          <w:b/>
          <w:color w:val="000000"/>
          <w:szCs w:val="24"/>
        </w:rPr>
        <w:t>not</w:t>
      </w:r>
      <w:r w:rsidR="002F0B9D">
        <w:rPr>
          <w:rFonts w:cstheme="minorHAnsi"/>
          <w:b/>
          <w:color w:val="000000"/>
          <w:szCs w:val="24"/>
        </w:rPr>
        <w:t xml:space="preserve"> </w:t>
      </w:r>
      <w:r w:rsidRPr="000C2530">
        <w:rPr>
          <w:rFonts w:cstheme="minorHAnsi"/>
          <w:b/>
          <w:color w:val="000000"/>
          <w:szCs w:val="24"/>
        </w:rPr>
        <w:t>pay,</w:t>
      </w:r>
      <w:r w:rsidR="002F0B9D">
        <w:rPr>
          <w:rFonts w:cstheme="minorHAnsi"/>
          <w:b/>
          <w:color w:val="000000"/>
          <w:szCs w:val="24"/>
        </w:rPr>
        <w:t xml:space="preserve"> </w:t>
      </w:r>
      <w:r w:rsidRPr="000C2530">
        <w:rPr>
          <w:rFonts w:cstheme="minorHAnsi"/>
          <w:b/>
          <w:color w:val="000000"/>
          <w:szCs w:val="24"/>
        </w:rPr>
        <w:t>but</w:t>
      </w:r>
      <w:r w:rsidR="002F0B9D">
        <w:rPr>
          <w:rFonts w:cstheme="minorHAnsi"/>
          <w:b/>
          <w:color w:val="000000"/>
          <w:szCs w:val="24"/>
        </w:rPr>
        <w:t xml:space="preserve"> </w:t>
      </w:r>
      <w:r w:rsidRPr="000C2530">
        <w:rPr>
          <w:rFonts w:cstheme="minorHAnsi"/>
          <w:b/>
          <w:color w:val="000000"/>
          <w:szCs w:val="24"/>
        </w:rPr>
        <w:t>the</w:t>
      </w:r>
      <w:r w:rsidR="002F0B9D">
        <w:rPr>
          <w:rFonts w:cstheme="minorHAnsi"/>
          <w:b/>
          <w:color w:val="000000"/>
          <w:szCs w:val="24"/>
        </w:rPr>
        <w:t xml:space="preserve"> </w:t>
      </w:r>
      <w:r w:rsidRPr="000C2530">
        <w:rPr>
          <w:rFonts w:cstheme="minorHAnsi"/>
          <w:b/>
          <w:color w:val="000000"/>
          <w:szCs w:val="24"/>
        </w:rPr>
        <w:t>Righteous</w:t>
      </w:r>
      <w:r w:rsidR="002F0B9D">
        <w:rPr>
          <w:rFonts w:cstheme="minorHAnsi"/>
          <w:b/>
          <w:color w:val="000000"/>
          <w:szCs w:val="24"/>
        </w:rPr>
        <w:t xml:space="preserve"> </w:t>
      </w:r>
      <w:r w:rsidRPr="000C2530">
        <w:rPr>
          <w:rFonts w:cstheme="minorHAnsi"/>
          <w:b/>
          <w:color w:val="000000"/>
          <w:szCs w:val="24"/>
        </w:rPr>
        <w:t>is</w:t>
      </w:r>
      <w:r w:rsidR="002F0B9D">
        <w:rPr>
          <w:rFonts w:cstheme="minorHAnsi"/>
          <w:b/>
          <w:color w:val="000000"/>
          <w:szCs w:val="24"/>
        </w:rPr>
        <w:t xml:space="preserve"> </w:t>
      </w:r>
      <w:r w:rsidRPr="000C2530">
        <w:rPr>
          <w:rFonts w:cstheme="minorHAnsi"/>
          <w:b/>
          <w:color w:val="000000"/>
          <w:szCs w:val="24"/>
        </w:rPr>
        <w:t>gracious</w:t>
      </w:r>
      <w:r w:rsidR="002F0B9D">
        <w:rPr>
          <w:rFonts w:cstheme="minorHAnsi"/>
          <w:b/>
          <w:color w:val="000000"/>
          <w:szCs w:val="24"/>
        </w:rPr>
        <w:t xml:space="preserve"> </w:t>
      </w:r>
      <w:r w:rsidRPr="000C2530">
        <w:rPr>
          <w:rFonts w:cstheme="minorHAnsi"/>
          <w:b/>
          <w:color w:val="000000"/>
          <w:szCs w:val="24"/>
        </w:rPr>
        <w:t>and</w:t>
      </w:r>
      <w:r w:rsidR="002F0B9D">
        <w:rPr>
          <w:rFonts w:cstheme="minorHAnsi"/>
          <w:b/>
          <w:color w:val="000000"/>
          <w:szCs w:val="24"/>
        </w:rPr>
        <w:t xml:space="preserve"> </w:t>
      </w:r>
      <w:r w:rsidRPr="000C2530">
        <w:rPr>
          <w:rFonts w:cstheme="minorHAnsi"/>
          <w:b/>
          <w:color w:val="000000"/>
          <w:szCs w:val="24"/>
        </w:rPr>
        <w:t>gives</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Holy</w:t>
      </w:r>
      <w:r w:rsidR="002F0B9D">
        <w:rPr>
          <w:rFonts w:cstheme="minorHAnsi"/>
          <w:color w:val="000000"/>
          <w:szCs w:val="24"/>
        </w:rPr>
        <w:t xml:space="preserve"> </w:t>
      </w:r>
      <w:r w:rsidRPr="000C2530">
        <w:rPr>
          <w:rFonts w:cstheme="minorHAnsi"/>
          <w:color w:val="000000"/>
          <w:szCs w:val="24"/>
        </w:rPr>
        <w:t>One,</w:t>
      </w:r>
      <w:r w:rsidR="002F0B9D">
        <w:rPr>
          <w:rFonts w:cstheme="minorHAnsi"/>
          <w:color w:val="000000"/>
          <w:szCs w:val="24"/>
        </w:rPr>
        <w:t xml:space="preserve"> </w:t>
      </w:r>
      <w:r w:rsidRPr="000C2530">
        <w:rPr>
          <w:rFonts w:cstheme="minorHAnsi"/>
          <w:color w:val="000000"/>
          <w:szCs w:val="24"/>
        </w:rPr>
        <w:t>blessed</w:t>
      </w:r>
      <w:r w:rsidR="002F0B9D">
        <w:rPr>
          <w:rFonts w:cstheme="minorHAnsi"/>
          <w:color w:val="000000"/>
          <w:szCs w:val="24"/>
        </w:rPr>
        <w:t xml:space="preserve"> </w:t>
      </w:r>
      <w:r w:rsidRPr="000C2530">
        <w:rPr>
          <w:rFonts w:cstheme="minorHAnsi"/>
          <w:color w:val="000000"/>
          <w:szCs w:val="24"/>
        </w:rPr>
        <w:t>be</w:t>
      </w:r>
      <w:r w:rsidR="002F0B9D">
        <w:rPr>
          <w:rFonts w:cstheme="minorHAnsi"/>
          <w:color w:val="000000"/>
          <w:szCs w:val="24"/>
        </w:rPr>
        <w:t xml:space="preserve"> </w:t>
      </w:r>
      <w:r w:rsidRPr="000C2530">
        <w:rPr>
          <w:rFonts w:cstheme="minorHAnsi"/>
          <w:color w:val="000000"/>
          <w:szCs w:val="24"/>
        </w:rPr>
        <w:t>He,</w:t>
      </w:r>
      <w:r w:rsidR="002F0B9D">
        <w:rPr>
          <w:rFonts w:cstheme="minorHAnsi"/>
          <w:color w:val="000000"/>
          <w:szCs w:val="24"/>
        </w:rPr>
        <w:t xml:space="preserve"> </w:t>
      </w:r>
      <w:r w:rsidRPr="000C2530">
        <w:rPr>
          <w:rFonts w:cstheme="minorHAnsi"/>
          <w:b/>
          <w:bCs/>
          <w:color w:val="000000"/>
          <w:szCs w:val="24"/>
          <w:highlight w:val="yellow"/>
        </w:rPr>
        <w:t>Who</w:t>
      </w:r>
      <w:r w:rsidR="002F0B9D">
        <w:rPr>
          <w:rFonts w:cstheme="minorHAnsi"/>
          <w:b/>
          <w:bCs/>
          <w:color w:val="000000"/>
          <w:szCs w:val="24"/>
          <w:highlight w:val="yellow"/>
        </w:rPr>
        <w:t xml:space="preserve"> </w:t>
      </w:r>
      <w:r w:rsidRPr="000C2530">
        <w:rPr>
          <w:rFonts w:cstheme="minorHAnsi"/>
          <w:b/>
          <w:bCs/>
          <w:color w:val="000000"/>
          <w:szCs w:val="24"/>
          <w:highlight w:val="yellow"/>
        </w:rPr>
        <w:t>is</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Righteous</w:t>
      </w:r>
      <w:r w:rsidR="002F0B9D">
        <w:rPr>
          <w:rFonts w:cstheme="minorHAnsi"/>
          <w:b/>
          <w:bCs/>
          <w:color w:val="000000"/>
          <w:szCs w:val="24"/>
          <w:highlight w:val="yellow"/>
        </w:rPr>
        <w:t xml:space="preserve"> </w:t>
      </w:r>
      <w:r w:rsidRPr="000C2530">
        <w:rPr>
          <w:rFonts w:cstheme="minorHAnsi"/>
          <w:b/>
          <w:bCs/>
          <w:color w:val="000000"/>
          <w:szCs w:val="24"/>
          <w:highlight w:val="yellow"/>
        </w:rPr>
        <w:t>One</w:t>
      </w:r>
      <w:r w:rsidR="002F0B9D">
        <w:rPr>
          <w:rFonts w:cstheme="minorHAnsi"/>
          <w:b/>
          <w:bCs/>
          <w:color w:val="000000"/>
          <w:szCs w:val="24"/>
          <w:highlight w:val="yellow"/>
        </w:rPr>
        <w:t xml:space="preserve"> </w:t>
      </w:r>
      <w:r w:rsidRPr="000C2530">
        <w:rPr>
          <w:rFonts w:cstheme="minorHAnsi"/>
          <w:b/>
          <w:bCs/>
          <w:color w:val="000000"/>
          <w:szCs w:val="24"/>
          <w:highlight w:val="yellow"/>
        </w:rPr>
        <w:t>of</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proofErr w:type="gramStart"/>
      <w:r w:rsidRPr="000C2530">
        <w:rPr>
          <w:rFonts w:cstheme="minorHAnsi"/>
          <w:b/>
          <w:bCs/>
          <w:color w:val="000000"/>
          <w:szCs w:val="24"/>
          <w:highlight w:val="yellow"/>
        </w:rPr>
        <w:t>world</w:t>
      </w:r>
      <w:proofErr w:type="gramEnd"/>
      <w:r w:rsidRPr="000C2530">
        <w:rPr>
          <w:rFonts w:cstheme="minorHAnsi"/>
          <w:b/>
          <w:bCs/>
          <w:color w:val="000000"/>
          <w:szCs w:val="24"/>
          <w:highlight w:val="yellow"/>
        </w:rPr>
        <w:t>,</w:t>
      </w:r>
      <w:r w:rsidR="002F0B9D">
        <w:rPr>
          <w:rFonts w:cstheme="minorHAnsi"/>
          <w:b/>
          <w:bCs/>
          <w:color w:val="000000"/>
          <w:szCs w:val="24"/>
          <w:highlight w:val="yellow"/>
        </w:rPr>
        <w:t xml:space="preserve"> </w:t>
      </w:r>
      <w:r w:rsidRPr="000C2530">
        <w:rPr>
          <w:rFonts w:cstheme="minorHAnsi"/>
          <w:b/>
          <w:bCs/>
          <w:color w:val="000000"/>
          <w:szCs w:val="24"/>
          <w:highlight w:val="yellow"/>
        </w:rPr>
        <w:t>is</w:t>
      </w:r>
      <w:r w:rsidR="002F0B9D">
        <w:rPr>
          <w:rFonts w:cstheme="minorHAnsi"/>
          <w:b/>
          <w:bCs/>
          <w:color w:val="000000"/>
          <w:szCs w:val="24"/>
          <w:highlight w:val="yellow"/>
        </w:rPr>
        <w:t xml:space="preserve"> </w:t>
      </w:r>
      <w:r w:rsidRPr="000C2530">
        <w:rPr>
          <w:rFonts w:cstheme="minorHAnsi"/>
          <w:b/>
          <w:bCs/>
          <w:color w:val="000000"/>
          <w:szCs w:val="24"/>
          <w:highlight w:val="yellow"/>
        </w:rPr>
        <w:t>gracious</w:t>
      </w:r>
      <w:r w:rsidR="002F0B9D">
        <w:rPr>
          <w:rFonts w:cstheme="minorHAnsi"/>
          <w:b/>
          <w:bCs/>
          <w:color w:val="000000"/>
          <w:szCs w:val="24"/>
          <w:highlight w:val="yellow"/>
        </w:rPr>
        <w:t xml:space="preserve"> </w:t>
      </w:r>
      <w:r w:rsidRPr="000C2530">
        <w:rPr>
          <w:rFonts w:cstheme="minorHAnsi"/>
          <w:b/>
          <w:bCs/>
          <w:color w:val="000000"/>
          <w:szCs w:val="24"/>
          <w:highlight w:val="yellow"/>
        </w:rPr>
        <w:t>with</w:t>
      </w:r>
      <w:r w:rsidR="002F0B9D">
        <w:rPr>
          <w:rFonts w:cstheme="minorHAnsi"/>
          <w:b/>
          <w:bCs/>
          <w:color w:val="000000"/>
          <w:szCs w:val="24"/>
          <w:highlight w:val="yellow"/>
        </w:rPr>
        <w:t xml:space="preserve"> </w:t>
      </w:r>
      <w:r w:rsidRPr="000C2530">
        <w:rPr>
          <w:rFonts w:cstheme="minorHAnsi"/>
          <w:b/>
          <w:bCs/>
          <w:color w:val="000000"/>
          <w:szCs w:val="24"/>
          <w:highlight w:val="yellow"/>
        </w:rPr>
        <w:t>His</w:t>
      </w:r>
      <w:r w:rsidR="002F0B9D">
        <w:rPr>
          <w:rFonts w:cstheme="minorHAnsi"/>
          <w:b/>
          <w:bCs/>
          <w:color w:val="000000"/>
          <w:szCs w:val="24"/>
          <w:highlight w:val="yellow"/>
        </w:rPr>
        <w:t xml:space="preserve"> </w:t>
      </w:r>
      <w:r w:rsidRPr="000C2530">
        <w:rPr>
          <w:rFonts w:cstheme="minorHAnsi"/>
          <w:b/>
          <w:bCs/>
          <w:color w:val="000000"/>
          <w:szCs w:val="24"/>
          <w:highlight w:val="yellow"/>
        </w:rPr>
        <w:t>own</w:t>
      </w:r>
      <w:r w:rsidR="002F0B9D">
        <w:rPr>
          <w:rFonts w:cstheme="minorHAnsi"/>
          <w:b/>
          <w:bCs/>
          <w:color w:val="000000"/>
          <w:szCs w:val="24"/>
          <w:highlight w:val="yellow"/>
        </w:rPr>
        <w:t xml:space="preserve"> </w:t>
      </w:r>
      <w:r w:rsidRPr="000C2530">
        <w:rPr>
          <w:rFonts w:cstheme="minorHAnsi"/>
          <w:b/>
          <w:bCs/>
          <w:color w:val="000000"/>
          <w:szCs w:val="24"/>
          <w:highlight w:val="yellow"/>
        </w:rPr>
        <w:t>and</w:t>
      </w:r>
      <w:r w:rsidR="002F0B9D">
        <w:rPr>
          <w:rFonts w:cstheme="minorHAnsi"/>
          <w:b/>
          <w:bCs/>
          <w:color w:val="000000"/>
          <w:szCs w:val="24"/>
          <w:highlight w:val="yellow"/>
        </w:rPr>
        <w:t xml:space="preserve"> </w:t>
      </w:r>
      <w:r w:rsidRPr="000C2530">
        <w:rPr>
          <w:rFonts w:cstheme="minorHAnsi"/>
          <w:b/>
          <w:bCs/>
          <w:color w:val="000000"/>
          <w:szCs w:val="24"/>
          <w:highlight w:val="yellow"/>
        </w:rPr>
        <w:t>gives</w:t>
      </w:r>
      <w:r w:rsidR="002F0B9D">
        <w:rPr>
          <w:rFonts w:cstheme="minorHAnsi"/>
          <w:b/>
          <w:bCs/>
          <w:color w:val="000000"/>
          <w:szCs w:val="24"/>
          <w:highlight w:val="yellow"/>
        </w:rPr>
        <w:t xml:space="preserve"> </w:t>
      </w:r>
      <w:r w:rsidRPr="000C2530">
        <w:rPr>
          <w:rFonts w:cstheme="minorHAnsi"/>
          <w:b/>
          <w:bCs/>
          <w:color w:val="000000"/>
          <w:szCs w:val="24"/>
          <w:highlight w:val="yellow"/>
        </w:rPr>
        <w:t>it</w:t>
      </w:r>
      <w:r w:rsidR="002F0B9D">
        <w:rPr>
          <w:rFonts w:cstheme="minorHAnsi"/>
          <w:b/>
          <w:bCs/>
          <w:color w:val="000000"/>
          <w:szCs w:val="24"/>
          <w:highlight w:val="yellow"/>
        </w:rPr>
        <w:t xml:space="preserve"> </w:t>
      </w:r>
      <w:r w:rsidRPr="000C2530">
        <w:rPr>
          <w:rFonts w:cstheme="minorHAnsi"/>
          <w:b/>
          <w:bCs/>
          <w:color w:val="000000"/>
          <w:szCs w:val="24"/>
          <w:highlight w:val="yellow"/>
        </w:rPr>
        <w:t>to</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one</w:t>
      </w:r>
      <w:r w:rsidR="002F0B9D">
        <w:rPr>
          <w:rFonts w:cstheme="minorHAnsi"/>
          <w:b/>
          <w:bCs/>
          <w:color w:val="000000"/>
          <w:szCs w:val="24"/>
          <w:highlight w:val="yellow"/>
        </w:rPr>
        <w:t xml:space="preserve"> </w:t>
      </w:r>
      <w:r w:rsidRPr="000C2530">
        <w:rPr>
          <w:rFonts w:cstheme="minorHAnsi"/>
          <w:b/>
          <w:bCs/>
          <w:color w:val="000000"/>
          <w:szCs w:val="24"/>
          <w:highlight w:val="yellow"/>
        </w:rPr>
        <w:t>who</w:t>
      </w:r>
      <w:r w:rsidR="002F0B9D">
        <w:rPr>
          <w:rFonts w:cstheme="minorHAnsi"/>
          <w:b/>
          <w:bCs/>
          <w:color w:val="000000"/>
          <w:szCs w:val="24"/>
          <w:highlight w:val="yellow"/>
        </w:rPr>
        <w:t xml:space="preserve"> </w:t>
      </w:r>
      <w:r w:rsidRPr="000C2530">
        <w:rPr>
          <w:rFonts w:cstheme="minorHAnsi"/>
          <w:b/>
          <w:bCs/>
          <w:color w:val="000000"/>
          <w:szCs w:val="24"/>
          <w:highlight w:val="yellow"/>
        </w:rPr>
        <w:t>lent</w:t>
      </w:r>
      <w:r w:rsidR="002F0B9D">
        <w:rPr>
          <w:rFonts w:cstheme="minorHAnsi"/>
          <w:b/>
          <w:bCs/>
          <w:color w:val="000000"/>
          <w:szCs w:val="24"/>
          <w:highlight w:val="yellow"/>
        </w:rPr>
        <w:t xml:space="preserve"> </w:t>
      </w:r>
      <w:r w:rsidRPr="000C2530">
        <w:rPr>
          <w:rFonts w:cstheme="minorHAnsi"/>
          <w:b/>
          <w:bCs/>
          <w:color w:val="000000"/>
          <w:szCs w:val="24"/>
          <w:highlight w:val="yellow"/>
        </w:rPr>
        <w:t>what</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borrower]</w:t>
      </w:r>
      <w:r w:rsidR="002F0B9D">
        <w:rPr>
          <w:rFonts w:cstheme="minorHAnsi"/>
          <w:b/>
          <w:bCs/>
          <w:color w:val="000000"/>
          <w:szCs w:val="24"/>
          <w:highlight w:val="yellow"/>
        </w:rPr>
        <w:t xml:space="preserve"> </w:t>
      </w:r>
      <w:r w:rsidRPr="000C2530">
        <w:rPr>
          <w:rFonts w:cstheme="minorHAnsi"/>
          <w:b/>
          <w:bCs/>
          <w:color w:val="000000"/>
          <w:szCs w:val="24"/>
          <w:highlight w:val="yellow"/>
        </w:rPr>
        <w:t>stole</w:t>
      </w:r>
      <w:r w:rsidR="002F0B9D">
        <w:rPr>
          <w:rFonts w:cstheme="minorHAnsi"/>
          <w:b/>
          <w:bCs/>
          <w:color w:val="000000"/>
          <w:szCs w:val="24"/>
          <w:highlight w:val="yellow"/>
        </w:rPr>
        <w:t xml:space="preserve"> </w:t>
      </w:r>
      <w:r w:rsidRPr="000C2530">
        <w:rPr>
          <w:rFonts w:cstheme="minorHAnsi"/>
          <w:b/>
          <w:bCs/>
          <w:color w:val="000000"/>
          <w:szCs w:val="24"/>
          <w:highlight w:val="yellow"/>
        </w:rPr>
        <w:t>from</w:t>
      </w:r>
      <w:r w:rsidR="002F0B9D">
        <w:rPr>
          <w:rFonts w:cstheme="minorHAnsi"/>
          <w:b/>
          <w:bCs/>
          <w:color w:val="000000"/>
          <w:szCs w:val="24"/>
          <w:highlight w:val="yellow"/>
        </w:rPr>
        <w:t xml:space="preserve"> </w:t>
      </w:r>
      <w:r w:rsidRPr="000C2530">
        <w:rPr>
          <w:rFonts w:cstheme="minorHAnsi"/>
          <w:b/>
          <w:bCs/>
          <w:color w:val="000000"/>
          <w:szCs w:val="24"/>
          <w:highlight w:val="yellow"/>
        </w:rPr>
        <w:t>him.</w:t>
      </w:r>
      <w:r w:rsidR="002F0B9D">
        <w:rPr>
          <w:rFonts w:cstheme="minorHAnsi"/>
          <w:b/>
          <w:bCs/>
          <w:color w:val="000000"/>
          <w:szCs w:val="24"/>
        </w:rPr>
        <w:t xml:space="preserve">  </w:t>
      </w:r>
    </w:p>
    <w:p w14:paraId="43F9E04A" w14:textId="77777777" w:rsidR="000C2530" w:rsidRPr="000C2530" w:rsidRDefault="000C2530" w:rsidP="000C2530">
      <w:pPr>
        <w:autoSpaceDE w:val="0"/>
        <w:autoSpaceDN w:val="0"/>
        <w:adjustRightInd w:val="0"/>
        <w:rPr>
          <w:rFonts w:cstheme="minorHAnsi"/>
          <w:sz w:val="24"/>
          <w:szCs w:val="24"/>
        </w:rPr>
      </w:pPr>
    </w:p>
    <w:p w14:paraId="641E457B" w14:textId="1E87551D"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22</w:t>
      </w:r>
      <w:r w:rsidR="002F0B9D">
        <w:rPr>
          <w:rFonts w:cstheme="minorHAnsi"/>
          <w:color w:val="000000"/>
          <w:szCs w:val="24"/>
        </w:rPr>
        <w:t xml:space="preserve"> </w:t>
      </w:r>
      <w:r w:rsidRPr="000C2530">
        <w:rPr>
          <w:rFonts w:cstheme="minorHAnsi"/>
          <w:b/>
          <w:color w:val="000000"/>
          <w:szCs w:val="24"/>
        </w:rPr>
        <w:t>For</w:t>
      </w:r>
      <w:r w:rsidR="002F0B9D">
        <w:rPr>
          <w:rFonts w:cstheme="minorHAnsi"/>
          <w:b/>
          <w:color w:val="000000"/>
          <w:szCs w:val="24"/>
        </w:rPr>
        <w:t xml:space="preserve"> </w:t>
      </w:r>
      <w:r w:rsidRPr="000C2530">
        <w:rPr>
          <w:rFonts w:cstheme="minorHAnsi"/>
          <w:b/>
          <w:color w:val="000000"/>
          <w:szCs w:val="24"/>
        </w:rPr>
        <w:t>those</w:t>
      </w:r>
      <w:r w:rsidR="002F0B9D">
        <w:rPr>
          <w:rFonts w:cstheme="minorHAnsi"/>
          <w:b/>
          <w:color w:val="000000"/>
          <w:szCs w:val="24"/>
        </w:rPr>
        <w:t xml:space="preserve"> </w:t>
      </w:r>
      <w:r w:rsidRPr="000C2530">
        <w:rPr>
          <w:rFonts w:cstheme="minorHAnsi"/>
          <w:b/>
          <w:color w:val="000000"/>
          <w:szCs w:val="24"/>
        </w:rPr>
        <w:t>blessed</w:t>
      </w:r>
      <w:r w:rsidR="002F0B9D">
        <w:rPr>
          <w:rFonts w:cstheme="minorHAnsi"/>
          <w:b/>
          <w:color w:val="000000"/>
          <w:szCs w:val="24"/>
        </w:rPr>
        <w:t xml:space="preserve"> </w:t>
      </w:r>
      <w:r w:rsidRPr="000C2530">
        <w:rPr>
          <w:rFonts w:cstheme="minorHAnsi"/>
          <w:b/>
          <w:color w:val="000000"/>
          <w:szCs w:val="24"/>
        </w:rPr>
        <w:t>by</w:t>
      </w:r>
      <w:r w:rsidR="002F0B9D">
        <w:rPr>
          <w:rFonts w:cstheme="minorHAnsi"/>
          <w:b/>
          <w:color w:val="000000"/>
          <w:szCs w:val="24"/>
        </w:rPr>
        <w:t xml:space="preserve"> </w:t>
      </w:r>
      <w:r w:rsidRPr="000C2530">
        <w:rPr>
          <w:rFonts w:cstheme="minorHAnsi"/>
          <w:b/>
          <w:color w:val="000000"/>
          <w:szCs w:val="24"/>
        </w:rPr>
        <w:t>Him</w:t>
      </w:r>
      <w:r w:rsidR="002F0B9D">
        <w:rPr>
          <w:rFonts w:cstheme="minorHAnsi"/>
          <w:color w:val="000000"/>
          <w:szCs w:val="24"/>
        </w:rPr>
        <w:t xml:space="preserve"> </w:t>
      </w:r>
      <w:r w:rsidRPr="000C2530">
        <w:rPr>
          <w:rFonts w:cstheme="minorHAnsi"/>
          <w:color w:val="000000"/>
          <w:szCs w:val="24"/>
        </w:rPr>
        <w:t>By</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Righteous</w:t>
      </w:r>
      <w:r w:rsidR="002F0B9D">
        <w:rPr>
          <w:rFonts w:cstheme="minorHAnsi"/>
          <w:color w:val="000000"/>
          <w:szCs w:val="24"/>
        </w:rPr>
        <w:t xml:space="preserve"> </w:t>
      </w:r>
      <w:r w:rsidRPr="000C2530">
        <w:rPr>
          <w:rFonts w:cstheme="minorHAnsi"/>
          <w:color w:val="000000"/>
          <w:szCs w:val="24"/>
        </w:rPr>
        <w:t>One</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proofErr w:type="gramStart"/>
      <w:r w:rsidRPr="000C2530">
        <w:rPr>
          <w:rFonts w:cstheme="minorHAnsi"/>
          <w:color w:val="000000"/>
          <w:szCs w:val="24"/>
        </w:rPr>
        <w:t>world</w:t>
      </w:r>
      <w:proofErr w:type="gramEnd"/>
      <w:r w:rsidRPr="000C2530">
        <w:rPr>
          <w:rFonts w:cstheme="minorHAnsi"/>
          <w:color w:val="000000"/>
          <w:szCs w:val="24"/>
        </w:rPr>
        <w:t>,</w:t>
      </w:r>
      <w:r w:rsidR="002F0B9D">
        <w:rPr>
          <w:rFonts w:cstheme="minorHAnsi"/>
          <w:color w:val="000000"/>
          <w:szCs w:val="24"/>
        </w:rPr>
        <w:t xml:space="preserve"> </w:t>
      </w:r>
      <w:r w:rsidRPr="000C2530">
        <w:rPr>
          <w:rFonts w:cstheme="minorHAnsi"/>
          <w:color w:val="000000"/>
          <w:szCs w:val="24"/>
        </w:rPr>
        <w:t>shall</w:t>
      </w:r>
      <w:r w:rsidR="002F0B9D">
        <w:rPr>
          <w:rFonts w:cstheme="minorHAnsi"/>
          <w:color w:val="000000"/>
          <w:szCs w:val="24"/>
        </w:rPr>
        <w:t xml:space="preserve"> </w:t>
      </w:r>
      <w:r w:rsidRPr="000C2530">
        <w:rPr>
          <w:rFonts w:cstheme="minorHAnsi"/>
          <w:color w:val="000000"/>
          <w:szCs w:val="24"/>
        </w:rPr>
        <w:t>inherit</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land.</w:t>
      </w:r>
      <w:r w:rsidR="002F0B9D">
        <w:rPr>
          <w:rFonts w:cstheme="minorHAnsi"/>
          <w:color w:val="000000"/>
          <w:szCs w:val="24"/>
        </w:rPr>
        <w:t xml:space="preserve">  </w:t>
      </w:r>
    </w:p>
    <w:p w14:paraId="785C6E46" w14:textId="77777777" w:rsidR="000C2530" w:rsidRPr="000C2530" w:rsidRDefault="000C2530" w:rsidP="000C2530">
      <w:pPr>
        <w:autoSpaceDE w:val="0"/>
        <w:autoSpaceDN w:val="0"/>
        <w:adjustRightInd w:val="0"/>
        <w:rPr>
          <w:rFonts w:cstheme="minorHAnsi"/>
          <w:sz w:val="24"/>
          <w:szCs w:val="24"/>
        </w:rPr>
      </w:pPr>
    </w:p>
    <w:p w14:paraId="0CFF7788" w14:textId="6C9E713D"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23</w:t>
      </w:r>
      <w:r w:rsidR="002F0B9D">
        <w:rPr>
          <w:rFonts w:cstheme="minorHAnsi"/>
          <w:color w:val="000000"/>
          <w:szCs w:val="24"/>
        </w:rPr>
        <w:t xml:space="preserve"> </w:t>
      </w:r>
      <w:r w:rsidRPr="000C2530">
        <w:rPr>
          <w:rFonts w:cstheme="minorHAnsi"/>
          <w:b/>
          <w:color w:val="000000"/>
          <w:szCs w:val="24"/>
        </w:rPr>
        <w:t>a</w:t>
      </w:r>
      <w:r w:rsidR="002F0B9D">
        <w:rPr>
          <w:rFonts w:cstheme="minorHAnsi"/>
          <w:b/>
          <w:color w:val="000000"/>
          <w:szCs w:val="24"/>
        </w:rPr>
        <w:t xml:space="preserve"> </w:t>
      </w:r>
      <w:r w:rsidRPr="000C2530">
        <w:rPr>
          <w:rFonts w:cstheme="minorHAnsi"/>
          <w:b/>
          <w:color w:val="000000"/>
          <w:szCs w:val="24"/>
        </w:rPr>
        <w:t>mighty</w:t>
      </w:r>
      <w:r w:rsidR="002F0B9D">
        <w:rPr>
          <w:rFonts w:cstheme="minorHAnsi"/>
          <w:b/>
          <w:color w:val="000000"/>
          <w:szCs w:val="24"/>
        </w:rPr>
        <w:t xml:space="preserve"> </w:t>
      </w:r>
      <w:r w:rsidRPr="000C2530">
        <w:rPr>
          <w:rFonts w:cstheme="minorHAnsi"/>
          <w:b/>
          <w:color w:val="000000"/>
          <w:szCs w:val="24"/>
        </w:rPr>
        <w:t>man’s</w:t>
      </w:r>
      <w:r w:rsidR="002F0B9D">
        <w:rPr>
          <w:rFonts w:cstheme="minorHAnsi"/>
          <w:b/>
          <w:color w:val="000000"/>
          <w:szCs w:val="24"/>
        </w:rPr>
        <w:t xml:space="preserve"> </w:t>
      </w:r>
      <w:r w:rsidRPr="000C2530">
        <w:rPr>
          <w:rFonts w:cstheme="minorHAnsi"/>
          <w:b/>
          <w:color w:val="000000"/>
          <w:szCs w:val="24"/>
        </w:rPr>
        <w:t>steps</w:t>
      </w:r>
      <w:r w:rsidR="002F0B9D">
        <w:rPr>
          <w:rFonts w:cstheme="minorHAnsi"/>
          <w:color w:val="000000"/>
          <w:szCs w:val="24"/>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who</w:t>
      </w:r>
      <w:r w:rsidR="002F0B9D">
        <w:rPr>
          <w:rFonts w:cstheme="minorHAnsi"/>
          <w:b/>
          <w:bCs/>
          <w:color w:val="000000"/>
          <w:szCs w:val="24"/>
          <w:highlight w:val="yellow"/>
        </w:rPr>
        <w:t xml:space="preserve"> </w:t>
      </w:r>
      <w:r w:rsidRPr="000C2530">
        <w:rPr>
          <w:rFonts w:cstheme="minorHAnsi"/>
          <w:b/>
          <w:bCs/>
          <w:color w:val="000000"/>
          <w:szCs w:val="24"/>
          <w:highlight w:val="yellow"/>
        </w:rPr>
        <w:t>is</w:t>
      </w:r>
      <w:r w:rsidR="002F0B9D">
        <w:rPr>
          <w:rFonts w:cstheme="minorHAnsi"/>
          <w:b/>
          <w:bCs/>
          <w:color w:val="000000"/>
          <w:szCs w:val="24"/>
          <w:highlight w:val="yellow"/>
        </w:rPr>
        <w:t xml:space="preserve"> </w:t>
      </w:r>
      <w:r w:rsidRPr="000C2530">
        <w:rPr>
          <w:rFonts w:cstheme="minorHAnsi"/>
          <w:b/>
          <w:bCs/>
          <w:color w:val="000000"/>
          <w:szCs w:val="24"/>
          <w:highlight w:val="yellow"/>
        </w:rPr>
        <w:t>mighty</w:t>
      </w:r>
      <w:r w:rsidR="002F0B9D">
        <w:rPr>
          <w:rFonts w:cstheme="minorHAnsi"/>
          <w:b/>
          <w:bCs/>
          <w:color w:val="000000"/>
          <w:szCs w:val="24"/>
          <w:highlight w:val="yellow"/>
        </w:rPr>
        <w:t xml:space="preserve"> </w:t>
      </w:r>
      <w:r w:rsidRPr="000C2530">
        <w:rPr>
          <w:rFonts w:cstheme="minorHAnsi"/>
          <w:b/>
          <w:bCs/>
          <w:color w:val="000000"/>
          <w:szCs w:val="24"/>
          <w:highlight w:val="yellow"/>
        </w:rPr>
        <w:t>in</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fear</w:t>
      </w:r>
      <w:r w:rsidR="002F0B9D">
        <w:rPr>
          <w:rFonts w:cstheme="minorHAnsi"/>
          <w:b/>
          <w:bCs/>
          <w:color w:val="000000"/>
          <w:szCs w:val="24"/>
          <w:highlight w:val="yellow"/>
        </w:rPr>
        <w:t xml:space="preserve"> </w:t>
      </w:r>
      <w:r w:rsidRPr="000C2530">
        <w:rPr>
          <w:rFonts w:cstheme="minorHAnsi"/>
          <w:b/>
          <w:bCs/>
          <w:color w:val="000000"/>
          <w:szCs w:val="24"/>
          <w:highlight w:val="yellow"/>
        </w:rPr>
        <w:t>of</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Holy</w:t>
      </w:r>
      <w:r w:rsidR="002F0B9D">
        <w:rPr>
          <w:rFonts w:cstheme="minorHAnsi"/>
          <w:b/>
          <w:bCs/>
          <w:color w:val="000000"/>
          <w:szCs w:val="24"/>
          <w:highlight w:val="yellow"/>
        </w:rPr>
        <w:t xml:space="preserve"> </w:t>
      </w:r>
      <w:r w:rsidRPr="000C2530">
        <w:rPr>
          <w:rFonts w:cstheme="minorHAnsi"/>
          <w:b/>
          <w:bCs/>
          <w:color w:val="000000"/>
          <w:szCs w:val="24"/>
          <w:highlight w:val="yellow"/>
        </w:rPr>
        <w:t>One,</w:t>
      </w:r>
      <w:r w:rsidR="002F0B9D">
        <w:rPr>
          <w:rFonts w:cstheme="minorHAnsi"/>
          <w:b/>
          <w:bCs/>
          <w:color w:val="000000"/>
          <w:szCs w:val="24"/>
          <w:highlight w:val="yellow"/>
        </w:rPr>
        <w:t xml:space="preserve"> </w:t>
      </w:r>
      <w:r w:rsidRPr="000C2530">
        <w:rPr>
          <w:rFonts w:cstheme="minorHAnsi"/>
          <w:b/>
          <w:bCs/>
          <w:color w:val="000000"/>
          <w:szCs w:val="24"/>
          <w:highlight w:val="yellow"/>
        </w:rPr>
        <w:t>blessed</w:t>
      </w:r>
      <w:r w:rsidR="002F0B9D">
        <w:rPr>
          <w:rFonts w:cstheme="minorHAnsi"/>
          <w:b/>
          <w:bCs/>
          <w:color w:val="000000"/>
          <w:szCs w:val="24"/>
          <w:highlight w:val="yellow"/>
        </w:rPr>
        <w:t xml:space="preserve"> </w:t>
      </w:r>
      <w:r w:rsidRPr="000C2530">
        <w:rPr>
          <w:rFonts w:cstheme="minorHAnsi"/>
          <w:b/>
          <w:bCs/>
          <w:color w:val="000000"/>
          <w:szCs w:val="24"/>
          <w:highlight w:val="yellow"/>
        </w:rPr>
        <w:t>be</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Pr="000C2530">
        <w:rPr>
          <w:rFonts w:cstheme="minorHAnsi"/>
          <w:color w:val="000000"/>
          <w:szCs w:val="24"/>
        </w:rPr>
        <w:t>;</w:t>
      </w:r>
      <w:r w:rsidR="002F0B9D">
        <w:rPr>
          <w:rFonts w:cstheme="minorHAnsi"/>
          <w:color w:val="000000"/>
          <w:szCs w:val="24"/>
        </w:rPr>
        <w:t xml:space="preserve"> </w:t>
      </w:r>
      <w:r w:rsidRPr="000C2530">
        <w:rPr>
          <w:rFonts w:cstheme="minorHAnsi"/>
          <w:color w:val="000000"/>
          <w:szCs w:val="24"/>
        </w:rPr>
        <w:t>les</w:t>
      </w:r>
      <w:r w:rsidR="002F0B9D">
        <w:rPr>
          <w:rFonts w:cstheme="minorHAnsi"/>
          <w:color w:val="000000"/>
          <w:szCs w:val="24"/>
        </w:rPr>
        <w:t xml:space="preserve"> </w:t>
      </w:r>
      <w:r w:rsidRPr="000C2530">
        <w:rPr>
          <w:rFonts w:cstheme="minorHAnsi"/>
          <w:color w:val="000000"/>
          <w:szCs w:val="24"/>
        </w:rPr>
        <w:t>pas</w:t>
      </w:r>
      <w:r w:rsidR="002F0B9D">
        <w:rPr>
          <w:rFonts w:cstheme="minorHAnsi"/>
          <w:color w:val="000000"/>
          <w:szCs w:val="24"/>
        </w:rPr>
        <w:t xml:space="preserve"> </w:t>
      </w:r>
      <w:r w:rsidRPr="000C2530">
        <w:rPr>
          <w:rFonts w:cstheme="minorHAnsi"/>
          <w:color w:val="000000"/>
          <w:szCs w:val="24"/>
        </w:rPr>
        <w:t>du</w:t>
      </w:r>
      <w:r w:rsidR="002F0B9D">
        <w:rPr>
          <w:rFonts w:cstheme="minorHAnsi"/>
          <w:color w:val="000000"/>
          <w:szCs w:val="24"/>
        </w:rPr>
        <w:t xml:space="preserve"> </w:t>
      </w:r>
      <w:r w:rsidRPr="000C2530">
        <w:rPr>
          <w:rFonts w:cstheme="minorHAnsi"/>
          <w:color w:val="000000"/>
          <w:szCs w:val="24"/>
        </w:rPr>
        <w:t>fort</w:t>
      </w:r>
      <w:r w:rsidR="002F0B9D">
        <w:rPr>
          <w:rFonts w:cstheme="minorHAnsi"/>
          <w:color w:val="000000"/>
          <w:szCs w:val="24"/>
        </w:rPr>
        <w:t xml:space="preserve"> </w:t>
      </w:r>
      <w:r w:rsidRPr="000C2530">
        <w:rPr>
          <w:rFonts w:cstheme="minorHAnsi"/>
          <w:color w:val="000000"/>
          <w:szCs w:val="24"/>
        </w:rPr>
        <w:t>in</w:t>
      </w:r>
      <w:r w:rsidR="002F0B9D">
        <w:rPr>
          <w:rFonts w:cstheme="minorHAnsi"/>
          <w:color w:val="000000"/>
          <w:szCs w:val="24"/>
        </w:rPr>
        <w:t xml:space="preserve"> </w:t>
      </w:r>
      <w:r w:rsidRPr="000C2530">
        <w:rPr>
          <w:rFonts w:cstheme="minorHAnsi"/>
          <w:color w:val="000000"/>
          <w:szCs w:val="24"/>
        </w:rPr>
        <w:t>French,</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steps</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strong</w:t>
      </w:r>
      <w:r w:rsidR="002F0B9D">
        <w:rPr>
          <w:rFonts w:cstheme="minorHAnsi"/>
          <w:color w:val="000000"/>
          <w:szCs w:val="24"/>
        </w:rPr>
        <w:t xml:space="preserve"> </w:t>
      </w:r>
      <w:r w:rsidRPr="000C2530">
        <w:rPr>
          <w:rFonts w:cstheme="minorHAnsi"/>
          <w:color w:val="000000"/>
          <w:szCs w:val="24"/>
        </w:rPr>
        <w:t>one.</w:t>
      </w:r>
      <w:r w:rsidR="002F0B9D">
        <w:rPr>
          <w:rFonts w:cstheme="minorHAnsi"/>
          <w:color w:val="000000"/>
          <w:szCs w:val="24"/>
        </w:rPr>
        <w:t xml:space="preserve"> </w:t>
      </w:r>
    </w:p>
    <w:p w14:paraId="3F9958E0" w14:textId="77777777" w:rsidR="000C2530" w:rsidRPr="000C2530" w:rsidRDefault="000C2530" w:rsidP="000C2530">
      <w:pPr>
        <w:autoSpaceDE w:val="0"/>
        <w:autoSpaceDN w:val="0"/>
        <w:adjustRightInd w:val="0"/>
        <w:rPr>
          <w:rFonts w:cstheme="minorHAnsi"/>
          <w:sz w:val="24"/>
          <w:szCs w:val="24"/>
        </w:rPr>
      </w:pPr>
    </w:p>
    <w:p w14:paraId="78F35340" w14:textId="1F63CB20"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are</w:t>
      </w:r>
      <w:r w:rsidR="002F0B9D">
        <w:rPr>
          <w:rFonts w:cstheme="minorHAnsi"/>
          <w:b/>
          <w:color w:val="000000"/>
          <w:szCs w:val="24"/>
        </w:rPr>
        <w:t xml:space="preserve"> </w:t>
      </w:r>
      <w:r w:rsidRPr="000C2530">
        <w:rPr>
          <w:rFonts w:cstheme="minorHAnsi"/>
          <w:b/>
          <w:color w:val="000000"/>
          <w:szCs w:val="24"/>
        </w:rPr>
        <w:t>established</w:t>
      </w:r>
      <w:r w:rsidR="002F0B9D">
        <w:rPr>
          <w:rFonts w:cstheme="minorHAnsi"/>
          <w:b/>
          <w:color w:val="000000"/>
          <w:szCs w:val="24"/>
        </w:rPr>
        <w:t xml:space="preserve"> </w:t>
      </w:r>
      <w:r w:rsidRPr="000C2530">
        <w:rPr>
          <w:rFonts w:cstheme="minorHAnsi"/>
          <w:color w:val="000000"/>
          <w:szCs w:val="24"/>
        </w:rPr>
        <w:t>Fureut</w:t>
      </w:r>
      <w:r w:rsidR="002F0B9D">
        <w:rPr>
          <w:rFonts w:cstheme="minorHAnsi"/>
          <w:color w:val="000000"/>
          <w:szCs w:val="24"/>
        </w:rPr>
        <w:t xml:space="preserve"> </w:t>
      </w:r>
      <w:r w:rsidRPr="000C2530">
        <w:rPr>
          <w:rFonts w:cstheme="minorHAnsi"/>
          <w:color w:val="000000"/>
          <w:szCs w:val="24"/>
        </w:rPr>
        <w:t>afettetes</w:t>
      </w:r>
      <w:r w:rsidR="002F0B9D">
        <w:rPr>
          <w:rFonts w:cstheme="minorHAnsi"/>
          <w:color w:val="000000"/>
          <w:szCs w:val="24"/>
        </w:rPr>
        <w:t xml:space="preserve"> </w:t>
      </w:r>
      <w:r w:rsidRPr="000C2530">
        <w:rPr>
          <w:rFonts w:cstheme="minorHAnsi"/>
          <w:color w:val="000000"/>
          <w:szCs w:val="24"/>
        </w:rPr>
        <w:t>in</w:t>
      </w:r>
      <w:r w:rsidR="002F0B9D">
        <w:rPr>
          <w:rFonts w:cstheme="minorHAnsi"/>
          <w:color w:val="000000"/>
          <w:szCs w:val="24"/>
        </w:rPr>
        <w:t xml:space="preserve"> </w:t>
      </w:r>
      <w:r w:rsidRPr="000C2530">
        <w:rPr>
          <w:rFonts w:cstheme="minorHAnsi"/>
          <w:color w:val="000000"/>
          <w:szCs w:val="24"/>
        </w:rPr>
        <w:t>French,</w:t>
      </w:r>
      <w:r w:rsidR="002F0B9D">
        <w:rPr>
          <w:rFonts w:cstheme="minorHAnsi"/>
          <w:color w:val="000000"/>
          <w:szCs w:val="24"/>
        </w:rPr>
        <w:t xml:space="preserve"> </w:t>
      </w:r>
      <w:r w:rsidRPr="000C2530">
        <w:rPr>
          <w:rFonts w:cstheme="minorHAnsi"/>
          <w:b/>
          <w:bCs/>
          <w:color w:val="000000"/>
          <w:szCs w:val="24"/>
          <w:highlight w:val="yellow"/>
        </w:rPr>
        <w:t>are</w:t>
      </w:r>
      <w:r w:rsidR="002F0B9D">
        <w:rPr>
          <w:rFonts w:cstheme="minorHAnsi"/>
          <w:b/>
          <w:bCs/>
          <w:color w:val="000000"/>
          <w:szCs w:val="24"/>
          <w:highlight w:val="yellow"/>
        </w:rPr>
        <w:t xml:space="preserve"> </w:t>
      </w:r>
      <w:r w:rsidRPr="000C2530">
        <w:rPr>
          <w:rFonts w:cstheme="minorHAnsi"/>
          <w:b/>
          <w:bCs/>
          <w:color w:val="000000"/>
          <w:szCs w:val="24"/>
          <w:highlight w:val="yellow"/>
        </w:rPr>
        <w:t>prepared</w:t>
      </w:r>
      <w:r w:rsidR="002F0B9D">
        <w:rPr>
          <w:rFonts w:cstheme="minorHAnsi"/>
          <w:b/>
          <w:bCs/>
          <w:color w:val="000000"/>
          <w:szCs w:val="24"/>
          <w:highlight w:val="yellow"/>
        </w:rPr>
        <w:t xml:space="preserve"> </w:t>
      </w:r>
      <w:r w:rsidRPr="000C2530">
        <w:rPr>
          <w:rFonts w:cstheme="minorHAnsi"/>
          <w:b/>
          <w:bCs/>
          <w:color w:val="000000"/>
          <w:szCs w:val="24"/>
          <w:highlight w:val="yellow"/>
        </w:rPr>
        <w:t>for</w:t>
      </w:r>
      <w:r w:rsidR="002F0B9D">
        <w:rPr>
          <w:rFonts w:cstheme="minorHAnsi"/>
          <w:b/>
          <w:bCs/>
          <w:color w:val="000000"/>
          <w:szCs w:val="24"/>
          <w:highlight w:val="yellow"/>
        </w:rPr>
        <w:t xml:space="preserve"> </w:t>
      </w:r>
      <w:r w:rsidRPr="000C2530">
        <w:rPr>
          <w:rFonts w:cstheme="minorHAnsi"/>
          <w:b/>
          <w:bCs/>
          <w:color w:val="000000"/>
          <w:szCs w:val="24"/>
          <w:highlight w:val="yellow"/>
        </w:rPr>
        <w:t>reality.</w:t>
      </w:r>
      <w:r w:rsidR="002F0B9D">
        <w:rPr>
          <w:rFonts w:cstheme="minorHAnsi"/>
          <w:color w:val="000000"/>
          <w:szCs w:val="24"/>
        </w:rPr>
        <w:t xml:space="preserve">  </w:t>
      </w:r>
    </w:p>
    <w:p w14:paraId="29CDC233" w14:textId="77777777" w:rsidR="000C2530" w:rsidRPr="000C2530" w:rsidRDefault="000C2530" w:rsidP="000C2530">
      <w:pPr>
        <w:autoSpaceDE w:val="0"/>
        <w:autoSpaceDN w:val="0"/>
        <w:adjustRightInd w:val="0"/>
        <w:rPr>
          <w:rFonts w:cstheme="minorHAnsi"/>
          <w:sz w:val="24"/>
          <w:szCs w:val="24"/>
        </w:rPr>
      </w:pPr>
    </w:p>
    <w:p w14:paraId="559FF36C" w14:textId="5DE1E7EB"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24</w:t>
      </w:r>
      <w:r w:rsidR="002F0B9D">
        <w:rPr>
          <w:rFonts w:cstheme="minorHAnsi"/>
          <w:color w:val="000000"/>
          <w:szCs w:val="24"/>
        </w:rPr>
        <w:t xml:space="preserve"> </w:t>
      </w:r>
      <w:r w:rsidRPr="000C2530">
        <w:rPr>
          <w:rFonts w:cstheme="minorHAnsi"/>
          <w:b/>
          <w:color w:val="000000"/>
          <w:szCs w:val="24"/>
        </w:rPr>
        <w:t>If</w:t>
      </w:r>
      <w:r w:rsidR="002F0B9D">
        <w:rPr>
          <w:rFonts w:cstheme="minorHAnsi"/>
          <w:b/>
          <w:color w:val="000000"/>
          <w:szCs w:val="24"/>
        </w:rPr>
        <w:t xml:space="preserve"> </w:t>
      </w:r>
      <w:r w:rsidRPr="000C2530">
        <w:rPr>
          <w:rFonts w:cstheme="minorHAnsi"/>
          <w:b/>
          <w:color w:val="000000"/>
          <w:szCs w:val="24"/>
        </w:rPr>
        <w:t>he</w:t>
      </w:r>
      <w:r w:rsidR="002F0B9D">
        <w:rPr>
          <w:rFonts w:cstheme="minorHAnsi"/>
          <w:b/>
          <w:color w:val="000000"/>
          <w:szCs w:val="24"/>
        </w:rPr>
        <w:t xml:space="preserve"> </w:t>
      </w:r>
      <w:r w:rsidRPr="000C2530">
        <w:rPr>
          <w:rFonts w:cstheme="minorHAnsi"/>
          <w:b/>
          <w:color w:val="000000"/>
          <w:szCs w:val="24"/>
        </w:rPr>
        <w:t>falls</w:t>
      </w:r>
      <w:r w:rsidR="002F0B9D">
        <w:rPr>
          <w:rFonts w:cstheme="minorHAnsi"/>
          <w:color w:val="000000"/>
          <w:szCs w:val="24"/>
        </w:rPr>
        <w:t xml:space="preserve"> </w:t>
      </w:r>
      <w:r w:rsidRPr="000C2530">
        <w:rPr>
          <w:rFonts w:cstheme="minorHAnsi"/>
          <w:color w:val="000000"/>
          <w:szCs w:val="24"/>
        </w:rPr>
        <w:t>Heb.</w:t>
      </w:r>
      <w:r w:rsidR="002F0B9D">
        <w:rPr>
          <w:rFonts w:cstheme="minorHAnsi"/>
          <w:color w:val="000000"/>
          <w:szCs w:val="24"/>
        </w:rPr>
        <w:t xml:space="preserve"> </w:t>
      </w:r>
      <w:r w:rsidRPr="000C2530">
        <w:rPr>
          <w:rFonts w:cstheme="minorHAnsi"/>
          <w:color w:val="000000"/>
          <w:sz w:val="24"/>
          <w:rtl/>
        </w:rPr>
        <w:t>יפל</w:t>
      </w:r>
      <w:r w:rsidRPr="000C2530">
        <w:rPr>
          <w:rFonts w:cstheme="minorHAnsi"/>
          <w:color w:val="000000"/>
          <w:szCs w:val="24"/>
        </w:rPr>
        <w:t>,</w:t>
      </w:r>
      <w:r w:rsidR="002F0B9D">
        <w:rPr>
          <w:rFonts w:cstheme="minorHAnsi"/>
          <w:color w:val="000000"/>
          <w:szCs w:val="24"/>
        </w:rPr>
        <w:t xml:space="preserve"> </w:t>
      </w:r>
      <w:r w:rsidRPr="000C2530">
        <w:rPr>
          <w:rFonts w:cstheme="minorHAnsi"/>
          <w:color w:val="000000"/>
          <w:szCs w:val="24"/>
        </w:rPr>
        <w:t>aluverjera</w:t>
      </w:r>
      <w:r w:rsidR="002F0B9D">
        <w:rPr>
          <w:rFonts w:cstheme="minorHAnsi"/>
          <w:color w:val="000000"/>
          <w:szCs w:val="24"/>
        </w:rPr>
        <w:t xml:space="preserve"> </w:t>
      </w:r>
      <w:r w:rsidRPr="000C2530">
        <w:rPr>
          <w:rFonts w:cstheme="minorHAnsi"/>
          <w:color w:val="000000"/>
          <w:szCs w:val="24"/>
        </w:rPr>
        <w:t>in</w:t>
      </w:r>
      <w:r w:rsidR="002F0B9D">
        <w:rPr>
          <w:rFonts w:cstheme="minorHAnsi"/>
          <w:color w:val="000000"/>
          <w:szCs w:val="24"/>
        </w:rPr>
        <w:t xml:space="preserve"> </w:t>
      </w:r>
      <w:r w:rsidRPr="000C2530">
        <w:rPr>
          <w:rFonts w:cstheme="minorHAnsi"/>
          <w:color w:val="000000"/>
          <w:szCs w:val="24"/>
        </w:rPr>
        <w:t>Old</w:t>
      </w:r>
      <w:r w:rsidR="002F0B9D">
        <w:rPr>
          <w:rFonts w:cstheme="minorHAnsi"/>
          <w:color w:val="000000"/>
          <w:szCs w:val="24"/>
        </w:rPr>
        <w:t xml:space="preserve"> </w:t>
      </w:r>
      <w:r w:rsidRPr="000C2530">
        <w:rPr>
          <w:rFonts w:cstheme="minorHAnsi"/>
          <w:color w:val="000000"/>
          <w:szCs w:val="24"/>
        </w:rPr>
        <w:t>French,</w:t>
      </w:r>
      <w:r w:rsidR="002F0B9D">
        <w:rPr>
          <w:rFonts w:cstheme="minorHAnsi"/>
          <w:color w:val="000000"/>
          <w:szCs w:val="24"/>
        </w:rPr>
        <w:t xml:space="preserve"> </w:t>
      </w:r>
      <w:r w:rsidRPr="000C2530">
        <w:rPr>
          <w:rFonts w:cstheme="minorHAnsi"/>
          <w:color w:val="000000"/>
          <w:szCs w:val="24"/>
        </w:rPr>
        <w:t>falters,</w:t>
      </w:r>
      <w:r w:rsidR="002F0B9D">
        <w:rPr>
          <w:rFonts w:cstheme="minorHAnsi"/>
          <w:color w:val="000000"/>
          <w:szCs w:val="24"/>
        </w:rPr>
        <w:t xml:space="preserve"> </w:t>
      </w:r>
      <w:r w:rsidRPr="000C2530">
        <w:rPr>
          <w:rFonts w:cstheme="minorHAnsi"/>
          <w:color w:val="000000"/>
          <w:szCs w:val="24"/>
        </w:rPr>
        <w:t>an</w:t>
      </w:r>
      <w:r w:rsidR="002F0B9D">
        <w:rPr>
          <w:rFonts w:cstheme="minorHAnsi"/>
          <w:color w:val="000000"/>
          <w:szCs w:val="24"/>
        </w:rPr>
        <w:t xml:space="preserve"> </w:t>
      </w:r>
      <w:r w:rsidRPr="000C2530">
        <w:rPr>
          <w:rFonts w:cstheme="minorHAnsi"/>
          <w:color w:val="000000"/>
          <w:szCs w:val="24"/>
        </w:rPr>
        <w:t>expression</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(Gen.</w:t>
      </w:r>
      <w:r w:rsidR="002F0B9D">
        <w:rPr>
          <w:rFonts w:cstheme="minorHAnsi"/>
          <w:color w:val="000000"/>
          <w:szCs w:val="24"/>
        </w:rPr>
        <w:t xml:space="preserve"> </w:t>
      </w:r>
      <w:r w:rsidRPr="000C2530">
        <w:rPr>
          <w:rFonts w:cstheme="minorHAnsi"/>
          <w:color w:val="000000"/>
          <w:szCs w:val="24"/>
        </w:rPr>
        <w:t>24:64):</w:t>
      </w:r>
      <w:r w:rsidR="002F0B9D">
        <w:rPr>
          <w:rFonts w:cstheme="minorHAnsi"/>
          <w:color w:val="000000"/>
          <w:szCs w:val="24"/>
        </w:rPr>
        <w:t xml:space="preserve"> </w:t>
      </w:r>
      <w:r w:rsidRPr="000C2530">
        <w:rPr>
          <w:rFonts w:cstheme="minorHAnsi"/>
          <w:color w:val="000000"/>
          <w:szCs w:val="24"/>
        </w:rPr>
        <w:t>“and</w:t>
      </w:r>
      <w:r w:rsidR="002F0B9D">
        <w:rPr>
          <w:rFonts w:cstheme="minorHAnsi"/>
          <w:color w:val="000000"/>
          <w:szCs w:val="24"/>
        </w:rPr>
        <w:t xml:space="preserve"> </w:t>
      </w:r>
      <w:r w:rsidRPr="000C2530">
        <w:rPr>
          <w:rFonts w:cstheme="minorHAnsi"/>
          <w:color w:val="000000"/>
          <w:szCs w:val="24"/>
        </w:rPr>
        <w:t>she</w:t>
      </w:r>
      <w:r w:rsidR="002F0B9D">
        <w:rPr>
          <w:rFonts w:cstheme="minorHAnsi"/>
          <w:color w:val="000000"/>
          <w:szCs w:val="24"/>
        </w:rPr>
        <w:t xml:space="preserve"> </w:t>
      </w:r>
      <w:r w:rsidRPr="000C2530">
        <w:rPr>
          <w:rFonts w:cstheme="minorHAnsi"/>
          <w:color w:val="000000"/>
          <w:szCs w:val="24"/>
        </w:rPr>
        <w:t>fell</w:t>
      </w:r>
      <w:r w:rsidR="002F0B9D">
        <w:rPr>
          <w:rFonts w:cstheme="minorHAnsi"/>
          <w:color w:val="000000"/>
          <w:szCs w:val="24"/>
        </w:rPr>
        <w:t xml:space="preserve"> </w:t>
      </w:r>
      <w:r w:rsidRPr="000C2530">
        <w:rPr>
          <w:rFonts w:cstheme="minorHAnsi"/>
          <w:color w:val="000000"/>
          <w:szCs w:val="24"/>
        </w:rPr>
        <w:t>off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camel.”</w:t>
      </w:r>
      <w:r w:rsidR="002F0B9D">
        <w:rPr>
          <w:rFonts w:cstheme="minorHAnsi"/>
          <w:color w:val="000000"/>
          <w:szCs w:val="24"/>
        </w:rPr>
        <w:t xml:space="preserve"> </w:t>
      </w:r>
    </w:p>
    <w:p w14:paraId="744A485A" w14:textId="77777777" w:rsidR="000C2530" w:rsidRPr="000C2530" w:rsidRDefault="000C2530" w:rsidP="000C2530">
      <w:pPr>
        <w:autoSpaceDE w:val="0"/>
        <w:autoSpaceDN w:val="0"/>
        <w:adjustRightInd w:val="0"/>
        <w:rPr>
          <w:rFonts w:cstheme="minorHAnsi"/>
          <w:sz w:val="24"/>
          <w:szCs w:val="24"/>
        </w:rPr>
      </w:pPr>
    </w:p>
    <w:p w14:paraId="60C6A7E5" w14:textId="7CEEC187"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If</w:t>
      </w:r>
      <w:r w:rsidR="002F0B9D">
        <w:rPr>
          <w:rFonts w:cstheme="minorHAnsi"/>
          <w:color w:val="000000"/>
          <w:szCs w:val="24"/>
        </w:rPr>
        <w:t xml:space="preserve"> </w:t>
      </w:r>
      <w:r w:rsidRPr="000C2530">
        <w:rPr>
          <w:rFonts w:cstheme="minorHAnsi"/>
          <w:color w:val="000000"/>
          <w:szCs w:val="24"/>
        </w:rPr>
        <w:t>Heb.</w:t>
      </w:r>
      <w:r w:rsidR="002F0B9D">
        <w:rPr>
          <w:rFonts w:cstheme="minorHAnsi"/>
          <w:color w:val="000000"/>
          <w:szCs w:val="24"/>
        </w:rPr>
        <w:t xml:space="preserve"> </w:t>
      </w:r>
      <w:r w:rsidRPr="000C2530">
        <w:rPr>
          <w:rFonts w:cstheme="minorHAnsi"/>
          <w:color w:val="000000"/>
          <w:sz w:val="24"/>
          <w:rtl/>
        </w:rPr>
        <w:t>כי</w:t>
      </w:r>
      <w:r w:rsidRPr="000C2530">
        <w:rPr>
          <w:rFonts w:cstheme="minorHAnsi"/>
          <w:color w:val="000000"/>
          <w:szCs w:val="24"/>
        </w:rPr>
        <w:t>,</w:t>
      </w:r>
      <w:r w:rsidR="002F0B9D">
        <w:rPr>
          <w:rFonts w:cstheme="minorHAnsi"/>
          <w:color w:val="000000"/>
          <w:szCs w:val="24"/>
        </w:rPr>
        <w:t xml:space="preserve"> </w:t>
      </w:r>
      <w:r w:rsidRPr="000C2530">
        <w:rPr>
          <w:rFonts w:cstheme="minorHAnsi"/>
          <w:color w:val="000000"/>
          <w:szCs w:val="24"/>
        </w:rPr>
        <w:t>like</w:t>
      </w:r>
      <w:r w:rsidR="002F0B9D">
        <w:rPr>
          <w:rFonts w:cstheme="minorHAnsi"/>
          <w:color w:val="000000"/>
          <w:szCs w:val="24"/>
        </w:rPr>
        <w:t xml:space="preserve"> </w:t>
      </w:r>
      <w:r w:rsidRPr="000C2530">
        <w:rPr>
          <w:rFonts w:cstheme="minorHAnsi"/>
          <w:color w:val="000000"/>
          <w:sz w:val="24"/>
          <w:rtl/>
        </w:rPr>
        <w:t>אם</w:t>
      </w:r>
      <w:r w:rsidRPr="000C2530">
        <w:rPr>
          <w:rFonts w:cstheme="minorHAnsi"/>
          <w:color w:val="000000"/>
          <w:szCs w:val="24"/>
        </w:rPr>
        <w:t>.</w:t>
      </w:r>
      <w:r w:rsidR="002F0B9D">
        <w:rPr>
          <w:rFonts w:cstheme="minorHAnsi"/>
          <w:color w:val="000000"/>
          <w:szCs w:val="24"/>
        </w:rPr>
        <w:t xml:space="preserve"> </w:t>
      </w:r>
    </w:p>
    <w:p w14:paraId="4023D821" w14:textId="77777777" w:rsidR="000C2530" w:rsidRPr="000C2530" w:rsidRDefault="000C2530" w:rsidP="000C2530">
      <w:pPr>
        <w:autoSpaceDE w:val="0"/>
        <w:autoSpaceDN w:val="0"/>
        <w:adjustRightInd w:val="0"/>
        <w:rPr>
          <w:rFonts w:cstheme="minorHAnsi"/>
          <w:sz w:val="24"/>
          <w:szCs w:val="24"/>
        </w:rPr>
      </w:pPr>
    </w:p>
    <w:p w14:paraId="3A273EF5" w14:textId="784218ED"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he</w:t>
      </w:r>
      <w:r w:rsidR="002F0B9D">
        <w:rPr>
          <w:rFonts w:cstheme="minorHAnsi"/>
          <w:b/>
          <w:color w:val="000000"/>
          <w:szCs w:val="24"/>
        </w:rPr>
        <w:t xml:space="preserve"> </w:t>
      </w:r>
      <w:r w:rsidRPr="000C2530">
        <w:rPr>
          <w:rFonts w:cstheme="minorHAnsi"/>
          <w:b/>
          <w:color w:val="000000"/>
          <w:szCs w:val="24"/>
        </w:rPr>
        <w:t>will</w:t>
      </w:r>
      <w:r w:rsidR="002F0B9D">
        <w:rPr>
          <w:rFonts w:cstheme="minorHAnsi"/>
          <w:b/>
          <w:color w:val="000000"/>
          <w:szCs w:val="24"/>
        </w:rPr>
        <w:t xml:space="preserve"> </w:t>
      </w:r>
      <w:r w:rsidRPr="000C2530">
        <w:rPr>
          <w:rFonts w:cstheme="minorHAnsi"/>
          <w:b/>
          <w:color w:val="000000"/>
          <w:szCs w:val="24"/>
        </w:rPr>
        <w:t>not</w:t>
      </w:r>
      <w:r w:rsidR="002F0B9D">
        <w:rPr>
          <w:rFonts w:cstheme="minorHAnsi"/>
          <w:b/>
          <w:color w:val="000000"/>
          <w:szCs w:val="24"/>
        </w:rPr>
        <w:t xml:space="preserve"> </w:t>
      </w:r>
      <w:r w:rsidRPr="000C2530">
        <w:rPr>
          <w:rFonts w:cstheme="minorHAnsi"/>
          <w:b/>
          <w:color w:val="000000"/>
          <w:szCs w:val="24"/>
        </w:rPr>
        <w:t>be</w:t>
      </w:r>
      <w:r w:rsidR="002F0B9D">
        <w:rPr>
          <w:rFonts w:cstheme="minorHAnsi"/>
          <w:b/>
          <w:color w:val="000000"/>
          <w:szCs w:val="24"/>
        </w:rPr>
        <w:t xml:space="preserve"> </w:t>
      </w:r>
      <w:r w:rsidRPr="000C2530">
        <w:rPr>
          <w:rFonts w:cstheme="minorHAnsi"/>
          <w:b/>
          <w:color w:val="000000"/>
          <w:szCs w:val="24"/>
        </w:rPr>
        <w:t>cast</w:t>
      </w:r>
      <w:r w:rsidR="002F0B9D">
        <w:rPr>
          <w:rFonts w:cstheme="minorHAnsi"/>
          <w:b/>
          <w:color w:val="000000"/>
          <w:szCs w:val="24"/>
        </w:rPr>
        <w:t xml:space="preserve"> </w:t>
      </w:r>
      <w:r w:rsidRPr="000C2530">
        <w:rPr>
          <w:rFonts w:cstheme="minorHAnsi"/>
          <w:b/>
          <w:color w:val="000000"/>
          <w:szCs w:val="24"/>
        </w:rPr>
        <w:t>down</w:t>
      </w:r>
      <w:r w:rsidR="002F0B9D">
        <w:rPr>
          <w:rFonts w:cstheme="minorHAnsi"/>
          <w:b/>
          <w:color w:val="000000"/>
          <w:szCs w:val="24"/>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will</w:t>
      </w:r>
      <w:r w:rsidR="002F0B9D">
        <w:rPr>
          <w:rFonts w:cstheme="minorHAnsi"/>
          <w:b/>
          <w:bCs/>
          <w:color w:val="000000"/>
          <w:szCs w:val="24"/>
          <w:highlight w:val="yellow"/>
        </w:rPr>
        <w:t xml:space="preserve"> </w:t>
      </w:r>
      <w:r w:rsidRPr="000C2530">
        <w:rPr>
          <w:rFonts w:cstheme="minorHAnsi"/>
          <w:b/>
          <w:bCs/>
          <w:color w:val="000000"/>
          <w:szCs w:val="24"/>
          <w:highlight w:val="yellow"/>
        </w:rPr>
        <w:t>not</w:t>
      </w:r>
      <w:r w:rsidR="002F0B9D">
        <w:rPr>
          <w:rFonts w:cstheme="minorHAnsi"/>
          <w:b/>
          <w:bCs/>
          <w:color w:val="000000"/>
          <w:szCs w:val="24"/>
          <w:highlight w:val="yellow"/>
        </w:rPr>
        <w:t xml:space="preserve"> </w:t>
      </w:r>
      <w:r w:rsidRPr="000C2530">
        <w:rPr>
          <w:rFonts w:cstheme="minorHAnsi"/>
          <w:b/>
          <w:bCs/>
          <w:color w:val="000000"/>
          <w:szCs w:val="24"/>
          <w:highlight w:val="yellow"/>
        </w:rPr>
        <w:t>be</w:t>
      </w:r>
      <w:r w:rsidR="002F0B9D">
        <w:rPr>
          <w:rFonts w:cstheme="minorHAnsi"/>
          <w:b/>
          <w:bCs/>
          <w:color w:val="000000"/>
          <w:szCs w:val="24"/>
          <w:highlight w:val="yellow"/>
        </w:rPr>
        <w:t xml:space="preserve"> </w:t>
      </w:r>
      <w:r w:rsidRPr="000C2530">
        <w:rPr>
          <w:rFonts w:cstheme="minorHAnsi"/>
          <w:b/>
          <w:bCs/>
          <w:color w:val="000000"/>
          <w:szCs w:val="24"/>
          <w:highlight w:val="yellow"/>
        </w:rPr>
        <w:t>cast</w:t>
      </w:r>
      <w:r w:rsidR="002F0B9D">
        <w:rPr>
          <w:rFonts w:cstheme="minorHAnsi"/>
          <w:b/>
          <w:bCs/>
          <w:color w:val="000000"/>
          <w:szCs w:val="24"/>
          <w:highlight w:val="yellow"/>
        </w:rPr>
        <w:t xml:space="preserve"> </w:t>
      </w:r>
      <w:r w:rsidRPr="000C2530">
        <w:rPr>
          <w:rFonts w:cstheme="minorHAnsi"/>
          <w:b/>
          <w:bCs/>
          <w:color w:val="000000"/>
          <w:szCs w:val="24"/>
          <w:highlight w:val="yellow"/>
        </w:rPr>
        <w:t>away</w:t>
      </w:r>
      <w:r w:rsidR="002F0B9D">
        <w:rPr>
          <w:rFonts w:cstheme="minorHAnsi"/>
          <w:b/>
          <w:bCs/>
          <w:color w:val="000000"/>
          <w:szCs w:val="24"/>
          <w:highlight w:val="yellow"/>
        </w:rPr>
        <w:t xml:space="preserve"> </w:t>
      </w:r>
      <w:r w:rsidRPr="000C2530">
        <w:rPr>
          <w:rFonts w:cstheme="minorHAnsi"/>
          <w:b/>
          <w:bCs/>
          <w:color w:val="000000"/>
          <w:szCs w:val="24"/>
          <w:highlight w:val="yellow"/>
        </w:rPr>
        <w:t>to</w:t>
      </w:r>
      <w:r w:rsidR="002F0B9D">
        <w:rPr>
          <w:rFonts w:cstheme="minorHAnsi"/>
          <w:b/>
          <w:bCs/>
          <w:color w:val="000000"/>
          <w:szCs w:val="24"/>
          <w:highlight w:val="yellow"/>
        </w:rPr>
        <w:t xml:space="preserve"> </w:t>
      </w:r>
      <w:r w:rsidRPr="000C2530">
        <w:rPr>
          <w:rFonts w:cstheme="minorHAnsi"/>
          <w:b/>
          <w:bCs/>
          <w:color w:val="000000"/>
          <w:szCs w:val="24"/>
          <w:highlight w:val="yellow"/>
        </w:rPr>
        <w:t>be</w:t>
      </w:r>
      <w:r w:rsidR="002F0B9D">
        <w:rPr>
          <w:rFonts w:cstheme="minorHAnsi"/>
          <w:b/>
          <w:bCs/>
          <w:color w:val="000000"/>
          <w:szCs w:val="24"/>
          <w:highlight w:val="yellow"/>
        </w:rPr>
        <w:t xml:space="preserve"> </w:t>
      </w:r>
      <w:r w:rsidRPr="000C2530">
        <w:rPr>
          <w:rFonts w:cstheme="minorHAnsi"/>
          <w:b/>
          <w:bCs/>
          <w:color w:val="000000"/>
          <w:szCs w:val="24"/>
          <w:highlight w:val="yellow"/>
        </w:rPr>
        <w:t>forsaken.</w:t>
      </w:r>
      <w:r w:rsidR="002F0B9D">
        <w:rPr>
          <w:rFonts w:cstheme="minorHAnsi"/>
          <w:color w:val="000000"/>
          <w:szCs w:val="24"/>
        </w:rPr>
        <w:t xml:space="preserve">  </w:t>
      </w:r>
    </w:p>
    <w:p w14:paraId="0EA71619" w14:textId="77777777" w:rsidR="000C2530" w:rsidRPr="000C2530" w:rsidRDefault="000C2530" w:rsidP="000C2530">
      <w:pPr>
        <w:autoSpaceDE w:val="0"/>
        <w:autoSpaceDN w:val="0"/>
        <w:adjustRightInd w:val="0"/>
        <w:rPr>
          <w:rFonts w:cstheme="minorHAnsi"/>
          <w:sz w:val="24"/>
          <w:szCs w:val="24"/>
        </w:rPr>
      </w:pPr>
    </w:p>
    <w:p w14:paraId="3B076F6F" w14:textId="4ED8C9F1" w:rsidR="000C2530" w:rsidRPr="000C2530" w:rsidRDefault="000C2530" w:rsidP="000C2530">
      <w:pPr>
        <w:autoSpaceDE w:val="0"/>
        <w:autoSpaceDN w:val="0"/>
        <w:adjustRightInd w:val="0"/>
        <w:rPr>
          <w:rFonts w:cstheme="minorHAnsi"/>
          <w:b/>
          <w:bCs/>
          <w:sz w:val="24"/>
          <w:szCs w:val="24"/>
        </w:rPr>
      </w:pPr>
      <w:r w:rsidRPr="000C2530">
        <w:rPr>
          <w:rFonts w:cstheme="minorHAnsi"/>
          <w:b/>
          <w:color w:val="000000"/>
          <w:szCs w:val="24"/>
        </w:rPr>
        <w:t>25</w:t>
      </w:r>
      <w:r w:rsidR="002F0B9D">
        <w:rPr>
          <w:rFonts w:cstheme="minorHAnsi"/>
          <w:color w:val="000000"/>
          <w:szCs w:val="24"/>
        </w:rPr>
        <w:t xml:space="preserve"> </w:t>
      </w:r>
      <w:r w:rsidRPr="000C2530">
        <w:rPr>
          <w:rFonts w:cstheme="minorHAnsi"/>
          <w:b/>
          <w:color w:val="000000"/>
          <w:szCs w:val="24"/>
        </w:rPr>
        <w:t>I</w:t>
      </w:r>
      <w:r w:rsidR="002F0B9D">
        <w:rPr>
          <w:rFonts w:cstheme="minorHAnsi"/>
          <w:b/>
          <w:color w:val="000000"/>
          <w:szCs w:val="24"/>
        </w:rPr>
        <w:t xml:space="preserve"> </w:t>
      </w:r>
      <w:r w:rsidRPr="000C2530">
        <w:rPr>
          <w:rFonts w:cstheme="minorHAnsi"/>
          <w:b/>
          <w:color w:val="000000"/>
          <w:szCs w:val="24"/>
        </w:rPr>
        <w:t>was</w:t>
      </w:r>
      <w:r w:rsidR="002F0B9D">
        <w:rPr>
          <w:rFonts w:cstheme="minorHAnsi"/>
          <w:b/>
          <w:color w:val="000000"/>
          <w:szCs w:val="24"/>
        </w:rPr>
        <w:t xml:space="preserve"> </w:t>
      </w:r>
      <w:r w:rsidRPr="000C2530">
        <w:rPr>
          <w:rFonts w:cstheme="minorHAnsi"/>
          <w:b/>
          <w:color w:val="000000"/>
          <w:szCs w:val="24"/>
        </w:rPr>
        <w:t>young</w:t>
      </w:r>
      <w:r w:rsidR="002F0B9D">
        <w:rPr>
          <w:rFonts w:cstheme="minorHAnsi"/>
          <w:color w:val="000000"/>
          <w:szCs w:val="24"/>
        </w:rPr>
        <w:t xml:space="preserve"> </w:t>
      </w:r>
      <w:r w:rsidRPr="000C2530">
        <w:rPr>
          <w:rFonts w:cstheme="minorHAnsi"/>
          <w:b/>
          <w:bCs/>
          <w:color w:val="000000"/>
          <w:szCs w:val="24"/>
          <w:highlight w:val="yellow"/>
        </w:rPr>
        <w:t>This</w:t>
      </w:r>
      <w:r w:rsidR="002F0B9D">
        <w:rPr>
          <w:rFonts w:cstheme="minorHAnsi"/>
          <w:b/>
          <w:bCs/>
          <w:color w:val="000000"/>
          <w:szCs w:val="24"/>
          <w:highlight w:val="yellow"/>
        </w:rPr>
        <w:t xml:space="preserve"> </w:t>
      </w:r>
      <w:r w:rsidRPr="000C2530">
        <w:rPr>
          <w:rFonts w:cstheme="minorHAnsi"/>
          <w:b/>
          <w:bCs/>
          <w:color w:val="000000"/>
          <w:szCs w:val="24"/>
          <w:highlight w:val="yellow"/>
        </w:rPr>
        <w:t>verse</w:t>
      </w:r>
      <w:r w:rsidR="002F0B9D">
        <w:rPr>
          <w:rFonts w:cstheme="minorHAnsi"/>
          <w:b/>
          <w:bCs/>
          <w:color w:val="000000"/>
          <w:szCs w:val="24"/>
          <w:highlight w:val="yellow"/>
        </w:rPr>
        <w:t xml:space="preserve"> </w:t>
      </w:r>
      <w:r w:rsidRPr="000C2530">
        <w:rPr>
          <w:rFonts w:cstheme="minorHAnsi"/>
          <w:b/>
          <w:bCs/>
          <w:color w:val="000000"/>
          <w:szCs w:val="24"/>
          <w:highlight w:val="yellow"/>
        </w:rPr>
        <w:t>was</w:t>
      </w:r>
      <w:r w:rsidR="002F0B9D">
        <w:rPr>
          <w:rFonts w:cstheme="minorHAnsi"/>
          <w:b/>
          <w:bCs/>
          <w:color w:val="000000"/>
          <w:szCs w:val="24"/>
          <w:highlight w:val="yellow"/>
        </w:rPr>
        <w:t xml:space="preserve"> </w:t>
      </w:r>
      <w:r w:rsidRPr="000C2530">
        <w:rPr>
          <w:rFonts w:cstheme="minorHAnsi"/>
          <w:b/>
          <w:bCs/>
          <w:color w:val="000000"/>
          <w:szCs w:val="24"/>
          <w:highlight w:val="yellow"/>
        </w:rPr>
        <w:t>recited</w:t>
      </w:r>
      <w:r w:rsidR="002F0B9D">
        <w:rPr>
          <w:rFonts w:cstheme="minorHAnsi"/>
          <w:b/>
          <w:bCs/>
          <w:color w:val="000000"/>
          <w:szCs w:val="24"/>
          <w:highlight w:val="yellow"/>
        </w:rPr>
        <w:t xml:space="preserve"> </w:t>
      </w:r>
      <w:r w:rsidRPr="000C2530">
        <w:rPr>
          <w:rFonts w:cstheme="minorHAnsi"/>
          <w:b/>
          <w:bCs/>
          <w:color w:val="000000"/>
          <w:szCs w:val="24"/>
          <w:highlight w:val="yellow"/>
        </w:rPr>
        <w:t>by</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Prince</w:t>
      </w:r>
      <w:r w:rsidR="002F0B9D">
        <w:rPr>
          <w:rFonts w:cstheme="minorHAnsi"/>
          <w:b/>
          <w:bCs/>
          <w:color w:val="000000"/>
          <w:szCs w:val="24"/>
          <w:highlight w:val="yellow"/>
        </w:rPr>
        <w:t xml:space="preserve"> </w:t>
      </w:r>
      <w:r w:rsidRPr="000C2530">
        <w:rPr>
          <w:rFonts w:cstheme="minorHAnsi"/>
          <w:b/>
          <w:bCs/>
          <w:color w:val="000000"/>
          <w:szCs w:val="24"/>
          <w:highlight w:val="yellow"/>
        </w:rPr>
        <w:t>of</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World</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chief</w:t>
      </w:r>
      <w:r w:rsidR="002F0B9D">
        <w:rPr>
          <w:rFonts w:cstheme="minorHAnsi"/>
          <w:b/>
          <w:bCs/>
          <w:color w:val="000000"/>
          <w:szCs w:val="24"/>
          <w:highlight w:val="yellow"/>
        </w:rPr>
        <w:t xml:space="preserve"> </w:t>
      </w:r>
      <w:r w:rsidRPr="000C2530">
        <w:rPr>
          <w:rFonts w:cstheme="minorHAnsi"/>
          <w:b/>
          <w:bCs/>
          <w:color w:val="000000"/>
          <w:szCs w:val="24"/>
          <w:highlight w:val="yellow"/>
        </w:rPr>
        <w:t>angel),</w:t>
      </w:r>
      <w:r w:rsidR="002F0B9D">
        <w:rPr>
          <w:rFonts w:cstheme="minorHAnsi"/>
          <w:b/>
          <w:bCs/>
          <w:color w:val="000000"/>
          <w:szCs w:val="24"/>
          <w:highlight w:val="yellow"/>
        </w:rPr>
        <w:t xml:space="preserve"> </w:t>
      </w:r>
      <w:r w:rsidRPr="000C2530">
        <w:rPr>
          <w:rFonts w:cstheme="minorHAnsi"/>
          <w:b/>
          <w:bCs/>
          <w:color w:val="000000"/>
          <w:szCs w:val="24"/>
          <w:highlight w:val="yellow"/>
        </w:rPr>
        <w:t>for</w:t>
      </w:r>
      <w:r w:rsidR="002F0B9D">
        <w:rPr>
          <w:rFonts w:cstheme="minorHAnsi"/>
          <w:b/>
          <w:bCs/>
          <w:color w:val="000000"/>
          <w:szCs w:val="24"/>
          <w:highlight w:val="yellow"/>
        </w:rPr>
        <w:t xml:space="preserve"> </w:t>
      </w:r>
      <w:r w:rsidRPr="000C2530">
        <w:rPr>
          <w:rFonts w:cstheme="minorHAnsi"/>
          <w:b/>
          <w:bCs/>
          <w:color w:val="000000"/>
          <w:szCs w:val="24"/>
          <w:highlight w:val="yellow"/>
        </w:rPr>
        <w:t>if</w:t>
      </w:r>
      <w:r w:rsidR="002F0B9D">
        <w:rPr>
          <w:rFonts w:cstheme="minorHAnsi"/>
          <w:b/>
          <w:bCs/>
          <w:color w:val="000000"/>
          <w:szCs w:val="24"/>
          <w:highlight w:val="yellow"/>
        </w:rPr>
        <w:t xml:space="preserve"> </w:t>
      </w:r>
      <w:r w:rsidRPr="000C2530">
        <w:rPr>
          <w:rFonts w:cstheme="minorHAnsi"/>
          <w:b/>
          <w:bCs/>
          <w:color w:val="000000"/>
          <w:szCs w:val="24"/>
          <w:highlight w:val="yellow"/>
        </w:rPr>
        <w:t>it</w:t>
      </w:r>
      <w:r w:rsidR="002F0B9D">
        <w:rPr>
          <w:rFonts w:cstheme="minorHAnsi"/>
          <w:b/>
          <w:bCs/>
          <w:color w:val="000000"/>
          <w:szCs w:val="24"/>
          <w:highlight w:val="yellow"/>
        </w:rPr>
        <w:t xml:space="preserve"> </w:t>
      </w:r>
      <w:r w:rsidRPr="000C2530">
        <w:rPr>
          <w:rFonts w:cstheme="minorHAnsi"/>
          <w:b/>
          <w:bCs/>
          <w:color w:val="000000"/>
          <w:szCs w:val="24"/>
          <w:highlight w:val="yellow"/>
        </w:rPr>
        <w:t>was</w:t>
      </w:r>
      <w:r w:rsidR="002F0B9D">
        <w:rPr>
          <w:rFonts w:cstheme="minorHAnsi"/>
          <w:b/>
          <w:bCs/>
          <w:color w:val="000000"/>
          <w:szCs w:val="24"/>
          <w:highlight w:val="yellow"/>
        </w:rPr>
        <w:t xml:space="preserve"> </w:t>
      </w:r>
      <w:r w:rsidRPr="000C2530">
        <w:rPr>
          <w:rFonts w:cstheme="minorHAnsi"/>
          <w:b/>
          <w:bCs/>
          <w:color w:val="000000"/>
          <w:szCs w:val="24"/>
          <w:highlight w:val="yellow"/>
        </w:rPr>
        <w:t>David,</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was</w:t>
      </w:r>
      <w:r w:rsidR="002F0B9D">
        <w:rPr>
          <w:rFonts w:cstheme="minorHAnsi"/>
          <w:b/>
          <w:bCs/>
          <w:color w:val="000000"/>
          <w:szCs w:val="24"/>
          <w:highlight w:val="yellow"/>
        </w:rPr>
        <w:t xml:space="preserve"> </w:t>
      </w:r>
      <w:r w:rsidRPr="000C2530">
        <w:rPr>
          <w:rFonts w:cstheme="minorHAnsi"/>
          <w:b/>
          <w:bCs/>
          <w:color w:val="000000"/>
          <w:szCs w:val="24"/>
          <w:highlight w:val="yellow"/>
        </w:rPr>
        <w:t>not</w:t>
      </w:r>
      <w:r w:rsidR="002F0B9D">
        <w:rPr>
          <w:rFonts w:cstheme="minorHAnsi"/>
          <w:b/>
          <w:bCs/>
          <w:color w:val="000000"/>
          <w:szCs w:val="24"/>
          <w:highlight w:val="yellow"/>
        </w:rPr>
        <w:t xml:space="preserve"> </w:t>
      </w:r>
      <w:r w:rsidRPr="000C2530">
        <w:rPr>
          <w:rFonts w:cstheme="minorHAnsi"/>
          <w:b/>
          <w:bCs/>
          <w:color w:val="000000"/>
          <w:szCs w:val="24"/>
          <w:highlight w:val="yellow"/>
        </w:rPr>
        <w:t>so</w:t>
      </w:r>
      <w:r w:rsidR="002F0B9D">
        <w:rPr>
          <w:rFonts w:cstheme="minorHAnsi"/>
          <w:b/>
          <w:bCs/>
          <w:color w:val="000000"/>
          <w:szCs w:val="24"/>
          <w:highlight w:val="yellow"/>
        </w:rPr>
        <w:t xml:space="preserve"> </w:t>
      </w:r>
      <w:r w:rsidRPr="000C2530">
        <w:rPr>
          <w:rFonts w:cstheme="minorHAnsi"/>
          <w:b/>
          <w:bCs/>
          <w:color w:val="000000"/>
          <w:szCs w:val="24"/>
          <w:highlight w:val="yellow"/>
        </w:rPr>
        <w:t>old.</w:t>
      </w:r>
    </w:p>
    <w:p w14:paraId="274AD190" w14:textId="77777777" w:rsidR="000C2530" w:rsidRPr="000C2530" w:rsidRDefault="000C2530" w:rsidP="000C2530">
      <w:pPr>
        <w:autoSpaceDE w:val="0"/>
        <w:autoSpaceDN w:val="0"/>
        <w:adjustRightInd w:val="0"/>
        <w:rPr>
          <w:rFonts w:cstheme="minorHAnsi"/>
          <w:sz w:val="24"/>
          <w:szCs w:val="24"/>
        </w:rPr>
      </w:pPr>
    </w:p>
    <w:p w14:paraId="7C564BCA" w14:textId="1DD7C0AE"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26</w:t>
      </w:r>
      <w:r w:rsidR="002F0B9D">
        <w:rPr>
          <w:rFonts w:cstheme="minorHAnsi"/>
          <w:color w:val="000000"/>
          <w:szCs w:val="24"/>
        </w:rPr>
        <w:t xml:space="preserve"> </w:t>
      </w:r>
      <w:r w:rsidRPr="000C2530">
        <w:rPr>
          <w:rFonts w:cstheme="minorHAnsi"/>
          <w:b/>
          <w:color w:val="000000"/>
          <w:szCs w:val="24"/>
        </w:rPr>
        <w:t>All</w:t>
      </w:r>
      <w:r w:rsidR="002F0B9D">
        <w:rPr>
          <w:rFonts w:cstheme="minorHAnsi"/>
          <w:b/>
          <w:color w:val="000000"/>
          <w:szCs w:val="24"/>
        </w:rPr>
        <w:t xml:space="preserve"> </w:t>
      </w:r>
      <w:r w:rsidRPr="000C2530">
        <w:rPr>
          <w:rFonts w:cstheme="minorHAnsi"/>
          <w:b/>
          <w:color w:val="000000"/>
          <w:szCs w:val="24"/>
        </w:rPr>
        <w:t>day</w:t>
      </w:r>
      <w:r w:rsidR="002F0B9D">
        <w:rPr>
          <w:rFonts w:cstheme="minorHAnsi"/>
          <w:b/>
          <w:color w:val="000000"/>
          <w:szCs w:val="24"/>
        </w:rPr>
        <w:t xml:space="preserve"> </w:t>
      </w:r>
      <w:r w:rsidRPr="000C2530">
        <w:rPr>
          <w:rFonts w:cstheme="minorHAnsi"/>
          <w:b/>
          <w:color w:val="000000"/>
          <w:szCs w:val="24"/>
        </w:rPr>
        <w:t>long</w:t>
      </w:r>
      <w:r w:rsidR="002F0B9D">
        <w:rPr>
          <w:rFonts w:cstheme="minorHAnsi"/>
          <w:color w:val="000000"/>
          <w:szCs w:val="24"/>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righteous</w:t>
      </w:r>
      <w:r w:rsidR="002F0B9D">
        <w:rPr>
          <w:rFonts w:cstheme="minorHAnsi"/>
          <w:b/>
          <w:bCs/>
          <w:color w:val="000000"/>
          <w:szCs w:val="24"/>
          <w:highlight w:val="yellow"/>
        </w:rPr>
        <w:t xml:space="preserve"> </w:t>
      </w:r>
      <w:r w:rsidRPr="000C2530">
        <w:rPr>
          <w:rFonts w:cstheme="minorHAnsi"/>
          <w:b/>
          <w:bCs/>
          <w:color w:val="000000"/>
          <w:szCs w:val="24"/>
          <w:highlight w:val="yellow"/>
        </w:rPr>
        <w:t>man</w:t>
      </w:r>
      <w:r w:rsidR="002F0B9D">
        <w:rPr>
          <w:rFonts w:cstheme="minorHAnsi"/>
          <w:b/>
          <w:bCs/>
          <w:color w:val="000000"/>
          <w:szCs w:val="24"/>
          <w:highlight w:val="yellow"/>
        </w:rPr>
        <w:t xml:space="preserve"> </w:t>
      </w:r>
      <w:r w:rsidRPr="000C2530">
        <w:rPr>
          <w:rFonts w:cstheme="minorHAnsi"/>
          <w:b/>
          <w:bCs/>
          <w:color w:val="000000"/>
          <w:szCs w:val="24"/>
          <w:highlight w:val="yellow"/>
        </w:rPr>
        <w:t>is</w:t>
      </w:r>
      <w:r w:rsidR="002F0B9D">
        <w:rPr>
          <w:rFonts w:cstheme="minorHAnsi"/>
          <w:b/>
          <w:bCs/>
          <w:color w:val="000000"/>
          <w:szCs w:val="24"/>
          <w:highlight w:val="yellow"/>
        </w:rPr>
        <w:t xml:space="preserve"> </w:t>
      </w:r>
      <w:r w:rsidRPr="000C2530">
        <w:rPr>
          <w:rFonts w:cstheme="minorHAnsi"/>
          <w:b/>
          <w:bCs/>
          <w:color w:val="000000"/>
          <w:szCs w:val="24"/>
          <w:highlight w:val="yellow"/>
        </w:rPr>
        <w:t>gracious</w:t>
      </w:r>
      <w:r w:rsidR="002F0B9D">
        <w:rPr>
          <w:rFonts w:cstheme="minorHAnsi"/>
          <w:b/>
          <w:bCs/>
          <w:color w:val="000000"/>
          <w:szCs w:val="24"/>
          <w:highlight w:val="yellow"/>
        </w:rPr>
        <w:t xml:space="preserve"> </w:t>
      </w:r>
      <w:r w:rsidRPr="000C2530">
        <w:rPr>
          <w:rFonts w:cstheme="minorHAnsi"/>
          <w:b/>
          <w:bCs/>
          <w:color w:val="000000"/>
          <w:szCs w:val="24"/>
          <w:highlight w:val="yellow"/>
        </w:rPr>
        <w:t>to</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poor</w:t>
      </w:r>
      <w:r w:rsidR="002F0B9D">
        <w:rPr>
          <w:rFonts w:cstheme="minorHAnsi"/>
          <w:b/>
          <w:bCs/>
          <w:color w:val="000000"/>
          <w:szCs w:val="24"/>
          <w:highlight w:val="yellow"/>
        </w:rPr>
        <w:t xml:space="preserve"> </w:t>
      </w:r>
      <w:r w:rsidRPr="000C2530">
        <w:rPr>
          <w:rFonts w:cstheme="minorHAnsi"/>
          <w:b/>
          <w:bCs/>
          <w:color w:val="000000"/>
          <w:szCs w:val="24"/>
          <w:highlight w:val="yellow"/>
        </w:rPr>
        <w:t>and</w:t>
      </w:r>
      <w:r w:rsidR="002F0B9D">
        <w:rPr>
          <w:rFonts w:cstheme="minorHAnsi"/>
          <w:b/>
          <w:bCs/>
          <w:color w:val="000000"/>
          <w:szCs w:val="24"/>
          <w:highlight w:val="yellow"/>
        </w:rPr>
        <w:t xml:space="preserve"> </w:t>
      </w:r>
      <w:r w:rsidRPr="000C2530">
        <w:rPr>
          <w:rFonts w:cstheme="minorHAnsi"/>
          <w:b/>
          <w:bCs/>
          <w:color w:val="000000"/>
          <w:szCs w:val="24"/>
          <w:highlight w:val="yellow"/>
        </w:rPr>
        <w:t>lends</w:t>
      </w:r>
      <w:r w:rsidR="002F0B9D">
        <w:rPr>
          <w:rFonts w:cstheme="minorHAnsi"/>
          <w:b/>
          <w:bCs/>
          <w:color w:val="000000"/>
          <w:szCs w:val="24"/>
          <w:highlight w:val="yellow"/>
        </w:rPr>
        <w:t xml:space="preserve"> </w:t>
      </w:r>
      <w:r w:rsidRPr="000C2530">
        <w:rPr>
          <w:rFonts w:cstheme="minorHAnsi"/>
          <w:b/>
          <w:bCs/>
          <w:color w:val="000000"/>
          <w:szCs w:val="24"/>
          <w:highlight w:val="yellow"/>
        </w:rPr>
        <w:t>to</w:t>
      </w:r>
      <w:r w:rsidR="002F0B9D">
        <w:rPr>
          <w:rFonts w:cstheme="minorHAnsi"/>
          <w:b/>
          <w:bCs/>
          <w:color w:val="000000"/>
          <w:szCs w:val="24"/>
          <w:highlight w:val="yellow"/>
        </w:rPr>
        <w:t xml:space="preserve"> </w:t>
      </w:r>
      <w:r w:rsidRPr="000C2530">
        <w:rPr>
          <w:rFonts w:cstheme="minorHAnsi"/>
          <w:b/>
          <w:bCs/>
          <w:color w:val="000000"/>
          <w:szCs w:val="24"/>
          <w:highlight w:val="yellow"/>
        </w:rPr>
        <w:t>them.</w:t>
      </w:r>
      <w:r w:rsidR="002F0B9D">
        <w:rPr>
          <w:rFonts w:cstheme="minorHAnsi"/>
          <w:b/>
          <w:bCs/>
          <w:color w:val="000000"/>
          <w:szCs w:val="24"/>
        </w:rPr>
        <w:t xml:space="preserve"> </w:t>
      </w:r>
    </w:p>
    <w:p w14:paraId="15A6735B" w14:textId="77777777" w:rsidR="000C2530" w:rsidRPr="000C2530" w:rsidRDefault="000C2530" w:rsidP="000C2530">
      <w:pPr>
        <w:autoSpaceDE w:val="0"/>
        <w:autoSpaceDN w:val="0"/>
        <w:adjustRightInd w:val="0"/>
        <w:rPr>
          <w:rFonts w:cstheme="minorHAnsi"/>
          <w:sz w:val="24"/>
          <w:szCs w:val="24"/>
        </w:rPr>
      </w:pPr>
    </w:p>
    <w:p w14:paraId="2DA41DFC" w14:textId="0B90228B" w:rsidR="000C2530" w:rsidRPr="000C2530" w:rsidRDefault="000C2530" w:rsidP="000C2530">
      <w:pPr>
        <w:autoSpaceDE w:val="0"/>
        <w:autoSpaceDN w:val="0"/>
        <w:adjustRightInd w:val="0"/>
        <w:rPr>
          <w:rFonts w:cstheme="minorHAnsi"/>
          <w:b/>
          <w:bCs/>
          <w:sz w:val="24"/>
          <w:szCs w:val="24"/>
        </w:rPr>
      </w:pPr>
      <w:r w:rsidRPr="000C2530">
        <w:rPr>
          <w:rFonts w:cstheme="minorHAnsi"/>
          <w:b/>
          <w:color w:val="000000"/>
          <w:szCs w:val="24"/>
        </w:rPr>
        <w:t>and</w:t>
      </w:r>
      <w:r w:rsidR="002F0B9D">
        <w:rPr>
          <w:rFonts w:cstheme="minorHAnsi"/>
          <w:b/>
          <w:color w:val="000000"/>
          <w:szCs w:val="24"/>
        </w:rPr>
        <w:t xml:space="preserve"> </w:t>
      </w:r>
      <w:r w:rsidRPr="000C2530">
        <w:rPr>
          <w:rFonts w:cstheme="minorHAnsi"/>
          <w:b/>
          <w:color w:val="000000"/>
          <w:szCs w:val="24"/>
        </w:rPr>
        <w:t>his</w:t>
      </w:r>
      <w:r w:rsidR="002F0B9D">
        <w:rPr>
          <w:rFonts w:cstheme="minorHAnsi"/>
          <w:b/>
          <w:color w:val="000000"/>
          <w:szCs w:val="24"/>
        </w:rPr>
        <w:t xml:space="preserve"> </w:t>
      </w:r>
      <w:r w:rsidRPr="000C2530">
        <w:rPr>
          <w:rFonts w:cstheme="minorHAnsi"/>
          <w:b/>
          <w:color w:val="000000"/>
          <w:szCs w:val="24"/>
        </w:rPr>
        <w:t>seed</w:t>
      </w:r>
      <w:r w:rsidR="002F0B9D">
        <w:rPr>
          <w:rFonts w:cstheme="minorHAnsi"/>
          <w:color w:val="000000"/>
          <w:szCs w:val="24"/>
        </w:rPr>
        <w:t xml:space="preserve"> </w:t>
      </w:r>
      <w:r w:rsidRPr="000C2530">
        <w:rPr>
          <w:rFonts w:cstheme="minorHAnsi"/>
          <w:b/>
          <w:bCs/>
          <w:color w:val="000000"/>
          <w:szCs w:val="24"/>
          <w:highlight w:val="yellow"/>
        </w:rPr>
        <w:t>This</w:t>
      </w:r>
      <w:r w:rsidR="002F0B9D">
        <w:rPr>
          <w:rFonts w:cstheme="minorHAnsi"/>
          <w:b/>
          <w:bCs/>
          <w:color w:val="000000"/>
          <w:szCs w:val="24"/>
          <w:highlight w:val="yellow"/>
        </w:rPr>
        <w:t xml:space="preserve"> </w:t>
      </w:r>
      <w:r w:rsidRPr="000C2530">
        <w:rPr>
          <w:rFonts w:cstheme="minorHAnsi"/>
          <w:b/>
          <w:bCs/>
          <w:color w:val="000000"/>
          <w:szCs w:val="24"/>
          <w:highlight w:val="yellow"/>
        </w:rPr>
        <w:t>seed</w:t>
      </w:r>
      <w:r w:rsidR="002F0B9D">
        <w:rPr>
          <w:rFonts w:cstheme="minorHAnsi"/>
          <w:b/>
          <w:bCs/>
          <w:color w:val="000000"/>
          <w:szCs w:val="24"/>
          <w:highlight w:val="yellow"/>
        </w:rPr>
        <w:t xml:space="preserve"> </w:t>
      </w:r>
      <w:r w:rsidRPr="000C2530">
        <w:rPr>
          <w:rFonts w:cstheme="minorHAnsi"/>
          <w:b/>
          <w:bCs/>
          <w:color w:val="000000"/>
          <w:szCs w:val="24"/>
          <w:highlight w:val="yellow"/>
        </w:rPr>
        <w:t>that</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sows</w:t>
      </w:r>
      <w:r w:rsidR="002F0B9D">
        <w:rPr>
          <w:rFonts w:cstheme="minorHAnsi"/>
          <w:b/>
          <w:bCs/>
          <w:color w:val="000000"/>
          <w:szCs w:val="24"/>
          <w:highlight w:val="yellow"/>
        </w:rPr>
        <w:t xml:space="preserve"> </w:t>
      </w:r>
      <w:r w:rsidRPr="000C2530">
        <w:rPr>
          <w:rFonts w:cstheme="minorHAnsi"/>
          <w:b/>
          <w:bCs/>
          <w:color w:val="000000"/>
          <w:szCs w:val="24"/>
          <w:highlight w:val="yellow"/>
        </w:rPr>
        <w:t>with</w:t>
      </w:r>
      <w:r w:rsidR="002F0B9D">
        <w:rPr>
          <w:rFonts w:cstheme="minorHAnsi"/>
          <w:b/>
          <w:bCs/>
          <w:color w:val="000000"/>
          <w:szCs w:val="24"/>
          <w:highlight w:val="yellow"/>
        </w:rPr>
        <w:t xml:space="preserve"> </w:t>
      </w:r>
      <w:r w:rsidRPr="000C2530">
        <w:rPr>
          <w:rFonts w:cstheme="minorHAnsi"/>
          <w:b/>
          <w:bCs/>
          <w:color w:val="000000"/>
          <w:szCs w:val="24"/>
          <w:highlight w:val="yellow"/>
        </w:rPr>
        <w:t>his</w:t>
      </w:r>
      <w:r w:rsidR="002F0B9D">
        <w:rPr>
          <w:rFonts w:cstheme="minorHAnsi"/>
          <w:b/>
          <w:bCs/>
          <w:color w:val="000000"/>
          <w:szCs w:val="24"/>
          <w:highlight w:val="yellow"/>
        </w:rPr>
        <w:t xml:space="preserve"> </w:t>
      </w:r>
      <w:r w:rsidRPr="000C2530">
        <w:rPr>
          <w:rFonts w:cstheme="minorHAnsi"/>
          <w:b/>
          <w:bCs/>
          <w:color w:val="000000"/>
          <w:szCs w:val="24"/>
          <w:highlight w:val="yellow"/>
        </w:rPr>
        <w:t>charity</w:t>
      </w:r>
      <w:r w:rsidR="002F0B9D">
        <w:rPr>
          <w:rFonts w:cstheme="minorHAnsi"/>
          <w:b/>
          <w:bCs/>
          <w:color w:val="000000"/>
          <w:szCs w:val="24"/>
          <w:highlight w:val="yellow"/>
        </w:rPr>
        <w:t xml:space="preserve"> </w:t>
      </w:r>
      <w:r w:rsidRPr="000C2530">
        <w:rPr>
          <w:rFonts w:cstheme="minorHAnsi"/>
          <w:b/>
          <w:bCs/>
          <w:color w:val="000000"/>
          <w:szCs w:val="24"/>
          <w:highlight w:val="yellow"/>
        </w:rPr>
        <w:t>will</w:t>
      </w:r>
      <w:r w:rsidR="002F0B9D">
        <w:rPr>
          <w:rFonts w:cstheme="minorHAnsi"/>
          <w:b/>
          <w:bCs/>
          <w:color w:val="000000"/>
          <w:szCs w:val="24"/>
          <w:highlight w:val="yellow"/>
        </w:rPr>
        <w:t xml:space="preserve"> </w:t>
      </w:r>
      <w:r w:rsidRPr="000C2530">
        <w:rPr>
          <w:rFonts w:cstheme="minorHAnsi"/>
          <w:b/>
          <w:bCs/>
          <w:color w:val="000000"/>
          <w:szCs w:val="24"/>
          <w:highlight w:val="yellow"/>
        </w:rPr>
        <w:t>ultimately</w:t>
      </w:r>
      <w:r w:rsidR="002F0B9D">
        <w:rPr>
          <w:rFonts w:cstheme="minorHAnsi"/>
          <w:b/>
          <w:bCs/>
          <w:color w:val="000000"/>
          <w:szCs w:val="24"/>
          <w:highlight w:val="yellow"/>
        </w:rPr>
        <w:t xml:space="preserve"> </w:t>
      </w:r>
      <w:r w:rsidRPr="000C2530">
        <w:rPr>
          <w:rFonts w:cstheme="minorHAnsi"/>
          <w:b/>
          <w:bCs/>
          <w:color w:val="000000"/>
          <w:szCs w:val="24"/>
          <w:highlight w:val="yellow"/>
        </w:rPr>
        <w:t>be</w:t>
      </w:r>
      <w:r w:rsidR="002F0B9D">
        <w:rPr>
          <w:rFonts w:cstheme="minorHAnsi"/>
          <w:b/>
          <w:bCs/>
          <w:color w:val="000000"/>
          <w:szCs w:val="24"/>
          <w:highlight w:val="yellow"/>
        </w:rPr>
        <w:t xml:space="preserve"> </w:t>
      </w:r>
      <w:r w:rsidRPr="000C2530">
        <w:rPr>
          <w:rFonts w:cstheme="minorHAnsi"/>
          <w:b/>
          <w:bCs/>
          <w:color w:val="000000"/>
          <w:szCs w:val="24"/>
          <w:highlight w:val="yellow"/>
        </w:rPr>
        <w:t>blessed.</w:t>
      </w:r>
      <w:r w:rsidR="002F0B9D">
        <w:rPr>
          <w:rFonts w:cstheme="minorHAnsi"/>
          <w:b/>
          <w:bCs/>
          <w:color w:val="000000"/>
          <w:szCs w:val="24"/>
        </w:rPr>
        <w:t xml:space="preserve">  </w:t>
      </w:r>
    </w:p>
    <w:p w14:paraId="0C1F21AB" w14:textId="77777777" w:rsidR="000C2530" w:rsidRPr="000C2530" w:rsidRDefault="000C2530" w:rsidP="000C2530">
      <w:pPr>
        <w:autoSpaceDE w:val="0"/>
        <w:autoSpaceDN w:val="0"/>
        <w:adjustRightInd w:val="0"/>
        <w:rPr>
          <w:rFonts w:cstheme="minorHAnsi"/>
          <w:b/>
          <w:bCs/>
          <w:sz w:val="24"/>
          <w:szCs w:val="24"/>
        </w:rPr>
      </w:pPr>
    </w:p>
    <w:p w14:paraId="215B5DC9" w14:textId="0105FF6A" w:rsidR="000C2530" w:rsidRPr="000C2530" w:rsidRDefault="000C2530" w:rsidP="000C2530">
      <w:pPr>
        <w:autoSpaceDE w:val="0"/>
        <w:autoSpaceDN w:val="0"/>
        <w:adjustRightInd w:val="0"/>
        <w:rPr>
          <w:rFonts w:cstheme="minorHAnsi"/>
          <w:b/>
          <w:bCs/>
          <w:sz w:val="24"/>
          <w:szCs w:val="24"/>
        </w:rPr>
      </w:pPr>
      <w:r w:rsidRPr="000C2530">
        <w:rPr>
          <w:rFonts w:cstheme="minorHAnsi"/>
          <w:b/>
          <w:color w:val="000000"/>
          <w:szCs w:val="24"/>
        </w:rPr>
        <w:t>30</w:t>
      </w:r>
      <w:r w:rsidR="002F0B9D">
        <w:rPr>
          <w:rFonts w:cstheme="minorHAnsi"/>
          <w:color w:val="000000"/>
          <w:szCs w:val="24"/>
        </w:rPr>
        <w:t xml:space="preserve"> </w:t>
      </w:r>
      <w:r w:rsidRPr="000C2530">
        <w:rPr>
          <w:rFonts w:cstheme="minorHAnsi"/>
          <w:b/>
          <w:color w:val="000000"/>
          <w:szCs w:val="24"/>
        </w:rPr>
        <w:t>The</w:t>
      </w:r>
      <w:r w:rsidR="002F0B9D">
        <w:rPr>
          <w:rFonts w:cstheme="minorHAnsi"/>
          <w:b/>
          <w:color w:val="000000"/>
          <w:szCs w:val="24"/>
        </w:rPr>
        <w:t xml:space="preserve"> </w:t>
      </w:r>
      <w:r w:rsidRPr="000C2530">
        <w:rPr>
          <w:rFonts w:cstheme="minorHAnsi"/>
          <w:b/>
          <w:color w:val="000000"/>
          <w:szCs w:val="24"/>
        </w:rPr>
        <w:t>righteous</w:t>
      </w:r>
      <w:r w:rsidR="002F0B9D">
        <w:rPr>
          <w:rFonts w:cstheme="minorHAnsi"/>
          <w:b/>
          <w:color w:val="000000"/>
          <w:szCs w:val="24"/>
        </w:rPr>
        <w:t xml:space="preserve"> </w:t>
      </w:r>
      <w:r w:rsidRPr="000C2530">
        <w:rPr>
          <w:rFonts w:cstheme="minorHAnsi"/>
          <w:b/>
          <w:color w:val="000000"/>
          <w:szCs w:val="24"/>
        </w:rPr>
        <w:t>man’s</w:t>
      </w:r>
      <w:r w:rsidR="002F0B9D">
        <w:rPr>
          <w:rFonts w:cstheme="minorHAnsi"/>
          <w:b/>
          <w:color w:val="000000"/>
          <w:szCs w:val="24"/>
        </w:rPr>
        <w:t xml:space="preserve"> </w:t>
      </w:r>
      <w:r w:rsidRPr="000C2530">
        <w:rPr>
          <w:rFonts w:cstheme="minorHAnsi"/>
          <w:b/>
          <w:color w:val="000000"/>
          <w:szCs w:val="24"/>
        </w:rPr>
        <w:t>mouth</w:t>
      </w:r>
      <w:r w:rsidR="002F0B9D">
        <w:rPr>
          <w:rFonts w:cstheme="minorHAnsi"/>
          <w:b/>
          <w:color w:val="000000"/>
          <w:szCs w:val="24"/>
        </w:rPr>
        <w:t xml:space="preserve"> </w:t>
      </w:r>
      <w:r w:rsidRPr="000C2530">
        <w:rPr>
          <w:rFonts w:cstheme="minorHAnsi"/>
          <w:b/>
          <w:color w:val="000000"/>
          <w:szCs w:val="24"/>
        </w:rPr>
        <w:t>utters</w:t>
      </w:r>
      <w:r w:rsidR="002F0B9D">
        <w:rPr>
          <w:rFonts w:cstheme="minorHAnsi"/>
          <w:color w:val="000000"/>
          <w:szCs w:val="24"/>
        </w:rPr>
        <w:t xml:space="preserve"> </w:t>
      </w:r>
      <w:r w:rsidRPr="000C2530">
        <w:rPr>
          <w:rFonts w:cstheme="minorHAnsi"/>
          <w:b/>
          <w:bCs/>
          <w:color w:val="000000"/>
          <w:szCs w:val="24"/>
          <w:highlight w:val="yellow"/>
        </w:rPr>
        <w:t>at</w:t>
      </w:r>
      <w:r w:rsidR="002F0B9D">
        <w:rPr>
          <w:rFonts w:cstheme="minorHAnsi"/>
          <w:b/>
          <w:bCs/>
          <w:color w:val="000000"/>
          <w:szCs w:val="24"/>
          <w:highlight w:val="yellow"/>
        </w:rPr>
        <w:t xml:space="preserve"> </w:t>
      </w:r>
      <w:r w:rsidRPr="000C2530">
        <w:rPr>
          <w:rFonts w:cstheme="minorHAnsi"/>
          <w:b/>
          <w:bCs/>
          <w:color w:val="000000"/>
          <w:szCs w:val="24"/>
          <w:highlight w:val="yellow"/>
        </w:rPr>
        <w:t>first</w:t>
      </w:r>
      <w:r w:rsidR="002F0B9D">
        <w:rPr>
          <w:rFonts w:cstheme="minorHAnsi"/>
          <w:b/>
          <w:bCs/>
          <w:color w:val="000000"/>
          <w:szCs w:val="24"/>
          <w:highlight w:val="yellow"/>
        </w:rPr>
        <w:t xml:space="preserve"> </w:t>
      </w:r>
      <w:r w:rsidRPr="000C2530">
        <w:rPr>
          <w:rFonts w:cstheme="minorHAnsi"/>
          <w:b/>
          <w:bCs/>
          <w:color w:val="000000"/>
          <w:szCs w:val="24"/>
          <w:highlight w:val="yellow"/>
        </w:rPr>
        <w:t>words</w:t>
      </w:r>
      <w:r w:rsidR="002F0B9D">
        <w:rPr>
          <w:rFonts w:cstheme="minorHAnsi"/>
          <w:b/>
          <w:bCs/>
          <w:color w:val="000000"/>
          <w:szCs w:val="24"/>
          <w:highlight w:val="yellow"/>
        </w:rPr>
        <w:t xml:space="preserve"> </w:t>
      </w:r>
      <w:r w:rsidRPr="000C2530">
        <w:rPr>
          <w:rFonts w:cstheme="minorHAnsi"/>
          <w:b/>
          <w:bCs/>
          <w:color w:val="000000"/>
          <w:szCs w:val="24"/>
          <w:highlight w:val="yellow"/>
        </w:rPr>
        <w:t>of</w:t>
      </w:r>
      <w:r w:rsidR="002F0B9D">
        <w:rPr>
          <w:rFonts w:cstheme="minorHAnsi"/>
          <w:b/>
          <w:bCs/>
          <w:color w:val="000000"/>
          <w:szCs w:val="24"/>
          <w:highlight w:val="yellow"/>
        </w:rPr>
        <w:t xml:space="preserve"> </w:t>
      </w:r>
      <w:r w:rsidRPr="000C2530">
        <w:rPr>
          <w:rFonts w:cstheme="minorHAnsi"/>
          <w:b/>
          <w:bCs/>
          <w:color w:val="000000"/>
          <w:szCs w:val="24"/>
          <w:highlight w:val="yellow"/>
        </w:rPr>
        <w:t>wisdom</w:t>
      </w:r>
      <w:r w:rsidR="002F0B9D">
        <w:rPr>
          <w:rFonts w:cstheme="minorHAnsi"/>
          <w:b/>
          <w:bCs/>
          <w:color w:val="000000"/>
          <w:szCs w:val="24"/>
          <w:highlight w:val="yellow"/>
        </w:rPr>
        <w:t xml:space="preserve"> </w:t>
      </w:r>
      <w:r w:rsidRPr="000C2530">
        <w:rPr>
          <w:rFonts w:cstheme="minorHAnsi"/>
          <w:b/>
          <w:bCs/>
          <w:color w:val="000000"/>
          <w:szCs w:val="24"/>
          <w:highlight w:val="yellow"/>
        </w:rPr>
        <w:t>in</w:t>
      </w:r>
      <w:r w:rsidR="002F0B9D">
        <w:rPr>
          <w:rFonts w:cstheme="minorHAnsi"/>
          <w:b/>
          <w:bCs/>
          <w:color w:val="000000"/>
          <w:szCs w:val="24"/>
          <w:highlight w:val="yellow"/>
        </w:rPr>
        <w:t xml:space="preserve"> </w:t>
      </w:r>
      <w:r w:rsidRPr="000C2530">
        <w:rPr>
          <w:rFonts w:cstheme="minorHAnsi"/>
          <w:b/>
          <w:bCs/>
          <w:color w:val="000000"/>
          <w:szCs w:val="24"/>
          <w:highlight w:val="yellow"/>
        </w:rPr>
        <w:t>his</w:t>
      </w:r>
      <w:r w:rsidR="002F0B9D">
        <w:rPr>
          <w:rFonts w:cstheme="minorHAnsi"/>
          <w:b/>
          <w:bCs/>
          <w:color w:val="000000"/>
          <w:szCs w:val="24"/>
          <w:highlight w:val="yellow"/>
        </w:rPr>
        <w:t xml:space="preserve"> </w:t>
      </w:r>
      <w:r w:rsidRPr="000C2530">
        <w:rPr>
          <w:rFonts w:cstheme="minorHAnsi"/>
          <w:b/>
          <w:bCs/>
          <w:color w:val="000000"/>
          <w:szCs w:val="24"/>
          <w:highlight w:val="yellow"/>
        </w:rPr>
        <w:t>heart</w:t>
      </w:r>
      <w:r w:rsidR="002F0B9D">
        <w:rPr>
          <w:rFonts w:cstheme="minorHAnsi"/>
          <w:b/>
          <w:bCs/>
          <w:color w:val="000000"/>
          <w:szCs w:val="24"/>
          <w:highlight w:val="yellow"/>
        </w:rPr>
        <w:t xml:space="preserve"> </w:t>
      </w:r>
      <w:r w:rsidRPr="000C2530">
        <w:rPr>
          <w:rFonts w:cstheme="minorHAnsi"/>
          <w:b/>
          <w:bCs/>
          <w:color w:val="000000"/>
          <w:szCs w:val="24"/>
          <w:highlight w:val="yellow"/>
        </w:rPr>
        <w:t>to</w:t>
      </w:r>
      <w:r w:rsidR="002F0B9D">
        <w:rPr>
          <w:rFonts w:cstheme="minorHAnsi"/>
          <w:b/>
          <w:bCs/>
          <w:color w:val="000000"/>
          <w:szCs w:val="24"/>
          <w:highlight w:val="yellow"/>
        </w:rPr>
        <w:t xml:space="preserve"> </w:t>
      </w:r>
      <w:r w:rsidRPr="000C2530">
        <w:rPr>
          <w:rFonts w:cstheme="minorHAnsi"/>
          <w:b/>
          <w:bCs/>
          <w:color w:val="000000"/>
          <w:szCs w:val="24"/>
          <w:highlight w:val="yellow"/>
        </w:rPr>
        <w:t>see</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law</w:t>
      </w:r>
      <w:r w:rsidR="002F0B9D">
        <w:rPr>
          <w:rFonts w:cstheme="minorHAnsi"/>
          <w:b/>
          <w:bCs/>
          <w:color w:val="000000"/>
          <w:szCs w:val="24"/>
          <w:highlight w:val="yellow"/>
        </w:rPr>
        <w:t xml:space="preserve"> </w:t>
      </w:r>
      <w:r w:rsidRPr="000C2530">
        <w:rPr>
          <w:rFonts w:cstheme="minorHAnsi"/>
          <w:b/>
          <w:bCs/>
          <w:color w:val="000000"/>
          <w:szCs w:val="24"/>
          <w:highlight w:val="yellow"/>
        </w:rPr>
        <w:t>that</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Torah</w:t>
      </w:r>
      <w:r w:rsidR="002F0B9D">
        <w:rPr>
          <w:rFonts w:cstheme="minorHAnsi"/>
          <w:b/>
          <w:bCs/>
          <w:color w:val="000000"/>
          <w:szCs w:val="24"/>
          <w:highlight w:val="yellow"/>
        </w:rPr>
        <w:t xml:space="preserve"> </w:t>
      </w:r>
      <w:r w:rsidRPr="000C2530">
        <w:rPr>
          <w:rFonts w:cstheme="minorHAnsi"/>
          <w:b/>
          <w:bCs/>
          <w:color w:val="000000"/>
          <w:szCs w:val="24"/>
          <w:highlight w:val="yellow"/>
        </w:rPr>
        <w:t>decided</w:t>
      </w:r>
      <w:r w:rsidR="002F0B9D">
        <w:rPr>
          <w:rFonts w:cstheme="minorHAnsi"/>
          <w:b/>
          <w:bCs/>
          <w:color w:val="000000"/>
          <w:szCs w:val="24"/>
          <w:highlight w:val="yellow"/>
        </w:rPr>
        <w:t xml:space="preserve"> </w:t>
      </w:r>
      <w:r w:rsidRPr="000C2530">
        <w:rPr>
          <w:rFonts w:cstheme="minorHAnsi"/>
          <w:b/>
          <w:bCs/>
          <w:color w:val="000000"/>
          <w:szCs w:val="24"/>
          <w:highlight w:val="yellow"/>
        </w:rPr>
        <w:t>for</w:t>
      </w:r>
      <w:r w:rsidR="002F0B9D">
        <w:rPr>
          <w:rFonts w:cstheme="minorHAnsi"/>
          <w:b/>
          <w:bCs/>
          <w:color w:val="000000"/>
          <w:szCs w:val="24"/>
          <w:highlight w:val="yellow"/>
        </w:rPr>
        <w:t xml:space="preserve"> </w:t>
      </w:r>
      <w:r w:rsidRPr="000C2530">
        <w:rPr>
          <w:rFonts w:cstheme="minorHAnsi"/>
          <w:b/>
          <w:bCs/>
          <w:color w:val="000000"/>
          <w:szCs w:val="24"/>
          <w:highlight w:val="yellow"/>
        </w:rPr>
        <w:t>each</w:t>
      </w:r>
      <w:r w:rsidR="002F0B9D">
        <w:rPr>
          <w:rFonts w:cstheme="minorHAnsi"/>
          <w:b/>
          <w:bCs/>
          <w:color w:val="000000"/>
          <w:szCs w:val="24"/>
          <w:highlight w:val="yellow"/>
        </w:rPr>
        <w:t xml:space="preserve"> </w:t>
      </w:r>
      <w:r w:rsidRPr="000C2530">
        <w:rPr>
          <w:rFonts w:cstheme="minorHAnsi"/>
          <w:b/>
          <w:bCs/>
          <w:color w:val="000000"/>
          <w:szCs w:val="24"/>
          <w:highlight w:val="yellow"/>
        </w:rPr>
        <w:t>thing,</w:t>
      </w:r>
      <w:r w:rsidR="002F0B9D">
        <w:rPr>
          <w:rFonts w:cstheme="minorHAnsi"/>
          <w:b/>
          <w:bCs/>
          <w:color w:val="000000"/>
          <w:szCs w:val="24"/>
          <w:highlight w:val="yellow"/>
        </w:rPr>
        <w:t xml:space="preserve"> </w:t>
      </w:r>
      <w:r w:rsidRPr="000C2530">
        <w:rPr>
          <w:rFonts w:cstheme="minorHAnsi"/>
          <w:b/>
          <w:bCs/>
          <w:color w:val="000000"/>
          <w:szCs w:val="24"/>
          <w:highlight w:val="yellow"/>
        </w:rPr>
        <w:t>and</w:t>
      </w:r>
      <w:r w:rsidR="002F0B9D">
        <w:rPr>
          <w:rFonts w:cstheme="minorHAnsi"/>
          <w:b/>
          <w:bCs/>
          <w:color w:val="000000"/>
          <w:szCs w:val="24"/>
          <w:highlight w:val="yellow"/>
        </w:rPr>
        <w:t xml:space="preserve"> </w:t>
      </w:r>
      <w:r w:rsidRPr="000C2530">
        <w:rPr>
          <w:rFonts w:cstheme="minorHAnsi"/>
          <w:b/>
          <w:bCs/>
          <w:color w:val="000000"/>
          <w:szCs w:val="24"/>
          <w:highlight w:val="yellow"/>
        </w:rPr>
        <w:t>afterwards</w:t>
      </w:r>
      <w:r w:rsidR="002F0B9D">
        <w:rPr>
          <w:rFonts w:cstheme="minorHAnsi"/>
          <w:b/>
          <w:bCs/>
          <w:color w:val="000000"/>
          <w:szCs w:val="24"/>
          <w:highlight w:val="yellow"/>
        </w:rPr>
        <w:t xml:space="preserve"> </w:t>
      </w:r>
      <w:r w:rsidRPr="000C2530">
        <w:rPr>
          <w:rFonts w:cstheme="minorHAnsi"/>
          <w:b/>
          <w:bCs/>
          <w:color w:val="000000"/>
          <w:szCs w:val="24"/>
          <w:highlight w:val="yellow"/>
        </w:rPr>
        <w:t>his</w:t>
      </w:r>
      <w:r w:rsidR="002F0B9D">
        <w:rPr>
          <w:rFonts w:cstheme="minorHAnsi"/>
          <w:b/>
          <w:bCs/>
          <w:color w:val="000000"/>
          <w:szCs w:val="24"/>
          <w:highlight w:val="yellow"/>
        </w:rPr>
        <w:t xml:space="preserve"> </w:t>
      </w:r>
      <w:r w:rsidRPr="000C2530">
        <w:rPr>
          <w:rFonts w:cstheme="minorHAnsi"/>
          <w:b/>
          <w:bCs/>
          <w:color w:val="000000"/>
          <w:szCs w:val="24"/>
          <w:highlight w:val="yellow"/>
        </w:rPr>
        <w:t>tongue</w:t>
      </w:r>
      <w:r w:rsidR="002F0B9D">
        <w:rPr>
          <w:rFonts w:cstheme="minorHAnsi"/>
          <w:b/>
          <w:bCs/>
          <w:color w:val="000000"/>
          <w:szCs w:val="24"/>
          <w:highlight w:val="yellow"/>
        </w:rPr>
        <w:t xml:space="preserve"> </w:t>
      </w:r>
      <w:r w:rsidRPr="000C2530">
        <w:rPr>
          <w:rFonts w:cstheme="minorHAnsi"/>
          <w:b/>
          <w:bCs/>
          <w:color w:val="000000"/>
          <w:szCs w:val="24"/>
          <w:highlight w:val="yellow"/>
        </w:rPr>
        <w:t>speaks</w:t>
      </w:r>
      <w:r w:rsidR="002F0B9D">
        <w:rPr>
          <w:rFonts w:cstheme="minorHAnsi"/>
          <w:b/>
          <w:bCs/>
          <w:color w:val="000000"/>
          <w:szCs w:val="24"/>
          <w:highlight w:val="yellow"/>
        </w:rPr>
        <w:t xml:space="preserve"> </w:t>
      </w:r>
      <w:r w:rsidRPr="000C2530">
        <w:rPr>
          <w:rFonts w:cstheme="minorHAnsi"/>
          <w:b/>
          <w:bCs/>
          <w:color w:val="000000"/>
          <w:szCs w:val="24"/>
          <w:highlight w:val="yellow"/>
        </w:rPr>
        <w:t>judgment.</w:t>
      </w:r>
      <w:r w:rsidR="002F0B9D">
        <w:rPr>
          <w:rFonts w:cstheme="minorHAnsi"/>
          <w:b/>
          <w:bCs/>
          <w:color w:val="000000"/>
          <w:szCs w:val="24"/>
        </w:rPr>
        <w:t xml:space="preserve">  </w:t>
      </w:r>
    </w:p>
    <w:p w14:paraId="4929B87E" w14:textId="77777777" w:rsidR="000C2530" w:rsidRPr="000C2530" w:rsidRDefault="000C2530" w:rsidP="000C2530">
      <w:pPr>
        <w:autoSpaceDE w:val="0"/>
        <w:autoSpaceDN w:val="0"/>
        <w:adjustRightInd w:val="0"/>
        <w:rPr>
          <w:rFonts w:cstheme="minorHAnsi"/>
          <w:sz w:val="24"/>
          <w:szCs w:val="24"/>
        </w:rPr>
      </w:pPr>
    </w:p>
    <w:p w14:paraId="609796C2" w14:textId="3C74AC5C"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31</w:t>
      </w:r>
      <w:r w:rsidR="002F0B9D">
        <w:rPr>
          <w:rFonts w:cstheme="minorHAnsi"/>
          <w:color w:val="000000"/>
          <w:szCs w:val="24"/>
        </w:rPr>
        <w:t xml:space="preserve"> </w:t>
      </w:r>
      <w:r w:rsidRPr="000C2530">
        <w:rPr>
          <w:rFonts w:cstheme="minorHAnsi"/>
          <w:b/>
          <w:color w:val="000000"/>
          <w:szCs w:val="24"/>
        </w:rPr>
        <w:t>his</w:t>
      </w:r>
      <w:r w:rsidR="002F0B9D">
        <w:rPr>
          <w:rFonts w:cstheme="minorHAnsi"/>
          <w:b/>
          <w:color w:val="000000"/>
          <w:szCs w:val="24"/>
        </w:rPr>
        <w:t xml:space="preserve"> </w:t>
      </w:r>
      <w:r w:rsidRPr="000C2530">
        <w:rPr>
          <w:rFonts w:cstheme="minorHAnsi"/>
          <w:b/>
          <w:color w:val="000000"/>
          <w:szCs w:val="24"/>
        </w:rPr>
        <w:t>feet</w:t>
      </w:r>
      <w:r w:rsidR="002F0B9D">
        <w:rPr>
          <w:rFonts w:cstheme="minorHAnsi"/>
          <w:b/>
          <w:color w:val="000000"/>
          <w:szCs w:val="24"/>
        </w:rPr>
        <w:t xml:space="preserve"> </w:t>
      </w:r>
      <w:r w:rsidRPr="000C2530">
        <w:rPr>
          <w:rFonts w:cstheme="minorHAnsi"/>
          <w:b/>
          <w:color w:val="000000"/>
          <w:szCs w:val="24"/>
        </w:rPr>
        <w:t>do</w:t>
      </w:r>
      <w:r w:rsidR="002F0B9D">
        <w:rPr>
          <w:rFonts w:cstheme="minorHAnsi"/>
          <w:b/>
          <w:color w:val="000000"/>
          <w:szCs w:val="24"/>
        </w:rPr>
        <w:t xml:space="preserve"> </w:t>
      </w:r>
      <w:r w:rsidRPr="000C2530">
        <w:rPr>
          <w:rFonts w:cstheme="minorHAnsi"/>
          <w:b/>
          <w:color w:val="000000"/>
          <w:szCs w:val="24"/>
        </w:rPr>
        <w:t>not</w:t>
      </w:r>
      <w:r w:rsidR="002F0B9D">
        <w:rPr>
          <w:rFonts w:cstheme="minorHAnsi"/>
          <w:b/>
          <w:color w:val="000000"/>
          <w:szCs w:val="24"/>
        </w:rPr>
        <w:t xml:space="preserve"> </w:t>
      </w:r>
      <w:r w:rsidRPr="000C2530">
        <w:rPr>
          <w:rFonts w:cstheme="minorHAnsi"/>
          <w:b/>
          <w:color w:val="000000"/>
          <w:szCs w:val="24"/>
        </w:rPr>
        <w:t>falter</w:t>
      </w:r>
      <w:r w:rsidR="002F0B9D">
        <w:rPr>
          <w:rFonts w:cstheme="minorHAnsi"/>
          <w:color w:val="000000"/>
          <w:szCs w:val="24"/>
        </w:rPr>
        <w:t xml:space="preserve"> </w:t>
      </w:r>
      <w:r w:rsidRPr="000C2530">
        <w:rPr>
          <w:rFonts w:cstheme="minorHAnsi"/>
          <w:b/>
          <w:bCs/>
          <w:color w:val="000000"/>
          <w:szCs w:val="24"/>
          <w:highlight w:val="yellow"/>
        </w:rPr>
        <w:t>His</w:t>
      </w:r>
      <w:r w:rsidR="002F0B9D">
        <w:rPr>
          <w:rFonts w:cstheme="minorHAnsi"/>
          <w:b/>
          <w:bCs/>
          <w:color w:val="000000"/>
          <w:szCs w:val="24"/>
          <w:highlight w:val="yellow"/>
        </w:rPr>
        <w:t xml:space="preserve"> </w:t>
      </w:r>
      <w:r w:rsidRPr="000C2530">
        <w:rPr>
          <w:rFonts w:cstheme="minorHAnsi"/>
          <w:b/>
          <w:bCs/>
          <w:color w:val="000000"/>
          <w:szCs w:val="24"/>
          <w:highlight w:val="yellow"/>
        </w:rPr>
        <w:t>steps</w:t>
      </w:r>
      <w:r w:rsidR="002F0B9D">
        <w:rPr>
          <w:rFonts w:cstheme="minorHAnsi"/>
          <w:b/>
          <w:bCs/>
          <w:color w:val="000000"/>
          <w:szCs w:val="24"/>
          <w:highlight w:val="yellow"/>
        </w:rPr>
        <w:t xml:space="preserve"> </w:t>
      </w:r>
      <w:r w:rsidRPr="000C2530">
        <w:rPr>
          <w:rFonts w:cstheme="minorHAnsi"/>
          <w:b/>
          <w:bCs/>
          <w:color w:val="000000"/>
          <w:szCs w:val="24"/>
          <w:highlight w:val="yellow"/>
        </w:rPr>
        <w:t>do</w:t>
      </w:r>
      <w:r w:rsidR="002F0B9D">
        <w:rPr>
          <w:rFonts w:cstheme="minorHAnsi"/>
          <w:b/>
          <w:bCs/>
          <w:color w:val="000000"/>
          <w:szCs w:val="24"/>
          <w:highlight w:val="yellow"/>
        </w:rPr>
        <w:t xml:space="preserve"> </w:t>
      </w:r>
      <w:r w:rsidRPr="000C2530">
        <w:rPr>
          <w:rFonts w:cstheme="minorHAnsi"/>
          <w:b/>
          <w:bCs/>
          <w:color w:val="000000"/>
          <w:szCs w:val="24"/>
          <w:highlight w:val="yellow"/>
        </w:rPr>
        <w:t>not</w:t>
      </w:r>
      <w:r w:rsidR="002F0B9D">
        <w:rPr>
          <w:rFonts w:cstheme="minorHAnsi"/>
          <w:b/>
          <w:bCs/>
          <w:color w:val="000000"/>
          <w:szCs w:val="24"/>
          <w:highlight w:val="yellow"/>
        </w:rPr>
        <w:t xml:space="preserve"> </w:t>
      </w:r>
      <w:r w:rsidRPr="000C2530">
        <w:rPr>
          <w:rFonts w:cstheme="minorHAnsi"/>
          <w:b/>
          <w:bCs/>
          <w:color w:val="000000"/>
          <w:szCs w:val="24"/>
          <w:highlight w:val="yellow"/>
        </w:rPr>
        <w:t>slip.</w:t>
      </w:r>
      <w:r w:rsidR="002F0B9D">
        <w:rPr>
          <w:rFonts w:cstheme="minorHAnsi"/>
          <w:color w:val="000000"/>
          <w:szCs w:val="24"/>
        </w:rPr>
        <w:t xml:space="preserve">  </w:t>
      </w:r>
    </w:p>
    <w:p w14:paraId="327F7A47" w14:textId="77777777" w:rsidR="000C2530" w:rsidRPr="000C2530" w:rsidRDefault="000C2530" w:rsidP="000C2530">
      <w:pPr>
        <w:autoSpaceDE w:val="0"/>
        <w:autoSpaceDN w:val="0"/>
        <w:adjustRightInd w:val="0"/>
        <w:rPr>
          <w:rFonts w:cstheme="minorHAnsi"/>
          <w:sz w:val="24"/>
          <w:szCs w:val="24"/>
        </w:rPr>
      </w:pPr>
    </w:p>
    <w:p w14:paraId="5F82BB8D" w14:textId="2690E4E9"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35</w:t>
      </w:r>
      <w:r w:rsidR="002F0B9D">
        <w:rPr>
          <w:rFonts w:cstheme="minorHAnsi"/>
          <w:color w:val="000000"/>
          <w:szCs w:val="24"/>
        </w:rPr>
        <w:t xml:space="preserve"> </w:t>
      </w:r>
      <w:r w:rsidRPr="000C2530">
        <w:rPr>
          <w:rFonts w:cstheme="minorHAnsi"/>
          <w:b/>
          <w:color w:val="000000"/>
          <w:szCs w:val="24"/>
        </w:rPr>
        <w:t>well-rooted</w:t>
      </w:r>
      <w:r w:rsidR="002F0B9D">
        <w:rPr>
          <w:rFonts w:cstheme="minorHAnsi"/>
          <w:color w:val="000000"/>
          <w:szCs w:val="24"/>
        </w:rPr>
        <w:t xml:space="preserve"> </w:t>
      </w:r>
      <w:r w:rsidRPr="000C2530">
        <w:rPr>
          <w:rFonts w:cstheme="minorHAnsi"/>
          <w:color w:val="000000"/>
          <w:szCs w:val="24"/>
        </w:rPr>
        <w:t>Heb.</w:t>
      </w:r>
      <w:r w:rsidR="002F0B9D">
        <w:rPr>
          <w:rFonts w:cstheme="minorHAnsi"/>
          <w:color w:val="000000"/>
          <w:szCs w:val="24"/>
        </w:rPr>
        <w:t xml:space="preserve"> </w:t>
      </w:r>
      <w:r w:rsidRPr="000C2530">
        <w:rPr>
          <w:rFonts w:cstheme="minorHAnsi"/>
          <w:color w:val="000000"/>
          <w:sz w:val="24"/>
          <w:rtl/>
        </w:rPr>
        <w:t>ומתערה</w:t>
      </w:r>
      <w:r w:rsidRPr="000C2530">
        <w:rPr>
          <w:rFonts w:cstheme="minorHAnsi"/>
          <w:color w:val="000000"/>
          <w:szCs w:val="24"/>
        </w:rPr>
        <w:t>,</w:t>
      </w:r>
      <w:r w:rsidR="002F0B9D">
        <w:rPr>
          <w:rFonts w:cstheme="minorHAnsi"/>
          <w:color w:val="000000"/>
          <w:szCs w:val="24"/>
        </w:rPr>
        <w:t xml:space="preserve"> </w:t>
      </w:r>
      <w:r w:rsidRPr="000C2530">
        <w:rPr>
          <w:rFonts w:cstheme="minorHAnsi"/>
          <w:color w:val="000000"/>
          <w:szCs w:val="24"/>
        </w:rPr>
        <w:t>rooted,</w:t>
      </w:r>
      <w:r w:rsidR="002F0B9D">
        <w:rPr>
          <w:rFonts w:cstheme="minorHAnsi"/>
          <w:color w:val="000000"/>
          <w:szCs w:val="24"/>
        </w:rPr>
        <w:t xml:space="preserve"> </w:t>
      </w:r>
      <w:r w:rsidRPr="000C2530">
        <w:rPr>
          <w:rFonts w:cstheme="minorHAnsi"/>
          <w:color w:val="000000"/>
          <w:szCs w:val="24"/>
        </w:rPr>
        <w:t>as</w:t>
      </w:r>
      <w:r w:rsidR="002F0B9D">
        <w:rPr>
          <w:rFonts w:cstheme="minorHAnsi"/>
          <w:color w:val="000000"/>
          <w:szCs w:val="24"/>
        </w:rPr>
        <w:t xml:space="preserve"> </w:t>
      </w:r>
      <w:r w:rsidRPr="000C2530">
        <w:rPr>
          <w:rFonts w:cstheme="minorHAnsi"/>
          <w:color w:val="000000"/>
          <w:szCs w:val="24"/>
        </w:rPr>
        <w:t>(in</w:t>
      </w:r>
      <w:r w:rsidR="002F0B9D">
        <w:rPr>
          <w:rFonts w:cstheme="minorHAnsi"/>
          <w:color w:val="000000"/>
          <w:szCs w:val="24"/>
        </w:rPr>
        <w:t xml:space="preserve"> </w:t>
      </w:r>
      <w:r w:rsidRPr="000C2530">
        <w:rPr>
          <w:rFonts w:cstheme="minorHAnsi"/>
          <w:color w:val="000000"/>
          <w:szCs w:val="24"/>
        </w:rPr>
        <w:t>Isa.</w:t>
      </w:r>
      <w:r w:rsidR="002F0B9D">
        <w:rPr>
          <w:rFonts w:cstheme="minorHAnsi"/>
          <w:color w:val="000000"/>
          <w:szCs w:val="24"/>
        </w:rPr>
        <w:t xml:space="preserve"> </w:t>
      </w:r>
      <w:r w:rsidRPr="000C2530">
        <w:rPr>
          <w:rFonts w:cstheme="minorHAnsi"/>
          <w:color w:val="000000"/>
          <w:szCs w:val="24"/>
        </w:rPr>
        <w:t>19:7):</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well-rooted</w:t>
      </w:r>
      <w:r w:rsidR="002F0B9D">
        <w:rPr>
          <w:rFonts w:cstheme="minorHAnsi"/>
          <w:color w:val="000000"/>
          <w:szCs w:val="24"/>
        </w:rPr>
        <w:t xml:space="preserve"> </w:t>
      </w:r>
      <w:r w:rsidRPr="000C2530">
        <w:rPr>
          <w:rFonts w:cstheme="minorHAnsi"/>
          <w:color w:val="000000"/>
          <w:szCs w:val="24"/>
        </w:rPr>
        <w:t>plants</w:t>
      </w:r>
      <w:r w:rsidR="002F0B9D">
        <w:rPr>
          <w:rFonts w:cstheme="minorHAnsi"/>
          <w:color w:val="000000"/>
          <w:szCs w:val="24"/>
        </w:rPr>
        <w:t xml:space="preserve"> </w:t>
      </w:r>
      <w:r w:rsidRPr="000C2530">
        <w:rPr>
          <w:rFonts w:cstheme="minorHAnsi"/>
          <w:color w:val="000000"/>
          <w:sz w:val="24"/>
          <w:rtl/>
        </w:rPr>
        <w:t>(ערות)</w:t>
      </w:r>
      <w:r w:rsidR="002F0B9D">
        <w:rPr>
          <w:rFonts w:cstheme="minorHAnsi"/>
          <w:color w:val="000000"/>
          <w:szCs w:val="24"/>
        </w:rPr>
        <w:t xml:space="preserve"> </w:t>
      </w:r>
      <w:r w:rsidRPr="000C2530">
        <w:rPr>
          <w:rFonts w:cstheme="minorHAnsi"/>
          <w:color w:val="000000"/>
          <w:szCs w:val="24"/>
        </w:rPr>
        <w:t>by</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stream.”</w:t>
      </w:r>
      <w:r w:rsidR="002F0B9D">
        <w:rPr>
          <w:rFonts w:cstheme="minorHAnsi"/>
          <w:color w:val="000000"/>
          <w:szCs w:val="24"/>
        </w:rPr>
        <w:t xml:space="preserve"> </w:t>
      </w:r>
      <w:r w:rsidRPr="000C2530">
        <w:rPr>
          <w:rFonts w:cstheme="minorHAnsi"/>
          <w:color w:val="000000"/>
          <w:szCs w:val="24"/>
        </w:rPr>
        <w:t>In</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language</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Mishnah</w:t>
      </w:r>
      <w:r w:rsidR="002F0B9D">
        <w:rPr>
          <w:rFonts w:cstheme="minorHAnsi"/>
          <w:color w:val="000000"/>
          <w:szCs w:val="24"/>
        </w:rPr>
        <w:t xml:space="preserve"> </w:t>
      </w:r>
      <w:r w:rsidRPr="000C2530">
        <w:rPr>
          <w:rFonts w:cstheme="minorHAnsi"/>
          <w:color w:val="000000"/>
          <w:szCs w:val="24"/>
        </w:rPr>
        <w:t>there</w:t>
      </w:r>
      <w:r w:rsidR="002F0B9D">
        <w:rPr>
          <w:rFonts w:cstheme="minorHAnsi"/>
          <w:color w:val="000000"/>
          <w:szCs w:val="24"/>
        </w:rPr>
        <w:t xml:space="preserve"> </w:t>
      </w:r>
      <w:r w:rsidRPr="000C2530">
        <w:rPr>
          <w:rFonts w:cstheme="minorHAnsi"/>
          <w:color w:val="000000"/>
          <w:szCs w:val="24"/>
        </w:rPr>
        <w:t>are</w:t>
      </w:r>
      <w:r w:rsidR="002F0B9D">
        <w:rPr>
          <w:rFonts w:cstheme="minorHAnsi"/>
          <w:color w:val="000000"/>
          <w:szCs w:val="24"/>
        </w:rPr>
        <w:t xml:space="preserve"> </w:t>
      </w:r>
      <w:r w:rsidRPr="000C2530">
        <w:rPr>
          <w:rFonts w:cstheme="minorHAnsi"/>
          <w:color w:val="000000"/>
          <w:szCs w:val="24"/>
        </w:rPr>
        <w:t>many</w:t>
      </w:r>
      <w:r w:rsidR="002F0B9D">
        <w:rPr>
          <w:rFonts w:cstheme="minorHAnsi"/>
          <w:color w:val="000000"/>
          <w:szCs w:val="24"/>
        </w:rPr>
        <w:t xml:space="preserve"> </w:t>
      </w:r>
      <w:r w:rsidRPr="000C2530">
        <w:rPr>
          <w:rFonts w:cstheme="minorHAnsi"/>
          <w:color w:val="000000"/>
          <w:szCs w:val="24"/>
        </w:rPr>
        <w:t>[examples]:</w:t>
      </w:r>
      <w:r w:rsidR="002F0B9D">
        <w:rPr>
          <w:rFonts w:cstheme="minorHAnsi"/>
          <w:color w:val="000000"/>
          <w:szCs w:val="24"/>
        </w:rPr>
        <w:t xml:space="preserve"> </w:t>
      </w:r>
      <w:r w:rsidRPr="000C2530">
        <w:rPr>
          <w:rFonts w:cstheme="minorHAnsi"/>
          <w:color w:val="000000"/>
          <w:szCs w:val="24"/>
        </w:rPr>
        <w:t>e.g.</w:t>
      </w:r>
      <w:r w:rsidR="002F0B9D">
        <w:rPr>
          <w:rFonts w:cstheme="minorHAnsi"/>
          <w:color w:val="000000"/>
          <w:szCs w:val="24"/>
        </w:rPr>
        <w:t xml:space="preserve"> </w:t>
      </w:r>
      <w:r w:rsidRPr="000C2530">
        <w:rPr>
          <w:rFonts w:cstheme="minorHAnsi"/>
          <w:color w:val="000000"/>
          <w:szCs w:val="24"/>
        </w:rPr>
        <w:t>(Oktzin</w:t>
      </w:r>
      <w:r w:rsidR="002F0B9D">
        <w:rPr>
          <w:rFonts w:cstheme="minorHAnsi"/>
          <w:color w:val="000000"/>
          <w:szCs w:val="24"/>
        </w:rPr>
        <w:t xml:space="preserve"> </w:t>
      </w:r>
      <w:r w:rsidRPr="000C2530">
        <w:rPr>
          <w:rFonts w:cstheme="minorHAnsi"/>
          <w:color w:val="000000"/>
          <w:szCs w:val="24"/>
        </w:rPr>
        <w:t>3:8):</w:t>
      </w:r>
      <w:r w:rsidR="002F0B9D">
        <w:rPr>
          <w:rFonts w:cstheme="minorHAnsi"/>
          <w:color w:val="000000"/>
          <w:szCs w:val="24"/>
        </w:rPr>
        <w:t xml:space="preserve"> </w:t>
      </w:r>
      <w:r w:rsidRPr="000C2530">
        <w:rPr>
          <w:rFonts w:cstheme="minorHAnsi"/>
          <w:color w:val="000000"/>
          <w:szCs w:val="24"/>
        </w:rPr>
        <w:t>“A</w:t>
      </w:r>
      <w:r w:rsidR="002F0B9D">
        <w:rPr>
          <w:rFonts w:cstheme="minorHAnsi"/>
          <w:color w:val="000000"/>
          <w:szCs w:val="24"/>
        </w:rPr>
        <w:t xml:space="preserve"> </w:t>
      </w:r>
      <w:r w:rsidRPr="000C2530">
        <w:rPr>
          <w:rFonts w:cstheme="minorHAnsi"/>
          <w:color w:val="000000"/>
          <w:szCs w:val="24"/>
        </w:rPr>
        <w:t>tree</w:t>
      </w:r>
      <w:r w:rsidR="002F0B9D">
        <w:rPr>
          <w:rFonts w:cstheme="minorHAnsi"/>
          <w:color w:val="000000"/>
          <w:szCs w:val="24"/>
        </w:rPr>
        <w:t xml:space="preserve"> </w:t>
      </w:r>
      <w:r w:rsidRPr="000C2530">
        <w:rPr>
          <w:rFonts w:cstheme="minorHAnsi"/>
          <w:color w:val="000000"/>
          <w:szCs w:val="24"/>
        </w:rPr>
        <w:t>that</w:t>
      </w:r>
      <w:r w:rsidR="002F0B9D">
        <w:rPr>
          <w:rFonts w:cstheme="minorHAnsi"/>
          <w:color w:val="000000"/>
          <w:szCs w:val="24"/>
        </w:rPr>
        <w:t xml:space="preserve"> </w:t>
      </w:r>
      <w:r w:rsidRPr="000C2530">
        <w:rPr>
          <w:rFonts w:cstheme="minorHAnsi"/>
          <w:color w:val="000000"/>
          <w:szCs w:val="24"/>
        </w:rPr>
        <w:t>was</w:t>
      </w:r>
      <w:r w:rsidR="002F0B9D">
        <w:rPr>
          <w:rFonts w:cstheme="minorHAnsi"/>
          <w:color w:val="000000"/>
          <w:szCs w:val="24"/>
        </w:rPr>
        <w:t xml:space="preserve"> </w:t>
      </w:r>
      <w:r w:rsidRPr="000C2530">
        <w:rPr>
          <w:rFonts w:cstheme="minorHAnsi"/>
          <w:color w:val="000000"/>
          <w:szCs w:val="24"/>
        </w:rPr>
        <w:t>cut</w:t>
      </w:r>
      <w:r w:rsidR="002F0B9D">
        <w:rPr>
          <w:rFonts w:cstheme="minorHAnsi"/>
          <w:color w:val="000000"/>
          <w:szCs w:val="24"/>
        </w:rPr>
        <w:t xml:space="preserve"> </w:t>
      </w:r>
      <w:r w:rsidRPr="000C2530">
        <w:rPr>
          <w:rFonts w:cstheme="minorHAnsi"/>
          <w:color w:val="000000"/>
          <w:szCs w:val="24"/>
        </w:rPr>
        <w:t>off</w:t>
      </w:r>
      <w:r w:rsidR="002F0B9D">
        <w:rPr>
          <w:rFonts w:cstheme="minorHAnsi"/>
          <w:color w:val="000000"/>
          <w:szCs w:val="24"/>
        </w:rPr>
        <w:t xml:space="preserve"> </w:t>
      </w:r>
      <w:r w:rsidRPr="000C2530">
        <w:rPr>
          <w:rFonts w:cstheme="minorHAnsi"/>
          <w:color w:val="000000"/>
          <w:szCs w:val="24"/>
        </w:rPr>
        <w:t>but</w:t>
      </w:r>
      <w:r w:rsidR="002F0B9D">
        <w:rPr>
          <w:rFonts w:cstheme="minorHAnsi"/>
          <w:color w:val="000000"/>
          <w:szCs w:val="24"/>
        </w:rPr>
        <w:t xml:space="preserve"> </w:t>
      </w:r>
      <w:r w:rsidRPr="000C2530">
        <w:rPr>
          <w:rFonts w:cstheme="minorHAnsi"/>
          <w:color w:val="000000"/>
          <w:szCs w:val="24"/>
        </w:rPr>
        <w:t>is</w:t>
      </w:r>
      <w:r w:rsidR="002F0B9D">
        <w:rPr>
          <w:rFonts w:cstheme="minorHAnsi"/>
          <w:color w:val="000000"/>
          <w:szCs w:val="24"/>
        </w:rPr>
        <w:t xml:space="preserve"> </w:t>
      </w:r>
      <w:r w:rsidRPr="000C2530">
        <w:rPr>
          <w:rFonts w:cstheme="minorHAnsi"/>
          <w:color w:val="000000"/>
          <w:szCs w:val="24"/>
        </w:rPr>
        <w:t>yet</w:t>
      </w:r>
      <w:r w:rsidR="002F0B9D">
        <w:rPr>
          <w:rFonts w:cstheme="minorHAnsi"/>
          <w:color w:val="000000"/>
          <w:szCs w:val="24"/>
        </w:rPr>
        <w:t xml:space="preserve"> </w:t>
      </w:r>
      <w:r w:rsidRPr="000C2530">
        <w:rPr>
          <w:rFonts w:cstheme="minorHAnsi"/>
          <w:color w:val="000000"/>
          <w:szCs w:val="24"/>
        </w:rPr>
        <w:t>rooted</w:t>
      </w:r>
      <w:r w:rsidR="002F0B9D">
        <w:rPr>
          <w:rFonts w:cstheme="minorHAnsi"/>
          <w:color w:val="000000"/>
          <w:szCs w:val="24"/>
        </w:rPr>
        <w:t xml:space="preserve"> </w:t>
      </w:r>
      <w:r w:rsidRPr="000C2530">
        <w:rPr>
          <w:rFonts w:cstheme="minorHAnsi"/>
          <w:color w:val="000000"/>
          <w:szCs w:val="24"/>
        </w:rPr>
        <w:t>by</w:t>
      </w:r>
      <w:r w:rsidR="002F0B9D">
        <w:rPr>
          <w:rFonts w:cstheme="minorHAnsi"/>
          <w:color w:val="000000"/>
          <w:szCs w:val="24"/>
        </w:rPr>
        <w:t xml:space="preserve"> </w:t>
      </w:r>
      <w:r w:rsidRPr="000C2530">
        <w:rPr>
          <w:rFonts w:cstheme="minorHAnsi"/>
          <w:color w:val="000000"/>
          <w:szCs w:val="24"/>
        </w:rPr>
        <w:t>its</w:t>
      </w:r>
      <w:r w:rsidR="002F0B9D">
        <w:rPr>
          <w:rFonts w:cstheme="minorHAnsi"/>
          <w:color w:val="000000"/>
          <w:szCs w:val="24"/>
        </w:rPr>
        <w:t xml:space="preserve"> </w:t>
      </w:r>
      <w:r w:rsidRPr="000C2530">
        <w:rPr>
          <w:rFonts w:cstheme="minorHAnsi"/>
          <w:color w:val="000000"/>
          <w:szCs w:val="24"/>
        </w:rPr>
        <w:t>bark.”</w:t>
      </w:r>
      <w:r w:rsidR="002F0B9D">
        <w:rPr>
          <w:rFonts w:cstheme="minorHAnsi"/>
          <w:color w:val="000000"/>
          <w:szCs w:val="24"/>
        </w:rPr>
        <w:t xml:space="preserve"> </w:t>
      </w:r>
    </w:p>
    <w:p w14:paraId="3561EE2F" w14:textId="77777777" w:rsidR="000C2530" w:rsidRPr="000C2530" w:rsidRDefault="000C2530" w:rsidP="000C2530">
      <w:pPr>
        <w:autoSpaceDE w:val="0"/>
        <w:autoSpaceDN w:val="0"/>
        <w:adjustRightInd w:val="0"/>
        <w:rPr>
          <w:rFonts w:cstheme="minorHAnsi"/>
          <w:sz w:val="24"/>
          <w:szCs w:val="24"/>
        </w:rPr>
      </w:pPr>
    </w:p>
    <w:p w14:paraId="08FB5260" w14:textId="3EC887F7"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as</w:t>
      </w:r>
      <w:r w:rsidR="002F0B9D">
        <w:rPr>
          <w:rFonts w:cstheme="minorHAnsi"/>
          <w:b/>
          <w:color w:val="000000"/>
          <w:szCs w:val="24"/>
        </w:rPr>
        <w:t xml:space="preserve"> </w:t>
      </w:r>
      <w:r w:rsidRPr="000C2530">
        <w:rPr>
          <w:rFonts w:cstheme="minorHAnsi"/>
          <w:b/>
          <w:color w:val="000000"/>
          <w:szCs w:val="24"/>
        </w:rPr>
        <w:t>a</w:t>
      </w:r>
      <w:r w:rsidR="002F0B9D">
        <w:rPr>
          <w:rFonts w:cstheme="minorHAnsi"/>
          <w:b/>
          <w:color w:val="000000"/>
          <w:szCs w:val="24"/>
        </w:rPr>
        <w:t xml:space="preserve"> </w:t>
      </w:r>
      <w:r w:rsidRPr="000C2530">
        <w:rPr>
          <w:rFonts w:cstheme="minorHAnsi"/>
          <w:b/>
          <w:color w:val="000000"/>
          <w:szCs w:val="24"/>
        </w:rPr>
        <w:t>native</w:t>
      </w:r>
      <w:r w:rsidR="002F0B9D">
        <w:rPr>
          <w:rFonts w:cstheme="minorHAnsi"/>
          <w:b/>
          <w:color w:val="000000"/>
          <w:szCs w:val="24"/>
        </w:rPr>
        <w:t xml:space="preserve"> </w:t>
      </w:r>
      <w:r w:rsidRPr="000C2530">
        <w:rPr>
          <w:rFonts w:cstheme="minorHAnsi"/>
          <w:b/>
          <w:color w:val="000000"/>
          <w:szCs w:val="24"/>
        </w:rPr>
        <w:t>who</w:t>
      </w:r>
      <w:r w:rsidR="002F0B9D">
        <w:rPr>
          <w:rFonts w:cstheme="minorHAnsi"/>
          <w:b/>
          <w:color w:val="000000"/>
          <w:szCs w:val="24"/>
        </w:rPr>
        <w:t xml:space="preserve"> </w:t>
      </w:r>
      <w:r w:rsidRPr="000C2530">
        <w:rPr>
          <w:rFonts w:cstheme="minorHAnsi"/>
          <w:b/>
          <w:color w:val="000000"/>
          <w:szCs w:val="24"/>
        </w:rPr>
        <w:t>is</w:t>
      </w:r>
      <w:r w:rsidR="002F0B9D">
        <w:rPr>
          <w:rFonts w:cstheme="minorHAnsi"/>
          <w:b/>
          <w:color w:val="000000"/>
          <w:szCs w:val="24"/>
        </w:rPr>
        <w:t xml:space="preserve"> </w:t>
      </w:r>
      <w:r w:rsidRPr="000C2530">
        <w:rPr>
          <w:rFonts w:cstheme="minorHAnsi"/>
          <w:b/>
          <w:color w:val="000000"/>
          <w:szCs w:val="24"/>
        </w:rPr>
        <w:t>fresh</w:t>
      </w:r>
      <w:r w:rsidR="002F0B9D">
        <w:rPr>
          <w:rFonts w:cstheme="minorHAnsi"/>
          <w:color w:val="000000"/>
          <w:szCs w:val="24"/>
        </w:rPr>
        <w:t xml:space="preserve"> </w:t>
      </w:r>
      <w:r w:rsidRPr="000C2530">
        <w:rPr>
          <w:rFonts w:cstheme="minorHAnsi"/>
          <w:color w:val="000000"/>
          <w:szCs w:val="24"/>
        </w:rPr>
        <w:t>As</w:t>
      </w:r>
      <w:r w:rsidR="002F0B9D">
        <w:rPr>
          <w:rFonts w:cstheme="minorHAnsi"/>
          <w:color w:val="000000"/>
          <w:szCs w:val="24"/>
        </w:rPr>
        <w:t xml:space="preserve"> </w:t>
      </w:r>
      <w:r w:rsidRPr="000C2530">
        <w:rPr>
          <w:rFonts w:cstheme="minorHAnsi"/>
          <w:color w:val="000000"/>
          <w:szCs w:val="24"/>
        </w:rPr>
        <w:t>one</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natives</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land</w:t>
      </w:r>
      <w:r w:rsidR="002F0B9D">
        <w:rPr>
          <w:rFonts w:cstheme="minorHAnsi"/>
          <w:color w:val="000000"/>
          <w:szCs w:val="24"/>
        </w:rPr>
        <w:t xml:space="preserve"> </w:t>
      </w:r>
      <w:r w:rsidRPr="000C2530">
        <w:rPr>
          <w:rFonts w:cstheme="minorHAnsi"/>
          <w:color w:val="000000"/>
          <w:szCs w:val="24"/>
        </w:rPr>
        <w:t>who</w:t>
      </w:r>
      <w:r w:rsidR="002F0B9D">
        <w:rPr>
          <w:rFonts w:cstheme="minorHAnsi"/>
          <w:color w:val="000000"/>
          <w:szCs w:val="24"/>
        </w:rPr>
        <w:t xml:space="preserve"> </w:t>
      </w:r>
      <w:r w:rsidRPr="000C2530">
        <w:rPr>
          <w:rFonts w:cstheme="minorHAnsi"/>
          <w:color w:val="000000"/>
          <w:szCs w:val="24"/>
        </w:rPr>
        <w:t>are</w:t>
      </w:r>
      <w:r w:rsidR="002F0B9D">
        <w:rPr>
          <w:rFonts w:cstheme="minorHAnsi"/>
          <w:color w:val="000000"/>
          <w:szCs w:val="24"/>
        </w:rPr>
        <w:t xml:space="preserve"> </w:t>
      </w:r>
      <w:r w:rsidRPr="000C2530">
        <w:rPr>
          <w:rFonts w:cstheme="minorHAnsi"/>
          <w:color w:val="000000"/>
          <w:szCs w:val="24"/>
        </w:rPr>
        <w:t>well-rooted</w:t>
      </w:r>
      <w:r w:rsidR="002F0B9D">
        <w:rPr>
          <w:rFonts w:cstheme="minorHAnsi"/>
          <w:color w:val="000000"/>
          <w:szCs w:val="24"/>
        </w:rPr>
        <w:t xml:space="preserve"> </w:t>
      </w:r>
      <w:r w:rsidRPr="000C2530">
        <w:rPr>
          <w:rFonts w:cstheme="minorHAnsi"/>
          <w:color w:val="000000"/>
          <w:szCs w:val="24"/>
        </w:rPr>
        <w:t>and</w:t>
      </w:r>
      <w:r w:rsidR="002F0B9D">
        <w:rPr>
          <w:rFonts w:cstheme="minorHAnsi"/>
          <w:color w:val="000000"/>
          <w:szCs w:val="24"/>
        </w:rPr>
        <w:t xml:space="preserve"> </w:t>
      </w:r>
      <w:r w:rsidRPr="000C2530">
        <w:rPr>
          <w:rFonts w:cstheme="minorHAnsi"/>
          <w:color w:val="000000"/>
          <w:szCs w:val="24"/>
        </w:rPr>
        <w:t>abounding</w:t>
      </w:r>
      <w:r w:rsidR="002F0B9D">
        <w:rPr>
          <w:rFonts w:cstheme="minorHAnsi"/>
          <w:color w:val="000000"/>
          <w:szCs w:val="24"/>
        </w:rPr>
        <w:t xml:space="preserve"> </w:t>
      </w:r>
      <w:r w:rsidRPr="000C2530">
        <w:rPr>
          <w:rFonts w:cstheme="minorHAnsi"/>
          <w:color w:val="000000"/>
          <w:szCs w:val="24"/>
        </w:rPr>
        <w:t>with</w:t>
      </w:r>
      <w:r w:rsidR="002F0B9D">
        <w:rPr>
          <w:rFonts w:cstheme="minorHAnsi"/>
          <w:color w:val="000000"/>
          <w:szCs w:val="24"/>
        </w:rPr>
        <w:t xml:space="preserve"> </w:t>
      </w:r>
      <w:r w:rsidRPr="000C2530">
        <w:rPr>
          <w:rFonts w:cstheme="minorHAnsi"/>
          <w:color w:val="000000"/>
          <w:szCs w:val="24"/>
        </w:rPr>
        <w:t>property.</w:t>
      </w:r>
      <w:r w:rsidR="002F0B9D">
        <w:rPr>
          <w:rFonts w:cstheme="minorHAnsi"/>
          <w:color w:val="000000"/>
          <w:szCs w:val="24"/>
        </w:rPr>
        <w:t xml:space="preserve"> </w:t>
      </w:r>
      <w:r w:rsidRPr="000C2530">
        <w:rPr>
          <w:rFonts w:cstheme="minorHAnsi"/>
          <w:color w:val="000000"/>
          <w:szCs w:val="24"/>
        </w:rPr>
        <w:t>And</w:t>
      </w:r>
      <w:r w:rsidR="002F0B9D">
        <w:rPr>
          <w:rFonts w:cstheme="minorHAnsi"/>
          <w:color w:val="000000"/>
          <w:szCs w:val="24"/>
        </w:rPr>
        <w:t xml:space="preserve"> </w:t>
      </w:r>
      <w:r w:rsidRPr="000C2530">
        <w:rPr>
          <w:rFonts w:cstheme="minorHAnsi"/>
          <w:color w:val="000000"/>
          <w:szCs w:val="24"/>
        </w:rPr>
        <w:t>so</w:t>
      </w:r>
      <w:r w:rsidR="002F0B9D">
        <w:rPr>
          <w:rFonts w:cstheme="minorHAnsi"/>
          <w:color w:val="000000"/>
          <w:szCs w:val="24"/>
        </w:rPr>
        <w:t xml:space="preserve"> </w:t>
      </w:r>
      <w:r w:rsidRPr="000C2530">
        <w:rPr>
          <w:rFonts w:cstheme="minorHAnsi"/>
          <w:color w:val="000000"/>
          <w:szCs w:val="24"/>
        </w:rPr>
        <w:t>did</w:t>
      </w:r>
      <w:r w:rsidR="002F0B9D">
        <w:rPr>
          <w:rFonts w:cstheme="minorHAnsi"/>
          <w:color w:val="000000"/>
          <w:szCs w:val="24"/>
        </w:rPr>
        <w:t xml:space="preserve"> </w:t>
      </w:r>
      <w:r w:rsidRPr="000C2530">
        <w:rPr>
          <w:rFonts w:cstheme="minorHAnsi"/>
          <w:color w:val="000000"/>
          <w:szCs w:val="24"/>
        </w:rPr>
        <w:t>Menachem</w:t>
      </w:r>
      <w:r w:rsidR="002F0B9D">
        <w:rPr>
          <w:rFonts w:cstheme="minorHAnsi"/>
          <w:color w:val="000000"/>
          <w:szCs w:val="24"/>
        </w:rPr>
        <w:t xml:space="preserve"> </w:t>
      </w:r>
      <w:r w:rsidRPr="000C2530">
        <w:rPr>
          <w:rFonts w:cstheme="minorHAnsi"/>
          <w:color w:val="000000"/>
          <w:szCs w:val="24"/>
        </w:rPr>
        <w:t>(p.</w:t>
      </w:r>
      <w:r w:rsidR="002F0B9D">
        <w:rPr>
          <w:rFonts w:cstheme="minorHAnsi"/>
          <w:color w:val="000000"/>
          <w:szCs w:val="24"/>
        </w:rPr>
        <w:t xml:space="preserve"> </w:t>
      </w:r>
      <w:r w:rsidRPr="000C2530">
        <w:rPr>
          <w:rFonts w:cstheme="minorHAnsi"/>
          <w:color w:val="000000"/>
          <w:szCs w:val="24"/>
        </w:rPr>
        <w:t>20)</w:t>
      </w:r>
      <w:r w:rsidR="002F0B9D">
        <w:rPr>
          <w:rFonts w:cstheme="minorHAnsi"/>
          <w:color w:val="000000"/>
          <w:szCs w:val="24"/>
        </w:rPr>
        <w:t xml:space="preserve"> </w:t>
      </w:r>
      <w:r w:rsidRPr="000C2530">
        <w:rPr>
          <w:rFonts w:cstheme="minorHAnsi"/>
          <w:color w:val="000000"/>
          <w:szCs w:val="24"/>
        </w:rPr>
        <w:t>explain</w:t>
      </w:r>
      <w:r w:rsidR="002F0B9D">
        <w:rPr>
          <w:rFonts w:cstheme="minorHAnsi"/>
          <w:color w:val="000000"/>
          <w:szCs w:val="24"/>
        </w:rPr>
        <w:t xml:space="preserve"> </w:t>
      </w:r>
      <w:r w:rsidRPr="000C2530">
        <w:rPr>
          <w:rFonts w:cstheme="minorHAnsi"/>
          <w:color w:val="000000"/>
          <w:szCs w:val="24"/>
        </w:rPr>
        <w:t>it:</w:t>
      </w:r>
      <w:r w:rsidR="002F0B9D">
        <w:rPr>
          <w:rFonts w:cstheme="minorHAnsi"/>
          <w:color w:val="000000"/>
          <w:szCs w:val="24"/>
        </w:rPr>
        <w:t xml:space="preserve"> </w:t>
      </w:r>
      <w:r w:rsidR="002F0B9D">
        <w:rPr>
          <w:rFonts w:cstheme="minorHAnsi"/>
          <w:color w:val="000000"/>
          <w:sz w:val="24"/>
        </w:rPr>
        <w:t xml:space="preserve"> </w:t>
      </w:r>
      <w:r w:rsidRPr="000C2530">
        <w:rPr>
          <w:rFonts w:cstheme="minorHAnsi"/>
          <w:color w:val="000000"/>
          <w:sz w:val="24"/>
          <w:rtl/>
        </w:rPr>
        <w:t>כאזרח</w:t>
      </w:r>
      <w:r w:rsidR="002F0B9D">
        <w:rPr>
          <w:rFonts w:cstheme="minorHAnsi"/>
          <w:color w:val="000000"/>
          <w:sz w:val="24"/>
          <w:rtl/>
        </w:rPr>
        <w:t xml:space="preserve"> </w:t>
      </w:r>
      <w:r w:rsidRPr="000C2530">
        <w:rPr>
          <w:rFonts w:cstheme="minorHAnsi"/>
          <w:color w:val="000000"/>
          <w:sz w:val="24"/>
          <w:rtl/>
        </w:rPr>
        <w:t>רענן</w:t>
      </w:r>
      <w:r w:rsidRPr="000C2530">
        <w:rPr>
          <w:rFonts w:cstheme="minorHAnsi"/>
          <w:color w:val="000000"/>
          <w:szCs w:val="24"/>
        </w:rPr>
        <w:t>moist</w:t>
      </w:r>
      <w:r w:rsidR="002F0B9D">
        <w:rPr>
          <w:rFonts w:cstheme="minorHAnsi"/>
          <w:color w:val="000000"/>
          <w:szCs w:val="24"/>
        </w:rPr>
        <w:t xml:space="preserve"> </w:t>
      </w:r>
      <w:r w:rsidRPr="000C2530">
        <w:rPr>
          <w:rFonts w:cstheme="minorHAnsi"/>
          <w:color w:val="000000"/>
          <w:szCs w:val="24"/>
        </w:rPr>
        <w:t>and</w:t>
      </w:r>
      <w:r w:rsidR="002F0B9D">
        <w:rPr>
          <w:rFonts w:cstheme="minorHAnsi"/>
          <w:color w:val="000000"/>
          <w:szCs w:val="24"/>
        </w:rPr>
        <w:t xml:space="preserve"> </w:t>
      </w:r>
      <w:r w:rsidRPr="000C2530">
        <w:rPr>
          <w:rFonts w:cstheme="minorHAnsi"/>
          <w:color w:val="000000"/>
          <w:szCs w:val="24"/>
        </w:rPr>
        <w:t>growing</w:t>
      </w:r>
      <w:r w:rsidR="002F0B9D">
        <w:rPr>
          <w:rFonts w:cstheme="minorHAnsi"/>
          <w:color w:val="000000"/>
          <w:szCs w:val="24"/>
        </w:rPr>
        <w:t xml:space="preserve"> </w:t>
      </w:r>
      <w:r w:rsidRPr="000C2530">
        <w:rPr>
          <w:rFonts w:cstheme="minorHAnsi"/>
          <w:color w:val="000000"/>
          <w:szCs w:val="24"/>
        </w:rPr>
        <w:t>like</w:t>
      </w:r>
      <w:r w:rsidR="002F0B9D">
        <w:rPr>
          <w:rFonts w:cstheme="minorHAnsi"/>
          <w:color w:val="000000"/>
          <w:szCs w:val="24"/>
        </w:rPr>
        <w:t xml:space="preserve"> </w:t>
      </w:r>
      <w:r w:rsidRPr="000C2530">
        <w:rPr>
          <w:rFonts w:cstheme="minorHAnsi"/>
          <w:color w:val="000000"/>
          <w:szCs w:val="24"/>
        </w:rPr>
        <w:t>a</w:t>
      </w:r>
      <w:r w:rsidR="002F0B9D">
        <w:rPr>
          <w:rFonts w:cstheme="minorHAnsi"/>
          <w:color w:val="000000"/>
          <w:szCs w:val="24"/>
        </w:rPr>
        <w:t xml:space="preserve"> </w:t>
      </w:r>
      <w:r w:rsidRPr="000C2530">
        <w:rPr>
          <w:rFonts w:cstheme="minorHAnsi"/>
          <w:color w:val="000000"/>
          <w:szCs w:val="24"/>
        </w:rPr>
        <w:t>well-rooted</w:t>
      </w:r>
      <w:r w:rsidR="002F0B9D">
        <w:rPr>
          <w:rFonts w:cstheme="minorHAnsi"/>
          <w:color w:val="000000"/>
          <w:szCs w:val="24"/>
        </w:rPr>
        <w:t xml:space="preserve"> </w:t>
      </w:r>
      <w:r w:rsidRPr="000C2530">
        <w:rPr>
          <w:rFonts w:cstheme="minorHAnsi"/>
          <w:color w:val="000000"/>
          <w:szCs w:val="24"/>
        </w:rPr>
        <w:t>tree,</w:t>
      </w:r>
      <w:r w:rsidR="002F0B9D">
        <w:rPr>
          <w:rFonts w:cstheme="minorHAnsi"/>
          <w:color w:val="000000"/>
          <w:szCs w:val="24"/>
        </w:rPr>
        <w:t xml:space="preserve"> </w:t>
      </w:r>
      <w:r w:rsidRPr="000C2530">
        <w:rPr>
          <w:rFonts w:cstheme="minorHAnsi"/>
          <w:color w:val="000000"/>
          <w:szCs w:val="24"/>
        </w:rPr>
        <w:t>and</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native</w:t>
      </w:r>
      <w:r w:rsidR="002F0B9D">
        <w:rPr>
          <w:rFonts w:cstheme="minorHAnsi"/>
          <w:color w:val="000000"/>
          <w:szCs w:val="24"/>
        </w:rPr>
        <w:t xml:space="preserve"> </w:t>
      </w:r>
      <w:r w:rsidRPr="000C2530">
        <w:rPr>
          <w:rFonts w:cstheme="minorHAnsi"/>
          <w:color w:val="000000"/>
          <w:sz w:val="24"/>
          <w:rtl/>
        </w:rPr>
        <w:t>(אזרח)</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natives</w:t>
      </w:r>
      <w:r w:rsidR="002F0B9D">
        <w:rPr>
          <w:rFonts w:cstheme="minorHAnsi"/>
          <w:color w:val="000000"/>
          <w:szCs w:val="24"/>
        </w:rPr>
        <w:t xml:space="preserve"> </w:t>
      </w:r>
      <w:r w:rsidRPr="000C2530">
        <w:rPr>
          <w:rFonts w:cstheme="minorHAnsi"/>
          <w:color w:val="000000"/>
          <w:sz w:val="24"/>
          <w:rtl/>
        </w:rPr>
        <w:t>(מאזרחי)</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humans</w:t>
      </w:r>
      <w:r w:rsidR="002F0B9D">
        <w:rPr>
          <w:rFonts w:cstheme="minorHAnsi"/>
          <w:color w:val="000000"/>
          <w:szCs w:val="24"/>
        </w:rPr>
        <w:t xml:space="preserve"> </w:t>
      </w:r>
      <w:r w:rsidRPr="000C2530">
        <w:rPr>
          <w:rFonts w:cstheme="minorHAnsi"/>
          <w:color w:val="000000"/>
          <w:szCs w:val="24"/>
        </w:rPr>
        <w:t>are</w:t>
      </w:r>
      <w:r w:rsidR="002F0B9D">
        <w:rPr>
          <w:rFonts w:cstheme="minorHAnsi"/>
          <w:color w:val="000000"/>
          <w:szCs w:val="24"/>
        </w:rPr>
        <w:t xml:space="preserve"> </w:t>
      </w:r>
      <w:r w:rsidRPr="000C2530">
        <w:rPr>
          <w:rFonts w:cstheme="minorHAnsi"/>
          <w:color w:val="000000"/>
          <w:szCs w:val="24"/>
        </w:rPr>
        <w:t>men</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roots.</w:t>
      </w:r>
      <w:r w:rsidR="002F0B9D">
        <w:rPr>
          <w:rFonts w:cstheme="minorHAnsi"/>
          <w:color w:val="000000"/>
          <w:szCs w:val="24"/>
        </w:rPr>
        <w:t xml:space="preserve">  </w:t>
      </w:r>
    </w:p>
    <w:p w14:paraId="2C93E36D" w14:textId="77777777" w:rsidR="000C2530" w:rsidRPr="000C2530" w:rsidRDefault="000C2530" w:rsidP="000C2530">
      <w:pPr>
        <w:autoSpaceDE w:val="0"/>
        <w:autoSpaceDN w:val="0"/>
        <w:adjustRightInd w:val="0"/>
        <w:rPr>
          <w:rFonts w:cstheme="minorHAnsi"/>
          <w:sz w:val="24"/>
          <w:szCs w:val="24"/>
        </w:rPr>
      </w:pPr>
    </w:p>
    <w:p w14:paraId="40888911" w14:textId="309104C6" w:rsidR="000C2530" w:rsidRPr="000C2530" w:rsidRDefault="000C2530" w:rsidP="000C2530">
      <w:pPr>
        <w:autoSpaceDE w:val="0"/>
        <w:autoSpaceDN w:val="0"/>
        <w:adjustRightInd w:val="0"/>
        <w:rPr>
          <w:rFonts w:cstheme="minorHAnsi"/>
          <w:sz w:val="24"/>
          <w:szCs w:val="24"/>
        </w:rPr>
      </w:pPr>
      <w:r w:rsidRPr="000C2530">
        <w:rPr>
          <w:rFonts w:cstheme="minorHAnsi"/>
          <w:b/>
          <w:color w:val="000000"/>
          <w:szCs w:val="24"/>
        </w:rPr>
        <w:t>37</w:t>
      </w:r>
      <w:r w:rsidR="002F0B9D">
        <w:rPr>
          <w:rFonts w:cstheme="minorHAnsi"/>
          <w:color w:val="000000"/>
          <w:szCs w:val="24"/>
        </w:rPr>
        <w:t xml:space="preserve"> </w:t>
      </w:r>
      <w:r w:rsidRPr="000C2530">
        <w:rPr>
          <w:rFonts w:cstheme="minorHAnsi"/>
          <w:b/>
          <w:color w:val="000000"/>
          <w:szCs w:val="24"/>
        </w:rPr>
        <w:t>Observe</w:t>
      </w:r>
      <w:r w:rsidR="002F0B9D">
        <w:rPr>
          <w:rFonts w:cstheme="minorHAnsi"/>
          <w:b/>
          <w:color w:val="000000"/>
          <w:szCs w:val="24"/>
        </w:rPr>
        <w:t xml:space="preserve"> </w:t>
      </w:r>
      <w:r w:rsidRPr="000C2530">
        <w:rPr>
          <w:rFonts w:cstheme="minorHAnsi"/>
          <w:b/>
          <w:color w:val="000000"/>
          <w:szCs w:val="24"/>
        </w:rPr>
        <w:t>the</w:t>
      </w:r>
      <w:r w:rsidR="002F0B9D">
        <w:rPr>
          <w:rFonts w:cstheme="minorHAnsi"/>
          <w:b/>
          <w:color w:val="000000"/>
          <w:szCs w:val="24"/>
        </w:rPr>
        <w:t xml:space="preserve"> </w:t>
      </w:r>
      <w:r w:rsidRPr="000C2530">
        <w:rPr>
          <w:rFonts w:cstheme="minorHAnsi"/>
          <w:b/>
          <w:color w:val="000000"/>
          <w:szCs w:val="24"/>
        </w:rPr>
        <w:t>innocent</w:t>
      </w:r>
      <w:r w:rsidR="002F0B9D">
        <w:rPr>
          <w:rFonts w:cstheme="minorHAnsi"/>
          <w:color w:val="000000"/>
          <w:szCs w:val="24"/>
        </w:rPr>
        <w:t xml:space="preserve"> </w:t>
      </w:r>
      <w:r w:rsidRPr="000C2530">
        <w:rPr>
          <w:rFonts w:cstheme="minorHAnsi"/>
          <w:color w:val="000000"/>
          <w:szCs w:val="24"/>
        </w:rPr>
        <w:t>Scrutinize</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ways</w:t>
      </w:r>
      <w:r w:rsidR="002F0B9D">
        <w:rPr>
          <w:rFonts w:cstheme="minorHAnsi"/>
          <w:color w:val="000000"/>
          <w:szCs w:val="24"/>
        </w:rPr>
        <w:t xml:space="preserve"> </w:t>
      </w:r>
      <w:r w:rsidRPr="000C2530">
        <w:rPr>
          <w:rFonts w:cstheme="minorHAnsi"/>
          <w:color w:val="000000"/>
          <w:szCs w:val="24"/>
        </w:rPr>
        <w:t>of</w:t>
      </w:r>
      <w:r w:rsidR="002F0B9D">
        <w:rPr>
          <w:rFonts w:cstheme="minorHAnsi"/>
          <w:color w:val="000000"/>
          <w:szCs w:val="24"/>
        </w:rPr>
        <w:t xml:space="preserve"> </w:t>
      </w:r>
      <w:r w:rsidRPr="000C2530">
        <w:rPr>
          <w:rFonts w:cstheme="minorHAnsi"/>
          <w:color w:val="000000"/>
          <w:szCs w:val="24"/>
        </w:rPr>
        <w:t>the</w:t>
      </w:r>
      <w:r w:rsidR="002F0B9D">
        <w:rPr>
          <w:rFonts w:cstheme="minorHAnsi"/>
          <w:color w:val="000000"/>
          <w:szCs w:val="24"/>
        </w:rPr>
        <w:t xml:space="preserve"> </w:t>
      </w:r>
      <w:r w:rsidRPr="000C2530">
        <w:rPr>
          <w:rFonts w:cstheme="minorHAnsi"/>
          <w:color w:val="000000"/>
          <w:szCs w:val="24"/>
        </w:rPr>
        <w:t>innocent</w:t>
      </w:r>
      <w:r w:rsidR="002F0B9D">
        <w:rPr>
          <w:rFonts w:cstheme="minorHAnsi"/>
          <w:color w:val="000000"/>
          <w:szCs w:val="24"/>
        </w:rPr>
        <w:t xml:space="preserve"> </w:t>
      </w:r>
      <w:r w:rsidRPr="000C2530">
        <w:rPr>
          <w:rFonts w:cstheme="minorHAnsi"/>
          <w:color w:val="000000"/>
          <w:szCs w:val="24"/>
        </w:rPr>
        <w:t>to</w:t>
      </w:r>
      <w:r w:rsidR="002F0B9D">
        <w:rPr>
          <w:rFonts w:cstheme="minorHAnsi"/>
          <w:color w:val="000000"/>
          <w:szCs w:val="24"/>
        </w:rPr>
        <w:t xml:space="preserve"> </w:t>
      </w:r>
      <w:r w:rsidRPr="000C2530">
        <w:rPr>
          <w:rFonts w:cstheme="minorHAnsi"/>
          <w:color w:val="000000"/>
          <w:szCs w:val="24"/>
        </w:rPr>
        <w:t>learn</w:t>
      </w:r>
      <w:r w:rsidR="002F0B9D">
        <w:rPr>
          <w:rFonts w:cstheme="minorHAnsi"/>
          <w:color w:val="000000"/>
          <w:szCs w:val="24"/>
        </w:rPr>
        <w:t xml:space="preserve"> </w:t>
      </w:r>
      <w:r w:rsidRPr="000C2530">
        <w:rPr>
          <w:rFonts w:cstheme="minorHAnsi"/>
          <w:color w:val="000000"/>
          <w:szCs w:val="24"/>
        </w:rPr>
        <w:t>from</w:t>
      </w:r>
      <w:r w:rsidR="002F0B9D">
        <w:rPr>
          <w:rFonts w:cstheme="minorHAnsi"/>
          <w:color w:val="000000"/>
          <w:szCs w:val="24"/>
        </w:rPr>
        <w:t xml:space="preserve"> </w:t>
      </w:r>
      <w:r w:rsidRPr="000C2530">
        <w:rPr>
          <w:rFonts w:cstheme="minorHAnsi"/>
          <w:color w:val="000000"/>
          <w:szCs w:val="24"/>
        </w:rPr>
        <w:t>their</w:t>
      </w:r>
      <w:r w:rsidR="002F0B9D">
        <w:rPr>
          <w:rFonts w:cstheme="minorHAnsi"/>
          <w:color w:val="000000"/>
          <w:szCs w:val="24"/>
        </w:rPr>
        <w:t xml:space="preserve"> </w:t>
      </w:r>
      <w:r w:rsidRPr="000C2530">
        <w:rPr>
          <w:rFonts w:cstheme="minorHAnsi"/>
          <w:color w:val="000000"/>
          <w:szCs w:val="24"/>
        </w:rPr>
        <w:t>deeds.</w:t>
      </w:r>
      <w:r w:rsidR="002F0B9D">
        <w:rPr>
          <w:rFonts w:cstheme="minorHAnsi"/>
          <w:color w:val="000000"/>
          <w:szCs w:val="24"/>
        </w:rPr>
        <w:t xml:space="preserve"> </w:t>
      </w:r>
    </w:p>
    <w:p w14:paraId="50FF1B0E" w14:textId="77777777" w:rsidR="000C2530" w:rsidRPr="000C2530" w:rsidRDefault="000C2530" w:rsidP="000C2530">
      <w:pPr>
        <w:autoSpaceDE w:val="0"/>
        <w:autoSpaceDN w:val="0"/>
        <w:adjustRightInd w:val="0"/>
        <w:rPr>
          <w:rFonts w:cstheme="minorHAnsi"/>
          <w:sz w:val="24"/>
          <w:szCs w:val="24"/>
        </w:rPr>
      </w:pPr>
    </w:p>
    <w:p w14:paraId="65BDC5AB" w14:textId="23F7AFE6" w:rsidR="000C2530" w:rsidRDefault="000C2530" w:rsidP="000C2530">
      <w:pPr>
        <w:rPr>
          <w:rFonts w:ascii="Calibri" w:eastAsia="Calibri" w:hAnsi="Calibri" w:cs="Arial"/>
        </w:rPr>
      </w:pPr>
      <w:r w:rsidRPr="000C2530">
        <w:rPr>
          <w:rFonts w:cstheme="minorHAnsi"/>
          <w:b/>
          <w:color w:val="000000"/>
          <w:szCs w:val="24"/>
        </w:rPr>
        <w:t>for</w:t>
      </w:r>
      <w:r w:rsidR="002F0B9D">
        <w:rPr>
          <w:rFonts w:cstheme="minorHAnsi"/>
          <w:b/>
          <w:color w:val="000000"/>
          <w:szCs w:val="24"/>
        </w:rPr>
        <w:t xml:space="preserve"> </w:t>
      </w:r>
      <w:r w:rsidRPr="000C2530">
        <w:rPr>
          <w:rFonts w:cstheme="minorHAnsi"/>
          <w:b/>
          <w:color w:val="000000"/>
          <w:szCs w:val="24"/>
        </w:rPr>
        <w:t>there</w:t>
      </w:r>
      <w:r w:rsidR="002F0B9D">
        <w:rPr>
          <w:rFonts w:cstheme="minorHAnsi"/>
          <w:b/>
          <w:color w:val="000000"/>
          <w:szCs w:val="24"/>
        </w:rPr>
        <w:t xml:space="preserve"> </w:t>
      </w:r>
      <w:r w:rsidRPr="000C2530">
        <w:rPr>
          <w:rFonts w:cstheme="minorHAnsi"/>
          <w:b/>
          <w:color w:val="000000"/>
          <w:szCs w:val="24"/>
        </w:rPr>
        <w:t>is</w:t>
      </w:r>
      <w:r w:rsidR="002F0B9D">
        <w:rPr>
          <w:rFonts w:cstheme="minorHAnsi"/>
          <w:b/>
          <w:color w:val="000000"/>
          <w:szCs w:val="24"/>
        </w:rPr>
        <w:t xml:space="preserve"> </w:t>
      </w:r>
      <w:r w:rsidRPr="000C2530">
        <w:rPr>
          <w:rFonts w:cstheme="minorHAnsi"/>
          <w:b/>
          <w:color w:val="000000"/>
          <w:szCs w:val="24"/>
        </w:rPr>
        <w:t>a</w:t>
      </w:r>
      <w:r w:rsidR="002F0B9D">
        <w:rPr>
          <w:rFonts w:cstheme="minorHAnsi"/>
          <w:b/>
          <w:color w:val="000000"/>
          <w:szCs w:val="24"/>
        </w:rPr>
        <w:t xml:space="preserve"> </w:t>
      </w:r>
      <w:r w:rsidRPr="000C2530">
        <w:rPr>
          <w:rFonts w:cstheme="minorHAnsi"/>
          <w:b/>
          <w:color w:val="000000"/>
          <w:szCs w:val="24"/>
        </w:rPr>
        <w:t>future</w:t>
      </w:r>
      <w:r w:rsidR="002F0B9D">
        <w:rPr>
          <w:rFonts w:cstheme="minorHAnsi"/>
          <w:b/>
          <w:color w:val="000000"/>
          <w:szCs w:val="24"/>
        </w:rPr>
        <w:t xml:space="preserve"> </w:t>
      </w:r>
      <w:r w:rsidRPr="000C2530">
        <w:rPr>
          <w:rFonts w:cstheme="minorHAnsi"/>
          <w:b/>
          <w:color w:val="000000"/>
          <w:szCs w:val="24"/>
        </w:rPr>
        <w:t>for</w:t>
      </w:r>
      <w:r w:rsidR="002F0B9D">
        <w:rPr>
          <w:rFonts w:cstheme="minorHAnsi"/>
          <w:b/>
          <w:color w:val="000000"/>
          <w:szCs w:val="24"/>
        </w:rPr>
        <w:t xml:space="preserve"> </w:t>
      </w:r>
      <w:r w:rsidRPr="000C2530">
        <w:rPr>
          <w:rFonts w:cstheme="minorHAnsi"/>
          <w:b/>
          <w:color w:val="000000"/>
          <w:szCs w:val="24"/>
        </w:rPr>
        <w:t>the</w:t>
      </w:r>
      <w:r w:rsidR="002F0B9D">
        <w:rPr>
          <w:rFonts w:cstheme="minorHAnsi"/>
          <w:b/>
          <w:color w:val="000000"/>
          <w:szCs w:val="24"/>
        </w:rPr>
        <w:t xml:space="preserve"> </w:t>
      </w:r>
      <w:r w:rsidRPr="000C2530">
        <w:rPr>
          <w:rFonts w:cstheme="minorHAnsi"/>
          <w:b/>
          <w:color w:val="000000"/>
          <w:szCs w:val="24"/>
        </w:rPr>
        <w:t>man</w:t>
      </w:r>
      <w:r w:rsidR="002F0B9D">
        <w:rPr>
          <w:rFonts w:cstheme="minorHAnsi"/>
          <w:b/>
          <w:color w:val="000000"/>
          <w:szCs w:val="24"/>
        </w:rPr>
        <w:t xml:space="preserve"> </w:t>
      </w:r>
      <w:r w:rsidRPr="000C2530">
        <w:rPr>
          <w:rFonts w:cstheme="minorHAnsi"/>
          <w:b/>
          <w:color w:val="000000"/>
          <w:szCs w:val="24"/>
        </w:rPr>
        <w:t>of</w:t>
      </w:r>
      <w:r w:rsidR="002F0B9D">
        <w:rPr>
          <w:rFonts w:cstheme="minorHAnsi"/>
          <w:b/>
          <w:color w:val="000000"/>
          <w:szCs w:val="24"/>
        </w:rPr>
        <w:t xml:space="preserve"> </w:t>
      </w:r>
      <w:r w:rsidRPr="000C2530">
        <w:rPr>
          <w:rFonts w:cstheme="minorHAnsi"/>
          <w:b/>
          <w:color w:val="000000"/>
          <w:szCs w:val="24"/>
        </w:rPr>
        <w:t>peace</w:t>
      </w:r>
      <w:r w:rsidR="002F0B9D">
        <w:rPr>
          <w:rFonts w:cstheme="minorHAnsi"/>
          <w:color w:val="000000"/>
          <w:szCs w:val="24"/>
        </w:rPr>
        <w:t xml:space="preserve"> </w:t>
      </w:r>
      <w:r w:rsidRPr="000C2530">
        <w:rPr>
          <w:rFonts w:cstheme="minorHAnsi"/>
          <w:b/>
          <w:bCs/>
          <w:color w:val="000000"/>
          <w:szCs w:val="24"/>
          <w:highlight w:val="yellow"/>
        </w:rPr>
        <w:t>If</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has</w:t>
      </w:r>
      <w:r w:rsidR="002F0B9D">
        <w:rPr>
          <w:rFonts w:cstheme="minorHAnsi"/>
          <w:b/>
          <w:bCs/>
          <w:color w:val="000000"/>
          <w:szCs w:val="24"/>
          <w:highlight w:val="yellow"/>
        </w:rPr>
        <w:t xml:space="preserve"> </w:t>
      </w:r>
      <w:r w:rsidRPr="000C2530">
        <w:rPr>
          <w:rFonts w:cstheme="minorHAnsi"/>
          <w:b/>
          <w:bCs/>
          <w:color w:val="000000"/>
          <w:szCs w:val="24"/>
          <w:highlight w:val="yellow"/>
        </w:rPr>
        <w:t>no</w:t>
      </w:r>
      <w:r w:rsidR="002F0B9D">
        <w:rPr>
          <w:rFonts w:cstheme="minorHAnsi"/>
          <w:b/>
          <w:bCs/>
          <w:color w:val="000000"/>
          <w:szCs w:val="24"/>
          <w:highlight w:val="yellow"/>
        </w:rPr>
        <w:t xml:space="preserve"> </w:t>
      </w:r>
      <w:r w:rsidRPr="000C2530">
        <w:rPr>
          <w:rFonts w:cstheme="minorHAnsi"/>
          <w:b/>
          <w:bCs/>
          <w:color w:val="000000"/>
          <w:szCs w:val="24"/>
          <w:highlight w:val="yellow"/>
        </w:rPr>
        <w:t>beginning,</w:t>
      </w:r>
      <w:r w:rsidR="002F0B9D">
        <w:rPr>
          <w:rFonts w:cstheme="minorHAnsi"/>
          <w:b/>
          <w:bCs/>
          <w:color w:val="000000"/>
          <w:szCs w:val="24"/>
          <w:highlight w:val="yellow"/>
        </w:rPr>
        <w:t xml:space="preserve"> </w:t>
      </w:r>
      <w:r w:rsidRPr="000C2530">
        <w:rPr>
          <w:rFonts w:cstheme="minorHAnsi"/>
          <w:b/>
          <w:bCs/>
          <w:color w:val="000000"/>
          <w:szCs w:val="24"/>
          <w:highlight w:val="yellow"/>
        </w:rPr>
        <w:t>he</w:t>
      </w:r>
      <w:r w:rsidR="002F0B9D">
        <w:rPr>
          <w:rFonts w:cstheme="minorHAnsi"/>
          <w:b/>
          <w:bCs/>
          <w:color w:val="000000"/>
          <w:szCs w:val="24"/>
          <w:highlight w:val="yellow"/>
        </w:rPr>
        <w:t xml:space="preserve"> </w:t>
      </w:r>
      <w:r w:rsidRPr="000C2530">
        <w:rPr>
          <w:rFonts w:cstheme="minorHAnsi"/>
          <w:b/>
          <w:bCs/>
          <w:color w:val="000000"/>
          <w:szCs w:val="24"/>
          <w:highlight w:val="yellow"/>
        </w:rPr>
        <w:t>has</w:t>
      </w:r>
      <w:r w:rsidR="002F0B9D">
        <w:rPr>
          <w:rFonts w:cstheme="minorHAnsi"/>
          <w:b/>
          <w:bCs/>
          <w:color w:val="000000"/>
          <w:szCs w:val="24"/>
          <w:highlight w:val="yellow"/>
        </w:rPr>
        <w:t xml:space="preserve"> </w:t>
      </w:r>
      <w:r w:rsidRPr="000C2530">
        <w:rPr>
          <w:rFonts w:cstheme="minorHAnsi"/>
          <w:b/>
          <w:bCs/>
          <w:color w:val="000000"/>
          <w:szCs w:val="24"/>
          <w:highlight w:val="yellow"/>
        </w:rPr>
        <w:t>a</w:t>
      </w:r>
      <w:r w:rsidR="002F0B9D">
        <w:rPr>
          <w:rFonts w:cstheme="minorHAnsi"/>
          <w:b/>
          <w:bCs/>
          <w:color w:val="000000"/>
          <w:szCs w:val="24"/>
          <w:highlight w:val="yellow"/>
        </w:rPr>
        <w:t xml:space="preserve"> </w:t>
      </w:r>
      <w:r w:rsidRPr="000C2530">
        <w:rPr>
          <w:rFonts w:cstheme="minorHAnsi"/>
          <w:b/>
          <w:bCs/>
          <w:color w:val="000000"/>
          <w:szCs w:val="24"/>
          <w:highlight w:val="yellow"/>
        </w:rPr>
        <w:t>future,</w:t>
      </w:r>
      <w:r w:rsidR="002F0B9D">
        <w:rPr>
          <w:rFonts w:cstheme="minorHAnsi"/>
          <w:b/>
          <w:bCs/>
          <w:color w:val="000000"/>
          <w:szCs w:val="24"/>
          <w:highlight w:val="yellow"/>
        </w:rPr>
        <w:t xml:space="preserve"> </w:t>
      </w:r>
      <w:r w:rsidRPr="000C2530">
        <w:rPr>
          <w:rFonts w:cstheme="minorHAnsi"/>
          <w:b/>
          <w:bCs/>
          <w:color w:val="000000"/>
          <w:szCs w:val="24"/>
          <w:highlight w:val="yellow"/>
        </w:rPr>
        <w:t>but</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transgressors,</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sinners</w:t>
      </w:r>
      <w:r w:rsidR="002F0B9D">
        <w:rPr>
          <w:rFonts w:cstheme="minorHAnsi"/>
          <w:b/>
          <w:bCs/>
          <w:color w:val="000000"/>
          <w:szCs w:val="24"/>
          <w:highlight w:val="yellow"/>
        </w:rPr>
        <w:t xml:space="preserve"> </w:t>
      </w:r>
      <w:r w:rsidRPr="000C2530">
        <w:rPr>
          <w:rFonts w:cstheme="minorHAnsi"/>
          <w:b/>
          <w:bCs/>
          <w:color w:val="000000"/>
          <w:szCs w:val="24"/>
          <w:highlight w:val="yellow"/>
        </w:rPr>
        <w:t>and</w:t>
      </w:r>
      <w:r w:rsidR="002F0B9D">
        <w:rPr>
          <w:rFonts w:cstheme="minorHAnsi"/>
          <w:b/>
          <w:bCs/>
          <w:color w:val="000000"/>
          <w:szCs w:val="24"/>
          <w:highlight w:val="yellow"/>
        </w:rPr>
        <w:t xml:space="preserve"> </w:t>
      </w:r>
      <w:r w:rsidRPr="000C2530">
        <w:rPr>
          <w:rFonts w:cstheme="minorHAnsi"/>
          <w:b/>
          <w:bCs/>
          <w:color w:val="000000"/>
          <w:szCs w:val="24"/>
          <w:highlight w:val="yellow"/>
        </w:rPr>
        <w:t>the</w:t>
      </w:r>
      <w:r w:rsidR="002F0B9D">
        <w:rPr>
          <w:rFonts w:cstheme="minorHAnsi"/>
          <w:b/>
          <w:bCs/>
          <w:color w:val="000000"/>
          <w:szCs w:val="24"/>
          <w:highlight w:val="yellow"/>
        </w:rPr>
        <w:t xml:space="preserve"> </w:t>
      </w:r>
      <w:r w:rsidRPr="000C2530">
        <w:rPr>
          <w:rFonts w:cstheme="minorHAnsi"/>
          <w:b/>
          <w:bCs/>
          <w:color w:val="000000"/>
          <w:szCs w:val="24"/>
          <w:highlight w:val="yellow"/>
        </w:rPr>
        <w:t>wicked</w:t>
      </w:r>
      <w:r w:rsidR="002F0B9D">
        <w:rPr>
          <w:rFonts w:cstheme="minorHAnsi"/>
          <w:b/>
          <w:bCs/>
          <w:color w:val="000000"/>
          <w:szCs w:val="24"/>
          <w:highlight w:val="yellow"/>
        </w:rPr>
        <w:t xml:space="preserve"> </w:t>
      </w:r>
      <w:r w:rsidRPr="000C2530">
        <w:rPr>
          <w:rFonts w:cstheme="minorHAnsi"/>
          <w:b/>
          <w:bCs/>
          <w:color w:val="000000"/>
          <w:szCs w:val="24"/>
          <w:highlight w:val="yellow"/>
        </w:rPr>
        <w:t>their</w:t>
      </w:r>
      <w:r w:rsidR="002F0B9D">
        <w:rPr>
          <w:rFonts w:cstheme="minorHAnsi"/>
          <w:b/>
          <w:bCs/>
          <w:color w:val="000000"/>
          <w:szCs w:val="24"/>
          <w:highlight w:val="yellow"/>
        </w:rPr>
        <w:t xml:space="preserve"> </w:t>
      </w:r>
      <w:r w:rsidRPr="000C2530">
        <w:rPr>
          <w:rFonts w:cstheme="minorHAnsi"/>
          <w:b/>
          <w:bCs/>
          <w:color w:val="000000"/>
          <w:szCs w:val="24"/>
          <w:highlight w:val="yellow"/>
        </w:rPr>
        <w:t>future</w:t>
      </w:r>
      <w:r w:rsidR="002F0B9D">
        <w:rPr>
          <w:rFonts w:cstheme="minorHAnsi"/>
          <w:b/>
          <w:bCs/>
          <w:color w:val="000000"/>
          <w:szCs w:val="24"/>
          <w:highlight w:val="yellow"/>
        </w:rPr>
        <w:t xml:space="preserve"> </w:t>
      </w:r>
      <w:r w:rsidRPr="000C2530">
        <w:rPr>
          <w:rFonts w:cstheme="minorHAnsi"/>
          <w:b/>
          <w:bCs/>
          <w:color w:val="000000"/>
          <w:szCs w:val="24"/>
          <w:highlight w:val="yellow"/>
        </w:rPr>
        <w:t>has</w:t>
      </w:r>
      <w:r w:rsidR="002F0B9D">
        <w:rPr>
          <w:rFonts w:cstheme="minorHAnsi"/>
          <w:b/>
          <w:bCs/>
          <w:color w:val="000000"/>
          <w:szCs w:val="24"/>
          <w:highlight w:val="yellow"/>
        </w:rPr>
        <w:t xml:space="preserve"> </w:t>
      </w:r>
      <w:r w:rsidRPr="000C2530">
        <w:rPr>
          <w:rFonts w:cstheme="minorHAnsi"/>
          <w:b/>
          <w:bCs/>
          <w:color w:val="000000"/>
          <w:szCs w:val="24"/>
          <w:highlight w:val="yellow"/>
        </w:rPr>
        <w:t>been</w:t>
      </w:r>
      <w:r w:rsidR="002F0B9D">
        <w:rPr>
          <w:rFonts w:cstheme="minorHAnsi"/>
          <w:b/>
          <w:bCs/>
          <w:color w:val="000000"/>
          <w:szCs w:val="24"/>
          <w:highlight w:val="yellow"/>
        </w:rPr>
        <w:t xml:space="preserve"> </w:t>
      </w:r>
      <w:r w:rsidRPr="000C2530">
        <w:rPr>
          <w:rFonts w:cstheme="minorHAnsi"/>
          <w:b/>
          <w:bCs/>
          <w:color w:val="000000"/>
          <w:szCs w:val="24"/>
          <w:highlight w:val="yellow"/>
        </w:rPr>
        <w:t>cut</w:t>
      </w:r>
      <w:r w:rsidR="002F0B9D">
        <w:rPr>
          <w:rFonts w:cstheme="minorHAnsi"/>
          <w:b/>
          <w:bCs/>
          <w:color w:val="000000"/>
          <w:szCs w:val="24"/>
          <w:highlight w:val="yellow"/>
        </w:rPr>
        <w:t xml:space="preserve"> </w:t>
      </w:r>
      <w:r w:rsidRPr="000C2530">
        <w:rPr>
          <w:rFonts w:cstheme="minorHAnsi"/>
          <w:b/>
          <w:bCs/>
          <w:color w:val="000000"/>
          <w:szCs w:val="24"/>
          <w:highlight w:val="yellow"/>
        </w:rPr>
        <w:t>off</w:t>
      </w:r>
      <w:r w:rsidR="002F0B9D">
        <w:rPr>
          <w:rFonts w:cstheme="minorHAnsi"/>
          <w:b/>
          <w:bCs/>
          <w:color w:val="000000"/>
          <w:szCs w:val="24"/>
          <w:highlight w:val="yellow"/>
        </w:rPr>
        <w:t xml:space="preserve"> </w:t>
      </w:r>
      <w:r w:rsidRPr="000C2530">
        <w:rPr>
          <w:rFonts w:cstheme="minorHAnsi"/>
          <w:b/>
          <w:bCs/>
          <w:color w:val="000000"/>
          <w:szCs w:val="24"/>
          <w:highlight w:val="yellow"/>
        </w:rPr>
        <w:t>and</w:t>
      </w:r>
      <w:r w:rsidR="002F0B9D">
        <w:rPr>
          <w:rFonts w:cstheme="minorHAnsi"/>
          <w:b/>
          <w:bCs/>
          <w:color w:val="000000"/>
          <w:szCs w:val="24"/>
          <w:highlight w:val="yellow"/>
        </w:rPr>
        <w:t xml:space="preserve"> </w:t>
      </w:r>
      <w:r w:rsidRPr="000C2530">
        <w:rPr>
          <w:rFonts w:cstheme="minorHAnsi"/>
          <w:b/>
          <w:bCs/>
          <w:color w:val="000000"/>
          <w:szCs w:val="24"/>
          <w:highlight w:val="yellow"/>
        </w:rPr>
        <w:t>they</w:t>
      </w:r>
      <w:r w:rsidR="002F0B9D">
        <w:rPr>
          <w:rFonts w:cstheme="minorHAnsi"/>
          <w:b/>
          <w:bCs/>
          <w:color w:val="000000"/>
          <w:szCs w:val="24"/>
          <w:highlight w:val="yellow"/>
        </w:rPr>
        <w:t xml:space="preserve"> </w:t>
      </w:r>
      <w:r w:rsidRPr="000C2530">
        <w:rPr>
          <w:rFonts w:cstheme="minorHAnsi"/>
          <w:b/>
          <w:bCs/>
          <w:color w:val="000000"/>
          <w:szCs w:val="24"/>
          <w:highlight w:val="yellow"/>
        </w:rPr>
        <w:t>have</w:t>
      </w:r>
      <w:r w:rsidR="002F0B9D">
        <w:rPr>
          <w:rFonts w:cstheme="minorHAnsi"/>
          <w:b/>
          <w:bCs/>
          <w:color w:val="000000"/>
          <w:szCs w:val="24"/>
          <w:highlight w:val="yellow"/>
        </w:rPr>
        <w:t xml:space="preserve"> </w:t>
      </w:r>
      <w:r w:rsidRPr="000C2530">
        <w:rPr>
          <w:rFonts w:cstheme="minorHAnsi"/>
          <w:b/>
          <w:bCs/>
          <w:color w:val="000000"/>
          <w:szCs w:val="24"/>
          <w:highlight w:val="yellow"/>
        </w:rPr>
        <w:t>been</w:t>
      </w:r>
      <w:r w:rsidR="002F0B9D">
        <w:rPr>
          <w:rFonts w:cstheme="minorHAnsi"/>
          <w:b/>
          <w:bCs/>
          <w:color w:val="000000"/>
          <w:szCs w:val="24"/>
          <w:highlight w:val="yellow"/>
        </w:rPr>
        <w:t xml:space="preserve"> </w:t>
      </w:r>
      <w:r w:rsidRPr="000C2530">
        <w:rPr>
          <w:rFonts w:cstheme="minorHAnsi"/>
          <w:b/>
          <w:bCs/>
          <w:color w:val="000000"/>
          <w:szCs w:val="24"/>
          <w:highlight w:val="yellow"/>
        </w:rPr>
        <w:t>destroyed</w:t>
      </w:r>
      <w:r w:rsidR="002F0B9D">
        <w:rPr>
          <w:rFonts w:cstheme="minorHAnsi"/>
          <w:b/>
          <w:bCs/>
          <w:color w:val="000000"/>
          <w:szCs w:val="24"/>
          <w:highlight w:val="yellow"/>
        </w:rPr>
        <w:t xml:space="preserve"> </w:t>
      </w:r>
      <w:r w:rsidRPr="000C2530">
        <w:rPr>
          <w:rFonts w:cstheme="minorHAnsi"/>
          <w:b/>
          <w:bCs/>
          <w:color w:val="000000"/>
          <w:szCs w:val="24"/>
          <w:highlight w:val="yellow"/>
        </w:rPr>
        <w:t>together.</w:t>
      </w:r>
    </w:p>
    <w:p w14:paraId="0DDED17A" w14:textId="77777777" w:rsidR="0088516E" w:rsidRPr="003A6C89" w:rsidRDefault="0088516E" w:rsidP="0088516E">
      <w:pPr>
        <w:pBdr>
          <w:bottom w:val="double" w:sz="6" w:space="1" w:color="auto"/>
        </w:pBdr>
        <w:rPr>
          <w:rFonts w:eastAsia="Times New Roman" w:cs="Times New Roman"/>
          <w:color w:val="000000"/>
        </w:rPr>
      </w:pPr>
    </w:p>
    <w:p w14:paraId="4F68F6D7" w14:textId="77777777" w:rsidR="000C2530" w:rsidRDefault="000C2530" w:rsidP="0088516E">
      <w:pPr>
        <w:jc w:val="center"/>
        <w:rPr>
          <w:rFonts w:ascii="Cambria" w:eastAsia="Times New Roman" w:hAnsi="Cambria" w:cs="Times New Roman"/>
          <w:b/>
          <w:bCs/>
          <w:color w:val="000000"/>
          <w:sz w:val="28"/>
          <w:szCs w:val="28"/>
          <w:lang w:val="en-AU"/>
        </w:rPr>
      </w:pPr>
    </w:p>
    <w:p w14:paraId="47145B2C" w14:textId="4F0637DF" w:rsidR="000C2530" w:rsidRPr="000C2530" w:rsidRDefault="000C2530" w:rsidP="000C2530">
      <w:pPr>
        <w:jc w:val="center"/>
        <w:rPr>
          <w:rFonts w:ascii="Cambria" w:eastAsia="Times New Roman" w:hAnsi="Cambria" w:cs="Times New Roman"/>
          <w:color w:val="000000"/>
        </w:rPr>
      </w:pPr>
      <w:r w:rsidRPr="000C2530">
        <w:rPr>
          <w:rFonts w:ascii="Cambria" w:eastAsia="Times New Roman" w:hAnsi="Cambria" w:cs="Times New Roman"/>
          <w:b/>
          <w:bCs/>
          <w:color w:val="000000"/>
          <w:sz w:val="28"/>
          <w:szCs w:val="28"/>
          <w:lang w:val="en-AU"/>
        </w:rPr>
        <w:t>Meditation</w:t>
      </w:r>
      <w:r w:rsidR="002F0B9D">
        <w:rPr>
          <w:rFonts w:ascii="Cambria" w:eastAsia="Times New Roman" w:hAnsi="Cambria" w:cs="Times New Roman"/>
          <w:b/>
          <w:bCs/>
          <w:color w:val="000000"/>
          <w:sz w:val="28"/>
          <w:szCs w:val="28"/>
          <w:lang w:val="en-AU"/>
        </w:rPr>
        <w:t xml:space="preserve"> </w:t>
      </w:r>
      <w:r w:rsidRPr="000C2530">
        <w:rPr>
          <w:rFonts w:ascii="Cambria" w:eastAsia="Times New Roman" w:hAnsi="Cambria" w:cs="Times New Roman"/>
          <w:b/>
          <w:bCs/>
          <w:color w:val="000000"/>
          <w:sz w:val="28"/>
          <w:szCs w:val="28"/>
          <w:lang w:val="en-AU"/>
        </w:rPr>
        <w:t>from</w:t>
      </w:r>
      <w:r w:rsidR="002F0B9D">
        <w:rPr>
          <w:rFonts w:ascii="Cambria" w:eastAsia="Times New Roman" w:hAnsi="Cambria" w:cs="Times New Roman"/>
          <w:b/>
          <w:bCs/>
          <w:color w:val="000000"/>
          <w:sz w:val="28"/>
          <w:szCs w:val="28"/>
          <w:lang w:val="en-AU"/>
        </w:rPr>
        <w:t xml:space="preserve"> </w:t>
      </w:r>
      <w:r w:rsidRPr="000C2530">
        <w:rPr>
          <w:rFonts w:ascii="Cambria" w:eastAsia="Times New Roman" w:hAnsi="Cambria" w:cs="Times New Roman"/>
          <w:b/>
          <w:bCs/>
          <w:color w:val="000000"/>
          <w:sz w:val="28"/>
          <w:szCs w:val="28"/>
          <w:lang w:val="en-AU"/>
        </w:rPr>
        <w:t>the</w:t>
      </w:r>
      <w:r w:rsidR="002F0B9D">
        <w:rPr>
          <w:rFonts w:ascii="Cambria" w:eastAsia="Times New Roman" w:hAnsi="Cambria" w:cs="Times New Roman"/>
          <w:b/>
          <w:bCs/>
          <w:color w:val="000000"/>
          <w:sz w:val="28"/>
          <w:szCs w:val="28"/>
          <w:lang w:val="en-AU"/>
        </w:rPr>
        <w:t xml:space="preserve"> </w:t>
      </w:r>
      <w:r w:rsidRPr="000C2530">
        <w:rPr>
          <w:rFonts w:ascii="Cambria" w:eastAsia="Times New Roman" w:hAnsi="Cambria" w:cs="Times New Roman"/>
          <w:b/>
          <w:bCs/>
          <w:color w:val="000000"/>
          <w:sz w:val="28"/>
          <w:szCs w:val="28"/>
          <w:lang w:val="en-AU"/>
        </w:rPr>
        <w:t>Psalms</w:t>
      </w:r>
    </w:p>
    <w:p w14:paraId="72FA7847" w14:textId="142AABD8" w:rsidR="000C2530" w:rsidRPr="000C2530" w:rsidRDefault="006B48C8" w:rsidP="000C2530">
      <w:pPr>
        <w:jc w:val="center"/>
        <w:rPr>
          <w:rFonts w:ascii="Cambria" w:eastAsia="Times New Roman" w:hAnsi="Cambria" w:cs="Times New Roman"/>
          <w:color w:val="000000"/>
        </w:rPr>
      </w:pPr>
      <w:r>
        <w:rPr>
          <w:rFonts w:ascii="Cambria" w:eastAsia="Times New Roman" w:hAnsi="Cambria" w:cs="Times New Roman"/>
          <w:b/>
          <w:bCs/>
          <w:color w:val="000000"/>
          <w:sz w:val="28"/>
          <w:szCs w:val="28"/>
          <w:lang w:val="en-AU"/>
        </w:rPr>
        <w:t>Tehillim (</w:t>
      </w:r>
      <w:r w:rsidR="000C2530" w:rsidRPr="000C2530">
        <w:rPr>
          <w:rFonts w:ascii="Cambria" w:eastAsia="Times New Roman" w:hAnsi="Cambria" w:cs="Times New Roman"/>
          <w:b/>
          <w:bCs/>
          <w:color w:val="000000"/>
          <w:sz w:val="28"/>
          <w:szCs w:val="28"/>
          <w:lang w:val="en-AU"/>
        </w:rPr>
        <w:t>Psalms</w:t>
      </w:r>
      <w:r>
        <w:rPr>
          <w:rFonts w:ascii="Cambria" w:eastAsia="Times New Roman" w:hAnsi="Cambria" w:cs="Times New Roman"/>
          <w:b/>
          <w:bCs/>
          <w:color w:val="000000"/>
          <w:sz w:val="28"/>
          <w:szCs w:val="28"/>
          <w:lang w:val="en-AU"/>
        </w:rPr>
        <w:t>)</w:t>
      </w:r>
      <w:r w:rsidR="002F0B9D">
        <w:rPr>
          <w:rFonts w:ascii="Cambria" w:eastAsia="Times New Roman" w:hAnsi="Cambria" w:cs="Times New Roman"/>
          <w:b/>
          <w:bCs/>
          <w:color w:val="000000"/>
          <w:sz w:val="28"/>
          <w:szCs w:val="28"/>
          <w:lang w:val="en-AU"/>
        </w:rPr>
        <w:t xml:space="preserve"> </w:t>
      </w:r>
      <w:r w:rsidR="000C2530" w:rsidRPr="000C2530">
        <w:rPr>
          <w:rFonts w:ascii="Cambria" w:eastAsia="Times New Roman" w:hAnsi="Cambria"/>
          <w:b/>
          <w:bCs/>
          <w:color w:val="000000"/>
          <w:sz w:val="28"/>
          <w:szCs w:val="28"/>
          <w:cs/>
          <w:lang w:bidi="ar-SA"/>
        </w:rPr>
        <w:t>‎‎</w:t>
      </w:r>
      <w:r w:rsidR="000C2530" w:rsidRPr="000C2530">
        <w:rPr>
          <w:rFonts w:ascii="Cambria" w:eastAsia="Times New Roman" w:hAnsi="Cambria" w:cs="Times New Roman"/>
          <w:b/>
          <w:bCs/>
          <w:color w:val="000000"/>
          <w:sz w:val="28"/>
          <w:szCs w:val="28"/>
          <w:lang w:val="en-AU"/>
        </w:rPr>
        <w:t>37:18-40</w:t>
      </w:r>
    </w:p>
    <w:p w14:paraId="0DE53F12" w14:textId="1BA56374" w:rsidR="000C2530" w:rsidRPr="006B48C8" w:rsidRDefault="000C2530" w:rsidP="000C2530">
      <w:pPr>
        <w:jc w:val="center"/>
        <w:rPr>
          <w:rFonts w:eastAsia="Times New Roman" w:cstheme="minorHAnsi"/>
          <w:color w:val="000000"/>
        </w:rPr>
      </w:pPr>
      <w:r w:rsidRPr="006B48C8">
        <w:rPr>
          <w:rFonts w:eastAsia="Times New Roman" w:cstheme="minorHAnsi"/>
          <w:color w:val="000000"/>
          <w:lang w:val="en-AU"/>
        </w:rPr>
        <w:t>By:</w:t>
      </w:r>
      <w:r w:rsidR="002F0B9D" w:rsidRPr="006B48C8">
        <w:rPr>
          <w:rFonts w:eastAsia="Times New Roman" w:cstheme="minorHAnsi"/>
          <w:color w:val="000000"/>
          <w:lang w:val="en-AU"/>
        </w:rPr>
        <w:t xml:space="preserve"> </w:t>
      </w:r>
      <w:r w:rsidRPr="006B48C8">
        <w:rPr>
          <w:rFonts w:eastAsia="Times New Roman" w:cstheme="minorHAnsi"/>
          <w:color w:val="000000"/>
          <w:lang w:val="en-AU"/>
        </w:rPr>
        <w:t>H.Em.</w:t>
      </w:r>
      <w:r w:rsidR="002F0B9D" w:rsidRPr="006B48C8">
        <w:rPr>
          <w:rFonts w:eastAsia="Times New Roman" w:cstheme="minorHAnsi"/>
          <w:color w:val="000000"/>
          <w:lang w:val="en-AU"/>
        </w:rPr>
        <w:t xml:space="preserve"> </w:t>
      </w:r>
      <w:r w:rsidRPr="006B48C8">
        <w:rPr>
          <w:rFonts w:eastAsia="Times New Roman" w:cstheme="minorHAnsi"/>
          <w:color w:val="000000"/>
          <w:lang w:val="en-AU"/>
        </w:rPr>
        <w:t>Rabbi</w:t>
      </w:r>
      <w:r w:rsidR="002F0B9D" w:rsidRPr="006B48C8">
        <w:rPr>
          <w:rFonts w:eastAsia="Times New Roman" w:cstheme="minorHAnsi"/>
          <w:color w:val="000000"/>
          <w:lang w:val="en-AU"/>
        </w:rPr>
        <w:t xml:space="preserve"> </w:t>
      </w:r>
      <w:r w:rsidRPr="006B48C8">
        <w:rPr>
          <w:rFonts w:eastAsia="Times New Roman" w:cstheme="minorHAnsi"/>
          <w:color w:val="000000"/>
          <w:lang w:val="en-AU"/>
        </w:rPr>
        <w:t>Dr.</w:t>
      </w:r>
      <w:r w:rsidR="002F0B9D" w:rsidRPr="006B48C8">
        <w:rPr>
          <w:rFonts w:eastAsia="Times New Roman" w:cstheme="minorHAnsi"/>
          <w:color w:val="000000"/>
          <w:lang w:val="en-AU"/>
        </w:rPr>
        <w:t xml:space="preserve"> </w:t>
      </w:r>
      <w:r w:rsidRPr="006B48C8">
        <w:rPr>
          <w:rFonts w:eastAsia="Times New Roman" w:cstheme="minorHAnsi"/>
          <w:color w:val="000000"/>
          <w:lang w:val="en-AU"/>
        </w:rPr>
        <w:t>Hillel</w:t>
      </w:r>
      <w:r w:rsidR="002F0B9D" w:rsidRPr="006B48C8">
        <w:rPr>
          <w:rFonts w:eastAsia="Times New Roman" w:cstheme="minorHAnsi"/>
          <w:color w:val="000000"/>
          <w:lang w:val="en-AU"/>
        </w:rPr>
        <w:t xml:space="preserve"> </w:t>
      </w:r>
      <w:r w:rsidRPr="006B48C8">
        <w:rPr>
          <w:rFonts w:eastAsia="Times New Roman" w:cstheme="minorHAnsi"/>
          <w:color w:val="000000"/>
          <w:lang w:val="en-AU"/>
        </w:rPr>
        <w:t>ben</w:t>
      </w:r>
      <w:r w:rsidR="002F0B9D" w:rsidRPr="006B48C8">
        <w:rPr>
          <w:rFonts w:eastAsia="Times New Roman" w:cstheme="minorHAnsi"/>
          <w:color w:val="000000"/>
          <w:lang w:val="en-AU"/>
        </w:rPr>
        <w:t xml:space="preserve"> </w:t>
      </w:r>
      <w:r w:rsidRPr="006B48C8">
        <w:rPr>
          <w:rFonts w:eastAsia="Times New Roman" w:cstheme="minorHAnsi"/>
          <w:color w:val="000000"/>
          <w:lang w:val="en-AU"/>
        </w:rPr>
        <w:t>David</w:t>
      </w:r>
    </w:p>
    <w:p w14:paraId="2EB15202" w14:textId="77777777" w:rsidR="000C2530" w:rsidRDefault="000C2530" w:rsidP="000C2530">
      <w:pPr>
        <w:rPr>
          <w:rFonts w:ascii="Calibri" w:eastAsia="Calibri" w:hAnsi="Calibri" w:cs="Arial"/>
        </w:rPr>
      </w:pPr>
    </w:p>
    <w:p w14:paraId="63A3E09B" w14:textId="0933348D" w:rsidR="000C2530" w:rsidRPr="000C2530" w:rsidRDefault="000C2530" w:rsidP="000C2530">
      <w:pPr>
        <w:rPr>
          <w:rFonts w:cstheme="minorHAnsi"/>
          <w:lang w:bidi="ar-SA"/>
        </w:rPr>
      </w:pPr>
      <w:r w:rsidRPr="000C2530">
        <w:rPr>
          <w:rFonts w:cstheme="minorHAnsi"/>
          <w:lang w:bidi="ar-SA"/>
        </w:rPr>
        <w:t>This</w:t>
      </w:r>
      <w:r w:rsidR="002F0B9D">
        <w:rPr>
          <w:rFonts w:cstheme="minorHAnsi"/>
          <w:lang w:bidi="ar-SA"/>
        </w:rPr>
        <w:t xml:space="preserve"> </w:t>
      </w:r>
      <w:r w:rsidRPr="000C2530">
        <w:rPr>
          <w:rFonts w:cstheme="minorHAnsi"/>
          <w:lang w:bidi="ar-SA"/>
        </w:rPr>
        <w:t>week</w:t>
      </w:r>
      <w:r w:rsidR="002F0B9D">
        <w:rPr>
          <w:rFonts w:cstheme="minorHAnsi"/>
          <w:lang w:bidi="ar-SA"/>
        </w:rPr>
        <w:t xml:space="preserve"> </w:t>
      </w:r>
      <w:r w:rsidRPr="000C2530">
        <w:rPr>
          <w:rFonts w:cstheme="minorHAnsi"/>
          <w:lang w:bidi="ar-SA"/>
        </w:rPr>
        <w:t>we</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looking</w:t>
      </w:r>
      <w:r w:rsidR="002F0B9D">
        <w:rPr>
          <w:rFonts w:cstheme="minorHAnsi"/>
          <w:lang w:bidi="ar-SA"/>
        </w:rPr>
        <w:t xml:space="preserve"> </w:t>
      </w:r>
      <w:r w:rsidRPr="000C2530">
        <w:rPr>
          <w:rFonts w:cstheme="minorHAnsi"/>
          <w:lang w:bidi="ar-SA"/>
        </w:rPr>
        <w:t>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second</w:t>
      </w:r>
      <w:r w:rsidR="002F0B9D">
        <w:rPr>
          <w:rFonts w:cstheme="minorHAnsi"/>
          <w:lang w:bidi="ar-SA"/>
        </w:rPr>
        <w:t xml:space="preserve"> </w:t>
      </w:r>
      <w:r w:rsidRPr="000C2530">
        <w:rPr>
          <w:rFonts w:cstheme="minorHAnsi"/>
          <w:lang w:bidi="ar-SA"/>
        </w:rPr>
        <w:t>half</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Psalm</w:t>
      </w:r>
      <w:r w:rsidR="002F0B9D">
        <w:rPr>
          <w:rFonts w:cstheme="minorHAnsi"/>
          <w:lang w:bidi="ar-SA"/>
        </w:rPr>
        <w:t xml:space="preserve"> </w:t>
      </w:r>
      <w:r w:rsidRPr="000C2530">
        <w:rPr>
          <w:rFonts w:cstheme="minorHAnsi"/>
          <w:lang w:bidi="ar-SA"/>
        </w:rPr>
        <w:t>37.</w:t>
      </w:r>
      <w:r w:rsidR="002F0B9D">
        <w:rPr>
          <w:rFonts w:cstheme="minorHAnsi"/>
          <w:lang w:bidi="ar-SA"/>
        </w:rPr>
        <w:t xml:space="preserve"> </w:t>
      </w:r>
      <w:r w:rsidRPr="000C2530">
        <w:rPr>
          <w:rFonts w:cstheme="minorHAnsi"/>
          <w:lang w:bidi="ar-SA"/>
        </w:rPr>
        <w:t>I</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repeat</w:t>
      </w:r>
      <w:r w:rsidR="002F0B9D">
        <w:rPr>
          <w:rFonts w:cstheme="minorHAnsi"/>
          <w:lang w:bidi="ar-SA"/>
        </w:rPr>
        <w:t xml:space="preserve"> </w:t>
      </w:r>
      <w:r w:rsidRPr="000C2530">
        <w:rPr>
          <w:rFonts w:cstheme="minorHAnsi"/>
          <w:lang w:bidi="ar-SA"/>
        </w:rPr>
        <w:t>my</w:t>
      </w:r>
      <w:r w:rsidR="002F0B9D">
        <w:rPr>
          <w:rFonts w:cstheme="minorHAnsi"/>
          <w:lang w:bidi="ar-SA"/>
        </w:rPr>
        <w:t xml:space="preserve"> </w:t>
      </w:r>
      <w:r w:rsidRPr="000C2530">
        <w:rPr>
          <w:rFonts w:cstheme="minorHAnsi"/>
          <w:lang w:bidi="ar-SA"/>
        </w:rPr>
        <w:t>introduction</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last</w:t>
      </w:r>
      <w:r w:rsidR="002F0B9D">
        <w:rPr>
          <w:rFonts w:cstheme="minorHAnsi"/>
          <w:lang w:bidi="ar-SA"/>
        </w:rPr>
        <w:t xml:space="preserve"> </w:t>
      </w:r>
      <w:r w:rsidRPr="000C2530">
        <w:rPr>
          <w:rFonts w:cstheme="minorHAnsi"/>
          <w:lang w:bidi="ar-SA"/>
        </w:rPr>
        <w:t>week</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sake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continuity:</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sequel</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Psalms</w:t>
      </w:r>
      <w:r w:rsidR="002F0B9D">
        <w:rPr>
          <w:rFonts w:cstheme="minorHAnsi"/>
          <w:lang w:bidi="ar-SA"/>
        </w:rPr>
        <w:t xml:space="preserve"> </w:t>
      </w:r>
      <w:r w:rsidRPr="000C2530">
        <w:rPr>
          <w:rFonts w:cstheme="minorHAnsi"/>
          <w:lang w:bidi="ar-SA"/>
        </w:rPr>
        <w:t>chapter</w:t>
      </w:r>
      <w:r w:rsidR="002F0B9D">
        <w:rPr>
          <w:rFonts w:cstheme="minorHAnsi"/>
          <w:lang w:bidi="ar-SA"/>
        </w:rPr>
        <w:t xml:space="preserve"> </w:t>
      </w:r>
      <w:r w:rsidRPr="000C2530">
        <w:rPr>
          <w:rFonts w:cstheme="minorHAnsi"/>
          <w:lang w:bidi="ar-SA"/>
        </w:rPr>
        <w:t>36.</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David</w:t>
      </w:r>
      <w:r w:rsidRPr="000C2530">
        <w:rPr>
          <w:rFonts w:cstheme="minorHAnsi"/>
          <w:vertAlign w:val="superscript"/>
          <w:lang w:bidi="ar-SA"/>
        </w:rPr>
        <w:footnoteReference w:id="1"/>
      </w:r>
      <w:r w:rsidR="002F0B9D">
        <w:rPr>
          <w:rFonts w:cstheme="minorHAnsi"/>
          <w:lang w:bidi="ar-SA"/>
        </w:rPr>
        <w:t xml:space="preserve"> </w:t>
      </w:r>
      <w:r w:rsidRPr="000C2530">
        <w:rPr>
          <w:rFonts w:cstheme="minorHAnsi"/>
          <w:lang w:bidi="ar-SA"/>
        </w:rPr>
        <w:t>described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forces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evil</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strive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convince</w:t>
      </w:r>
      <w:r w:rsidR="002F0B9D">
        <w:rPr>
          <w:rFonts w:cstheme="minorHAnsi"/>
          <w:lang w:bidi="ar-SA"/>
        </w:rPr>
        <w:t xml:space="preserve"> </w:t>
      </w:r>
      <w:r w:rsidRPr="000C2530">
        <w:rPr>
          <w:rFonts w:cstheme="minorHAnsi"/>
          <w:lang w:bidi="ar-SA"/>
        </w:rPr>
        <w:t>mankind</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no</w:t>
      </w:r>
      <w:r w:rsidR="002F0B9D">
        <w:rPr>
          <w:rFonts w:cstheme="minorHAnsi"/>
          <w:lang w:bidi="ar-SA"/>
        </w:rPr>
        <w:t xml:space="preserve"> </w:t>
      </w:r>
      <w:r w:rsidRPr="000C2530">
        <w:rPr>
          <w:rFonts w:cstheme="minorHAnsi"/>
          <w:lang w:bidi="ar-SA"/>
        </w:rPr>
        <w:t>G-d</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masters</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destinies.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wicked</w:t>
      </w:r>
      <w:r w:rsidR="002F0B9D">
        <w:rPr>
          <w:rFonts w:cstheme="minorHAnsi"/>
          <w:lang w:bidi="ar-SA"/>
        </w:rPr>
        <w:t xml:space="preserve"> </w:t>
      </w:r>
      <w:r w:rsidRPr="000C2530">
        <w:rPr>
          <w:rFonts w:cstheme="minorHAnsi"/>
          <w:lang w:bidi="ar-SA"/>
        </w:rPr>
        <w:t>point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own</w:t>
      </w:r>
      <w:r w:rsidR="002F0B9D">
        <w:rPr>
          <w:rFonts w:cstheme="minorHAnsi"/>
          <w:lang w:bidi="ar-SA"/>
        </w:rPr>
        <w:t xml:space="preserve"> </w:t>
      </w:r>
      <w:r w:rsidRPr="000C2530">
        <w:rPr>
          <w:rFonts w:cstheme="minorHAnsi"/>
          <w:lang w:bidi="ar-SA"/>
        </w:rPr>
        <w:t>success</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forceful</w:t>
      </w:r>
      <w:r w:rsidR="002F0B9D">
        <w:rPr>
          <w:rFonts w:cstheme="minorHAnsi"/>
          <w:lang w:bidi="ar-SA"/>
        </w:rPr>
        <w:t xml:space="preserve"> </w:t>
      </w:r>
      <w:r w:rsidRPr="000C2530">
        <w:rPr>
          <w:rFonts w:cstheme="minorHAnsi"/>
          <w:lang w:bidi="ar-SA"/>
        </w:rPr>
        <w:t>evidence</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no</w:t>
      </w:r>
      <w:r w:rsidR="002F0B9D">
        <w:rPr>
          <w:rFonts w:cstheme="minorHAnsi"/>
          <w:lang w:bidi="ar-SA"/>
        </w:rPr>
        <w:t xml:space="preserve"> </w:t>
      </w:r>
      <w:r w:rsidRPr="000C2530">
        <w:rPr>
          <w:rFonts w:cstheme="minorHAnsi"/>
          <w:lang w:bidi="ar-SA"/>
        </w:rPr>
        <w:t>Supreme</w:t>
      </w:r>
      <w:r w:rsidR="002F0B9D">
        <w:rPr>
          <w:rFonts w:cstheme="minorHAnsi"/>
          <w:lang w:bidi="ar-SA"/>
        </w:rPr>
        <w:t xml:space="preserve"> </w:t>
      </w:r>
      <w:r w:rsidRPr="000C2530">
        <w:rPr>
          <w:rFonts w:cstheme="minorHAnsi"/>
          <w:lang w:bidi="ar-SA"/>
        </w:rPr>
        <w:t>Being</w:t>
      </w:r>
      <w:r w:rsidR="002F0B9D">
        <w:rPr>
          <w:rFonts w:cstheme="minorHAnsi"/>
          <w:lang w:bidi="ar-SA"/>
        </w:rPr>
        <w:t xml:space="preserve"> </w:t>
      </w:r>
      <w:r w:rsidRPr="000C2530">
        <w:rPr>
          <w:rFonts w:cstheme="minorHAnsi"/>
          <w:lang w:bidi="ar-SA"/>
        </w:rPr>
        <w:t>concerned</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enforcement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principles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righteousness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justice.</w:t>
      </w:r>
      <w:r w:rsidR="002F0B9D">
        <w:rPr>
          <w:rFonts w:cstheme="minorHAnsi"/>
          <w:lang w:bidi="ar-SA"/>
        </w:rPr>
        <w:t xml:space="preserve"> </w:t>
      </w:r>
      <w:r w:rsidRPr="000C2530">
        <w:rPr>
          <w:rFonts w:cstheme="minorHAnsi"/>
          <w:lang w:bidi="ar-SA"/>
        </w:rPr>
        <w:t>Seeking</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counteract</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argument,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Psalmist</w:t>
      </w:r>
      <w:r w:rsidR="002F0B9D">
        <w:rPr>
          <w:rFonts w:cstheme="minorHAnsi"/>
          <w:lang w:bidi="ar-SA"/>
        </w:rPr>
        <w:t xml:space="preserve"> </w:t>
      </w:r>
      <w:r w:rsidRPr="000C2530">
        <w:rPr>
          <w:rFonts w:cstheme="minorHAnsi"/>
          <w:lang w:bidi="ar-SA"/>
        </w:rPr>
        <w:t>concluded</w:t>
      </w:r>
      <w:r w:rsidR="002F0B9D">
        <w:rPr>
          <w:rFonts w:cstheme="minorHAnsi"/>
          <w:lang w:bidi="ar-SA"/>
        </w:rPr>
        <w:t xml:space="preserve"> </w:t>
      </w:r>
      <w:r w:rsidRPr="000C2530">
        <w:rPr>
          <w:rFonts w:cstheme="minorHAnsi"/>
          <w:lang w:bidi="ar-SA"/>
        </w:rPr>
        <w:t>Psalms</w:t>
      </w:r>
      <w:r w:rsidR="002F0B9D">
        <w:rPr>
          <w:rFonts w:cstheme="minorHAnsi"/>
          <w:lang w:bidi="ar-SA"/>
        </w:rPr>
        <w:t xml:space="preserve"> </w:t>
      </w:r>
      <w:r w:rsidRPr="000C2530">
        <w:rPr>
          <w:rFonts w:cstheme="minorHAnsi"/>
          <w:lang w:bidi="ar-SA"/>
        </w:rPr>
        <w:t>chapter</w:t>
      </w:r>
      <w:r w:rsidR="002F0B9D">
        <w:rPr>
          <w:rFonts w:cstheme="minorHAnsi"/>
          <w:lang w:bidi="ar-SA"/>
        </w:rPr>
        <w:t xml:space="preserve"> </w:t>
      </w:r>
      <w:r w:rsidRPr="000C2530">
        <w:rPr>
          <w:rFonts w:cstheme="minorHAnsi"/>
          <w:lang w:bidi="ar-SA"/>
        </w:rPr>
        <w:t>36</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pleading</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G-d</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frustrate</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adversaries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reward</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faithful.</w:t>
      </w:r>
    </w:p>
    <w:p w14:paraId="20EC77E5" w14:textId="77777777" w:rsidR="000C2530" w:rsidRPr="000C2530" w:rsidRDefault="000C2530" w:rsidP="000C2530">
      <w:pPr>
        <w:rPr>
          <w:rFonts w:cstheme="minorHAnsi"/>
          <w:lang w:bidi="ar-SA"/>
        </w:rPr>
      </w:pPr>
    </w:p>
    <w:p w14:paraId="2AC06103" w14:textId="10D5AED4" w:rsidR="000C2530" w:rsidRPr="000C2530" w:rsidRDefault="000C2530" w:rsidP="000C2530">
      <w:pPr>
        <w:rPr>
          <w:rFonts w:cstheme="minorHAnsi"/>
          <w:lang w:bidi="ar-SA"/>
        </w:rPr>
      </w:pPr>
      <w:r w:rsidRPr="000C2530">
        <w:rPr>
          <w:rFonts w:cstheme="minorHAnsi"/>
          <w:lang w:bidi="ar-SA"/>
        </w:rPr>
        <w:t>This</w:t>
      </w:r>
      <w:r w:rsidR="002F0B9D">
        <w:rPr>
          <w:rFonts w:cstheme="minorHAnsi"/>
          <w:lang w:bidi="ar-SA"/>
        </w:rPr>
        <w:t xml:space="preserve"> </w:t>
      </w:r>
      <w:r w:rsidRPr="000C2530">
        <w:rPr>
          <w:rFonts w:cstheme="minorHAnsi"/>
          <w:lang w:bidi="ar-SA"/>
        </w:rPr>
        <w:t>psalm</w:t>
      </w:r>
      <w:r w:rsidR="002F0B9D">
        <w:rPr>
          <w:rFonts w:cstheme="minorHAnsi"/>
          <w:lang w:bidi="ar-SA"/>
        </w:rPr>
        <w:t xml:space="preserve"> </w:t>
      </w:r>
      <w:r w:rsidRPr="000C2530">
        <w:rPr>
          <w:rFonts w:cstheme="minorHAnsi"/>
          <w:lang w:bidi="ar-SA"/>
        </w:rPr>
        <w:t>records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response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David's</w:t>
      </w:r>
      <w:r w:rsidR="002F0B9D">
        <w:rPr>
          <w:rFonts w:cstheme="minorHAnsi"/>
          <w:lang w:bidi="ar-SA"/>
        </w:rPr>
        <w:t xml:space="preserve"> </w:t>
      </w:r>
      <w:r w:rsidRPr="000C2530">
        <w:rPr>
          <w:rFonts w:cstheme="minorHAnsi"/>
          <w:lang w:bidi="ar-SA"/>
        </w:rPr>
        <w:t>plea.</w:t>
      </w:r>
      <w:r w:rsidR="002F0B9D">
        <w:rPr>
          <w:rFonts w:cstheme="minorHAnsi"/>
          <w:lang w:bidi="ar-SA"/>
        </w:rPr>
        <w:t xml:space="preserve"> </w:t>
      </w:r>
      <w:r w:rsidRPr="000C2530">
        <w:rPr>
          <w:rFonts w:cstheme="minorHAnsi"/>
          <w:lang w:bidi="ar-SA"/>
        </w:rPr>
        <w:t>G-d</w:t>
      </w:r>
      <w:r w:rsidR="002F0B9D">
        <w:rPr>
          <w:rFonts w:cstheme="minorHAnsi"/>
          <w:lang w:bidi="ar-SA"/>
        </w:rPr>
        <w:t xml:space="preserve"> </w:t>
      </w:r>
      <w:r w:rsidRPr="000C2530">
        <w:rPr>
          <w:rFonts w:cstheme="minorHAnsi"/>
          <w:lang w:bidi="ar-SA"/>
        </w:rPr>
        <w:t>sternly</w:t>
      </w:r>
      <w:r w:rsidR="002F0B9D">
        <w:rPr>
          <w:rFonts w:cstheme="minorHAnsi"/>
          <w:lang w:bidi="ar-SA"/>
        </w:rPr>
        <w:t xml:space="preserve"> </w:t>
      </w:r>
      <w:r w:rsidRPr="000C2530">
        <w:rPr>
          <w:rFonts w:cstheme="minorHAnsi"/>
          <w:lang w:bidi="ar-SA"/>
        </w:rPr>
        <w:t>admonishes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righteous</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impressed</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prosperity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sinners,</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empty</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transient.</w:t>
      </w:r>
      <w:r w:rsidRPr="000C2530">
        <w:rPr>
          <w:rFonts w:cstheme="minorHAnsi"/>
          <w:vertAlign w:val="superscript"/>
          <w:lang w:bidi="ar-SA"/>
        </w:rPr>
        <w:footnoteReference w:id="2"/>
      </w:r>
      <w:r w:rsidR="002F0B9D">
        <w:rPr>
          <w:rFonts w:cstheme="minorHAnsi"/>
          <w:lang w:bidi="ar-SA"/>
        </w:rPr>
        <w:t xml:space="preserve"> </w:t>
      </w:r>
      <w:r w:rsidRPr="000C2530">
        <w:rPr>
          <w:rFonts w:cstheme="minorHAnsi"/>
          <w:lang w:bidi="ar-SA"/>
        </w:rPr>
        <w:t>Radak</w:t>
      </w:r>
      <w:r w:rsidRPr="000C2530">
        <w:rPr>
          <w:rFonts w:cstheme="minorHAnsi"/>
          <w:vertAlign w:val="superscript"/>
          <w:lang w:bidi="ar-SA"/>
        </w:rPr>
        <w:footnoteReference w:id="3"/>
      </w:r>
      <w:r w:rsidR="002F0B9D">
        <w:rPr>
          <w:rFonts w:cstheme="minorHAnsi"/>
          <w:lang w:bidi="ar-SA"/>
        </w:rPr>
        <w:t xml:space="preserve"> </w:t>
      </w:r>
      <w:r w:rsidRPr="000C2530">
        <w:rPr>
          <w:rFonts w:cstheme="minorHAnsi"/>
          <w:lang w:bidi="ar-SA"/>
        </w:rPr>
        <w:t>explains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theme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repeated</w:t>
      </w:r>
      <w:r w:rsidR="002F0B9D">
        <w:rPr>
          <w:rFonts w:cstheme="minorHAnsi"/>
          <w:lang w:bidi="ar-SA"/>
        </w:rPr>
        <w:t xml:space="preserve"> </w:t>
      </w:r>
      <w:r w:rsidRPr="000C2530">
        <w:rPr>
          <w:rFonts w:cstheme="minorHAnsi"/>
          <w:lang w:bidi="ar-SA"/>
        </w:rPr>
        <w:t>frequently</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rather</w:t>
      </w:r>
      <w:r w:rsidR="002F0B9D">
        <w:rPr>
          <w:rFonts w:cstheme="minorHAnsi"/>
          <w:lang w:bidi="ar-SA"/>
        </w:rPr>
        <w:t xml:space="preserve"> </w:t>
      </w:r>
      <w:r w:rsidRPr="000C2530">
        <w:rPr>
          <w:rFonts w:cstheme="minorHAnsi"/>
          <w:lang w:bidi="ar-SA"/>
        </w:rPr>
        <w:t>lengthy</w:t>
      </w:r>
      <w:r w:rsidR="002F0B9D">
        <w:rPr>
          <w:rFonts w:cstheme="minorHAnsi"/>
          <w:lang w:bidi="ar-SA"/>
        </w:rPr>
        <w:t xml:space="preserve"> </w:t>
      </w:r>
      <w:r w:rsidRPr="000C2530">
        <w:rPr>
          <w:rFonts w:cstheme="minorHAnsi"/>
          <w:lang w:bidi="ar-SA"/>
        </w:rPr>
        <w:t>Psalm</w:t>
      </w:r>
      <w:r w:rsidR="002F0B9D">
        <w:rPr>
          <w:rFonts w:cstheme="minorHAnsi"/>
          <w:lang w:bidi="ar-SA"/>
        </w:rPr>
        <w:t xml:space="preserve"> </w:t>
      </w:r>
      <w:r w:rsidRPr="000C2530">
        <w:rPr>
          <w:rFonts w:cstheme="minorHAnsi"/>
          <w:lang w:bidi="ar-SA"/>
        </w:rPr>
        <w:t>because</w:t>
      </w:r>
      <w:r w:rsidR="002F0B9D">
        <w:rPr>
          <w:rFonts w:cstheme="minorHAnsi"/>
          <w:lang w:bidi="ar-SA"/>
        </w:rPr>
        <w:t xml:space="preserve"> </w:t>
      </w:r>
      <w:r w:rsidRPr="000C2530">
        <w:rPr>
          <w:rFonts w:cstheme="minorHAnsi"/>
          <w:lang w:bidi="ar-SA"/>
        </w:rPr>
        <w:t>most</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feel</w:t>
      </w:r>
      <w:r w:rsidR="002F0B9D">
        <w:rPr>
          <w:rFonts w:cstheme="minorHAnsi"/>
          <w:lang w:bidi="ar-SA"/>
        </w:rPr>
        <w:t xml:space="preserve"> </w:t>
      </w:r>
      <w:r w:rsidRPr="000C2530">
        <w:rPr>
          <w:rFonts w:cstheme="minorHAnsi"/>
          <w:lang w:bidi="ar-SA"/>
        </w:rPr>
        <w:t>an</w:t>
      </w:r>
      <w:r w:rsidR="002F0B9D">
        <w:rPr>
          <w:rFonts w:cstheme="minorHAnsi"/>
          <w:lang w:bidi="ar-SA"/>
        </w:rPr>
        <w:t xml:space="preserve"> </w:t>
      </w:r>
      <w:r w:rsidRPr="000C2530">
        <w:rPr>
          <w:rFonts w:cstheme="minorHAnsi"/>
          <w:lang w:bidi="ar-SA"/>
        </w:rPr>
        <w:t>overpowering</w:t>
      </w:r>
      <w:r w:rsidR="002F0B9D">
        <w:rPr>
          <w:rFonts w:cstheme="minorHAnsi"/>
          <w:lang w:bidi="ar-SA"/>
        </w:rPr>
        <w:t xml:space="preserve"> </w:t>
      </w:r>
      <w:r w:rsidRPr="000C2530">
        <w:rPr>
          <w:rFonts w:cstheme="minorHAnsi"/>
          <w:lang w:bidi="ar-SA"/>
        </w:rPr>
        <w:t>temptation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imitate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successful</w:t>
      </w:r>
      <w:r w:rsidR="002F0B9D">
        <w:rPr>
          <w:rFonts w:cstheme="minorHAnsi"/>
          <w:lang w:bidi="ar-SA"/>
        </w:rPr>
        <w:t xml:space="preserve"> </w:t>
      </w:r>
      <w:r w:rsidRPr="000C2530">
        <w:rPr>
          <w:rFonts w:cstheme="minorHAnsi"/>
          <w:lang w:bidi="ar-SA"/>
        </w:rPr>
        <w:t>ways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wicked;</w:t>
      </w:r>
      <w:r w:rsidR="002F0B9D">
        <w:rPr>
          <w:rFonts w:cstheme="minorHAnsi"/>
          <w:lang w:bidi="ar-SA"/>
        </w:rPr>
        <w:t xml:space="preserve"> </w:t>
      </w:r>
      <w:r w:rsidRPr="000C2530">
        <w:rPr>
          <w:rFonts w:cstheme="minorHAnsi"/>
          <w:lang w:bidi="ar-SA"/>
        </w:rPr>
        <w:t>therefore,</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faith</w:t>
      </w:r>
      <w:r w:rsidR="002F0B9D">
        <w:rPr>
          <w:rFonts w:cstheme="minorHAnsi"/>
          <w:lang w:bidi="ar-SA"/>
        </w:rPr>
        <w:t xml:space="preserve"> </w:t>
      </w:r>
      <w:r w:rsidRPr="000C2530">
        <w:rPr>
          <w:rFonts w:cstheme="minorHAnsi"/>
          <w:lang w:bidi="ar-SA"/>
        </w:rPr>
        <w:t>requires</w:t>
      </w:r>
      <w:r w:rsidR="002F0B9D">
        <w:rPr>
          <w:rFonts w:cstheme="minorHAnsi"/>
          <w:lang w:bidi="ar-SA"/>
        </w:rPr>
        <w:t xml:space="preserve"> </w:t>
      </w:r>
      <w:r w:rsidRPr="000C2530">
        <w:rPr>
          <w:rFonts w:cstheme="minorHAnsi"/>
          <w:lang w:bidi="ar-SA"/>
        </w:rPr>
        <w:t>constant</w:t>
      </w:r>
      <w:r w:rsidR="002F0B9D">
        <w:rPr>
          <w:rFonts w:cstheme="minorHAnsi"/>
          <w:lang w:bidi="ar-SA"/>
        </w:rPr>
        <w:t xml:space="preserve"> </w:t>
      </w:r>
      <w:r w:rsidRPr="000C2530">
        <w:rPr>
          <w:rFonts w:cstheme="minorHAnsi"/>
          <w:lang w:bidi="ar-SA"/>
        </w:rPr>
        <w:t>reinforcement.</w:t>
      </w:r>
      <w:r w:rsidRPr="000C2530">
        <w:rPr>
          <w:rFonts w:cstheme="minorHAnsi"/>
          <w:vertAlign w:val="superscript"/>
          <w:lang w:bidi="ar-SA"/>
        </w:rPr>
        <w:footnoteReference w:id="4"/>
      </w:r>
    </w:p>
    <w:p w14:paraId="31567B3F" w14:textId="77777777" w:rsidR="000C2530" w:rsidRPr="000C2530" w:rsidRDefault="000C2530" w:rsidP="000C2530">
      <w:pPr>
        <w:rPr>
          <w:rFonts w:cstheme="minorHAnsi"/>
          <w:lang w:bidi="ar-SA"/>
        </w:rPr>
      </w:pPr>
    </w:p>
    <w:p w14:paraId="5DC2DA7B" w14:textId="6E3451BE" w:rsidR="000C2530" w:rsidRPr="000C2530" w:rsidRDefault="000C2530" w:rsidP="000C2530">
      <w:pPr>
        <w:rPr>
          <w:rFonts w:cstheme="minorHAnsi"/>
          <w:lang w:bidi="ar-SA"/>
        </w:rPr>
      </w:pPr>
      <w:r w:rsidRPr="000C2530">
        <w:rPr>
          <w:rFonts w:cstheme="minorHAnsi"/>
          <w:lang w:bidi="ar-SA"/>
        </w:rPr>
        <w:t>Sforno</w:t>
      </w:r>
      <w:r w:rsidR="002F0B9D">
        <w:rPr>
          <w:rFonts w:cstheme="minorHAnsi"/>
          <w:lang w:bidi="ar-SA"/>
        </w:rPr>
        <w:t xml:space="preserve"> </w:t>
      </w:r>
      <w:r w:rsidRPr="000C2530">
        <w:rPr>
          <w:rFonts w:cstheme="minorHAnsi"/>
          <w:lang w:bidi="ar-SA"/>
        </w:rPr>
        <w:t>comments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David</w:t>
      </w:r>
      <w:r w:rsidR="002F0B9D">
        <w:rPr>
          <w:rFonts w:cstheme="minorHAnsi"/>
          <w:lang w:bidi="ar-SA"/>
        </w:rPr>
        <w:t xml:space="preserve"> </w:t>
      </w:r>
      <w:r w:rsidRPr="000C2530">
        <w:rPr>
          <w:rFonts w:cstheme="minorHAnsi"/>
          <w:lang w:bidi="ar-SA"/>
        </w:rPr>
        <w:t>composed</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psalm</w:t>
      </w:r>
      <w:r w:rsidR="002F0B9D">
        <w:rPr>
          <w:rFonts w:cstheme="minorHAnsi"/>
          <w:lang w:bidi="ar-SA"/>
        </w:rPr>
        <w:t xml:space="preserve"> </w:t>
      </w:r>
      <w:r w:rsidRPr="000C2530">
        <w:rPr>
          <w:rFonts w:cstheme="minorHAnsi"/>
          <w:lang w:bidi="ar-SA"/>
        </w:rPr>
        <w:t>while</w:t>
      </w:r>
      <w:r w:rsidR="002F0B9D">
        <w:rPr>
          <w:rFonts w:cstheme="minorHAnsi"/>
          <w:lang w:bidi="ar-SA"/>
        </w:rPr>
        <w:t xml:space="preserve"> </w:t>
      </w:r>
      <w:r w:rsidRPr="000C2530">
        <w:rPr>
          <w:rFonts w:cstheme="minorHAnsi"/>
          <w:lang w:bidi="ar-SA"/>
        </w:rPr>
        <w:t>inspired</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prophetic</w:t>
      </w:r>
      <w:r w:rsidR="002F0B9D">
        <w:rPr>
          <w:rFonts w:cstheme="minorHAnsi"/>
          <w:lang w:bidi="ar-SA"/>
        </w:rPr>
        <w:t xml:space="preserve"> </w:t>
      </w:r>
      <w:r w:rsidRPr="000C2530">
        <w:rPr>
          <w:rFonts w:cstheme="minorHAnsi"/>
          <w:lang w:bidi="ar-SA"/>
        </w:rPr>
        <w:t>vision</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tragedy</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destined</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split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Jewish</w:t>
      </w:r>
      <w:r w:rsidR="002F0B9D">
        <w:rPr>
          <w:rFonts w:cstheme="minorHAnsi"/>
          <w:lang w:bidi="ar-SA"/>
        </w:rPr>
        <w:t xml:space="preserve"> </w:t>
      </w:r>
      <w:r w:rsidRPr="000C2530">
        <w:rPr>
          <w:rFonts w:cstheme="minorHAnsi"/>
          <w:lang w:bidi="ar-SA"/>
        </w:rPr>
        <w:t>nation.</w:t>
      </w:r>
      <w:r w:rsidR="002F0B9D">
        <w:rPr>
          <w:rFonts w:cstheme="minorHAnsi"/>
          <w:lang w:bidi="ar-SA"/>
        </w:rPr>
        <w:t xml:space="preserve"> </w:t>
      </w:r>
      <w:r w:rsidRPr="000C2530">
        <w:rPr>
          <w:rFonts w:cstheme="minorHAnsi"/>
          <w:lang w:bidi="ar-SA"/>
        </w:rPr>
        <w:t>David</w:t>
      </w:r>
      <w:r w:rsidR="002F0B9D">
        <w:rPr>
          <w:rFonts w:cstheme="minorHAnsi"/>
          <w:lang w:bidi="ar-SA"/>
        </w:rPr>
        <w:t xml:space="preserve"> </w:t>
      </w:r>
      <w:r w:rsidRPr="000C2530">
        <w:rPr>
          <w:rFonts w:cstheme="minorHAnsi"/>
          <w:lang w:bidi="ar-SA"/>
        </w:rPr>
        <w:t>foresaw</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rebellion</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Jeroboam</w:t>
      </w:r>
      <w:r w:rsidR="002F0B9D">
        <w:rPr>
          <w:rFonts w:cstheme="minorHAnsi"/>
          <w:lang w:bidi="ar-SA"/>
        </w:rPr>
        <w:t xml:space="preserve"> </w:t>
      </w:r>
      <w:r w:rsidRPr="000C2530">
        <w:rPr>
          <w:rFonts w:cstheme="minorHAnsi"/>
          <w:lang w:bidi="ar-SA"/>
        </w:rPr>
        <w:t>ben</w:t>
      </w:r>
      <w:r w:rsidR="002F0B9D">
        <w:rPr>
          <w:rFonts w:cstheme="minorHAnsi"/>
          <w:lang w:bidi="ar-SA"/>
        </w:rPr>
        <w:t xml:space="preserve"> </w:t>
      </w:r>
      <w:r w:rsidRPr="000C2530">
        <w:rPr>
          <w:rFonts w:cstheme="minorHAnsi"/>
          <w:lang w:bidi="ar-SA"/>
        </w:rPr>
        <w:t>Nabat</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take</w:t>
      </w:r>
      <w:r w:rsidR="002F0B9D">
        <w:rPr>
          <w:rFonts w:cstheme="minorHAnsi"/>
          <w:lang w:bidi="ar-SA"/>
        </w:rPr>
        <w:t xml:space="preserve"> </w:t>
      </w:r>
      <w:r w:rsidRPr="000C2530">
        <w:rPr>
          <w:rFonts w:cstheme="minorHAnsi"/>
          <w:lang w:bidi="ar-SA"/>
        </w:rPr>
        <w:t>away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ten</w:t>
      </w:r>
      <w:r w:rsidR="002F0B9D">
        <w:rPr>
          <w:rFonts w:cstheme="minorHAnsi"/>
          <w:lang w:bidi="ar-SA"/>
        </w:rPr>
        <w:t xml:space="preserve"> </w:t>
      </w:r>
      <w:r w:rsidRPr="000C2530">
        <w:rPr>
          <w:rFonts w:cstheme="minorHAnsi"/>
          <w:lang w:bidi="ar-SA"/>
        </w:rPr>
        <w:t>tribes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while</w:t>
      </w:r>
      <w:r w:rsidR="002F0B9D">
        <w:rPr>
          <w:rFonts w:cstheme="minorHAnsi"/>
          <w:lang w:bidi="ar-SA"/>
        </w:rPr>
        <w:t xml:space="preserve"> </w:t>
      </w:r>
      <w:r w:rsidRPr="000C2530">
        <w:rPr>
          <w:rFonts w:cstheme="minorHAnsi"/>
          <w:lang w:bidi="ar-SA"/>
        </w:rPr>
        <w:t>only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tribes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Judah</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Benjamin</w:t>
      </w:r>
      <w:r w:rsidR="002F0B9D">
        <w:rPr>
          <w:rFonts w:cstheme="minorHAnsi"/>
          <w:lang w:bidi="ar-SA"/>
        </w:rPr>
        <w:t xml:space="preserve"> </w:t>
      </w:r>
      <w:r w:rsidRPr="000C2530">
        <w:rPr>
          <w:rFonts w:cstheme="minorHAnsi"/>
          <w:lang w:bidi="ar-SA"/>
        </w:rPr>
        <w:t>remained</w:t>
      </w:r>
      <w:r w:rsidR="002F0B9D">
        <w:rPr>
          <w:rFonts w:cstheme="minorHAnsi"/>
          <w:lang w:bidi="ar-SA"/>
        </w:rPr>
        <w:t xml:space="preserve"> </w:t>
      </w:r>
      <w:r w:rsidRPr="000C2530">
        <w:rPr>
          <w:rFonts w:cstheme="minorHAnsi"/>
          <w:lang w:bidi="ar-SA"/>
        </w:rPr>
        <w:t>loyal</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Rechavom</w:t>
      </w:r>
      <w:r w:rsidR="002F0B9D">
        <w:rPr>
          <w:rFonts w:cstheme="minorHAnsi"/>
          <w:lang w:bidi="ar-SA"/>
        </w:rPr>
        <w:t xml:space="preserve"> </w:t>
      </w:r>
      <w:r w:rsidRPr="000C2530">
        <w:rPr>
          <w:rFonts w:cstheme="minorHAnsi"/>
          <w:lang w:bidi="ar-SA"/>
        </w:rPr>
        <w:t>ben</w:t>
      </w:r>
      <w:r w:rsidR="002F0B9D">
        <w:rPr>
          <w:rFonts w:cstheme="minorHAnsi"/>
          <w:lang w:bidi="ar-SA"/>
        </w:rPr>
        <w:t xml:space="preserve"> </w:t>
      </w:r>
      <w:r w:rsidRPr="000C2530">
        <w:rPr>
          <w:rFonts w:cstheme="minorHAnsi"/>
          <w:lang w:bidi="ar-SA"/>
        </w:rPr>
        <w:t>Solomon.</w:t>
      </w:r>
      <w:r w:rsidR="002F0B9D">
        <w:rPr>
          <w:rFonts w:cstheme="minorHAnsi"/>
          <w:lang w:bidi="ar-SA"/>
        </w:rPr>
        <w:t xml:space="preserve"> </w:t>
      </w:r>
      <w:r w:rsidRPr="000C2530">
        <w:rPr>
          <w:rFonts w:cstheme="minorHAnsi"/>
          <w:lang w:bidi="ar-SA"/>
        </w:rPr>
        <w:t>David</w:t>
      </w:r>
      <w:r w:rsidR="002F0B9D">
        <w:rPr>
          <w:rFonts w:cstheme="minorHAnsi"/>
          <w:lang w:bidi="ar-SA"/>
        </w:rPr>
        <w:t xml:space="preserve"> </w:t>
      </w:r>
      <w:r w:rsidRPr="000C2530">
        <w:rPr>
          <w:rFonts w:cstheme="minorHAnsi"/>
          <w:lang w:bidi="ar-SA"/>
        </w:rPr>
        <w:t>cautions</w:t>
      </w:r>
      <w:r w:rsidR="002F0B9D">
        <w:rPr>
          <w:rFonts w:cstheme="minorHAnsi"/>
          <w:lang w:bidi="ar-SA"/>
        </w:rPr>
        <w:t xml:space="preserve"> </w:t>
      </w:r>
      <w:r w:rsidRPr="000C2530">
        <w:rPr>
          <w:rFonts w:cstheme="minorHAnsi"/>
          <w:lang w:bidi="ar-SA"/>
        </w:rPr>
        <w:t>Rechavom</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quarrel</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rebels.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civil</w:t>
      </w:r>
      <w:r w:rsidR="002F0B9D">
        <w:rPr>
          <w:rFonts w:cstheme="minorHAnsi"/>
          <w:lang w:bidi="ar-SA"/>
        </w:rPr>
        <w:t xml:space="preserve"> </w:t>
      </w:r>
      <w:r w:rsidRPr="000C2530">
        <w:rPr>
          <w:rFonts w:cstheme="minorHAnsi"/>
          <w:lang w:bidi="ar-SA"/>
        </w:rPr>
        <w:t>war</w:t>
      </w:r>
      <w:r w:rsidR="002F0B9D">
        <w:rPr>
          <w:rFonts w:cstheme="minorHAnsi"/>
          <w:lang w:bidi="ar-SA"/>
        </w:rPr>
        <w:t xml:space="preserve"> </w:t>
      </w:r>
      <w:r w:rsidRPr="000C2530">
        <w:rPr>
          <w:rFonts w:cstheme="minorHAnsi"/>
          <w:lang w:bidi="ar-SA"/>
        </w:rPr>
        <w:t>pitting</w:t>
      </w:r>
      <w:r w:rsidR="002F0B9D">
        <w:rPr>
          <w:rFonts w:cstheme="minorHAnsi"/>
          <w:lang w:bidi="ar-SA"/>
        </w:rPr>
        <w:t xml:space="preserve"> </w:t>
      </w:r>
      <w:r w:rsidRPr="000C2530">
        <w:rPr>
          <w:rFonts w:cstheme="minorHAnsi"/>
          <w:lang w:bidi="ar-SA"/>
        </w:rPr>
        <w:t>Jew</w:t>
      </w:r>
      <w:r w:rsidR="002F0B9D">
        <w:rPr>
          <w:rFonts w:cstheme="minorHAnsi"/>
          <w:lang w:bidi="ar-SA"/>
        </w:rPr>
        <w:t xml:space="preserve"> </w:t>
      </w:r>
      <w:r w:rsidRPr="000C2530">
        <w:rPr>
          <w:rFonts w:cstheme="minorHAnsi"/>
          <w:lang w:bidi="ar-SA"/>
        </w:rPr>
        <w:t>against</w:t>
      </w:r>
      <w:r w:rsidR="002F0B9D">
        <w:rPr>
          <w:rFonts w:cstheme="minorHAnsi"/>
          <w:lang w:bidi="ar-SA"/>
        </w:rPr>
        <w:t xml:space="preserve"> </w:t>
      </w:r>
      <w:r w:rsidRPr="000C2530">
        <w:rPr>
          <w:rFonts w:cstheme="minorHAnsi"/>
          <w:lang w:bidi="ar-SA"/>
        </w:rPr>
        <w:t>Jew</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avoided</w:t>
      </w:r>
      <w:r w:rsidR="002F0B9D">
        <w:rPr>
          <w:rFonts w:cstheme="minorHAnsi"/>
          <w:lang w:bidi="ar-SA"/>
        </w:rPr>
        <w:t xml:space="preserve"> </w:t>
      </w:r>
      <w:r w:rsidRPr="000C2530">
        <w:rPr>
          <w:rFonts w:cstheme="minorHAnsi"/>
          <w:lang w:bidi="ar-SA"/>
        </w:rPr>
        <w:t>at</w:t>
      </w:r>
      <w:r w:rsidR="002F0B9D">
        <w:rPr>
          <w:rFonts w:cstheme="minorHAnsi"/>
          <w:lang w:bidi="ar-SA"/>
        </w:rPr>
        <w:t xml:space="preserve"> </w:t>
      </w:r>
      <w:r w:rsidRPr="000C2530">
        <w:rPr>
          <w:rFonts w:cstheme="minorHAnsi"/>
          <w:lang w:bidi="ar-SA"/>
        </w:rPr>
        <w:t>all</w:t>
      </w:r>
      <w:r w:rsidR="002F0B9D">
        <w:rPr>
          <w:rFonts w:cstheme="minorHAnsi"/>
          <w:lang w:bidi="ar-SA"/>
        </w:rPr>
        <w:t xml:space="preserve"> </w:t>
      </w:r>
      <w:r w:rsidRPr="000C2530">
        <w:rPr>
          <w:rFonts w:cstheme="minorHAnsi"/>
          <w:lang w:bidi="ar-SA"/>
        </w:rPr>
        <w:t>costs.</w:t>
      </w:r>
      <w:r w:rsidR="002F0B9D">
        <w:rPr>
          <w:rFonts w:cstheme="minorHAnsi"/>
          <w:lang w:bidi="ar-SA"/>
        </w:rPr>
        <w:t xml:space="preserve"> </w:t>
      </w:r>
      <w:r w:rsidRPr="000C2530">
        <w:rPr>
          <w:rFonts w:cstheme="minorHAnsi"/>
          <w:lang w:bidi="ar-SA"/>
        </w:rPr>
        <w:t>David</w:t>
      </w:r>
      <w:r w:rsidR="002F0B9D">
        <w:rPr>
          <w:rFonts w:cstheme="minorHAnsi"/>
          <w:lang w:bidi="ar-SA"/>
        </w:rPr>
        <w:t xml:space="preserve"> </w:t>
      </w:r>
      <w:r w:rsidRPr="000C2530">
        <w:rPr>
          <w:rFonts w:cstheme="minorHAnsi"/>
          <w:lang w:bidi="ar-SA"/>
        </w:rPr>
        <w:t>assures</w:t>
      </w:r>
      <w:r w:rsidR="002F0B9D">
        <w:rPr>
          <w:rFonts w:cstheme="minorHAnsi"/>
          <w:lang w:bidi="ar-SA"/>
        </w:rPr>
        <w:t xml:space="preserve"> </w:t>
      </w:r>
      <w:r w:rsidRPr="000C2530">
        <w:rPr>
          <w:rFonts w:cstheme="minorHAnsi"/>
          <w:lang w:bidi="ar-SA"/>
        </w:rPr>
        <w:t>Rechavom</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success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rebels</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short</w:t>
      </w:r>
      <w:r w:rsidR="002F0B9D">
        <w:rPr>
          <w:rFonts w:cstheme="minorHAnsi"/>
          <w:lang w:bidi="ar-SA"/>
        </w:rPr>
        <w:t xml:space="preserve"> </w:t>
      </w:r>
      <w:r w:rsidRPr="000C2530">
        <w:rPr>
          <w:rFonts w:cstheme="minorHAnsi"/>
          <w:lang w:bidi="ar-SA"/>
        </w:rPr>
        <w:t>lived</w:t>
      </w:r>
      <w:r w:rsidR="002F0B9D">
        <w:rPr>
          <w:rFonts w:cstheme="minorHAnsi"/>
          <w:lang w:bidi="ar-SA"/>
        </w:rPr>
        <w:t xml:space="preserve"> </w:t>
      </w:r>
      <w:r w:rsidRPr="000C2530">
        <w:rPr>
          <w:rFonts w:cstheme="minorHAnsi"/>
          <w:lang w:bidi="ar-SA"/>
        </w:rPr>
        <w:t>provided</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concentrates</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efforts</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repentance.</w:t>
      </w:r>
      <w:r w:rsidRPr="000C2530">
        <w:rPr>
          <w:rFonts w:cstheme="minorHAnsi"/>
          <w:vertAlign w:val="superscript"/>
          <w:lang w:bidi="ar-SA"/>
        </w:rPr>
        <w:footnoteReference w:id="5"/>
      </w:r>
    </w:p>
    <w:p w14:paraId="17447C2D" w14:textId="77777777" w:rsidR="000C2530" w:rsidRPr="000C2530" w:rsidRDefault="000C2530" w:rsidP="000C2530">
      <w:pPr>
        <w:rPr>
          <w:rFonts w:cstheme="minorHAnsi"/>
          <w:lang w:bidi="ar-SA"/>
        </w:rPr>
      </w:pPr>
    </w:p>
    <w:p w14:paraId="395C7582" w14:textId="55BFB032" w:rsidR="000C2530" w:rsidRPr="000C2530" w:rsidRDefault="000C2530" w:rsidP="000C2530">
      <w:pPr>
        <w:rPr>
          <w:rFonts w:cstheme="minorHAnsi"/>
          <w:lang w:bidi="ar-SA"/>
        </w:rPr>
      </w:pPr>
      <w:r w:rsidRPr="000C2530">
        <w:rPr>
          <w:rFonts w:cstheme="minorHAnsi"/>
          <w:lang w:bidi="ar-SA"/>
        </w:rPr>
        <w:t>Civil</w:t>
      </w:r>
      <w:r w:rsidR="002F0B9D">
        <w:rPr>
          <w:rFonts w:cstheme="minorHAnsi"/>
          <w:lang w:bidi="ar-SA"/>
        </w:rPr>
        <w:t xml:space="preserve"> </w:t>
      </w:r>
      <w:r w:rsidRPr="000C2530">
        <w:rPr>
          <w:rFonts w:cstheme="minorHAnsi"/>
          <w:lang w:bidi="ar-SA"/>
        </w:rPr>
        <w:t>wars</w:t>
      </w:r>
      <w:r w:rsidR="002F0B9D">
        <w:rPr>
          <w:rFonts w:cstheme="minorHAnsi"/>
          <w:lang w:bidi="ar-SA"/>
        </w:rPr>
        <w:t xml:space="preserve"> </w:t>
      </w:r>
      <w:r w:rsidRPr="000C2530">
        <w:rPr>
          <w:rFonts w:cstheme="minorHAnsi"/>
          <w:lang w:bidi="ar-SA"/>
        </w:rPr>
        <w:t>divide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same</w:t>
      </w:r>
      <w:r w:rsidR="002F0B9D">
        <w:rPr>
          <w:rFonts w:cstheme="minorHAnsi"/>
          <w:lang w:bidi="ar-SA"/>
        </w:rPr>
        <w:t xml:space="preserve"> </w:t>
      </w:r>
      <w:r w:rsidRPr="000C2530">
        <w:rPr>
          <w:rFonts w:cstheme="minorHAnsi"/>
          <w:lang w:bidi="ar-SA"/>
        </w:rPr>
        <w:t>way</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lack</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understanding</w:t>
      </w:r>
      <w:r w:rsidR="002F0B9D">
        <w:rPr>
          <w:rFonts w:cstheme="minorHAnsi"/>
          <w:lang w:bidi="ar-SA"/>
        </w:rPr>
        <w:t xml:space="preserve"> </w:t>
      </w:r>
      <w:r w:rsidRPr="000C2530">
        <w:rPr>
          <w:rFonts w:cstheme="minorHAnsi"/>
          <w:lang w:bidi="ar-SA"/>
        </w:rPr>
        <w:t>can</w:t>
      </w:r>
      <w:r w:rsidR="002F0B9D">
        <w:rPr>
          <w:rFonts w:cstheme="minorHAnsi"/>
          <w:lang w:bidi="ar-SA"/>
        </w:rPr>
        <w:t xml:space="preserve"> </w:t>
      </w:r>
      <w:r w:rsidRPr="000C2530">
        <w:rPr>
          <w:rFonts w:cstheme="minorHAnsi"/>
          <w:lang w:bidi="ar-SA"/>
        </w:rPr>
        <w:t>divide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whole</w:t>
      </w:r>
      <w:r w:rsidR="002F0B9D">
        <w:rPr>
          <w:rFonts w:cstheme="minorHAnsi"/>
          <w:lang w:bidi="ar-SA"/>
        </w:rPr>
        <w:t xml:space="preserve"> </w:t>
      </w:r>
      <w:r w:rsidRPr="000C2530">
        <w:rPr>
          <w:rFonts w:cstheme="minorHAnsi"/>
          <w:lang w:bidi="ar-SA"/>
        </w:rPr>
        <w:t>point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Ashlamata.</w:t>
      </w:r>
      <w:r w:rsidR="002F0B9D">
        <w:rPr>
          <w:rFonts w:cstheme="minorHAnsi"/>
          <w:lang w:bidi="ar-SA"/>
        </w:rPr>
        <w:t xml:space="preserve"> </w:t>
      </w:r>
    </w:p>
    <w:p w14:paraId="2B14C7AE" w14:textId="77777777" w:rsidR="000C2530" w:rsidRPr="000C2530" w:rsidRDefault="000C2530" w:rsidP="000C2530">
      <w:pPr>
        <w:rPr>
          <w:rFonts w:cstheme="minorHAnsi"/>
          <w:lang w:bidi="ar-SA"/>
        </w:rPr>
      </w:pPr>
    </w:p>
    <w:p w14:paraId="573D34AD" w14:textId="6E0B94E8" w:rsidR="000C2530" w:rsidRPr="000C2530" w:rsidRDefault="000C2530" w:rsidP="000C2530">
      <w:pPr>
        <w:rPr>
          <w:rFonts w:cstheme="minorHAnsi"/>
          <w:lang w:bidi="ar-SA"/>
        </w:rPr>
      </w:pPr>
      <w:r w:rsidRPr="000C2530">
        <w:rPr>
          <w:rFonts w:cstheme="minorHAnsi"/>
          <w:lang w:bidi="ar-SA"/>
        </w:rPr>
        <w:t>David’s</w:t>
      </w:r>
      <w:r w:rsidR="002F0B9D">
        <w:rPr>
          <w:rFonts w:cstheme="minorHAnsi"/>
          <w:lang w:bidi="ar-SA"/>
        </w:rPr>
        <w:t xml:space="preserve"> </w:t>
      </w:r>
      <w:r w:rsidRPr="000C2530">
        <w:rPr>
          <w:rFonts w:cstheme="minorHAnsi"/>
          <w:lang w:bidi="ar-SA"/>
        </w:rPr>
        <w:t>chapter</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Psalms</w:t>
      </w:r>
      <w:r w:rsidR="002F0B9D">
        <w:rPr>
          <w:rFonts w:cstheme="minorHAnsi"/>
          <w:lang w:bidi="ar-SA"/>
        </w:rPr>
        <w:t xml:space="preserve"> </w:t>
      </w:r>
      <w:r w:rsidRPr="000C2530">
        <w:rPr>
          <w:rFonts w:cstheme="minorHAnsi"/>
          <w:lang w:bidi="ar-SA"/>
        </w:rPr>
        <w:t>seems</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focused</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portion</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Yehuda</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confronted</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thought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Benyamin’s</w:t>
      </w:r>
      <w:r w:rsidR="002F0B9D">
        <w:rPr>
          <w:rFonts w:cstheme="minorHAnsi"/>
          <w:lang w:bidi="ar-SA"/>
        </w:rPr>
        <w:t xml:space="preserve"> </w:t>
      </w:r>
      <w:r w:rsidRPr="000C2530">
        <w:rPr>
          <w:rFonts w:cstheme="minorHAnsi"/>
          <w:lang w:bidi="ar-SA"/>
        </w:rPr>
        <w:t>imminent</w:t>
      </w:r>
      <w:r w:rsidR="002F0B9D">
        <w:rPr>
          <w:rFonts w:cstheme="minorHAnsi"/>
          <w:lang w:bidi="ar-SA"/>
        </w:rPr>
        <w:t xml:space="preserve"> </w:t>
      </w:r>
      <w:r w:rsidRPr="000C2530">
        <w:rPr>
          <w:rFonts w:cstheme="minorHAnsi"/>
          <w:lang w:bidi="ar-SA"/>
        </w:rPr>
        <w:t>separation</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father,</w:t>
      </w:r>
      <w:r w:rsidR="002F0B9D">
        <w:rPr>
          <w:rFonts w:cstheme="minorHAnsi"/>
          <w:lang w:bidi="ar-SA"/>
        </w:rPr>
        <w:t xml:space="preserve"> </w:t>
      </w:r>
      <w:r w:rsidRPr="000C2530">
        <w:rPr>
          <w:rFonts w:cstheme="minorHAnsi"/>
          <w:lang w:bidi="ar-SA"/>
        </w:rPr>
        <w:t>because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way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brothers</w:t>
      </w:r>
      <w:r w:rsidR="002F0B9D">
        <w:rPr>
          <w:rFonts w:cstheme="minorHAnsi"/>
          <w:lang w:bidi="ar-SA"/>
        </w:rPr>
        <w:t xml:space="preserve"> </w:t>
      </w:r>
      <w:r w:rsidRPr="000C2530">
        <w:rPr>
          <w:rFonts w:cstheme="minorHAnsi"/>
          <w:lang w:bidi="ar-SA"/>
        </w:rPr>
        <w:t>has</w:t>
      </w:r>
      <w:r w:rsidR="002F0B9D">
        <w:rPr>
          <w:rFonts w:cstheme="minorHAnsi"/>
          <w:lang w:bidi="ar-SA"/>
        </w:rPr>
        <w:t xml:space="preserve"> </w:t>
      </w:r>
      <w:r w:rsidRPr="000C2530">
        <w:rPr>
          <w:rFonts w:cstheme="minorHAnsi"/>
          <w:lang w:bidi="ar-SA"/>
        </w:rPr>
        <w:t>treated</w:t>
      </w:r>
      <w:r w:rsidR="002F0B9D">
        <w:rPr>
          <w:rFonts w:cstheme="minorHAnsi"/>
          <w:lang w:bidi="ar-SA"/>
        </w:rPr>
        <w:t xml:space="preserve"> </w:t>
      </w:r>
      <w:r w:rsidRPr="000C2530">
        <w:rPr>
          <w:rFonts w:cstheme="minorHAnsi"/>
          <w:lang w:bidi="ar-SA"/>
        </w:rPr>
        <w:t>Yosef.</w:t>
      </w:r>
    </w:p>
    <w:p w14:paraId="621AC236" w14:textId="77777777" w:rsidR="000C2530" w:rsidRPr="000C2530" w:rsidRDefault="000C2530" w:rsidP="000C2530">
      <w:pPr>
        <w:rPr>
          <w:rFonts w:cstheme="minorHAnsi"/>
          <w:lang w:bidi="ar-SA"/>
        </w:rPr>
      </w:pPr>
    </w:p>
    <w:p w14:paraId="37998B00" w14:textId="141B50CD" w:rsidR="000C2530" w:rsidRPr="000C2530" w:rsidRDefault="000C2530" w:rsidP="000C2530">
      <w:pPr>
        <w:ind w:left="288" w:right="288"/>
        <w:rPr>
          <w:rFonts w:cstheme="minorHAnsi"/>
          <w:i/>
          <w:iCs/>
          <w:lang w:bidi="ar-SA"/>
        </w:rPr>
      </w:pPr>
      <w:r w:rsidRPr="000C2530">
        <w:rPr>
          <w:rFonts w:cstheme="minorHAnsi"/>
          <w:b/>
          <w:bCs/>
          <w:i/>
          <w:iCs/>
          <w:lang w:bidi="ar-SA"/>
        </w:rPr>
        <w:t>Tehillim</w:t>
      </w:r>
      <w:r w:rsidR="002F0B9D">
        <w:rPr>
          <w:rFonts w:cstheme="minorHAnsi"/>
          <w:b/>
          <w:bCs/>
          <w:i/>
          <w:iCs/>
          <w:lang w:bidi="ar-SA"/>
        </w:rPr>
        <w:t xml:space="preserve"> </w:t>
      </w:r>
      <w:r w:rsidRPr="000C2530">
        <w:rPr>
          <w:rFonts w:cstheme="minorHAnsi"/>
          <w:b/>
          <w:bCs/>
          <w:i/>
          <w:iCs/>
          <w:lang w:bidi="ar-SA"/>
        </w:rPr>
        <w:t>(Psalms)</w:t>
      </w:r>
      <w:r w:rsidR="002F0B9D">
        <w:rPr>
          <w:rFonts w:cstheme="minorHAnsi"/>
          <w:b/>
          <w:bCs/>
          <w:i/>
          <w:iCs/>
          <w:lang w:bidi="ar-SA"/>
        </w:rPr>
        <w:t xml:space="preserve"> </w:t>
      </w:r>
      <w:r w:rsidRPr="000C2530">
        <w:rPr>
          <w:rFonts w:cstheme="minorHAnsi"/>
          <w:b/>
          <w:bCs/>
          <w:i/>
          <w:iCs/>
          <w:lang w:bidi="ar-SA"/>
        </w:rPr>
        <w:t>37:19</w:t>
      </w:r>
      <w:r w:rsidR="002F0B9D">
        <w:rPr>
          <w:rFonts w:cstheme="minorHAnsi"/>
          <w:i/>
          <w:iCs/>
          <w:lang w:bidi="ar-SA"/>
        </w:rPr>
        <w:t xml:space="preserve"> </w:t>
      </w:r>
      <w:r w:rsidRPr="000C2530">
        <w:rPr>
          <w:rFonts w:cstheme="minorHAnsi"/>
          <w:i/>
          <w:iCs/>
          <w:lang w:bidi="ar-SA"/>
        </w:rPr>
        <w:t>They</w:t>
      </w:r>
      <w:r w:rsidR="002F0B9D">
        <w:rPr>
          <w:rFonts w:cstheme="minorHAnsi"/>
          <w:i/>
          <w:iCs/>
          <w:lang w:bidi="ar-SA"/>
        </w:rPr>
        <w:t xml:space="preserve"> </w:t>
      </w:r>
      <w:r w:rsidRPr="000C2530">
        <w:rPr>
          <w:rFonts w:cstheme="minorHAnsi"/>
          <w:i/>
          <w:iCs/>
          <w:lang w:bidi="ar-SA"/>
        </w:rPr>
        <w:t>shall</w:t>
      </w:r>
      <w:r w:rsidR="002F0B9D">
        <w:rPr>
          <w:rFonts w:cstheme="minorHAnsi"/>
          <w:i/>
          <w:iCs/>
          <w:lang w:bidi="ar-SA"/>
        </w:rPr>
        <w:t xml:space="preserve"> </w:t>
      </w:r>
      <w:r w:rsidRPr="000C2530">
        <w:rPr>
          <w:rFonts w:cstheme="minorHAnsi"/>
          <w:i/>
          <w:iCs/>
          <w:lang w:bidi="ar-SA"/>
        </w:rPr>
        <w:t>not</w:t>
      </w:r>
      <w:r w:rsidR="002F0B9D">
        <w:rPr>
          <w:rFonts w:cstheme="minorHAnsi"/>
          <w:i/>
          <w:iCs/>
          <w:lang w:bidi="ar-SA"/>
        </w:rPr>
        <w:t xml:space="preserve"> </w:t>
      </w:r>
      <w:r w:rsidRPr="000C2530">
        <w:rPr>
          <w:rFonts w:cstheme="minorHAnsi"/>
          <w:i/>
          <w:iCs/>
          <w:lang w:bidi="ar-SA"/>
        </w:rPr>
        <w:t>be</w:t>
      </w:r>
      <w:r w:rsidR="002F0B9D">
        <w:rPr>
          <w:rFonts w:cstheme="minorHAnsi"/>
          <w:i/>
          <w:iCs/>
          <w:lang w:bidi="ar-SA"/>
        </w:rPr>
        <w:t xml:space="preserve"> </w:t>
      </w:r>
      <w:r w:rsidRPr="000C2530">
        <w:rPr>
          <w:rFonts w:cstheme="minorHAnsi"/>
          <w:i/>
          <w:iCs/>
          <w:lang w:bidi="ar-SA"/>
        </w:rPr>
        <w:t>ashamed</w:t>
      </w:r>
      <w:r w:rsidR="002F0B9D">
        <w:rPr>
          <w:rFonts w:cstheme="minorHAnsi"/>
          <w:i/>
          <w:iCs/>
          <w:lang w:bidi="ar-SA"/>
        </w:rPr>
        <w:t xml:space="preserve"> </w:t>
      </w:r>
      <w:r w:rsidRPr="000C2530">
        <w:rPr>
          <w:rFonts w:cstheme="minorHAnsi"/>
          <w:i/>
          <w:iCs/>
          <w:lang w:bidi="ar-SA"/>
        </w:rPr>
        <w:t>in</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time</w:t>
      </w:r>
      <w:r w:rsidR="002F0B9D">
        <w:rPr>
          <w:rFonts w:cstheme="minorHAnsi"/>
          <w:i/>
          <w:iCs/>
          <w:lang w:bidi="ar-SA"/>
        </w:rPr>
        <w:t xml:space="preserve"> </w:t>
      </w:r>
      <w:r w:rsidRPr="000C2530">
        <w:rPr>
          <w:rFonts w:cstheme="minorHAnsi"/>
          <w:i/>
          <w:iCs/>
          <w:lang w:bidi="ar-SA"/>
        </w:rPr>
        <w:t>of</w:t>
      </w:r>
      <w:r w:rsidR="002F0B9D">
        <w:rPr>
          <w:rFonts w:cstheme="minorHAnsi"/>
          <w:i/>
          <w:iCs/>
          <w:lang w:bidi="ar-SA"/>
        </w:rPr>
        <w:t xml:space="preserve"> </w:t>
      </w:r>
      <w:r w:rsidRPr="000C2530">
        <w:rPr>
          <w:rFonts w:cstheme="minorHAnsi"/>
          <w:i/>
          <w:iCs/>
          <w:lang w:bidi="ar-SA"/>
        </w:rPr>
        <w:t>evil;</w:t>
      </w:r>
      <w:r w:rsidR="002F0B9D">
        <w:rPr>
          <w:rFonts w:cstheme="minorHAnsi"/>
          <w:i/>
          <w:iCs/>
          <w:lang w:bidi="ar-SA"/>
        </w:rPr>
        <w:t xml:space="preserve"> </w:t>
      </w:r>
      <w:r w:rsidRPr="000C2530">
        <w:rPr>
          <w:rFonts w:cstheme="minorHAnsi"/>
          <w:i/>
          <w:iCs/>
          <w:lang w:bidi="ar-SA"/>
        </w:rPr>
        <w:t>and</w:t>
      </w:r>
      <w:r w:rsidR="002F0B9D">
        <w:rPr>
          <w:rFonts w:cstheme="minorHAnsi"/>
          <w:i/>
          <w:iCs/>
          <w:lang w:bidi="ar-SA"/>
        </w:rPr>
        <w:t xml:space="preserve"> </w:t>
      </w:r>
      <w:r w:rsidRPr="000C2530">
        <w:rPr>
          <w:rFonts w:cstheme="minorHAnsi"/>
          <w:i/>
          <w:iCs/>
          <w:lang w:bidi="ar-SA"/>
        </w:rPr>
        <w:t>in</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days</w:t>
      </w:r>
      <w:r w:rsidR="002F0B9D">
        <w:rPr>
          <w:rFonts w:cstheme="minorHAnsi"/>
          <w:i/>
          <w:iCs/>
          <w:lang w:bidi="ar-SA"/>
        </w:rPr>
        <w:t xml:space="preserve"> </w:t>
      </w:r>
      <w:r w:rsidRPr="000C2530">
        <w:rPr>
          <w:rFonts w:cstheme="minorHAnsi"/>
          <w:i/>
          <w:iCs/>
          <w:lang w:bidi="ar-SA"/>
        </w:rPr>
        <w:t>of</w:t>
      </w:r>
      <w:r w:rsidR="002F0B9D">
        <w:rPr>
          <w:rFonts w:cstheme="minorHAnsi"/>
          <w:i/>
          <w:iCs/>
          <w:lang w:bidi="ar-SA"/>
        </w:rPr>
        <w:t xml:space="preserve"> </w:t>
      </w:r>
      <w:r w:rsidRPr="000C2530">
        <w:rPr>
          <w:rFonts w:cstheme="minorHAnsi"/>
          <w:i/>
          <w:iCs/>
          <w:lang w:bidi="ar-SA"/>
        </w:rPr>
        <w:t>famine</w:t>
      </w:r>
      <w:r w:rsidR="002F0B9D">
        <w:rPr>
          <w:rFonts w:cstheme="minorHAnsi"/>
          <w:i/>
          <w:iCs/>
          <w:lang w:bidi="ar-SA"/>
        </w:rPr>
        <w:t xml:space="preserve"> </w:t>
      </w:r>
      <w:r w:rsidRPr="000C2530">
        <w:rPr>
          <w:rFonts w:cstheme="minorHAnsi"/>
          <w:i/>
          <w:iCs/>
          <w:lang w:bidi="ar-SA"/>
        </w:rPr>
        <w:t>they</w:t>
      </w:r>
      <w:r w:rsidR="002F0B9D">
        <w:rPr>
          <w:rFonts w:cstheme="minorHAnsi"/>
          <w:i/>
          <w:iCs/>
          <w:lang w:bidi="ar-SA"/>
        </w:rPr>
        <w:t xml:space="preserve"> </w:t>
      </w:r>
      <w:r w:rsidRPr="000C2530">
        <w:rPr>
          <w:rFonts w:cstheme="minorHAnsi"/>
          <w:i/>
          <w:iCs/>
          <w:lang w:bidi="ar-SA"/>
        </w:rPr>
        <w:t>shall</w:t>
      </w:r>
      <w:r w:rsidR="002F0B9D">
        <w:rPr>
          <w:rFonts w:cstheme="minorHAnsi"/>
          <w:i/>
          <w:iCs/>
          <w:lang w:bidi="ar-SA"/>
        </w:rPr>
        <w:t xml:space="preserve"> </w:t>
      </w:r>
      <w:r w:rsidRPr="000C2530">
        <w:rPr>
          <w:rFonts w:cstheme="minorHAnsi"/>
          <w:i/>
          <w:iCs/>
          <w:lang w:bidi="ar-SA"/>
        </w:rPr>
        <w:t>be</w:t>
      </w:r>
      <w:r w:rsidR="002F0B9D">
        <w:rPr>
          <w:rFonts w:cstheme="minorHAnsi"/>
          <w:i/>
          <w:iCs/>
          <w:lang w:bidi="ar-SA"/>
        </w:rPr>
        <w:t xml:space="preserve"> </w:t>
      </w:r>
      <w:r w:rsidRPr="000C2530">
        <w:rPr>
          <w:rFonts w:cstheme="minorHAnsi"/>
          <w:i/>
          <w:iCs/>
          <w:lang w:bidi="ar-SA"/>
        </w:rPr>
        <w:t>satisfied.</w:t>
      </w:r>
    </w:p>
    <w:p w14:paraId="187662BB" w14:textId="77777777" w:rsidR="000C2530" w:rsidRPr="000C2530" w:rsidRDefault="000C2530" w:rsidP="000C2530">
      <w:pPr>
        <w:rPr>
          <w:rFonts w:cstheme="minorHAnsi"/>
          <w:lang w:bidi="ar-SA"/>
        </w:rPr>
      </w:pPr>
    </w:p>
    <w:p w14:paraId="10B670B6" w14:textId="1365BC65" w:rsidR="000C2530" w:rsidRPr="000C2530" w:rsidRDefault="000C2530" w:rsidP="000C2530">
      <w:pPr>
        <w:rPr>
          <w:rFonts w:cstheme="minorHAnsi"/>
          <w:lang w:bidi="ar-SA"/>
        </w:rPr>
      </w:pPr>
      <w:r w:rsidRPr="000C2530">
        <w:rPr>
          <w:rFonts w:cstheme="minorHAnsi"/>
          <w:lang w:bidi="ar-SA"/>
        </w:rPr>
        <w:t>Compare</w:t>
      </w:r>
      <w:r w:rsidR="002F0B9D">
        <w:rPr>
          <w:rFonts w:cstheme="minorHAnsi"/>
          <w:lang w:bidi="ar-SA"/>
        </w:rPr>
        <w:t xml:space="preserve"> </w:t>
      </w:r>
      <w:r w:rsidRPr="000C2530">
        <w:rPr>
          <w:rFonts w:cstheme="minorHAnsi"/>
          <w:lang w:bidi="ar-SA"/>
        </w:rPr>
        <w:t>with:</w:t>
      </w:r>
    </w:p>
    <w:p w14:paraId="420EA240" w14:textId="77777777" w:rsidR="000C2530" w:rsidRPr="000C2530" w:rsidRDefault="000C2530" w:rsidP="000C2530">
      <w:pPr>
        <w:rPr>
          <w:rFonts w:cstheme="minorHAnsi"/>
          <w:lang w:bidi="ar-SA"/>
        </w:rPr>
      </w:pPr>
    </w:p>
    <w:p w14:paraId="46734A91" w14:textId="0E24CBBC" w:rsidR="000C2530" w:rsidRPr="000C2530" w:rsidRDefault="000C2530" w:rsidP="000C2530">
      <w:pPr>
        <w:ind w:left="288" w:right="288"/>
        <w:rPr>
          <w:rFonts w:cstheme="minorHAnsi"/>
          <w:i/>
          <w:iCs/>
          <w:lang w:bidi="ar-SA"/>
        </w:rPr>
      </w:pPr>
      <w:r w:rsidRPr="000C2530">
        <w:rPr>
          <w:rFonts w:cstheme="minorHAnsi"/>
          <w:b/>
          <w:bCs/>
          <w:i/>
          <w:iCs/>
          <w:lang w:bidi="ar-SA"/>
        </w:rPr>
        <w:t>Beresheet</w:t>
      </w:r>
      <w:r w:rsidR="002F0B9D">
        <w:rPr>
          <w:rFonts w:cstheme="minorHAnsi"/>
          <w:b/>
          <w:bCs/>
          <w:i/>
          <w:iCs/>
          <w:lang w:bidi="ar-SA"/>
        </w:rPr>
        <w:t xml:space="preserve"> </w:t>
      </w:r>
      <w:r w:rsidRPr="000C2530">
        <w:rPr>
          <w:rFonts w:cstheme="minorHAnsi"/>
          <w:b/>
          <w:bCs/>
          <w:i/>
          <w:iCs/>
          <w:lang w:bidi="ar-SA"/>
        </w:rPr>
        <w:t>(Genesis)</w:t>
      </w:r>
      <w:r w:rsidR="002F0B9D">
        <w:rPr>
          <w:rFonts w:cstheme="minorHAnsi"/>
          <w:b/>
          <w:bCs/>
          <w:i/>
          <w:iCs/>
          <w:lang w:bidi="ar-SA"/>
        </w:rPr>
        <w:t xml:space="preserve"> </w:t>
      </w:r>
      <w:r w:rsidRPr="000C2530">
        <w:rPr>
          <w:rFonts w:cstheme="minorHAnsi"/>
          <w:b/>
          <w:bCs/>
          <w:i/>
          <w:iCs/>
          <w:lang w:bidi="ar-SA"/>
        </w:rPr>
        <w:t>44:16</w:t>
      </w:r>
      <w:r w:rsidR="002F0B9D">
        <w:rPr>
          <w:rFonts w:cstheme="minorHAnsi"/>
          <w:i/>
          <w:iCs/>
          <w:lang w:bidi="ar-SA"/>
        </w:rPr>
        <w:t xml:space="preserve"> </w:t>
      </w:r>
      <w:r w:rsidRPr="000C2530">
        <w:rPr>
          <w:rFonts w:cstheme="minorHAnsi"/>
          <w:i/>
          <w:iCs/>
          <w:lang w:bidi="ar-SA"/>
        </w:rPr>
        <w:t>And</w:t>
      </w:r>
      <w:r w:rsidR="002F0B9D">
        <w:rPr>
          <w:rFonts w:cstheme="minorHAnsi"/>
          <w:i/>
          <w:iCs/>
          <w:lang w:bidi="ar-SA"/>
        </w:rPr>
        <w:t xml:space="preserve"> </w:t>
      </w:r>
      <w:r w:rsidRPr="000C2530">
        <w:rPr>
          <w:rFonts w:cstheme="minorHAnsi"/>
          <w:i/>
          <w:iCs/>
          <w:lang w:bidi="ar-SA"/>
        </w:rPr>
        <w:t>Judah</w:t>
      </w:r>
      <w:r w:rsidR="002F0B9D">
        <w:rPr>
          <w:rFonts w:cstheme="minorHAnsi"/>
          <w:i/>
          <w:iCs/>
          <w:lang w:bidi="ar-SA"/>
        </w:rPr>
        <w:t xml:space="preserve"> </w:t>
      </w:r>
      <w:r w:rsidRPr="000C2530">
        <w:rPr>
          <w:rFonts w:cstheme="minorHAnsi"/>
          <w:i/>
          <w:iCs/>
          <w:lang w:bidi="ar-SA"/>
        </w:rPr>
        <w:t>said:</w:t>
      </w:r>
      <w:r w:rsidR="002F0B9D">
        <w:rPr>
          <w:rFonts w:cstheme="minorHAnsi"/>
          <w:i/>
          <w:iCs/>
          <w:lang w:bidi="ar-SA"/>
        </w:rPr>
        <w:t xml:space="preserve"> </w:t>
      </w:r>
      <w:r w:rsidRPr="000C2530">
        <w:rPr>
          <w:rFonts w:cstheme="minorHAnsi"/>
          <w:i/>
          <w:iCs/>
          <w:lang w:bidi="ar-SA"/>
        </w:rPr>
        <w:t>'What</w:t>
      </w:r>
      <w:r w:rsidR="002F0B9D">
        <w:rPr>
          <w:rFonts w:cstheme="minorHAnsi"/>
          <w:i/>
          <w:iCs/>
          <w:lang w:bidi="ar-SA"/>
        </w:rPr>
        <w:t xml:space="preserve"> </w:t>
      </w:r>
      <w:r w:rsidRPr="000C2530">
        <w:rPr>
          <w:rFonts w:cstheme="minorHAnsi"/>
          <w:i/>
          <w:iCs/>
          <w:lang w:bidi="ar-SA"/>
        </w:rPr>
        <w:t>shall</w:t>
      </w:r>
      <w:r w:rsidR="002F0B9D">
        <w:rPr>
          <w:rFonts w:cstheme="minorHAnsi"/>
          <w:i/>
          <w:iCs/>
          <w:lang w:bidi="ar-SA"/>
        </w:rPr>
        <w:t xml:space="preserve"> </w:t>
      </w:r>
      <w:r w:rsidRPr="000C2530">
        <w:rPr>
          <w:rFonts w:cstheme="minorHAnsi"/>
          <w:i/>
          <w:iCs/>
          <w:lang w:bidi="ar-SA"/>
        </w:rPr>
        <w:t>we</w:t>
      </w:r>
      <w:r w:rsidR="002F0B9D">
        <w:rPr>
          <w:rFonts w:cstheme="minorHAnsi"/>
          <w:i/>
          <w:iCs/>
          <w:lang w:bidi="ar-SA"/>
        </w:rPr>
        <w:t xml:space="preserve"> </w:t>
      </w:r>
      <w:r w:rsidRPr="000C2530">
        <w:rPr>
          <w:rFonts w:cstheme="minorHAnsi"/>
          <w:i/>
          <w:iCs/>
          <w:lang w:bidi="ar-SA"/>
        </w:rPr>
        <w:t>say</w:t>
      </w:r>
      <w:r w:rsidR="002F0B9D">
        <w:rPr>
          <w:rFonts w:cstheme="minorHAnsi"/>
          <w:i/>
          <w:iCs/>
          <w:lang w:bidi="ar-SA"/>
        </w:rPr>
        <w:t xml:space="preserve"> </w:t>
      </w:r>
      <w:r w:rsidRPr="000C2530">
        <w:rPr>
          <w:rFonts w:cstheme="minorHAnsi"/>
          <w:i/>
          <w:iCs/>
          <w:lang w:bidi="ar-SA"/>
        </w:rPr>
        <w:t>unto</w:t>
      </w:r>
      <w:r w:rsidR="002F0B9D">
        <w:rPr>
          <w:rFonts w:cstheme="minorHAnsi"/>
          <w:i/>
          <w:iCs/>
          <w:lang w:bidi="ar-SA"/>
        </w:rPr>
        <w:t xml:space="preserve"> </w:t>
      </w:r>
      <w:r w:rsidRPr="000C2530">
        <w:rPr>
          <w:rFonts w:cstheme="minorHAnsi"/>
          <w:i/>
          <w:iCs/>
          <w:lang w:bidi="ar-SA"/>
        </w:rPr>
        <w:t>my</w:t>
      </w:r>
      <w:r w:rsidR="002F0B9D">
        <w:rPr>
          <w:rFonts w:cstheme="minorHAnsi"/>
          <w:i/>
          <w:iCs/>
          <w:lang w:bidi="ar-SA"/>
        </w:rPr>
        <w:t xml:space="preserve"> </w:t>
      </w:r>
      <w:r w:rsidRPr="000C2530">
        <w:rPr>
          <w:rFonts w:cstheme="minorHAnsi"/>
          <w:i/>
          <w:iCs/>
          <w:lang w:bidi="ar-SA"/>
        </w:rPr>
        <w:t>lord?</w:t>
      </w:r>
      <w:r w:rsidR="002F0B9D">
        <w:rPr>
          <w:rFonts w:cstheme="minorHAnsi"/>
          <w:i/>
          <w:iCs/>
          <w:lang w:bidi="ar-SA"/>
        </w:rPr>
        <w:t xml:space="preserve"> </w:t>
      </w:r>
      <w:r w:rsidRPr="000C2530">
        <w:rPr>
          <w:rFonts w:cstheme="minorHAnsi"/>
          <w:i/>
          <w:iCs/>
          <w:lang w:bidi="ar-SA"/>
        </w:rPr>
        <w:t>what</w:t>
      </w:r>
      <w:r w:rsidR="002F0B9D">
        <w:rPr>
          <w:rFonts w:cstheme="minorHAnsi"/>
          <w:i/>
          <w:iCs/>
          <w:lang w:bidi="ar-SA"/>
        </w:rPr>
        <w:t xml:space="preserve"> </w:t>
      </w:r>
      <w:r w:rsidRPr="000C2530">
        <w:rPr>
          <w:rFonts w:cstheme="minorHAnsi"/>
          <w:i/>
          <w:iCs/>
          <w:lang w:bidi="ar-SA"/>
        </w:rPr>
        <w:t>shall</w:t>
      </w:r>
      <w:r w:rsidR="002F0B9D">
        <w:rPr>
          <w:rFonts w:cstheme="minorHAnsi"/>
          <w:i/>
          <w:iCs/>
          <w:lang w:bidi="ar-SA"/>
        </w:rPr>
        <w:t xml:space="preserve"> </w:t>
      </w:r>
      <w:r w:rsidRPr="000C2530">
        <w:rPr>
          <w:rFonts w:cstheme="minorHAnsi"/>
          <w:i/>
          <w:iCs/>
          <w:lang w:bidi="ar-SA"/>
        </w:rPr>
        <w:t>we</w:t>
      </w:r>
      <w:r w:rsidR="002F0B9D">
        <w:rPr>
          <w:rFonts w:cstheme="minorHAnsi"/>
          <w:i/>
          <w:iCs/>
          <w:lang w:bidi="ar-SA"/>
        </w:rPr>
        <w:t xml:space="preserve"> </w:t>
      </w:r>
      <w:r w:rsidRPr="000C2530">
        <w:rPr>
          <w:rFonts w:cstheme="minorHAnsi"/>
          <w:i/>
          <w:iCs/>
          <w:lang w:bidi="ar-SA"/>
        </w:rPr>
        <w:t>speak?</w:t>
      </w:r>
      <w:r w:rsidR="002F0B9D">
        <w:rPr>
          <w:rFonts w:cstheme="minorHAnsi"/>
          <w:i/>
          <w:iCs/>
          <w:lang w:bidi="ar-SA"/>
        </w:rPr>
        <w:t xml:space="preserve"> </w:t>
      </w:r>
      <w:r w:rsidRPr="000C2530">
        <w:rPr>
          <w:rFonts w:cstheme="minorHAnsi"/>
          <w:i/>
          <w:iCs/>
          <w:lang w:bidi="ar-SA"/>
        </w:rPr>
        <w:t>or</w:t>
      </w:r>
      <w:r w:rsidR="002F0B9D">
        <w:rPr>
          <w:rFonts w:cstheme="minorHAnsi"/>
          <w:i/>
          <w:iCs/>
          <w:lang w:bidi="ar-SA"/>
        </w:rPr>
        <w:t xml:space="preserve"> </w:t>
      </w:r>
      <w:r w:rsidRPr="000C2530">
        <w:rPr>
          <w:rFonts w:cstheme="minorHAnsi"/>
          <w:i/>
          <w:iCs/>
          <w:lang w:bidi="ar-SA"/>
        </w:rPr>
        <w:t>how</w:t>
      </w:r>
      <w:r w:rsidR="002F0B9D">
        <w:rPr>
          <w:rFonts w:cstheme="minorHAnsi"/>
          <w:i/>
          <w:iCs/>
          <w:lang w:bidi="ar-SA"/>
        </w:rPr>
        <w:t xml:space="preserve"> </w:t>
      </w:r>
      <w:r w:rsidRPr="000C2530">
        <w:rPr>
          <w:rFonts w:cstheme="minorHAnsi"/>
          <w:i/>
          <w:iCs/>
          <w:lang w:bidi="ar-SA"/>
        </w:rPr>
        <w:t>shall</w:t>
      </w:r>
      <w:r w:rsidR="002F0B9D">
        <w:rPr>
          <w:rFonts w:cstheme="minorHAnsi"/>
          <w:i/>
          <w:iCs/>
          <w:lang w:bidi="ar-SA"/>
        </w:rPr>
        <w:t xml:space="preserve"> </w:t>
      </w:r>
      <w:r w:rsidRPr="000C2530">
        <w:rPr>
          <w:rFonts w:cstheme="minorHAnsi"/>
          <w:i/>
          <w:iCs/>
          <w:lang w:bidi="ar-SA"/>
        </w:rPr>
        <w:t>we</w:t>
      </w:r>
      <w:r w:rsidR="002F0B9D">
        <w:rPr>
          <w:rFonts w:cstheme="minorHAnsi"/>
          <w:i/>
          <w:iCs/>
          <w:lang w:bidi="ar-SA"/>
        </w:rPr>
        <w:t xml:space="preserve"> </w:t>
      </w:r>
      <w:r w:rsidRPr="000C2530">
        <w:rPr>
          <w:rFonts w:cstheme="minorHAnsi"/>
          <w:i/>
          <w:iCs/>
          <w:lang w:bidi="ar-SA"/>
        </w:rPr>
        <w:t>clear</w:t>
      </w:r>
      <w:r w:rsidR="002F0B9D">
        <w:rPr>
          <w:rFonts w:cstheme="minorHAnsi"/>
          <w:i/>
          <w:iCs/>
          <w:lang w:bidi="ar-SA"/>
        </w:rPr>
        <w:t xml:space="preserve"> </w:t>
      </w:r>
      <w:r w:rsidRPr="000C2530">
        <w:rPr>
          <w:rFonts w:cstheme="minorHAnsi"/>
          <w:i/>
          <w:iCs/>
          <w:lang w:bidi="ar-SA"/>
        </w:rPr>
        <w:t>ourselves?</w:t>
      </w:r>
      <w:r w:rsidR="002F0B9D">
        <w:rPr>
          <w:rFonts w:cstheme="minorHAnsi"/>
          <w:i/>
          <w:iCs/>
          <w:lang w:bidi="ar-SA"/>
        </w:rPr>
        <w:t xml:space="preserve"> </w:t>
      </w:r>
      <w:r w:rsidRPr="000C2530">
        <w:rPr>
          <w:rFonts w:cstheme="minorHAnsi"/>
          <w:i/>
          <w:iCs/>
          <w:lang w:bidi="ar-SA"/>
        </w:rPr>
        <w:t>G-d</w:t>
      </w:r>
      <w:r w:rsidR="002F0B9D">
        <w:rPr>
          <w:rFonts w:cstheme="minorHAnsi"/>
          <w:i/>
          <w:iCs/>
          <w:lang w:bidi="ar-SA"/>
        </w:rPr>
        <w:t xml:space="preserve"> </w:t>
      </w:r>
      <w:r w:rsidRPr="000C2530">
        <w:rPr>
          <w:rFonts w:cstheme="minorHAnsi"/>
          <w:i/>
          <w:iCs/>
          <w:lang w:bidi="ar-SA"/>
        </w:rPr>
        <w:t>hath</w:t>
      </w:r>
      <w:r w:rsidR="002F0B9D">
        <w:rPr>
          <w:rFonts w:cstheme="minorHAnsi"/>
          <w:i/>
          <w:iCs/>
          <w:lang w:bidi="ar-SA"/>
        </w:rPr>
        <w:t xml:space="preserve"> </w:t>
      </w:r>
      <w:r w:rsidRPr="000C2530">
        <w:rPr>
          <w:rFonts w:cstheme="minorHAnsi"/>
          <w:i/>
          <w:iCs/>
          <w:lang w:bidi="ar-SA"/>
        </w:rPr>
        <w:t>found</w:t>
      </w:r>
      <w:r w:rsidR="002F0B9D">
        <w:rPr>
          <w:rFonts w:cstheme="minorHAnsi"/>
          <w:i/>
          <w:iCs/>
          <w:lang w:bidi="ar-SA"/>
        </w:rPr>
        <w:t xml:space="preserve"> </w:t>
      </w:r>
      <w:r w:rsidRPr="000C2530">
        <w:rPr>
          <w:rFonts w:cstheme="minorHAnsi"/>
          <w:i/>
          <w:iCs/>
          <w:lang w:bidi="ar-SA"/>
        </w:rPr>
        <w:t>out</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iniquity</w:t>
      </w:r>
      <w:r w:rsidR="002F0B9D">
        <w:rPr>
          <w:rFonts w:cstheme="minorHAnsi"/>
          <w:i/>
          <w:iCs/>
          <w:lang w:bidi="ar-SA"/>
        </w:rPr>
        <w:t xml:space="preserve"> </w:t>
      </w:r>
      <w:r w:rsidRPr="000C2530">
        <w:rPr>
          <w:rFonts w:cstheme="minorHAnsi"/>
          <w:i/>
          <w:iCs/>
          <w:lang w:bidi="ar-SA"/>
        </w:rPr>
        <w:t>of</w:t>
      </w:r>
      <w:r w:rsidR="002F0B9D">
        <w:rPr>
          <w:rFonts w:cstheme="minorHAnsi"/>
          <w:i/>
          <w:iCs/>
          <w:lang w:bidi="ar-SA"/>
        </w:rPr>
        <w:t xml:space="preserve"> </w:t>
      </w:r>
      <w:r w:rsidRPr="000C2530">
        <w:rPr>
          <w:rFonts w:cstheme="minorHAnsi"/>
          <w:i/>
          <w:iCs/>
          <w:lang w:bidi="ar-SA"/>
        </w:rPr>
        <w:t>thy</w:t>
      </w:r>
      <w:r w:rsidR="002F0B9D">
        <w:rPr>
          <w:rFonts w:cstheme="minorHAnsi"/>
          <w:i/>
          <w:iCs/>
          <w:lang w:bidi="ar-SA"/>
        </w:rPr>
        <w:t xml:space="preserve"> </w:t>
      </w:r>
      <w:r w:rsidRPr="000C2530">
        <w:rPr>
          <w:rFonts w:cstheme="minorHAnsi"/>
          <w:i/>
          <w:iCs/>
          <w:lang w:bidi="ar-SA"/>
        </w:rPr>
        <w:t>servants;</w:t>
      </w:r>
      <w:r w:rsidR="002F0B9D">
        <w:rPr>
          <w:rFonts w:cstheme="minorHAnsi"/>
          <w:i/>
          <w:iCs/>
          <w:lang w:bidi="ar-SA"/>
        </w:rPr>
        <w:t xml:space="preserve"> </w:t>
      </w:r>
      <w:r w:rsidRPr="000C2530">
        <w:rPr>
          <w:rFonts w:cstheme="minorHAnsi"/>
          <w:i/>
          <w:iCs/>
          <w:lang w:bidi="ar-SA"/>
        </w:rPr>
        <w:t>behold,</w:t>
      </w:r>
      <w:r w:rsidR="002F0B9D">
        <w:rPr>
          <w:rFonts w:cstheme="minorHAnsi"/>
          <w:i/>
          <w:iCs/>
          <w:lang w:bidi="ar-SA"/>
        </w:rPr>
        <w:t xml:space="preserve"> </w:t>
      </w:r>
      <w:r w:rsidRPr="000C2530">
        <w:rPr>
          <w:rFonts w:cstheme="minorHAnsi"/>
          <w:i/>
          <w:iCs/>
          <w:lang w:bidi="ar-SA"/>
        </w:rPr>
        <w:t>we</w:t>
      </w:r>
      <w:r w:rsidR="002F0B9D">
        <w:rPr>
          <w:rFonts w:cstheme="minorHAnsi"/>
          <w:i/>
          <w:iCs/>
          <w:lang w:bidi="ar-SA"/>
        </w:rPr>
        <w:t xml:space="preserve"> </w:t>
      </w:r>
      <w:r w:rsidRPr="000C2530">
        <w:rPr>
          <w:rFonts w:cstheme="minorHAnsi"/>
          <w:i/>
          <w:iCs/>
          <w:lang w:bidi="ar-SA"/>
        </w:rPr>
        <w:t>are</w:t>
      </w:r>
      <w:r w:rsidR="002F0B9D">
        <w:rPr>
          <w:rFonts w:cstheme="minorHAnsi"/>
          <w:i/>
          <w:iCs/>
          <w:lang w:bidi="ar-SA"/>
        </w:rPr>
        <w:t xml:space="preserve"> </w:t>
      </w:r>
      <w:r w:rsidRPr="000C2530">
        <w:rPr>
          <w:rFonts w:cstheme="minorHAnsi"/>
          <w:i/>
          <w:iCs/>
          <w:lang w:bidi="ar-SA"/>
        </w:rPr>
        <w:t>my</w:t>
      </w:r>
      <w:r w:rsidR="002F0B9D">
        <w:rPr>
          <w:rFonts w:cstheme="minorHAnsi"/>
          <w:i/>
          <w:iCs/>
          <w:lang w:bidi="ar-SA"/>
        </w:rPr>
        <w:t xml:space="preserve"> </w:t>
      </w:r>
      <w:r w:rsidRPr="000C2530">
        <w:rPr>
          <w:rFonts w:cstheme="minorHAnsi"/>
          <w:i/>
          <w:iCs/>
          <w:lang w:bidi="ar-SA"/>
        </w:rPr>
        <w:t>lord's</w:t>
      </w:r>
      <w:r w:rsidR="002F0B9D">
        <w:rPr>
          <w:rFonts w:cstheme="minorHAnsi"/>
          <w:i/>
          <w:iCs/>
          <w:lang w:bidi="ar-SA"/>
        </w:rPr>
        <w:t xml:space="preserve"> </w:t>
      </w:r>
      <w:r w:rsidRPr="000C2530">
        <w:rPr>
          <w:rFonts w:cstheme="minorHAnsi"/>
          <w:i/>
          <w:iCs/>
          <w:lang w:bidi="ar-SA"/>
        </w:rPr>
        <w:t>bondmen,</w:t>
      </w:r>
      <w:r w:rsidR="002F0B9D">
        <w:rPr>
          <w:rFonts w:cstheme="minorHAnsi"/>
          <w:i/>
          <w:iCs/>
          <w:lang w:bidi="ar-SA"/>
        </w:rPr>
        <w:t xml:space="preserve"> </w:t>
      </w:r>
      <w:r w:rsidRPr="000C2530">
        <w:rPr>
          <w:rFonts w:cstheme="minorHAnsi"/>
          <w:i/>
          <w:iCs/>
          <w:lang w:bidi="ar-SA"/>
        </w:rPr>
        <w:t>both</w:t>
      </w:r>
      <w:r w:rsidR="002F0B9D">
        <w:rPr>
          <w:rFonts w:cstheme="minorHAnsi"/>
          <w:i/>
          <w:iCs/>
          <w:lang w:bidi="ar-SA"/>
        </w:rPr>
        <w:t xml:space="preserve"> </w:t>
      </w:r>
      <w:r w:rsidRPr="000C2530">
        <w:rPr>
          <w:rFonts w:cstheme="minorHAnsi"/>
          <w:i/>
          <w:iCs/>
          <w:lang w:bidi="ar-SA"/>
        </w:rPr>
        <w:t>we,</w:t>
      </w:r>
      <w:r w:rsidR="002F0B9D">
        <w:rPr>
          <w:rFonts w:cstheme="minorHAnsi"/>
          <w:i/>
          <w:iCs/>
          <w:lang w:bidi="ar-SA"/>
        </w:rPr>
        <w:t xml:space="preserve"> </w:t>
      </w:r>
      <w:r w:rsidRPr="000C2530">
        <w:rPr>
          <w:rFonts w:cstheme="minorHAnsi"/>
          <w:i/>
          <w:iCs/>
          <w:lang w:bidi="ar-SA"/>
        </w:rPr>
        <w:t>and</w:t>
      </w:r>
      <w:r w:rsidR="002F0B9D">
        <w:rPr>
          <w:rFonts w:cstheme="minorHAnsi"/>
          <w:i/>
          <w:iCs/>
          <w:lang w:bidi="ar-SA"/>
        </w:rPr>
        <w:t xml:space="preserve"> </w:t>
      </w:r>
      <w:r w:rsidRPr="000C2530">
        <w:rPr>
          <w:rFonts w:cstheme="minorHAnsi"/>
          <w:i/>
          <w:iCs/>
          <w:lang w:bidi="ar-SA"/>
        </w:rPr>
        <w:t>he</w:t>
      </w:r>
      <w:r w:rsidR="002F0B9D">
        <w:rPr>
          <w:rFonts w:cstheme="minorHAnsi"/>
          <w:i/>
          <w:iCs/>
          <w:lang w:bidi="ar-SA"/>
        </w:rPr>
        <w:t xml:space="preserve"> </w:t>
      </w:r>
      <w:r w:rsidRPr="000C2530">
        <w:rPr>
          <w:rFonts w:cstheme="minorHAnsi"/>
          <w:i/>
          <w:iCs/>
          <w:lang w:bidi="ar-SA"/>
        </w:rPr>
        <w:t>also</w:t>
      </w:r>
      <w:r w:rsidR="002F0B9D">
        <w:rPr>
          <w:rFonts w:cstheme="minorHAnsi"/>
          <w:i/>
          <w:iCs/>
          <w:lang w:bidi="ar-SA"/>
        </w:rPr>
        <w:t xml:space="preserve"> </w:t>
      </w:r>
      <w:r w:rsidRPr="000C2530">
        <w:rPr>
          <w:rFonts w:cstheme="minorHAnsi"/>
          <w:i/>
          <w:iCs/>
          <w:lang w:bidi="ar-SA"/>
        </w:rPr>
        <w:t>in</w:t>
      </w:r>
      <w:r w:rsidR="002F0B9D">
        <w:rPr>
          <w:rFonts w:cstheme="minorHAnsi"/>
          <w:i/>
          <w:iCs/>
          <w:lang w:bidi="ar-SA"/>
        </w:rPr>
        <w:t xml:space="preserve"> </w:t>
      </w:r>
      <w:r w:rsidRPr="000C2530">
        <w:rPr>
          <w:rFonts w:cstheme="minorHAnsi"/>
          <w:i/>
          <w:iCs/>
          <w:lang w:bidi="ar-SA"/>
        </w:rPr>
        <w:t>whose</w:t>
      </w:r>
      <w:r w:rsidR="002F0B9D">
        <w:rPr>
          <w:rFonts w:cstheme="minorHAnsi"/>
          <w:i/>
          <w:iCs/>
          <w:lang w:bidi="ar-SA"/>
        </w:rPr>
        <w:t xml:space="preserve"> </w:t>
      </w:r>
      <w:r w:rsidRPr="000C2530">
        <w:rPr>
          <w:rFonts w:cstheme="minorHAnsi"/>
          <w:i/>
          <w:iCs/>
          <w:lang w:bidi="ar-SA"/>
        </w:rPr>
        <w:t>hand</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cup</w:t>
      </w:r>
      <w:r w:rsidR="002F0B9D">
        <w:rPr>
          <w:rFonts w:cstheme="minorHAnsi"/>
          <w:i/>
          <w:iCs/>
          <w:lang w:bidi="ar-SA"/>
        </w:rPr>
        <w:t xml:space="preserve"> </w:t>
      </w:r>
      <w:r w:rsidRPr="000C2530">
        <w:rPr>
          <w:rFonts w:cstheme="minorHAnsi"/>
          <w:i/>
          <w:iCs/>
          <w:lang w:bidi="ar-SA"/>
        </w:rPr>
        <w:t>is</w:t>
      </w:r>
      <w:r w:rsidR="002F0B9D">
        <w:rPr>
          <w:rFonts w:cstheme="minorHAnsi"/>
          <w:i/>
          <w:iCs/>
          <w:lang w:bidi="ar-SA"/>
        </w:rPr>
        <w:t xml:space="preserve"> </w:t>
      </w:r>
      <w:r w:rsidRPr="000C2530">
        <w:rPr>
          <w:rFonts w:cstheme="minorHAnsi"/>
          <w:i/>
          <w:iCs/>
          <w:lang w:bidi="ar-SA"/>
        </w:rPr>
        <w:t>found.'</w:t>
      </w:r>
    </w:p>
    <w:p w14:paraId="500063EF" w14:textId="77777777" w:rsidR="000C2530" w:rsidRPr="000C2530" w:rsidRDefault="000C2530" w:rsidP="000C2530">
      <w:pPr>
        <w:rPr>
          <w:rFonts w:cstheme="minorHAnsi"/>
          <w:lang w:bidi="ar-SA"/>
        </w:rPr>
      </w:pPr>
    </w:p>
    <w:p w14:paraId="3A0697B3" w14:textId="39E00EAE" w:rsidR="000C2530" w:rsidRPr="000C2530" w:rsidRDefault="000C2530" w:rsidP="000C2530">
      <w:p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nineteenth</w:t>
      </w:r>
      <w:r w:rsidR="002F0B9D">
        <w:rPr>
          <w:rFonts w:cstheme="minorHAnsi"/>
          <w:lang w:bidi="ar-SA"/>
        </w:rPr>
        <w:t xml:space="preserve"> </w:t>
      </w:r>
      <w:r w:rsidRPr="000C2530">
        <w:rPr>
          <w:rFonts w:cstheme="minorHAnsi"/>
          <w:lang w:bidi="ar-SA"/>
        </w:rPr>
        <w:t>pasuk</w:t>
      </w:r>
      <w:r w:rsidR="002F0B9D">
        <w:rPr>
          <w:rFonts w:cstheme="minorHAnsi"/>
          <w:lang w:bidi="ar-SA"/>
        </w:rPr>
        <w:t xml:space="preserve"> </w:t>
      </w:r>
      <w:r w:rsidRPr="000C2530">
        <w:rPr>
          <w:rFonts w:cstheme="minorHAnsi"/>
          <w:lang w:bidi="ar-SA"/>
        </w:rPr>
        <w:t>speaks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connects</w:t>
      </w:r>
      <w:r w:rsidR="002F0B9D">
        <w:rPr>
          <w:rFonts w:cstheme="minorHAnsi"/>
          <w:lang w:bidi="ar-SA"/>
        </w:rPr>
        <w:t xml:space="preserve"> </w:t>
      </w:r>
      <w:r w:rsidRPr="000C2530">
        <w:rPr>
          <w:rFonts w:cstheme="minorHAnsi"/>
          <w:lang w:bidi="ar-SA"/>
        </w:rPr>
        <w:t>well</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portion,</w:t>
      </w:r>
      <w:r w:rsidR="002F0B9D">
        <w:rPr>
          <w:rFonts w:cstheme="minorHAnsi"/>
          <w:lang w:bidi="ar-SA"/>
        </w:rPr>
        <w:t xml:space="preserve"> </w:t>
      </w:r>
      <w:r w:rsidRPr="000C2530">
        <w:rPr>
          <w:rFonts w:cstheme="minorHAnsi"/>
          <w:lang w:bidi="ar-SA"/>
        </w:rPr>
        <w:t>therefore,</w:t>
      </w:r>
      <w:r w:rsidR="002F0B9D">
        <w:rPr>
          <w:rFonts w:cstheme="minorHAnsi"/>
          <w:lang w:bidi="ar-SA"/>
        </w:rPr>
        <w:t xml:space="preserve"> </w:t>
      </w:r>
      <w:r w:rsidRPr="000C2530">
        <w:rPr>
          <w:rFonts w:cstheme="minorHAnsi"/>
          <w:lang w:bidi="ar-SA"/>
        </w:rPr>
        <w:t>lets</w:t>
      </w:r>
      <w:r w:rsidR="002F0B9D">
        <w:rPr>
          <w:rFonts w:cstheme="minorHAnsi"/>
          <w:lang w:bidi="ar-SA"/>
        </w:rPr>
        <w:t xml:space="preserve"> </w:t>
      </w:r>
      <w:r w:rsidRPr="000C2530">
        <w:rPr>
          <w:rFonts w:cstheme="minorHAnsi"/>
          <w:lang w:bidi="ar-SA"/>
        </w:rPr>
        <w:t>look</w:t>
      </w:r>
      <w:r w:rsidR="002F0B9D">
        <w:rPr>
          <w:rFonts w:cstheme="minorHAnsi"/>
          <w:lang w:bidi="ar-SA"/>
        </w:rPr>
        <w:t xml:space="preserve"> </w:t>
      </w:r>
      <w:r w:rsidRPr="000C2530">
        <w:rPr>
          <w:rFonts w:cstheme="minorHAnsi"/>
          <w:lang w:bidi="ar-SA"/>
        </w:rPr>
        <w:t>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subject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greater</w:t>
      </w:r>
      <w:r w:rsidR="002F0B9D">
        <w:rPr>
          <w:rFonts w:cstheme="minorHAnsi"/>
          <w:lang w:bidi="ar-SA"/>
        </w:rPr>
        <w:t xml:space="preserve"> </w:t>
      </w:r>
      <w:r w:rsidRPr="000C2530">
        <w:rPr>
          <w:rFonts w:cstheme="minorHAnsi"/>
          <w:lang w:bidi="ar-SA"/>
        </w:rPr>
        <w:t>detail.</w:t>
      </w:r>
      <w:r w:rsidR="002F0B9D">
        <w:rPr>
          <w:rFonts w:cstheme="minorHAnsi"/>
          <w:lang w:bidi="ar-SA"/>
        </w:rPr>
        <w:t xml:space="preserve"> </w:t>
      </w:r>
      <w:r w:rsidRPr="000C2530">
        <w:rPr>
          <w:rFonts w:cstheme="minorHAnsi"/>
          <w:bCs/>
          <w:lang w:bidi="ar-SA"/>
        </w:rPr>
        <w:t>I</w:t>
      </w:r>
      <w:r w:rsidR="002F0B9D">
        <w:rPr>
          <w:rFonts w:cstheme="minorHAnsi"/>
          <w:bCs/>
          <w:lang w:bidi="ar-SA"/>
        </w:rPr>
        <w:t xml:space="preserve"> </w:t>
      </w:r>
      <w:r w:rsidRPr="000C2530">
        <w:rPr>
          <w:rFonts w:cstheme="minorHAnsi"/>
          <w:bCs/>
          <w:lang w:bidi="ar-SA"/>
        </w:rPr>
        <w:t>am</w:t>
      </w:r>
      <w:r w:rsidR="002F0B9D">
        <w:rPr>
          <w:rFonts w:cstheme="minorHAnsi"/>
          <w:bCs/>
          <w:lang w:bidi="ar-SA"/>
        </w:rPr>
        <w:t xml:space="preserve"> </w:t>
      </w:r>
      <w:r w:rsidRPr="000C2530">
        <w:rPr>
          <w:rFonts w:cstheme="minorHAnsi"/>
          <w:bCs/>
          <w:lang w:bidi="ar-SA"/>
        </w:rPr>
        <w:t>specifically</w:t>
      </w:r>
      <w:r w:rsidR="002F0B9D">
        <w:rPr>
          <w:rFonts w:cstheme="minorHAnsi"/>
          <w:bCs/>
          <w:lang w:bidi="ar-SA"/>
        </w:rPr>
        <w:t xml:space="preserve"> </w:t>
      </w:r>
      <w:r w:rsidRPr="000C2530">
        <w:rPr>
          <w:rFonts w:cstheme="minorHAnsi"/>
          <w:bCs/>
          <w:lang w:bidi="ar-SA"/>
        </w:rPr>
        <w:t>looking</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understand</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lang w:bidi="ar-SA"/>
        </w:rPr>
        <w:t>PaRDeS</w:t>
      </w:r>
      <w:r w:rsidRPr="000C2530">
        <w:rPr>
          <w:rFonts w:cstheme="minorHAnsi"/>
          <w:vertAlign w:val="superscript"/>
          <w:lang w:bidi="ar-SA"/>
        </w:rPr>
        <w:footnoteReference w:id="6"/>
      </w:r>
      <w:r w:rsidR="002F0B9D">
        <w:rPr>
          <w:rFonts w:cstheme="minorHAnsi"/>
          <w:bCs/>
          <w:lang w:bidi="ar-SA"/>
        </w:rPr>
        <w:t xml:space="preserve"> </w:t>
      </w:r>
      <w:r w:rsidRPr="000C2530">
        <w:rPr>
          <w:rFonts w:cstheme="minorHAnsi"/>
          <w:bCs/>
          <w:lang w:bidi="ar-SA"/>
        </w:rPr>
        <w:t>perspective</w:t>
      </w:r>
      <w:r w:rsidR="002F0B9D">
        <w:rPr>
          <w:rFonts w:cstheme="minorHAnsi"/>
          <w:bCs/>
          <w:lang w:bidi="ar-SA"/>
        </w:rPr>
        <w:t xml:space="preserve"> </w:t>
      </w:r>
      <w:r w:rsidRPr="000C2530">
        <w:rPr>
          <w:rFonts w:cstheme="minorHAnsi"/>
          <w:bCs/>
          <w:lang w:bidi="ar-SA"/>
        </w:rPr>
        <w:t>of</w:t>
      </w:r>
      <w:r w:rsidR="002F0B9D">
        <w:rPr>
          <w:rFonts w:cstheme="minorHAnsi"/>
          <w:bCs/>
          <w:lang w:bidi="ar-SA"/>
        </w:rPr>
        <w:t xml:space="preserve"> </w:t>
      </w:r>
      <w:r w:rsidRPr="000C2530">
        <w:rPr>
          <w:rFonts w:cstheme="minorHAnsi"/>
          <w:bCs/>
          <w:lang w:bidi="ar-SA"/>
        </w:rPr>
        <w:t>a</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as</w:t>
      </w:r>
      <w:r w:rsidR="002F0B9D">
        <w:rPr>
          <w:rFonts w:cstheme="minorHAnsi"/>
          <w:bCs/>
          <w:lang w:bidi="ar-SA"/>
        </w:rPr>
        <w:t xml:space="preserve"> </w:t>
      </w:r>
      <w:r w:rsidRPr="000C2530">
        <w:rPr>
          <w:rFonts w:cstheme="minorHAnsi"/>
          <w:bCs/>
          <w:lang w:bidi="ar-SA"/>
        </w:rPr>
        <w:t>it</w:t>
      </w:r>
      <w:r w:rsidR="002F0B9D">
        <w:rPr>
          <w:rFonts w:cstheme="minorHAnsi"/>
          <w:bCs/>
          <w:lang w:bidi="ar-SA"/>
        </w:rPr>
        <w:t xml:space="preserve"> </w:t>
      </w:r>
      <w:r w:rsidRPr="000C2530">
        <w:rPr>
          <w:rFonts w:cstheme="minorHAnsi"/>
          <w:bCs/>
          <w:lang w:bidi="ar-SA"/>
        </w:rPr>
        <w:t>relates</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detailed</w:t>
      </w:r>
      <w:r w:rsidR="002F0B9D">
        <w:rPr>
          <w:rFonts w:cstheme="minorHAnsi"/>
          <w:bCs/>
          <w:lang w:bidi="ar-SA"/>
        </w:rPr>
        <w:t xml:space="preserve"> </w:t>
      </w:r>
      <w:r w:rsidRPr="000C2530">
        <w:rPr>
          <w:rFonts w:cstheme="minorHAnsi"/>
          <w:bCs/>
          <w:lang w:bidi="ar-SA"/>
        </w:rPr>
        <w:t>in</w:t>
      </w:r>
      <w:r w:rsidR="002F0B9D">
        <w:rPr>
          <w:rFonts w:cstheme="minorHAnsi"/>
          <w:bCs/>
          <w:lang w:bidi="ar-SA"/>
        </w:rPr>
        <w:t xml:space="preserve"> </w:t>
      </w:r>
      <w:r w:rsidRPr="000C2530">
        <w:rPr>
          <w:rFonts w:cstheme="minorHAnsi"/>
          <w:bCs/>
          <w:lang w:bidi="ar-SA"/>
        </w:rPr>
        <w:t>Megillat</w:t>
      </w:r>
      <w:r w:rsidR="002F0B9D">
        <w:rPr>
          <w:rFonts w:cstheme="minorHAnsi"/>
          <w:bCs/>
          <w:lang w:bidi="ar-SA"/>
        </w:rPr>
        <w:t xml:space="preserve"> </w:t>
      </w:r>
      <w:r w:rsidRPr="000C2530">
        <w:rPr>
          <w:rFonts w:cstheme="minorHAnsi"/>
          <w:lang w:bidi="ar-SA"/>
        </w:rPr>
        <w:t>Ruth</w:t>
      </w:r>
      <w:r w:rsidRPr="000C2530">
        <w:rPr>
          <w:rFonts w:cstheme="minorHAnsi"/>
          <w:bCs/>
          <w:lang w:bidi="ar-SA"/>
        </w:rPr>
        <w:t>.</w:t>
      </w:r>
    </w:p>
    <w:p w14:paraId="29F679A2" w14:textId="77777777" w:rsidR="000C2530" w:rsidRPr="000C2530" w:rsidRDefault="000C2530" w:rsidP="000C2530">
      <w:pPr>
        <w:rPr>
          <w:rFonts w:eastAsia="Times New Roman" w:cstheme="minorHAnsi"/>
          <w:lang w:bidi="ar-SA"/>
        </w:rPr>
      </w:pPr>
    </w:p>
    <w:p w14:paraId="6FA4F9E4" w14:textId="29CD98F9" w:rsidR="000C2530" w:rsidRPr="000C2530" w:rsidRDefault="000C2530" w:rsidP="000C2530">
      <w:pPr>
        <w:rPr>
          <w:rFonts w:eastAsia="Times New Roman" w:cstheme="minorHAnsi"/>
          <w:lang w:bidi="ar-SA"/>
        </w:rPr>
      </w:pP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definition,</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often</w:t>
      </w:r>
      <w:r w:rsidR="002F0B9D">
        <w:rPr>
          <w:rFonts w:eastAsia="Times New Roman" w:cstheme="minorHAnsi"/>
          <w:lang w:bidi="ar-SA"/>
        </w:rPr>
        <w:t xml:space="preserve"> </w:t>
      </w:r>
      <w:r w:rsidRPr="000C2530">
        <w:rPr>
          <w:rFonts w:eastAsia="Times New Roman" w:cstheme="minorHAnsi"/>
          <w:lang w:bidi="ar-SA"/>
        </w:rPr>
        <w:t>uses</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represent</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Megillat</w:t>
      </w:r>
      <w:r w:rsidR="002F0B9D">
        <w:rPr>
          <w:rFonts w:eastAsia="Times New Roman" w:cstheme="minorHAnsi"/>
          <w:lang w:bidi="ar-SA"/>
        </w:rPr>
        <w:t xml:space="preserve"> </w:t>
      </w:r>
      <w:r w:rsidRPr="000C2530">
        <w:rPr>
          <w:rFonts w:eastAsia="Times New Roman" w:cstheme="minorHAnsi"/>
          <w:lang w:bidi="ar-SA"/>
        </w:rPr>
        <w:t>Ruth</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text</w:t>
      </w:r>
      <w:r w:rsidR="002F0B9D">
        <w:rPr>
          <w:rFonts w:eastAsia="Times New Roman" w:cstheme="minorHAnsi"/>
          <w:lang w:bidi="ar-SA"/>
        </w:rPr>
        <w:t xml:space="preserve"> </w:t>
      </w:r>
      <w:r w:rsidRPr="000C2530">
        <w:rPr>
          <w:rFonts w:eastAsia="Times New Roman" w:cstheme="minorHAnsi"/>
          <w:lang w:bidi="ar-SA"/>
        </w:rPr>
        <w:t>specifically</w:t>
      </w:r>
      <w:r w:rsidR="002F0B9D">
        <w:rPr>
          <w:rFonts w:eastAsia="Times New Roman" w:cstheme="minorHAnsi"/>
          <w:lang w:bidi="ar-SA"/>
        </w:rPr>
        <w:t xml:space="preserve"> </w:t>
      </w:r>
      <w:r w:rsidRPr="000C2530">
        <w:rPr>
          <w:rFonts w:eastAsia="Times New Roman" w:cstheme="minorHAnsi"/>
          <w:lang w:bidi="ar-SA"/>
        </w:rPr>
        <w:t>tells</w:t>
      </w:r>
      <w:r w:rsidR="002F0B9D">
        <w:rPr>
          <w:rFonts w:eastAsia="Times New Roman" w:cstheme="minorHAnsi"/>
          <w:lang w:bidi="ar-SA"/>
        </w:rPr>
        <w:t xml:space="preserve"> </w:t>
      </w:r>
      <w:r w:rsidRPr="000C2530">
        <w:rPr>
          <w:rFonts w:eastAsia="Times New Roman" w:cstheme="minorHAnsi"/>
          <w:lang w:bidi="ar-SA"/>
        </w:rPr>
        <w:t>us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p>
    <w:p w14:paraId="271388F4" w14:textId="77777777" w:rsidR="000C2530" w:rsidRPr="000C2530" w:rsidRDefault="000C2530" w:rsidP="000C2530">
      <w:pPr>
        <w:rPr>
          <w:rFonts w:eastAsia="Times New Roman" w:cstheme="minorHAnsi"/>
          <w:lang w:bidi="ar-SA"/>
        </w:rPr>
      </w:pPr>
    </w:p>
    <w:p w14:paraId="3379CC7D" w14:textId="740B3A77"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Ruth</w:t>
      </w:r>
      <w:r w:rsidR="002F0B9D">
        <w:rPr>
          <w:rFonts w:eastAsia="Times New Roman" w:cstheme="minorHAnsi"/>
          <w:b/>
          <w:i/>
          <w:lang w:bidi="ar-SA"/>
        </w:rPr>
        <w:t xml:space="preserve"> </w:t>
      </w:r>
      <w:r w:rsidRPr="000C2530">
        <w:rPr>
          <w:rFonts w:eastAsia="Times New Roman" w:cstheme="minorHAnsi"/>
          <w:b/>
          <w:i/>
          <w:lang w:bidi="ar-SA"/>
        </w:rPr>
        <w:t>1:6</w:t>
      </w:r>
      <w:r w:rsidR="002F0B9D">
        <w:rPr>
          <w:rFonts w:eastAsia="Times New Roman" w:cstheme="minorHAnsi"/>
          <w:i/>
          <w:lang w:bidi="ar-SA"/>
        </w:rPr>
        <w:t xml:space="preserve"> </w:t>
      </w:r>
      <w:r w:rsidRPr="000C2530">
        <w:rPr>
          <w:rFonts w:eastAsia="Times New Roman" w:cstheme="minorHAnsi"/>
          <w:i/>
          <w:lang w:bidi="ar-SA"/>
        </w:rPr>
        <w:t>Then</w:t>
      </w:r>
      <w:r w:rsidR="002F0B9D">
        <w:rPr>
          <w:rFonts w:eastAsia="Times New Roman" w:cstheme="minorHAnsi"/>
          <w:i/>
          <w:lang w:bidi="ar-SA"/>
        </w:rPr>
        <w:t xml:space="preserve"> </w:t>
      </w:r>
      <w:r w:rsidRPr="000C2530">
        <w:rPr>
          <w:rFonts w:eastAsia="Times New Roman" w:cstheme="minorHAnsi"/>
          <w:i/>
          <w:lang w:bidi="ar-SA"/>
        </w:rPr>
        <w:t>she</w:t>
      </w:r>
      <w:r w:rsidR="002F0B9D">
        <w:rPr>
          <w:rFonts w:eastAsia="Times New Roman" w:cstheme="minorHAnsi"/>
          <w:i/>
          <w:lang w:bidi="ar-SA"/>
        </w:rPr>
        <w:t xml:space="preserve"> </w:t>
      </w:r>
      <w:r w:rsidRPr="000C2530">
        <w:rPr>
          <w:rFonts w:eastAsia="Times New Roman" w:cstheme="minorHAnsi"/>
          <w:i/>
          <w:lang w:bidi="ar-SA"/>
        </w:rPr>
        <w:t>arose</w:t>
      </w:r>
      <w:r w:rsidR="002F0B9D">
        <w:rPr>
          <w:rFonts w:eastAsia="Times New Roman" w:cstheme="minorHAnsi"/>
          <w:i/>
          <w:lang w:bidi="ar-SA"/>
        </w:rPr>
        <w:t xml:space="preserve"> </w:t>
      </w:r>
      <w:r w:rsidRPr="000C2530">
        <w:rPr>
          <w:rFonts w:eastAsia="Times New Roman" w:cstheme="minorHAnsi"/>
          <w:i/>
          <w:lang w:bidi="ar-SA"/>
        </w:rPr>
        <w:t>with</w:t>
      </w:r>
      <w:r w:rsidR="002F0B9D">
        <w:rPr>
          <w:rFonts w:eastAsia="Times New Roman" w:cstheme="minorHAnsi"/>
          <w:i/>
          <w:lang w:bidi="ar-SA"/>
        </w:rPr>
        <w:t xml:space="preserve"> </w:t>
      </w:r>
      <w:r w:rsidRPr="000C2530">
        <w:rPr>
          <w:rFonts w:eastAsia="Times New Roman" w:cstheme="minorHAnsi"/>
          <w:i/>
          <w:lang w:bidi="ar-SA"/>
        </w:rPr>
        <w:t>her</w:t>
      </w:r>
      <w:r w:rsidR="002F0B9D">
        <w:rPr>
          <w:rFonts w:eastAsia="Times New Roman" w:cstheme="minorHAnsi"/>
          <w:i/>
          <w:lang w:bidi="ar-SA"/>
        </w:rPr>
        <w:t xml:space="preserve"> </w:t>
      </w:r>
      <w:r w:rsidRPr="000C2530">
        <w:rPr>
          <w:rFonts w:eastAsia="Times New Roman" w:cstheme="minorHAnsi"/>
          <w:i/>
          <w:lang w:bidi="ar-SA"/>
        </w:rPr>
        <w:t>daughters</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law,</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she</w:t>
      </w:r>
      <w:r w:rsidR="002F0B9D">
        <w:rPr>
          <w:rFonts w:eastAsia="Times New Roman" w:cstheme="minorHAnsi"/>
          <w:i/>
          <w:lang w:bidi="ar-SA"/>
        </w:rPr>
        <w:t xml:space="preserve"> </w:t>
      </w:r>
      <w:r w:rsidRPr="000C2530">
        <w:rPr>
          <w:rFonts w:eastAsia="Times New Roman" w:cstheme="minorHAnsi"/>
          <w:i/>
          <w:lang w:bidi="ar-SA"/>
        </w:rPr>
        <w:t>might</w:t>
      </w:r>
      <w:r w:rsidR="002F0B9D">
        <w:rPr>
          <w:rFonts w:eastAsia="Times New Roman" w:cstheme="minorHAnsi"/>
          <w:i/>
          <w:lang w:bidi="ar-SA"/>
        </w:rPr>
        <w:t xml:space="preserve"> </w:t>
      </w:r>
      <w:r w:rsidRPr="000C2530">
        <w:rPr>
          <w:rFonts w:eastAsia="Times New Roman" w:cstheme="minorHAnsi"/>
          <w:i/>
          <w:lang w:bidi="ar-SA"/>
        </w:rPr>
        <w:t>return</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country</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Moab:</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she</w:t>
      </w:r>
      <w:r w:rsidR="002F0B9D">
        <w:rPr>
          <w:rFonts w:eastAsia="Times New Roman" w:cstheme="minorHAnsi"/>
          <w:i/>
          <w:lang w:bidi="ar-SA"/>
        </w:rPr>
        <w:t xml:space="preserve"> </w:t>
      </w:r>
      <w:r w:rsidRPr="000C2530">
        <w:rPr>
          <w:rFonts w:eastAsia="Times New Roman" w:cstheme="minorHAnsi"/>
          <w:i/>
          <w:lang w:bidi="ar-SA"/>
        </w:rPr>
        <w:t>had</w:t>
      </w:r>
      <w:r w:rsidR="002F0B9D">
        <w:rPr>
          <w:rFonts w:eastAsia="Times New Roman" w:cstheme="minorHAnsi"/>
          <w:i/>
          <w:lang w:bidi="ar-SA"/>
        </w:rPr>
        <w:t xml:space="preserve"> </w:t>
      </w:r>
      <w:r w:rsidRPr="000C2530">
        <w:rPr>
          <w:rFonts w:eastAsia="Times New Roman" w:cstheme="minorHAnsi"/>
          <w:i/>
          <w:lang w:bidi="ar-SA"/>
        </w:rPr>
        <w:t>heard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country</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Moab</w:t>
      </w:r>
      <w:r w:rsidR="002F0B9D">
        <w:rPr>
          <w:rFonts w:eastAsia="Times New Roman" w:cstheme="minorHAnsi"/>
          <w:i/>
          <w:lang w:bidi="ar-SA"/>
        </w:rPr>
        <w:t xml:space="preserve"> </w:t>
      </w:r>
      <w:r w:rsidRPr="000C2530">
        <w:rPr>
          <w:rFonts w:eastAsia="Times New Roman" w:cstheme="minorHAnsi"/>
          <w:i/>
          <w:lang w:bidi="ar-SA"/>
        </w:rPr>
        <w:t>how</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had</w:t>
      </w:r>
      <w:r w:rsidR="002F0B9D">
        <w:rPr>
          <w:rFonts w:eastAsia="Times New Roman" w:cstheme="minorHAnsi"/>
          <w:i/>
          <w:lang w:bidi="ar-SA"/>
        </w:rPr>
        <w:t xml:space="preserve"> </w:t>
      </w:r>
      <w:r w:rsidRPr="000C2530">
        <w:rPr>
          <w:rFonts w:eastAsia="Times New Roman" w:cstheme="minorHAnsi"/>
          <w:i/>
          <w:lang w:bidi="ar-SA"/>
        </w:rPr>
        <w:t>visited</w:t>
      </w:r>
      <w:r w:rsidR="002F0B9D">
        <w:rPr>
          <w:rFonts w:eastAsia="Times New Roman" w:cstheme="minorHAnsi"/>
          <w:i/>
          <w:lang w:bidi="ar-SA"/>
        </w:rPr>
        <w:t xml:space="preserve"> </w:t>
      </w:r>
      <w:r w:rsidRPr="000C2530">
        <w:rPr>
          <w:rFonts w:eastAsia="Times New Roman" w:cstheme="minorHAnsi"/>
          <w:i/>
          <w:lang w:bidi="ar-SA"/>
        </w:rPr>
        <w:t>his</w:t>
      </w:r>
      <w:r w:rsidR="002F0B9D">
        <w:rPr>
          <w:rFonts w:eastAsia="Times New Roman" w:cstheme="minorHAnsi"/>
          <w:i/>
          <w:lang w:bidi="ar-SA"/>
        </w:rPr>
        <w:t xml:space="preserve"> </w:t>
      </w:r>
      <w:r w:rsidRPr="000C2530">
        <w:rPr>
          <w:rFonts w:eastAsia="Times New Roman" w:cstheme="minorHAnsi"/>
          <w:i/>
          <w:lang w:bidi="ar-SA"/>
        </w:rPr>
        <w:t>people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giving</w:t>
      </w:r>
      <w:r w:rsidR="002F0B9D">
        <w:rPr>
          <w:rFonts w:eastAsia="Times New Roman" w:cstheme="minorHAnsi"/>
          <w:i/>
          <w:lang w:bidi="ar-SA"/>
        </w:rPr>
        <w:t xml:space="preserve"> </w:t>
      </w:r>
      <w:r w:rsidRPr="000C2530">
        <w:rPr>
          <w:rFonts w:eastAsia="Times New Roman" w:cstheme="minorHAnsi"/>
          <w:i/>
          <w:lang w:bidi="ar-SA"/>
        </w:rPr>
        <w:t>them</w:t>
      </w:r>
      <w:r w:rsidR="002F0B9D">
        <w:rPr>
          <w:rFonts w:eastAsia="Times New Roman" w:cstheme="minorHAnsi"/>
          <w:i/>
          <w:lang w:bidi="ar-SA"/>
        </w:rPr>
        <w:t xml:space="preserve"> </w:t>
      </w:r>
      <w:r w:rsidRPr="000C2530">
        <w:rPr>
          <w:rFonts w:eastAsia="Times New Roman" w:cstheme="minorHAnsi"/>
          <w:i/>
          <w:u w:val="single"/>
          <w:lang w:bidi="ar-SA"/>
        </w:rPr>
        <w:t>bread</w:t>
      </w:r>
      <w:r w:rsidRPr="000C2530">
        <w:rPr>
          <w:rFonts w:eastAsia="Times New Roman" w:cstheme="minorHAnsi"/>
          <w:i/>
          <w:lang w:bidi="ar-SA"/>
        </w:rPr>
        <w:t>.</w:t>
      </w:r>
    </w:p>
    <w:p w14:paraId="62A694B3" w14:textId="77777777" w:rsidR="000C2530" w:rsidRPr="000C2530" w:rsidRDefault="000C2530" w:rsidP="000C2530">
      <w:pPr>
        <w:rPr>
          <w:rFonts w:eastAsia="Times New Roman" w:cstheme="minorHAnsi"/>
          <w:lang w:bidi="ar-SA"/>
        </w:rPr>
      </w:pPr>
    </w:p>
    <w:p w14:paraId="2BA38732" w14:textId="252CCE19" w:rsidR="000C2530" w:rsidRPr="000C2530" w:rsidRDefault="000C2530" w:rsidP="000C2530">
      <w:pPr>
        <w:rPr>
          <w:rFonts w:eastAsia="Times New Roman" w:cstheme="minorHAnsi"/>
          <w:lang w:bidi="ar-SA"/>
        </w:rPr>
      </w:pPr>
      <w:r w:rsidRPr="000C2530">
        <w:rPr>
          <w:rFonts w:eastAsia="Times New Roman" w:cstheme="minorHAnsi"/>
          <w:lang w:bidi="ar-SA"/>
        </w:rPr>
        <w:t>Thus</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can</w:t>
      </w:r>
      <w:r w:rsidR="002F0B9D">
        <w:rPr>
          <w:rFonts w:eastAsia="Times New Roman" w:cstheme="minorHAnsi"/>
          <w:lang w:bidi="ar-SA"/>
        </w:rPr>
        <w:t xml:space="preserve"> </w:t>
      </w:r>
      <w:r w:rsidRPr="000C2530">
        <w:rPr>
          <w:rFonts w:eastAsia="Times New Roman" w:cstheme="minorHAnsi"/>
          <w:lang w:bidi="ar-SA"/>
        </w:rPr>
        <w:t>view</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suggests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examining</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meaning</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PaRDeS</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then</w:t>
      </w:r>
      <w:r w:rsidR="002F0B9D">
        <w:rPr>
          <w:rFonts w:eastAsia="Times New Roman" w:cstheme="minorHAnsi"/>
          <w:lang w:bidi="ar-SA"/>
        </w:rPr>
        <w:t xml:space="preserve"> </w:t>
      </w:r>
      <w:r w:rsidRPr="000C2530">
        <w:rPr>
          <w:rFonts w:eastAsia="Times New Roman" w:cstheme="minorHAnsi"/>
          <w:lang w:bidi="ar-SA"/>
        </w:rPr>
        <w:t>viewing</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p>
    <w:p w14:paraId="3B865FC8" w14:textId="77777777" w:rsidR="000C2530" w:rsidRPr="000C2530" w:rsidRDefault="000C2530" w:rsidP="000C2530">
      <w:pPr>
        <w:rPr>
          <w:rFonts w:eastAsia="Times New Roman" w:cstheme="minorHAnsi"/>
          <w:lang w:bidi="ar-SA"/>
        </w:rPr>
      </w:pPr>
    </w:p>
    <w:p w14:paraId="2D155499" w14:textId="0E9F62B3" w:rsidR="000C2530" w:rsidRPr="000C2530" w:rsidRDefault="000C2530" w:rsidP="000C2530">
      <w:pPr>
        <w:rPr>
          <w:rFonts w:eastAsia="Times New Roman" w:cstheme="minorHAnsi"/>
          <w:lang w:bidi="ar-SA"/>
        </w:rPr>
      </w:pPr>
      <w:r w:rsidRPr="000C2530">
        <w:rPr>
          <w:rFonts w:eastAsia="Times New Roman" w:cstheme="minorHAnsi"/>
          <w:lang w:bidi="ar-SA"/>
        </w:rPr>
        <w:t>What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effects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learn</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eat</w:t>
      </w:r>
      <w:r w:rsidR="002F0B9D">
        <w:rPr>
          <w:rFonts w:eastAsia="Times New Roman" w:cstheme="minorHAnsi"/>
          <w:lang w:bidi="ar-SA"/>
        </w:rPr>
        <w:t xml:space="preserve"> </w:t>
      </w:r>
      <w:r w:rsidRPr="000C2530">
        <w:rPr>
          <w:rFonts w:eastAsia="Times New Roman" w:cstheme="minorHAnsi"/>
          <w:lang w:bidi="ar-SA"/>
        </w:rPr>
        <w:t>anything</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chance</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bring</w:t>
      </w:r>
      <w:r w:rsidR="002F0B9D">
        <w:rPr>
          <w:rFonts w:eastAsia="Times New Roman" w:cstheme="minorHAnsi"/>
          <w:lang w:bidi="ar-SA"/>
        </w:rPr>
        <w:t xml:space="preserve"> </w:t>
      </w:r>
      <w:r w:rsidRPr="000C2530">
        <w:rPr>
          <w:rFonts w:eastAsia="Times New Roman" w:cstheme="minorHAnsi"/>
          <w:lang w:bidi="ar-SA"/>
        </w:rPr>
        <w:t>them</w:t>
      </w:r>
      <w:r w:rsidR="002F0B9D">
        <w:rPr>
          <w:rFonts w:eastAsia="Times New Roman" w:cstheme="minorHAnsi"/>
          <w:lang w:bidi="ar-SA"/>
        </w:rPr>
        <w:t xml:space="preserve"> </w:t>
      </w:r>
      <w:r w:rsidRPr="000C2530">
        <w:rPr>
          <w:rFonts w:eastAsia="Times New Roman" w:cstheme="minorHAnsi"/>
          <w:lang w:bidi="ar-SA"/>
        </w:rPr>
        <w:t>nourishment.</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moldy</w:t>
      </w:r>
      <w:r w:rsidR="002F0B9D">
        <w:rPr>
          <w:rFonts w:eastAsia="Times New Roman" w:cstheme="minorHAnsi"/>
          <w:lang w:bidi="ar-SA"/>
        </w:rPr>
        <w:t xml:space="preserve"> </w:t>
      </w:r>
      <w:r w:rsidRPr="000C2530">
        <w:rPr>
          <w:rFonts w:eastAsia="Times New Roman" w:cstheme="minorHAnsi"/>
          <w:lang w:bidi="ar-SA"/>
        </w:rPr>
        <w:t>crumb</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eagerly</w:t>
      </w:r>
      <w:r w:rsidR="002F0B9D">
        <w:rPr>
          <w:rFonts w:eastAsia="Times New Roman" w:cstheme="minorHAnsi"/>
          <w:lang w:bidi="ar-SA"/>
        </w:rPr>
        <w:t xml:space="preserve"> </w:t>
      </w:r>
      <w:r w:rsidRPr="000C2530">
        <w:rPr>
          <w:rFonts w:eastAsia="Times New Roman" w:cstheme="minorHAnsi"/>
          <w:lang w:bidi="ar-SA"/>
        </w:rPr>
        <w:t>consumed,</w:t>
      </w:r>
      <w:r w:rsidR="002F0B9D">
        <w:rPr>
          <w:rFonts w:eastAsia="Times New Roman" w:cstheme="minorHAns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very</w:t>
      </w:r>
      <w:r w:rsidR="002F0B9D">
        <w:rPr>
          <w:rFonts w:eastAsia="Times New Roman" w:cstheme="minorHAnsi"/>
          <w:i/>
          <w:lang w:bidi="ar-SA"/>
        </w:rPr>
        <w:t xml:space="preserve"> </w:t>
      </w:r>
      <w:r w:rsidRPr="000C2530">
        <w:rPr>
          <w:rFonts w:eastAsia="Times New Roman" w:cstheme="minorHAnsi"/>
          <w:i/>
          <w:lang w:bidi="ar-SA"/>
        </w:rPr>
        <w:t>satisfying</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learn</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content</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small</w:t>
      </w:r>
      <w:r w:rsidR="002F0B9D">
        <w:rPr>
          <w:rFonts w:eastAsia="Times New Roman" w:cstheme="minorHAnsi"/>
          <w:lang w:bidi="ar-SA"/>
        </w:rPr>
        <w:t xml:space="preserve"> </w:t>
      </w:r>
      <w:r w:rsidRPr="000C2530">
        <w:rPr>
          <w:rFonts w:eastAsia="Times New Roman" w:cstheme="minorHAnsi"/>
          <w:lang w:bidi="ar-SA"/>
        </w:rPr>
        <w:t>portions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necessarily</w:t>
      </w:r>
      <w:r w:rsidR="002F0B9D">
        <w:rPr>
          <w:rFonts w:eastAsia="Times New Roman" w:cstheme="minorHAnsi"/>
          <w:lang w:bidi="ar-SA"/>
        </w:rPr>
        <w:t xml:space="preserve"> </w:t>
      </w:r>
      <w:r w:rsidRPr="000C2530">
        <w:rPr>
          <w:rFonts w:eastAsia="Times New Roman" w:cstheme="minorHAnsi"/>
          <w:lang w:bidi="ar-SA"/>
        </w:rPr>
        <w:t>edible.</w:t>
      </w:r>
      <w:r w:rsidR="002F0B9D">
        <w:rPr>
          <w:rFonts w:eastAsia="Times New Roman" w:cstheme="minorHAnsi"/>
          <w:lang w:bidi="ar-SA"/>
        </w:rPr>
        <w:t xml:space="preserve"> </w:t>
      </w:r>
    </w:p>
    <w:p w14:paraId="265B3C5D" w14:textId="77777777" w:rsidR="000C2530" w:rsidRPr="000C2530" w:rsidRDefault="000C2530" w:rsidP="000C2530">
      <w:pPr>
        <w:rPr>
          <w:rFonts w:eastAsia="Times New Roman" w:cstheme="minorHAnsi"/>
          <w:lang w:bidi="ar-SA"/>
        </w:rPr>
      </w:pPr>
    </w:p>
    <w:p w14:paraId="152779E7" w14:textId="53A17DFC" w:rsidR="000C2530" w:rsidRPr="000C2530" w:rsidRDefault="000C2530" w:rsidP="000C2530">
      <w:pPr>
        <w:rPr>
          <w:rFonts w:eastAsia="Times New Roman" w:cstheme="minorHAnsi"/>
          <w:lang w:bidi="ar-SA"/>
        </w:rPr>
      </w:pPr>
      <w:r w:rsidRPr="000C2530">
        <w:rPr>
          <w:rFonts w:eastAsia="Times New Roman" w:cstheme="minorHAnsi"/>
          <w:lang w:bidi="ar-SA"/>
        </w:rPr>
        <w:t>During</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mortality</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concentrated</w:t>
      </w:r>
      <w:r w:rsidR="002F0B9D">
        <w:rPr>
          <w:rFonts w:eastAsia="Times New Roman" w:cstheme="minorHAnsi"/>
          <w:lang w:bidi="ar-SA"/>
        </w:rPr>
        <w:t xml:space="preserve"> </w:t>
      </w:r>
      <w:r w:rsidRPr="000C2530">
        <w:rPr>
          <w:rFonts w:eastAsia="Times New Roman" w:cstheme="minorHAnsi"/>
          <w:lang w:bidi="ar-SA"/>
        </w:rPr>
        <w:t>among</w:t>
      </w:r>
      <w:r w:rsidR="002F0B9D">
        <w:rPr>
          <w:rFonts w:eastAsia="Times New Roman" w:cstheme="minorHAnsi"/>
          <w:lang w:bidi="ar-SA"/>
        </w:rPr>
        <w:t xml:space="preserve"> </w:t>
      </w:r>
      <w:r w:rsidRPr="000C2530">
        <w:rPr>
          <w:rFonts w:eastAsia="Times New Roman" w:cstheme="minorHAnsi"/>
          <w:lang w:bidi="ar-SA"/>
        </w:rPr>
        <w:t>children</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elderly.</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consistent</w:t>
      </w:r>
      <w:r w:rsidR="002F0B9D">
        <w:rPr>
          <w:rFonts w:eastAsia="Times New Roman" w:cstheme="minorHAnsi"/>
          <w:lang w:bidi="ar-SA"/>
        </w:rPr>
        <w:t xml:space="preserve"> </w:t>
      </w:r>
      <w:r w:rsidRPr="000C2530">
        <w:rPr>
          <w:rFonts w:eastAsia="Times New Roman" w:cstheme="minorHAnsi"/>
          <w:lang w:bidi="ar-SA"/>
        </w:rPr>
        <w:t>demographic</w:t>
      </w:r>
      <w:r w:rsidR="002F0B9D">
        <w:rPr>
          <w:rFonts w:eastAsia="Times New Roman" w:cstheme="minorHAnsi"/>
          <w:lang w:bidi="ar-SA"/>
        </w:rPr>
        <w:t xml:space="preserve"> </w:t>
      </w:r>
      <w:r w:rsidRPr="000C2530">
        <w:rPr>
          <w:rFonts w:eastAsia="Times New Roman" w:cstheme="minorHAnsi"/>
          <w:lang w:bidi="ar-SA"/>
        </w:rPr>
        <w:t>fact</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all</w:t>
      </w:r>
      <w:r w:rsidR="002F0B9D">
        <w:rPr>
          <w:rFonts w:eastAsia="Times New Roman" w:cstheme="minorHAnsi"/>
          <w:lang w:bidi="ar-SA"/>
        </w:rPr>
        <w:t xml:space="preserve"> </w:t>
      </w:r>
      <w:r w:rsidRPr="000C2530">
        <w:rPr>
          <w:rFonts w:eastAsia="Times New Roman" w:cstheme="minorHAnsi"/>
          <w:lang w:bidi="ar-SA"/>
        </w:rPr>
        <w:t>recorded</w:t>
      </w:r>
      <w:r w:rsidR="002F0B9D">
        <w:rPr>
          <w:rFonts w:eastAsia="Times New Roman" w:cstheme="minorHAnsi"/>
          <w:lang w:bidi="ar-SA"/>
        </w:rPr>
        <w:t xml:space="preserve"> </w:t>
      </w:r>
      <w:r w:rsidRPr="000C2530">
        <w:rPr>
          <w:rFonts w:eastAsia="Times New Roman" w:cstheme="minorHAnsi"/>
          <w:lang w:bidi="ar-SA"/>
        </w:rPr>
        <w:t>famines,</w:t>
      </w:r>
      <w:r w:rsidR="002F0B9D">
        <w:rPr>
          <w:rFonts w:eastAsia="Times New Roman" w:cstheme="minorHAnsi"/>
          <w:lang w:bidi="ar-SA"/>
        </w:rPr>
        <w:t xml:space="preserve"> </w:t>
      </w:r>
      <w:r w:rsidRPr="000C2530">
        <w:rPr>
          <w:rFonts w:eastAsia="Times New Roman" w:cstheme="minorHAnsi"/>
          <w:lang w:bidi="ar-SA"/>
        </w:rPr>
        <w:t>male</w:t>
      </w:r>
      <w:r w:rsidR="002F0B9D">
        <w:rPr>
          <w:rFonts w:eastAsia="Times New Roman" w:cstheme="minorHAnsi"/>
          <w:lang w:bidi="ar-SA"/>
        </w:rPr>
        <w:t xml:space="preserve"> </w:t>
      </w:r>
      <w:r w:rsidRPr="000C2530">
        <w:rPr>
          <w:rFonts w:eastAsia="Times New Roman" w:cstheme="minorHAnsi"/>
          <w:lang w:bidi="ar-SA"/>
        </w:rPr>
        <w:t>mortality</w:t>
      </w:r>
      <w:r w:rsidR="002F0B9D">
        <w:rPr>
          <w:rFonts w:eastAsia="Times New Roman" w:cstheme="minorHAnsi"/>
          <w:lang w:bidi="ar-SA"/>
        </w:rPr>
        <w:t xml:space="preserve"> </w:t>
      </w:r>
      <w:r w:rsidRPr="000C2530">
        <w:rPr>
          <w:rFonts w:eastAsia="Times New Roman" w:cstheme="minorHAnsi"/>
          <w:lang w:bidi="ar-SA"/>
        </w:rPr>
        <w:t>exceeds</w:t>
      </w:r>
      <w:r w:rsidR="002F0B9D">
        <w:rPr>
          <w:rFonts w:eastAsia="Times New Roman" w:cstheme="minorHAnsi"/>
          <w:lang w:bidi="ar-SA"/>
        </w:rPr>
        <w:t xml:space="preserve"> </w:t>
      </w:r>
      <w:r w:rsidRPr="000C2530">
        <w:rPr>
          <w:rFonts w:eastAsia="Times New Roman" w:cstheme="minorHAnsi"/>
          <w:lang w:bidi="ar-SA"/>
        </w:rPr>
        <w:t>female.</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profound</w:t>
      </w:r>
      <w:r w:rsidR="002F0B9D">
        <w:rPr>
          <w:rFonts w:eastAsia="Times New Roman" w:cstheme="minorHAnsi"/>
          <w:lang w:bidi="ar-SA"/>
        </w:rPr>
        <w:t xml:space="preserve"> </w:t>
      </w:r>
      <w:r w:rsidRPr="000C2530">
        <w:rPr>
          <w:rFonts w:eastAsia="Times New Roman" w:cstheme="minorHAnsi"/>
          <w:lang w:bidi="ar-SA"/>
        </w:rPr>
        <w:t>implications</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Bene</w:t>
      </w:r>
      <w:r w:rsidR="002F0B9D">
        <w:rPr>
          <w:rFonts w:eastAsia="Times New Roman" w:cstheme="minorHAnsi"/>
          <w:lang w:bidi="ar-SA"/>
        </w:rPr>
        <w:t xml:space="preserve"> </w:t>
      </w:r>
      <w:r w:rsidRPr="000C2530">
        <w:rPr>
          <w:rFonts w:eastAsia="Times New Roman" w:cstheme="minorHAnsi"/>
          <w:lang w:bidi="ar-SA"/>
        </w:rPr>
        <w:t>Israel</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you</w:t>
      </w:r>
      <w:r w:rsidR="002F0B9D">
        <w:rPr>
          <w:rFonts w:eastAsia="Times New Roman" w:cstheme="minorHAnsi"/>
          <w:lang w:bidi="ar-SA"/>
        </w:rPr>
        <w:t xml:space="preserve"> </w:t>
      </w:r>
      <w:r w:rsidRPr="000C2530">
        <w:rPr>
          <w:rFonts w:eastAsia="Times New Roman" w:cstheme="minorHAnsi"/>
          <w:lang w:bidi="ar-SA"/>
        </w:rPr>
        <w:t>consider</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elderly</w:t>
      </w:r>
      <w:r w:rsidR="002F0B9D">
        <w:rPr>
          <w:rFonts w:eastAsia="Times New Roman" w:cstheme="minorHAnsi"/>
          <w:lang w:bidi="ar-SA"/>
        </w:rPr>
        <w:t xml:space="preserve"> </w:t>
      </w:r>
      <w:r w:rsidRPr="000C2530">
        <w:rPr>
          <w:rFonts w:eastAsia="Times New Roman" w:cstheme="minorHAnsi"/>
          <w:lang w:bidi="ar-SA"/>
        </w:rPr>
        <w:t>were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ones</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great</w:t>
      </w:r>
      <w:r w:rsidR="002F0B9D">
        <w:rPr>
          <w:rFonts w:eastAsia="Times New Roman" w:cstheme="minorHAnsi"/>
          <w:lang w:bidi="ar-SA"/>
        </w:rPr>
        <w:t xml:space="preserve"> </w:t>
      </w:r>
      <w:r w:rsidRPr="000C2530">
        <w:rPr>
          <w:rFonts w:eastAsia="Times New Roman" w:cstheme="minorHAnsi"/>
          <w:lang w:bidi="ar-SA"/>
        </w:rPr>
        <w:t>wisdom</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young</w:t>
      </w:r>
      <w:r w:rsidR="002F0B9D">
        <w:rPr>
          <w:rFonts w:eastAsia="Times New Roman" w:cstheme="minorHAnsi"/>
          <w:lang w:bidi="ar-SA"/>
        </w:rPr>
        <w:t xml:space="preserve"> </w:t>
      </w:r>
      <w:r w:rsidRPr="000C2530">
        <w:rPr>
          <w:rFonts w:eastAsia="Times New Roman" w:cstheme="minorHAnsi"/>
          <w:lang w:bidi="ar-SA"/>
        </w:rPr>
        <w:t>were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impressionable</w:t>
      </w:r>
      <w:r w:rsidR="002F0B9D">
        <w:rPr>
          <w:rFonts w:eastAsia="Times New Roman" w:cstheme="minorHAnsi"/>
          <w:lang w:bidi="ar-SA"/>
        </w:rPr>
        <w:t xml:space="preserve"> </w:t>
      </w:r>
      <w:r w:rsidRPr="000C2530">
        <w:rPr>
          <w:rFonts w:eastAsia="Times New Roman" w:cstheme="minorHAnsi"/>
          <w:lang w:bidi="ar-SA"/>
        </w:rPr>
        <w:t>ones</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most</w:t>
      </w:r>
      <w:r w:rsidR="002F0B9D">
        <w:rPr>
          <w:rFonts w:eastAsia="Times New Roman" w:cstheme="minorHAnsi"/>
          <w:lang w:bidi="ar-SA"/>
        </w:rPr>
        <w:t xml:space="preserve"> </w:t>
      </w:r>
      <w:r w:rsidRPr="000C2530">
        <w:rPr>
          <w:rFonts w:eastAsia="Times New Roman" w:cstheme="minorHAnsi"/>
          <w:lang w:bidi="ar-SA"/>
        </w:rPr>
        <w:t>needed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elder’s</w:t>
      </w:r>
      <w:r w:rsidR="002F0B9D">
        <w:rPr>
          <w:rFonts w:eastAsia="Times New Roman" w:cstheme="minorHAnsi"/>
          <w:lang w:bidi="ar-SA"/>
        </w:rPr>
        <w:t xml:space="preserve"> </w:t>
      </w:r>
      <w:r w:rsidRPr="000C2530">
        <w:rPr>
          <w:rFonts w:eastAsia="Times New Roman" w:cstheme="minorHAnsi"/>
          <w:lang w:bidi="ar-SA"/>
        </w:rPr>
        <w:t>wisdom.</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both</w:t>
      </w:r>
      <w:r w:rsidR="002F0B9D">
        <w:rPr>
          <w:rFonts w:eastAsia="Times New Roman" w:cstheme="minorHAnsi"/>
          <w:lang w:bidi="ar-SA"/>
        </w:rPr>
        <w:t xml:space="preserve"> </w:t>
      </w:r>
      <w:r w:rsidRPr="000C2530">
        <w:rPr>
          <w:rFonts w:eastAsia="Times New Roman" w:cstheme="minorHAnsi"/>
          <w:lang w:bidi="ar-SA"/>
        </w:rPr>
        <w:t>perished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further</w:t>
      </w:r>
      <w:r w:rsidR="002F0B9D">
        <w:rPr>
          <w:rFonts w:eastAsia="Times New Roman" w:cstheme="minorHAnsi"/>
          <w:lang w:bidi="ar-SA"/>
        </w:rPr>
        <w:t xml:space="preserve"> </w:t>
      </w:r>
      <w:r w:rsidRPr="000C2530">
        <w:rPr>
          <w:rFonts w:eastAsia="Times New Roman" w:cstheme="minorHAnsi"/>
          <w:lang w:bidi="ar-SA"/>
        </w:rPr>
        <w:t>devastated.</w:t>
      </w:r>
    </w:p>
    <w:p w14:paraId="267C5CA6" w14:textId="77777777" w:rsidR="000C2530" w:rsidRPr="000C2530" w:rsidRDefault="000C2530" w:rsidP="000C2530">
      <w:pPr>
        <w:rPr>
          <w:rFonts w:eastAsia="Times New Roman" w:cstheme="minorHAnsi"/>
          <w:lang w:bidi="ar-SA"/>
        </w:rPr>
      </w:pPr>
    </w:p>
    <w:p w14:paraId="0BFB1BF5" w14:textId="4517D020" w:rsidR="000C2530" w:rsidRPr="000C2530" w:rsidRDefault="000C2530" w:rsidP="000C2530">
      <w:pPr>
        <w:rPr>
          <w:rFonts w:eastAsia="Times New Roman" w:cstheme="minorHAnsi"/>
          <w:lang w:bidi="ar-SA"/>
        </w:rPr>
      </w:pPr>
      <w:r w:rsidRPr="000C2530">
        <w:rPr>
          <w:rFonts w:eastAsia="Times New Roman" w:cstheme="minorHAnsi"/>
          <w:lang w:bidi="ar-SA"/>
        </w:rPr>
        <w:t>During</w:t>
      </w:r>
      <w:r w:rsidR="002F0B9D">
        <w:rPr>
          <w:rFonts w:eastAsia="Times New Roman" w:cstheme="minorHAnsi"/>
          <w:lang w:bidi="ar-SA"/>
        </w:rPr>
        <w:t xml:space="preserve"> </w:t>
      </w:r>
      <w:r w:rsidRPr="000C2530">
        <w:rPr>
          <w:rFonts w:eastAsia="Times New Roman" w:cstheme="minorHAnsi"/>
          <w:lang w:bidi="ar-SA"/>
        </w:rPr>
        <w:t>our</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wilderness,</w:t>
      </w:r>
      <w:r w:rsidR="002F0B9D">
        <w:rPr>
          <w:rFonts w:eastAsia="Times New Roman" w:cstheme="minorHAnsi"/>
          <w:lang w:bidi="ar-SA"/>
        </w:rPr>
        <w:t xml:space="preserve"> </w:t>
      </w:r>
      <w:r w:rsidRPr="000C2530">
        <w:rPr>
          <w:rFonts w:eastAsia="Times New Roman" w:cstheme="minorHAnsi"/>
          <w:lang w:bidi="ar-SA"/>
        </w:rPr>
        <w:t>after</w:t>
      </w:r>
      <w:r w:rsidR="002F0B9D">
        <w:rPr>
          <w:rFonts w:eastAsia="Times New Roman" w:cstheme="minorHAnsi"/>
          <w:lang w:bidi="ar-SA"/>
        </w:rPr>
        <w:t xml:space="preserve"> </w:t>
      </w:r>
      <w:r w:rsidRPr="000C2530">
        <w:rPr>
          <w:rFonts w:eastAsia="Times New Roman" w:cstheme="minorHAnsi"/>
          <w:lang w:bidi="ar-SA"/>
        </w:rPr>
        <w:t>our</w:t>
      </w:r>
      <w:r w:rsidR="002F0B9D">
        <w:rPr>
          <w:rFonts w:eastAsia="Times New Roman" w:cstheme="minorHAnsi"/>
          <w:lang w:bidi="ar-SA"/>
        </w:rPr>
        <w:t xml:space="preserve"> </w:t>
      </w:r>
      <w:r w:rsidRPr="000C2530">
        <w:rPr>
          <w:rFonts w:eastAsia="Times New Roman" w:cstheme="minorHAnsi"/>
          <w:lang w:bidi="ar-SA"/>
        </w:rPr>
        <w:t>departure</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Egypt,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Bene</w:t>
      </w:r>
      <w:r w:rsidR="002F0B9D">
        <w:rPr>
          <w:rFonts w:eastAsia="Times New Roman" w:cstheme="minorHAnsi"/>
          <w:lang w:bidi="ar-SA"/>
        </w:rPr>
        <w:t xml:space="preserve"> </w:t>
      </w:r>
      <w:r w:rsidRPr="000C2530">
        <w:rPr>
          <w:rFonts w:eastAsia="Times New Roman" w:cstheme="minorHAnsi"/>
          <w:lang w:bidi="ar-SA"/>
        </w:rPr>
        <w:t>Yisrael</w:t>
      </w:r>
      <w:r w:rsidR="002F0B9D">
        <w:rPr>
          <w:rFonts w:eastAsia="Times New Roman" w:cstheme="minorHAnsi"/>
          <w:lang w:bidi="ar-SA"/>
        </w:rPr>
        <w:t xml:space="preserve"> </w:t>
      </w:r>
      <w:r w:rsidRPr="000C2530">
        <w:rPr>
          <w:rFonts w:eastAsia="Times New Roman" w:cstheme="minorHAnsi"/>
          <w:lang w:bidi="ar-SA"/>
        </w:rPr>
        <w:t>bitterly</w:t>
      </w:r>
      <w:r w:rsidR="002F0B9D">
        <w:rPr>
          <w:rFonts w:eastAsia="Times New Roman" w:cstheme="minorHAnsi"/>
          <w:lang w:bidi="ar-SA"/>
        </w:rPr>
        <w:t xml:space="preserve"> </w:t>
      </w:r>
      <w:r w:rsidRPr="000C2530">
        <w:rPr>
          <w:rFonts w:eastAsia="Times New Roman" w:cstheme="minorHAnsi"/>
          <w:lang w:bidi="ar-SA"/>
        </w:rPr>
        <w:t>complained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Moshe</w:t>
      </w:r>
      <w:r w:rsidR="002F0B9D">
        <w:rPr>
          <w:rFonts w:eastAsia="Times New Roman" w:cstheme="minorHAnsi"/>
          <w:lang w:bidi="ar-SA"/>
        </w:rPr>
        <w:t xml:space="preserve"> </w:t>
      </w:r>
      <w:r w:rsidRPr="000C2530">
        <w:rPr>
          <w:rFonts w:eastAsia="Times New Roman" w:cstheme="minorHAnsi"/>
          <w:lang w:bidi="ar-SA"/>
        </w:rPr>
        <w:t>about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water,</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then</w:t>
      </w:r>
      <w:r w:rsidR="002F0B9D">
        <w:rPr>
          <w:rFonts w:eastAsia="Times New Roman" w:cstheme="minorHAnsi"/>
          <w:lang w:bidi="ar-SA"/>
        </w:rPr>
        <w:t xml:space="preserve"> </w:t>
      </w:r>
      <w:r w:rsidRPr="000C2530">
        <w:rPr>
          <w:rFonts w:eastAsia="Times New Roman" w:cstheme="minorHAnsi"/>
          <w:lang w:bidi="ar-SA"/>
        </w:rPr>
        <w:t>(after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supply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matza</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brought</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Egypt</w:t>
      </w:r>
      <w:r w:rsidR="002F0B9D">
        <w:rPr>
          <w:rFonts w:eastAsia="Times New Roman" w:cstheme="minorHAnsi"/>
          <w:lang w:bidi="ar-SA"/>
        </w:rPr>
        <w:t xml:space="preserve"> </w:t>
      </w:r>
      <w:r w:rsidRPr="000C2530">
        <w:rPr>
          <w:rFonts w:eastAsia="Times New Roman" w:cstheme="minorHAnsi"/>
          <w:lang w:bidi="ar-SA"/>
        </w:rPr>
        <w:t>ran</w:t>
      </w:r>
      <w:r w:rsidR="002F0B9D">
        <w:rPr>
          <w:rFonts w:eastAsia="Times New Roman" w:cstheme="minorHAnsi"/>
          <w:lang w:bidi="ar-SA"/>
        </w:rPr>
        <w:t xml:space="preserve"> </w:t>
      </w:r>
      <w:r w:rsidRPr="000C2530">
        <w:rPr>
          <w:rFonts w:eastAsia="Times New Roman" w:cstheme="minorHAnsi"/>
          <w:lang w:bidi="ar-SA"/>
        </w:rPr>
        <w:t>out)</w:t>
      </w:r>
      <w:r w:rsidR="002F0B9D">
        <w:rPr>
          <w:rFonts w:eastAsia="Times New Roman" w:cstheme="minorHAnsi"/>
          <w:lang w:bidi="ar-SA"/>
        </w:rPr>
        <w:t xml:space="preserve"> </w:t>
      </w:r>
      <w:r w:rsidRPr="000C2530">
        <w:rPr>
          <w:rFonts w:eastAsia="Times New Roman" w:cstheme="minorHAnsi"/>
          <w:lang w:bidi="ar-SA"/>
        </w:rPr>
        <w:t>about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only</w:t>
      </w:r>
      <w:r w:rsidR="002F0B9D">
        <w:rPr>
          <w:rFonts w:eastAsia="Times New Roman" w:cstheme="minorHAnsi"/>
          <w:lang w:bidi="ar-SA"/>
        </w:rPr>
        <w:t xml:space="preserve"> </w:t>
      </w:r>
      <w:r w:rsidRPr="000C2530">
        <w:rPr>
          <w:rFonts w:eastAsia="Times New Roman" w:cstheme="minorHAnsi"/>
          <w:lang w:bidi="ar-SA"/>
        </w:rPr>
        <w:t>days</w:t>
      </w:r>
      <w:r w:rsidR="002F0B9D">
        <w:rPr>
          <w:rFonts w:eastAsia="Times New Roman" w:cstheme="minorHAnsi"/>
          <w:lang w:bidi="ar-SA"/>
        </w:rPr>
        <w:t xml:space="preserve"> </w:t>
      </w:r>
      <w:r w:rsidRPr="000C2530">
        <w:rPr>
          <w:rFonts w:eastAsia="Times New Roman" w:cstheme="minorHAnsi"/>
          <w:lang w:bidi="ar-SA"/>
        </w:rPr>
        <w:t>before</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sung</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like</w:t>
      </w:r>
      <w:r w:rsidR="002F0B9D">
        <w:rPr>
          <w:rFonts w:eastAsia="Times New Roman" w:cstheme="minorHAnsi"/>
          <w:lang w:bidi="ar-SA"/>
        </w:rPr>
        <w:t xml:space="preserve"> </w:t>
      </w:r>
      <w:r w:rsidRPr="000C2530">
        <w:rPr>
          <w:rFonts w:eastAsia="Times New Roman" w:cstheme="minorHAnsi"/>
          <w:lang w:bidi="ar-SA"/>
        </w:rPr>
        <w:t>You</w:t>
      </w:r>
      <w:r w:rsidR="002F0B9D">
        <w:rPr>
          <w:rFonts w:eastAsia="Times New Roman" w:cstheme="minorHAnsi"/>
          <w:lang w:bidi="ar-SA"/>
        </w:rPr>
        <w:t xml:space="preserve"> </w:t>
      </w:r>
      <w:r w:rsidRPr="000C2530">
        <w:rPr>
          <w:rFonts w:eastAsia="Times New Roman" w:cstheme="minorHAnsi"/>
          <w:lang w:bidi="ar-SA"/>
        </w:rPr>
        <w:t>among</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heavenly</w:t>
      </w:r>
      <w:r w:rsidR="002F0B9D">
        <w:rPr>
          <w:rFonts w:eastAsia="Times New Roman" w:cstheme="minorHAnsi"/>
          <w:lang w:bidi="ar-SA"/>
        </w:rPr>
        <w:t xml:space="preserve"> </w:t>
      </w:r>
      <w:r w:rsidRPr="000C2530">
        <w:rPr>
          <w:rFonts w:eastAsia="Times New Roman" w:cstheme="minorHAnsi"/>
          <w:lang w:bidi="ar-SA"/>
        </w:rPr>
        <w:t>powers,</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were</w:t>
      </w:r>
      <w:r w:rsidR="002F0B9D">
        <w:rPr>
          <w:rFonts w:eastAsia="Times New Roman" w:cstheme="minorHAnsi"/>
          <w:lang w:bidi="ar-SA"/>
        </w:rPr>
        <w:t xml:space="preserve"> </w:t>
      </w:r>
      <w:r w:rsidRPr="000C2530">
        <w:rPr>
          <w:rFonts w:eastAsia="Times New Roman" w:cstheme="minorHAnsi"/>
          <w:lang w:bidi="ar-SA"/>
        </w:rPr>
        <w:t>now</w:t>
      </w:r>
      <w:r w:rsidR="002F0B9D">
        <w:rPr>
          <w:rFonts w:eastAsia="Times New Roman" w:cstheme="minorHAnsi"/>
          <w:lang w:bidi="ar-SA"/>
        </w:rPr>
        <w:t xml:space="preserve"> </w:t>
      </w:r>
      <w:r w:rsidRPr="000C2530">
        <w:rPr>
          <w:rFonts w:eastAsia="Times New Roman" w:cstheme="minorHAnsi"/>
          <w:lang w:bidi="ar-SA"/>
        </w:rPr>
        <w:t>bitterly</w:t>
      </w:r>
      <w:r w:rsidR="002F0B9D">
        <w:rPr>
          <w:rFonts w:eastAsia="Times New Roman" w:cstheme="minorHAnsi"/>
          <w:lang w:bidi="ar-SA"/>
        </w:rPr>
        <w:t xml:space="preserve"> </w:t>
      </w:r>
      <w:r w:rsidRPr="000C2530">
        <w:rPr>
          <w:rFonts w:eastAsia="Times New Roman" w:cstheme="minorHAnsi"/>
          <w:lang w:bidi="ar-SA"/>
        </w:rPr>
        <w:t>cursing</w:t>
      </w:r>
      <w:r w:rsidR="002F0B9D">
        <w:rPr>
          <w:rFonts w:eastAsia="Times New Roman" w:cstheme="minorHAnsi"/>
          <w:lang w:bidi="ar-SA"/>
        </w:rPr>
        <w:t xml:space="preserve"> </w:t>
      </w:r>
      <w:r w:rsidRPr="000C2530">
        <w:rPr>
          <w:rFonts w:eastAsia="Times New Roman" w:cstheme="minorHAnsi"/>
          <w:lang w:bidi="ar-SA"/>
        </w:rPr>
        <w:t>their</w:t>
      </w:r>
      <w:r w:rsidR="002F0B9D">
        <w:rPr>
          <w:rFonts w:eastAsia="Times New Roman" w:cstheme="minorHAnsi"/>
          <w:lang w:bidi="ar-SA"/>
        </w:rPr>
        <w:t xml:space="preserve"> </w:t>
      </w:r>
      <w:r w:rsidRPr="000C2530">
        <w:rPr>
          <w:rFonts w:eastAsia="Times New Roman" w:cstheme="minorHAnsi"/>
          <w:lang w:bidi="ar-SA"/>
        </w:rPr>
        <w:t>imminent</w:t>
      </w:r>
      <w:r w:rsidR="002F0B9D">
        <w:rPr>
          <w:rFonts w:eastAsia="Times New Roman" w:cstheme="minorHAnsi"/>
          <w:lang w:bidi="ar-SA"/>
        </w:rPr>
        <w:t xml:space="preserve"> </w:t>
      </w:r>
      <w:r w:rsidRPr="000C2530">
        <w:rPr>
          <w:rFonts w:eastAsia="Times New Roman" w:cstheme="minorHAnsi"/>
          <w:lang w:bidi="ar-SA"/>
        </w:rPr>
        <w:t>starvation</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implicit</w:t>
      </w:r>
      <w:r w:rsidR="002F0B9D">
        <w:rPr>
          <w:rFonts w:eastAsia="Times New Roman" w:cstheme="minorHAnsi"/>
          <w:lang w:bidi="ar-SA"/>
        </w:rPr>
        <w:t xml:space="preserve"> </w:t>
      </w:r>
      <w:r w:rsidRPr="000C2530">
        <w:rPr>
          <w:rFonts w:eastAsia="Times New Roman" w:cstheme="minorHAnsi"/>
          <w:lang w:bidi="ar-SA"/>
        </w:rPr>
        <w:t>abandonment</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“If</w:t>
      </w:r>
      <w:r w:rsidR="002F0B9D">
        <w:rPr>
          <w:rFonts w:eastAsia="Times New Roman" w:cstheme="minorHAnsi"/>
          <w:lang w:bidi="ar-SA"/>
        </w:rPr>
        <w:t xml:space="preserve"> </w:t>
      </w:r>
      <w:r w:rsidRPr="000C2530">
        <w:rPr>
          <w:rFonts w:eastAsia="Times New Roman" w:cstheme="minorHAnsi"/>
          <w:lang w:bidi="ar-SA"/>
        </w:rPr>
        <w:t>only</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died</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hand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land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Egypt”.</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true</w:t>
      </w:r>
      <w:r w:rsidR="002F0B9D">
        <w:rPr>
          <w:rFonts w:eastAsia="Times New Roman" w:cstheme="minorHAnsi"/>
          <w:lang w:bidi="ar-SA"/>
        </w:rPr>
        <w:t xml:space="preserve"> </w:t>
      </w:r>
      <w:r w:rsidRPr="000C2530">
        <w:rPr>
          <w:rFonts w:eastAsia="Times New Roman" w:cstheme="minorHAnsi"/>
          <w:lang w:bidi="ar-SA"/>
        </w:rPr>
        <w:t>believers</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Such</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effects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p>
    <w:p w14:paraId="3B6C3CB4" w14:textId="77777777" w:rsidR="000C2530" w:rsidRPr="000C2530" w:rsidRDefault="000C2530" w:rsidP="000C2530">
      <w:pPr>
        <w:rPr>
          <w:rFonts w:eastAsia="Times New Roman" w:cstheme="minorHAnsi"/>
          <w:lang w:bidi="ar-SA"/>
        </w:rPr>
      </w:pPr>
    </w:p>
    <w:p w14:paraId="42618FCB" w14:textId="64905457" w:rsidR="000C2530" w:rsidRPr="000C2530" w:rsidRDefault="000C2530" w:rsidP="000C2530">
      <w:pPr>
        <w:rPr>
          <w:rFonts w:eastAsia="Times New Roman" w:cstheme="minorHAnsi"/>
          <w:lang w:bidi="ar-SA"/>
        </w:rPr>
      </w:pPr>
      <w:r w:rsidRPr="000C2530">
        <w:rPr>
          <w:rFonts w:eastAsia="Times New Roman" w:cstheme="minorHAnsi"/>
          <w:lang w:bidi="ar-SA"/>
        </w:rPr>
        <w:t>These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effects</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some</w:t>
      </w:r>
      <w:r w:rsidR="002F0B9D">
        <w:rPr>
          <w:rFonts w:eastAsia="Times New Roman" w:cstheme="minorHAnsi"/>
          <w:lang w:bidi="ar-SA"/>
        </w:rPr>
        <w:t xml:space="preserve"> </w:t>
      </w:r>
      <w:r w:rsidRPr="000C2530">
        <w:rPr>
          <w:rFonts w:eastAsia="Times New Roman" w:cstheme="minorHAnsi"/>
          <w:lang w:bidi="ar-SA"/>
        </w:rPr>
        <w:t>very</w:t>
      </w:r>
      <w:r w:rsidR="002F0B9D">
        <w:rPr>
          <w:rFonts w:eastAsia="Times New Roman" w:cstheme="minorHAnsi"/>
          <w:lang w:bidi="ar-SA"/>
        </w:rPr>
        <w:t xml:space="preserve"> </w:t>
      </w:r>
      <w:r w:rsidRPr="000C2530">
        <w:rPr>
          <w:rFonts w:eastAsia="Times New Roman" w:cstheme="minorHAnsi"/>
          <w:lang w:bidi="ar-SA"/>
        </w:rPr>
        <w:t>profound</w:t>
      </w:r>
      <w:r w:rsidR="002F0B9D">
        <w:rPr>
          <w:rFonts w:eastAsia="Times New Roman" w:cstheme="minorHAnsi"/>
          <w:lang w:bidi="ar-SA"/>
        </w:rPr>
        <w:t xml:space="preserve"> </w:t>
      </w:r>
      <w:r w:rsidRPr="000C2530">
        <w:rPr>
          <w:rFonts w:eastAsia="Times New Roman" w:cstheme="minorHAnsi"/>
          <w:lang w:bidi="ar-SA"/>
        </w:rPr>
        <w:t>implications</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consider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meaning</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remez,</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sod</w:t>
      </w:r>
      <w:r w:rsidR="002F0B9D">
        <w:rPr>
          <w:rFonts w:eastAsia="Times New Roman" w:cstheme="minorHAnsi"/>
          <w:lang w:bidi="ar-SA"/>
        </w:rPr>
        <w:t xml:space="preserve"> </w:t>
      </w:r>
      <w:r w:rsidRPr="000C2530">
        <w:rPr>
          <w:rFonts w:eastAsia="Times New Roman" w:cstheme="minorHAnsi"/>
          <w:lang w:bidi="ar-SA"/>
        </w:rPr>
        <w:t>levels.</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examine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implications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look</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levels.</w:t>
      </w:r>
    </w:p>
    <w:p w14:paraId="33D646BF" w14:textId="77777777" w:rsidR="000C2530" w:rsidRPr="000C2530" w:rsidRDefault="000C2530" w:rsidP="000C2530">
      <w:pPr>
        <w:rPr>
          <w:rFonts w:eastAsia="Times New Roman" w:cstheme="minorHAnsi"/>
          <w:lang w:bidi="ar-SA"/>
        </w:rPr>
      </w:pPr>
    </w:p>
    <w:p w14:paraId="3E64EBB9" w14:textId="4EE41E18" w:rsidR="000C2530" w:rsidRPr="000C2530" w:rsidRDefault="000C2530" w:rsidP="000C2530">
      <w:pPr>
        <w:rPr>
          <w:rFonts w:eastAsia="Calibri" w:cstheme="minorHAnsi"/>
          <w:lang w:bidi="ar-SA"/>
        </w:rPr>
      </w:pPr>
      <w:r w:rsidRPr="000C2530">
        <w:rPr>
          <w:rFonts w:cstheme="minorHAnsi"/>
          <w:lang w:bidi="ar-SA"/>
        </w:rPr>
        <w:t>Like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Book</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Iyov,</w:t>
      </w:r>
      <w:r w:rsidR="002F0B9D">
        <w:rPr>
          <w:rFonts w:cstheme="minorHAnsi"/>
          <w:lang w:bidi="ar-SA"/>
        </w:rPr>
        <w:t xml:space="preserve"> </w:t>
      </w:r>
      <w:r w:rsidRPr="000C2530">
        <w:rPr>
          <w:rFonts w:cstheme="minorHAnsi"/>
          <w:lang w:bidi="ar-SA"/>
        </w:rPr>
        <w:t>Megillat</w:t>
      </w:r>
      <w:r w:rsidR="002F0B9D">
        <w:rPr>
          <w:rFonts w:cstheme="minorHAnsi"/>
          <w:lang w:bidi="ar-SA"/>
        </w:rPr>
        <w:t xml:space="preserve"> </w:t>
      </w:r>
      <w:r w:rsidRPr="000C2530">
        <w:rPr>
          <w:rFonts w:cstheme="minorHAnsi"/>
          <w:lang w:bidi="ar-SA"/>
        </w:rPr>
        <w:t>Ruth</w:t>
      </w:r>
      <w:r w:rsidR="002F0B9D">
        <w:rPr>
          <w:rFonts w:cstheme="minorHAnsi"/>
          <w:lang w:bidi="ar-SA"/>
        </w:rPr>
        <w:t xml:space="preserve"> </w:t>
      </w:r>
      <w:r w:rsidRPr="000C2530">
        <w:rPr>
          <w:rFonts w:cstheme="minorHAnsi"/>
          <w:lang w:bidi="ar-SA"/>
        </w:rPr>
        <w:t>opens</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series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catastrophes</w:t>
      </w:r>
      <w:r w:rsidR="002F0B9D">
        <w:rPr>
          <w:rFonts w:cstheme="minorHAnsi"/>
          <w:lang w:bidi="ar-SA"/>
        </w:rPr>
        <w:t xml:space="preserve"> </w:t>
      </w:r>
      <w:r w:rsidRPr="000C2530">
        <w:rPr>
          <w:rFonts w:cstheme="minorHAnsi"/>
          <w:lang w:bidi="ar-SA"/>
        </w:rPr>
        <w:t>occurring</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one</w:t>
      </w:r>
      <w:r w:rsidR="002F0B9D">
        <w:rPr>
          <w:rFonts w:cstheme="minorHAnsi"/>
          <w:lang w:bidi="ar-SA"/>
        </w:rPr>
        <w:t xml:space="preserve"> </w:t>
      </w:r>
      <w:r w:rsidRPr="000C2530">
        <w:rPr>
          <w:rFonts w:cstheme="minorHAnsi"/>
          <w:lang w:bidi="ar-SA"/>
        </w:rPr>
        <w:t>family,</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five</w:t>
      </w:r>
      <w:r w:rsidR="002F0B9D">
        <w:rPr>
          <w:rFonts w:cstheme="minorHAnsi"/>
          <w:lang w:bidi="ar-SA"/>
        </w:rPr>
        <w:t xml:space="preserve"> </w:t>
      </w:r>
      <w:r w:rsidRPr="000C2530">
        <w:rPr>
          <w:rFonts w:cstheme="minorHAnsi"/>
          <w:lang w:bidi="ar-SA"/>
        </w:rPr>
        <w:t>consecutive</w:t>
      </w:r>
      <w:r w:rsidR="002F0B9D">
        <w:rPr>
          <w:rFonts w:cstheme="minorHAnsi"/>
          <w:lang w:bidi="ar-SA"/>
        </w:rPr>
        <w:t xml:space="preserve"> </w:t>
      </w:r>
      <w:r w:rsidRPr="000C2530">
        <w:rPr>
          <w:rFonts w:cstheme="minorHAnsi"/>
          <w:lang w:bidi="ar-SA"/>
        </w:rPr>
        <w:t>episodes:</w:t>
      </w:r>
    </w:p>
    <w:p w14:paraId="40B3E5FC" w14:textId="77777777" w:rsidR="000C2530" w:rsidRPr="000C2530" w:rsidRDefault="000C2530" w:rsidP="000C2530">
      <w:pPr>
        <w:rPr>
          <w:rFonts w:cstheme="minorHAnsi"/>
          <w:lang w:bidi="ar-SA"/>
        </w:rPr>
      </w:pPr>
    </w:p>
    <w:p w14:paraId="508ABCDA" w14:textId="43868B4A" w:rsidR="000C2530" w:rsidRPr="000C2530" w:rsidRDefault="000C2530" w:rsidP="000C2530">
      <w:pPr>
        <w:numPr>
          <w:ilvl w:val="0"/>
          <w:numId w:val="12"/>
        </w:numPr>
        <w:rPr>
          <w:rFonts w:cstheme="minorHAnsi"/>
          <w:lang w:bidi="ar-SA"/>
        </w:rPr>
      </w:pPr>
      <w:r w:rsidRPr="000C2530">
        <w:rPr>
          <w:rFonts w:cstheme="minorHAnsi"/>
          <w:lang w:bidi="ar-SA"/>
        </w:rPr>
        <w:t>A</w:t>
      </w:r>
      <w:r w:rsidR="002F0B9D">
        <w:rPr>
          <w:rFonts w:cstheme="minorHAnsi"/>
          <w:lang w:bidi="ar-SA"/>
        </w:rPr>
        <w:t xml:space="preserve"> </w:t>
      </w:r>
      <w:r w:rsidRPr="000C2530">
        <w:rPr>
          <w:rFonts w:cstheme="minorHAnsi"/>
          <w:lang w:bidi="ar-SA"/>
        </w:rPr>
        <w:t>man</w:t>
      </w:r>
      <w:r w:rsidR="002F0B9D">
        <w:rPr>
          <w:rFonts w:cstheme="minorHAnsi"/>
          <w:lang w:bidi="ar-SA"/>
        </w:rPr>
        <w:t xml:space="preserve"> </w:t>
      </w:r>
      <w:r w:rsidRPr="000C2530">
        <w:rPr>
          <w:rFonts w:cstheme="minorHAnsi"/>
          <w:lang w:bidi="ar-SA"/>
        </w:rPr>
        <w:t>walks</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Bethlehem</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p>
    <w:p w14:paraId="757BDBE5" w14:textId="3C84544C" w:rsidR="000C2530" w:rsidRPr="000C2530" w:rsidRDefault="000C2530" w:rsidP="000C2530">
      <w:pPr>
        <w:numPr>
          <w:ilvl w:val="0"/>
          <w:numId w:val="12"/>
        </w:numPr>
        <w:rPr>
          <w:rFonts w:cstheme="minorHAnsi"/>
          <w:lang w:bidi="ar-SA"/>
        </w:rPr>
      </w:pPr>
      <w:r w:rsidRPr="000C2530">
        <w:rPr>
          <w:rFonts w:cstheme="minorHAnsi"/>
          <w:lang w:bidi="ar-SA"/>
        </w:rPr>
        <w:t>He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joined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wife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sons;</w:t>
      </w:r>
      <w:r w:rsidR="002F0B9D">
        <w:rPr>
          <w:rFonts w:cstheme="minorHAnsi"/>
          <w:lang w:bidi="ar-SA"/>
        </w:rPr>
        <w:t xml:space="preserve"> </w:t>
      </w:r>
    </w:p>
    <w:p w14:paraId="2BAFE531" w14:textId="5328CF65" w:rsidR="000C2530" w:rsidRPr="000C2530" w:rsidRDefault="000C2530" w:rsidP="000C2530">
      <w:pPr>
        <w:numPr>
          <w:ilvl w:val="0"/>
          <w:numId w:val="12"/>
        </w:numPr>
        <w:rPr>
          <w:rFonts w:cstheme="minorHAnsi"/>
          <w:lang w:bidi="ar-SA"/>
        </w:rPr>
      </w:pPr>
      <w:r w:rsidRPr="000C2530">
        <w:rPr>
          <w:rFonts w:cstheme="minorHAnsi"/>
          <w:lang w:bidi="ar-SA"/>
        </w:rPr>
        <w:t>He</w:t>
      </w:r>
      <w:r w:rsidR="002F0B9D">
        <w:rPr>
          <w:rFonts w:cstheme="minorHAnsi"/>
          <w:lang w:bidi="ar-SA"/>
        </w:rPr>
        <w:t xml:space="preserve"> </w:t>
      </w:r>
      <w:r w:rsidRPr="000C2530">
        <w:rPr>
          <w:rFonts w:cstheme="minorHAnsi"/>
          <w:lang w:bidi="ar-SA"/>
        </w:rPr>
        <w:t>dies,</w:t>
      </w:r>
      <w:r w:rsidR="002F0B9D">
        <w:rPr>
          <w:rFonts w:cstheme="minorHAnsi"/>
          <w:lang w:bidi="ar-SA"/>
        </w:rPr>
        <w:t xml:space="preserve"> </w:t>
      </w:r>
      <w:r w:rsidRPr="000C2530">
        <w:rPr>
          <w:rFonts w:cstheme="minorHAnsi"/>
          <w:lang w:bidi="ar-SA"/>
        </w:rPr>
        <w:t>leaving</w:t>
      </w:r>
      <w:r w:rsidR="002F0B9D">
        <w:rPr>
          <w:rFonts w:cstheme="minorHAnsi"/>
          <w:lang w:bidi="ar-SA"/>
        </w:rPr>
        <w:t xml:space="preserve"> </w:t>
      </w:r>
      <w:r w:rsidRPr="000C2530">
        <w:rPr>
          <w:rFonts w:cstheme="minorHAnsi"/>
          <w:lang w:bidi="ar-SA"/>
        </w:rPr>
        <w:t>behind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wife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sons;</w:t>
      </w:r>
      <w:r w:rsidR="002F0B9D">
        <w:rPr>
          <w:rFonts w:cstheme="minorHAnsi"/>
          <w:lang w:bidi="ar-SA"/>
        </w:rPr>
        <w:t xml:space="preserve"> </w:t>
      </w:r>
    </w:p>
    <w:p w14:paraId="15F84C2A" w14:textId="433E9F29" w:rsidR="000C2530" w:rsidRPr="000C2530" w:rsidRDefault="000C2530" w:rsidP="000C2530">
      <w:pPr>
        <w:numPr>
          <w:ilvl w:val="0"/>
          <w:numId w:val="12"/>
        </w:num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family</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enlarged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sons’</w:t>
      </w:r>
      <w:r w:rsidR="002F0B9D">
        <w:rPr>
          <w:rFonts w:cstheme="minorHAnsi"/>
          <w:lang w:bidi="ar-SA"/>
        </w:rPr>
        <w:t xml:space="preserve"> </w:t>
      </w:r>
      <w:r w:rsidRPr="000C2530">
        <w:rPr>
          <w:rFonts w:cstheme="minorHAnsi"/>
          <w:lang w:bidi="ar-SA"/>
        </w:rPr>
        <w:t>marriages,</w:t>
      </w:r>
      <w:r w:rsidR="002F0B9D">
        <w:rPr>
          <w:rFonts w:cstheme="minorHAnsi"/>
          <w:lang w:bidi="ar-SA"/>
        </w:rPr>
        <w:t xml:space="preserve"> </w:t>
      </w:r>
      <w:r w:rsidRPr="000C2530">
        <w:rPr>
          <w:rFonts w:cstheme="minorHAnsi"/>
          <w:lang w:bidi="ar-SA"/>
        </w:rPr>
        <w:t>then</w:t>
      </w:r>
      <w:r w:rsidR="002F0B9D">
        <w:rPr>
          <w:rFonts w:cstheme="minorHAnsi"/>
          <w:lang w:bidi="ar-SA"/>
        </w:rPr>
        <w:t xml:space="preserve"> </w:t>
      </w:r>
      <w:r w:rsidRPr="000C2530">
        <w:rPr>
          <w:rFonts w:cstheme="minorHAnsi"/>
          <w:lang w:bidi="ar-SA"/>
        </w:rPr>
        <w:t>decreased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sons’</w:t>
      </w:r>
      <w:r w:rsidR="002F0B9D">
        <w:rPr>
          <w:rFonts w:cstheme="minorHAnsi"/>
          <w:lang w:bidi="ar-SA"/>
        </w:rPr>
        <w:t xml:space="preserve"> </w:t>
      </w:r>
      <w:r w:rsidRPr="000C2530">
        <w:rPr>
          <w:rFonts w:cstheme="minorHAnsi"/>
          <w:lang w:bidi="ar-SA"/>
        </w:rPr>
        <w:t>deaths,</w:t>
      </w:r>
      <w:r w:rsidR="002F0B9D">
        <w:rPr>
          <w:rFonts w:cstheme="minorHAnsi"/>
          <w:lang w:bidi="ar-SA"/>
        </w:rPr>
        <w:t xml:space="preserve"> </w:t>
      </w:r>
      <w:r w:rsidRPr="000C2530">
        <w:rPr>
          <w:rFonts w:cstheme="minorHAnsi"/>
          <w:lang w:bidi="ar-SA"/>
        </w:rPr>
        <w:t>leaving</w:t>
      </w:r>
      <w:r w:rsidR="002F0B9D">
        <w:rPr>
          <w:rFonts w:cstheme="minorHAnsi"/>
          <w:lang w:bidi="ar-SA"/>
        </w:rPr>
        <w:t xml:space="preserve"> </w:t>
      </w:r>
      <w:r w:rsidRPr="000C2530">
        <w:rPr>
          <w:rFonts w:cstheme="minorHAnsi"/>
          <w:lang w:bidi="ar-SA"/>
        </w:rPr>
        <w:t>three</w:t>
      </w:r>
      <w:r w:rsidR="002F0B9D">
        <w:rPr>
          <w:rFonts w:cstheme="minorHAnsi"/>
          <w:lang w:bidi="ar-SA"/>
        </w:rPr>
        <w:t xml:space="preserve"> </w:t>
      </w:r>
      <w:r w:rsidRPr="000C2530">
        <w:rPr>
          <w:rFonts w:cstheme="minorHAnsi"/>
          <w:lang w:bidi="ar-SA"/>
        </w:rPr>
        <w:t>widows;</w:t>
      </w:r>
      <w:r w:rsidR="002F0B9D">
        <w:rPr>
          <w:rFonts w:cstheme="minorHAnsi"/>
          <w:lang w:bidi="ar-SA"/>
        </w:rPr>
        <w:t xml:space="preserve"> </w:t>
      </w:r>
    </w:p>
    <w:p w14:paraId="718EA60C" w14:textId="5DB1ABC7" w:rsidR="000C2530" w:rsidRPr="000C2530" w:rsidRDefault="000C2530" w:rsidP="000C2530">
      <w:pPr>
        <w:numPr>
          <w:ilvl w:val="0"/>
          <w:numId w:val="12"/>
        </w:num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three</w:t>
      </w:r>
      <w:r w:rsidR="002F0B9D">
        <w:rPr>
          <w:rFonts w:cstheme="minorHAnsi"/>
          <w:lang w:bidi="ar-SA"/>
        </w:rPr>
        <w:t xml:space="preserve"> </w:t>
      </w:r>
      <w:r w:rsidRPr="000C2530">
        <w:rPr>
          <w:rFonts w:cstheme="minorHAnsi"/>
          <w:lang w:bidi="ar-SA"/>
        </w:rPr>
        <w:t>widows</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way</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Bethlehem.</w:t>
      </w:r>
      <w:r w:rsidR="002F0B9D">
        <w:rPr>
          <w:rFonts w:cstheme="minorHAnsi"/>
          <w:lang w:bidi="ar-SA"/>
        </w:rPr>
        <w:t xml:space="preserve"> </w:t>
      </w:r>
    </w:p>
    <w:p w14:paraId="0884FC72" w14:textId="77777777" w:rsidR="000C2530" w:rsidRPr="000C2530" w:rsidRDefault="000C2530" w:rsidP="000C2530">
      <w:pPr>
        <w:rPr>
          <w:rFonts w:cstheme="minorHAnsi"/>
          <w:lang w:bidi="ar-SA"/>
        </w:rPr>
      </w:pPr>
    </w:p>
    <w:p w14:paraId="70D54C0C" w14:textId="428D1FE7" w:rsidR="000C2530" w:rsidRPr="000C2530" w:rsidRDefault="000C2530" w:rsidP="000C2530">
      <w:pPr>
        <w:rPr>
          <w:rFonts w:cstheme="minorHAnsi"/>
          <w:lang w:bidi="ar-SA"/>
        </w:rPr>
      </w:pP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also</w:t>
      </w:r>
      <w:r w:rsidR="002F0B9D">
        <w:rPr>
          <w:rFonts w:cstheme="minorHAnsi"/>
          <w:lang w:bidi="ar-SA"/>
        </w:rPr>
        <w:t xml:space="preserve"> </w:t>
      </w:r>
      <w:r w:rsidRPr="000C2530">
        <w:rPr>
          <w:rFonts w:cstheme="minorHAnsi"/>
          <w:lang w:bidi="ar-SA"/>
        </w:rPr>
        <w:t>left</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seemingly</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same</w:t>
      </w:r>
      <w:r w:rsidR="002F0B9D">
        <w:rPr>
          <w:rFonts w:cstheme="minorHAnsi"/>
          <w:lang w:bidi="ar-SA"/>
        </w:rPr>
        <w:t xml:space="preserve"> </w:t>
      </w:r>
      <w:r w:rsidRPr="000C2530">
        <w:rPr>
          <w:rFonts w:cstheme="minorHAnsi"/>
          <w:lang w:bidi="ar-SA"/>
        </w:rPr>
        <w:t>reasons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left:</w:t>
      </w:r>
    </w:p>
    <w:p w14:paraId="41D34FC3" w14:textId="77777777" w:rsidR="000C2530" w:rsidRPr="000C2530" w:rsidRDefault="000C2530" w:rsidP="000C2530">
      <w:pPr>
        <w:rPr>
          <w:rFonts w:cstheme="minorHAnsi"/>
          <w:lang w:bidi="ar-SA"/>
        </w:rPr>
      </w:pPr>
    </w:p>
    <w:p w14:paraId="62A7B8CA" w14:textId="1983CB09" w:rsidR="000C2530" w:rsidRPr="000C2530" w:rsidRDefault="000C2530" w:rsidP="000C2530">
      <w:pPr>
        <w:ind w:left="288" w:right="288"/>
        <w:rPr>
          <w:rFonts w:cstheme="minorHAnsi"/>
          <w:i/>
          <w:iCs/>
          <w:lang w:bidi="ar-SA"/>
        </w:rPr>
      </w:pPr>
      <w:r w:rsidRPr="000C2530">
        <w:rPr>
          <w:rFonts w:cstheme="minorHAnsi"/>
          <w:b/>
          <w:bCs/>
          <w:i/>
          <w:iCs/>
          <w:lang w:bidi="ar-SA"/>
        </w:rPr>
        <w:t>Genesis</w:t>
      </w:r>
      <w:r w:rsidR="002F0B9D">
        <w:rPr>
          <w:rFonts w:cstheme="minorHAnsi"/>
          <w:b/>
          <w:bCs/>
          <w:i/>
          <w:iCs/>
          <w:lang w:bidi="ar-SA"/>
        </w:rPr>
        <w:t xml:space="preserve"> </w:t>
      </w:r>
      <w:r w:rsidRPr="000C2530">
        <w:rPr>
          <w:rFonts w:cstheme="minorHAnsi"/>
          <w:b/>
          <w:bCs/>
          <w:i/>
          <w:iCs/>
          <w:lang w:bidi="ar-SA"/>
        </w:rPr>
        <w:t>12:10</w:t>
      </w:r>
      <w:r w:rsidR="002F0B9D">
        <w:rPr>
          <w:rFonts w:cstheme="minorHAnsi"/>
          <w:i/>
          <w:iCs/>
          <w:lang w:bidi="ar-SA"/>
        </w:rPr>
        <w:t xml:space="preserve"> </w:t>
      </w:r>
      <w:r w:rsidRPr="000C2530">
        <w:rPr>
          <w:rFonts w:cstheme="minorHAnsi"/>
          <w:i/>
          <w:iCs/>
          <w:lang w:bidi="ar-SA"/>
        </w:rPr>
        <w:t>And</w:t>
      </w:r>
      <w:r w:rsidR="002F0B9D">
        <w:rPr>
          <w:rFonts w:cstheme="minorHAnsi"/>
          <w:i/>
          <w:iCs/>
          <w:lang w:bidi="ar-SA"/>
        </w:rPr>
        <w:t xml:space="preserve"> </w:t>
      </w:r>
      <w:r w:rsidRPr="000C2530">
        <w:rPr>
          <w:rFonts w:cstheme="minorHAnsi"/>
          <w:i/>
          <w:iCs/>
          <w:lang w:bidi="ar-SA"/>
        </w:rPr>
        <w:t>there</w:t>
      </w:r>
      <w:r w:rsidR="002F0B9D">
        <w:rPr>
          <w:rFonts w:cstheme="minorHAnsi"/>
          <w:i/>
          <w:iCs/>
          <w:lang w:bidi="ar-SA"/>
        </w:rPr>
        <w:t xml:space="preserve"> </w:t>
      </w:r>
      <w:r w:rsidRPr="000C2530">
        <w:rPr>
          <w:rFonts w:cstheme="minorHAnsi"/>
          <w:i/>
          <w:iCs/>
          <w:lang w:bidi="ar-SA"/>
        </w:rPr>
        <w:t>was</w:t>
      </w:r>
      <w:r w:rsidR="002F0B9D">
        <w:rPr>
          <w:rFonts w:cstheme="minorHAnsi"/>
          <w:i/>
          <w:iCs/>
          <w:lang w:bidi="ar-SA"/>
        </w:rPr>
        <w:t xml:space="preserve"> </w:t>
      </w:r>
      <w:r w:rsidRPr="000C2530">
        <w:rPr>
          <w:rFonts w:cstheme="minorHAnsi"/>
          <w:i/>
          <w:iCs/>
          <w:lang w:bidi="ar-SA"/>
        </w:rPr>
        <w:t>a</w:t>
      </w:r>
      <w:r w:rsidR="002F0B9D">
        <w:rPr>
          <w:rFonts w:cstheme="minorHAnsi"/>
          <w:i/>
          <w:iCs/>
          <w:lang w:bidi="ar-SA"/>
        </w:rPr>
        <w:t xml:space="preserve"> </w:t>
      </w:r>
      <w:r w:rsidRPr="000C2530">
        <w:rPr>
          <w:rFonts w:cstheme="minorHAnsi"/>
          <w:i/>
          <w:iCs/>
          <w:lang w:bidi="ar-SA"/>
        </w:rPr>
        <w:t>famine</w:t>
      </w:r>
      <w:r w:rsidR="002F0B9D">
        <w:rPr>
          <w:rFonts w:cstheme="minorHAnsi"/>
          <w:i/>
          <w:iCs/>
          <w:lang w:bidi="ar-SA"/>
        </w:rPr>
        <w:t xml:space="preserve"> </w:t>
      </w:r>
      <w:r w:rsidRPr="000C2530">
        <w:rPr>
          <w:rFonts w:cstheme="minorHAnsi"/>
          <w:i/>
          <w:iCs/>
          <w:lang w:bidi="ar-SA"/>
        </w:rPr>
        <w:t>in</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land:</w:t>
      </w:r>
      <w:r w:rsidR="002F0B9D">
        <w:rPr>
          <w:rFonts w:cstheme="minorHAnsi"/>
          <w:i/>
          <w:iCs/>
          <w:lang w:bidi="ar-SA"/>
        </w:rPr>
        <w:t xml:space="preserve"> </w:t>
      </w:r>
      <w:r w:rsidRPr="000C2530">
        <w:rPr>
          <w:rFonts w:cstheme="minorHAnsi"/>
          <w:i/>
          <w:iCs/>
          <w:lang w:bidi="ar-SA"/>
        </w:rPr>
        <w:t>and</w:t>
      </w:r>
      <w:r w:rsidR="002F0B9D">
        <w:rPr>
          <w:rFonts w:cstheme="minorHAnsi"/>
          <w:i/>
          <w:iCs/>
          <w:lang w:bidi="ar-SA"/>
        </w:rPr>
        <w:t xml:space="preserve"> </w:t>
      </w:r>
      <w:r w:rsidRPr="000C2530">
        <w:rPr>
          <w:rFonts w:cstheme="minorHAnsi"/>
          <w:i/>
          <w:iCs/>
          <w:lang w:bidi="ar-SA"/>
        </w:rPr>
        <w:t>Abram</w:t>
      </w:r>
      <w:r w:rsidR="002F0B9D">
        <w:rPr>
          <w:rFonts w:cstheme="minorHAnsi"/>
          <w:i/>
          <w:iCs/>
          <w:lang w:bidi="ar-SA"/>
        </w:rPr>
        <w:t xml:space="preserve"> </w:t>
      </w:r>
      <w:r w:rsidRPr="000C2530">
        <w:rPr>
          <w:rFonts w:cstheme="minorHAnsi"/>
          <w:i/>
          <w:iCs/>
          <w:lang w:bidi="ar-SA"/>
        </w:rPr>
        <w:t>went</w:t>
      </w:r>
      <w:r w:rsidR="002F0B9D">
        <w:rPr>
          <w:rFonts w:cstheme="minorHAnsi"/>
          <w:i/>
          <w:iCs/>
          <w:lang w:bidi="ar-SA"/>
        </w:rPr>
        <w:t xml:space="preserve"> </w:t>
      </w:r>
      <w:r w:rsidRPr="000C2530">
        <w:rPr>
          <w:rFonts w:cstheme="minorHAnsi"/>
          <w:i/>
          <w:iCs/>
          <w:lang w:bidi="ar-SA"/>
        </w:rPr>
        <w:t>down</w:t>
      </w:r>
      <w:r w:rsidR="002F0B9D">
        <w:rPr>
          <w:rFonts w:cstheme="minorHAnsi"/>
          <w:i/>
          <w:iCs/>
          <w:lang w:bidi="ar-SA"/>
        </w:rPr>
        <w:t xml:space="preserve"> </w:t>
      </w:r>
      <w:r w:rsidRPr="000C2530">
        <w:rPr>
          <w:rFonts w:cstheme="minorHAnsi"/>
          <w:i/>
          <w:iCs/>
          <w:lang w:bidi="ar-SA"/>
        </w:rPr>
        <w:t>into</w:t>
      </w:r>
      <w:r w:rsidR="002F0B9D">
        <w:rPr>
          <w:rFonts w:cstheme="minorHAnsi"/>
          <w:i/>
          <w:iCs/>
          <w:lang w:bidi="ar-SA"/>
        </w:rPr>
        <w:t xml:space="preserve"> </w:t>
      </w:r>
      <w:r w:rsidRPr="000C2530">
        <w:rPr>
          <w:rFonts w:cstheme="minorHAnsi"/>
          <w:i/>
          <w:iCs/>
          <w:lang w:bidi="ar-SA"/>
        </w:rPr>
        <w:t>Egypt</w:t>
      </w:r>
      <w:r w:rsidR="002F0B9D">
        <w:rPr>
          <w:rFonts w:cstheme="minorHAnsi"/>
          <w:i/>
          <w:iCs/>
          <w:lang w:bidi="ar-SA"/>
        </w:rPr>
        <w:t xml:space="preserve"> </w:t>
      </w:r>
      <w:r w:rsidRPr="000C2530">
        <w:rPr>
          <w:rFonts w:cstheme="minorHAnsi"/>
          <w:i/>
          <w:iCs/>
          <w:lang w:bidi="ar-SA"/>
        </w:rPr>
        <w:t>to</w:t>
      </w:r>
      <w:r w:rsidR="002F0B9D">
        <w:rPr>
          <w:rFonts w:cstheme="minorHAnsi"/>
          <w:i/>
          <w:iCs/>
          <w:lang w:bidi="ar-SA"/>
        </w:rPr>
        <w:t xml:space="preserve"> </w:t>
      </w:r>
      <w:r w:rsidRPr="000C2530">
        <w:rPr>
          <w:rFonts w:cstheme="minorHAnsi"/>
          <w:i/>
          <w:iCs/>
          <w:lang w:bidi="ar-SA"/>
        </w:rPr>
        <w:t>sojourn</w:t>
      </w:r>
      <w:r w:rsidR="002F0B9D">
        <w:rPr>
          <w:rFonts w:cstheme="minorHAnsi"/>
          <w:i/>
          <w:iCs/>
          <w:lang w:bidi="ar-SA"/>
        </w:rPr>
        <w:t xml:space="preserve"> </w:t>
      </w:r>
      <w:r w:rsidRPr="000C2530">
        <w:rPr>
          <w:rFonts w:cstheme="minorHAnsi"/>
          <w:i/>
          <w:iCs/>
          <w:lang w:bidi="ar-SA"/>
        </w:rPr>
        <w:t>there;</w:t>
      </w:r>
      <w:r w:rsidR="002F0B9D">
        <w:rPr>
          <w:rFonts w:cstheme="minorHAnsi"/>
          <w:i/>
          <w:iCs/>
          <w:lang w:bidi="ar-SA"/>
        </w:rPr>
        <w:t xml:space="preserve"> </w:t>
      </w:r>
      <w:r w:rsidRPr="000C2530">
        <w:rPr>
          <w:rFonts w:cstheme="minorHAnsi"/>
          <w:i/>
          <w:iCs/>
          <w:lang w:bidi="ar-SA"/>
        </w:rPr>
        <w:t>for</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famine</w:t>
      </w:r>
      <w:r w:rsidR="002F0B9D">
        <w:rPr>
          <w:rFonts w:cstheme="minorHAnsi"/>
          <w:i/>
          <w:iCs/>
          <w:lang w:bidi="ar-SA"/>
        </w:rPr>
        <w:t xml:space="preserve"> </w:t>
      </w:r>
      <w:r w:rsidRPr="000C2530">
        <w:rPr>
          <w:rFonts w:cstheme="minorHAnsi"/>
          <w:i/>
          <w:iCs/>
          <w:lang w:bidi="ar-SA"/>
        </w:rPr>
        <w:t>[was]</w:t>
      </w:r>
      <w:r w:rsidR="002F0B9D">
        <w:rPr>
          <w:rFonts w:cstheme="minorHAnsi"/>
          <w:i/>
          <w:iCs/>
          <w:lang w:bidi="ar-SA"/>
        </w:rPr>
        <w:t xml:space="preserve"> </w:t>
      </w:r>
      <w:r w:rsidRPr="000C2530">
        <w:rPr>
          <w:rFonts w:cstheme="minorHAnsi"/>
          <w:i/>
          <w:iCs/>
          <w:lang w:bidi="ar-SA"/>
        </w:rPr>
        <w:t>grievous</w:t>
      </w:r>
      <w:r w:rsidR="002F0B9D">
        <w:rPr>
          <w:rFonts w:cstheme="minorHAnsi"/>
          <w:i/>
          <w:iCs/>
          <w:lang w:bidi="ar-SA"/>
        </w:rPr>
        <w:t xml:space="preserve"> </w:t>
      </w:r>
      <w:r w:rsidRPr="000C2530">
        <w:rPr>
          <w:rFonts w:cstheme="minorHAnsi"/>
          <w:i/>
          <w:iCs/>
          <w:lang w:bidi="ar-SA"/>
        </w:rPr>
        <w:t>in</w:t>
      </w:r>
      <w:r w:rsidR="002F0B9D">
        <w:rPr>
          <w:rFonts w:cstheme="minorHAnsi"/>
          <w:i/>
          <w:iCs/>
          <w:lang w:bidi="ar-SA"/>
        </w:rPr>
        <w:t xml:space="preserve"> </w:t>
      </w:r>
      <w:r w:rsidRPr="000C2530">
        <w:rPr>
          <w:rFonts w:cstheme="minorHAnsi"/>
          <w:i/>
          <w:iCs/>
          <w:lang w:bidi="ar-SA"/>
        </w:rPr>
        <w:t>the</w:t>
      </w:r>
      <w:r w:rsidR="002F0B9D">
        <w:rPr>
          <w:rFonts w:cstheme="minorHAnsi"/>
          <w:i/>
          <w:iCs/>
          <w:lang w:bidi="ar-SA"/>
        </w:rPr>
        <w:t xml:space="preserve"> </w:t>
      </w:r>
      <w:r w:rsidRPr="000C2530">
        <w:rPr>
          <w:rFonts w:cstheme="minorHAnsi"/>
          <w:i/>
          <w:iCs/>
          <w:lang w:bidi="ar-SA"/>
        </w:rPr>
        <w:t>land.</w:t>
      </w:r>
    </w:p>
    <w:p w14:paraId="57690C20" w14:textId="77777777" w:rsidR="000C2530" w:rsidRPr="000C2530" w:rsidRDefault="000C2530" w:rsidP="000C2530">
      <w:pPr>
        <w:rPr>
          <w:rFonts w:cstheme="minorHAnsi"/>
          <w:lang w:bidi="ar-SA"/>
        </w:rPr>
      </w:pPr>
    </w:p>
    <w:p w14:paraId="7403134B" w14:textId="1947FF79" w:rsidR="000C2530" w:rsidRPr="000C2530" w:rsidRDefault="000C2530" w:rsidP="000C2530">
      <w:pPr>
        <w:rPr>
          <w:rFonts w:cstheme="minorHAnsi"/>
          <w:lang w:bidi="ar-SA"/>
        </w:rPr>
      </w:pPr>
      <w:r w:rsidRPr="000C2530">
        <w:rPr>
          <w:rFonts w:cstheme="minorHAnsi"/>
          <w:lang w:bidi="ar-SA"/>
        </w:rPr>
        <w:lastRenderedPageBreak/>
        <w:t>Notice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similarity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words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uses</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describe</w:t>
      </w:r>
      <w:r w:rsidR="002F0B9D">
        <w:rPr>
          <w:rFonts w:cstheme="minorHAnsi"/>
          <w:lang w:bidi="ar-SA"/>
        </w:rPr>
        <w:t xml:space="preserve"> </w:t>
      </w:r>
      <w:r w:rsidRPr="000C2530">
        <w:rPr>
          <w:rFonts w:cstheme="minorHAnsi"/>
          <w:lang w:bidi="ar-SA"/>
        </w:rPr>
        <w:t>these</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departures:</w:t>
      </w:r>
    </w:p>
    <w:p w14:paraId="35082520" w14:textId="77777777" w:rsidR="000C2530" w:rsidRPr="000C2530" w:rsidRDefault="000C2530" w:rsidP="000C2530">
      <w:pPr>
        <w:rPr>
          <w:rFonts w:cstheme="minorHAnsi"/>
          <w:lang w:bidi="ar-SA"/>
        </w:rPr>
      </w:pPr>
    </w:p>
    <w:p w14:paraId="1485004A" w14:textId="76909745" w:rsidR="000C2530" w:rsidRPr="000C2530" w:rsidRDefault="000C2530" w:rsidP="000C2530">
      <w:pPr>
        <w:ind w:left="288" w:right="288"/>
        <w:rPr>
          <w:rFonts w:cstheme="minorHAnsi"/>
          <w:i/>
          <w:lang w:bidi="ar-SA"/>
        </w:rPr>
      </w:pPr>
      <w:r w:rsidRPr="000C2530">
        <w:rPr>
          <w:rFonts w:cstheme="minorHAnsi"/>
          <w:b/>
          <w:bCs/>
          <w:i/>
          <w:lang w:bidi="ar-SA"/>
        </w:rPr>
        <w:t>Ruth</w:t>
      </w:r>
      <w:r w:rsidR="002F0B9D">
        <w:rPr>
          <w:rFonts w:cstheme="minorHAnsi"/>
          <w:b/>
          <w:bCs/>
          <w:i/>
          <w:lang w:bidi="ar-SA"/>
        </w:rPr>
        <w:t xml:space="preserve"> </w:t>
      </w:r>
      <w:r w:rsidRPr="000C2530">
        <w:rPr>
          <w:rFonts w:cstheme="minorHAnsi"/>
          <w:b/>
          <w:bCs/>
          <w:i/>
          <w:lang w:bidi="ar-SA"/>
        </w:rPr>
        <w:t>1:1</w:t>
      </w:r>
      <w:r w:rsidR="002F0B9D">
        <w:rPr>
          <w:rFonts w:cstheme="minorHAnsi"/>
          <w:i/>
          <w:lang w:bidi="ar-SA"/>
        </w:rPr>
        <w:t xml:space="preserve"> </w:t>
      </w:r>
      <w:r w:rsidRPr="000C2530">
        <w:rPr>
          <w:rFonts w:cstheme="minorHAnsi"/>
          <w:i/>
          <w:lang w:bidi="ar-SA"/>
        </w:rPr>
        <w:t>Now</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came</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pass</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days</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judges</w:t>
      </w:r>
      <w:r w:rsidR="002F0B9D">
        <w:rPr>
          <w:rFonts w:cstheme="minorHAnsi"/>
          <w:i/>
          <w:lang w:bidi="ar-SA"/>
        </w:rPr>
        <w:t xml:space="preserve"> </w:t>
      </w:r>
      <w:r w:rsidRPr="000C2530">
        <w:rPr>
          <w:rFonts w:cstheme="minorHAnsi"/>
          <w:i/>
          <w:lang w:bidi="ar-SA"/>
        </w:rPr>
        <w:t>ruled,</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r w:rsidRPr="000C2530">
        <w:rPr>
          <w:rFonts w:cstheme="minorHAnsi"/>
          <w:i/>
          <w:lang w:bidi="ar-SA"/>
        </w:rPr>
        <w:t>was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famine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land.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certain</w:t>
      </w:r>
      <w:r w:rsidR="002F0B9D">
        <w:rPr>
          <w:rFonts w:cstheme="minorHAnsi"/>
          <w:i/>
          <w:lang w:bidi="ar-SA"/>
        </w:rPr>
        <w:t xml:space="preserve"> </w:t>
      </w:r>
      <w:r w:rsidRPr="000C2530">
        <w:rPr>
          <w:rFonts w:cstheme="minorHAnsi"/>
          <w:i/>
          <w:lang w:bidi="ar-SA"/>
        </w:rPr>
        <w:t>man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Beth-lehem-judah</w:t>
      </w:r>
      <w:r w:rsidR="002F0B9D">
        <w:rPr>
          <w:rFonts w:cstheme="minorHAnsi"/>
          <w:i/>
          <w:lang w:bidi="ar-SA"/>
        </w:rPr>
        <w:t xml:space="preserve"> </w:t>
      </w:r>
      <w:r w:rsidRPr="000C2530">
        <w:rPr>
          <w:rFonts w:cstheme="minorHAnsi"/>
          <w:i/>
          <w:lang w:bidi="ar-SA"/>
        </w:rPr>
        <w:t>went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sojourn</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country</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Moab,</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his</w:t>
      </w:r>
      <w:r w:rsidR="002F0B9D">
        <w:rPr>
          <w:rFonts w:cstheme="minorHAnsi"/>
          <w:i/>
          <w:lang w:bidi="ar-SA"/>
        </w:rPr>
        <w:t xml:space="preserve"> </w:t>
      </w:r>
      <w:r w:rsidRPr="000C2530">
        <w:rPr>
          <w:rFonts w:cstheme="minorHAnsi"/>
          <w:i/>
          <w:lang w:bidi="ar-SA"/>
        </w:rPr>
        <w:t>wife,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his</w:t>
      </w:r>
      <w:r w:rsidR="002F0B9D">
        <w:rPr>
          <w:rFonts w:cstheme="minorHAnsi"/>
          <w:i/>
          <w:lang w:bidi="ar-SA"/>
        </w:rPr>
        <w:t xml:space="preserve"> </w:t>
      </w:r>
      <w:r w:rsidRPr="000C2530">
        <w:rPr>
          <w:rFonts w:cstheme="minorHAnsi"/>
          <w:i/>
          <w:lang w:bidi="ar-SA"/>
        </w:rPr>
        <w:t>two</w:t>
      </w:r>
      <w:r w:rsidR="002F0B9D">
        <w:rPr>
          <w:rFonts w:cstheme="minorHAnsi"/>
          <w:i/>
          <w:lang w:bidi="ar-SA"/>
        </w:rPr>
        <w:t xml:space="preserve"> </w:t>
      </w:r>
      <w:r w:rsidRPr="000C2530">
        <w:rPr>
          <w:rFonts w:cstheme="minorHAnsi"/>
          <w:i/>
          <w:lang w:bidi="ar-SA"/>
        </w:rPr>
        <w:t>sons.</w:t>
      </w:r>
    </w:p>
    <w:p w14:paraId="4D68CB2F" w14:textId="77777777" w:rsidR="000C2530" w:rsidRPr="000C2530" w:rsidRDefault="000C2530" w:rsidP="000C2530">
      <w:pPr>
        <w:rPr>
          <w:rFonts w:cstheme="minorHAnsi"/>
          <w:lang w:bidi="ar-SA"/>
        </w:rPr>
      </w:pPr>
    </w:p>
    <w:p w14:paraId="48479BAC" w14:textId="26337171" w:rsidR="000C2530" w:rsidRPr="000C2530" w:rsidRDefault="000C2530" w:rsidP="000C2530">
      <w:pPr>
        <w:rPr>
          <w:rFonts w:cstheme="minorHAnsi"/>
          <w:lang w:bidi="ar-SA"/>
        </w:rPr>
      </w:pPr>
      <w:r w:rsidRPr="000C2530">
        <w:rPr>
          <w:rFonts w:cstheme="minorHAnsi"/>
          <w:lang w:bidi="ar-SA"/>
        </w:rPr>
        <w:t>They</w:t>
      </w:r>
      <w:r w:rsidR="002F0B9D">
        <w:rPr>
          <w:rFonts w:cstheme="minorHAnsi"/>
          <w:lang w:bidi="ar-SA"/>
        </w:rPr>
        <w:t xml:space="preserve"> </w:t>
      </w:r>
      <w:r w:rsidRPr="000C2530">
        <w:rPr>
          <w:rFonts w:cstheme="minorHAnsi"/>
          <w:lang w:bidi="ar-SA"/>
        </w:rPr>
        <w:t>both</w:t>
      </w:r>
      <w:r w:rsidR="002F0B9D">
        <w:rPr>
          <w:rFonts w:cstheme="minorHAnsi"/>
          <w:lang w:bidi="ar-SA"/>
        </w:rPr>
        <w:t xml:space="preserve"> </w:t>
      </w:r>
      <w:r w:rsidRPr="000C2530">
        <w:rPr>
          <w:rFonts w:cstheme="minorHAnsi"/>
          <w:lang w:bidi="ar-SA"/>
        </w:rPr>
        <w:t>left</w:t>
      </w:r>
      <w:r w:rsidR="002F0B9D">
        <w:rPr>
          <w:rFonts w:cstheme="minorHAnsi"/>
          <w:lang w:bidi="ar-SA"/>
        </w:rPr>
        <w:t xml:space="preserve"> </w:t>
      </w:r>
      <w:r w:rsidRPr="000C2530">
        <w:rPr>
          <w:rFonts w:cstheme="minorHAnsi"/>
          <w:lang w:bidi="ar-SA"/>
        </w:rPr>
        <w:t>because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They</w:t>
      </w:r>
      <w:r w:rsidR="002F0B9D">
        <w:rPr>
          <w:rFonts w:cstheme="minorHAnsi"/>
          <w:lang w:bidi="ar-SA"/>
        </w:rPr>
        <w:t xml:space="preserve"> </w:t>
      </w:r>
      <w:r w:rsidRPr="000C2530">
        <w:rPr>
          <w:rFonts w:cstheme="minorHAnsi"/>
          <w:lang w:bidi="ar-SA"/>
        </w:rPr>
        <w:t>both</w:t>
      </w:r>
      <w:r w:rsidR="002F0B9D">
        <w:rPr>
          <w:rFonts w:cstheme="minorHAnsi"/>
          <w:lang w:bidi="ar-SA"/>
        </w:rPr>
        <w:t xml:space="preserve"> </w:t>
      </w:r>
      <w:r w:rsidRPr="000C2530">
        <w:rPr>
          <w:rFonts w:cstheme="minorHAnsi"/>
          <w:lang w:bidi="ar-SA"/>
        </w:rPr>
        <w:t>“sojourned”</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foreign</w:t>
      </w:r>
      <w:r w:rsidR="002F0B9D">
        <w:rPr>
          <w:rFonts w:cstheme="minorHAnsi"/>
          <w:lang w:bidi="ar-SA"/>
        </w:rPr>
        <w:t xml:space="preserve"> </w:t>
      </w:r>
      <w:r w:rsidRPr="000C2530">
        <w:rPr>
          <w:rFonts w:cstheme="minorHAnsi"/>
          <w:lang w:bidi="ar-SA"/>
        </w:rPr>
        <w:t>land.</w:t>
      </w:r>
    </w:p>
    <w:p w14:paraId="7E2BE7E7" w14:textId="77777777" w:rsidR="000C2530" w:rsidRPr="000C2530" w:rsidRDefault="000C2530" w:rsidP="000C2530">
      <w:pPr>
        <w:rPr>
          <w:rFonts w:cstheme="minorHAnsi"/>
          <w:lang w:bidi="ar-SA"/>
        </w:rPr>
      </w:pPr>
    </w:p>
    <w:p w14:paraId="756C81A0" w14:textId="2402025B" w:rsidR="000C2530" w:rsidRPr="000C2530" w:rsidRDefault="000C2530" w:rsidP="000C2530">
      <w:pPr>
        <w:rPr>
          <w:rFonts w:cstheme="minorHAnsi"/>
          <w:lang w:bidi="ar-SA"/>
        </w:rPr>
      </w:pPr>
      <w:r w:rsidRPr="000C2530">
        <w:rPr>
          <w:rFonts w:cstheme="minorHAnsi"/>
          <w:lang w:bidi="ar-SA"/>
        </w:rPr>
        <w:t>However,</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certain</w:t>
      </w:r>
      <w:r w:rsidR="002F0B9D">
        <w:rPr>
          <w:rFonts w:cstheme="minorHAnsi"/>
          <w:lang w:bidi="ar-SA"/>
        </w:rPr>
        <w:t xml:space="preserve"> </w:t>
      </w:r>
      <w:r w:rsidRPr="000C2530">
        <w:rPr>
          <w:rFonts w:cstheme="minorHAnsi"/>
          <w:lang w:bidi="ar-SA"/>
        </w:rPr>
        <w:t>differences</w:t>
      </w:r>
      <w:r w:rsidR="002F0B9D">
        <w:rPr>
          <w:rFonts w:cstheme="minorHAnsi"/>
          <w:lang w:bidi="ar-SA"/>
        </w:rPr>
        <w:t xml:space="preserve"> </w:t>
      </w:r>
      <w:r w:rsidRPr="000C2530">
        <w:rPr>
          <w:rFonts w:cstheme="minorHAnsi"/>
          <w:lang w:bidi="ar-SA"/>
        </w:rPr>
        <w:t>between</w:t>
      </w:r>
      <w:r w:rsidR="002F0B9D">
        <w:rPr>
          <w:rFonts w:cstheme="minorHAnsi"/>
          <w:lang w:bidi="ar-SA"/>
        </w:rPr>
        <w:t xml:space="preserve"> </w:t>
      </w:r>
      <w:r w:rsidRPr="000C2530">
        <w:rPr>
          <w:rFonts w:cstheme="minorHAnsi"/>
          <w:lang w:bidi="ar-SA"/>
        </w:rPr>
        <w:t>these</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verses.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days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described</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“grievous”.</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no</w:t>
      </w:r>
      <w:r w:rsidR="002F0B9D">
        <w:rPr>
          <w:rFonts w:cstheme="minorHAnsi"/>
          <w:lang w:bidi="ar-SA"/>
        </w:rPr>
        <w:t xml:space="preserve"> </w:t>
      </w:r>
      <w:r w:rsidRPr="000C2530">
        <w:rPr>
          <w:rFonts w:cstheme="minorHAnsi"/>
          <w:lang w:bidi="ar-SA"/>
        </w:rPr>
        <w:t>such</w:t>
      </w:r>
      <w:r w:rsidR="002F0B9D">
        <w:rPr>
          <w:rFonts w:cstheme="minorHAnsi"/>
          <w:lang w:bidi="ar-SA"/>
        </w:rPr>
        <w:t xml:space="preserve"> </w:t>
      </w:r>
      <w:r w:rsidRPr="000C2530">
        <w:rPr>
          <w:rFonts w:cstheme="minorHAnsi"/>
          <w:lang w:bidi="ar-SA"/>
        </w:rPr>
        <w:t>modifier</w:t>
      </w:r>
      <w:r w:rsidR="002F0B9D">
        <w:rPr>
          <w:rFonts w:cstheme="minorHAnsi"/>
          <w:lang w:bidi="ar-SA"/>
        </w:rPr>
        <w:t xml:space="preserve"> </w:t>
      </w:r>
      <w:r w:rsidRPr="000C2530">
        <w:rPr>
          <w:rFonts w:cstheme="minorHAnsi"/>
          <w:lang w:bidi="ar-SA"/>
        </w:rPr>
        <w:t>used</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describe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days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mentions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took</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family,</w:t>
      </w:r>
      <w:r w:rsidR="002F0B9D">
        <w:rPr>
          <w:rFonts w:cstheme="minorHAnsi"/>
          <w:lang w:bidi="ar-SA"/>
        </w:rPr>
        <w:t xml:space="preserve"> </w:t>
      </w:r>
      <w:r w:rsidRPr="000C2530">
        <w:rPr>
          <w:rFonts w:cstheme="minorHAnsi"/>
          <w:lang w:bidi="ar-SA"/>
        </w:rPr>
        <w:t>while</w:t>
      </w:r>
      <w:r w:rsidR="002F0B9D">
        <w:rPr>
          <w:rFonts w:cstheme="minorHAnsi"/>
          <w:lang w:bidi="ar-SA"/>
        </w:rPr>
        <w:t xml:space="preserve"> </w:t>
      </w:r>
      <w:r w:rsidRPr="000C2530">
        <w:rPr>
          <w:rFonts w:cstheme="minorHAnsi"/>
          <w:lang w:bidi="ar-SA"/>
        </w:rPr>
        <w:t>no</w:t>
      </w:r>
      <w:r w:rsidR="002F0B9D">
        <w:rPr>
          <w:rFonts w:cstheme="minorHAnsi"/>
          <w:lang w:bidi="ar-SA"/>
        </w:rPr>
        <w:t xml:space="preserve"> </w:t>
      </w:r>
      <w:r w:rsidRPr="000C2530">
        <w:rPr>
          <w:rFonts w:cstheme="minorHAnsi"/>
          <w:lang w:bidi="ar-SA"/>
        </w:rPr>
        <w:t>such</w:t>
      </w:r>
      <w:r w:rsidR="002F0B9D">
        <w:rPr>
          <w:rFonts w:cstheme="minorHAnsi"/>
          <w:lang w:bidi="ar-SA"/>
        </w:rPr>
        <w:t xml:space="preserve"> </w:t>
      </w:r>
      <w:r w:rsidRPr="000C2530">
        <w:rPr>
          <w:rFonts w:cstheme="minorHAnsi"/>
          <w:lang w:bidi="ar-SA"/>
        </w:rPr>
        <w:t>mention</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made,</w:t>
      </w:r>
      <w:r w:rsidR="002F0B9D">
        <w:rPr>
          <w:rFonts w:cstheme="minorHAnsi"/>
          <w:lang w:bidi="ar-SA"/>
        </w:rPr>
        <w:t xml:space="preserve"> </w:t>
      </w:r>
      <w:r w:rsidRPr="000C2530">
        <w:rPr>
          <w:rFonts w:cstheme="minorHAnsi"/>
          <w:lang w:bidi="ar-SA"/>
        </w:rPr>
        <w:t>initially,</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Avinu.</w:t>
      </w:r>
    </w:p>
    <w:p w14:paraId="5EB5C8F1" w14:textId="77777777" w:rsidR="000C2530" w:rsidRPr="000C2530" w:rsidRDefault="000C2530" w:rsidP="000C2530">
      <w:pPr>
        <w:rPr>
          <w:rFonts w:cstheme="minorHAnsi"/>
          <w:lang w:bidi="ar-SA"/>
        </w:rPr>
      </w:pPr>
    </w:p>
    <w:p w14:paraId="7EEA9C17" w14:textId="4BCECD6D" w:rsidR="000C2530" w:rsidRPr="000C2530" w:rsidRDefault="000C2530" w:rsidP="000C2530">
      <w:pPr>
        <w:rPr>
          <w:rFonts w:cstheme="minorHAnsi"/>
          <w:lang w:bidi="ar-SA"/>
        </w:rPr>
      </w:pP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chooses</w:t>
      </w:r>
      <w:r w:rsidR="002F0B9D">
        <w:rPr>
          <w:rFonts w:cstheme="minorHAnsi"/>
          <w:lang w:bidi="ar-SA"/>
        </w:rPr>
        <w:t xml:space="preserve"> </w:t>
      </w:r>
      <w:r w:rsidRPr="000C2530">
        <w:rPr>
          <w:rFonts w:cstheme="minorHAnsi"/>
          <w:lang w:bidi="ar-SA"/>
        </w:rPr>
        <w:t>Mitzrayim,</w:t>
      </w:r>
      <w:r w:rsidR="002F0B9D">
        <w:rPr>
          <w:rFonts w:cstheme="minorHAnsi"/>
          <w:lang w:bidi="ar-SA"/>
        </w:rPr>
        <w:t xml:space="preserve"> </w:t>
      </w:r>
      <w:r w:rsidRPr="000C2530">
        <w:rPr>
          <w:rFonts w:cstheme="minorHAnsi"/>
          <w:lang w:bidi="ar-SA"/>
        </w:rPr>
        <w:t>most</w:t>
      </w:r>
      <w:r w:rsidR="002F0B9D">
        <w:rPr>
          <w:rFonts w:cstheme="minorHAnsi"/>
          <w:lang w:bidi="ar-SA"/>
        </w:rPr>
        <w:t xml:space="preserve"> </w:t>
      </w:r>
      <w:r w:rsidRPr="000C2530">
        <w:rPr>
          <w:rFonts w:cstheme="minorHAnsi"/>
          <w:lang w:bidi="ar-SA"/>
        </w:rPr>
        <w:t>likely</w:t>
      </w:r>
      <w:r w:rsidR="002F0B9D">
        <w:rPr>
          <w:rFonts w:cstheme="minorHAnsi"/>
          <w:lang w:bidi="ar-SA"/>
        </w:rPr>
        <w:t xml:space="preserve"> </w:t>
      </w:r>
      <w:r w:rsidRPr="000C2530">
        <w:rPr>
          <w:rFonts w:cstheme="minorHAnsi"/>
          <w:lang w:bidi="ar-SA"/>
        </w:rPr>
        <w:t>because</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watered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Nile</w:t>
      </w:r>
      <w:r w:rsidR="002F0B9D">
        <w:rPr>
          <w:rFonts w:cstheme="minorHAnsi"/>
          <w:lang w:bidi="ar-SA"/>
        </w:rPr>
        <w:t xml:space="preserve"> </w:t>
      </w:r>
      <w:r w:rsidRPr="000C2530">
        <w:rPr>
          <w:rFonts w:cstheme="minorHAnsi"/>
          <w:lang w:bidi="ar-SA"/>
        </w:rPr>
        <w:t>river</w:t>
      </w:r>
      <w:r w:rsidR="002F0B9D">
        <w:rPr>
          <w:rFonts w:cstheme="minorHAnsi"/>
          <w:lang w:bidi="ar-SA"/>
        </w:rPr>
        <w:t xml:space="preserve"> </w:t>
      </w:r>
      <w:r w:rsidRPr="000C2530">
        <w:rPr>
          <w:rFonts w:cstheme="minorHAnsi"/>
          <w:lang w:bidi="ar-SA"/>
        </w:rPr>
        <w:t>rather</w:t>
      </w:r>
      <w:r w:rsidR="002F0B9D">
        <w:rPr>
          <w:rFonts w:cstheme="minorHAnsi"/>
          <w:lang w:bidi="ar-SA"/>
        </w:rPr>
        <w:t xml:space="preserve"> </w:t>
      </w:r>
      <w:r w:rsidRPr="000C2530">
        <w:rPr>
          <w:rFonts w:cstheme="minorHAnsi"/>
          <w:lang w:bidi="ar-SA"/>
        </w:rPr>
        <w:t>than</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rainfall.</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traveled</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great</w:t>
      </w:r>
      <w:r w:rsidR="002F0B9D">
        <w:rPr>
          <w:rFonts w:cstheme="minorHAnsi"/>
          <w:lang w:bidi="ar-SA"/>
        </w:rPr>
        <w:t xml:space="preserve"> </w:t>
      </w:r>
      <w:r w:rsidRPr="000C2530">
        <w:rPr>
          <w:rFonts w:cstheme="minorHAnsi"/>
          <w:lang w:bidi="ar-SA"/>
        </w:rPr>
        <w:t>distance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watered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Nile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dependent</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rain.</w:t>
      </w:r>
      <w:r w:rsidR="002F0B9D">
        <w:rPr>
          <w:rFonts w:cstheme="minorHAnsi"/>
          <w:lang w:bidi="ar-SA"/>
        </w:rPr>
        <w:t xml:space="preserve"> </w:t>
      </w:r>
      <w:r w:rsidRPr="000C2530">
        <w:rPr>
          <w:rFonts w:cstheme="minorHAnsi"/>
          <w:lang w:bidi="ar-SA"/>
        </w:rPr>
        <w:t>So,</w:t>
      </w:r>
      <w:r w:rsidR="002F0B9D">
        <w:rPr>
          <w:rFonts w:cstheme="minorHAnsi"/>
          <w:lang w:bidi="ar-SA"/>
        </w:rPr>
        <w:t xml:space="preserve"> </w:t>
      </w:r>
      <w:r w:rsidRPr="000C2530">
        <w:rPr>
          <w:rFonts w:cstheme="minorHAnsi"/>
          <w:lang w:bidi="ar-SA"/>
        </w:rPr>
        <w:t>why</w:t>
      </w:r>
      <w:r w:rsidR="002F0B9D">
        <w:rPr>
          <w:rFonts w:cstheme="minorHAnsi"/>
          <w:lang w:bidi="ar-SA"/>
        </w:rPr>
        <w:t xml:space="preserve"> </w:t>
      </w:r>
      <w:r w:rsidRPr="000C2530">
        <w:rPr>
          <w:rFonts w:cstheme="minorHAnsi"/>
          <w:lang w:bidi="ar-SA"/>
        </w:rPr>
        <w:t>does</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choose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What</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about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attract</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wealthy,</w:t>
      </w:r>
      <w:r w:rsidR="002F0B9D">
        <w:rPr>
          <w:rFonts w:cstheme="minorHAnsi"/>
          <w:lang w:bidi="ar-SA"/>
        </w:rPr>
        <w:t xml:space="preserve"> </w:t>
      </w:r>
      <w:r w:rsidRPr="000C2530">
        <w:rPr>
          <w:rFonts w:cstheme="minorHAnsi"/>
          <w:lang w:bidi="ar-SA"/>
        </w:rPr>
        <w:t>aristocratic</w:t>
      </w:r>
      <w:r w:rsidR="002F0B9D">
        <w:rPr>
          <w:rFonts w:cstheme="minorHAnsi"/>
          <w:lang w:bidi="ar-SA"/>
        </w:rPr>
        <w:t xml:space="preserve"> </w:t>
      </w:r>
      <w:r w:rsidRPr="000C2530">
        <w:rPr>
          <w:rFonts w:cstheme="minorHAnsi"/>
          <w:lang w:bidi="ar-SA"/>
        </w:rPr>
        <w:t>Jew</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time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famine?</w:t>
      </w:r>
    </w:p>
    <w:p w14:paraId="097316B2" w14:textId="77777777" w:rsidR="000C2530" w:rsidRPr="000C2530" w:rsidRDefault="000C2530" w:rsidP="000C2530">
      <w:pPr>
        <w:rPr>
          <w:rFonts w:cstheme="minorHAnsi"/>
          <w:lang w:bidi="ar-SA"/>
        </w:rPr>
      </w:pPr>
    </w:p>
    <w:p w14:paraId="1F3A535A" w14:textId="5CB2ABFD" w:rsidR="000C2530" w:rsidRPr="000C2530" w:rsidRDefault="000C2530" w:rsidP="000C2530">
      <w:p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ending</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these</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stories</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quite</w:t>
      </w:r>
      <w:r w:rsidR="002F0B9D">
        <w:rPr>
          <w:rFonts w:cstheme="minorHAnsi"/>
          <w:lang w:bidi="ar-SA"/>
        </w:rPr>
        <w:t xml:space="preserve"> </w:t>
      </w:r>
      <w:r w:rsidRPr="000C2530">
        <w:rPr>
          <w:rFonts w:cstheme="minorHAnsi"/>
          <w:lang w:bidi="ar-SA"/>
        </w:rPr>
        <w:t>different.</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never</w:t>
      </w:r>
      <w:r w:rsidR="002F0B9D">
        <w:rPr>
          <w:rFonts w:cstheme="minorHAnsi"/>
          <w:lang w:bidi="ar-SA"/>
        </w:rPr>
        <w:t xml:space="preserve"> </w:t>
      </w:r>
      <w:r w:rsidRPr="000C2530">
        <w:rPr>
          <w:rFonts w:cstheme="minorHAnsi"/>
          <w:lang w:bidi="ar-SA"/>
        </w:rPr>
        <w:t>return</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unborn</w:t>
      </w:r>
      <w:r w:rsidR="002F0B9D">
        <w:rPr>
          <w:rFonts w:cstheme="minorHAnsi"/>
          <w:lang w:bidi="ar-SA"/>
        </w:rPr>
        <w:t xml:space="preserve"> </w:t>
      </w:r>
      <w:r w:rsidRPr="000C2530">
        <w:rPr>
          <w:rFonts w:cstheme="minorHAnsi"/>
          <w:lang w:bidi="ar-SA"/>
        </w:rPr>
        <w:t>child,</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grown</w:t>
      </w:r>
      <w:r w:rsidR="002F0B9D">
        <w:rPr>
          <w:rFonts w:cstheme="minorHAnsi"/>
          <w:lang w:bidi="ar-SA"/>
        </w:rPr>
        <w:t xml:space="preserve"> </w:t>
      </w:r>
      <w:r w:rsidRPr="000C2530">
        <w:rPr>
          <w:rFonts w:cstheme="minorHAnsi"/>
          <w:lang w:bidi="ar-SA"/>
        </w:rPr>
        <w:t>sons</w:t>
      </w:r>
      <w:r w:rsidR="002F0B9D">
        <w:rPr>
          <w:rFonts w:cstheme="minorHAnsi"/>
          <w:lang w:bidi="ar-SA"/>
        </w:rPr>
        <w:t xml:space="preserve"> </w:t>
      </w:r>
      <w:r w:rsidRPr="000C2530">
        <w:rPr>
          <w:rFonts w:cstheme="minorHAnsi"/>
          <w:lang w:bidi="ar-SA"/>
        </w:rPr>
        <w:t>all</w:t>
      </w:r>
      <w:r w:rsidR="002F0B9D">
        <w:rPr>
          <w:rFonts w:cstheme="minorHAnsi"/>
          <w:lang w:bidi="ar-SA"/>
        </w:rPr>
        <w:t xml:space="preserve"> </w:t>
      </w:r>
      <w:r w:rsidRPr="000C2530">
        <w:rPr>
          <w:rFonts w:cstheme="minorHAnsi"/>
          <w:lang w:bidi="ar-SA"/>
        </w:rPr>
        <w:t>die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All</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wealth</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also</w:t>
      </w:r>
      <w:r w:rsidR="002F0B9D">
        <w:rPr>
          <w:rFonts w:cstheme="minorHAnsi"/>
          <w:lang w:bidi="ar-SA"/>
        </w:rPr>
        <w:t xml:space="preserve"> </w:t>
      </w:r>
      <w:r w:rsidRPr="000C2530">
        <w:rPr>
          <w:rFonts w:cstheme="minorHAnsi"/>
          <w:lang w:bidi="ar-SA"/>
        </w:rPr>
        <w:t>consumed.</w:t>
      </w:r>
      <w:r w:rsidR="002F0B9D">
        <w:rPr>
          <w:rFonts w:cstheme="minorHAnsi"/>
          <w:lang w:bidi="ar-SA"/>
        </w:rPr>
        <w:t xml:space="preserve"> </w:t>
      </w:r>
    </w:p>
    <w:p w14:paraId="1B9C6F60" w14:textId="77777777" w:rsidR="000C2530" w:rsidRPr="000C2530" w:rsidRDefault="000C2530" w:rsidP="000C2530">
      <w:pPr>
        <w:rPr>
          <w:rFonts w:cstheme="minorHAnsi"/>
          <w:lang w:bidi="ar-SA"/>
        </w:rPr>
      </w:pPr>
    </w:p>
    <w:p w14:paraId="5B697AE2" w14:textId="01D82E72" w:rsidR="000C2530" w:rsidRPr="000C2530" w:rsidRDefault="000C2530" w:rsidP="000C2530">
      <w:pPr>
        <w:rPr>
          <w:rFonts w:cstheme="minorHAnsi"/>
          <w:lang w:bidi="ar-SA"/>
        </w:rPr>
      </w:pP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other</w:t>
      </w:r>
      <w:r w:rsidR="002F0B9D">
        <w:rPr>
          <w:rFonts w:cstheme="minorHAnsi"/>
          <w:lang w:bidi="ar-SA"/>
        </w:rPr>
        <w:t xml:space="preserve"> </w:t>
      </w:r>
      <w:r w:rsidRPr="000C2530">
        <w:rPr>
          <w:rFonts w:cstheme="minorHAnsi"/>
          <w:lang w:bidi="ar-SA"/>
        </w:rPr>
        <w:t>hand,</w:t>
      </w:r>
      <w:r w:rsidR="002F0B9D">
        <w:rPr>
          <w:rFonts w:cstheme="minorHAnsi"/>
          <w:lang w:bidi="ar-SA"/>
        </w:rPr>
        <w:t xml:space="preserve"> </w:t>
      </w:r>
      <w:r w:rsidRPr="000C2530">
        <w:rPr>
          <w:rFonts w:cstheme="minorHAnsi"/>
          <w:lang w:bidi="ar-SA"/>
        </w:rPr>
        <w:t>returns</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Mitzrayim</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fabulous</w:t>
      </w:r>
      <w:r w:rsidR="002F0B9D">
        <w:rPr>
          <w:rFonts w:cstheme="minorHAnsi"/>
          <w:lang w:bidi="ar-SA"/>
        </w:rPr>
        <w:t xml:space="preserve"> </w:t>
      </w:r>
      <w:r w:rsidRPr="000C2530">
        <w:rPr>
          <w:rFonts w:cstheme="minorHAnsi"/>
          <w:lang w:bidi="ar-SA"/>
        </w:rPr>
        <w:t>gifts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wife</w:t>
      </w:r>
      <w:r w:rsidR="002F0B9D">
        <w:rPr>
          <w:rFonts w:cstheme="minorHAnsi"/>
          <w:lang w:bidi="ar-SA"/>
        </w:rPr>
        <w:t xml:space="preserve"> </w:t>
      </w:r>
      <w:r w:rsidRPr="000C2530">
        <w:rPr>
          <w:rFonts w:cstheme="minorHAnsi"/>
          <w:lang w:bidi="ar-SA"/>
        </w:rPr>
        <w:t>Sarah</w:t>
      </w:r>
      <w:r w:rsidR="002F0B9D">
        <w:rPr>
          <w:rFonts w:cstheme="minorHAnsi"/>
          <w:lang w:bidi="ar-SA"/>
        </w:rPr>
        <w:t xml:space="preserve"> </w:t>
      </w:r>
      <w:r w:rsidRPr="000C2530">
        <w:rPr>
          <w:rFonts w:cstheme="minorHAnsi"/>
          <w:lang w:bidi="ar-SA"/>
        </w:rPr>
        <w:t>returns</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Paro’s</w:t>
      </w:r>
      <w:r w:rsidR="002F0B9D">
        <w:rPr>
          <w:rFonts w:cstheme="minorHAnsi"/>
          <w:lang w:bidi="ar-SA"/>
        </w:rPr>
        <w:t xml:space="preserve"> </w:t>
      </w:r>
      <w:r w:rsidRPr="000C2530">
        <w:rPr>
          <w:rFonts w:cstheme="minorHAnsi"/>
          <w:lang w:bidi="ar-SA"/>
        </w:rPr>
        <w:t>daughter</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her</w:t>
      </w:r>
      <w:r w:rsidR="002F0B9D">
        <w:rPr>
          <w:rFonts w:cstheme="minorHAnsi"/>
          <w:lang w:bidi="ar-SA"/>
        </w:rPr>
        <w:t xml:space="preserve"> </w:t>
      </w:r>
      <w:r w:rsidRPr="000C2530">
        <w:rPr>
          <w:rFonts w:cstheme="minorHAnsi"/>
          <w:lang w:bidi="ar-SA"/>
        </w:rPr>
        <w:t>maid.</w:t>
      </w:r>
    </w:p>
    <w:p w14:paraId="789C151A" w14:textId="77777777" w:rsidR="000C2530" w:rsidRPr="000C2530" w:rsidRDefault="000C2530" w:rsidP="000C2530">
      <w:pPr>
        <w:rPr>
          <w:rFonts w:cstheme="minorHAnsi"/>
          <w:lang w:bidi="ar-SA"/>
        </w:rPr>
      </w:pPr>
    </w:p>
    <w:p w14:paraId="16E280F5" w14:textId="47771F0D" w:rsidR="000C2530" w:rsidRPr="000C2530" w:rsidRDefault="000C2530" w:rsidP="000C2530">
      <w:pPr>
        <w:rPr>
          <w:rFonts w:cstheme="minorHAnsi"/>
          <w:lang w:bidi="ar-SA"/>
        </w:rPr>
      </w:pPr>
      <w:r w:rsidRPr="000C2530">
        <w:rPr>
          <w:rFonts w:cstheme="minorHAnsi"/>
          <w:lang w:bidi="ar-SA"/>
        </w:rPr>
        <w:t>Why</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outcome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these</w:t>
      </w:r>
      <w:r w:rsidR="002F0B9D">
        <w:rPr>
          <w:rFonts w:cstheme="minorHAnsi"/>
          <w:lang w:bidi="ar-SA"/>
        </w:rPr>
        <w:t xml:space="preserve"> </w:t>
      </w:r>
      <w:r w:rsidRPr="000C2530">
        <w:rPr>
          <w:rFonts w:cstheme="minorHAnsi"/>
          <w:lang w:bidi="ar-SA"/>
        </w:rPr>
        <w:t>two</w:t>
      </w:r>
      <w:r w:rsidR="002F0B9D">
        <w:rPr>
          <w:rFonts w:cstheme="minorHAnsi"/>
          <w:lang w:bidi="ar-SA"/>
        </w:rPr>
        <w:t xml:space="preserve"> </w:t>
      </w:r>
      <w:r w:rsidRPr="000C2530">
        <w:rPr>
          <w:rFonts w:cstheme="minorHAnsi"/>
          <w:lang w:bidi="ar-SA"/>
        </w:rPr>
        <w:t>stories</w:t>
      </w:r>
      <w:r w:rsidR="002F0B9D">
        <w:rPr>
          <w:rFonts w:cstheme="minorHAnsi"/>
          <w:lang w:bidi="ar-SA"/>
        </w:rPr>
        <w:t xml:space="preserve"> </w:t>
      </w:r>
      <w:r w:rsidRPr="000C2530">
        <w:rPr>
          <w:rFonts w:cstheme="minorHAnsi"/>
          <w:lang w:bidi="ar-SA"/>
        </w:rPr>
        <w:t>so</w:t>
      </w:r>
      <w:r w:rsidR="002F0B9D">
        <w:rPr>
          <w:rFonts w:cstheme="minorHAnsi"/>
          <w:lang w:bidi="ar-SA"/>
        </w:rPr>
        <w:t xml:space="preserve"> </w:t>
      </w:r>
      <w:r w:rsidRPr="000C2530">
        <w:rPr>
          <w:rFonts w:cstheme="minorHAnsi"/>
          <w:lang w:bidi="ar-SA"/>
        </w:rPr>
        <w:t>different?</w:t>
      </w:r>
      <w:r w:rsidR="002F0B9D">
        <w:rPr>
          <w:rFonts w:cstheme="minorHAnsi"/>
          <w:lang w:bidi="ar-SA"/>
        </w:rPr>
        <w:t xml:space="preserve"> </w:t>
      </w:r>
      <w:r w:rsidRPr="000C2530">
        <w:rPr>
          <w:rFonts w:cstheme="minorHAnsi"/>
          <w:lang w:bidi="ar-SA"/>
        </w:rPr>
        <w:t>Why</w:t>
      </w:r>
      <w:r w:rsidR="002F0B9D">
        <w:rPr>
          <w:rFonts w:cstheme="minorHAnsi"/>
          <w:lang w:bidi="ar-SA"/>
        </w:rPr>
        <w:t xml:space="preserve"> </w:t>
      </w:r>
      <w:r w:rsidRPr="000C2530">
        <w:rPr>
          <w:rFonts w:cstheme="minorHAnsi"/>
          <w:lang w:bidi="ar-SA"/>
        </w:rPr>
        <w:t>does</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bless</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Avinu</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smite</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text</w:t>
      </w:r>
      <w:r w:rsidR="002F0B9D">
        <w:rPr>
          <w:rFonts w:cstheme="minorHAnsi"/>
          <w:lang w:bidi="ar-SA"/>
        </w:rPr>
        <w:t xml:space="preserve"> </w:t>
      </w:r>
      <w:r w:rsidRPr="000C2530">
        <w:rPr>
          <w:rFonts w:cstheme="minorHAnsi"/>
          <w:lang w:bidi="ar-SA"/>
        </w:rPr>
        <w:t>suggests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purposely</w:t>
      </w:r>
      <w:r w:rsidR="002F0B9D">
        <w:rPr>
          <w:rFonts w:cstheme="minorHAnsi"/>
          <w:lang w:bidi="ar-SA"/>
        </w:rPr>
        <w:t xml:space="preserve"> </w:t>
      </w:r>
      <w:r w:rsidRPr="000C2530">
        <w:rPr>
          <w:rFonts w:cstheme="minorHAnsi"/>
          <w:lang w:bidi="ar-SA"/>
        </w:rPr>
        <w:t>sending</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Egypt.</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addition,</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wasn’t</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community</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depending</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encouragement</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support.</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contrast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clearly</w:t>
      </w:r>
      <w:r w:rsidR="002F0B9D">
        <w:rPr>
          <w:rFonts w:cstheme="minorHAnsi"/>
          <w:lang w:bidi="ar-SA"/>
        </w:rPr>
        <w:t xml:space="preserve"> </w:t>
      </w:r>
      <w:r w:rsidRPr="000C2530">
        <w:rPr>
          <w:rFonts w:cstheme="minorHAnsi"/>
          <w:lang w:bidi="ar-SA"/>
        </w:rPr>
        <w:t>one</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could</w:t>
      </w:r>
      <w:r w:rsidR="002F0B9D">
        <w:rPr>
          <w:rFonts w:cstheme="minorHAnsi"/>
          <w:lang w:bidi="ar-SA"/>
        </w:rPr>
        <w:t xml:space="preserve"> </w:t>
      </w:r>
      <w:r w:rsidRPr="000C2530">
        <w:rPr>
          <w:rFonts w:cstheme="minorHAnsi"/>
          <w:lang w:bidi="ar-SA"/>
        </w:rPr>
        <w:t>provide</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community</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depending</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appear</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just</w:t>
      </w:r>
      <w:r w:rsidR="002F0B9D">
        <w:rPr>
          <w:rFonts w:cstheme="minorHAnsi"/>
          <w:lang w:bidi="ar-SA"/>
        </w:rPr>
        <w:t xml:space="preserve"> </w:t>
      </w:r>
      <w:r w:rsidRPr="000C2530">
        <w:rPr>
          <w:rFonts w:cstheme="minorHAnsi"/>
          <w:lang w:bidi="ar-SA"/>
        </w:rPr>
        <w:t>punishing</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leaving</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but</w:t>
      </w:r>
      <w:r w:rsidR="002F0B9D">
        <w:rPr>
          <w:rFonts w:cstheme="minorHAnsi"/>
          <w:lang w:bidi="ar-SA"/>
        </w:rPr>
        <w:t xml:space="preserve"> </w:t>
      </w:r>
      <w:r w:rsidRPr="000C2530">
        <w:rPr>
          <w:rFonts w:cstheme="minorHAnsi"/>
          <w:lang w:bidi="ar-SA"/>
        </w:rPr>
        <w:t>also</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shirking</w:t>
      </w:r>
      <w:r w:rsidR="002F0B9D">
        <w:rPr>
          <w:rFonts w:cstheme="minorHAnsi"/>
          <w:lang w:bidi="ar-SA"/>
        </w:rPr>
        <w:t xml:space="preserve"> </w:t>
      </w:r>
      <w:r w:rsidRPr="000C2530">
        <w:rPr>
          <w:rFonts w:cstheme="minorHAnsi"/>
          <w:lang w:bidi="ar-SA"/>
        </w:rPr>
        <w:t>responsibilities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coming</w:t>
      </w:r>
      <w:r w:rsidR="002F0B9D">
        <w:rPr>
          <w:rFonts w:cstheme="minorHAnsi"/>
          <w:lang w:bidi="ar-SA"/>
        </w:rPr>
        <w:t xml:space="preserve"> </w:t>
      </w:r>
      <w:r w:rsidRPr="000C2530">
        <w:rPr>
          <w:rFonts w:cstheme="minorHAnsi"/>
          <w:lang w:bidi="ar-SA"/>
        </w:rPr>
        <w:t>back</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timely</w:t>
      </w:r>
      <w:r w:rsidR="002F0B9D">
        <w:rPr>
          <w:rFonts w:cstheme="minorHAnsi"/>
          <w:lang w:bidi="ar-SA"/>
        </w:rPr>
        <w:t xml:space="preserve"> </w:t>
      </w:r>
      <w:r w:rsidRPr="000C2530">
        <w:rPr>
          <w:rFonts w:cstheme="minorHAnsi"/>
          <w:lang w:bidi="ar-SA"/>
        </w:rPr>
        <w:t>manner.</w:t>
      </w:r>
    </w:p>
    <w:p w14:paraId="0A79E9E2" w14:textId="77777777" w:rsidR="000C2530" w:rsidRPr="000C2530" w:rsidRDefault="000C2530" w:rsidP="000C2530">
      <w:pPr>
        <w:rPr>
          <w:rFonts w:eastAsia="Times New Roman" w:cstheme="minorHAnsi"/>
          <w:lang w:bidi="ar-SA"/>
        </w:rPr>
      </w:pPr>
    </w:p>
    <w:p w14:paraId="020E4365" w14:textId="528F943E" w:rsidR="000C2530" w:rsidRPr="000C2530" w:rsidRDefault="000C2530" w:rsidP="000C2530">
      <w:pPr>
        <w:rPr>
          <w:rFonts w:eastAsia="Calibri" w:cstheme="minorHAnsi"/>
          <w:lang w:bidi="ar-SA"/>
        </w:rPr>
      </w:pPr>
      <w:r w:rsidRPr="000C2530">
        <w:rPr>
          <w:rFonts w:cstheme="minorHAnsi"/>
          <w:lang w:bidi="ar-SA"/>
        </w:rPr>
        <w:t>Elimelech</w:t>
      </w:r>
      <w:r w:rsidR="002F0B9D">
        <w:rPr>
          <w:rFonts w:cstheme="minorHAnsi"/>
          <w:lang w:bidi="ar-SA"/>
        </w:rPr>
        <w:t xml:space="preserve"> </w:t>
      </w:r>
      <w:r w:rsidRPr="000C2530">
        <w:rPr>
          <w:rFonts w:cstheme="minorHAnsi"/>
          <w:lang w:bidi="ar-SA"/>
        </w:rPr>
        <w:t>went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i/>
          <w:lang w:bidi="ar-SA"/>
        </w:rPr>
        <w:t>very</w:t>
      </w:r>
      <w:r w:rsidR="002F0B9D">
        <w:rPr>
          <w:rFonts w:cstheme="minorHAnsi"/>
          <w:lang w:bidi="ar-SA"/>
        </w:rPr>
        <w:t xml:space="preserve"> </w:t>
      </w:r>
      <w:r w:rsidRPr="000C2530">
        <w:rPr>
          <w:rFonts w:cstheme="minorHAnsi"/>
          <w:lang w:bidi="ar-SA"/>
        </w:rPr>
        <w:t>close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So</w:t>
      </w:r>
      <w:r w:rsidR="002F0B9D">
        <w:rPr>
          <w:rFonts w:cstheme="minorHAnsi"/>
          <w:lang w:bidi="ar-SA"/>
        </w:rPr>
        <w:t xml:space="preserve"> </w:t>
      </w:r>
      <w:r w:rsidRPr="000C2530">
        <w:rPr>
          <w:rFonts w:cstheme="minorHAnsi"/>
          <w:lang w:bidi="ar-SA"/>
        </w:rPr>
        <w:t>close</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could</w:t>
      </w:r>
      <w:r w:rsidR="002F0B9D">
        <w:rPr>
          <w:rFonts w:cstheme="minorHAnsi"/>
          <w:lang w:bidi="ar-SA"/>
        </w:rPr>
        <w:t xml:space="preserve"> </w:t>
      </w:r>
      <w:r w:rsidRPr="000C2530">
        <w:rPr>
          <w:rFonts w:cstheme="minorHAnsi"/>
          <w:lang w:bidi="ar-SA"/>
        </w:rPr>
        <w:t>have</w:t>
      </w:r>
      <w:r w:rsidR="002F0B9D">
        <w:rPr>
          <w:rFonts w:cstheme="minorHAnsi"/>
          <w:lang w:bidi="ar-SA"/>
        </w:rPr>
        <w:t xml:space="preserve"> </w:t>
      </w:r>
      <w:r w:rsidRPr="000C2530">
        <w:rPr>
          <w:rFonts w:cstheme="minorHAnsi"/>
          <w:lang w:bidi="ar-SA"/>
        </w:rPr>
        <w:t>traded</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lived</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If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did</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cross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border,</w:t>
      </w:r>
      <w:r w:rsidR="002F0B9D">
        <w:rPr>
          <w:rFonts w:cstheme="minorHAnsi"/>
          <w:lang w:bidi="ar-SA"/>
        </w:rPr>
        <w:t xml:space="preserve"> </w:t>
      </w:r>
      <w:r w:rsidRPr="000C2530">
        <w:rPr>
          <w:rFonts w:cstheme="minorHAnsi"/>
          <w:lang w:bidi="ar-SA"/>
        </w:rPr>
        <w:t>then</w:t>
      </w:r>
      <w:r w:rsidR="002F0B9D">
        <w:rPr>
          <w:rFonts w:cstheme="minorHAnsi"/>
          <w:lang w:bidi="ar-SA"/>
        </w:rPr>
        <w:t xml:space="preserve"> </w:t>
      </w:r>
      <w:r w:rsidRPr="000C2530">
        <w:rPr>
          <w:rFonts w:cstheme="minorHAnsi"/>
          <w:lang w:bidi="ar-SA"/>
        </w:rPr>
        <w:t>surely</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clear</w:t>
      </w:r>
      <w:r w:rsidR="002F0B9D">
        <w:rPr>
          <w:rFonts w:cstheme="minorHAnsi"/>
          <w:lang w:bidi="ar-SA"/>
        </w:rPr>
        <w:t xml:space="preserve"> </w:t>
      </w:r>
      <w:r w:rsidRPr="000C2530">
        <w:rPr>
          <w:rFonts w:cstheme="minorHAnsi"/>
          <w:lang w:bidi="ar-SA"/>
        </w:rPr>
        <w:t>sign</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Additionally,</w:t>
      </w:r>
      <w:r w:rsidR="002F0B9D">
        <w:rPr>
          <w:rFonts w:cstheme="minorHAnsi"/>
          <w:lang w:bidi="ar-SA"/>
        </w:rPr>
        <w:t xml:space="preserve"> </w:t>
      </w:r>
      <w:r w:rsidRPr="000C2530">
        <w:rPr>
          <w:rFonts w:cstheme="minorHAnsi"/>
          <w:lang w:bidi="ar-SA"/>
        </w:rPr>
        <w:t>Moab</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known</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it’s</w:t>
      </w:r>
      <w:r w:rsidR="002F0B9D">
        <w:rPr>
          <w:rFonts w:cstheme="minorHAnsi"/>
          <w:lang w:bidi="ar-SA"/>
        </w:rPr>
        <w:t xml:space="preserve"> </w:t>
      </w:r>
      <w:r w:rsidRPr="000C2530">
        <w:rPr>
          <w:rFonts w:cstheme="minorHAnsi"/>
          <w:lang w:bidi="ar-SA"/>
        </w:rPr>
        <w:t>miserliness:</w:t>
      </w:r>
    </w:p>
    <w:p w14:paraId="783C2752" w14:textId="77777777" w:rsidR="000C2530" w:rsidRPr="000C2530" w:rsidRDefault="000C2530" w:rsidP="000C2530">
      <w:pPr>
        <w:rPr>
          <w:rFonts w:cstheme="minorHAnsi"/>
          <w:lang w:bidi="ar-SA"/>
        </w:rPr>
      </w:pPr>
    </w:p>
    <w:p w14:paraId="36BD6662" w14:textId="7BCC329F" w:rsidR="000C2530" w:rsidRPr="000C2530" w:rsidRDefault="000C2530" w:rsidP="000C2530">
      <w:pPr>
        <w:ind w:left="288" w:right="288"/>
        <w:rPr>
          <w:rFonts w:cstheme="minorHAnsi"/>
          <w:i/>
          <w:lang w:bidi="ar-SA"/>
        </w:rPr>
      </w:pPr>
      <w:r w:rsidRPr="000C2530">
        <w:rPr>
          <w:rFonts w:cstheme="minorHAnsi"/>
          <w:b/>
          <w:bCs/>
          <w:i/>
          <w:lang w:bidi="ar-SA"/>
        </w:rPr>
        <w:t>Devarim</w:t>
      </w:r>
      <w:r w:rsidR="002F0B9D">
        <w:rPr>
          <w:rFonts w:cstheme="minorHAnsi"/>
          <w:b/>
          <w:bCs/>
          <w:i/>
          <w:lang w:bidi="ar-SA"/>
        </w:rPr>
        <w:t xml:space="preserve"> </w:t>
      </w:r>
      <w:r w:rsidRPr="000C2530">
        <w:rPr>
          <w:rFonts w:cstheme="minorHAnsi"/>
          <w:b/>
          <w:bCs/>
          <w:i/>
          <w:lang w:bidi="ar-SA"/>
        </w:rPr>
        <w:t>(Deuteronomy)</w:t>
      </w:r>
      <w:r w:rsidR="002F0B9D">
        <w:rPr>
          <w:rFonts w:cstheme="minorHAnsi"/>
          <w:b/>
          <w:bCs/>
          <w:i/>
          <w:lang w:bidi="ar-SA"/>
        </w:rPr>
        <w:t xml:space="preserve"> </w:t>
      </w:r>
      <w:r w:rsidRPr="000C2530">
        <w:rPr>
          <w:rFonts w:cstheme="minorHAnsi"/>
          <w:b/>
          <w:bCs/>
          <w:i/>
          <w:lang w:bidi="ar-SA"/>
        </w:rPr>
        <w:t>23:3-4</w:t>
      </w:r>
      <w:r w:rsidR="002F0B9D">
        <w:rPr>
          <w:rFonts w:cstheme="minorHAnsi"/>
          <w:i/>
          <w:lang w:bidi="ar-SA"/>
        </w:rPr>
        <w:t xml:space="preserve"> </w:t>
      </w:r>
      <w:r w:rsidRPr="000C2530">
        <w:rPr>
          <w:rFonts w:cstheme="minorHAnsi"/>
          <w:i/>
          <w:lang w:bidi="ar-SA"/>
        </w:rPr>
        <w:t>An</w:t>
      </w:r>
      <w:r w:rsidR="002F0B9D">
        <w:rPr>
          <w:rFonts w:cstheme="minorHAnsi"/>
          <w:i/>
          <w:lang w:bidi="ar-SA"/>
        </w:rPr>
        <w:t xml:space="preserve"> </w:t>
      </w:r>
      <w:r w:rsidRPr="000C2530">
        <w:rPr>
          <w:rFonts w:cstheme="minorHAnsi"/>
          <w:i/>
          <w:lang w:bidi="ar-SA"/>
        </w:rPr>
        <w:t>Ammonite</w:t>
      </w:r>
      <w:r w:rsidR="002F0B9D">
        <w:rPr>
          <w:rFonts w:cstheme="minorHAnsi"/>
          <w:i/>
          <w:lang w:bidi="ar-SA"/>
        </w:rPr>
        <w:t xml:space="preserve"> </w:t>
      </w:r>
      <w:r w:rsidRPr="000C2530">
        <w:rPr>
          <w:rFonts w:cstheme="minorHAnsi"/>
          <w:i/>
          <w:lang w:bidi="ar-SA"/>
        </w:rPr>
        <w:t>or</w:t>
      </w:r>
      <w:r w:rsidR="002F0B9D">
        <w:rPr>
          <w:rFonts w:cstheme="minorHAnsi"/>
          <w:i/>
          <w:lang w:bidi="ar-SA"/>
        </w:rPr>
        <w:t xml:space="preserve"> </w:t>
      </w:r>
      <w:r w:rsidRPr="000C2530">
        <w:rPr>
          <w:rFonts w:cstheme="minorHAnsi"/>
          <w:i/>
          <w:lang w:bidi="ar-SA"/>
        </w:rPr>
        <w:t>Moabite</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enter</w:t>
      </w:r>
      <w:r w:rsidR="002F0B9D">
        <w:rPr>
          <w:rFonts w:cstheme="minorHAnsi"/>
          <w:i/>
          <w:lang w:bidi="ar-SA"/>
        </w:rPr>
        <w:t xml:space="preserve"> </w:t>
      </w:r>
      <w:r w:rsidRPr="000C2530">
        <w:rPr>
          <w:rFonts w:cstheme="minorHAnsi"/>
          <w:i/>
          <w:lang w:bidi="ar-SA"/>
        </w:rPr>
        <w:t>into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congregation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HaShem;</w:t>
      </w:r>
      <w:r w:rsidR="002F0B9D">
        <w:rPr>
          <w:rFonts w:cstheme="minorHAnsi"/>
          <w:i/>
          <w:lang w:bidi="ar-SA"/>
        </w:rPr>
        <w:t xml:space="preserve"> </w:t>
      </w:r>
      <w:r w:rsidRPr="000C2530">
        <w:rPr>
          <w:rFonts w:cstheme="minorHAnsi"/>
          <w:i/>
          <w:lang w:bidi="ar-SA"/>
        </w:rPr>
        <w:t>even</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their</w:t>
      </w:r>
      <w:r w:rsidR="002F0B9D">
        <w:rPr>
          <w:rFonts w:cstheme="minorHAnsi"/>
          <w:i/>
          <w:lang w:bidi="ar-SA"/>
        </w:rPr>
        <w:t xml:space="preserve"> </w:t>
      </w:r>
      <w:r w:rsidRPr="000C2530">
        <w:rPr>
          <w:rFonts w:cstheme="minorHAnsi"/>
          <w:i/>
          <w:lang w:bidi="ar-SA"/>
        </w:rPr>
        <w:t>tenth</w:t>
      </w:r>
      <w:r w:rsidR="002F0B9D">
        <w:rPr>
          <w:rFonts w:cstheme="minorHAnsi"/>
          <w:i/>
          <w:lang w:bidi="ar-SA"/>
        </w:rPr>
        <w:t xml:space="preserve"> </w:t>
      </w:r>
      <w:r w:rsidRPr="000C2530">
        <w:rPr>
          <w:rFonts w:cstheme="minorHAnsi"/>
          <w:i/>
          <w:lang w:bidi="ar-SA"/>
        </w:rPr>
        <w:t>generation</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enter</w:t>
      </w:r>
      <w:r w:rsidR="002F0B9D">
        <w:rPr>
          <w:rFonts w:cstheme="minorHAnsi"/>
          <w:i/>
          <w:lang w:bidi="ar-SA"/>
        </w:rPr>
        <w:t xml:space="preserve"> </w:t>
      </w:r>
      <w:r w:rsidRPr="000C2530">
        <w:rPr>
          <w:rFonts w:cstheme="minorHAnsi"/>
          <w:i/>
          <w:lang w:bidi="ar-SA"/>
        </w:rPr>
        <w:t>into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congregation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HaShem</w:t>
      </w:r>
      <w:r w:rsidR="002F0B9D">
        <w:rPr>
          <w:rFonts w:cstheme="minorHAnsi"/>
          <w:i/>
          <w:lang w:bidi="ar-SA"/>
        </w:rPr>
        <w:t xml:space="preserve"> </w:t>
      </w:r>
      <w:r w:rsidRPr="000C2530">
        <w:rPr>
          <w:rFonts w:cstheme="minorHAnsi"/>
          <w:i/>
          <w:lang w:bidi="ar-SA"/>
        </w:rPr>
        <w:t>forever:</w:t>
      </w:r>
      <w:r w:rsidR="002F0B9D">
        <w:rPr>
          <w:rFonts w:cstheme="minorHAnsi"/>
          <w:i/>
          <w:lang w:bidi="ar-SA"/>
        </w:rPr>
        <w:t xml:space="preserve"> </w:t>
      </w:r>
      <w:r w:rsidRPr="000C2530">
        <w:rPr>
          <w:rFonts w:cstheme="minorHAnsi"/>
          <w:i/>
          <w:lang w:bidi="ar-SA"/>
        </w:rPr>
        <w:t>Because</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met</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with</w:t>
      </w:r>
      <w:r w:rsidR="002F0B9D">
        <w:rPr>
          <w:rFonts w:cstheme="minorHAnsi"/>
          <w:i/>
          <w:lang w:bidi="ar-SA"/>
        </w:rPr>
        <w:t xml:space="preserve"> </w:t>
      </w:r>
      <w:r w:rsidRPr="000C2530">
        <w:rPr>
          <w:rFonts w:cstheme="minorHAnsi"/>
          <w:i/>
          <w:lang w:bidi="ar-SA"/>
        </w:rPr>
        <w:t>bread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with</w:t>
      </w:r>
      <w:r w:rsidR="002F0B9D">
        <w:rPr>
          <w:rFonts w:cstheme="minorHAnsi"/>
          <w:i/>
          <w:lang w:bidi="ar-SA"/>
        </w:rPr>
        <w:t xml:space="preserve"> </w:t>
      </w:r>
      <w:r w:rsidRPr="000C2530">
        <w:rPr>
          <w:rFonts w:cstheme="minorHAnsi"/>
          <w:i/>
          <w:lang w:bidi="ar-SA"/>
        </w:rPr>
        <w:t>water</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way,</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ye</w:t>
      </w:r>
      <w:r w:rsidR="002F0B9D">
        <w:rPr>
          <w:rFonts w:cstheme="minorHAnsi"/>
          <w:i/>
          <w:lang w:bidi="ar-SA"/>
        </w:rPr>
        <w:t xml:space="preserve"> </w:t>
      </w:r>
      <w:r w:rsidRPr="000C2530">
        <w:rPr>
          <w:rFonts w:cstheme="minorHAnsi"/>
          <w:i/>
          <w:lang w:bidi="ar-SA"/>
        </w:rPr>
        <w:t>came</w:t>
      </w:r>
      <w:r w:rsidR="002F0B9D">
        <w:rPr>
          <w:rFonts w:cstheme="minorHAnsi"/>
          <w:i/>
          <w:lang w:bidi="ar-SA"/>
        </w:rPr>
        <w:t xml:space="preserve"> </w:t>
      </w:r>
      <w:r w:rsidRPr="000C2530">
        <w:rPr>
          <w:rFonts w:cstheme="minorHAnsi"/>
          <w:i/>
          <w:lang w:bidi="ar-SA"/>
        </w:rPr>
        <w:t>forth</w:t>
      </w:r>
      <w:r w:rsidR="002F0B9D">
        <w:rPr>
          <w:rFonts w:cstheme="minorHAnsi"/>
          <w:i/>
          <w:lang w:bidi="ar-SA"/>
        </w:rPr>
        <w:t xml:space="preserve"> </w:t>
      </w:r>
      <w:r w:rsidRPr="000C2530">
        <w:rPr>
          <w:rFonts w:cstheme="minorHAnsi"/>
          <w:i/>
          <w:lang w:bidi="ar-SA"/>
        </w:rPr>
        <w:t>out</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Egypt;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because</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hired</w:t>
      </w:r>
      <w:r w:rsidR="002F0B9D">
        <w:rPr>
          <w:rFonts w:cstheme="minorHAnsi"/>
          <w:i/>
          <w:lang w:bidi="ar-SA"/>
        </w:rPr>
        <w:t xml:space="preserve"> </w:t>
      </w:r>
      <w:r w:rsidRPr="000C2530">
        <w:rPr>
          <w:rFonts w:cstheme="minorHAnsi"/>
          <w:i/>
          <w:lang w:bidi="ar-SA"/>
        </w:rPr>
        <w:t>against</w:t>
      </w:r>
      <w:r w:rsidR="002F0B9D">
        <w:rPr>
          <w:rFonts w:cstheme="minorHAnsi"/>
          <w:i/>
          <w:lang w:bidi="ar-SA"/>
        </w:rPr>
        <w:t xml:space="preserve"> </w:t>
      </w:r>
      <w:r w:rsidRPr="000C2530">
        <w:rPr>
          <w:rFonts w:cstheme="minorHAnsi"/>
          <w:i/>
          <w:lang w:bidi="ar-SA"/>
        </w:rPr>
        <w:t>thee</w:t>
      </w:r>
      <w:r w:rsidR="002F0B9D">
        <w:rPr>
          <w:rFonts w:cstheme="minorHAnsi"/>
          <w:i/>
          <w:lang w:bidi="ar-SA"/>
        </w:rPr>
        <w:t xml:space="preserve"> </w:t>
      </w:r>
      <w:r w:rsidRPr="000C2530">
        <w:rPr>
          <w:rFonts w:cstheme="minorHAnsi"/>
          <w:i/>
          <w:lang w:bidi="ar-SA"/>
        </w:rPr>
        <w:t>Balaam</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son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Beor</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Pethor</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Mesopotamia,</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curse</w:t>
      </w:r>
      <w:r w:rsidR="002F0B9D">
        <w:rPr>
          <w:rFonts w:cstheme="minorHAnsi"/>
          <w:i/>
          <w:lang w:bidi="ar-SA"/>
        </w:rPr>
        <w:t xml:space="preserve"> </w:t>
      </w:r>
      <w:r w:rsidRPr="000C2530">
        <w:rPr>
          <w:rFonts w:cstheme="minorHAnsi"/>
          <w:i/>
          <w:lang w:bidi="ar-SA"/>
        </w:rPr>
        <w:t>thee.</w:t>
      </w:r>
    </w:p>
    <w:p w14:paraId="1B0D963F" w14:textId="77777777" w:rsidR="000C2530" w:rsidRPr="000C2530" w:rsidRDefault="000C2530" w:rsidP="000C2530">
      <w:pPr>
        <w:rPr>
          <w:rFonts w:eastAsia="Times New Roman" w:cstheme="minorHAnsi"/>
          <w:lang w:bidi="ar-SA"/>
        </w:rPr>
      </w:pPr>
    </w:p>
    <w:p w14:paraId="73499DCA" w14:textId="31F56C31" w:rsidR="000C2530" w:rsidRPr="000C2530" w:rsidRDefault="000C2530" w:rsidP="000C2530">
      <w:pPr>
        <w:outlineLvl w:val="0"/>
        <w:rPr>
          <w:rFonts w:eastAsia="Times New Roman" w:cstheme="minorHAnsi"/>
          <w:b/>
          <w:bCs/>
          <w:kern w:val="28"/>
          <w:lang w:bidi="ar-SA"/>
        </w:rPr>
      </w:pPr>
      <w:bookmarkStart w:id="5" w:name="_Toc404179727"/>
      <w:bookmarkStart w:id="6" w:name="_Toc346225582"/>
      <w:r w:rsidRPr="000C2530">
        <w:rPr>
          <w:rFonts w:eastAsia="Times New Roman" w:cstheme="minorHAnsi"/>
          <w:b/>
          <w:bCs/>
          <w:kern w:val="28"/>
          <w:lang w:bidi="ar-SA"/>
        </w:rPr>
        <w:t>In</w:t>
      </w:r>
      <w:r w:rsidR="002F0B9D">
        <w:rPr>
          <w:rFonts w:eastAsia="Times New Roman" w:cstheme="minorHAnsi"/>
          <w:b/>
          <w:bCs/>
          <w:kern w:val="28"/>
          <w:lang w:bidi="ar-SA"/>
        </w:rPr>
        <w:t xml:space="preserve"> </w:t>
      </w:r>
      <w:r w:rsidRPr="000C2530">
        <w:rPr>
          <w:rFonts w:eastAsia="Times New Roman" w:cstheme="minorHAnsi"/>
          <w:b/>
          <w:bCs/>
          <w:kern w:val="28"/>
          <w:lang w:bidi="ar-SA"/>
        </w:rPr>
        <w:t>the</w:t>
      </w:r>
      <w:r w:rsidR="002F0B9D">
        <w:rPr>
          <w:rFonts w:eastAsia="Times New Roman" w:cstheme="minorHAnsi"/>
          <w:b/>
          <w:bCs/>
          <w:kern w:val="28"/>
          <w:lang w:bidi="ar-SA"/>
        </w:rPr>
        <w:t xml:space="preserve"> </w:t>
      </w:r>
      <w:r w:rsidRPr="000C2530">
        <w:rPr>
          <w:rFonts w:eastAsia="Times New Roman" w:cstheme="minorHAnsi"/>
          <w:b/>
          <w:bCs/>
          <w:kern w:val="28"/>
          <w:lang w:bidi="ar-SA"/>
        </w:rPr>
        <w:t>beginning:</w:t>
      </w:r>
      <w:bookmarkEnd w:id="5"/>
      <w:bookmarkEnd w:id="6"/>
    </w:p>
    <w:p w14:paraId="6A374358" w14:textId="77777777" w:rsidR="000C2530" w:rsidRPr="000C2530" w:rsidRDefault="000C2530" w:rsidP="000C2530">
      <w:pPr>
        <w:rPr>
          <w:rFonts w:eastAsia="Times New Roman" w:cstheme="minorHAnsi"/>
          <w:kern w:val="0"/>
          <w:lang w:bidi="ar-SA"/>
        </w:rPr>
      </w:pPr>
    </w:p>
    <w:p w14:paraId="651F75A3" w14:textId="70AE955A"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Beresheet</w:t>
      </w:r>
      <w:r w:rsidR="002F0B9D">
        <w:rPr>
          <w:rFonts w:eastAsia="Times New Roman" w:cstheme="minorHAnsi"/>
          <w:b/>
          <w:i/>
          <w:lang w:bidi="ar-SA"/>
        </w:rPr>
        <w:t xml:space="preserve"> </w:t>
      </w:r>
      <w:r w:rsidRPr="000C2530">
        <w:rPr>
          <w:rFonts w:eastAsia="Times New Roman" w:cstheme="minorHAnsi"/>
          <w:b/>
          <w:i/>
          <w:lang w:bidi="ar-SA"/>
        </w:rPr>
        <w:t>(Genesis)</w:t>
      </w:r>
      <w:r w:rsidR="002F0B9D">
        <w:rPr>
          <w:rFonts w:eastAsia="Times New Roman" w:cstheme="minorHAnsi"/>
          <w:b/>
          <w:i/>
          <w:lang w:bidi="ar-SA"/>
        </w:rPr>
        <w:t xml:space="preserve"> </w:t>
      </w:r>
      <w:r w:rsidRPr="000C2530">
        <w:rPr>
          <w:rFonts w:eastAsia="Times New Roman" w:cstheme="minorHAnsi"/>
          <w:b/>
          <w:i/>
          <w:lang w:bidi="ar-SA"/>
        </w:rPr>
        <w:t>3:17</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Adam</w:t>
      </w:r>
      <w:r w:rsidR="002F0B9D">
        <w:rPr>
          <w:rFonts w:eastAsia="Times New Roman" w:cstheme="minorHAnsi"/>
          <w:i/>
          <w:lang w:bidi="ar-SA"/>
        </w:rPr>
        <w:t xml:space="preserve"> </w:t>
      </w:r>
      <w:r w:rsidRPr="000C2530">
        <w:rPr>
          <w:rFonts w:eastAsia="Times New Roman" w:cstheme="minorHAnsi"/>
          <w:i/>
          <w:lang w:bidi="ar-SA"/>
        </w:rPr>
        <w:t>he</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Because</w:t>
      </w:r>
      <w:r w:rsidR="002F0B9D">
        <w:rPr>
          <w:rFonts w:eastAsia="Times New Roman" w:cstheme="minorHAnsi"/>
          <w:i/>
          <w:lang w:bidi="ar-SA"/>
        </w:rPr>
        <w:t xml:space="preserve"> </w:t>
      </w:r>
      <w:r w:rsidRPr="000C2530">
        <w:rPr>
          <w:rFonts w:eastAsia="Times New Roman" w:cstheme="minorHAnsi"/>
          <w:i/>
          <w:lang w:bidi="ar-SA"/>
        </w:rPr>
        <w:t>thou</w:t>
      </w:r>
      <w:r w:rsidR="002F0B9D">
        <w:rPr>
          <w:rFonts w:eastAsia="Times New Roman" w:cstheme="minorHAnsi"/>
          <w:i/>
          <w:lang w:bidi="ar-SA"/>
        </w:rPr>
        <w:t xml:space="preserve"> </w:t>
      </w:r>
      <w:r w:rsidRPr="000C2530">
        <w:rPr>
          <w:rFonts w:eastAsia="Times New Roman" w:cstheme="minorHAnsi"/>
          <w:i/>
          <w:lang w:bidi="ar-SA"/>
        </w:rPr>
        <w:t>hast</w:t>
      </w:r>
      <w:r w:rsidR="002F0B9D">
        <w:rPr>
          <w:rFonts w:eastAsia="Times New Roman" w:cstheme="minorHAnsi"/>
          <w:i/>
          <w:lang w:bidi="ar-SA"/>
        </w:rPr>
        <w:t xml:space="preserve"> </w:t>
      </w:r>
      <w:r w:rsidRPr="000C2530">
        <w:rPr>
          <w:rFonts w:eastAsia="Times New Roman" w:cstheme="minorHAnsi"/>
          <w:i/>
          <w:lang w:bidi="ar-SA"/>
        </w:rPr>
        <w:t>hearkened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voice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thy</w:t>
      </w:r>
      <w:r w:rsidR="002F0B9D">
        <w:rPr>
          <w:rFonts w:eastAsia="Times New Roman" w:cstheme="minorHAnsi"/>
          <w:i/>
          <w:lang w:bidi="ar-SA"/>
        </w:rPr>
        <w:t xml:space="preserve"> </w:t>
      </w:r>
      <w:r w:rsidRPr="000C2530">
        <w:rPr>
          <w:rFonts w:eastAsia="Times New Roman" w:cstheme="minorHAnsi"/>
          <w:i/>
          <w:lang w:bidi="ar-SA"/>
        </w:rPr>
        <w:t>wife,</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hast</w:t>
      </w:r>
      <w:r w:rsidR="002F0B9D">
        <w:rPr>
          <w:rFonts w:eastAsia="Times New Roman" w:cstheme="minorHAnsi"/>
          <w:i/>
          <w:lang w:bidi="ar-SA"/>
        </w:rPr>
        <w:t xml:space="preserve"> </w:t>
      </w:r>
      <w:r w:rsidRPr="000C2530">
        <w:rPr>
          <w:rFonts w:eastAsia="Times New Roman" w:cstheme="minorHAnsi"/>
          <w:i/>
          <w:lang w:bidi="ar-SA"/>
        </w:rPr>
        <w:t>eaten</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tree,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commanded</w:t>
      </w:r>
      <w:r w:rsidR="002F0B9D">
        <w:rPr>
          <w:rFonts w:eastAsia="Times New Roman" w:cstheme="minorHAnsi"/>
          <w:i/>
          <w:lang w:bidi="ar-SA"/>
        </w:rPr>
        <w:t xml:space="preserve"> </w:t>
      </w:r>
      <w:r w:rsidRPr="000C2530">
        <w:rPr>
          <w:rFonts w:eastAsia="Times New Roman" w:cstheme="minorHAnsi"/>
          <w:i/>
          <w:lang w:bidi="ar-SA"/>
        </w:rPr>
        <w:t>thee,</w:t>
      </w:r>
      <w:r w:rsidR="002F0B9D">
        <w:rPr>
          <w:rFonts w:eastAsia="Times New Roman" w:cstheme="minorHAnsi"/>
          <w:i/>
          <w:lang w:bidi="ar-SA"/>
        </w:rPr>
        <w:t xml:space="preserve"> </w:t>
      </w:r>
      <w:r w:rsidRPr="000C2530">
        <w:rPr>
          <w:rFonts w:eastAsia="Times New Roman" w:cstheme="minorHAnsi"/>
          <w:i/>
          <w:lang w:bidi="ar-SA"/>
        </w:rPr>
        <w:t>saying,</w:t>
      </w:r>
      <w:r w:rsidR="002F0B9D">
        <w:rPr>
          <w:rFonts w:eastAsia="Times New Roman" w:cstheme="minorHAnsi"/>
          <w:i/>
          <w:lang w:bidi="ar-SA"/>
        </w:rPr>
        <w:t xml:space="preserve"> </w:t>
      </w:r>
      <w:r w:rsidRPr="000C2530">
        <w:rPr>
          <w:rFonts w:eastAsia="Times New Roman" w:cstheme="minorHAnsi"/>
          <w:i/>
          <w:lang w:bidi="ar-SA"/>
        </w:rPr>
        <w:t>Thou</w:t>
      </w:r>
      <w:r w:rsidR="002F0B9D">
        <w:rPr>
          <w:rFonts w:eastAsia="Times New Roman" w:cstheme="minorHAnsi"/>
          <w:i/>
          <w:lang w:bidi="ar-SA"/>
        </w:rPr>
        <w:t xml:space="preserve"> </w:t>
      </w:r>
      <w:r w:rsidRPr="000C2530">
        <w:rPr>
          <w:rFonts w:eastAsia="Times New Roman" w:cstheme="minorHAnsi"/>
          <w:i/>
          <w:lang w:bidi="ar-SA"/>
        </w:rPr>
        <w:t>shalt</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eat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u w:val="single"/>
          <w:lang w:bidi="ar-SA"/>
        </w:rPr>
        <w:t>cursed</w:t>
      </w:r>
      <w:r w:rsidR="002F0B9D">
        <w:rPr>
          <w:rFonts w:eastAsia="Times New Roman" w:cstheme="minorHAnsi"/>
          <w:i/>
          <w:u w:val="single"/>
          <w:lang w:bidi="ar-SA"/>
        </w:rPr>
        <w:t xml:space="preserve"> </w:t>
      </w:r>
      <w:r w:rsidRPr="000C2530">
        <w:rPr>
          <w:rFonts w:eastAsia="Times New Roman" w:cstheme="minorHAnsi"/>
          <w:i/>
          <w:iCs/>
          <w:u w:val="single"/>
          <w:lang w:bidi="ar-SA"/>
        </w:rPr>
        <w:t>is</w:t>
      </w:r>
      <w:r w:rsidR="002F0B9D">
        <w:rPr>
          <w:rFonts w:eastAsia="Times New Roman" w:cstheme="minorHAnsi"/>
          <w:i/>
          <w:u w:val="single"/>
          <w:lang w:bidi="ar-SA"/>
        </w:rPr>
        <w:t xml:space="preserve"> </w:t>
      </w:r>
      <w:r w:rsidRPr="000C2530">
        <w:rPr>
          <w:rFonts w:eastAsia="Times New Roman" w:cstheme="minorHAnsi"/>
          <w:i/>
          <w:u w:val="single"/>
          <w:lang w:bidi="ar-SA"/>
        </w:rPr>
        <w:t>the</w:t>
      </w:r>
      <w:r w:rsidR="002F0B9D">
        <w:rPr>
          <w:rFonts w:eastAsia="Times New Roman" w:cstheme="minorHAnsi"/>
          <w:i/>
          <w:u w:val="single"/>
          <w:lang w:bidi="ar-SA"/>
        </w:rPr>
        <w:t xml:space="preserve"> </w:t>
      </w:r>
      <w:r w:rsidRPr="000C2530">
        <w:rPr>
          <w:rFonts w:eastAsia="Times New Roman" w:cstheme="minorHAnsi"/>
          <w:i/>
          <w:u w:val="single"/>
          <w:lang w:bidi="ar-SA"/>
        </w:rPr>
        <w:t>ground</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thy</w:t>
      </w:r>
      <w:r w:rsidR="002F0B9D">
        <w:rPr>
          <w:rFonts w:eastAsia="Times New Roman" w:cstheme="minorHAnsi"/>
          <w:i/>
          <w:lang w:bidi="ar-SA"/>
        </w:rPr>
        <w:t xml:space="preserve"> </w:t>
      </w:r>
      <w:r w:rsidRPr="000C2530">
        <w:rPr>
          <w:rFonts w:eastAsia="Times New Roman" w:cstheme="minorHAnsi"/>
          <w:i/>
          <w:lang w:bidi="ar-SA"/>
        </w:rPr>
        <w:t>sake;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sorrow</w:t>
      </w:r>
      <w:r w:rsidR="002F0B9D">
        <w:rPr>
          <w:rFonts w:eastAsia="Times New Roman" w:cstheme="minorHAnsi"/>
          <w:i/>
          <w:lang w:bidi="ar-SA"/>
        </w:rPr>
        <w:t xml:space="preserve"> </w:t>
      </w:r>
      <w:r w:rsidRPr="000C2530">
        <w:rPr>
          <w:rFonts w:eastAsia="Times New Roman" w:cstheme="minorHAnsi"/>
          <w:i/>
          <w:lang w:bidi="ar-SA"/>
        </w:rPr>
        <w:t>shalt</w:t>
      </w:r>
      <w:r w:rsidR="002F0B9D">
        <w:rPr>
          <w:rFonts w:eastAsia="Times New Roman" w:cstheme="minorHAnsi"/>
          <w:i/>
          <w:lang w:bidi="ar-SA"/>
        </w:rPr>
        <w:t xml:space="preserve"> </w:t>
      </w:r>
      <w:r w:rsidRPr="000C2530">
        <w:rPr>
          <w:rFonts w:eastAsia="Times New Roman" w:cstheme="minorHAnsi"/>
          <w:i/>
          <w:lang w:bidi="ar-SA"/>
        </w:rPr>
        <w:t>thou</w:t>
      </w:r>
      <w:r w:rsidR="002F0B9D">
        <w:rPr>
          <w:rFonts w:eastAsia="Times New Roman" w:cstheme="minorHAnsi"/>
          <w:i/>
          <w:lang w:bidi="ar-SA"/>
        </w:rPr>
        <w:t xml:space="preserve"> </w:t>
      </w:r>
      <w:r w:rsidRPr="000C2530">
        <w:rPr>
          <w:rFonts w:eastAsia="Times New Roman" w:cstheme="minorHAnsi"/>
          <w:i/>
          <w:lang w:bidi="ar-SA"/>
        </w:rPr>
        <w:t>eat</w:t>
      </w:r>
      <w:r w:rsidR="002F0B9D">
        <w:rPr>
          <w:rFonts w:eastAsia="Times New Roman" w:cstheme="minorHAnsi"/>
          <w:i/>
          <w:lang w:bidi="ar-SA"/>
        </w:rPr>
        <w:t xml:space="preserve"> </w:t>
      </w:r>
      <w:r w:rsidRPr="000C2530">
        <w:rPr>
          <w:rFonts w:eastAsia="Times New Roman" w:cstheme="minorHAnsi"/>
          <w:i/>
          <w:iCs/>
          <w:lang w:bidi="ar-SA"/>
        </w:rPr>
        <w:t>of</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all</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thy</w:t>
      </w:r>
      <w:r w:rsidR="002F0B9D">
        <w:rPr>
          <w:rFonts w:eastAsia="Times New Roman" w:cstheme="minorHAnsi"/>
          <w:i/>
          <w:lang w:bidi="ar-SA"/>
        </w:rPr>
        <w:t xml:space="preserve"> </w:t>
      </w:r>
      <w:r w:rsidRPr="000C2530">
        <w:rPr>
          <w:rFonts w:eastAsia="Times New Roman" w:cstheme="minorHAnsi"/>
          <w:i/>
          <w:lang w:bidi="ar-SA"/>
        </w:rPr>
        <w:t>life;</w:t>
      </w:r>
    </w:p>
    <w:p w14:paraId="02F0D2EC" w14:textId="77777777" w:rsidR="000C2530" w:rsidRPr="000C2530" w:rsidRDefault="000C2530" w:rsidP="000C2530">
      <w:pPr>
        <w:rPr>
          <w:rFonts w:eastAsia="Calibri" w:cstheme="minorHAnsi"/>
          <w:bCs/>
          <w:lang w:bidi="ar-SA"/>
        </w:rPr>
      </w:pPr>
    </w:p>
    <w:p w14:paraId="6BD86001" w14:textId="32A294A0" w:rsidR="000C2530" w:rsidRPr="000C2530" w:rsidRDefault="000C2530" w:rsidP="000C2530">
      <w:pPr>
        <w:rPr>
          <w:rFonts w:cstheme="minorHAnsi"/>
          <w:bCs/>
          <w:lang w:bidi="ar-SA"/>
        </w:rPr>
      </w:pPr>
      <w:r w:rsidRPr="000C2530">
        <w:rPr>
          <w:rFonts w:cstheme="minorHAnsi"/>
          <w:bCs/>
          <w:lang w:bidi="ar-SA"/>
        </w:rPr>
        <w:t>In</w:t>
      </w:r>
      <w:r w:rsidR="002F0B9D">
        <w:rPr>
          <w:rFonts w:cstheme="minorHAnsi"/>
          <w:bCs/>
          <w:lang w:bidi="ar-SA"/>
        </w:rPr>
        <w:t xml:space="preserve"> </w:t>
      </w:r>
      <w:r w:rsidRPr="000C2530">
        <w:rPr>
          <w:rFonts w:cstheme="minorHAnsi"/>
          <w:bCs/>
          <w:lang w:bidi="ar-SA"/>
        </w:rPr>
        <w:t>Amos</w:t>
      </w:r>
      <w:r w:rsidR="002F0B9D">
        <w:rPr>
          <w:rFonts w:cstheme="minorHAnsi"/>
          <w:bCs/>
          <w:lang w:bidi="ar-SA"/>
        </w:rPr>
        <w:t xml:space="preserve"> </w:t>
      </w:r>
      <w:r w:rsidRPr="000C2530">
        <w:rPr>
          <w:rFonts w:cstheme="minorHAnsi"/>
          <w:bCs/>
          <w:lang w:bidi="ar-SA"/>
        </w:rPr>
        <w:t>8:11,</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Prophets</w:t>
      </w:r>
      <w:r w:rsidR="002F0B9D">
        <w:rPr>
          <w:rFonts w:cstheme="minorHAnsi"/>
          <w:bCs/>
          <w:lang w:bidi="ar-SA"/>
        </w:rPr>
        <w:t xml:space="preserve"> </w:t>
      </w:r>
      <w:r w:rsidRPr="000C2530">
        <w:rPr>
          <w:rFonts w:cstheme="minorHAnsi"/>
          <w:bCs/>
          <w:lang w:bidi="ar-SA"/>
        </w:rPr>
        <w:t>speaks</w:t>
      </w:r>
      <w:r w:rsidR="002F0B9D">
        <w:rPr>
          <w:rFonts w:cstheme="minorHAnsi"/>
          <w:bCs/>
          <w:lang w:bidi="ar-SA"/>
        </w:rPr>
        <w:t xml:space="preserve"> </w:t>
      </w:r>
      <w:r w:rsidRPr="000C2530">
        <w:rPr>
          <w:rFonts w:cstheme="minorHAnsi"/>
          <w:bCs/>
          <w:lang w:bidi="ar-SA"/>
        </w:rPr>
        <w:t>of</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end</w:t>
      </w:r>
      <w:r w:rsidR="002F0B9D">
        <w:rPr>
          <w:rFonts w:cstheme="minorHAnsi"/>
          <w:bCs/>
          <w:lang w:bidi="ar-SA"/>
        </w:rPr>
        <w:t xml:space="preserve"> </w:t>
      </w:r>
      <w:r w:rsidRPr="000C2530">
        <w:rPr>
          <w:rFonts w:cstheme="minorHAnsi"/>
          <w:bCs/>
          <w:lang w:bidi="ar-SA"/>
        </w:rPr>
        <w:t>of</w:t>
      </w:r>
      <w:r w:rsidR="002F0B9D">
        <w:rPr>
          <w:rFonts w:cstheme="minorHAnsi"/>
          <w:bCs/>
          <w:lang w:bidi="ar-SA"/>
        </w:rPr>
        <w:t xml:space="preserve"> </w:t>
      </w:r>
      <w:r w:rsidRPr="000C2530">
        <w:rPr>
          <w:rFonts w:cstheme="minorHAnsi"/>
          <w:bCs/>
          <w:lang w:bidi="ar-SA"/>
        </w:rPr>
        <w:t>days,</w:t>
      </w:r>
      <w:r w:rsidR="002F0B9D">
        <w:rPr>
          <w:rFonts w:cstheme="minorHAnsi"/>
          <w:bCs/>
          <w:lang w:bidi="ar-SA"/>
        </w:rPr>
        <w:t xml:space="preserve"> </w:t>
      </w:r>
      <w:r w:rsidRPr="000C2530">
        <w:rPr>
          <w:rFonts w:cstheme="minorHAnsi"/>
          <w:bCs/>
          <w:lang w:bidi="ar-SA"/>
        </w:rPr>
        <w:t>“Behold</w:t>
      </w:r>
      <w:r w:rsidR="002F0B9D">
        <w:rPr>
          <w:rFonts w:cstheme="minorHAnsi"/>
          <w:bCs/>
          <w:lang w:bidi="ar-SA"/>
        </w:rPr>
        <w:t xml:space="preserve"> </w:t>
      </w:r>
      <w:r w:rsidRPr="000C2530">
        <w:rPr>
          <w:rFonts w:cstheme="minorHAnsi"/>
          <w:bCs/>
          <w:lang w:bidi="ar-SA"/>
        </w:rPr>
        <w:t>days</w:t>
      </w:r>
      <w:r w:rsidR="002F0B9D">
        <w:rPr>
          <w:rFonts w:cstheme="minorHAnsi"/>
          <w:bCs/>
          <w:lang w:bidi="ar-SA"/>
        </w:rPr>
        <w:t xml:space="preserve"> </w:t>
      </w:r>
      <w:r w:rsidRPr="000C2530">
        <w:rPr>
          <w:rFonts w:cstheme="minorHAnsi"/>
          <w:bCs/>
          <w:lang w:bidi="ar-SA"/>
        </w:rPr>
        <w:t>are</w:t>
      </w:r>
      <w:r w:rsidR="002F0B9D">
        <w:rPr>
          <w:rFonts w:cstheme="minorHAnsi"/>
          <w:bCs/>
          <w:lang w:bidi="ar-SA"/>
        </w:rPr>
        <w:t xml:space="preserve"> </w:t>
      </w:r>
      <w:r w:rsidRPr="000C2530">
        <w:rPr>
          <w:rFonts w:cstheme="minorHAnsi"/>
          <w:bCs/>
          <w:lang w:bidi="ar-SA"/>
        </w:rPr>
        <w:t>coming…”,</w:t>
      </w:r>
      <w:r w:rsidR="002F0B9D">
        <w:rPr>
          <w:rFonts w:cstheme="minorHAnsi"/>
          <w:bCs/>
          <w:lang w:bidi="ar-SA"/>
        </w:rPr>
        <w:t xml:space="preserve"> </w:t>
      </w:r>
      <w:r w:rsidRPr="000C2530">
        <w:rPr>
          <w:rFonts w:cstheme="minorHAnsi"/>
          <w:bCs/>
          <w:lang w:bidi="ar-SA"/>
        </w:rPr>
        <w:t>when</w:t>
      </w:r>
      <w:r w:rsidR="002F0B9D">
        <w:rPr>
          <w:rFonts w:cstheme="minorHAnsi"/>
          <w:bCs/>
          <w:lang w:bidi="ar-SA"/>
        </w:rPr>
        <w:t xml:space="preserve"> </w:t>
      </w:r>
      <w:r w:rsidRPr="000C2530">
        <w:rPr>
          <w:rFonts w:cstheme="minorHAnsi"/>
          <w:bCs/>
          <w:lang w:bidi="ar-SA"/>
        </w:rPr>
        <w:t>there</w:t>
      </w:r>
      <w:r w:rsidR="002F0B9D">
        <w:rPr>
          <w:rFonts w:cstheme="minorHAnsi"/>
          <w:bCs/>
          <w:lang w:bidi="ar-SA"/>
        </w:rPr>
        <w:t xml:space="preserve"> </w:t>
      </w:r>
      <w:r w:rsidRPr="000C2530">
        <w:rPr>
          <w:rFonts w:cstheme="minorHAnsi"/>
          <w:bCs/>
          <w:lang w:bidi="ar-SA"/>
        </w:rPr>
        <w:t>will</w:t>
      </w:r>
      <w:r w:rsidR="002F0B9D">
        <w:rPr>
          <w:rFonts w:cstheme="minorHAnsi"/>
          <w:bCs/>
          <w:lang w:bidi="ar-SA"/>
        </w:rPr>
        <w:t xml:space="preserve"> </w:t>
      </w:r>
      <w:r w:rsidRPr="000C2530">
        <w:rPr>
          <w:rFonts w:cstheme="minorHAnsi"/>
          <w:bCs/>
          <w:lang w:bidi="ar-SA"/>
        </w:rPr>
        <w:t>be</w:t>
      </w:r>
      <w:r w:rsidR="002F0B9D">
        <w:rPr>
          <w:rFonts w:cstheme="minorHAnsi"/>
          <w:bCs/>
          <w:lang w:bidi="ar-SA"/>
        </w:rPr>
        <w:t xml:space="preserve"> </w:t>
      </w:r>
      <w:r w:rsidRPr="000C2530">
        <w:rPr>
          <w:rFonts w:cstheme="minorHAnsi"/>
          <w:bCs/>
          <w:lang w:bidi="ar-SA"/>
        </w:rPr>
        <w:t>a</w:t>
      </w:r>
      <w:r w:rsidR="002F0B9D">
        <w:rPr>
          <w:rFonts w:cstheme="minorHAnsi"/>
          <w:bCs/>
          <w:lang w:bidi="ar-SA"/>
        </w:rPr>
        <w:t xml:space="preserve"> </w:t>
      </w:r>
      <w:r w:rsidRPr="000C2530">
        <w:rPr>
          <w:rFonts w:cstheme="minorHAnsi"/>
          <w:b/>
          <w:i/>
          <w:iCs/>
          <w:u w:val="single"/>
          <w:lang w:bidi="ar-SA"/>
        </w:rPr>
        <w:t>famine</w:t>
      </w:r>
      <w:r w:rsidR="002F0B9D">
        <w:rPr>
          <w:rFonts w:cstheme="minorHAnsi"/>
          <w:b/>
          <w:i/>
          <w:iCs/>
          <w:u w:val="single"/>
          <w:lang w:bidi="ar-SA"/>
        </w:rPr>
        <w:t xml:space="preserve"> </w:t>
      </w:r>
      <w:r w:rsidRPr="000C2530">
        <w:rPr>
          <w:rFonts w:cstheme="minorHAnsi"/>
          <w:b/>
          <w:i/>
          <w:iCs/>
          <w:u w:val="single"/>
          <w:lang w:bidi="ar-SA"/>
        </w:rPr>
        <w:t>for</w:t>
      </w:r>
      <w:r w:rsidR="002F0B9D">
        <w:rPr>
          <w:rFonts w:cstheme="minorHAnsi"/>
          <w:b/>
          <w:i/>
          <w:iCs/>
          <w:u w:val="single"/>
          <w:lang w:bidi="ar-SA"/>
        </w:rPr>
        <w:t xml:space="preserve"> </w:t>
      </w:r>
      <w:r w:rsidRPr="000C2530">
        <w:rPr>
          <w:rFonts w:cstheme="minorHAnsi"/>
          <w:b/>
          <w:i/>
          <w:iCs/>
          <w:u w:val="single"/>
          <w:lang w:bidi="ar-SA"/>
        </w:rPr>
        <w:t>the</w:t>
      </w:r>
      <w:r w:rsidR="002F0B9D">
        <w:rPr>
          <w:rFonts w:cstheme="minorHAnsi"/>
          <w:b/>
          <w:i/>
          <w:iCs/>
          <w:u w:val="single"/>
          <w:lang w:bidi="ar-SA"/>
        </w:rPr>
        <w:t xml:space="preserve"> </w:t>
      </w:r>
      <w:r w:rsidRPr="000C2530">
        <w:rPr>
          <w:rFonts w:cstheme="minorHAnsi"/>
          <w:b/>
          <w:i/>
          <w:iCs/>
          <w:u w:val="single"/>
          <w:lang w:bidi="ar-SA"/>
        </w:rPr>
        <w:t>Word</w:t>
      </w:r>
      <w:r w:rsidR="002F0B9D">
        <w:rPr>
          <w:rFonts w:cstheme="minorHAnsi"/>
          <w:b/>
          <w:i/>
          <w:iCs/>
          <w:u w:val="single"/>
          <w:lang w:bidi="ar-SA"/>
        </w:rPr>
        <w:t xml:space="preserve"> </w:t>
      </w:r>
      <w:r w:rsidRPr="000C2530">
        <w:rPr>
          <w:rFonts w:cstheme="minorHAnsi"/>
          <w:b/>
          <w:i/>
          <w:iCs/>
          <w:u w:val="single"/>
          <w:lang w:bidi="ar-SA"/>
        </w:rPr>
        <w:t>of</w:t>
      </w:r>
      <w:r w:rsidR="002F0B9D">
        <w:rPr>
          <w:rFonts w:cstheme="minorHAnsi"/>
          <w:b/>
          <w:i/>
          <w:iCs/>
          <w:u w:val="single"/>
          <w:lang w:bidi="ar-SA"/>
        </w:rPr>
        <w:t xml:space="preserve"> </w:t>
      </w:r>
      <w:r w:rsidRPr="000C2530">
        <w:rPr>
          <w:rFonts w:cstheme="minorHAnsi"/>
          <w:b/>
          <w:i/>
          <w:iCs/>
          <w:u w:val="single"/>
          <w:lang w:bidi="ar-SA"/>
        </w:rPr>
        <w:t>HaShem.</w:t>
      </w:r>
      <w:r w:rsidR="002F0B9D">
        <w:rPr>
          <w:rFonts w:cstheme="minorHAnsi"/>
          <w:b/>
          <w:i/>
          <w:iCs/>
          <w:u w:val="single"/>
          <w:lang w:bidi="ar-SA"/>
        </w:rPr>
        <w:t xml:space="preserve"> </w:t>
      </w:r>
      <w:r w:rsidRPr="000C2530">
        <w:rPr>
          <w:rFonts w:cstheme="minorHAnsi"/>
          <w:bCs/>
          <w:lang w:bidi="ar-SA"/>
        </w:rPr>
        <w:t>In</w:t>
      </w:r>
      <w:r w:rsidR="002F0B9D">
        <w:rPr>
          <w:rFonts w:cstheme="minorHAnsi"/>
          <w:bCs/>
          <w:lang w:bidi="ar-SA"/>
        </w:rPr>
        <w:t xml:space="preserve"> </w:t>
      </w:r>
      <w:r w:rsidRPr="000C2530">
        <w:rPr>
          <w:rFonts w:cstheme="minorHAnsi"/>
          <w:bCs/>
          <w:lang w:bidi="ar-SA"/>
        </w:rPr>
        <w:t>Matityahu</w:t>
      </w:r>
      <w:r w:rsidR="002F0B9D">
        <w:rPr>
          <w:rFonts w:cstheme="minorHAnsi"/>
          <w:bCs/>
          <w:lang w:bidi="ar-SA"/>
        </w:rPr>
        <w:t xml:space="preserve"> </w:t>
      </w:r>
      <w:r w:rsidRPr="000C2530">
        <w:rPr>
          <w:rFonts w:cstheme="minorHAnsi"/>
          <w:bCs/>
          <w:lang w:bidi="ar-SA"/>
        </w:rPr>
        <w:t>5:6,</w:t>
      </w:r>
      <w:r w:rsidR="002F0B9D">
        <w:rPr>
          <w:rFonts w:cstheme="minorHAnsi"/>
          <w:bCs/>
          <w:lang w:bidi="ar-SA"/>
        </w:rPr>
        <w:t xml:space="preserve"> </w:t>
      </w:r>
      <w:r w:rsidRPr="000C2530">
        <w:rPr>
          <w:rFonts w:cstheme="minorHAnsi"/>
          <w:bCs/>
          <w:lang w:bidi="ar-SA"/>
        </w:rPr>
        <w:t>Mashiach</w:t>
      </w:r>
      <w:r w:rsidR="002F0B9D">
        <w:rPr>
          <w:rFonts w:cstheme="minorHAnsi"/>
          <w:bCs/>
          <w:lang w:bidi="ar-SA"/>
        </w:rPr>
        <w:t xml:space="preserve"> </w:t>
      </w:r>
      <w:r w:rsidRPr="000C2530">
        <w:rPr>
          <w:rFonts w:cstheme="minorHAnsi"/>
          <w:bCs/>
          <w:lang w:bidi="ar-SA"/>
        </w:rPr>
        <w:t>ben</w:t>
      </w:r>
      <w:r w:rsidR="002F0B9D">
        <w:rPr>
          <w:rFonts w:cstheme="minorHAnsi"/>
          <w:bCs/>
          <w:lang w:bidi="ar-SA"/>
        </w:rPr>
        <w:t xml:space="preserve"> </w:t>
      </w:r>
      <w:r w:rsidRPr="000C2530">
        <w:rPr>
          <w:rFonts w:cstheme="minorHAnsi"/>
          <w:bCs/>
          <w:lang w:bidi="ar-SA"/>
        </w:rPr>
        <w:t>Yoseph</w:t>
      </w:r>
      <w:r w:rsidR="002F0B9D">
        <w:rPr>
          <w:rFonts w:cstheme="minorHAnsi"/>
          <w:bCs/>
          <w:lang w:bidi="ar-SA"/>
        </w:rPr>
        <w:t xml:space="preserve"> </w:t>
      </w:r>
      <w:r w:rsidRPr="000C2530">
        <w:rPr>
          <w:rFonts w:cstheme="minorHAnsi"/>
          <w:bCs/>
          <w:lang w:bidi="ar-SA"/>
        </w:rPr>
        <w:t>praises</w:t>
      </w:r>
      <w:r w:rsidR="002F0B9D">
        <w:rPr>
          <w:rFonts w:cstheme="minorHAnsi"/>
          <w:bCs/>
          <w:lang w:bidi="ar-SA"/>
        </w:rPr>
        <w:t xml:space="preserve"> </w:t>
      </w:r>
      <w:r w:rsidRPr="000C2530">
        <w:rPr>
          <w:rFonts w:cstheme="minorHAnsi"/>
          <w:bCs/>
          <w:lang w:bidi="ar-SA"/>
        </w:rPr>
        <w:t>those</w:t>
      </w:r>
      <w:r w:rsidR="002F0B9D">
        <w:rPr>
          <w:rFonts w:cstheme="minorHAnsi"/>
          <w:bCs/>
          <w:lang w:bidi="ar-SA"/>
        </w:rPr>
        <w:t xml:space="preserve"> </w:t>
      </w:r>
      <w:r w:rsidRPr="000C2530">
        <w:rPr>
          <w:rFonts w:cstheme="minorHAnsi"/>
          <w:bCs/>
          <w:lang w:bidi="ar-SA"/>
        </w:rPr>
        <w:t>who</w:t>
      </w:r>
      <w:r w:rsidR="002F0B9D">
        <w:rPr>
          <w:rFonts w:cstheme="minorHAnsi"/>
          <w:bCs/>
          <w:lang w:bidi="ar-SA"/>
        </w:rPr>
        <w:t xml:space="preserve"> </w:t>
      </w:r>
      <w:r w:rsidRPr="000C2530">
        <w:rPr>
          <w:rFonts w:cstheme="minorHAnsi"/>
          <w:bCs/>
          <w:lang w:bidi="ar-SA"/>
        </w:rPr>
        <w:t>hunger</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thirst</w:t>
      </w:r>
      <w:r w:rsidR="002F0B9D">
        <w:rPr>
          <w:rFonts w:cstheme="minorHAnsi"/>
          <w:bCs/>
          <w:lang w:bidi="ar-SA"/>
        </w:rPr>
        <w:t xml:space="preserve"> </w:t>
      </w:r>
      <w:r w:rsidRPr="000C2530">
        <w:rPr>
          <w:rFonts w:cstheme="minorHAnsi"/>
          <w:bCs/>
          <w:lang w:bidi="ar-SA"/>
        </w:rPr>
        <w:t>for</w:t>
      </w:r>
      <w:r w:rsidR="002F0B9D">
        <w:rPr>
          <w:rFonts w:cstheme="minorHAnsi"/>
          <w:bCs/>
          <w:lang w:bidi="ar-SA"/>
        </w:rPr>
        <w:t xml:space="preserve"> </w:t>
      </w:r>
      <w:r w:rsidRPr="000C2530">
        <w:rPr>
          <w:rFonts w:cstheme="minorHAnsi"/>
          <w:bCs/>
          <w:lang w:bidi="ar-SA"/>
        </w:rPr>
        <w:t>Torah.</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in</w:t>
      </w:r>
      <w:r w:rsidR="002F0B9D">
        <w:rPr>
          <w:rFonts w:cstheme="minorHAnsi"/>
          <w:bCs/>
          <w:lang w:bidi="ar-SA"/>
        </w:rPr>
        <w:t xml:space="preserve"> </w:t>
      </w:r>
      <w:r w:rsidRPr="000C2530">
        <w:rPr>
          <w:rFonts w:cstheme="minorHAnsi"/>
          <w:bCs/>
          <w:lang w:bidi="ar-SA"/>
        </w:rPr>
        <w:t>Yochanan</w:t>
      </w:r>
      <w:r w:rsidR="002F0B9D">
        <w:rPr>
          <w:rFonts w:cstheme="minorHAnsi"/>
          <w:bCs/>
          <w:lang w:bidi="ar-SA"/>
        </w:rPr>
        <w:t xml:space="preserve"> </w:t>
      </w:r>
      <w:r w:rsidRPr="000C2530">
        <w:rPr>
          <w:rFonts w:cstheme="minorHAnsi"/>
          <w:bCs/>
          <w:lang w:bidi="ar-SA"/>
        </w:rPr>
        <w:t>7:37,</w:t>
      </w:r>
      <w:r w:rsidR="002F0B9D">
        <w:rPr>
          <w:rFonts w:cstheme="minorHAnsi"/>
          <w:bCs/>
          <w:lang w:bidi="ar-SA"/>
        </w:rPr>
        <w:t xml:space="preserve"> </w:t>
      </w:r>
      <w:r w:rsidRPr="000C2530">
        <w:rPr>
          <w:rFonts w:cstheme="minorHAnsi"/>
          <w:bCs/>
          <w:lang w:bidi="ar-SA"/>
        </w:rPr>
        <w:t>we</w:t>
      </w:r>
      <w:r w:rsidR="002F0B9D">
        <w:rPr>
          <w:rFonts w:cstheme="minorHAnsi"/>
          <w:bCs/>
          <w:lang w:bidi="ar-SA"/>
        </w:rPr>
        <w:t xml:space="preserve"> </w:t>
      </w:r>
      <w:r w:rsidRPr="000C2530">
        <w:rPr>
          <w:rFonts w:cstheme="minorHAnsi"/>
          <w:bCs/>
          <w:lang w:bidi="ar-SA"/>
        </w:rPr>
        <w:t>see</w:t>
      </w:r>
      <w:r w:rsidR="002F0B9D">
        <w:rPr>
          <w:rFonts w:cstheme="minorHAnsi"/>
          <w:bCs/>
          <w:lang w:bidi="ar-SA"/>
        </w:rPr>
        <w:t xml:space="preserve"> </w:t>
      </w:r>
      <w:r w:rsidRPr="000C2530">
        <w:rPr>
          <w:rFonts w:cstheme="minorHAnsi"/>
          <w:bCs/>
          <w:lang w:bidi="ar-SA"/>
        </w:rPr>
        <w:t>Mashiach</w:t>
      </w:r>
      <w:r w:rsidR="002F0B9D">
        <w:rPr>
          <w:rFonts w:cstheme="minorHAnsi"/>
          <w:bCs/>
          <w:lang w:bidi="ar-SA"/>
        </w:rPr>
        <w:t xml:space="preserve"> </w:t>
      </w:r>
      <w:r w:rsidRPr="000C2530">
        <w:rPr>
          <w:rFonts w:cstheme="minorHAnsi"/>
          <w:bCs/>
          <w:lang w:bidi="ar-SA"/>
        </w:rPr>
        <w:t>ben</w:t>
      </w:r>
      <w:r w:rsidR="002F0B9D">
        <w:rPr>
          <w:rFonts w:cstheme="minorHAnsi"/>
          <w:bCs/>
          <w:lang w:bidi="ar-SA"/>
        </w:rPr>
        <w:t xml:space="preserve"> </w:t>
      </w:r>
      <w:r w:rsidRPr="000C2530">
        <w:rPr>
          <w:rFonts w:cstheme="minorHAnsi"/>
          <w:bCs/>
          <w:lang w:bidi="ar-SA"/>
        </w:rPr>
        <w:t>David</w:t>
      </w:r>
      <w:r w:rsidR="002F0B9D">
        <w:rPr>
          <w:rFonts w:cstheme="minorHAnsi"/>
          <w:bCs/>
          <w:lang w:bidi="ar-SA"/>
        </w:rPr>
        <w:t xml:space="preserve"> </w:t>
      </w:r>
      <w:r w:rsidRPr="000C2530">
        <w:rPr>
          <w:rFonts w:cstheme="minorHAnsi"/>
          <w:bCs/>
          <w:lang w:bidi="ar-SA"/>
        </w:rPr>
        <w:t>inviting</w:t>
      </w:r>
      <w:r w:rsidR="002F0B9D">
        <w:rPr>
          <w:rFonts w:cstheme="minorHAnsi"/>
          <w:bCs/>
          <w:lang w:bidi="ar-SA"/>
        </w:rPr>
        <w:t xml:space="preserve"> </w:t>
      </w:r>
      <w:r w:rsidRPr="000C2530">
        <w:rPr>
          <w:rFonts w:cstheme="minorHAnsi"/>
          <w:bCs/>
          <w:lang w:bidi="ar-SA"/>
        </w:rPr>
        <w:t>those</w:t>
      </w:r>
      <w:r w:rsidR="002F0B9D">
        <w:rPr>
          <w:rFonts w:cstheme="minorHAnsi"/>
          <w:bCs/>
          <w:lang w:bidi="ar-SA"/>
        </w:rPr>
        <w:t xml:space="preserve"> </w:t>
      </w:r>
      <w:r w:rsidRPr="000C2530">
        <w:rPr>
          <w:rFonts w:cstheme="minorHAnsi"/>
          <w:bCs/>
          <w:lang w:bidi="ar-SA"/>
        </w:rPr>
        <w:t>that</w:t>
      </w:r>
      <w:r w:rsidR="002F0B9D">
        <w:rPr>
          <w:rFonts w:cstheme="minorHAnsi"/>
          <w:bCs/>
          <w:lang w:bidi="ar-SA"/>
        </w:rPr>
        <w:t xml:space="preserve"> </w:t>
      </w:r>
      <w:r w:rsidRPr="000C2530">
        <w:rPr>
          <w:rFonts w:cstheme="minorHAnsi"/>
          <w:bCs/>
          <w:lang w:bidi="ar-SA"/>
        </w:rPr>
        <w:t>are</w:t>
      </w:r>
      <w:r w:rsidR="002F0B9D">
        <w:rPr>
          <w:rFonts w:cstheme="minorHAnsi"/>
          <w:bCs/>
          <w:lang w:bidi="ar-SA"/>
        </w:rPr>
        <w:t xml:space="preserve"> </w:t>
      </w:r>
      <w:r w:rsidRPr="000C2530">
        <w:rPr>
          <w:rFonts w:cstheme="minorHAnsi"/>
          <w:bCs/>
          <w:lang w:bidi="ar-SA"/>
        </w:rPr>
        <w:t>thirsty,</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come</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Him,</w:t>
      </w:r>
      <w:r w:rsidR="002F0B9D">
        <w:rPr>
          <w:rFonts w:cstheme="minorHAnsi"/>
          <w:bCs/>
          <w:lang w:bidi="ar-SA"/>
        </w:rPr>
        <w:t xml:space="preserve"> </w:t>
      </w:r>
      <w:r w:rsidRPr="000C2530">
        <w:rPr>
          <w:rFonts w:cstheme="minorHAnsi"/>
          <w:bCs/>
          <w:lang w:bidi="ar-SA"/>
        </w:rPr>
        <w:t>on</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last</w:t>
      </w:r>
      <w:r w:rsidR="002F0B9D">
        <w:rPr>
          <w:rFonts w:cstheme="minorHAnsi"/>
          <w:bCs/>
          <w:lang w:bidi="ar-SA"/>
        </w:rPr>
        <w:t xml:space="preserve"> </w:t>
      </w:r>
      <w:r w:rsidRPr="000C2530">
        <w:rPr>
          <w:rFonts w:cstheme="minorHAnsi"/>
          <w:bCs/>
          <w:lang w:bidi="ar-SA"/>
        </w:rPr>
        <w:t>day.</w:t>
      </w:r>
    </w:p>
    <w:p w14:paraId="66E7F003" w14:textId="77777777" w:rsidR="000C2530" w:rsidRPr="000C2530" w:rsidRDefault="000C2530" w:rsidP="000C2530">
      <w:pPr>
        <w:rPr>
          <w:rFonts w:cstheme="minorHAnsi"/>
          <w:bCs/>
          <w:lang w:bidi="ar-SA"/>
        </w:rPr>
      </w:pPr>
    </w:p>
    <w:p w14:paraId="6AEF985A" w14:textId="7E236115" w:rsidR="000C2530" w:rsidRPr="000C2530" w:rsidRDefault="000C2530" w:rsidP="000C2530">
      <w:pPr>
        <w:rPr>
          <w:rFonts w:cstheme="minorHAnsi"/>
          <w:bCs/>
          <w:lang w:bidi="ar-SA"/>
        </w:rPr>
      </w:pPr>
      <w:r w:rsidRPr="000C2530">
        <w:rPr>
          <w:rFonts w:cstheme="minorHAnsi"/>
          <w:bCs/>
          <w:lang w:bidi="ar-SA"/>
        </w:rPr>
        <w:lastRenderedPageBreak/>
        <w:t>Thus</w:t>
      </w:r>
      <w:r w:rsidR="002F0B9D">
        <w:rPr>
          <w:rFonts w:cstheme="minorHAnsi"/>
          <w:bCs/>
          <w:lang w:bidi="ar-SA"/>
        </w:rPr>
        <w:t xml:space="preserve"> </w:t>
      </w:r>
      <w:r w:rsidRPr="000C2530">
        <w:rPr>
          <w:rFonts w:cstheme="minorHAnsi"/>
          <w:bCs/>
          <w:lang w:bidi="ar-SA"/>
        </w:rPr>
        <w:t>we</w:t>
      </w:r>
      <w:r w:rsidR="002F0B9D">
        <w:rPr>
          <w:rFonts w:cstheme="minorHAnsi"/>
          <w:bCs/>
          <w:lang w:bidi="ar-SA"/>
        </w:rPr>
        <w:t xml:space="preserve"> </w:t>
      </w:r>
      <w:r w:rsidRPr="000C2530">
        <w:rPr>
          <w:rFonts w:cstheme="minorHAnsi"/>
          <w:bCs/>
          <w:lang w:bidi="ar-SA"/>
        </w:rPr>
        <w:t>have</w:t>
      </w:r>
      <w:r w:rsidR="002F0B9D">
        <w:rPr>
          <w:rFonts w:cstheme="minorHAnsi"/>
          <w:bCs/>
          <w:lang w:bidi="ar-SA"/>
        </w:rPr>
        <w:t xml:space="preserve"> </w:t>
      </w:r>
      <w:r w:rsidRPr="000C2530">
        <w:rPr>
          <w:rFonts w:cstheme="minorHAnsi"/>
          <w:bCs/>
          <w:lang w:bidi="ar-SA"/>
        </w:rPr>
        <w:t>now</w:t>
      </w:r>
      <w:r w:rsidR="002F0B9D">
        <w:rPr>
          <w:rFonts w:cstheme="minorHAnsi"/>
          <w:bCs/>
          <w:lang w:bidi="ar-SA"/>
        </w:rPr>
        <w:t xml:space="preserve"> </w:t>
      </w:r>
      <w:r w:rsidRPr="000C2530">
        <w:rPr>
          <w:rFonts w:cstheme="minorHAnsi"/>
          <w:bCs/>
          <w:lang w:bidi="ar-SA"/>
        </w:rPr>
        <w:t>connected</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end</w:t>
      </w:r>
      <w:r w:rsidR="002F0B9D">
        <w:rPr>
          <w:rFonts w:cstheme="minorHAnsi"/>
          <w:bCs/>
          <w:lang w:bidi="ar-SA"/>
        </w:rPr>
        <w:t xml:space="preserve"> </w:t>
      </w:r>
      <w:r w:rsidRPr="000C2530">
        <w:rPr>
          <w:rFonts w:cstheme="minorHAnsi"/>
          <w:bCs/>
          <w:lang w:bidi="ar-SA"/>
        </w:rPr>
        <w:t>with</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beginning,</w:t>
      </w:r>
      <w:r w:rsidRPr="000C2530">
        <w:rPr>
          <w:rFonts w:cstheme="minorHAnsi"/>
          <w:bCs/>
          <w:vertAlign w:val="superscript"/>
          <w:lang w:bidi="ar-SA"/>
        </w:rPr>
        <w:footnoteReference w:id="7"/>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with</w:t>
      </w:r>
      <w:r w:rsidR="002F0B9D">
        <w:rPr>
          <w:rFonts w:cstheme="minorHAnsi"/>
          <w:bCs/>
          <w:lang w:bidi="ar-SA"/>
        </w:rPr>
        <w:t xml:space="preserve"> </w:t>
      </w:r>
      <w:r w:rsidRPr="000C2530">
        <w:rPr>
          <w:rFonts w:cstheme="minorHAnsi"/>
          <w:bCs/>
          <w:lang w:bidi="ar-SA"/>
        </w:rPr>
        <w:t>Megillat</w:t>
      </w:r>
      <w:r w:rsidR="002F0B9D">
        <w:rPr>
          <w:rFonts w:cstheme="minorHAnsi"/>
          <w:bCs/>
          <w:lang w:bidi="ar-SA"/>
        </w:rPr>
        <w:t xml:space="preserve"> </w:t>
      </w:r>
      <w:r w:rsidRPr="000C2530">
        <w:rPr>
          <w:rFonts w:cstheme="minorHAnsi"/>
          <w:bCs/>
          <w:lang w:bidi="ar-SA"/>
        </w:rPr>
        <w:t>Ruth.</w:t>
      </w:r>
      <w:r w:rsidR="002F0B9D">
        <w:rPr>
          <w:rFonts w:cstheme="minorHAnsi"/>
          <w:bCs/>
          <w:lang w:bidi="ar-SA"/>
        </w:rPr>
        <w:t xml:space="preserve"> </w:t>
      </w:r>
      <w:r w:rsidRPr="000C2530">
        <w:rPr>
          <w:rFonts w:cstheme="minorHAnsi"/>
          <w:bCs/>
          <w:lang w:bidi="ar-SA"/>
        </w:rPr>
        <w:t>Adam</w:t>
      </w:r>
      <w:r w:rsidR="002F0B9D">
        <w:rPr>
          <w:rFonts w:cstheme="minorHAnsi"/>
          <w:bCs/>
          <w:lang w:bidi="ar-SA"/>
        </w:rPr>
        <w:t xml:space="preserve"> </w:t>
      </w:r>
      <w:r w:rsidRPr="000C2530">
        <w:rPr>
          <w:rFonts w:cstheme="minorHAnsi"/>
          <w:bCs/>
          <w:lang w:bidi="ar-SA"/>
        </w:rPr>
        <w:t>HaRishon</w:t>
      </w:r>
      <w:r w:rsidR="002F0B9D">
        <w:rPr>
          <w:rFonts w:cstheme="minorHAnsi"/>
          <w:bCs/>
          <w:lang w:bidi="ar-SA"/>
        </w:rPr>
        <w:t xml:space="preserve"> </w:t>
      </w:r>
      <w:r w:rsidRPr="000C2530">
        <w:rPr>
          <w:rFonts w:cstheme="minorHAnsi"/>
          <w:bCs/>
          <w:lang w:bidi="ar-SA"/>
        </w:rPr>
        <w:t>began</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process</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Mashiach</w:t>
      </w:r>
      <w:r w:rsidR="002F0B9D">
        <w:rPr>
          <w:rFonts w:cstheme="minorHAnsi"/>
          <w:bCs/>
          <w:lang w:bidi="ar-SA"/>
        </w:rPr>
        <w:t xml:space="preserve"> </w:t>
      </w:r>
      <w:r w:rsidRPr="000C2530">
        <w:rPr>
          <w:rFonts w:cstheme="minorHAnsi"/>
          <w:bCs/>
          <w:lang w:bidi="ar-SA"/>
        </w:rPr>
        <w:t>ben</w:t>
      </w:r>
      <w:r w:rsidR="002F0B9D">
        <w:rPr>
          <w:rFonts w:cstheme="minorHAnsi"/>
          <w:bCs/>
          <w:lang w:bidi="ar-SA"/>
        </w:rPr>
        <w:t xml:space="preserve"> </w:t>
      </w:r>
      <w:r w:rsidRPr="000C2530">
        <w:rPr>
          <w:rFonts w:cstheme="minorHAnsi"/>
          <w:bCs/>
          <w:lang w:bidi="ar-SA"/>
        </w:rPr>
        <w:t>David</w:t>
      </w:r>
      <w:r w:rsidR="002F0B9D">
        <w:rPr>
          <w:rFonts w:cstheme="minorHAnsi"/>
          <w:bCs/>
          <w:lang w:bidi="ar-SA"/>
        </w:rPr>
        <w:t xml:space="preserve"> </w:t>
      </w:r>
      <w:r w:rsidRPr="000C2530">
        <w:rPr>
          <w:rFonts w:cstheme="minorHAnsi"/>
          <w:bCs/>
          <w:lang w:bidi="ar-SA"/>
        </w:rPr>
        <w:t>will</w:t>
      </w:r>
      <w:r w:rsidR="002F0B9D">
        <w:rPr>
          <w:rFonts w:cstheme="minorHAnsi"/>
          <w:bCs/>
          <w:lang w:bidi="ar-SA"/>
        </w:rPr>
        <w:t xml:space="preserve"> </w:t>
      </w:r>
      <w:r w:rsidRPr="000C2530">
        <w:rPr>
          <w:rFonts w:cstheme="minorHAnsi"/>
          <w:bCs/>
          <w:lang w:bidi="ar-SA"/>
        </w:rPr>
        <w:t>complete</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process.</w:t>
      </w:r>
    </w:p>
    <w:p w14:paraId="04B498CE" w14:textId="77777777" w:rsidR="000C2530" w:rsidRPr="000C2530" w:rsidRDefault="000C2530" w:rsidP="000C2530">
      <w:pPr>
        <w:rPr>
          <w:rFonts w:eastAsia="Times New Roman" w:cstheme="minorHAnsi"/>
          <w:lang w:bidi="ar-SA"/>
        </w:rPr>
      </w:pPr>
    </w:p>
    <w:p w14:paraId="1F56BDBA" w14:textId="77777777" w:rsidR="000C2530" w:rsidRPr="000C2530" w:rsidRDefault="000C2530" w:rsidP="000C2530">
      <w:pPr>
        <w:outlineLvl w:val="0"/>
        <w:rPr>
          <w:rFonts w:eastAsia="Times New Roman" w:cstheme="minorHAnsi"/>
          <w:b/>
          <w:bCs/>
          <w:kern w:val="28"/>
          <w:lang w:bidi="ar-SA"/>
        </w:rPr>
      </w:pPr>
      <w:bookmarkStart w:id="7" w:name="_Toc404179728"/>
      <w:bookmarkStart w:id="8" w:name="_Toc346225583"/>
      <w:r w:rsidRPr="000C2530">
        <w:rPr>
          <w:rFonts w:eastAsia="Times New Roman" w:cstheme="minorHAnsi"/>
          <w:b/>
          <w:bCs/>
          <w:kern w:val="28"/>
          <w:lang w:bidi="ar-SA"/>
        </w:rPr>
        <w:t>Peshat:</w:t>
      </w:r>
      <w:bookmarkEnd w:id="7"/>
      <w:bookmarkEnd w:id="8"/>
    </w:p>
    <w:p w14:paraId="5DB94676" w14:textId="77777777" w:rsidR="000C2530" w:rsidRPr="000C2530" w:rsidRDefault="000C2530" w:rsidP="000C2530">
      <w:pPr>
        <w:rPr>
          <w:rFonts w:eastAsia="Times New Roman" w:cstheme="minorHAnsi"/>
          <w:kern w:val="0"/>
          <w:lang w:bidi="ar-SA"/>
        </w:rPr>
      </w:pPr>
    </w:p>
    <w:p w14:paraId="27D0F80F" w14:textId="64BC02DC"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Mishna</w:t>
      </w:r>
      <w:r w:rsidR="002F0B9D">
        <w:rPr>
          <w:rFonts w:eastAsia="Times New Roman" w:cstheme="minorHAnsi"/>
          <w:lang w:bidi="ar-SA"/>
        </w:rPr>
        <w:t xml:space="preserve"> </w:t>
      </w:r>
      <w:r w:rsidRPr="000C2530">
        <w:rPr>
          <w:rFonts w:eastAsia="Times New Roman" w:cstheme="minorHAnsi"/>
          <w:lang w:bidi="ar-SA"/>
        </w:rPr>
        <w:t>speaks</w:t>
      </w:r>
      <w:r w:rsidR="002F0B9D">
        <w:rPr>
          <w:rFonts w:eastAsia="Times New Roman" w:cstheme="minorHAnsi"/>
          <w:lang w:bidi="ar-SA"/>
        </w:rPr>
        <w:t xml:space="preserve"> </w:t>
      </w:r>
      <w:r w:rsidRPr="000C2530">
        <w:rPr>
          <w:rFonts w:eastAsia="Times New Roman" w:cstheme="minorHAnsi"/>
          <w:lang w:bidi="ar-SA"/>
        </w:rPr>
        <w:t>about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relates</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drought,</w:t>
      </w:r>
      <w:r w:rsidR="002F0B9D">
        <w:rPr>
          <w:rFonts w:eastAsia="Times New Roman" w:cstheme="minorHAnsi"/>
          <w:lang w:bidi="ar-SA"/>
        </w:rPr>
        <w:t xml:space="preserve"> </w:t>
      </w:r>
      <w:r w:rsidRPr="000C2530">
        <w:rPr>
          <w:rFonts w:eastAsia="Times New Roman" w:cstheme="minorHAnsi"/>
          <w:lang w:bidi="ar-SA"/>
        </w:rPr>
        <w:t>or</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rain</w:t>
      </w:r>
      <w:r w:rsidR="002F0B9D">
        <w:rPr>
          <w:rFonts w:eastAsia="Times New Roman" w:cstheme="minorHAnsi"/>
          <w:lang w:bidi="ar-SA"/>
        </w:rPr>
        <w:t xml:space="preserve"> </w:t>
      </w:r>
      <w:r w:rsidRPr="000C2530">
        <w:rPr>
          <w:rFonts w:eastAsia="Times New Roman" w:cstheme="minorHAnsi"/>
          <w:lang w:bidi="ar-SA"/>
        </w:rPr>
        <w:t>or</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tumult:</w:t>
      </w:r>
    </w:p>
    <w:p w14:paraId="16C90D1A" w14:textId="77777777" w:rsidR="000C2530" w:rsidRPr="000C2530" w:rsidRDefault="000C2530" w:rsidP="000C2530">
      <w:pPr>
        <w:rPr>
          <w:rFonts w:eastAsia="Times New Roman" w:cstheme="minorHAnsi"/>
          <w:lang w:bidi="ar-SA"/>
        </w:rPr>
      </w:pPr>
    </w:p>
    <w:p w14:paraId="3A085405" w14:textId="40121268" w:rsidR="000C2530" w:rsidRPr="000C2530" w:rsidRDefault="000C2530" w:rsidP="000C2530">
      <w:pPr>
        <w:ind w:left="288" w:right="288"/>
        <w:rPr>
          <w:rFonts w:eastAsia="Calibri" w:cstheme="minorHAnsi"/>
          <w:bCs/>
          <w:i/>
          <w:smallCaps/>
          <w:lang w:bidi="ar-SA"/>
        </w:rPr>
      </w:pPr>
      <w:r w:rsidRPr="000C2530">
        <w:rPr>
          <w:rFonts w:cstheme="minorHAnsi"/>
          <w:b/>
          <w:bCs/>
          <w:i/>
          <w:lang w:bidi="ar-SA"/>
        </w:rPr>
        <w:t>Avot</w:t>
      </w:r>
      <w:r w:rsidR="002F0B9D">
        <w:rPr>
          <w:rFonts w:cstheme="minorHAnsi"/>
          <w:b/>
          <w:bCs/>
          <w:i/>
          <w:lang w:bidi="ar-SA"/>
        </w:rPr>
        <w:t xml:space="preserve"> </w:t>
      </w:r>
      <w:r w:rsidRPr="000C2530">
        <w:rPr>
          <w:rFonts w:cstheme="minorHAnsi"/>
          <w:b/>
          <w:bCs/>
          <w:i/>
          <w:lang w:bidi="ar-SA"/>
        </w:rPr>
        <w:t>Chapter</w:t>
      </w:r>
      <w:r w:rsidR="002F0B9D">
        <w:rPr>
          <w:rFonts w:cstheme="minorHAnsi"/>
          <w:b/>
          <w:bCs/>
          <w:i/>
          <w:lang w:bidi="ar-SA"/>
        </w:rPr>
        <w:t xml:space="preserve"> </w:t>
      </w:r>
      <w:r w:rsidRPr="000C2530">
        <w:rPr>
          <w:rFonts w:cstheme="minorHAnsi"/>
          <w:b/>
          <w:bCs/>
          <w:i/>
          <w:lang w:bidi="ar-SA"/>
        </w:rPr>
        <w:t>5</w:t>
      </w:r>
      <w:r w:rsidR="002F0B9D">
        <w:rPr>
          <w:rFonts w:cstheme="minorHAnsi"/>
          <w:b/>
          <w:bCs/>
          <w:i/>
          <w:lang w:bidi="ar-SA"/>
        </w:rPr>
        <w:t xml:space="preserve"> </w:t>
      </w:r>
      <w:r w:rsidRPr="000C2530">
        <w:rPr>
          <w:rFonts w:cstheme="minorHAnsi"/>
          <w:b/>
          <w:bCs/>
          <w:i/>
          <w:lang w:bidi="ar-SA"/>
        </w:rPr>
        <w:t>Mishnah</w:t>
      </w:r>
      <w:r w:rsidR="002F0B9D">
        <w:rPr>
          <w:rFonts w:cstheme="minorHAnsi"/>
          <w:b/>
          <w:bCs/>
          <w:i/>
          <w:lang w:bidi="ar-SA"/>
        </w:rPr>
        <w:t xml:space="preserve"> </w:t>
      </w:r>
      <w:r w:rsidRPr="000C2530">
        <w:rPr>
          <w:rFonts w:cstheme="minorHAnsi"/>
          <w:b/>
          <w:bCs/>
          <w:i/>
          <w:lang w:bidi="ar-SA"/>
        </w:rPr>
        <w:t>8.</w:t>
      </w:r>
      <w:r w:rsidR="002F0B9D">
        <w:rPr>
          <w:rFonts w:cstheme="minorHAnsi"/>
          <w:bCs/>
          <w:i/>
          <w:lang w:bidi="ar-SA"/>
        </w:rPr>
        <w:t xml:space="preserve"> </w:t>
      </w:r>
      <w:r w:rsidRPr="000C2530">
        <w:rPr>
          <w:rFonts w:cstheme="minorHAnsi"/>
          <w:bCs/>
          <w:i/>
          <w:lang w:bidi="ar-SA"/>
        </w:rPr>
        <w:t>Seven</w:t>
      </w:r>
      <w:r w:rsidR="002F0B9D">
        <w:rPr>
          <w:rFonts w:cstheme="minorHAnsi"/>
          <w:bCs/>
          <w:i/>
          <w:lang w:bidi="ar-SA"/>
        </w:rPr>
        <w:t xml:space="preserve"> </w:t>
      </w:r>
      <w:r w:rsidRPr="000C2530">
        <w:rPr>
          <w:rFonts w:cstheme="minorHAnsi"/>
          <w:bCs/>
          <w:i/>
          <w:lang w:bidi="ar-SA"/>
        </w:rPr>
        <w:t>kinds</w:t>
      </w:r>
      <w:r w:rsidR="002F0B9D">
        <w:rPr>
          <w:rFonts w:cstheme="minorHAnsi"/>
          <w:bCs/>
          <w:i/>
          <w:lang w:bidi="ar-SA"/>
        </w:rPr>
        <w:t xml:space="preserve"> </w:t>
      </w:r>
      <w:r w:rsidRPr="000C2530">
        <w:rPr>
          <w:rFonts w:cstheme="minorHAnsi"/>
          <w:bCs/>
          <w:i/>
          <w:lang w:bidi="ar-SA"/>
        </w:rPr>
        <w:t>of</w:t>
      </w:r>
      <w:r w:rsidR="002F0B9D">
        <w:rPr>
          <w:rFonts w:cstheme="minorHAnsi"/>
          <w:bCs/>
          <w:i/>
          <w:lang w:bidi="ar-SA"/>
        </w:rPr>
        <w:t xml:space="preserve"> </w:t>
      </w:r>
      <w:r w:rsidRPr="000C2530">
        <w:rPr>
          <w:rFonts w:cstheme="minorHAnsi"/>
          <w:bCs/>
          <w:i/>
          <w:lang w:bidi="ar-SA"/>
        </w:rPr>
        <w:t>punishment</w:t>
      </w:r>
      <w:r w:rsidR="002F0B9D">
        <w:rPr>
          <w:rFonts w:cstheme="minorHAnsi"/>
          <w:bCs/>
          <w:i/>
          <w:lang w:bidi="ar-SA"/>
        </w:rPr>
        <w:t xml:space="preserve"> </w:t>
      </w:r>
      <w:r w:rsidRPr="000C2530">
        <w:rPr>
          <w:rFonts w:cstheme="minorHAnsi"/>
          <w:bCs/>
          <w:i/>
          <w:lang w:bidi="ar-SA"/>
        </w:rPr>
        <w:t>come</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world</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seven</w:t>
      </w:r>
      <w:r w:rsidR="002F0B9D">
        <w:rPr>
          <w:rFonts w:cstheme="minorHAnsi"/>
          <w:bCs/>
          <w:i/>
          <w:lang w:bidi="ar-SA"/>
        </w:rPr>
        <w:t xml:space="preserve"> </w:t>
      </w:r>
      <w:r w:rsidRPr="000C2530">
        <w:rPr>
          <w:rFonts w:cstheme="minorHAnsi"/>
          <w:bCs/>
          <w:i/>
          <w:lang w:bidi="ar-SA"/>
        </w:rPr>
        <w:t>categories</w:t>
      </w:r>
      <w:r w:rsidR="002F0B9D">
        <w:rPr>
          <w:rFonts w:cstheme="minorHAnsi"/>
          <w:bCs/>
          <w:i/>
          <w:lang w:bidi="ar-SA"/>
        </w:rPr>
        <w:t xml:space="preserve"> </w:t>
      </w:r>
      <w:r w:rsidRPr="000C2530">
        <w:rPr>
          <w:rFonts w:cstheme="minorHAnsi"/>
          <w:bCs/>
          <w:i/>
          <w:lang w:bidi="ar-SA"/>
        </w:rPr>
        <w:t>of</w:t>
      </w:r>
      <w:r w:rsidR="002F0B9D">
        <w:rPr>
          <w:rFonts w:cstheme="minorHAnsi"/>
          <w:bCs/>
          <w:i/>
          <w:lang w:bidi="ar-SA"/>
        </w:rPr>
        <w:t xml:space="preserve"> </w:t>
      </w:r>
      <w:r w:rsidRPr="000C2530">
        <w:rPr>
          <w:rFonts w:cstheme="minorHAnsi"/>
          <w:bCs/>
          <w:i/>
          <w:lang w:bidi="ar-SA"/>
        </w:rPr>
        <w:t>transgression:</w:t>
      </w:r>
      <w:r w:rsidR="002F0B9D">
        <w:rPr>
          <w:rFonts w:cstheme="minorHAnsi"/>
          <w:bCs/>
          <w:i/>
          <w:lang w:bidi="ar-SA"/>
        </w:rPr>
        <w:t xml:space="preserve"> </w:t>
      </w:r>
      <w:r w:rsidRPr="000C2530">
        <w:rPr>
          <w:rFonts w:cstheme="minorHAnsi"/>
          <w:bCs/>
          <w:i/>
          <w:lang w:bidi="ar-SA"/>
        </w:rPr>
        <w:t>When</w:t>
      </w:r>
      <w:r w:rsidR="002F0B9D">
        <w:rPr>
          <w:rFonts w:cstheme="minorHAnsi"/>
          <w:bCs/>
          <w:i/>
          <w:lang w:bidi="ar-SA"/>
        </w:rPr>
        <w:t xml:space="preserve"> </w:t>
      </w:r>
      <w:r w:rsidRPr="000C2530">
        <w:rPr>
          <w:rFonts w:cstheme="minorHAnsi"/>
          <w:bCs/>
          <w:i/>
          <w:lang w:bidi="ar-SA"/>
        </w:rPr>
        <w:t>some</w:t>
      </w:r>
      <w:r w:rsidR="002F0B9D">
        <w:rPr>
          <w:rFonts w:cstheme="minorHAnsi"/>
          <w:bCs/>
          <w:i/>
          <w:lang w:bidi="ar-SA"/>
        </w:rPr>
        <w:t xml:space="preserve"> </w:t>
      </w:r>
      <w:r w:rsidRPr="000C2530">
        <w:rPr>
          <w:rFonts w:cstheme="minorHAnsi"/>
          <w:bCs/>
          <w:i/>
          <w:lang w:bidi="ar-SA"/>
        </w:rPr>
        <w:t>of</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[i.e.</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people]</w:t>
      </w:r>
      <w:r w:rsidR="002F0B9D">
        <w:rPr>
          <w:rFonts w:cstheme="minorHAnsi"/>
          <w:bCs/>
          <w:i/>
          <w:lang w:bidi="ar-SA"/>
        </w:rPr>
        <w:t xml:space="preserve"> </w:t>
      </w:r>
      <w:r w:rsidRPr="000C2530">
        <w:rPr>
          <w:rFonts w:cstheme="minorHAnsi"/>
          <w:bCs/>
          <w:i/>
          <w:lang w:bidi="ar-SA"/>
        </w:rPr>
        <w:t>give</w:t>
      </w:r>
      <w:r w:rsidR="002F0B9D">
        <w:rPr>
          <w:rFonts w:cstheme="minorHAnsi"/>
          <w:bCs/>
          <w:i/>
          <w:lang w:bidi="ar-SA"/>
        </w:rPr>
        <w:t xml:space="preserve"> </w:t>
      </w:r>
      <w:r w:rsidRPr="000C2530">
        <w:rPr>
          <w:rFonts w:cstheme="minorHAnsi"/>
          <w:bCs/>
          <w:i/>
          <w:lang w:bidi="ar-SA"/>
        </w:rPr>
        <w:t>tithes,</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others</w:t>
      </w:r>
      <w:r w:rsidR="002F0B9D">
        <w:rPr>
          <w:rFonts w:cstheme="minorHAnsi"/>
          <w:bCs/>
          <w:i/>
          <w:lang w:bidi="ar-SA"/>
        </w:rPr>
        <w:t xml:space="preserve"> </w:t>
      </w:r>
      <w:r w:rsidRPr="000C2530">
        <w:rPr>
          <w:rFonts w:cstheme="minorHAnsi"/>
          <w:bCs/>
          <w:i/>
          <w:lang w:bidi="ar-SA"/>
        </w:rPr>
        <w:t>do</w:t>
      </w:r>
      <w:r w:rsidR="002F0B9D">
        <w:rPr>
          <w:rFonts w:cstheme="minorHAnsi"/>
          <w:bCs/>
          <w:i/>
          <w:lang w:bidi="ar-SA"/>
        </w:rPr>
        <w:t xml:space="preserve"> </w:t>
      </w:r>
      <w:r w:rsidRPr="000C2530">
        <w:rPr>
          <w:rFonts w:cstheme="minorHAnsi"/>
          <w:bCs/>
          <w:i/>
          <w:lang w:bidi="ar-SA"/>
        </w:rPr>
        <w:t>not</w:t>
      </w:r>
      <w:r w:rsidR="002F0B9D">
        <w:rPr>
          <w:rFonts w:cstheme="minorHAnsi"/>
          <w:bCs/>
          <w:i/>
          <w:lang w:bidi="ar-SA"/>
        </w:rPr>
        <w:t xml:space="preserve"> </w:t>
      </w:r>
      <w:r w:rsidRPr="000C2530">
        <w:rPr>
          <w:rFonts w:cstheme="minorHAnsi"/>
          <w:bCs/>
          <w:i/>
          <w:lang w:bidi="ar-SA"/>
        </w:rPr>
        <w:t>give</w:t>
      </w:r>
      <w:r w:rsidR="002F0B9D">
        <w:rPr>
          <w:rFonts w:cstheme="minorHAnsi"/>
          <w:bCs/>
          <w:i/>
          <w:lang w:bidi="ar-SA"/>
        </w:rPr>
        <w:t xml:space="preserve"> </w:t>
      </w:r>
      <w:r w:rsidRPr="000C2530">
        <w:rPr>
          <w:rFonts w:cstheme="minorHAnsi"/>
          <w:bCs/>
          <w:i/>
          <w:lang w:bidi="ar-SA"/>
        </w:rPr>
        <w:t>tithes,</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from</w:t>
      </w:r>
      <w:r w:rsidR="002F0B9D">
        <w:rPr>
          <w:rFonts w:cstheme="minorHAnsi"/>
          <w:bCs/>
          <w:i/>
          <w:lang w:bidi="ar-SA"/>
        </w:rPr>
        <w:t xml:space="preserve"> </w:t>
      </w:r>
      <w:r w:rsidRPr="000C2530">
        <w:rPr>
          <w:rFonts w:cstheme="minorHAnsi"/>
          <w:bCs/>
          <w:i/>
          <w:lang w:bidi="ar-SA"/>
        </w:rPr>
        <w:t>drought</w:t>
      </w:r>
      <w:r w:rsidR="002F0B9D">
        <w:rPr>
          <w:rFonts w:cstheme="minorHAnsi"/>
          <w:bCs/>
          <w:i/>
          <w:lang w:bidi="ar-SA"/>
        </w:rPr>
        <w:t xml:space="preserve"> </w:t>
      </w:r>
      <w:r w:rsidRPr="000C2530">
        <w:rPr>
          <w:rFonts w:cstheme="minorHAnsi"/>
          <w:bCs/>
          <w:i/>
          <w:lang w:bidi="ar-SA"/>
        </w:rPr>
        <w:t>comes,</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some</w:t>
      </w:r>
      <w:r w:rsidR="002F0B9D">
        <w:rPr>
          <w:rFonts w:cstheme="minorHAnsi"/>
          <w:bCs/>
          <w:i/>
          <w:lang w:bidi="ar-SA"/>
        </w:rPr>
        <w:t xml:space="preserve"> </w:t>
      </w:r>
      <w:r w:rsidRPr="000C2530">
        <w:rPr>
          <w:rFonts w:cstheme="minorHAnsi"/>
          <w:bCs/>
          <w:i/>
          <w:lang w:bidi="ar-SA"/>
        </w:rPr>
        <w:t>go</w:t>
      </w:r>
      <w:r w:rsidR="002F0B9D">
        <w:rPr>
          <w:rFonts w:cstheme="minorHAnsi"/>
          <w:bCs/>
          <w:i/>
          <w:lang w:bidi="ar-SA"/>
        </w:rPr>
        <w:t xml:space="preserve"> </w:t>
      </w:r>
      <w:r w:rsidRPr="000C2530">
        <w:rPr>
          <w:rFonts w:cstheme="minorHAnsi"/>
          <w:bCs/>
          <w:i/>
          <w:lang w:bidi="ar-SA"/>
        </w:rPr>
        <w:t>hungry,</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others</w:t>
      </w:r>
      <w:r w:rsidR="002F0B9D">
        <w:rPr>
          <w:rFonts w:cstheme="minorHAnsi"/>
          <w:bCs/>
          <w:i/>
          <w:lang w:bidi="ar-SA"/>
        </w:rPr>
        <w:t xml:space="preserve"> </w:t>
      </w:r>
      <w:r w:rsidRPr="000C2530">
        <w:rPr>
          <w:rFonts w:cstheme="minorHAnsi"/>
          <w:bCs/>
          <w:i/>
          <w:lang w:bidi="ar-SA"/>
        </w:rPr>
        <w:t>have</w:t>
      </w:r>
      <w:r w:rsidR="002F0B9D">
        <w:rPr>
          <w:rFonts w:cstheme="minorHAnsi"/>
          <w:bCs/>
          <w:i/>
          <w:lang w:bidi="ar-SA"/>
        </w:rPr>
        <w:t xml:space="preserve"> </w:t>
      </w:r>
      <w:r w:rsidRPr="000C2530">
        <w:rPr>
          <w:rFonts w:cstheme="minorHAnsi"/>
          <w:bCs/>
          <w:i/>
          <w:lang w:bidi="ar-SA"/>
        </w:rPr>
        <w:t>plenty;</w:t>
      </w:r>
      <w:r w:rsidR="002F0B9D">
        <w:rPr>
          <w:rFonts w:cstheme="minorHAnsi"/>
          <w:bCs/>
          <w:i/>
          <w:lang w:bidi="ar-SA"/>
        </w:rPr>
        <w:t xml:space="preserve"> </w:t>
      </w:r>
      <w:r w:rsidRPr="000C2530">
        <w:rPr>
          <w:rFonts w:cstheme="minorHAnsi"/>
          <w:bCs/>
          <w:i/>
          <w:lang w:bidi="ar-SA"/>
        </w:rPr>
        <w:t>when</w:t>
      </w:r>
      <w:r w:rsidR="002F0B9D">
        <w:rPr>
          <w:rFonts w:cstheme="minorHAnsi"/>
          <w:bCs/>
          <w:i/>
          <w:lang w:bidi="ar-SA"/>
        </w:rPr>
        <w:t xml:space="preserve"> </w:t>
      </w:r>
      <w:r w:rsidRPr="000C2530">
        <w:rPr>
          <w:rFonts w:cstheme="minorHAnsi"/>
          <w:bCs/>
          <w:i/>
          <w:lang w:bidi="ar-SA"/>
        </w:rPr>
        <w:t>they</w:t>
      </w:r>
      <w:r w:rsidR="002F0B9D">
        <w:rPr>
          <w:rFonts w:cstheme="minorHAnsi"/>
          <w:bCs/>
          <w:i/>
          <w:lang w:bidi="ar-SA"/>
        </w:rPr>
        <w:t xml:space="preserve"> </w:t>
      </w:r>
      <w:r w:rsidRPr="000C2530">
        <w:rPr>
          <w:rFonts w:cstheme="minorHAnsi"/>
          <w:bCs/>
          <w:i/>
          <w:lang w:bidi="ar-SA"/>
        </w:rPr>
        <w:t>have</w:t>
      </w:r>
      <w:r w:rsidR="002F0B9D">
        <w:rPr>
          <w:rFonts w:cstheme="minorHAnsi"/>
          <w:bCs/>
          <w:i/>
          <w:lang w:bidi="ar-SA"/>
        </w:rPr>
        <w:t xml:space="preserve"> </w:t>
      </w:r>
      <w:r w:rsidRPr="000C2530">
        <w:rPr>
          <w:rFonts w:cstheme="minorHAnsi"/>
          <w:bCs/>
          <w:i/>
          <w:lang w:bidi="ar-SA"/>
        </w:rPr>
        <w:t>all</w:t>
      </w:r>
      <w:r w:rsidR="002F0B9D">
        <w:rPr>
          <w:rFonts w:cstheme="minorHAnsi"/>
          <w:bCs/>
          <w:i/>
          <w:lang w:bidi="ar-SA"/>
        </w:rPr>
        <w:t xml:space="preserve"> </w:t>
      </w:r>
      <w:r w:rsidRPr="000C2530">
        <w:rPr>
          <w:rFonts w:cstheme="minorHAnsi"/>
          <w:bCs/>
          <w:i/>
          <w:lang w:bidi="ar-SA"/>
        </w:rPr>
        <w:t>decided</w:t>
      </w:r>
      <w:r w:rsidR="002F0B9D">
        <w:rPr>
          <w:rFonts w:cstheme="minorHAnsi"/>
          <w:bCs/>
          <w:i/>
          <w:lang w:bidi="ar-SA"/>
        </w:rPr>
        <w:t xml:space="preserve"> </w:t>
      </w:r>
      <w:r w:rsidRPr="000C2530">
        <w:rPr>
          <w:rFonts w:cstheme="minorHAnsi"/>
          <w:bCs/>
          <w:i/>
          <w:lang w:bidi="ar-SA"/>
        </w:rPr>
        <w:t>not</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gives</w:t>
      </w:r>
      <w:r w:rsidR="002F0B9D">
        <w:rPr>
          <w:rFonts w:cstheme="minorHAnsi"/>
          <w:bCs/>
          <w:i/>
          <w:lang w:bidi="ar-SA"/>
        </w:rPr>
        <w:t xml:space="preserve"> </w:t>
      </w:r>
      <w:r w:rsidRPr="000C2530">
        <w:rPr>
          <w:rFonts w:cstheme="minorHAnsi"/>
          <w:bCs/>
          <w:i/>
          <w:lang w:bidi="ar-SA"/>
        </w:rPr>
        <w:t>tithes,</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from</w:t>
      </w:r>
      <w:r w:rsidR="002F0B9D">
        <w:rPr>
          <w:rFonts w:cstheme="minorHAnsi"/>
          <w:bCs/>
          <w:i/>
          <w:lang w:bidi="ar-SA"/>
        </w:rPr>
        <w:t xml:space="preserve"> </w:t>
      </w:r>
      <w:r w:rsidRPr="000C2530">
        <w:rPr>
          <w:rFonts w:cstheme="minorHAnsi"/>
          <w:bCs/>
          <w:i/>
          <w:lang w:bidi="ar-SA"/>
        </w:rPr>
        <w:t>tumult</w:t>
      </w:r>
      <w:r w:rsidR="002F0B9D">
        <w:rPr>
          <w:rFonts w:cstheme="minorHAnsi"/>
          <w:bCs/>
          <w:i/>
          <w:lang w:bidi="ar-SA"/>
        </w:rPr>
        <w:t xml:space="preserve"> </w:t>
      </w:r>
      <w:r w:rsidRPr="000C2530">
        <w:rPr>
          <w:rFonts w:cstheme="minorHAnsi"/>
          <w:bCs/>
          <w:i/>
          <w:lang w:bidi="ar-SA"/>
        </w:rPr>
        <w:t>comes…</w:t>
      </w:r>
    </w:p>
    <w:p w14:paraId="6C8C18C8" w14:textId="77777777" w:rsidR="000C2530" w:rsidRPr="000C2530" w:rsidRDefault="000C2530" w:rsidP="000C2530">
      <w:pPr>
        <w:rPr>
          <w:rFonts w:eastAsia="Times New Roman" w:cstheme="minorHAnsi"/>
          <w:lang w:bidi="ar-SA"/>
        </w:rPr>
      </w:pPr>
    </w:p>
    <w:p w14:paraId="559FB01C" w14:textId="154EA4B4" w:rsidR="000C2530" w:rsidRPr="000C2530" w:rsidRDefault="000C2530" w:rsidP="000C2530">
      <w:pPr>
        <w:rPr>
          <w:rFonts w:eastAsia="Times New Roman" w:cstheme="minorHAnsi"/>
          <w:lang w:bidi="ar-SA"/>
        </w:rPr>
      </w:pP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Peshat</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normally</w:t>
      </w:r>
      <w:r w:rsidR="002F0B9D">
        <w:rPr>
          <w:rFonts w:eastAsia="Times New Roman" w:cstheme="minorHAnsi"/>
          <w:lang w:bidi="ar-SA"/>
        </w:rPr>
        <w:t xml:space="preserve"> </w:t>
      </w:r>
      <w:r w:rsidRPr="000C2530">
        <w:rPr>
          <w:rFonts w:eastAsia="Times New Roman" w:cstheme="minorHAnsi"/>
          <w:lang w:bidi="ar-SA"/>
        </w:rPr>
        <w:t>uses</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speaks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generic</w:t>
      </w:r>
      <w:r w:rsidR="002F0B9D">
        <w:rPr>
          <w:rFonts w:eastAsia="Times New Roman" w:cstheme="minorHAnsi"/>
          <w:lang w:bidi="ar-SA"/>
        </w:rPr>
        <w:t xml:space="preserve"> </w:t>
      </w:r>
      <w:r w:rsidRPr="000C2530">
        <w:rPr>
          <w:rFonts w:eastAsia="Times New Roman" w:cstheme="minorHAnsi"/>
          <w:lang w:bidi="ar-SA"/>
        </w:rPr>
        <w:t>sense.</w:t>
      </w:r>
      <w:r w:rsidR="002F0B9D">
        <w:rPr>
          <w:rFonts w:eastAsia="Times New Roman" w:cstheme="minorHAnsi"/>
          <w:lang w:bidi="ar-SA"/>
        </w:rPr>
        <w:t xml:space="preserve"> </w:t>
      </w:r>
      <w:r w:rsidRPr="000C2530">
        <w:rPr>
          <w:rFonts w:eastAsia="Times New Roman" w:cstheme="minorHAnsi"/>
          <w:b/>
          <w:lang w:bidi="ar-SA"/>
        </w:rPr>
        <w:t>So,</w:t>
      </w:r>
      <w:r w:rsidR="002F0B9D">
        <w:rPr>
          <w:rFonts w:eastAsia="Times New Roman" w:cstheme="minorHAnsi"/>
          <w:b/>
          <w:lang w:bidi="ar-SA"/>
        </w:rPr>
        <w:t xml:space="preserve"> </w:t>
      </w:r>
      <w:r w:rsidRPr="000C2530">
        <w:rPr>
          <w:rFonts w:eastAsia="Times New Roman" w:cstheme="minorHAnsi"/>
          <w:b/>
          <w:lang w:bidi="ar-SA"/>
        </w:rPr>
        <w:t>famine</w:t>
      </w:r>
      <w:r w:rsidR="002F0B9D">
        <w:rPr>
          <w:rFonts w:eastAsia="Times New Roman" w:cstheme="minorHAnsi"/>
          <w:b/>
          <w:lang w:bidi="ar-SA"/>
        </w:rPr>
        <w:t xml:space="preserve"> </w:t>
      </w:r>
      <w:r w:rsidRPr="000C2530">
        <w:rPr>
          <w:rFonts w:eastAsia="Times New Roman" w:cstheme="minorHAnsi"/>
          <w:b/>
          <w:lang w:bidi="ar-SA"/>
        </w:rPr>
        <w:t>is</w:t>
      </w:r>
      <w:r w:rsidR="002F0B9D">
        <w:rPr>
          <w:rFonts w:eastAsia="Times New Roman" w:cstheme="minorHAnsi"/>
          <w:b/>
          <w:lang w:bidi="ar-SA"/>
        </w:rPr>
        <w:t xml:space="preserve"> </w:t>
      </w:r>
      <w:r w:rsidRPr="000C2530">
        <w:rPr>
          <w:rFonts w:eastAsia="Times New Roman" w:cstheme="minorHAnsi"/>
          <w:b/>
          <w:lang w:bidi="ar-SA"/>
        </w:rPr>
        <w:t>a</w:t>
      </w:r>
      <w:r w:rsidR="002F0B9D">
        <w:rPr>
          <w:rFonts w:eastAsia="Times New Roman" w:cstheme="minorHAnsi"/>
          <w:b/>
          <w:lang w:bidi="ar-SA"/>
        </w:rPr>
        <w:t xml:space="preserve"> </w:t>
      </w:r>
      <w:r w:rsidRPr="000C2530">
        <w:rPr>
          <w:rFonts w:eastAsia="Times New Roman" w:cstheme="minorHAnsi"/>
          <w:b/>
          <w:lang w:bidi="ar-SA"/>
        </w:rPr>
        <w:t>lack</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bread</w:t>
      </w:r>
      <w:r w:rsidRPr="000C2530">
        <w:rPr>
          <w:rFonts w:eastAsia="Times New Roman" w:cstheme="minorHAnsi"/>
          <w:lang w:bidi="ar-SA"/>
        </w:rPr>
        <w:t>.</w:t>
      </w:r>
    </w:p>
    <w:p w14:paraId="6A33FAF6" w14:textId="77777777" w:rsidR="000C2530" w:rsidRPr="000C2530" w:rsidRDefault="000C2530" w:rsidP="000C2530">
      <w:pPr>
        <w:rPr>
          <w:rFonts w:eastAsia="Times New Roman" w:cstheme="minorHAnsi"/>
          <w:lang w:bidi="ar-SA"/>
        </w:rPr>
      </w:pPr>
    </w:p>
    <w:p w14:paraId="672F9292" w14:textId="1C0C9D0D" w:rsidR="000C2530" w:rsidRPr="000C2530" w:rsidRDefault="000C2530" w:rsidP="000C2530">
      <w:pPr>
        <w:rPr>
          <w:rFonts w:eastAsia="Times New Roman" w:cstheme="minorHAnsi"/>
          <w:lang w:bidi="ar-SA"/>
        </w:rPr>
      </w:pP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mentioned</w:t>
      </w:r>
      <w:r w:rsidR="002F0B9D">
        <w:rPr>
          <w:rFonts w:eastAsia="Times New Roman" w:cstheme="minorHAnsi"/>
          <w:lang w:bidi="ar-SA"/>
        </w:rPr>
        <w:t xml:space="preserve"> </w:t>
      </w:r>
      <w:r w:rsidRPr="000C2530">
        <w:rPr>
          <w:rFonts w:eastAsia="Times New Roman" w:cstheme="minorHAnsi"/>
          <w:lang w:bidi="ar-SA"/>
        </w:rPr>
        <w:t>before,</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desensitize</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very</w:t>
      </w:r>
      <w:r w:rsidR="002F0B9D">
        <w:rPr>
          <w:rFonts w:eastAsia="Times New Roman" w:cstheme="minorHAnsi"/>
          <w:lang w:bidi="ar-SA"/>
        </w:rPr>
        <w:t xml:space="preserve"> </w:t>
      </w:r>
      <w:r w:rsidRPr="000C2530">
        <w:rPr>
          <w:rFonts w:eastAsia="Times New Roman" w:cstheme="minorHAnsi"/>
          <w:lang w:bidi="ar-SA"/>
        </w:rPr>
        <w:t>little,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quality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matter.</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garbage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become</w:t>
      </w:r>
      <w:r w:rsidR="002F0B9D">
        <w:rPr>
          <w:rFonts w:eastAsia="Times New Roman" w:cstheme="minorHAnsi"/>
          <w:lang w:bidi="ar-SA"/>
        </w:rPr>
        <w:t xml:space="preserve"> </w:t>
      </w:r>
      <w:r w:rsidRPr="000C2530">
        <w:rPr>
          <w:rFonts w:eastAsia="Times New Roman" w:cstheme="minorHAnsi"/>
          <w:lang w:bidi="ar-SA"/>
        </w:rPr>
        <w:t>acceptable.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Bene</w:t>
      </w:r>
      <w:r w:rsidR="002F0B9D">
        <w:rPr>
          <w:rFonts w:eastAsia="Times New Roman" w:cstheme="minorHAnsi"/>
          <w:lang w:bidi="ar-SA"/>
        </w:rPr>
        <w:t xml:space="preserve"> </w:t>
      </w:r>
      <w:r w:rsidRPr="000C2530">
        <w:rPr>
          <w:rFonts w:eastAsia="Times New Roman" w:cstheme="minorHAnsi"/>
          <w:lang w:bidi="ar-SA"/>
        </w:rPr>
        <w:t>Yisrael</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care</w:t>
      </w:r>
      <w:r w:rsidR="002F0B9D">
        <w:rPr>
          <w:rFonts w:eastAsia="Times New Roman" w:cstheme="minorHAnsi"/>
          <w:lang w:bidi="ar-SA"/>
        </w:rPr>
        <w:t xml:space="preserve"> </w:t>
      </w:r>
      <w:r w:rsidRPr="000C2530">
        <w:rPr>
          <w:rFonts w:eastAsia="Times New Roman" w:cstheme="minorHAnsi"/>
          <w:lang w:bidi="ar-SA"/>
        </w:rPr>
        <w:t>whether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kosher.</w:t>
      </w:r>
      <w:r w:rsidR="002F0B9D">
        <w:rPr>
          <w:rFonts w:eastAsia="Times New Roman" w:cstheme="minorHAnsi"/>
          <w:lang w:bidi="ar-SA"/>
        </w:rPr>
        <w:t xml:space="preserve"> </w:t>
      </w:r>
      <w:r w:rsidRPr="000C2530">
        <w:rPr>
          <w:rFonts w:eastAsia="Times New Roman" w:cstheme="minorHAnsi"/>
          <w:lang w:bidi="ar-SA"/>
        </w:rPr>
        <w:t>Whether</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fit</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nourish</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soul,</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well</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body,</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matter.</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such</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society,</w:t>
      </w:r>
      <w:r w:rsidR="002F0B9D">
        <w:rPr>
          <w:rFonts w:eastAsia="Times New Roman" w:cstheme="minorHAnsi"/>
          <w:lang w:bidi="ar-SA"/>
        </w:rPr>
        <w:t xml:space="preserve"> </w:t>
      </w:r>
      <w:r w:rsidRPr="000C2530">
        <w:rPr>
          <w:rFonts w:eastAsia="Times New Roman" w:cstheme="minorHAnsi"/>
          <w:lang w:bidi="ar-SA"/>
        </w:rPr>
        <w:t>kosher</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impossible</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find.</w:t>
      </w:r>
      <w:r w:rsidR="002F0B9D">
        <w:rPr>
          <w:rFonts w:eastAsia="Times New Roman" w:cstheme="minorHAnsi"/>
          <w:lang w:bidi="ar-SA"/>
        </w:rPr>
        <w:t xml:space="preserve"> </w:t>
      </w:r>
      <w:r w:rsidRPr="000C2530">
        <w:rPr>
          <w:rFonts w:eastAsia="Times New Roman" w:cstheme="minorHAnsi"/>
          <w:lang w:bidi="ar-SA"/>
        </w:rPr>
        <w:t>Kosher</w:t>
      </w:r>
      <w:r w:rsidR="002F0B9D">
        <w:rPr>
          <w:rFonts w:eastAsia="Times New Roman" w:cstheme="minorHAnsi"/>
          <w:lang w:bidi="ar-SA"/>
        </w:rPr>
        <w:t xml:space="preserve"> </w:t>
      </w:r>
      <w:r w:rsidRPr="000C2530">
        <w:rPr>
          <w:rFonts w:eastAsia="Times New Roman" w:cstheme="minorHAnsi"/>
          <w:lang w:bidi="ar-SA"/>
        </w:rPr>
        <w:t>eateries</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disappear</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kosher</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stocked</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supermarkets.</w:t>
      </w:r>
    </w:p>
    <w:p w14:paraId="2716D7C3" w14:textId="77777777" w:rsidR="000C2530" w:rsidRPr="000C2530" w:rsidRDefault="000C2530" w:rsidP="000C2530">
      <w:pPr>
        <w:rPr>
          <w:rFonts w:eastAsia="Times New Roman" w:cstheme="minorHAnsi"/>
          <w:lang w:bidi="ar-SA"/>
        </w:rPr>
      </w:pPr>
    </w:p>
    <w:p w14:paraId="32601CD2" w14:textId="77777777" w:rsidR="000C2530" w:rsidRPr="000C2530" w:rsidRDefault="000C2530" w:rsidP="000C2530">
      <w:pPr>
        <w:outlineLvl w:val="0"/>
        <w:rPr>
          <w:rFonts w:eastAsia="Times New Roman" w:cstheme="minorHAnsi"/>
          <w:b/>
          <w:bCs/>
          <w:kern w:val="28"/>
          <w:lang w:bidi="ar-SA"/>
        </w:rPr>
      </w:pPr>
      <w:bookmarkStart w:id="9" w:name="_Toc404179729"/>
      <w:bookmarkStart w:id="10" w:name="_Toc346225584"/>
      <w:r w:rsidRPr="000C2530">
        <w:rPr>
          <w:rFonts w:eastAsia="Times New Roman" w:cstheme="minorHAnsi"/>
          <w:b/>
          <w:bCs/>
          <w:kern w:val="28"/>
          <w:lang w:bidi="ar-SA"/>
        </w:rPr>
        <w:t>Remes:</w:t>
      </w:r>
      <w:bookmarkEnd w:id="9"/>
      <w:bookmarkEnd w:id="10"/>
    </w:p>
    <w:p w14:paraId="2C3E7AFC" w14:textId="77777777" w:rsidR="000C2530" w:rsidRPr="000C2530" w:rsidRDefault="000C2530" w:rsidP="000C2530">
      <w:pPr>
        <w:rPr>
          <w:rFonts w:eastAsia="Times New Roman" w:cstheme="minorHAnsi"/>
          <w:kern w:val="0"/>
          <w:lang w:bidi="ar-SA"/>
        </w:rPr>
      </w:pPr>
    </w:p>
    <w:p w14:paraId="7400CF17" w14:textId="7AE83194" w:rsidR="000C2530" w:rsidRPr="000C2530" w:rsidRDefault="000C2530" w:rsidP="000C2530">
      <w:pPr>
        <w:rPr>
          <w:rFonts w:eastAsia="Times New Roman" w:cstheme="minorHAnsi"/>
          <w:lang w:bidi="ar-SA"/>
        </w:rPr>
      </w:pP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Remes</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an</w:t>
      </w:r>
      <w:r w:rsidR="002F0B9D">
        <w:rPr>
          <w:rFonts w:eastAsia="Times New Roman" w:cstheme="minorHAnsi"/>
          <w:lang w:bidi="ar-SA"/>
        </w:rPr>
        <w:t xml:space="preserve"> </w:t>
      </w:r>
      <w:r w:rsidRPr="000C2530">
        <w:rPr>
          <w:rFonts w:eastAsia="Times New Roman" w:cstheme="minorHAnsi"/>
          <w:lang w:bidi="ar-SA"/>
        </w:rPr>
        <w:t>allegory</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says:</w:t>
      </w:r>
    </w:p>
    <w:p w14:paraId="5E159260" w14:textId="77777777" w:rsidR="000C2530" w:rsidRPr="000C2530" w:rsidRDefault="000C2530" w:rsidP="000C2530">
      <w:pPr>
        <w:rPr>
          <w:rFonts w:eastAsia="Times New Roman" w:cstheme="minorHAnsi"/>
          <w:lang w:bidi="ar-SA"/>
        </w:rPr>
      </w:pPr>
    </w:p>
    <w:p w14:paraId="7C9D51CD" w14:textId="03F61BC7" w:rsidR="000C2530" w:rsidRPr="000C2530" w:rsidRDefault="000C2530" w:rsidP="000C2530">
      <w:pPr>
        <w:ind w:left="288" w:right="288"/>
        <w:rPr>
          <w:rFonts w:eastAsia="Times New Roman" w:cstheme="minorHAnsi"/>
          <w:i/>
          <w:lang w:bidi="ar-SA"/>
        </w:rPr>
      </w:pPr>
      <w:r w:rsidRPr="000C2530">
        <w:rPr>
          <w:rFonts w:eastAsia="Times New Roman" w:cstheme="minorHAnsi"/>
          <w:b/>
          <w:i/>
          <w:iCs/>
          <w:lang w:bidi="ar-SA"/>
        </w:rPr>
        <w:t>Pirke</w:t>
      </w:r>
      <w:r w:rsidR="002F0B9D">
        <w:rPr>
          <w:rFonts w:eastAsia="Times New Roman" w:cstheme="minorHAnsi"/>
          <w:b/>
          <w:i/>
          <w:iCs/>
          <w:lang w:bidi="ar-SA"/>
        </w:rPr>
        <w:t xml:space="preserve"> </w:t>
      </w:r>
      <w:r w:rsidRPr="000C2530">
        <w:rPr>
          <w:rFonts w:eastAsia="Times New Roman" w:cstheme="minorHAnsi"/>
          <w:b/>
          <w:i/>
          <w:iCs/>
          <w:lang w:bidi="ar-SA"/>
        </w:rPr>
        <w:t>Avot</w:t>
      </w:r>
      <w:r w:rsidR="002F0B9D">
        <w:rPr>
          <w:rFonts w:eastAsia="Times New Roman" w:cstheme="minorHAnsi"/>
          <w:b/>
          <w:i/>
          <w:iCs/>
          <w:lang w:bidi="ar-SA"/>
        </w:rPr>
        <w:t xml:space="preserve"> </w:t>
      </w:r>
      <w:r w:rsidRPr="000C2530">
        <w:rPr>
          <w:rFonts w:eastAsia="Times New Roman" w:cstheme="minorHAnsi"/>
          <w:b/>
          <w:i/>
          <w:lang w:bidi="ar-SA"/>
        </w:rPr>
        <w:t>3:17</w:t>
      </w:r>
      <w:r w:rsidR="002F0B9D">
        <w:rPr>
          <w:rFonts w:eastAsia="Times New Roman" w:cstheme="minorHAnsi"/>
          <w:i/>
          <w:lang w:bidi="ar-SA"/>
        </w:rPr>
        <w:t xml:space="preserve"> </w:t>
      </w:r>
      <w:r w:rsidRPr="000C2530">
        <w:rPr>
          <w:rFonts w:eastAsia="Times New Roman" w:cstheme="minorHAnsi"/>
          <w:i/>
          <w:lang w:bidi="ar-SA"/>
        </w:rPr>
        <w:t>Where</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no</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no</w:t>
      </w:r>
      <w:r w:rsidR="002F0B9D">
        <w:rPr>
          <w:rFonts w:eastAsia="Times New Roman" w:cstheme="minorHAnsi"/>
          <w:i/>
          <w:lang w:bidi="ar-SA"/>
        </w:rPr>
        <w:t xml:space="preserve"> </w:t>
      </w:r>
      <w:r w:rsidRPr="000C2530">
        <w:rPr>
          <w:rFonts w:eastAsia="Times New Roman" w:cstheme="minorHAnsi"/>
          <w:i/>
          <w:lang w:bidi="ar-SA"/>
        </w:rPr>
        <w:t>Torah.</w:t>
      </w:r>
      <w:r w:rsidR="002F0B9D">
        <w:rPr>
          <w:rFonts w:eastAsia="Times New Roman" w:cstheme="minorHAnsi"/>
          <w:i/>
          <w:lang w:bidi="ar-SA"/>
        </w:rPr>
        <w:t xml:space="preserve"> </w:t>
      </w:r>
      <w:r w:rsidRPr="000C2530">
        <w:rPr>
          <w:rFonts w:eastAsia="Times New Roman" w:cstheme="minorHAnsi"/>
          <w:i/>
          <w:lang w:bidi="ar-SA"/>
        </w:rPr>
        <w:t>Where</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no</w:t>
      </w:r>
      <w:r w:rsidR="002F0B9D">
        <w:rPr>
          <w:rFonts w:eastAsia="Times New Roman" w:cstheme="minorHAnsi"/>
          <w:i/>
          <w:lang w:bidi="ar-SA"/>
        </w:rPr>
        <w:t xml:space="preserve"> </w:t>
      </w:r>
      <w:r w:rsidRPr="000C2530">
        <w:rPr>
          <w:rFonts w:eastAsia="Times New Roman" w:cstheme="minorHAnsi"/>
          <w:i/>
          <w:lang w:bidi="ar-SA"/>
        </w:rPr>
        <w:t>Torah,</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no</w:t>
      </w:r>
      <w:r w:rsidR="002F0B9D">
        <w:rPr>
          <w:rFonts w:eastAsia="Times New Roman" w:cstheme="minorHAnsi"/>
          <w:i/>
          <w:lang w:bidi="ar-SA"/>
        </w:rPr>
        <w:t xml:space="preserve"> </w:t>
      </w:r>
      <w:r w:rsidRPr="000C2530">
        <w:rPr>
          <w:rFonts w:eastAsia="Times New Roman" w:cstheme="minorHAnsi"/>
          <w:i/>
          <w:lang w:bidi="ar-SA"/>
        </w:rPr>
        <w:t>bread.</w:t>
      </w:r>
    </w:p>
    <w:p w14:paraId="3A581903" w14:textId="77777777" w:rsidR="000C2530" w:rsidRPr="000C2530" w:rsidRDefault="000C2530" w:rsidP="000C2530">
      <w:pPr>
        <w:rPr>
          <w:rFonts w:eastAsia="Times New Roman" w:cstheme="minorHAnsi"/>
          <w:lang w:bidi="ar-SA"/>
        </w:rPr>
      </w:pPr>
    </w:p>
    <w:p w14:paraId="60C46586" w14:textId="09CA8357"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Nazarean</w:t>
      </w:r>
      <w:r w:rsidR="002F0B9D">
        <w:rPr>
          <w:rFonts w:eastAsia="Times New Roman" w:cstheme="minorHAnsi"/>
          <w:lang w:bidi="ar-SA"/>
        </w:rPr>
        <w:t xml:space="preserve"> </w:t>
      </w:r>
      <w:r w:rsidRPr="000C2530">
        <w:rPr>
          <w:rFonts w:eastAsia="Times New Roman" w:cstheme="minorHAnsi"/>
          <w:lang w:bidi="ar-SA"/>
        </w:rPr>
        <w:t>Codicil</w:t>
      </w:r>
      <w:r w:rsidR="002F0B9D">
        <w:rPr>
          <w:rFonts w:eastAsia="Times New Roman" w:cstheme="minorHAnsi"/>
          <w:lang w:bidi="ar-SA"/>
        </w:rPr>
        <w:t xml:space="preserve"> </w:t>
      </w:r>
      <w:r w:rsidRPr="000C2530">
        <w:rPr>
          <w:rFonts w:eastAsia="Times New Roman" w:cstheme="minorHAnsi"/>
          <w:lang w:bidi="ar-SA"/>
        </w:rPr>
        <w:t>also</w:t>
      </w:r>
      <w:r w:rsidR="002F0B9D">
        <w:rPr>
          <w:rFonts w:eastAsia="Times New Roman" w:cstheme="minorHAnsi"/>
          <w:lang w:bidi="ar-SA"/>
        </w:rPr>
        <w:t xml:space="preserve"> </w:t>
      </w:r>
      <w:r w:rsidRPr="000C2530">
        <w:rPr>
          <w:rFonts w:eastAsia="Times New Roman" w:cstheme="minorHAnsi"/>
          <w:lang w:bidi="ar-SA"/>
        </w:rPr>
        <w:t>equates</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bread:</w:t>
      </w:r>
    </w:p>
    <w:p w14:paraId="6977B2EC" w14:textId="77777777" w:rsidR="000C2530" w:rsidRPr="000C2530" w:rsidRDefault="000C2530" w:rsidP="000C2530">
      <w:pPr>
        <w:rPr>
          <w:rFonts w:eastAsia="Times New Roman" w:cstheme="minorHAnsi"/>
          <w:lang w:bidi="ar-SA"/>
        </w:rPr>
      </w:pPr>
    </w:p>
    <w:p w14:paraId="3018017F" w14:textId="578C164F"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Luqas</w:t>
      </w:r>
      <w:r w:rsidR="002F0B9D">
        <w:rPr>
          <w:rFonts w:eastAsia="Times New Roman" w:cstheme="minorHAnsi"/>
          <w:b/>
          <w:i/>
          <w:lang w:bidi="ar-SA"/>
        </w:rPr>
        <w:t xml:space="preserve"> </w:t>
      </w:r>
      <w:r w:rsidRPr="000C2530">
        <w:rPr>
          <w:rFonts w:eastAsia="Times New Roman" w:cstheme="minorHAnsi"/>
          <w:b/>
          <w:i/>
          <w:lang w:bidi="ar-SA"/>
        </w:rPr>
        <w:t>(Luke)</w:t>
      </w:r>
      <w:r w:rsidR="002F0B9D">
        <w:rPr>
          <w:rFonts w:eastAsia="Times New Roman" w:cstheme="minorHAnsi"/>
          <w:b/>
          <w:i/>
          <w:lang w:bidi="ar-SA"/>
        </w:rPr>
        <w:t xml:space="preserve"> </w:t>
      </w:r>
      <w:r w:rsidRPr="000C2530">
        <w:rPr>
          <w:rFonts w:eastAsia="Times New Roman" w:cstheme="minorHAnsi"/>
          <w:b/>
          <w:i/>
          <w:lang w:bidi="ar-SA"/>
        </w:rPr>
        <w:t>4:4</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Yeshua</w:t>
      </w:r>
      <w:r w:rsidR="002F0B9D">
        <w:rPr>
          <w:rFonts w:eastAsia="Times New Roman" w:cstheme="minorHAnsi"/>
          <w:i/>
          <w:lang w:bidi="ar-SA"/>
        </w:rPr>
        <w:t xml:space="preserve"> </w:t>
      </w:r>
      <w:r w:rsidRPr="000C2530">
        <w:rPr>
          <w:rFonts w:eastAsia="Times New Roman" w:cstheme="minorHAnsi"/>
          <w:i/>
          <w:lang w:bidi="ar-SA"/>
        </w:rPr>
        <w:t>answered</w:t>
      </w:r>
      <w:r w:rsidR="002F0B9D">
        <w:rPr>
          <w:rFonts w:eastAsia="Times New Roman" w:cstheme="minorHAnsi"/>
          <w:i/>
          <w:lang w:bidi="ar-SA"/>
        </w:rPr>
        <w:t xml:space="preserve"> </w:t>
      </w:r>
      <w:r w:rsidRPr="000C2530">
        <w:rPr>
          <w:rFonts w:eastAsia="Times New Roman" w:cstheme="minorHAnsi"/>
          <w:i/>
          <w:lang w:bidi="ar-SA"/>
        </w:rPr>
        <w:t>him,</w:t>
      </w:r>
      <w:r w:rsidR="002F0B9D">
        <w:rPr>
          <w:rFonts w:eastAsia="Times New Roman" w:cstheme="minorHAnsi"/>
          <w:i/>
          <w:lang w:bidi="ar-SA"/>
        </w:rPr>
        <w:t xml:space="preserve"> </w:t>
      </w:r>
      <w:r w:rsidRPr="000C2530">
        <w:rPr>
          <w:rFonts w:eastAsia="Times New Roman" w:cstheme="minorHAnsi"/>
          <w:i/>
          <w:lang w:bidi="ar-SA"/>
        </w:rPr>
        <w:t>saying,</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written,</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man</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live</w:t>
      </w:r>
      <w:r w:rsidR="002F0B9D">
        <w:rPr>
          <w:rFonts w:eastAsia="Times New Roman" w:cstheme="minorHAnsi"/>
          <w:i/>
          <w:lang w:bidi="ar-SA"/>
        </w:rPr>
        <w:t xml:space="preserve"> </w:t>
      </w:r>
      <w:r w:rsidRPr="000C2530">
        <w:rPr>
          <w:rFonts w:eastAsia="Times New Roman" w:cstheme="minorHAnsi"/>
          <w:i/>
          <w:lang w:bidi="ar-SA"/>
        </w:rPr>
        <w:t>by</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alone,</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by</w:t>
      </w:r>
      <w:r w:rsidR="002F0B9D">
        <w:rPr>
          <w:rFonts w:eastAsia="Times New Roman" w:cstheme="minorHAnsi"/>
          <w:i/>
          <w:lang w:bidi="ar-SA"/>
        </w:rPr>
        <w:t xml:space="preserve"> </w:t>
      </w:r>
      <w:r w:rsidRPr="000C2530">
        <w:rPr>
          <w:rFonts w:eastAsia="Times New Roman" w:cstheme="minorHAnsi"/>
          <w:i/>
          <w:lang w:bidi="ar-SA"/>
        </w:rPr>
        <w:t>every</w:t>
      </w:r>
      <w:r w:rsidR="002F0B9D">
        <w:rPr>
          <w:rFonts w:eastAsia="Times New Roman" w:cstheme="minorHAnsi"/>
          <w:i/>
          <w:lang w:bidi="ar-SA"/>
        </w:rPr>
        <w:t xml:space="preserve"> </w:t>
      </w:r>
      <w:r w:rsidRPr="000C2530">
        <w:rPr>
          <w:rFonts w:eastAsia="Times New Roman" w:cstheme="minorHAnsi"/>
          <w:i/>
          <w:lang w:bidi="ar-SA"/>
        </w:rPr>
        <w:t>word</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G-d.</w:t>
      </w:r>
    </w:p>
    <w:p w14:paraId="23FE1EFC" w14:textId="77777777" w:rsidR="000C2530" w:rsidRPr="000C2530" w:rsidRDefault="000C2530" w:rsidP="000C2530">
      <w:pPr>
        <w:rPr>
          <w:rFonts w:eastAsia="Times New Roman" w:cstheme="minorHAnsi"/>
          <w:lang w:bidi="ar-SA"/>
        </w:rPr>
      </w:pPr>
    </w:p>
    <w:p w14:paraId="66F765B6" w14:textId="70B8B83E" w:rsidR="000C2530" w:rsidRPr="000C2530" w:rsidRDefault="000C2530" w:rsidP="000C2530">
      <w:pPr>
        <w:rPr>
          <w:rFonts w:eastAsia="Times New Roman" w:cstheme="minorHAnsi"/>
          <w:lang w:bidi="ar-SA"/>
        </w:rPr>
      </w:pPr>
      <w:r w:rsidRPr="000C2530">
        <w:rPr>
          <w:rFonts w:eastAsia="Times New Roman" w:cstheme="minorHAnsi"/>
          <w:lang w:bidi="ar-SA"/>
        </w:rPr>
        <w:t>Thus</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can</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b/>
          <w:lang w:bidi="ar-SA"/>
        </w:rPr>
        <w:t>famine</w:t>
      </w:r>
      <w:r w:rsidR="002F0B9D">
        <w:rPr>
          <w:rFonts w:eastAsia="Times New Roman" w:cstheme="minorHAnsi"/>
          <w:b/>
          <w:lang w:bidi="ar-SA"/>
        </w:rPr>
        <w:t xml:space="preserve"> </w:t>
      </w:r>
      <w:r w:rsidRPr="000C2530">
        <w:rPr>
          <w:rFonts w:eastAsia="Times New Roman" w:cstheme="minorHAnsi"/>
          <w:b/>
          <w:lang w:bidi="ar-SA"/>
        </w:rPr>
        <w:t>is</w:t>
      </w:r>
      <w:r w:rsidR="002F0B9D">
        <w:rPr>
          <w:rFonts w:eastAsia="Times New Roman" w:cstheme="minorHAnsi"/>
          <w:b/>
          <w:lang w:bidi="ar-SA"/>
        </w:rPr>
        <w:t xml:space="preserve"> </w:t>
      </w:r>
      <w:r w:rsidRPr="000C2530">
        <w:rPr>
          <w:rFonts w:eastAsia="Times New Roman" w:cstheme="minorHAnsi"/>
          <w:b/>
          <w:lang w:bidi="ar-SA"/>
        </w:rPr>
        <w:t>a</w:t>
      </w:r>
      <w:r w:rsidR="002F0B9D">
        <w:rPr>
          <w:rFonts w:eastAsia="Times New Roman" w:cstheme="minorHAnsi"/>
          <w:b/>
          <w:lang w:bidi="ar-SA"/>
        </w:rPr>
        <w:t xml:space="preserve"> </w:t>
      </w:r>
      <w:r w:rsidRPr="000C2530">
        <w:rPr>
          <w:rFonts w:eastAsia="Times New Roman" w:cstheme="minorHAnsi"/>
          <w:b/>
          <w:lang w:bidi="ar-SA"/>
        </w:rPr>
        <w:t>lack</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Torah</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Remes</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Prophet</w:t>
      </w:r>
      <w:r w:rsidR="002F0B9D">
        <w:rPr>
          <w:rFonts w:eastAsia="Times New Roman" w:cstheme="minorHAnsi"/>
          <w:lang w:bidi="ar-SA"/>
        </w:rPr>
        <w:t xml:space="preserve"> </w:t>
      </w:r>
      <w:r w:rsidRPr="000C2530">
        <w:rPr>
          <w:rFonts w:eastAsia="Times New Roman" w:cstheme="minorHAnsi"/>
          <w:lang w:bidi="ar-SA"/>
        </w:rPr>
        <w:t>Amos</w:t>
      </w:r>
      <w:r w:rsidR="002F0B9D">
        <w:rPr>
          <w:rFonts w:eastAsia="Times New Roman" w:cstheme="minorHAnsi"/>
          <w:lang w:bidi="ar-SA"/>
        </w:rPr>
        <w:t xml:space="preserve"> </w:t>
      </w:r>
      <w:r w:rsidRPr="000C2530">
        <w:rPr>
          <w:rFonts w:eastAsia="Times New Roman" w:cstheme="minorHAnsi"/>
          <w:lang w:bidi="ar-SA"/>
        </w:rPr>
        <w:t>speaks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just</w:t>
      </w:r>
      <w:r w:rsidR="002F0B9D">
        <w:rPr>
          <w:rFonts w:eastAsia="Times New Roman" w:cstheme="minorHAnsi"/>
          <w:lang w:bidi="ar-SA"/>
        </w:rPr>
        <w:t xml:space="preserve"> </w:t>
      </w:r>
      <w:r w:rsidRPr="000C2530">
        <w:rPr>
          <w:rFonts w:eastAsia="Times New Roman" w:cstheme="minorHAnsi"/>
          <w:lang w:bidi="ar-SA"/>
        </w:rPr>
        <w:t>such</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p>
    <w:p w14:paraId="3C05F1DA" w14:textId="77777777" w:rsidR="000C2530" w:rsidRPr="000C2530" w:rsidRDefault="000C2530" w:rsidP="000C2530">
      <w:pPr>
        <w:rPr>
          <w:rFonts w:eastAsia="Times New Roman" w:cstheme="minorHAnsi"/>
          <w:lang w:bidi="ar-SA"/>
        </w:rPr>
      </w:pPr>
    </w:p>
    <w:p w14:paraId="4B1BFFE7" w14:textId="253D5883"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Amos</w:t>
      </w:r>
      <w:r w:rsidR="002F0B9D">
        <w:rPr>
          <w:rFonts w:eastAsia="Times New Roman" w:cstheme="minorHAnsi"/>
          <w:b/>
          <w:i/>
          <w:lang w:bidi="ar-SA"/>
        </w:rPr>
        <w:t xml:space="preserve"> </w:t>
      </w:r>
      <w:r w:rsidRPr="000C2530">
        <w:rPr>
          <w:rFonts w:eastAsia="Times New Roman" w:cstheme="minorHAnsi"/>
          <w:b/>
          <w:i/>
          <w:lang w:bidi="ar-SA"/>
        </w:rPr>
        <w:t>8:11</w:t>
      </w:r>
      <w:r w:rsidR="002F0B9D">
        <w:rPr>
          <w:rFonts w:eastAsia="Times New Roman" w:cstheme="minorHAnsi"/>
          <w:i/>
          <w:lang w:bidi="ar-SA"/>
        </w:rPr>
        <w:t xml:space="preserve"> </w:t>
      </w:r>
      <w:r w:rsidRPr="000C2530">
        <w:rPr>
          <w:rFonts w:eastAsia="Times New Roman" w:cstheme="minorHAnsi"/>
          <w:i/>
          <w:lang w:bidi="ar-SA"/>
        </w:rPr>
        <w:t>Behold,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come,</w:t>
      </w:r>
      <w:r w:rsidR="002F0B9D">
        <w:rPr>
          <w:rFonts w:eastAsia="Times New Roman" w:cstheme="minorHAnsi"/>
          <w:i/>
          <w:lang w:bidi="ar-SA"/>
        </w:rPr>
        <w:t xml:space="preserve"> </w:t>
      </w:r>
      <w:r w:rsidRPr="000C2530">
        <w:rPr>
          <w:rFonts w:eastAsia="Times New Roman" w:cstheme="minorHAnsi"/>
          <w:i/>
          <w:lang w:bidi="ar-SA"/>
        </w:rPr>
        <w:t>saith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Lord</w:t>
      </w:r>
      <w:r w:rsidR="002F0B9D">
        <w:rPr>
          <w:rFonts w:eastAsia="Times New Roman" w:cstheme="minorHAnsi"/>
          <w:i/>
          <w:lang w:bidi="ar-SA"/>
        </w:rPr>
        <w:t xml:space="preserve"> </w:t>
      </w: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send</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nor</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thirst</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water,</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hearing</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words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HaShem:</w:t>
      </w:r>
    </w:p>
    <w:p w14:paraId="0C35143E" w14:textId="77777777" w:rsidR="000C2530" w:rsidRPr="000C2530" w:rsidRDefault="000C2530" w:rsidP="000C2530">
      <w:pPr>
        <w:rPr>
          <w:rFonts w:eastAsia="Times New Roman" w:cstheme="minorHAnsi"/>
          <w:lang w:bidi="ar-SA"/>
        </w:rPr>
      </w:pPr>
    </w:p>
    <w:p w14:paraId="6B564166" w14:textId="50954922" w:rsidR="000C2530" w:rsidRPr="000C2530" w:rsidRDefault="000C2530" w:rsidP="000C2530">
      <w:pPr>
        <w:rPr>
          <w:rFonts w:eastAsia="Times New Roman" w:cstheme="minorHAnsi"/>
          <w:lang w:bidi="ar-SA"/>
        </w:rPr>
      </w:pPr>
      <w:r w:rsidRPr="000C2530">
        <w:rPr>
          <w:rFonts w:eastAsia="Times New Roman" w:cstheme="minorHAnsi"/>
          <w:lang w:bidi="ar-SA"/>
        </w:rPr>
        <w:t>Yalkut</w:t>
      </w:r>
      <w:r w:rsidR="002F0B9D">
        <w:rPr>
          <w:rFonts w:eastAsia="Times New Roman" w:cstheme="minorHAnsi"/>
          <w:lang w:bidi="ar-SA"/>
        </w:rPr>
        <w:t xml:space="preserve"> </w:t>
      </w:r>
      <w:r w:rsidRPr="000C2530">
        <w:rPr>
          <w:rFonts w:eastAsia="Times New Roman" w:cstheme="minorHAnsi"/>
          <w:lang w:bidi="ar-SA"/>
        </w:rPr>
        <w:t>Shimoni</w:t>
      </w:r>
      <w:r w:rsidR="002F0B9D">
        <w:rPr>
          <w:rFonts w:eastAsia="Times New Roman" w:cstheme="minorHAnsi"/>
          <w:lang w:bidi="ar-SA"/>
        </w:rPr>
        <w:t xml:space="preserve"> </w:t>
      </w:r>
      <w:r w:rsidRPr="000C2530">
        <w:rPr>
          <w:rFonts w:eastAsia="Times New Roman" w:cstheme="minorHAnsi"/>
          <w:lang w:bidi="ar-SA"/>
        </w:rPr>
        <w:t>says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where</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also</w:t>
      </w:r>
      <w:r w:rsidR="002F0B9D">
        <w:rPr>
          <w:rFonts w:eastAsia="Times New Roman" w:cstheme="minorHAnsi"/>
          <w:lang w:bidi="ar-SA"/>
        </w:rPr>
        <w:t xml:space="preserve"> </w:t>
      </w:r>
      <w:r w:rsidRPr="000C2530">
        <w:rPr>
          <w:rFonts w:eastAsia="Times New Roman" w:cstheme="minorHAnsi"/>
          <w:lang w:bidi="ar-SA"/>
        </w:rPr>
        <w:t>occurs.</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days</w:t>
      </w:r>
      <w:r w:rsidR="002F0B9D">
        <w:rPr>
          <w:rFonts w:eastAsia="Times New Roman" w:cstheme="minorHAnsi"/>
          <w:lang w:bidi="ar-SA"/>
        </w:rPr>
        <w:t xml:space="preserve"> </w:t>
      </w:r>
      <w:r w:rsidRPr="000C2530">
        <w:rPr>
          <w:rFonts w:eastAsia="Times New Roman" w:cstheme="minorHAnsi"/>
          <w:lang w:bidi="ar-SA"/>
        </w:rPr>
        <w:t>before</w:t>
      </w:r>
      <w:r w:rsidR="002F0B9D">
        <w:rPr>
          <w:rFonts w:eastAsia="Times New Roman" w:cstheme="minorHAnsi"/>
          <w:lang w:bidi="ar-SA"/>
        </w:rPr>
        <w:t xml:space="preserve"> </w:t>
      </w:r>
      <w:r w:rsidRPr="000C2530">
        <w:rPr>
          <w:rFonts w:eastAsia="Times New Roman" w:cstheme="minorHAnsi"/>
          <w:lang w:bidi="ar-SA"/>
        </w:rPr>
        <w:t>Adam</w:t>
      </w:r>
      <w:r w:rsidR="002F0B9D">
        <w:rPr>
          <w:rFonts w:eastAsia="Times New Roman" w:cstheme="minorHAnsi"/>
          <w:lang w:bidi="ar-SA"/>
        </w:rPr>
        <w:t xml:space="preserve"> </w:t>
      </w:r>
      <w:r w:rsidRPr="000C2530">
        <w:rPr>
          <w:rFonts w:eastAsia="Times New Roman" w:cstheme="minorHAnsi"/>
          <w:lang w:bidi="ar-SA"/>
        </w:rPr>
        <w:t>went</w:t>
      </w:r>
      <w:r w:rsidR="002F0B9D">
        <w:rPr>
          <w:rFonts w:eastAsia="Times New Roman" w:cstheme="minorHAnsi"/>
          <w:lang w:bidi="ar-SA"/>
        </w:rPr>
        <w:t xml:space="preserve"> </w:t>
      </w:r>
      <w:r w:rsidRPr="000C2530">
        <w:rPr>
          <w:rFonts w:eastAsia="Times New Roman" w:cstheme="minorHAnsi"/>
          <w:lang w:bidi="ar-SA"/>
        </w:rPr>
        <w:t>forth</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Gan</w:t>
      </w:r>
      <w:r w:rsidR="002F0B9D">
        <w:rPr>
          <w:rFonts w:eastAsia="Times New Roman" w:cstheme="minorHAnsi"/>
          <w:lang w:bidi="ar-SA"/>
        </w:rPr>
        <w:t xml:space="preserve"> </w:t>
      </w:r>
      <w:r w:rsidRPr="000C2530">
        <w:rPr>
          <w:rFonts w:eastAsia="Times New Roman" w:cstheme="minorHAnsi"/>
          <w:lang w:bidi="ar-SA"/>
        </w:rPr>
        <w:t>Eden.</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same</w:t>
      </w:r>
      <w:r w:rsidR="002F0B9D">
        <w:rPr>
          <w:rFonts w:eastAsia="Times New Roman" w:cstheme="minorHAnsi"/>
          <w:lang w:bidi="ar-SA"/>
        </w:rPr>
        <w:t xml:space="preserve"> </w:t>
      </w:r>
      <w:r w:rsidRPr="000C2530">
        <w:rPr>
          <w:rFonts w:eastAsia="Times New Roman" w:cstheme="minorHAnsi"/>
          <w:lang w:bidi="ar-SA"/>
        </w:rPr>
        <w:t>way</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before</w:t>
      </w:r>
      <w:r w:rsidR="002F0B9D">
        <w:rPr>
          <w:rFonts w:eastAsia="Times New Roman" w:cstheme="minorHAnsi"/>
          <w:lang w:bidi="ar-SA"/>
        </w:rPr>
        <w:t xml:space="preserve"> </w:t>
      </w:r>
      <w:r w:rsidRPr="000C2530">
        <w:rPr>
          <w:rFonts w:eastAsia="Times New Roman" w:cstheme="minorHAnsi"/>
          <w:lang w:bidi="ar-SA"/>
        </w:rPr>
        <w:t>Elimelech</w:t>
      </w:r>
      <w:r w:rsidR="002F0B9D">
        <w:rPr>
          <w:rFonts w:eastAsia="Times New Roman" w:cstheme="minorHAnsi"/>
          <w:lang w:bidi="ar-SA"/>
        </w:rPr>
        <w:t xml:space="preserve"> </w:t>
      </w:r>
      <w:r w:rsidRPr="000C2530">
        <w:rPr>
          <w:rFonts w:eastAsia="Times New Roman" w:cstheme="minorHAnsi"/>
          <w:lang w:bidi="ar-SA"/>
        </w:rPr>
        <w:t>went</w:t>
      </w:r>
      <w:r w:rsidR="002F0B9D">
        <w:rPr>
          <w:rFonts w:eastAsia="Times New Roman" w:cstheme="minorHAnsi"/>
          <w:lang w:bidi="ar-SA"/>
        </w:rPr>
        <w:t xml:space="preserve"> </w:t>
      </w:r>
      <w:r w:rsidRPr="000C2530">
        <w:rPr>
          <w:rFonts w:eastAsia="Times New Roman" w:cstheme="minorHAnsi"/>
          <w:lang w:bidi="ar-SA"/>
        </w:rPr>
        <w:t>forth</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promised</w:t>
      </w:r>
      <w:r w:rsidR="002F0B9D">
        <w:rPr>
          <w:rFonts w:eastAsia="Times New Roman" w:cstheme="minorHAnsi"/>
          <w:lang w:bidi="ar-SA"/>
        </w:rPr>
        <w:t xml:space="preserve"> </w:t>
      </w:r>
      <w:r w:rsidRPr="000C2530">
        <w:rPr>
          <w:rFonts w:eastAsia="Times New Roman" w:cstheme="minorHAnsi"/>
          <w:lang w:bidi="ar-SA"/>
        </w:rPr>
        <w:t>land.</w:t>
      </w:r>
    </w:p>
    <w:p w14:paraId="6717CCB4" w14:textId="77777777" w:rsidR="000C2530" w:rsidRPr="000C2530" w:rsidRDefault="000C2530" w:rsidP="000C2530">
      <w:pPr>
        <w:rPr>
          <w:rFonts w:eastAsia="Times New Roman" w:cstheme="minorHAnsi"/>
          <w:lang w:bidi="ar-SA"/>
        </w:rPr>
      </w:pPr>
    </w:p>
    <w:p w14:paraId="17150FE7" w14:textId="10C74EE2" w:rsidR="000C2530" w:rsidRPr="000C2530" w:rsidRDefault="000C2530" w:rsidP="000C2530">
      <w:pPr>
        <w:rPr>
          <w:rFonts w:eastAsia="Times New Roman" w:cstheme="minorHAnsi"/>
          <w:lang w:bidi="ar-SA"/>
        </w:rPr>
      </w:pP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judgment</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comes</w:t>
      </w:r>
      <w:r w:rsidR="002F0B9D">
        <w:rPr>
          <w:rFonts w:eastAsia="Times New Roman" w:cstheme="minorHAnsi"/>
          <w:lang w:bidi="ar-SA"/>
        </w:rPr>
        <w:t xml:space="preserve"> </w:t>
      </w:r>
      <w:r w:rsidRPr="000C2530">
        <w:rPr>
          <w:rFonts w:eastAsia="Times New Roman" w:cstheme="minorHAnsi"/>
          <w:lang w:bidi="ar-SA"/>
        </w:rPr>
        <w:t>upon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world</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delayed</w:t>
      </w:r>
      <w:r w:rsidR="002F0B9D">
        <w:rPr>
          <w:rFonts w:eastAsia="Times New Roman" w:cstheme="minorHAnsi"/>
          <w:lang w:bidi="ar-SA"/>
        </w:rPr>
        <w:t xml:space="preserve"> </w:t>
      </w:r>
      <w:r w:rsidRPr="000C2530">
        <w:rPr>
          <w:rFonts w:eastAsia="Times New Roman" w:cstheme="minorHAnsi"/>
          <w:lang w:bidi="ar-SA"/>
        </w:rPr>
        <w:t>or</w:t>
      </w:r>
      <w:r w:rsidR="002F0B9D">
        <w:rPr>
          <w:rFonts w:eastAsia="Times New Roman" w:cstheme="minorHAnsi"/>
          <w:lang w:bidi="ar-SA"/>
        </w:rPr>
        <w:t xml:space="preserve"> </w:t>
      </w:r>
      <w:r w:rsidRPr="000C2530">
        <w:rPr>
          <w:rFonts w:eastAsia="Times New Roman" w:cstheme="minorHAnsi"/>
          <w:lang w:bidi="ar-SA"/>
        </w:rPr>
        <w:t>perverted.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physical</w:t>
      </w:r>
      <w:r w:rsidR="002F0B9D">
        <w:rPr>
          <w:rFonts w:eastAsia="Times New Roman" w:cstheme="minorHAnsi"/>
          <w:lang w:bidi="ar-SA"/>
        </w:rPr>
        <w:t xml:space="preserve"> </w:t>
      </w:r>
      <w:r w:rsidRPr="000C2530">
        <w:rPr>
          <w:rFonts w:eastAsia="Times New Roman" w:cstheme="minorHAnsi"/>
          <w:lang w:bidi="ar-SA"/>
        </w:rPr>
        <w:t>manifestation</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spiritual</w:t>
      </w:r>
      <w:r w:rsidR="002F0B9D">
        <w:rPr>
          <w:rFonts w:eastAsia="Times New Roman" w:cstheme="minorHAnsi"/>
          <w:lang w:bidi="ar-SA"/>
        </w:rPr>
        <w:t xml:space="preserve"> </w:t>
      </w:r>
      <w:r w:rsidRPr="000C2530">
        <w:rPr>
          <w:rFonts w:eastAsia="Times New Roman" w:cstheme="minorHAnsi"/>
          <w:lang w:bidi="ar-SA"/>
        </w:rPr>
        <w:t>sustenance.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Word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also</w:t>
      </w:r>
      <w:r w:rsidR="002F0B9D">
        <w:rPr>
          <w:rFonts w:eastAsia="Times New Roman" w:cstheme="minorHAnsi"/>
          <w:lang w:bidi="ar-SA"/>
        </w:rPr>
        <w:t xml:space="preserve"> </w:t>
      </w:r>
      <w:r w:rsidRPr="000C2530">
        <w:rPr>
          <w:rFonts w:eastAsia="Times New Roman" w:cstheme="minorHAnsi"/>
          <w:lang w:bidi="ar-SA"/>
        </w:rPr>
        <w:t>called</w:t>
      </w:r>
      <w:r w:rsidR="002F0B9D">
        <w:rPr>
          <w:rFonts w:eastAsia="Times New Roman" w:cstheme="minorHAnsi"/>
          <w:lang w:bidi="ar-SA"/>
        </w:rPr>
        <w:t xml:space="preserve"> </w:t>
      </w:r>
      <w:r w:rsidRPr="000C2530">
        <w:rPr>
          <w:rFonts w:eastAsia="Times New Roman" w:cstheme="minorHAnsi"/>
          <w:lang w:bidi="ar-SA"/>
        </w:rPr>
        <w:t>bread</w:t>
      </w:r>
      <w:r w:rsidRPr="000C2530">
        <w:rPr>
          <w:rFonts w:eastAsia="Times New Roman" w:cstheme="minorHAnsi"/>
          <w:vertAlign w:val="superscript"/>
          <w:lang w:bidi="ar-SA"/>
        </w:rPr>
        <w:footnoteReference w:id="8"/>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because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people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Israel</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neglected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nourish</w:t>
      </w:r>
      <w:r w:rsidR="002F0B9D">
        <w:rPr>
          <w:rFonts w:eastAsia="Times New Roman" w:cstheme="minorHAnsi"/>
          <w:lang w:bidi="ar-SA"/>
        </w:rPr>
        <w:t xml:space="preserve"> </w:t>
      </w:r>
      <w:r w:rsidRPr="000C2530">
        <w:rPr>
          <w:rFonts w:eastAsia="Times New Roman" w:cstheme="minorHAnsi"/>
          <w:lang w:bidi="ar-SA"/>
        </w:rPr>
        <w:t>their</w:t>
      </w:r>
      <w:r w:rsidR="002F0B9D">
        <w:rPr>
          <w:rFonts w:eastAsia="Times New Roman" w:cstheme="minorHAnsi"/>
          <w:lang w:bidi="ar-SA"/>
        </w:rPr>
        <w:t xml:space="preserve"> </w:t>
      </w:r>
      <w:r w:rsidRPr="000C2530">
        <w:rPr>
          <w:rFonts w:eastAsia="Times New Roman" w:cstheme="minorHAnsi"/>
          <w:lang w:bidi="ar-SA"/>
        </w:rPr>
        <w:t>souls</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study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neither</w:t>
      </w:r>
      <w:r w:rsidR="002F0B9D">
        <w:rPr>
          <w:rFonts w:eastAsia="Times New Roman" w:cstheme="minorHAnsi"/>
          <w:lang w:bidi="ar-SA"/>
        </w:rPr>
        <w:t xml:space="preserve"> </w:t>
      </w:r>
      <w:r w:rsidRPr="000C2530">
        <w:rPr>
          <w:rFonts w:eastAsia="Times New Roman" w:cstheme="minorHAnsi"/>
          <w:lang w:bidi="ar-SA"/>
        </w:rPr>
        <w:t>were</w:t>
      </w:r>
      <w:r w:rsidR="002F0B9D">
        <w:rPr>
          <w:rFonts w:eastAsia="Times New Roman" w:cstheme="minorHAnsi"/>
          <w:lang w:bidi="ar-SA"/>
        </w:rPr>
        <w:t xml:space="preserve"> </w:t>
      </w:r>
      <w:r w:rsidRPr="000C2530">
        <w:rPr>
          <w:rFonts w:eastAsia="Times New Roman" w:cstheme="minorHAnsi"/>
          <w:lang w:bidi="ar-SA"/>
        </w:rPr>
        <w:t>their</w:t>
      </w:r>
      <w:r w:rsidR="002F0B9D">
        <w:rPr>
          <w:rFonts w:eastAsia="Times New Roman" w:cstheme="minorHAnsi"/>
          <w:lang w:bidi="ar-SA"/>
        </w:rPr>
        <w:t xml:space="preserve"> </w:t>
      </w:r>
      <w:r w:rsidRPr="000C2530">
        <w:rPr>
          <w:rFonts w:eastAsia="Times New Roman" w:cstheme="minorHAnsi"/>
          <w:lang w:bidi="ar-SA"/>
        </w:rPr>
        <w:t>bodies</w:t>
      </w:r>
      <w:r w:rsidR="002F0B9D">
        <w:rPr>
          <w:rFonts w:eastAsia="Times New Roman" w:cstheme="minorHAnsi"/>
          <w:lang w:bidi="ar-SA"/>
        </w:rPr>
        <w:t xml:space="preserve"> </w:t>
      </w:r>
      <w:r w:rsidRPr="000C2530">
        <w:rPr>
          <w:rFonts w:eastAsia="Times New Roman" w:cstheme="minorHAnsi"/>
          <w:lang w:bidi="ar-SA"/>
        </w:rPr>
        <w:t>nourished.</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accordance</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words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Mishnah</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“if</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lastRenderedPageBreak/>
        <w:t>(Pirke</w:t>
      </w:r>
      <w:r w:rsidR="002F0B9D">
        <w:rPr>
          <w:rFonts w:eastAsia="Times New Roman" w:cstheme="minorHAnsi"/>
          <w:lang w:bidi="ar-SA"/>
        </w:rPr>
        <w:t xml:space="preserve"> </w:t>
      </w:r>
      <w:r w:rsidRPr="000C2530">
        <w:rPr>
          <w:rFonts w:eastAsia="Times New Roman" w:cstheme="minorHAnsi"/>
          <w:lang w:bidi="ar-SA"/>
        </w:rPr>
        <w:t>Avot).</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both</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hunger</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hunger</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Elimelech</w:t>
      </w:r>
      <w:r w:rsidR="002F0B9D">
        <w:rPr>
          <w:rFonts w:eastAsia="Times New Roman" w:cstheme="minorHAnsi"/>
          <w:lang w:bidi="ar-SA"/>
        </w:rPr>
        <w:t xml:space="preserve"> </w:t>
      </w:r>
      <w:r w:rsidRPr="000C2530">
        <w:rPr>
          <w:rFonts w:eastAsia="Times New Roman" w:cstheme="minorHAnsi"/>
          <w:lang w:bidi="ar-SA"/>
        </w:rPr>
        <w:t>abandoned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land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Israel</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land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Moab.</w:t>
      </w:r>
    </w:p>
    <w:p w14:paraId="1E0FC3B9" w14:textId="77777777" w:rsidR="000C2530" w:rsidRPr="000C2530" w:rsidRDefault="000C2530" w:rsidP="000C2530">
      <w:pPr>
        <w:rPr>
          <w:rFonts w:eastAsia="Times New Roman" w:cstheme="minorHAnsi"/>
          <w:lang w:bidi="ar-SA"/>
        </w:rPr>
      </w:pPr>
    </w:p>
    <w:p w14:paraId="5DD44987" w14:textId="4B5B6092" w:rsidR="000C2530" w:rsidRPr="000C2530" w:rsidRDefault="000C2530" w:rsidP="000C2530">
      <w:pPr>
        <w:rPr>
          <w:rFonts w:eastAsia="Times New Roman" w:cstheme="minorHAnsi"/>
          <w:b/>
          <w:bCs/>
          <w:lang w:bidi="ar-SA"/>
        </w:rPr>
      </w:pPr>
      <w:r w:rsidRPr="000C2530">
        <w:rPr>
          <w:rFonts w:eastAsia="Times New Roman" w:cstheme="minorHAnsi"/>
          <w:b/>
          <w:bCs/>
          <w:lang w:bidi="ar-SA"/>
        </w:rPr>
        <w:t>Note</w:t>
      </w:r>
      <w:r w:rsidR="002F0B9D">
        <w:rPr>
          <w:rFonts w:eastAsia="Times New Roman" w:cstheme="minorHAnsi"/>
          <w:b/>
          <w:bCs/>
          <w:lang w:bidi="ar-SA"/>
        </w:rPr>
        <w:t xml:space="preserve"> </w:t>
      </w:r>
      <w:r w:rsidRPr="000C2530">
        <w:rPr>
          <w:rFonts w:eastAsia="Times New Roman" w:cstheme="minorHAnsi"/>
          <w:b/>
          <w:bCs/>
          <w:lang w:bidi="ar-SA"/>
        </w:rPr>
        <w:t>also</w:t>
      </w:r>
      <w:r w:rsidR="002F0B9D">
        <w:rPr>
          <w:rFonts w:eastAsia="Times New Roman" w:cstheme="minorHAnsi"/>
          <w:b/>
          <w:bCs/>
          <w:lang w:bidi="ar-SA"/>
        </w:rPr>
        <w:t xml:space="preserve"> </w:t>
      </w:r>
      <w:r w:rsidRPr="000C2530">
        <w:rPr>
          <w:rFonts w:eastAsia="Times New Roman" w:cstheme="minorHAnsi"/>
          <w:b/>
          <w:bCs/>
          <w:lang w:bidi="ar-SA"/>
        </w:rPr>
        <w:t>that</w:t>
      </w:r>
      <w:r w:rsidR="002F0B9D">
        <w:rPr>
          <w:rFonts w:eastAsia="Times New Roman" w:cstheme="minorHAnsi"/>
          <w:b/>
          <w:bCs/>
          <w:lang w:bidi="ar-SA"/>
        </w:rPr>
        <w:t xml:space="preserve"> </w:t>
      </w:r>
      <w:r w:rsidRPr="000C2530">
        <w:rPr>
          <w:rFonts w:eastAsia="Times New Roman" w:cstheme="minorHAnsi"/>
          <w:b/>
          <w:bCs/>
          <w:lang w:bidi="ar-SA"/>
        </w:rPr>
        <w:t>the</w:t>
      </w:r>
      <w:r w:rsidR="002F0B9D">
        <w:rPr>
          <w:rFonts w:eastAsia="Times New Roman" w:cstheme="minorHAnsi"/>
          <w:b/>
          <w:bCs/>
          <w:lang w:bidi="ar-SA"/>
        </w:rPr>
        <w:t xml:space="preserve"> </w:t>
      </w:r>
      <w:r w:rsidRPr="000C2530">
        <w:rPr>
          <w:rFonts w:eastAsia="Times New Roman" w:cstheme="minorHAnsi"/>
          <w:b/>
          <w:bCs/>
          <w:lang w:bidi="ar-SA"/>
        </w:rPr>
        <w:t>famine</w:t>
      </w:r>
      <w:r w:rsidR="002F0B9D">
        <w:rPr>
          <w:rFonts w:eastAsia="Times New Roman" w:cstheme="minorHAnsi"/>
          <w:b/>
          <w:bCs/>
          <w:lang w:bidi="ar-SA"/>
        </w:rPr>
        <w:t xml:space="preserve"> </w:t>
      </w:r>
      <w:r w:rsidRPr="000C2530">
        <w:rPr>
          <w:rFonts w:eastAsia="Times New Roman" w:cstheme="minorHAnsi"/>
          <w:b/>
          <w:bCs/>
          <w:lang w:bidi="ar-SA"/>
        </w:rPr>
        <w:t>was</w:t>
      </w:r>
      <w:r w:rsidR="002F0B9D">
        <w:rPr>
          <w:rFonts w:eastAsia="Times New Roman" w:cstheme="minorHAnsi"/>
          <w:b/>
          <w:bCs/>
          <w:lang w:bidi="ar-SA"/>
        </w:rPr>
        <w:t xml:space="preserve"> </w:t>
      </w:r>
      <w:r w:rsidRPr="000C2530">
        <w:rPr>
          <w:rFonts w:eastAsia="Times New Roman" w:cstheme="minorHAnsi"/>
          <w:b/>
          <w:bCs/>
          <w:lang w:bidi="ar-SA"/>
        </w:rPr>
        <w:t>not</w:t>
      </w:r>
      <w:r w:rsidR="002F0B9D">
        <w:rPr>
          <w:rFonts w:eastAsia="Times New Roman" w:cstheme="minorHAnsi"/>
          <w:b/>
          <w:bCs/>
          <w:lang w:bidi="ar-SA"/>
        </w:rPr>
        <w:t xml:space="preserve"> </w:t>
      </w:r>
      <w:r w:rsidRPr="000C2530">
        <w:rPr>
          <w:rFonts w:eastAsia="Times New Roman" w:cstheme="minorHAnsi"/>
          <w:b/>
          <w:bCs/>
          <w:lang w:bidi="ar-SA"/>
        </w:rPr>
        <w:t>in</w:t>
      </w:r>
      <w:r w:rsidR="002F0B9D">
        <w:rPr>
          <w:rFonts w:eastAsia="Times New Roman" w:cstheme="minorHAnsi"/>
          <w:b/>
          <w:bCs/>
          <w:lang w:bidi="ar-SA"/>
        </w:rPr>
        <w:t xml:space="preserve"> </w:t>
      </w:r>
      <w:r w:rsidRPr="000C2530">
        <w:rPr>
          <w:rFonts w:eastAsia="Times New Roman" w:cstheme="minorHAnsi"/>
          <w:b/>
          <w:bCs/>
          <w:lang w:bidi="ar-SA"/>
        </w:rPr>
        <w:t>the</w:t>
      </w:r>
      <w:r w:rsidR="002F0B9D">
        <w:rPr>
          <w:rFonts w:eastAsia="Times New Roman" w:cstheme="minorHAnsi"/>
          <w:b/>
          <w:bCs/>
          <w:lang w:bidi="ar-SA"/>
        </w:rPr>
        <w:t xml:space="preserve"> </w:t>
      </w:r>
      <w:r w:rsidRPr="000C2530">
        <w:rPr>
          <w:rFonts w:eastAsia="Times New Roman" w:cstheme="minorHAnsi"/>
          <w:b/>
          <w:bCs/>
          <w:lang w:bidi="ar-SA"/>
        </w:rPr>
        <w:t>land</w:t>
      </w:r>
      <w:r w:rsidR="002F0B9D">
        <w:rPr>
          <w:rFonts w:eastAsia="Times New Roman" w:cstheme="minorHAnsi"/>
          <w:b/>
          <w:bCs/>
          <w:lang w:bidi="ar-SA"/>
        </w:rPr>
        <w:t xml:space="preserve"> </w:t>
      </w:r>
      <w:r w:rsidRPr="000C2530">
        <w:rPr>
          <w:rFonts w:eastAsia="Times New Roman" w:cstheme="minorHAnsi"/>
          <w:b/>
          <w:bCs/>
          <w:lang w:bidi="ar-SA"/>
        </w:rPr>
        <w:t>of</w:t>
      </w:r>
      <w:r w:rsidR="002F0B9D">
        <w:rPr>
          <w:rFonts w:eastAsia="Times New Roman" w:cstheme="minorHAnsi"/>
          <w:b/>
          <w:bCs/>
          <w:lang w:bidi="ar-SA"/>
        </w:rPr>
        <w:t xml:space="preserve"> </w:t>
      </w:r>
      <w:r w:rsidRPr="000C2530">
        <w:rPr>
          <w:rFonts w:eastAsia="Times New Roman" w:cstheme="minorHAnsi"/>
          <w:b/>
          <w:bCs/>
          <w:lang w:bidi="ar-SA"/>
        </w:rPr>
        <w:t>Moab,</w:t>
      </w:r>
      <w:r w:rsidR="002F0B9D">
        <w:rPr>
          <w:rFonts w:eastAsia="Times New Roman" w:cstheme="minorHAnsi"/>
          <w:b/>
          <w:bCs/>
          <w:lang w:bidi="ar-SA"/>
        </w:rPr>
        <w:t xml:space="preserve"> </w:t>
      </w:r>
      <w:r w:rsidRPr="000C2530">
        <w:rPr>
          <w:rFonts w:eastAsia="Times New Roman" w:cstheme="minorHAnsi"/>
          <w:b/>
          <w:bCs/>
          <w:lang w:bidi="ar-SA"/>
        </w:rPr>
        <w:t>this</w:t>
      </w:r>
      <w:r w:rsidR="002F0B9D">
        <w:rPr>
          <w:rFonts w:eastAsia="Times New Roman" w:cstheme="minorHAnsi"/>
          <w:b/>
          <w:bCs/>
          <w:lang w:bidi="ar-SA"/>
        </w:rPr>
        <w:t xml:space="preserve"> </w:t>
      </w:r>
      <w:r w:rsidRPr="000C2530">
        <w:rPr>
          <w:rFonts w:eastAsia="Times New Roman" w:cstheme="minorHAnsi"/>
          <w:b/>
          <w:bCs/>
          <w:lang w:bidi="ar-SA"/>
        </w:rPr>
        <w:t>should</w:t>
      </w:r>
      <w:r w:rsidR="002F0B9D">
        <w:rPr>
          <w:rFonts w:eastAsia="Times New Roman" w:cstheme="minorHAnsi"/>
          <w:b/>
          <w:bCs/>
          <w:lang w:bidi="ar-SA"/>
        </w:rPr>
        <w:t xml:space="preserve"> </w:t>
      </w:r>
      <w:r w:rsidRPr="000C2530">
        <w:rPr>
          <w:rFonts w:eastAsia="Times New Roman" w:cstheme="minorHAnsi"/>
          <w:b/>
          <w:bCs/>
          <w:lang w:bidi="ar-SA"/>
        </w:rPr>
        <w:t>have</w:t>
      </w:r>
      <w:r w:rsidR="002F0B9D">
        <w:rPr>
          <w:rFonts w:eastAsia="Times New Roman" w:cstheme="minorHAnsi"/>
          <w:b/>
          <w:bCs/>
          <w:lang w:bidi="ar-SA"/>
        </w:rPr>
        <w:t xml:space="preserve"> </w:t>
      </w:r>
      <w:r w:rsidRPr="000C2530">
        <w:rPr>
          <w:rFonts w:eastAsia="Times New Roman" w:cstheme="minorHAnsi"/>
          <w:b/>
          <w:bCs/>
          <w:lang w:bidi="ar-SA"/>
        </w:rPr>
        <w:t>alerted</w:t>
      </w:r>
      <w:r w:rsidR="002F0B9D">
        <w:rPr>
          <w:rFonts w:eastAsia="Times New Roman" w:cstheme="minorHAnsi"/>
          <w:b/>
          <w:bCs/>
          <w:lang w:bidi="ar-SA"/>
        </w:rPr>
        <w:t xml:space="preserve"> </w:t>
      </w:r>
      <w:r w:rsidRPr="000C2530">
        <w:rPr>
          <w:rFonts w:eastAsia="Times New Roman" w:cstheme="minorHAnsi"/>
          <w:b/>
          <w:bCs/>
          <w:lang w:bidi="ar-SA"/>
        </w:rPr>
        <w:t>the</w:t>
      </w:r>
      <w:r w:rsidR="002F0B9D">
        <w:rPr>
          <w:rFonts w:eastAsia="Times New Roman" w:cstheme="minorHAnsi"/>
          <w:b/>
          <w:bCs/>
          <w:lang w:bidi="ar-SA"/>
        </w:rPr>
        <w:t xml:space="preserve"> </w:t>
      </w:r>
      <w:r w:rsidRPr="000C2530">
        <w:rPr>
          <w:rFonts w:eastAsia="Times New Roman" w:cstheme="minorHAnsi"/>
          <w:b/>
          <w:bCs/>
          <w:lang w:bidi="ar-SA"/>
        </w:rPr>
        <w:t>Jews</w:t>
      </w:r>
      <w:r w:rsidR="002F0B9D">
        <w:rPr>
          <w:rFonts w:eastAsia="Times New Roman" w:cstheme="minorHAnsi"/>
          <w:b/>
          <w:bCs/>
          <w:lang w:bidi="ar-SA"/>
        </w:rPr>
        <w:t xml:space="preserve"> </w:t>
      </w:r>
      <w:r w:rsidRPr="000C2530">
        <w:rPr>
          <w:rFonts w:eastAsia="Times New Roman" w:cstheme="minorHAnsi"/>
          <w:b/>
          <w:bCs/>
          <w:lang w:bidi="ar-SA"/>
        </w:rPr>
        <w:t>that</w:t>
      </w:r>
      <w:r w:rsidR="002F0B9D">
        <w:rPr>
          <w:rFonts w:eastAsia="Times New Roman" w:cstheme="minorHAnsi"/>
          <w:b/>
          <w:bCs/>
          <w:lang w:bidi="ar-SA"/>
        </w:rPr>
        <w:t xml:space="preserve"> </w:t>
      </w:r>
      <w:r w:rsidRPr="000C2530">
        <w:rPr>
          <w:rFonts w:eastAsia="Times New Roman" w:cstheme="minorHAnsi"/>
          <w:b/>
          <w:bCs/>
          <w:lang w:bidi="ar-SA"/>
        </w:rPr>
        <w:t>the</w:t>
      </w:r>
      <w:r w:rsidR="002F0B9D">
        <w:rPr>
          <w:rFonts w:eastAsia="Times New Roman" w:cstheme="minorHAnsi"/>
          <w:b/>
          <w:bCs/>
          <w:lang w:bidi="ar-SA"/>
        </w:rPr>
        <w:t xml:space="preserve"> </w:t>
      </w:r>
      <w:r w:rsidRPr="000C2530">
        <w:rPr>
          <w:rFonts w:eastAsia="Times New Roman" w:cstheme="minorHAnsi"/>
          <w:b/>
          <w:bCs/>
          <w:lang w:bidi="ar-SA"/>
        </w:rPr>
        <w:t>problem</w:t>
      </w:r>
      <w:r w:rsidR="002F0B9D">
        <w:rPr>
          <w:rFonts w:eastAsia="Times New Roman" w:cstheme="minorHAnsi"/>
          <w:b/>
          <w:bCs/>
          <w:lang w:bidi="ar-SA"/>
        </w:rPr>
        <w:t xml:space="preserve"> </w:t>
      </w:r>
      <w:r w:rsidRPr="000C2530">
        <w:rPr>
          <w:rFonts w:eastAsia="Times New Roman" w:cstheme="minorHAnsi"/>
          <w:b/>
          <w:bCs/>
          <w:lang w:bidi="ar-SA"/>
        </w:rPr>
        <w:t>was</w:t>
      </w:r>
      <w:r w:rsidR="002F0B9D">
        <w:rPr>
          <w:rFonts w:eastAsia="Times New Roman" w:cstheme="minorHAnsi"/>
          <w:b/>
          <w:bCs/>
          <w:lang w:bidi="ar-SA"/>
        </w:rPr>
        <w:t xml:space="preserve"> </w:t>
      </w:r>
      <w:r w:rsidRPr="000C2530">
        <w:rPr>
          <w:rFonts w:eastAsia="Times New Roman" w:cstheme="minorHAnsi"/>
          <w:b/>
          <w:bCs/>
          <w:lang w:bidi="ar-SA"/>
        </w:rPr>
        <w:t>of</w:t>
      </w:r>
      <w:r w:rsidR="002F0B9D">
        <w:rPr>
          <w:rFonts w:eastAsia="Times New Roman" w:cstheme="minorHAnsi"/>
          <w:b/>
          <w:bCs/>
          <w:lang w:bidi="ar-SA"/>
        </w:rPr>
        <w:t xml:space="preserve"> </w:t>
      </w:r>
      <w:r w:rsidRPr="000C2530">
        <w:rPr>
          <w:rFonts w:eastAsia="Times New Roman" w:cstheme="minorHAnsi"/>
          <w:b/>
          <w:bCs/>
          <w:lang w:bidi="ar-SA"/>
        </w:rPr>
        <w:t>a</w:t>
      </w:r>
      <w:r w:rsidR="002F0B9D">
        <w:rPr>
          <w:rFonts w:eastAsia="Times New Roman" w:cstheme="minorHAnsi"/>
          <w:b/>
          <w:bCs/>
          <w:lang w:bidi="ar-SA"/>
        </w:rPr>
        <w:t xml:space="preserve"> </w:t>
      </w:r>
      <w:r w:rsidRPr="000C2530">
        <w:rPr>
          <w:rFonts w:eastAsia="Times New Roman" w:cstheme="minorHAnsi"/>
          <w:b/>
          <w:bCs/>
          <w:lang w:bidi="ar-SA"/>
        </w:rPr>
        <w:t>spiritual</w:t>
      </w:r>
      <w:r w:rsidR="002F0B9D">
        <w:rPr>
          <w:rFonts w:eastAsia="Times New Roman" w:cstheme="minorHAnsi"/>
          <w:b/>
          <w:bCs/>
          <w:lang w:bidi="ar-SA"/>
        </w:rPr>
        <w:t xml:space="preserve"> </w:t>
      </w:r>
      <w:r w:rsidRPr="000C2530">
        <w:rPr>
          <w:rFonts w:eastAsia="Times New Roman" w:cstheme="minorHAnsi"/>
          <w:b/>
          <w:bCs/>
          <w:lang w:bidi="ar-SA"/>
        </w:rPr>
        <w:t>nature</w:t>
      </w:r>
      <w:r w:rsidR="002F0B9D">
        <w:rPr>
          <w:rFonts w:eastAsia="Times New Roman" w:cstheme="minorHAnsi"/>
          <w:b/>
          <w:bCs/>
          <w:lang w:bidi="ar-SA"/>
        </w:rPr>
        <w:t xml:space="preserve"> </w:t>
      </w:r>
      <w:r w:rsidRPr="000C2530">
        <w:rPr>
          <w:rFonts w:eastAsia="Times New Roman" w:cstheme="minorHAnsi"/>
          <w:b/>
          <w:bCs/>
          <w:lang w:bidi="ar-SA"/>
        </w:rPr>
        <w:t>rather</w:t>
      </w:r>
      <w:r w:rsidR="002F0B9D">
        <w:rPr>
          <w:rFonts w:eastAsia="Times New Roman" w:cstheme="minorHAnsi"/>
          <w:b/>
          <w:bCs/>
          <w:lang w:bidi="ar-SA"/>
        </w:rPr>
        <w:t xml:space="preserve"> </w:t>
      </w:r>
      <w:r w:rsidRPr="000C2530">
        <w:rPr>
          <w:rFonts w:eastAsia="Times New Roman" w:cstheme="minorHAnsi"/>
          <w:b/>
          <w:bCs/>
          <w:lang w:bidi="ar-SA"/>
        </w:rPr>
        <w:t>than</w:t>
      </w:r>
      <w:r w:rsidR="002F0B9D">
        <w:rPr>
          <w:rFonts w:eastAsia="Times New Roman" w:cstheme="minorHAnsi"/>
          <w:b/>
          <w:bCs/>
          <w:lang w:bidi="ar-SA"/>
        </w:rPr>
        <w:t xml:space="preserve"> </w:t>
      </w:r>
      <w:r w:rsidRPr="000C2530">
        <w:rPr>
          <w:rFonts w:eastAsia="Times New Roman" w:cstheme="minorHAnsi"/>
          <w:b/>
          <w:bCs/>
          <w:lang w:bidi="ar-SA"/>
        </w:rPr>
        <w:t>that</w:t>
      </w:r>
      <w:r w:rsidR="002F0B9D">
        <w:rPr>
          <w:rFonts w:eastAsia="Times New Roman" w:cstheme="minorHAnsi"/>
          <w:b/>
          <w:bCs/>
          <w:lang w:bidi="ar-SA"/>
        </w:rPr>
        <w:t xml:space="preserve"> </w:t>
      </w:r>
      <w:r w:rsidRPr="000C2530">
        <w:rPr>
          <w:rFonts w:eastAsia="Times New Roman" w:cstheme="minorHAnsi"/>
          <w:b/>
          <w:bCs/>
          <w:lang w:bidi="ar-SA"/>
        </w:rPr>
        <w:t>of</w:t>
      </w:r>
      <w:r w:rsidR="002F0B9D">
        <w:rPr>
          <w:rFonts w:eastAsia="Times New Roman" w:cstheme="minorHAnsi"/>
          <w:b/>
          <w:bCs/>
          <w:lang w:bidi="ar-SA"/>
        </w:rPr>
        <w:t xml:space="preserve"> </w:t>
      </w:r>
      <w:r w:rsidRPr="000C2530">
        <w:rPr>
          <w:rFonts w:eastAsia="Times New Roman" w:cstheme="minorHAnsi"/>
          <w:b/>
          <w:bCs/>
          <w:lang w:bidi="ar-SA"/>
        </w:rPr>
        <w:t>a</w:t>
      </w:r>
      <w:r w:rsidR="002F0B9D">
        <w:rPr>
          <w:rFonts w:eastAsia="Times New Roman" w:cstheme="minorHAnsi"/>
          <w:b/>
          <w:bCs/>
          <w:lang w:bidi="ar-SA"/>
        </w:rPr>
        <w:t xml:space="preserve"> </w:t>
      </w:r>
      <w:r w:rsidRPr="000C2530">
        <w:rPr>
          <w:rFonts w:eastAsia="Times New Roman" w:cstheme="minorHAnsi"/>
          <w:b/>
          <w:bCs/>
          <w:lang w:bidi="ar-SA"/>
        </w:rPr>
        <w:t>physical</w:t>
      </w:r>
      <w:r w:rsidR="002F0B9D">
        <w:rPr>
          <w:rFonts w:eastAsia="Times New Roman" w:cstheme="minorHAnsi"/>
          <w:b/>
          <w:bCs/>
          <w:lang w:bidi="ar-SA"/>
        </w:rPr>
        <w:t xml:space="preserve"> </w:t>
      </w:r>
      <w:r w:rsidRPr="000C2530">
        <w:rPr>
          <w:rFonts w:eastAsia="Times New Roman" w:cstheme="minorHAnsi"/>
          <w:b/>
          <w:bCs/>
          <w:lang w:bidi="ar-SA"/>
        </w:rPr>
        <w:t>nature.</w:t>
      </w:r>
      <w:r w:rsidR="002F0B9D">
        <w:rPr>
          <w:rFonts w:eastAsia="Times New Roman" w:cstheme="minorHAnsi"/>
          <w:b/>
          <w:bCs/>
          <w:lang w:bidi="ar-SA"/>
        </w:rPr>
        <w:t xml:space="preserve"> </w:t>
      </w:r>
    </w:p>
    <w:p w14:paraId="34159829" w14:textId="77777777" w:rsidR="000C2530" w:rsidRPr="000C2530" w:rsidRDefault="000C2530" w:rsidP="000C2530">
      <w:pPr>
        <w:rPr>
          <w:rFonts w:eastAsia="Times New Roman" w:cstheme="minorHAnsi"/>
          <w:lang w:bidi="ar-SA"/>
        </w:rPr>
      </w:pPr>
    </w:p>
    <w:p w14:paraId="3B7B27C0" w14:textId="5ECF160A" w:rsidR="000C2530" w:rsidRPr="000C2530" w:rsidRDefault="000C2530" w:rsidP="000C2530">
      <w:pPr>
        <w:rPr>
          <w:rFonts w:eastAsia="Times New Roman" w:cstheme="minorHAnsi"/>
          <w:lang w:bidi="ar-SA"/>
        </w:rPr>
      </w:pP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Remes</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desensitize</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very</w:t>
      </w:r>
      <w:r w:rsidR="002F0B9D">
        <w:rPr>
          <w:rFonts w:eastAsia="Times New Roman" w:cstheme="minorHAnsi"/>
          <w:lang w:bidi="ar-SA"/>
        </w:rPr>
        <w:t xml:space="preserve"> </w:t>
      </w:r>
      <w:r w:rsidRPr="000C2530">
        <w:rPr>
          <w:rFonts w:eastAsia="Times New Roman" w:cstheme="minorHAnsi"/>
          <w:lang w:bidi="ar-SA"/>
        </w:rPr>
        <w:t>little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terms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learning,</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quality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learning</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matter.</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polluted</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Christians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Messianics</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become</w:t>
      </w:r>
      <w:r w:rsidR="002F0B9D">
        <w:rPr>
          <w:rFonts w:eastAsia="Times New Roman" w:cstheme="minorHAnsi"/>
          <w:lang w:bidi="ar-SA"/>
        </w:rPr>
        <w:t xml:space="preserve"> </w:t>
      </w:r>
      <w:r w:rsidRPr="000C2530">
        <w:rPr>
          <w:rFonts w:eastAsia="Times New Roman" w:cstheme="minorHAnsi"/>
          <w:lang w:bidi="ar-SA"/>
        </w:rPr>
        <w:t>acceptable.</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demand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normal</w:t>
      </w:r>
      <w:r w:rsidR="002F0B9D">
        <w:rPr>
          <w:rFonts w:eastAsia="Times New Roman" w:cstheme="minorHAnsi"/>
          <w:lang w:bidi="ar-SA"/>
        </w:rPr>
        <w:t xml:space="preserve"> </w:t>
      </w:r>
      <w:r w:rsidRPr="000C2530">
        <w:rPr>
          <w:rFonts w:eastAsia="Times New Roman" w:cstheme="minorHAnsi"/>
          <w:lang w:bidi="ar-SA"/>
        </w:rPr>
        <w:t>healthy</w:t>
      </w:r>
      <w:r w:rsidR="002F0B9D">
        <w:rPr>
          <w:rFonts w:eastAsia="Times New Roman" w:cstheme="minorHAnsi"/>
          <w:lang w:bidi="ar-SA"/>
        </w:rPr>
        <w:t xml:space="preserve"> </w:t>
      </w:r>
      <w:r w:rsidRPr="000C2530">
        <w:rPr>
          <w:rFonts w:eastAsia="Times New Roman" w:cstheme="minorHAnsi"/>
          <w:lang w:bidi="ar-SA"/>
        </w:rPr>
        <w:t>“meal”</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our</w:t>
      </w:r>
      <w:r w:rsidR="002F0B9D">
        <w:rPr>
          <w:rFonts w:eastAsia="Times New Roman" w:cstheme="minorHAnsi"/>
          <w:lang w:bidi="ar-SA"/>
        </w:rPr>
        <w:t xml:space="preserve"> </w:t>
      </w:r>
      <w:r w:rsidRPr="000C2530">
        <w:rPr>
          <w:rFonts w:eastAsia="Times New Roman" w:cstheme="minorHAnsi"/>
          <w:lang w:bidi="ar-SA"/>
        </w:rPr>
        <w:t>Hakhamim.</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quite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pitiful</w:t>
      </w:r>
      <w:r w:rsidR="002F0B9D">
        <w:rPr>
          <w:rFonts w:eastAsia="Times New Roman" w:cstheme="minorHAnsi"/>
          <w:lang w:bidi="ar-SA"/>
        </w:rPr>
        <w:t xml:space="preserve"> </w:t>
      </w:r>
      <w:r w:rsidRPr="000C2530">
        <w:rPr>
          <w:rFonts w:eastAsia="Times New Roman" w:cstheme="minorHAnsi"/>
          <w:lang w:bidi="ar-SA"/>
        </w:rPr>
        <w:t>portions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spoiled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inedible</w:t>
      </w:r>
      <w:r w:rsidR="002F0B9D">
        <w:rPr>
          <w:rFonts w:eastAsia="Times New Roman" w:cstheme="minorHAnsi"/>
          <w:lang w:bidi="ar-SA"/>
        </w:rPr>
        <w:t xml:space="preserve"> </w:t>
      </w:r>
      <w:r w:rsidRPr="000C2530">
        <w:rPr>
          <w:rFonts w:eastAsia="Times New Roman" w:cstheme="minorHAnsi"/>
          <w:lang w:bidi="ar-SA"/>
        </w:rPr>
        <w:t>lessons</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“garbage</w:t>
      </w:r>
      <w:r w:rsidR="002F0B9D">
        <w:rPr>
          <w:rFonts w:eastAsia="Times New Roman" w:cstheme="minorHAnsi"/>
          <w:lang w:bidi="ar-SA"/>
        </w:rPr>
        <w:t xml:space="preserve"> </w:t>
      </w:r>
      <w:r w:rsidRPr="000C2530">
        <w:rPr>
          <w:rFonts w:eastAsia="Times New Roman" w:cstheme="minorHAnsi"/>
          <w:lang w:bidi="ar-SA"/>
        </w:rPr>
        <w:t>cans”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false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teachers.</w:t>
      </w:r>
    </w:p>
    <w:p w14:paraId="7EB0B5D5" w14:textId="77777777" w:rsidR="000C2530" w:rsidRPr="000C2530" w:rsidRDefault="000C2530" w:rsidP="000C2530">
      <w:pPr>
        <w:rPr>
          <w:rFonts w:eastAsia="Times New Roman" w:cstheme="minorHAnsi"/>
          <w:lang w:bidi="ar-SA"/>
        </w:rPr>
      </w:pPr>
    </w:p>
    <w:p w14:paraId="5C3C9859" w14:textId="77777777" w:rsidR="000C2530" w:rsidRPr="000C2530" w:rsidRDefault="000C2530" w:rsidP="000C2530">
      <w:pPr>
        <w:outlineLvl w:val="0"/>
        <w:rPr>
          <w:rFonts w:eastAsia="Times New Roman" w:cstheme="minorHAnsi"/>
          <w:b/>
          <w:bCs/>
          <w:kern w:val="28"/>
          <w:lang w:bidi="ar-SA"/>
        </w:rPr>
      </w:pPr>
      <w:bookmarkStart w:id="11" w:name="_Toc404179730"/>
      <w:bookmarkStart w:id="12" w:name="_Toc346225585"/>
      <w:r w:rsidRPr="000C2530">
        <w:rPr>
          <w:rFonts w:eastAsia="Times New Roman" w:cstheme="minorHAnsi"/>
          <w:b/>
          <w:bCs/>
          <w:kern w:val="28"/>
          <w:lang w:bidi="ar-SA"/>
        </w:rPr>
        <w:t>Drash:</w:t>
      </w:r>
      <w:bookmarkEnd w:id="11"/>
      <w:bookmarkEnd w:id="12"/>
    </w:p>
    <w:p w14:paraId="1BAD84CC" w14:textId="77777777" w:rsidR="000C2530" w:rsidRPr="000C2530" w:rsidRDefault="000C2530" w:rsidP="000C2530">
      <w:pPr>
        <w:rPr>
          <w:rFonts w:eastAsia="Times New Roman" w:cstheme="minorHAnsi"/>
          <w:kern w:val="0"/>
          <w:lang w:bidi="ar-SA"/>
        </w:rPr>
      </w:pPr>
    </w:p>
    <w:p w14:paraId="6ACC4040" w14:textId="55CC8033"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Hebrew</w:t>
      </w:r>
      <w:r w:rsidR="002F0B9D">
        <w:rPr>
          <w:rFonts w:eastAsia="Times New Roman" w:cstheme="minorHAnsi"/>
          <w:lang w:bidi="ar-SA"/>
        </w:rPr>
        <w:t xml:space="preserve"> </w:t>
      </w:r>
      <w:r w:rsidRPr="000C2530">
        <w:rPr>
          <w:rFonts w:eastAsia="Times New Roman" w:cstheme="minorHAnsi"/>
          <w:lang w:bidi="ar-SA"/>
        </w:rPr>
        <w:t>word</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i/>
          <w:lang w:bidi="ar-SA"/>
        </w:rPr>
        <w:t>famine</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b/>
          <w:rtl/>
        </w:rPr>
        <w:t>רעב</w:t>
      </w:r>
      <w:r w:rsidR="002F0B9D">
        <w:rPr>
          <w:rFonts w:eastAsia="Times New Roman" w:cstheme="minorHAnsi"/>
          <w:lang w:bidi="ar-SA"/>
        </w:rPr>
        <w:t xml:space="preserve">  </w:t>
      </w:r>
      <w:r w:rsidRPr="000C2530">
        <w:rPr>
          <w:rFonts w:eastAsia="Times New Roman" w:cstheme="minorHAnsi"/>
          <w:lang w:bidi="ar-SA"/>
        </w:rPr>
        <w:t>ra’ab</w:t>
      </w:r>
      <w:r w:rsidR="002F0B9D">
        <w:rPr>
          <w:rFonts w:eastAsia="Times New Roman" w:cstheme="minorHAnsi"/>
          <w:lang w:bidi="ar-SA"/>
        </w:rPr>
        <w:t xml:space="preserve"> </w:t>
      </w:r>
      <w:r w:rsidRPr="000C2530">
        <w:rPr>
          <w:rFonts w:eastAsia="Times New Roman" w:cstheme="minorHAnsi"/>
          <w:lang w:bidi="ar-SA"/>
        </w:rPr>
        <w:t>(ra’av).</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comes</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root</w:t>
      </w:r>
      <w:r w:rsidR="002F0B9D">
        <w:rPr>
          <w:rFonts w:eastAsia="Times New Roman" w:cstheme="minorHAnsi"/>
          <w:lang w:bidi="ar-SA"/>
        </w:rPr>
        <w:t xml:space="preserve"> </w:t>
      </w:r>
      <w:r w:rsidRPr="000C2530">
        <w:rPr>
          <w:rFonts w:eastAsia="Times New Roman" w:cstheme="minorHAnsi"/>
          <w:rtl/>
        </w:rPr>
        <w:t>רעב</w:t>
      </w:r>
      <w:r w:rsidR="002F0B9D">
        <w:rPr>
          <w:rFonts w:eastAsia="Times New Roman" w:cstheme="minorHAnsi"/>
          <w:lang w:bidi="ar-SA"/>
        </w:rPr>
        <w:t xml:space="preserve">  </w:t>
      </w:r>
      <w:r w:rsidRPr="000C2530">
        <w:rPr>
          <w:rFonts w:eastAsia="Times New Roman" w:cstheme="minorHAnsi"/>
          <w:lang w:bidi="ar-SA"/>
        </w:rPr>
        <w:t>ra’eb</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means</w:t>
      </w:r>
      <w:r w:rsidR="002F0B9D">
        <w:rPr>
          <w:rFonts w:eastAsia="Times New Roman" w:cstheme="minorHAns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hungry</w:t>
      </w:r>
      <w:r w:rsidRPr="000C2530">
        <w:rPr>
          <w:rFonts w:eastAsia="Times New Roman" w:cstheme="minorHAnsi"/>
          <w:lang w:bidi="ar-SA"/>
        </w:rPr>
        <w:t>.</w:t>
      </w:r>
      <w:r w:rsidRPr="000C2530">
        <w:rPr>
          <w:rFonts w:eastAsia="Times New Roman" w:cstheme="minorHAnsi"/>
          <w:vertAlign w:val="superscript"/>
          <w:lang w:bidi="ar-SA"/>
        </w:rPr>
        <w:footnoteReference w:id="9"/>
      </w:r>
      <w:r w:rsidR="002F0B9D">
        <w:rPr>
          <w:rFonts w:eastAsia="Times New Roman" w:cstheme="minorHAnsi"/>
          <w:lang w:bidi="ar-SA"/>
        </w:rPr>
        <w:t xml:space="preserve"> </w:t>
      </w:r>
      <w:r w:rsidRPr="000C2530">
        <w:rPr>
          <w:rFonts w:eastAsia="Times New Roman" w:cstheme="minorHAnsi"/>
          <w:lang w:bidi="ar-SA"/>
        </w:rPr>
        <w:t>It’s</w:t>
      </w:r>
      <w:r w:rsidR="002F0B9D">
        <w:rPr>
          <w:rFonts w:eastAsia="Times New Roman" w:cstheme="minorHAnsi"/>
          <w:lang w:bidi="ar-SA"/>
        </w:rPr>
        <w:t xml:space="preserve"> </w:t>
      </w:r>
      <w:r w:rsidRPr="000C2530">
        <w:rPr>
          <w:rFonts w:eastAsia="Times New Roman" w:cstheme="minorHAnsi"/>
          <w:lang w:bidi="ar-SA"/>
        </w:rPr>
        <w:t>gematria</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272.</w:t>
      </w:r>
      <w:r w:rsidR="002F0B9D">
        <w:rPr>
          <w:rFonts w:eastAsia="Times New Roman" w:cstheme="minorHAnsi"/>
          <w:lang w:bidi="ar-SA"/>
        </w:rPr>
        <w:t xml:space="preserve"> </w:t>
      </w:r>
    </w:p>
    <w:p w14:paraId="38C9D5A8" w14:textId="503018F1" w:rsidR="000C2530" w:rsidRPr="000C2530" w:rsidRDefault="000C2530" w:rsidP="000C2530">
      <w:pPr>
        <w:rPr>
          <w:rFonts w:eastAsia="Times New Roman" w:cstheme="minorHAnsi"/>
          <w:lang w:bidi="ar-SA"/>
        </w:rPr>
      </w:pPr>
      <w:r w:rsidRPr="000C2530">
        <w:rPr>
          <w:rFonts w:eastAsia="Times New Roman" w:cstheme="minorHAnsi"/>
          <w:b/>
          <w:rtl/>
        </w:rPr>
        <w:t>ערב</w:t>
      </w:r>
      <w:r w:rsidR="002F0B9D">
        <w:rPr>
          <w:rFonts w:eastAsia="Times New Roman" w:cstheme="minorHAnsi"/>
          <w:lang w:bidi="ar-SA"/>
        </w:rPr>
        <w:t xml:space="preserve">  </w:t>
      </w:r>
      <w:r w:rsidRPr="000C2530">
        <w:rPr>
          <w:rFonts w:eastAsia="Times New Roman" w:cstheme="minorHAnsi"/>
          <w:lang w:bidi="ar-SA"/>
        </w:rPr>
        <w:t>(erev</w:t>
      </w:r>
      <w:r w:rsidR="002F0B9D">
        <w:rPr>
          <w:rFonts w:eastAsia="Times New Roman" w:cstheme="minorHAnsi"/>
          <w:lang w:bidi="ar-SA"/>
        </w:rPr>
        <w:t xml:space="preserve"> </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evening)</w:t>
      </w:r>
      <w:r w:rsidR="002F0B9D">
        <w:rPr>
          <w:rFonts w:eastAsia="Times New Roman" w:cstheme="minorHAnsi"/>
          <w:lang w:bidi="ar-SA"/>
        </w:rPr>
        <w:t xml:space="preserve"> </w:t>
      </w:r>
      <w:r w:rsidRPr="000C2530">
        <w:rPr>
          <w:rFonts w:eastAsia="Times New Roman" w:cstheme="minorHAnsi"/>
          <w:lang w:bidi="ar-SA"/>
        </w:rPr>
        <w:t>also</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gematria</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272.</w:t>
      </w:r>
      <w:r w:rsidR="002F0B9D">
        <w:rPr>
          <w:rFonts w:eastAsia="Times New Roman" w:cstheme="minorHAnsi"/>
          <w:lang w:bidi="ar-SA"/>
        </w:rPr>
        <w:t xml:space="preserve"> </w:t>
      </w:r>
    </w:p>
    <w:p w14:paraId="321651FE" w14:textId="184449F5" w:rsidR="000C2530" w:rsidRPr="000C2530" w:rsidRDefault="000C2530" w:rsidP="000C2530">
      <w:pPr>
        <w:rPr>
          <w:rFonts w:eastAsia="Times New Roman" w:cstheme="minorHAnsi"/>
          <w:lang w:bidi="ar-SA"/>
        </w:rPr>
      </w:pPr>
      <w:r w:rsidRPr="000C2530">
        <w:rPr>
          <w:rFonts w:eastAsia="Times New Roman" w:cstheme="minorHAnsi"/>
          <w:b/>
          <w:rtl/>
        </w:rPr>
        <w:t>בער</w:t>
      </w:r>
      <w:r w:rsidR="002F0B9D">
        <w:rPr>
          <w:rFonts w:eastAsia="Times New Roman" w:cstheme="minorHAnsi"/>
          <w:lang w:bidi="ar-SA"/>
        </w:rPr>
        <w:t xml:space="preserve">  </w:t>
      </w:r>
      <w:r w:rsidRPr="000C2530">
        <w:rPr>
          <w:rFonts w:eastAsia="Times New Roman" w:cstheme="minorHAnsi"/>
          <w:lang w:bidi="ar-SA"/>
        </w:rPr>
        <w:t>(</w:t>
      </w:r>
      <w:r w:rsidRPr="000C2530">
        <w:rPr>
          <w:rFonts w:eastAsia="Times New Roman" w:cstheme="minorHAnsi"/>
          <w:iCs/>
          <w:lang w:bidi="ar-SA"/>
        </w:rPr>
        <w:t>ba’ar</w:t>
      </w:r>
      <w:r w:rsidR="002F0B9D">
        <w:rPr>
          <w:rFonts w:eastAsia="Times New Roman" w:cstheme="minorHAnsi"/>
          <w:iCs/>
          <w:lang w:bidi="ar-SA"/>
        </w:rPr>
        <w:t xml:space="preserve"> </w:t>
      </w:r>
      <w:r w:rsidRPr="000C2530">
        <w:rPr>
          <w:rFonts w:eastAsia="Times New Roman" w:cstheme="minorHAnsi"/>
          <w:iCs/>
          <w:lang w:bidi="ar-SA"/>
        </w:rPr>
        <w:t>-</w:t>
      </w:r>
      <w:r w:rsidR="002F0B9D">
        <w:rPr>
          <w:rFonts w:eastAsia="Times New Roman" w:cstheme="minorHAnsi"/>
          <w:iCs/>
          <w:lang w:bidi="ar-SA"/>
        </w:rPr>
        <w:t xml:space="preserve"> </w:t>
      </w:r>
      <w:r w:rsidRPr="000C2530">
        <w:rPr>
          <w:rFonts w:eastAsia="Times New Roman" w:cstheme="minorHAnsi"/>
          <w:iCs/>
          <w:lang w:bidi="ar-SA"/>
        </w:rPr>
        <w:t>burn</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also</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gematria</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272.</w:t>
      </w:r>
    </w:p>
    <w:p w14:paraId="1D544D73" w14:textId="77777777" w:rsidR="000C2530" w:rsidRPr="000C2530" w:rsidRDefault="000C2530" w:rsidP="000C2530">
      <w:pPr>
        <w:rPr>
          <w:rFonts w:eastAsia="Times New Roman" w:cstheme="minorHAnsi"/>
          <w:lang w:bidi="ar-SA"/>
        </w:rPr>
      </w:pPr>
    </w:p>
    <w:p w14:paraId="462BF5E4" w14:textId="5F985385" w:rsidR="000C2530" w:rsidRPr="000C2530" w:rsidRDefault="000C2530" w:rsidP="000C2530">
      <w:pPr>
        <w:rPr>
          <w:rFonts w:eastAsia="Times New Roman" w:cstheme="minorHAnsi"/>
          <w:lang w:bidi="ar-SA"/>
        </w:rPr>
      </w:pP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many</w:t>
      </w:r>
      <w:r w:rsidR="002F0B9D">
        <w:rPr>
          <w:rFonts w:eastAsia="Times New Roman" w:cstheme="minorHAnsi"/>
          <w:lang w:bidi="ar-SA"/>
        </w:rPr>
        <w:t xml:space="preserve"> </w:t>
      </w:r>
      <w:r w:rsidRPr="000C2530">
        <w:rPr>
          <w:rFonts w:eastAsia="Times New Roman" w:cstheme="minorHAnsi"/>
          <w:lang w:bidi="ar-SA"/>
        </w:rPr>
        <w:t>grains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wheat</w:t>
      </w:r>
      <w:r w:rsidR="002F0B9D">
        <w:rPr>
          <w:rFonts w:eastAsia="Times New Roman" w:cstheme="minorHAnsi"/>
          <w:lang w:bidi="ar-SA"/>
        </w:rPr>
        <w:t xml:space="preserve"> </w:t>
      </w:r>
      <w:r w:rsidRPr="000C2530">
        <w:rPr>
          <w:rFonts w:eastAsia="Times New Roman" w:cstheme="minorHAnsi"/>
          <w:lang w:bidi="ar-SA"/>
        </w:rPr>
        <w:t>coming</w:t>
      </w:r>
      <w:r w:rsidR="002F0B9D">
        <w:rPr>
          <w:rFonts w:eastAsia="Times New Roman" w:cstheme="minorHAnsi"/>
          <w:lang w:bidi="ar-SA"/>
        </w:rPr>
        <w:t xml:space="preserve"> </w:t>
      </w:r>
      <w:r w:rsidRPr="000C2530">
        <w:rPr>
          <w:rFonts w:eastAsia="Times New Roman" w:cstheme="minorHAnsi"/>
          <w:lang w:bidi="ar-SA"/>
        </w:rPr>
        <w:t>together</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common</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higher</w:t>
      </w:r>
      <w:r w:rsidR="002F0B9D">
        <w:rPr>
          <w:rFonts w:eastAsia="Times New Roman" w:cstheme="minorHAnsi"/>
          <w:lang w:bidi="ar-SA"/>
        </w:rPr>
        <w:t xml:space="preserve"> </w:t>
      </w:r>
      <w:r w:rsidRPr="000C2530">
        <w:rPr>
          <w:rFonts w:eastAsia="Times New Roman" w:cstheme="minorHAnsi"/>
          <w:lang w:bidi="ar-SA"/>
        </w:rPr>
        <w:t>purpose.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addition,</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break</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fellowship.</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thus</w:t>
      </w:r>
      <w:r w:rsidR="002F0B9D">
        <w:rPr>
          <w:rFonts w:eastAsia="Times New Roman" w:cstheme="minorHAnsi"/>
          <w:lang w:bidi="ar-SA"/>
        </w:rPr>
        <w:t xml:space="preserve"> </w:t>
      </w:r>
      <w:r w:rsidRPr="000C2530">
        <w:rPr>
          <w:rFonts w:eastAsia="Times New Roman" w:cstheme="minorHAnsi"/>
          <w:lang w:bidi="ar-SA"/>
        </w:rPr>
        <w:t>binds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together.</w:t>
      </w:r>
    </w:p>
    <w:p w14:paraId="1F84FFC0" w14:textId="77777777" w:rsidR="000C2530" w:rsidRPr="000C2530" w:rsidRDefault="000C2530" w:rsidP="000C2530">
      <w:pPr>
        <w:rPr>
          <w:rFonts w:eastAsia="Times New Roman" w:cstheme="minorHAnsi"/>
          <w:lang w:bidi="ar-SA"/>
        </w:rPr>
      </w:pPr>
    </w:p>
    <w:p w14:paraId="4C542D02" w14:textId="2920EEF9" w:rsidR="000C2530" w:rsidRPr="000C2530" w:rsidRDefault="000C2530" w:rsidP="000C2530">
      <w:pPr>
        <w:rPr>
          <w:rFonts w:eastAsia="Times New Roman" w:cstheme="minorHAnsi"/>
          <w:lang w:bidi="ar-SA"/>
        </w:rPr>
      </w:pPr>
      <w:r w:rsidRPr="000C2530">
        <w:rPr>
          <w:rFonts w:eastAsia="Times New Roman" w:cstheme="minorHAnsi"/>
          <w:lang w:bidi="ar-SA"/>
        </w:rPr>
        <w:t>Since</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Remes</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move</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analogy</w:t>
      </w:r>
      <w:r w:rsidR="002F0B9D">
        <w:rPr>
          <w:rFonts w:eastAsia="Times New Roman" w:cstheme="minorHAnsi"/>
          <w:lang w:bidi="ar-SA"/>
        </w:rPr>
        <w:t xml:space="preserve"> </w:t>
      </w:r>
      <w:r w:rsidRPr="000C2530">
        <w:rPr>
          <w:rFonts w:eastAsia="Times New Roman" w:cstheme="minorHAnsi"/>
          <w:lang w:bidi="ar-SA"/>
        </w:rPr>
        <w:t>must</w:t>
      </w:r>
      <w:r w:rsidR="002F0B9D">
        <w:rPr>
          <w:rFonts w:eastAsia="Times New Roman" w:cstheme="minorHAnsi"/>
          <w:lang w:bidi="ar-SA"/>
        </w:rPr>
        <w:t xml:space="preserve"> </w:t>
      </w:r>
      <w:r w:rsidRPr="000C2530">
        <w:rPr>
          <w:rFonts w:eastAsia="Times New Roman" w:cstheme="minorHAnsi"/>
          <w:lang w:bidi="ar-SA"/>
        </w:rPr>
        <w:t>speak</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king,</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must</w:t>
      </w:r>
      <w:r w:rsidR="002F0B9D">
        <w:rPr>
          <w:rFonts w:eastAsia="Times New Roman" w:cstheme="minorHAnsi"/>
          <w:lang w:bidi="ar-SA"/>
        </w:rPr>
        <w:t xml:space="preserve"> </w:t>
      </w:r>
      <w:r w:rsidRPr="000C2530">
        <w:rPr>
          <w:rFonts w:eastAsia="Times New Roman" w:cstheme="minorHAnsi"/>
          <w:lang w:bidi="ar-SA"/>
        </w:rPr>
        <w:t>speak</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Mashiach.</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understand</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connection,</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need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look</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some</w:t>
      </w:r>
      <w:r w:rsidR="002F0B9D">
        <w:rPr>
          <w:rFonts w:eastAsia="Times New Roman" w:cstheme="minorHAnsi"/>
          <w:lang w:bidi="ar-SA"/>
        </w:rPr>
        <w:t xml:space="preserve"> </w:t>
      </w:r>
      <w:r w:rsidRPr="000C2530">
        <w:rPr>
          <w:rFonts w:eastAsia="Times New Roman" w:cstheme="minorHAnsi"/>
          <w:lang w:bidi="ar-SA"/>
        </w:rPr>
        <w:t>pesukim</w:t>
      </w:r>
      <w:r w:rsidR="002F0B9D">
        <w:rPr>
          <w:rFonts w:eastAsia="Times New Roman" w:cstheme="minorHAnsi"/>
          <w:lang w:bidi="ar-SA"/>
        </w:rPr>
        <w:t xml:space="preserve"> </w:t>
      </w:r>
      <w:r w:rsidRPr="000C2530">
        <w:rPr>
          <w:rFonts w:eastAsia="Times New Roman" w:cstheme="minorHAnsi"/>
          <w:lang w:bidi="ar-SA"/>
        </w:rPr>
        <w:t>(verses)</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address</w:t>
      </w:r>
      <w:r w:rsidR="002F0B9D">
        <w:rPr>
          <w:rFonts w:eastAsia="Times New Roman" w:cstheme="minorHAnsi"/>
          <w:lang w:bidi="ar-SA"/>
        </w:rPr>
        <w:t xml:space="preserve"> </w:t>
      </w:r>
      <w:r w:rsidRPr="000C2530">
        <w:rPr>
          <w:rFonts w:eastAsia="Times New Roman" w:cstheme="minorHAnsi"/>
          <w:lang w:bidi="ar-SA"/>
        </w:rPr>
        <w:t>this:</w:t>
      </w:r>
    </w:p>
    <w:p w14:paraId="544F91C6" w14:textId="77777777" w:rsidR="000C2530" w:rsidRPr="000C2530" w:rsidRDefault="000C2530" w:rsidP="000C2530">
      <w:pPr>
        <w:rPr>
          <w:rFonts w:eastAsia="Times New Roman" w:cstheme="minorHAnsi"/>
          <w:lang w:bidi="ar-SA"/>
        </w:rPr>
      </w:pPr>
    </w:p>
    <w:p w14:paraId="0B982FED" w14:textId="5080834B" w:rsidR="000C2530" w:rsidRPr="000C2530" w:rsidRDefault="000C2530" w:rsidP="000C2530">
      <w:pPr>
        <w:rPr>
          <w:rFonts w:eastAsia="Times New Roman" w:cstheme="minorHAnsi"/>
          <w: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Midrash</w:t>
      </w:r>
      <w:r w:rsidR="002F0B9D">
        <w:rPr>
          <w:rFonts w:eastAsia="Times New Roman" w:cstheme="minorHAnsi"/>
          <w:lang w:bidi="ar-SA"/>
        </w:rPr>
        <w:t xml:space="preserve"> </w:t>
      </w:r>
      <w:r w:rsidRPr="000C2530">
        <w:rPr>
          <w:rFonts w:eastAsia="Times New Roman" w:cstheme="minorHAnsi"/>
          <w:lang w:bidi="ar-SA"/>
        </w:rPr>
        <w:t>indicates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world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destined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famines</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send</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part</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Messianic</w:t>
      </w:r>
      <w:r w:rsidR="002F0B9D">
        <w:rPr>
          <w:rFonts w:eastAsia="Times New Roman" w:cstheme="minorHAnsi"/>
          <w:lang w:bidi="ar-SA"/>
        </w:rPr>
        <w:t xml:space="preserve"> </w:t>
      </w:r>
      <w:r w:rsidRPr="000C2530">
        <w:rPr>
          <w:rFonts w:eastAsia="Times New Roman" w:cstheme="minorHAnsi"/>
          <w:lang w:bidi="ar-SA"/>
        </w:rPr>
        <w:t>redemption:</w:t>
      </w:r>
    </w:p>
    <w:p w14:paraId="68734627" w14:textId="77777777" w:rsidR="000C2530" w:rsidRPr="000C2530" w:rsidRDefault="000C2530" w:rsidP="000C2530">
      <w:pPr>
        <w:rPr>
          <w:rFonts w:eastAsia="Times New Roman" w:cstheme="minorHAnsi"/>
          <w:i/>
          <w:lang w:bidi="ar-SA"/>
        </w:rPr>
      </w:pPr>
    </w:p>
    <w:p w14:paraId="295722B5" w14:textId="70C9F98F"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Midrash</w:t>
      </w:r>
      <w:r w:rsidR="002F0B9D">
        <w:rPr>
          <w:rFonts w:eastAsia="Times New Roman" w:cstheme="minorHAnsi"/>
          <w:b/>
          <w:i/>
          <w:lang w:bidi="ar-SA"/>
        </w:rPr>
        <w:t xml:space="preserve"> </w:t>
      </w:r>
      <w:r w:rsidRPr="000C2530">
        <w:rPr>
          <w:rFonts w:eastAsia="Times New Roman" w:cstheme="minorHAnsi"/>
          <w:b/>
          <w:i/>
          <w:lang w:bidi="ar-SA"/>
        </w:rPr>
        <w:t>Rabbah</w:t>
      </w:r>
      <w:r w:rsidR="002F0B9D">
        <w:rPr>
          <w:rFonts w:eastAsia="Times New Roman" w:cstheme="minorHAnsi"/>
          <w:b/>
          <w:i/>
          <w:lang w:bidi="ar-SA"/>
        </w:rPr>
        <w:t xml:space="preserve"> </w:t>
      </w:r>
      <w:r w:rsidRPr="000C2530">
        <w:rPr>
          <w:rFonts w:eastAsia="Times New Roman" w:cstheme="minorHAnsi"/>
          <w:b/>
          <w:i/>
          <w:lang w:bidi="ar-SA"/>
        </w:rPr>
        <w:t>-</w:t>
      </w:r>
      <w:r w:rsidR="002F0B9D">
        <w:rPr>
          <w:rFonts w:eastAsia="Times New Roman" w:cstheme="minorHAnsi"/>
          <w:b/>
          <w:i/>
          <w:lang w:bidi="ar-SA"/>
        </w:rPr>
        <w:t xml:space="preserve"> </w:t>
      </w:r>
      <w:r w:rsidRPr="000C2530">
        <w:rPr>
          <w:rFonts w:eastAsia="Times New Roman" w:cstheme="minorHAnsi"/>
          <w:b/>
          <w:i/>
          <w:lang w:bidi="ar-SA"/>
        </w:rPr>
        <w:t>Ruth</w:t>
      </w:r>
      <w:r w:rsidR="002F0B9D">
        <w:rPr>
          <w:rFonts w:eastAsia="Times New Roman" w:cstheme="minorHAnsi"/>
          <w:b/>
          <w:i/>
          <w:lang w:bidi="ar-SA"/>
        </w:rPr>
        <w:t xml:space="preserve"> </w:t>
      </w:r>
      <w:r w:rsidRPr="000C2530">
        <w:rPr>
          <w:rFonts w:eastAsia="Times New Roman" w:cstheme="minorHAnsi"/>
          <w:b/>
          <w:i/>
          <w:lang w:bidi="ar-SA"/>
        </w:rPr>
        <w:t>I:4</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Ten</w:t>
      </w:r>
      <w:r w:rsidR="002F0B9D">
        <w:rPr>
          <w:rFonts w:eastAsia="Times New Roman" w:cstheme="minorHAnsi"/>
          <w:i/>
          <w:lang w:bidi="ar-SA"/>
        </w:rPr>
        <w:t xml:space="preserve"> </w:t>
      </w:r>
      <w:r w:rsidRPr="000C2530">
        <w:rPr>
          <w:rFonts w:eastAsia="Times New Roman" w:cstheme="minorHAnsi"/>
          <w:i/>
          <w:lang w:bidi="ar-SA"/>
        </w:rPr>
        <w:t>famines</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come</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world.</w:t>
      </w:r>
      <w:r w:rsidR="002F0B9D">
        <w:rPr>
          <w:rFonts w:eastAsia="Times New Roman" w:cstheme="minorHAnsi"/>
          <w:i/>
          <w:lang w:bidi="ar-SA"/>
        </w:rPr>
        <w:t xml:space="preserve"> </w:t>
      </w:r>
    </w:p>
    <w:p w14:paraId="0EDB39BF" w14:textId="77777777" w:rsidR="000C2530" w:rsidRPr="000C2530" w:rsidRDefault="000C2530" w:rsidP="000C2530">
      <w:pPr>
        <w:ind w:left="288" w:right="288"/>
        <w:rPr>
          <w:rFonts w:eastAsia="Times New Roman" w:cstheme="minorHAnsi"/>
          <w:i/>
          <w:lang w:bidi="ar-SA"/>
        </w:rPr>
      </w:pPr>
    </w:p>
    <w:p w14:paraId="0B430C83" w14:textId="6BA20CBD" w:rsidR="000C2530" w:rsidRPr="000C2530" w:rsidRDefault="000C2530" w:rsidP="000C2530">
      <w:pPr>
        <w:tabs>
          <w:tab w:val="num" w:pos="720"/>
        </w:tabs>
        <w:ind w:left="288" w:right="288"/>
        <w:rPr>
          <w:rFonts w:eastAsia="Times New Roman" w:cstheme="minorHAnsi"/>
          <w:i/>
          <w:lang w:bidi="ar-SA"/>
        </w:rPr>
      </w:pP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Adam,</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Lamech,</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Abraham,</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Isaac,</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Jacob,</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Elijah,</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Elisha,</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David,</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when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judges</w:t>
      </w:r>
      <w:r w:rsidR="002F0B9D">
        <w:rPr>
          <w:rFonts w:eastAsia="Times New Roman" w:cstheme="minorHAnsi"/>
          <w:i/>
          <w:lang w:bidi="ar-SA"/>
        </w:rPr>
        <w:t xml:space="preserve"> </w:t>
      </w:r>
      <w:r w:rsidRPr="000C2530">
        <w:rPr>
          <w:rFonts w:eastAsia="Times New Roman" w:cstheme="minorHAnsi"/>
          <w:i/>
          <w:lang w:bidi="ar-SA"/>
        </w:rPr>
        <w:t>judged</w:t>
      </w:r>
      <w:r w:rsidR="002F0B9D">
        <w:rPr>
          <w:rFonts w:eastAsia="Times New Roman" w:cstheme="minorHAnsi"/>
          <w:i/>
          <w:lang w:bidi="ar-SA"/>
        </w:rPr>
        <w:t xml:space="preserve"> </w:t>
      </w:r>
      <w:r w:rsidRPr="000C2530">
        <w:rPr>
          <w:rFonts w:eastAsia="Times New Roman" w:cstheme="minorHAnsi"/>
          <w:i/>
          <w:lang w:bidi="ar-SA"/>
        </w:rPr>
        <w:t>–</w:t>
      </w:r>
      <w:r w:rsidR="002F0B9D">
        <w:rPr>
          <w:rFonts w:eastAsia="Times New Roman" w:cstheme="minorHAnsi"/>
          <w:i/>
          <w:lang w:bidi="ar-SA"/>
        </w:rPr>
        <w:t xml:space="preserve"> </w:t>
      </w:r>
      <w:r w:rsidRPr="000C2530">
        <w:rPr>
          <w:rFonts w:eastAsia="Times New Roman" w:cstheme="minorHAnsi"/>
          <w:i/>
          <w:lang w:bidi="ar-SA"/>
        </w:rPr>
        <w:t>mentioned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Book</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Ruth,</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destined</w:t>
      </w:r>
      <w:r w:rsidR="002F0B9D">
        <w:rPr>
          <w:rFonts w:eastAsia="Times New Roman" w:cstheme="minorHAnsi"/>
          <w:i/>
          <w:lang w:bidi="ar-SA"/>
        </w:rPr>
        <w:t xml:space="preserve"> </w:t>
      </w:r>
      <w:r w:rsidRPr="000C2530">
        <w:rPr>
          <w:rFonts w:eastAsia="Times New Roman" w:cstheme="minorHAnsi"/>
          <w:i/>
          <w:lang w:bidi="ar-SA"/>
        </w:rPr>
        <w:t>still</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come</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world.</w:t>
      </w:r>
      <w:r w:rsidRPr="000C2530">
        <w:rPr>
          <w:rFonts w:eastAsia="Times New Roman" w:cstheme="minorHAnsi"/>
          <w:i/>
          <w:vertAlign w:val="superscript"/>
          <w:lang w:bidi="ar-SA"/>
        </w:rPr>
        <w:footnoteReference w:id="10"/>
      </w:r>
      <w:r w:rsidRPr="000C2530">
        <w:rPr>
          <w:rFonts w:eastAsia="Times New Roman" w:cstheme="minorHAnsi"/>
          <w:i/>
          <w:vertAlign w:val="superscript"/>
          <w:lang w:bidi="ar-SA"/>
        </w:rPr>
        <w:t>[175]</w:t>
      </w:r>
      <w:r w:rsidR="002F0B9D">
        <w:rPr>
          <w:rFonts w:eastAsia="Times New Roman" w:cstheme="minorHAnsi"/>
          <w:i/>
          <w:lang w:bidi="ar-SA"/>
        </w:rPr>
        <w:t xml:space="preserve"> </w:t>
      </w:r>
    </w:p>
    <w:p w14:paraId="2643B2F1" w14:textId="77777777" w:rsidR="000C2530" w:rsidRPr="000C2530" w:rsidRDefault="000C2530" w:rsidP="000C2530">
      <w:pPr>
        <w:ind w:left="288" w:right="288"/>
        <w:rPr>
          <w:rFonts w:eastAsia="Times New Roman" w:cstheme="minorHAnsi"/>
          <w:i/>
          <w:lang w:bidi="ar-SA"/>
        </w:rPr>
      </w:pPr>
    </w:p>
    <w:p w14:paraId="0E34879E" w14:textId="06320545" w:rsidR="000C2530" w:rsidRPr="000C2530" w:rsidRDefault="000C2530" w:rsidP="000C2530">
      <w:pPr>
        <w:ind w:left="288" w:right="288"/>
        <w:rPr>
          <w:rFonts w:eastAsia="Times New Roman" w:cstheme="minorHAnsi"/>
          <w:i/>
          <w:lang w:bidi="ar-SA"/>
        </w:rPr>
      </w:pP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Adam,</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Cursed</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ground</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thy</w:t>
      </w:r>
      <w:r w:rsidR="002F0B9D">
        <w:rPr>
          <w:rFonts w:eastAsia="Times New Roman" w:cstheme="minorHAnsi"/>
          <w:i/>
          <w:lang w:bidi="ar-SA"/>
        </w:rPr>
        <w:t xml:space="preserve"> </w:t>
      </w:r>
      <w:r w:rsidRPr="000C2530">
        <w:rPr>
          <w:rFonts w:eastAsia="Times New Roman" w:cstheme="minorHAnsi"/>
          <w:i/>
          <w:lang w:bidi="ar-SA"/>
        </w:rPr>
        <w:t>sake</w:t>
      </w:r>
      <w:r w:rsidR="002F0B9D">
        <w:rPr>
          <w:rFonts w:eastAsia="Times New Roman" w:cstheme="minorHAnsi"/>
          <w:i/>
          <w:lang w:bidi="ar-SA"/>
        </w:rPr>
        <w:t xml:space="preserve"> </w:t>
      </w:r>
      <w:r w:rsidRPr="000C2530">
        <w:rPr>
          <w:rFonts w:eastAsia="Times New Roman" w:cstheme="minorHAnsi"/>
          <w:i/>
          <w:lang w:bidi="ar-SA"/>
        </w:rPr>
        <w:t>(Gen.</w:t>
      </w:r>
      <w:r w:rsidR="002F0B9D">
        <w:rPr>
          <w:rFonts w:eastAsia="Times New Roman" w:cstheme="minorHAnsi"/>
          <w:i/>
          <w:lang w:bidi="ar-SA"/>
        </w:rPr>
        <w:t xml:space="preserve"> </w:t>
      </w:r>
      <w:r w:rsidRPr="000C2530">
        <w:rPr>
          <w:rFonts w:eastAsia="Times New Roman" w:cstheme="minorHAnsi"/>
          <w:i/>
          <w:lang w:bidi="ar-SA"/>
        </w:rPr>
        <w:t>3:17);</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Lamech,</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ground</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Lord</w:t>
      </w:r>
      <w:r w:rsidR="002F0B9D">
        <w:rPr>
          <w:rFonts w:eastAsia="Times New Roman" w:cstheme="minorHAnsi"/>
          <w:i/>
          <w:lang w:bidi="ar-SA"/>
        </w:rPr>
        <w:t xml:space="preserve"> </w:t>
      </w:r>
      <w:r w:rsidRPr="000C2530">
        <w:rPr>
          <w:rFonts w:eastAsia="Times New Roman" w:cstheme="minorHAnsi"/>
          <w:i/>
          <w:lang w:bidi="ar-SA"/>
        </w:rPr>
        <w:t>hath</w:t>
      </w:r>
      <w:r w:rsidR="002F0B9D">
        <w:rPr>
          <w:rFonts w:eastAsia="Times New Roman" w:cstheme="minorHAnsi"/>
          <w:i/>
          <w:lang w:bidi="ar-SA"/>
        </w:rPr>
        <w:t xml:space="preserve"> </w:t>
      </w:r>
      <w:r w:rsidRPr="000C2530">
        <w:rPr>
          <w:rFonts w:eastAsia="Times New Roman" w:cstheme="minorHAnsi"/>
          <w:i/>
          <w:lang w:bidi="ar-SA"/>
        </w:rPr>
        <w:t>cursed</w:t>
      </w:r>
      <w:r w:rsidR="002F0B9D">
        <w:rPr>
          <w:rFonts w:eastAsia="Times New Roman" w:cstheme="minorHAnsi"/>
          <w:i/>
          <w:lang w:bidi="ar-SA"/>
        </w:rPr>
        <w:t xml:space="preserve"> </w:t>
      </w:r>
      <w:r w:rsidRPr="000C2530">
        <w:rPr>
          <w:rFonts w:eastAsia="Times New Roman" w:cstheme="minorHAnsi"/>
          <w:i/>
          <w:lang w:bidi="ar-SA"/>
        </w:rPr>
        <w:t>(ib.</w:t>
      </w:r>
      <w:r w:rsidR="002F0B9D">
        <w:rPr>
          <w:rFonts w:eastAsia="Times New Roman" w:cstheme="minorHAnsi"/>
          <w:i/>
          <w:lang w:bidi="ar-SA"/>
        </w:rPr>
        <w:t xml:space="preserve"> </w:t>
      </w:r>
      <w:r w:rsidRPr="000C2530">
        <w:rPr>
          <w:rFonts w:eastAsia="Times New Roman" w:cstheme="minorHAnsi"/>
          <w:i/>
          <w:lang w:bidi="ar-SA"/>
        </w:rPr>
        <w:t>V,</w:t>
      </w:r>
      <w:r w:rsidR="002F0B9D">
        <w:rPr>
          <w:rFonts w:eastAsia="Times New Roman" w:cstheme="minorHAnsi"/>
          <w:i/>
          <w:lang w:bidi="ar-SA"/>
        </w:rPr>
        <w:t xml:space="preserve"> </w:t>
      </w:r>
      <w:r w:rsidRPr="000C2530">
        <w:rPr>
          <w:rFonts w:eastAsia="Times New Roman" w:cstheme="minorHAnsi"/>
          <w:i/>
          <w:lang w:bidi="ar-SA"/>
        </w:rPr>
        <w:t>29);</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Abraham,</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Abram</w:t>
      </w:r>
      <w:r w:rsidR="002F0B9D">
        <w:rPr>
          <w:rFonts w:eastAsia="Times New Roman" w:cstheme="minorHAnsi"/>
          <w:i/>
          <w:lang w:bidi="ar-SA"/>
        </w:rPr>
        <w:t xml:space="preserve"> </w:t>
      </w:r>
      <w:r w:rsidRPr="000C2530">
        <w:rPr>
          <w:rFonts w:eastAsia="Times New Roman" w:cstheme="minorHAnsi"/>
          <w:i/>
          <w:lang w:bidi="ar-SA"/>
        </w:rPr>
        <w:t>went</w:t>
      </w:r>
      <w:r w:rsidR="002F0B9D">
        <w:rPr>
          <w:rFonts w:eastAsia="Times New Roman" w:cstheme="minorHAnsi"/>
          <w:i/>
          <w:lang w:bidi="ar-SA"/>
        </w:rPr>
        <w:t xml:space="preserve"> </w:t>
      </w:r>
      <w:r w:rsidRPr="000C2530">
        <w:rPr>
          <w:rFonts w:eastAsia="Times New Roman" w:cstheme="minorHAnsi"/>
          <w:i/>
          <w:lang w:bidi="ar-SA"/>
        </w:rPr>
        <w:t>down</w:t>
      </w:r>
      <w:r w:rsidR="002F0B9D">
        <w:rPr>
          <w:rFonts w:eastAsia="Times New Roman" w:cstheme="minorHAnsi"/>
          <w:i/>
          <w:lang w:bidi="ar-SA"/>
        </w:rPr>
        <w:t xml:space="preserve"> </w:t>
      </w:r>
      <w:r w:rsidRPr="000C2530">
        <w:rPr>
          <w:rFonts w:eastAsia="Times New Roman" w:cstheme="minorHAnsi"/>
          <w:i/>
          <w:lang w:bidi="ar-SA"/>
        </w:rPr>
        <w:t>into</w:t>
      </w:r>
      <w:r w:rsidR="002F0B9D">
        <w:rPr>
          <w:rFonts w:eastAsia="Times New Roman" w:cstheme="minorHAnsi"/>
          <w:i/>
          <w:lang w:bidi="ar-SA"/>
        </w:rPr>
        <w:t xml:space="preserve"> </w:t>
      </w:r>
      <w:r w:rsidRPr="000C2530">
        <w:rPr>
          <w:rFonts w:eastAsia="Times New Roman" w:cstheme="minorHAnsi"/>
          <w:i/>
          <w:lang w:bidi="ar-SA"/>
        </w:rPr>
        <w:t>Egypt</w:t>
      </w:r>
      <w:r w:rsidR="002F0B9D">
        <w:rPr>
          <w:rFonts w:eastAsia="Times New Roman" w:cstheme="minorHAnsi"/>
          <w:i/>
          <w:lang w:bidi="ar-SA"/>
        </w:rPr>
        <w:t xml:space="preserve"> </w:t>
      </w:r>
      <w:r w:rsidRPr="000C2530">
        <w:rPr>
          <w:rFonts w:eastAsia="Times New Roman" w:cstheme="minorHAnsi"/>
          <w:i/>
          <w:lang w:bidi="ar-SA"/>
        </w:rPr>
        <w:t>(ib.</w:t>
      </w:r>
      <w:r w:rsidR="002F0B9D">
        <w:rPr>
          <w:rFonts w:eastAsia="Times New Roman" w:cstheme="minorHAnsi"/>
          <w:i/>
          <w:lang w:bidi="ar-SA"/>
        </w:rPr>
        <w:t xml:space="preserve"> </w:t>
      </w:r>
      <w:r w:rsidRPr="000C2530">
        <w:rPr>
          <w:rFonts w:eastAsia="Times New Roman" w:cstheme="minorHAnsi"/>
          <w:i/>
          <w:lang w:bidi="ar-SA"/>
        </w:rPr>
        <w:t>12:10);</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Isaac,</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beside</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first</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(ib.</w:t>
      </w:r>
      <w:r w:rsidR="002F0B9D">
        <w:rPr>
          <w:rFonts w:eastAsia="Times New Roman" w:cstheme="minorHAnsi"/>
          <w:i/>
          <w:lang w:bidi="ar-SA"/>
        </w:rPr>
        <w:t xml:space="preserve"> </w:t>
      </w:r>
      <w:r w:rsidRPr="000C2530">
        <w:rPr>
          <w:rFonts w:eastAsia="Times New Roman" w:cstheme="minorHAnsi"/>
          <w:i/>
          <w:lang w:bidi="ar-SA"/>
        </w:rPr>
        <w:t>26:1);</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Jacob,</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these</w:t>
      </w:r>
      <w:r w:rsidR="002F0B9D">
        <w:rPr>
          <w:rFonts w:eastAsia="Times New Roman" w:cstheme="minorHAnsi"/>
          <w:i/>
          <w:lang w:bidi="ar-SA"/>
        </w:rPr>
        <w:t xml:space="preserve"> </w:t>
      </w:r>
      <w:r w:rsidRPr="000C2530">
        <w:rPr>
          <w:rFonts w:eastAsia="Times New Roman" w:cstheme="minorHAnsi"/>
          <w:i/>
          <w:lang w:bidi="ar-SA"/>
        </w:rPr>
        <w:t>two</w:t>
      </w:r>
      <w:r w:rsidR="002F0B9D">
        <w:rPr>
          <w:rFonts w:eastAsia="Times New Roman" w:cstheme="minorHAnsi"/>
          <w:i/>
          <w:lang w:bidi="ar-SA"/>
        </w:rPr>
        <w:t xml:space="preserve"> </w:t>
      </w:r>
      <w:r w:rsidRPr="000C2530">
        <w:rPr>
          <w:rFonts w:eastAsia="Times New Roman" w:cstheme="minorHAnsi"/>
          <w:i/>
          <w:lang w:bidi="ar-SA"/>
        </w:rPr>
        <w:t>years</w:t>
      </w:r>
      <w:r w:rsidR="002F0B9D">
        <w:rPr>
          <w:rFonts w:eastAsia="Times New Roman" w:cstheme="minorHAnsi"/>
          <w:i/>
          <w:lang w:bidi="ar-SA"/>
        </w:rPr>
        <w:t xml:space="preserve"> </w:t>
      </w:r>
      <w:r w:rsidRPr="000C2530">
        <w:rPr>
          <w:rFonts w:eastAsia="Times New Roman" w:cstheme="minorHAnsi"/>
          <w:i/>
          <w:lang w:bidi="ar-SA"/>
        </w:rPr>
        <w:t>hath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been</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(ib.</w:t>
      </w:r>
      <w:r w:rsidR="002F0B9D">
        <w:rPr>
          <w:rFonts w:eastAsia="Times New Roman" w:cstheme="minorHAnsi"/>
          <w:i/>
          <w:lang w:bidi="ar-SA"/>
        </w:rPr>
        <w:t xml:space="preserve"> </w:t>
      </w:r>
      <w:r w:rsidRPr="000C2530">
        <w:rPr>
          <w:rFonts w:eastAsia="Times New Roman" w:cstheme="minorHAnsi"/>
          <w:i/>
          <w:lang w:bidi="ar-SA"/>
        </w:rPr>
        <w:t>45:6);</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Elijah,</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dew</w:t>
      </w:r>
      <w:r w:rsidR="002F0B9D">
        <w:rPr>
          <w:rFonts w:eastAsia="Times New Roman" w:cstheme="minorHAnsi"/>
          <w:i/>
          <w:lang w:bidi="ar-SA"/>
        </w:rPr>
        <w:t xml:space="preserve"> </w:t>
      </w:r>
      <w:r w:rsidRPr="000C2530">
        <w:rPr>
          <w:rFonts w:eastAsia="Times New Roman" w:cstheme="minorHAnsi"/>
          <w:i/>
          <w:lang w:bidi="ar-SA"/>
        </w:rPr>
        <w:t>nor</w:t>
      </w:r>
      <w:r w:rsidR="002F0B9D">
        <w:rPr>
          <w:rFonts w:eastAsia="Times New Roman" w:cstheme="minorHAnsi"/>
          <w:i/>
          <w:lang w:bidi="ar-SA"/>
        </w:rPr>
        <w:t xml:space="preserve"> </w:t>
      </w:r>
      <w:r w:rsidRPr="000C2530">
        <w:rPr>
          <w:rFonts w:eastAsia="Times New Roman" w:cstheme="minorHAnsi"/>
          <w:i/>
          <w:lang w:bidi="ar-SA"/>
        </w:rPr>
        <w:t>rain</w:t>
      </w:r>
      <w:r w:rsidR="002F0B9D">
        <w:rPr>
          <w:rFonts w:eastAsia="Times New Roman" w:cstheme="minorHAnsi"/>
          <w:i/>
          <w:lang w:bidi="ar-SA"/>
        </w:rPr>
        <w:t xml:space="preserve"> </w:t>
      </w:r>
      <w:r w:rsidRPr="000C2530">
        <w:rPr>
          <w:rFonts w:eastAsia="Times New Roman" w:cstheme="minorHAnsi"/>
          <w:i/>
          <w:lang w:bidi="ar-SA"/>
        </w:rPr>
        <w:t>these</w:t>
      </w:r>
      <w:r w:rsidR="002F0B9D">
        <w:rPr>
          <w:rFonts w:eastAsia="Times New Roman" w:cstheme="minorHAnsi"/>
          <w:i/>
          <w:lang w:bidi="ar-SA"/>
        </w:rPr>
        <w:t xml:space="preserve"> </w:t>
      </w:r>
      <w:r w:rsidRPr="000C2530">
        <w:rPr>
          <w:rFonts w:eastAsia="Times New Roman" w:cstheme="minorHAnsi"/>
          <w:i/>
          <w:lang w:bidi="ar-SA"/>
        </w:rPr>
        <w:t>years</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Kings</w:t>
      </w:r>
      <w:r w:rsidR="002F0B9D">
        <w:rPr>
          <w:rFonts w:eastAsia="Times New Roman" w:cstheme="minorHAnsi"/>
          <w:i/>
          <w:lang w:bidi="ar-SA"/>
        </w:rPr>
        <w:t xml:space="preserve"> </w:t>
      </w:r>
      <w:r w:rsidRPr="000C2530">
        <w:rPr>
          <w:rFonts w:eastAsia="Times New Roman" w:cstheme="minorHAnsi"/>
          <w:i/>
          <w:lang w:bidi="ar-SA"/>
        </w:rPr>
        <w:t>17:1);</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Elisha,</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great</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Samaria</w:t>
      </w:r>
      <w:r w:rsidR="002F0B9D">
        <w:rPr>
          <w:rFonts w:eastAsia="Times New Roman" w:cstheme="minorHAnsi"/>
          <w:i/>
          <w:lang w:bidi="ar-SA"/>
        </w:rPr>
        <w:t xml:space="preserve"> </w:t>
      </w:r>
      <w:r w:rsidRPr="000C2530">
        <w:rPr>
          <w:rFonts w:eastAsia="Times New Roman" w:cstheme="minorHAnsi"/>
          <w:i/>
          <w:lang w:bidi="ar-SA"/>
        </w:rPr>
        <w:t>(II</w:t>
      </w:r>
      <w:r w:rsidR="002F0B9D">
        <w:rPr>
          <w:rFonts w:eastAsia="Times New Roman" w:cstheme="minorHAnsi"/>
          <w:i/>
          <w:lang w:bidi="ar-SA"/>
        </w:rPr>
        <w:t xml:space="preserve"> </w:t>
      </w:r>
      <w:r w:rsidRPr="000C2530">
        <w:rPr>
          <w:rFonts w:eastAsia="Times New Roman" w:cstheme="minorHAnsi"/>
          <w:i/>
          <w:lang w:bidi="ar-SA"/>
        </w:rPr>
        <w:t>Kings</w:t>
      </w:r>
      <w:r w:rsidR="002F0B9D">
        <w:rPr>
          <w:rFonts w:eastAsia="Times New Roman" w:cstheme="minorHAnsi"/>
          <w:i/>
          <w:lang w:bidi="ar-SA"/>
        </w:rPr>
        <w:t xml:space="preserve"> </w:t>
      </w:r>
      <w:r w:rsidRPr="000C2530">
        <w:rPr>
          <w:rFonts w:eastAsia="Times New Roman" w:cstheme="minorHAnsi"/>
          <w:i/>
          <w:lang w:bidi="ar-SA"/>
        </w:rPr>
        <w:t>6:25);</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David,</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David</w:t>
      </w:r>
      <w:r w:rsidR="002F0B9D">
        <w:rPr>
          <w:rFonts w:eastAsia="Times New Roman" w:cstheme="minorHAnsi"/>
          <w:i/>
          <w:lang w:bidi="ar-SA"/>
        </w:rPr>
        <w:t xml:space="preserve"> </w:t>
      </w:r>
      <w:r w:rsidRPr="000C2530">
        <w:rPr>
          <w:rFonts w:eastAsia="Times New Roman" w:cstheme="minorHAnsi"/>
          <w:i/>
          <w:lang w:bidi="ar-SA"/>
        </w:rPr>
        <w:t>three</w:t>
      </w:r>
      <w:r w:rsidR="002F0B9D">
        <w:rPr>
          <w:rFonts w:eastAsia="Times New Roman" w:cstheme="minorHAnsi"/>
          <w:i/>
          <w:lang w:bidi="ar-SA"/>
        </w:rPr>
        <w:t xml:space="preserve"> </w:t>
      </w:r>
      <w:r w:rsidRPr="000C2530">
        <w:rPr>
          <w:rFonts w:eastAsia="Times New Roman" w:cstheme="minorHAnsi"/>
          <w:i/>
          <w:lang w:bidi="ar-SA"/>
        </w:rPr>
        <w:t>years</w:t>
      </w:r>
      <w:r w:rsidR="002F0B9D">
        <w:rPr>
          <w:rFonts w:eastAsia="Times New Roman" w:cstheme="minorHAnsi"/>
          <w:i/>
          <w:lang w:bidi="ar-SA"/>
        </w:rPr>
        <w:t xml:space="preserve"> </w:t>
      </w:r>
      <w:r w:rsidRPr="000C2530">
        <w:rPr>
          <w:rFonts w:eastAsia="Times New Roman" w:cstheme="minorHAnsi"/>
          <w:i/>
          <w:lang w:bidi="ar-SA"/>
        </w:rPr>
        <w:t>(II</w:t>
      </w:r>
      <w:r w:rsidR="002F0B9D">
        <w:rPr>
          <w:rFonts w:eastAsia="Times New Roman" w:cstheme="minorHAnsi"/>
          <w:i/>
          <w:lang w:bidi="ar-SA"/>
        </w:rPr>
        <w:t xml:space="preserve"> </w:t>
      </w:r>
      <w:r w:rsidRPr="000C2530">
        <w:rPr>
          <w:rFonts w:eastAsia="Times New Roman" w:cstheme="minorHAnsi"/>
          <w:i/>
          <w:lang w:bidi="ar-SA"/>
        </w:rPr>
        <w:t>Sam.</w:t>
      </w:r>
      <w:r w:rsidR="002F0B9D">
        <w:rPr>
          <w:rFonts w:eastAsia="Times New Roman" w:cstheme="minorHAnsi"/>
          <w:i/>
          <w:lang w:bidi="ar-SA"/>
        </w:rPr>
        <w:t xml:space="preserve"> </w:t>
      </w:r>
      <w:r w:rsidRPr="000C2530">
        <w:rPr>
          <w:rFonts w:eastAsia="Times New Roman" w:cstheme="minorHAnsi"/>
          <w:i/>
          <w:lang w:bidi="ar-SA"/>
        </w:rPr>
        <w:t>21:</w:t>
      </w:r>
      <w:r w:rsidR="002F0B9D">
        <w:rPr>
          <w:rFonts w:eastAsia="Times New Roman" w:cstheme="minorHAnsi"/>
          <w:i/>
          <w:lang w:bidi="ar-SA"/>
        </w:rPr>
        <w:t xml:space="preserve"> </w:t>
      </w:r>
      <w:r w:rsidRPr="000C2530">
        <w:rPr>
          <w:rFonts w:eastAsia="Times New Roman" w:cstheme="minorHAnsi"/>
          <w:i/>
          <w:lang w:bidi="ar-SA"/>
        </w:rPr>
        <w:t>1);</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Judges,</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THERE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lastRenderedPageBreak/>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destined</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come</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world,</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send</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nor</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thirst</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water,</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hearing</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words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Lord</w:t>
      </w:r>
      <w:r w:rsidR="002F0B9D">
        <w:rPr>
          <w:rFonts w:eastAsia="Times New Roman" w:cstheme="minorHAnsi"/>
          <w:i/>
          <w:lang w:bidi="ar-SA"/>
        </w:rPr>
        <w:t xml:space="preserve"> </w:t>
      </w:r>
      <w:r w:rsidRPr="000C2530">
        <w:rPr>
          <w:rFonts w:eastAsia="Times New Roman" w:cstheme="minorHAnsi"/>
          <w:i/>
          <w:lang w:bidi="ar-SA"/>
        </w:rPr>
        <w:t>(Amos</w:t>
      </w:r>
      <w:r w:rsidR="002F0B9D">
        <w:rPr>
          <w:rFonts w:eastAsia="Times New Roman" w:cstheme="minorHAnsi"/>
          <w:i/>
          <w:lang w:bidi="ar-SA"/>
        </w:rPr>
        <w:t xml:space="preserve"> </w:t>
      </w:r>
      <w:r w:rsidRPr="000C2530">
        <w:rPr>
          <w:rFonts w:eastAsia="Times New Roman" w:cstheme="minorHAnsi"/>
          <w:i/>
          <w:lang w:bidi="ar-SA"/>
        </w:rPr>
        <w:t>8:11).</w:t>
      </w:r>
    </w:p>
    <w:p w14:paraId="1043777E" w14:textId="77777777" w:rsidR="000C2530" w:rsidRPr="000C2530" w:rsidRDefault="000C2530" w:rsidP="000C2530">
      <w:pPr>
        <w:ind w:right="288"/>
        <w:rPr>
          <w:rFonts w:eastAsia="Times New Roman" w:cstheme="minorHAnsi"/>
          <w:lang w:bidi="ar-SA"/>
        </w:rPr>
      </w:pPr>
    </w:p>
    <w:p w14:paraId="074BCE01" w14:textId="04616269" w:rsidR="000C2530" w:rsidRPr="000C2530" w:rsidRDefault="000C2530" w:rsidP="000C2530">
      <w:pPr>
        <w:autoSpaceDE w:val="0"/>
        <w:autoSpaceDN w:val="0"/>
        <w:adjustRightInd w:val="0"/>
        <w:spacing w:line="245" w:lineRule="exact"/>
        <w:rPr>
          <w:rFonts w:eastAsia="Times New Roman" w:cstheme="minorHAnsi"/>
          <w:lang w:bidi="ar-SA"/>
        </w:rPr>
      </w:pP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were</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famines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affected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entire</w:t>
      </w:r>
      <w:r w:rsidR="002F0B9D">
        <w:rPr>
          <w:rFonts w:eastAsia="Times New Roman" w:cstheme="minorHAnsi"/>
          <w:lang w:bidi="ar-SA"/>
        </w:rPr>
        <w:t xml:space="preserve"> </w:t>
      </w:r>
      <w:r w:rsidRPr="000C2530">
        <w:rPr>
          <w:rFonts w:eastAsia="Times New Roman" w:cstheme="minorHAnsi"/>
          <w:lang w:bidi="ar-SA"/>
        </w:rPr>
        <w:t>world:</w:t>
      </w:r>
    </w:p>
    <w:p w14:paraId="022ABCCE" w14:textId="77777777" w:rsidR="000C2530" w:rsidRPr="000C2530" w:rsidRDefault="000C2530" w:rsidP="000C2530">
      <w:pPr>
        <w:autoSpaceDE w:val="0"/>
        <w:autoSpaceDN w:val="0"/>
        <w:adjustRightInd w:val="0"/>
        <w:spacing w:line="245" w:lineRule="exact"/>
        <w:rPr>
          <w:rFonts w:eastAsia="Times New Roman" w:cstheme="minorHAnsi"/>
          <w:lang w:bidi="ar-SA"/>
        </w:rPr>
      </w:pPr>
    </w:p>
    <w:p w14:paraId="3C99E668" w14:textId="1FEC6CF9" w:rsidR="000C2530" w:rsidRPr="000C2530" w:rsidRDefault="000C2530" w:rsidP="000C2530">
      <w:pPr>
        <w:numPr>
          <w:ilvl w:val="0"/>
          <w:numId w:val="13"/>
        </w:numPr>
        <w:tabs>
          <w:tab w:val="left" w:pos="581"/>
        </w:tabs>
        <w:autoSpaceDE w:val="0"/>
        <w:autoSpaceDN w:val="0"/>
        <w:adjustRightInd w:val="0"/>
        <w:ind w:left="288"/>
        <w:rPr>
          <w:rFonts w:eastAsia="Times New Roman" w:cstheme="minorHAnsi"/>
          <w:b/>
          <w:i/>
          <w:i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Adam</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he</w:t>
      </w:r>
      <w:r w:rsidR="002F0B9D">
        <w:rPr>
          <w:rFonts w:eastAsia="Times New Roman" w:cstheme="minorHAnsi"/>
          <w:lang w:bidi="ar-SA"/>
        </w:rPr>
        <w:t xml:space="preserve"> </w:t>
      </w:r>
      <w:r w:rsidRPr="000C2530">
        <w:rPr>
          <w:rFonts w:eastAsia="Times New Roman" w:cstheme="minorHAnsi"/>
          <w:lang w:bidi="ar-SA"/>
        </w:rPr>
        <w:t>sinned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cursed.</w:t>
      </w:r>
      <w:r w:rsidR="002F0B9D">
        <w:rPr>
          <w:rFonts w:eastAsia="Times New Roman" w:cstheme="minorHAnsi"/>
          <w:lang w:bidi="ar-SA"/>
        </w:rPr>
        <w:t xml:space="preserve"> </w:t>
      </w:r>
      <w:r w:rsidRPr="000C2530">
        <w:rPr>
          <w:rFonts w:eastAsia="Times New Roman" w:cstheme="minorHAnsi"/>
          <w:lang w:bidi="ar-SA"/>
        </w:rPr>
        <w:t>G-d</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said,</w:t>
      </w:r>
      <w:r w:rsidR="002F0B9D">
        <w:rPr>
          <w:rFonts w:eastAsia="Times New Roman" w:cstheme="minorHAnsi"/>
          <w:lang w:bidi="ar-SA"/>
        </w:rPr>
        <w:t xml:space="preserve"> </w:t>
      </w:r>
      <w:r w:rsidRPr="000C2530">
        <w:rPr>
          <w:rFonts w:eastAsia="Times New Roman" w:cstheme="minorHAnsi"/>
          <w:lang w:bidi="ar-SA"/>
        </w:rPr>
        <w:t>"Cursed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ground</w:t>
      </w:r>
      <w:r w:rsidR="002F0B9D">
        <w:rPr>
          <w:rFonts w:eastAsia="Times New Roman" w:cstheme="minorHAnsi"/>
          <w:lang w:bidi="ar-SA"/>
        </w:rPr>
        <w:t xml:space="preserve"> </w:t>
      </w:r>
      <w:r w:rsidRPr="000C2530">
        <w:rPr>
          <w:rFonts w:eastAsia="Times New Roman" w:cstheme="minorHAnsi"/>
          <w:lang w:bidi="ar-SA"/>
        </w:rPr>
        <w:t>because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you"</w:t>
      </w:r>
      <w:r w:rsidR="002F0B9D">
        <w:rPr>
          <w:rFonts w:eastAsia="Times New Roman" w:cstheme="minorHAnsi"/>
          <w:lang w:bidi="ar-SA"/>
        </w:rPr>
        <w:t xml:space="preserve"> </w:t>
      </w:r>
      <w:r w:rsidRPr="000C2530">
        <w:rPr>
          <w:rFonts w:eastAsia="Times New Roman" w:cstheme="minorHAnsi"/>
          <w:lang w:bidi="ar-SA"/>
        </w:rPr>
        <w:t>(Genesis</w:t>
      </w:r>
      <w:r w:rsidR="002F0B9D">
        <w:rPr>
          <w:rFonts w:eastAsia="Times New Roman" w:cstheme="minorHAnsi"/>
          <w:lang w:bidi="ar-SA"/>
        </w:rPr>
        <w:t xml:space="preserve"> </w:t>
      </w:r>
      <w:r w:rsidRPr="000C2530">
        <w:rPr>
          <w:rFonts w:eastAsia="Times New Roman" w:cstheme="minorHAnsi"/>
          <w:bCs/>
          <w:lang w:bidi="ar-SA"/>
        </w:rPr>
        <w:t>3:17)</w:t>
      </w:r>
      <w:r w:rsidRPr="000C2530">
        <w:rPr>
          <w:rFonts w:eastAsia="Times New Roman" w:cstheme="minorHAnsi"/>
          <w:b/>
          <w:bCs/>
          <w:lang w:bidi="ar-SA"/>
        </w:rPr>
        <w:t>.</w:t>
      </w:r>
    </w:p>
    <w:p w14:paraId="7728E6C4" w14:textId="1E29CC8C" w:rsidR="000C2530" w:rsidRPr="000C2530" w:rsidRDefault="000C2530" w:rsidP="000C2530">
      <w:pPr>
        <w:numPr>
          <w:ilvl w:val="0"/>
          <w:numId w:val="13"/>
        </w:numPr>
        <w:tabs>
          <w:tab w:val="left" w:pos="581"/>
        </w:tabs>
        <w:autoSpaceDE w:val="0"/>
        <w:autoSpaceDN w:val="0"/>
        <w:adjustRightInd w:val="0"/>
        <w:ind w:left="288"/>
        <w:rPr>
          <w:rFonts w:eastAsia="Times New Roman" w:cstheme="minorHAnsi"/>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Lemech.</w:t>
      </w:r>
      <w:r w:rsidR="002F0B9D">
        <w:rPr>
          <w:rFonts w:eastAsia="Times New Roman" w:cstheme="minorHAnsi"/>
          <w:lang w:bidi="ar-SA"/>
        </w:rPr>
        <w:t xml:space="preserve"> </w:t>
      </w:r>
      <w:r w:rsidRPr="000C2530">
        <w:rPr>
          <w:rFonts w:eastAsia="Times New Roman" w:cstheme="minorHAnsi"/>
          <w:lang w:bidi="ar-SA"/>
        </w:rPr>
        <w:t>He</w:t>
      </w:r>
      <w:r w:rsidR="002F0B9D">
        <w:rPr>
          <w:rFonts w:eastAsia="Times New Roman" w:cstheme="minorHAnsi"/>
          <w:lang w:bidi="ar-SA"/>
        </w:rPr>
        <w:t xml:space="preserve"> </w:t>
      </w:r>
      <w:r w:rsidRPr="000C2530">
        <w:rPr>
          <w:rFonts w:eastAsia="Times New Roman" w:cstheme="minorHAnsi"/>
          <w:lang w:bidi="ar-SA"/>
        </w:rPr>
        <w:t>therefore</w:t>
      </w:r>
      <w:r w:rsidR="002F0B9D">
        <w:rPr>
          <w:rFonts w:eastAsia="Times New Roman" w:cstheme="minorHAnsi"/>
          <w:lang w:bidi="ar-SA"/>
        </w:rPr>
        <w:t xml:space="preserve"> </w:t>
      </w:r>
      <w:r w:rsidRPr="000C2530">
        <w:rPr>
          <w:rFonts w:eastAsia="Times New Roman" w:cstheme="minorHAnsi"/>
          <w:lang w:bidi="ar-SA"/>
        </w:rPr>
        <w:t>said,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soil</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G-d</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cursed."</w:t>
      </w:r>
      <w:r w:rsidR="002F0B9D">
        <w:rPr>
          <w:rFonts w:eastAsia="Times New Roman" w:cstheme="minorHAnsi"/>
          <w:lang w:bidi="ar-SA"/>
        </w:rPr>
        <w:t xml:space="preserve"> </w:t>
      </w:r>
      <w:r w:rsidRPr="000C2530">
        <w:rPr>
          <w:rFonts w:eastAsia="Times New Roman" w:cstheme="minorHAnsi"/>
          <w:lang w:bidi="ar-SA"/>
        </w:rPr>
        <w:t>He</w:t>
      </w:r>
      <w:r w:rsidR="002F0B9D">
        <w:rPr>
          <w:rFonts w:eastAsia="Times New Roman" w:cstheme="minorHAnsi"/>
          <w:lang w:bidi="ar-SA"/>
        </w:rPr>
        <w:t xml:space="preserve"> </w:t>
      </w:r>
      <w:r w:rsidRPr="000C2530">
        <w:rPr>
          <w:rFonts w:eastAsia="Times New Roman" w:cstheme="minorHAnsi"/>
          <w:lang w:bidi="ar-SA"/>
        </w:rPr>
        <w:t>could</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been</w:t>
      </w:r>
      <w:r w:rsidR="002F0B9D">
        <w:rPr>
          <w:rFonts w:eastAsia="Times New Roman" w:cstheme="minorHAnsi"/>
          <w:lang w:bidi="ar-SA"/>
        </w:rPr>
        <w:t xml:space="preserve"> </w:t>
      </w:r>
      <w:r w:rsidRPr="000C2530">
        <w:rPr>
          <w:rFonts w:eastAsia="Times New Roman" w:cstheme="minorHAnsi"/>
          <w:lang w:bidi="ar-SA"/>
        </w:rPr>
        <w:t>speaking</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Adam's</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since</w:t>
      </w:r>
      <w:r w:rsidR="002F0B9D">
        <w:rPr>
          <w:rFonts w:eastAsia="Times New Roman" w:cstheme="minorHAnsi"/>
          <w:lang w:bidi="ar-SA"/>
        </w:rPr>
        <w:t xml:space="preserve"> </w:t>
      </w:r>
      <w:r w:rsidRPr="000C2530">
        <w:rPr>
          <w:rFonts w:eastAsia="Times New Roman" w:cstheme="minorHAnsi"/>
          <w:lang w:bidi="ar-SA"/>
        </w:rPr>
        <w:t>if</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had</w:t>
      </w:r>
      <w:r w:rsidR="002F0B9D">
        <w:rPr>
          <w:rFonts w:eastAsia="Times New Roman" w:cstheme="minorHAnsi"/>
          <w:lang w:bidi="ar-SA"/>
        </w:rPr>
        <w:t xml:space="preserve"> </w:t>
      </w:r>
      <w:r w:rsidRPr="000C2530">
        <w:rPr>
          <w:rFonts w:eastAsia="Times New Roman" w:cstheme="minorHAnsi"/>
          <w:lang w:bidi="ar-SA"/>
        </w:rPr>
        <w:t>lasted</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generations,</w:t>
      </w:r>
      <w:r w:rsidR="002F0B9D">
        <w:rPr>
          <w:rFonts w:eastAsia="Times New Roman" w:cstheme="minorHAnsi"/>
          <w:lang w:bidi="ar-SA"/>
        </w:rPr>
        <w:t xml:space="preserve"> </w:t>
      </w:r>
      <w:r w:rsidRPr="000C2530">
        <w:rPr>
          <w:rFonts w:eastAsia="Times New Roman" w:cstheme="minorHAnsi"/>
          <w:lang w:bidi="ar-SA"/>
        </w:rPr>
        <w:t>people</w:t>
      </w:r>
      <w:r w:rsidR="002F0B9D">
        <w:rPr>
          <w:rFonts w:eastAsia="Times New Roman" w:cstheme="minorHAnsi"/>
          <w:lang w:bidi="ar-SA"/>
        </w:rPr>
        <w:t xml:space="preserve"> </w:t>
      </w:r>
      <w:r w:rsidRPr="000C2530">
        <w:rPr>
          <w:rFonts w:eastAsia="Times New Roman" w:cstheme="minorHAnsi"/>
          <w:lang w:bidi="ar-SA"/>
        </w:rPr>
        <w:t>could</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lived.</w:t>
      </w:r>
      <w:r w:rsidR="002F0B9D">
        <w:rPr>
          <w:rFonts w:eastAsia="Times New Roman" w:cstheme="minorHAnsi"/>
          <w:lang w:bidi="ar-SA"/>
        </w:rPr>
        <w:t xml:space="preserve"> </w:t>
      </w:r>
      <w:r w:rsidRPr="000C2530">
        <w:rPr>
          <w:rFonts w:eastAsia="Times New Roman" w:cstheme="minorHAnsi"/>
          <w:lang w:bidi="ar-SA"/>
        </w:rPr>
        <w:t>Actually,</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Adam,</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second</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during</w:t>
      </w:r>
      <w:r w:rsidR="002F0B9D">
        <w:rPr>
          <w:rFonts w:eastAsia="Times New Roman" w:cstheme="minorHAnsi"/>
          <w:lang w:bidi="ar-SA"/>
        </w:rPr>
        <w:t xml:space="preserve"> </w:t>
      </w:r>
      <w:r w:rsidRPr="000C2530">
        <w:rPr>
          <w:rFonts w:eastAsia="Times New Roman" w:cstheme="minorHAnsi"/>
          <w:lang w:bidi="ar-SA"/>
        </w:rPr>
        <w:t>Lemech's</w:t>
      </w:r>
      <w:r w:rsidR="002F0B9D">
        <w:rPr>
          <w:rFonts w:eastAsia="Times New Roman" w:cstheme="minorHAnsi"/>
          <w:lang w:bidi="ar-SA"/>
        </w:rPr>
        <w:t xml:space="preserve"> </w:t>
      </w:r>
      <w:r w:rsidRPr="000C2530">
        <w:rPr>
          <w:rFonts w:eastAsia="Times New Roman" w:cstheme="minorHAnsi"/>
          <w:lang w:bidi="ar-SA"/>
        </w:rPr>
        <w:t>lifetime.</w:t>
      </w:r>
      <w:r w:rsidR="002F0B9D">
        <w:rPr>
          <w:rFonts w:eastAsia="Times New Roman" w:cstheme="minorHAnsi"/>
          <w:lang w:bidi="ar-SA"/>
        </w:rPr>
        <w:t xml:space="preserve"> </w:t>
      </w:r>
    </w:p>
    <w:p w14:paraId="7729ECE1" w14:textId="5A62A715" w:rsidR="000C2530" w:rsidRPr="000C2530" w:rsidRDefault="000C2530" w:rsidP="000C2530">
      <w:pPr>
        <w:numPr>
          <w:ilvl w:val="0"/>
          <w:numId w:val="13"/>
        </w:numPr>
        <w:tabs>
          <w:tab w:val="left" w:pos="581"/>
        </w:tabs>
        <w:autoSpaceDE w:val="0"/>
        <w:autoSpaceDN w:val="0"/>
        <w:adjustRightInd w:val="0"/>
        <w:ind w:left="288"/>
        <w:rPr>
          <w:rFonts w:eastAsia="Times New Roman" w:cstheme="minorHAnsi"/>
          <w:b/>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Abraham</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Genesis</w:t>
      </w:r>
      <w:r w:rsidR="002F0B9D">
        <w:rPr>
          <w:rFonts w:eastAsia="Times New Roman" w:cstheme="minorHAnsi"/>
          <w:lang w:bidi="ar-SA"/>
        </w:rPr>
        <w:t xml:space="preserve"> </w:t>
      </w:r>
      <w:r w:rsidRPr="000C2530">
        <w:rPr>
          <w:rFonts w:eastAsia="Times New Roman" w:cstheme="minorHAnsi"/>
          <w:bCs/>
          <w:lang w:bidi="ar-SA"/>
        </w:rPr>
        <w:t>12:10)</w:t>
      </w:r>
      <w:r w:rsidRPr="000C2530">
        <w:rPr>
          <w:rFonts w:eastAsia="Times New Roman" w:cstheme="minorHAnsi"/>
          <w:b/>
          <w:bCs/>
          <w:lang w:bidi="ar-SA"/>
        </w:rPr>
        <w:t>.</w:t>
      </w:r>
    </w:p>
    <w:p w14:paraId="1E71615C" w14:textId="55A60943"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Isaac</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Genesis</w:t>
      </w:r>
      <w:r w:rsidR="002F0B9D">
        <w:rPr>
          <w:rFonts w:eastAsia="Times New Roman" w:cstheme="minorHAnsi"/>
          <w:lang w:bidi="ar-SA"/>
        </w:rPr>
        <w:t xml:space="preserve"> </w:t>
      </w:r>
      <w:r w:rsidRPr="000C2530">
        <w:rPr>
          <w:rFonts w:eastAsia="Times New Roman" w:cstheme="minorHAnsi"/>
          <w:bCs/>
          <w:lang w:bidi="ar-SA"/>
        </w:rPr>
        <w:t>26:1)</w:t>
      </w:r>
      <w:r w:rsidRPr="000C2530">
        <w:rPr>
          <w:rFonts w:eastAsia="Times New Roman" w:cstheme="minorHAnsi"/>
          <w:b/>
          <w:bCs/>
          <w:lang w:bidi="ar-SA"/>
        </w:rPr>
        <w:t>.</w:t>
      </w:r>
    </w:p>
    <w:p w14:paraId="7EB0D65E" w14:textId="51DFA1E3"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Jacob</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Genesis</w:t>
      </w:r>
      <w:r w:rsidR="002F0B9D">
        <w:rPr>
          <w:rFonts w:eastAsia="Times New Roman" w:cstheme="minorHAnsi"/>
          <w:lang w:bidi="ar-SA"/>
        </w:rPr>
        <w:t xml:space="preserve"> </w:t>
      </w:r>
      <w:r w:rsidRPr="000C2530">
        <w:rPr>
          <w:rFonts w:eastAsia="Times New Roman" w:cstheme="minorHAnsi"/>
          <w:bCs/>
          <w:lang w:bidi="ar-SA"/>
        </w:rPr>
        <w:t>41:56)</w:t>
      </w:r>
      <w:r w:rsidRPr="000C2530">
        <w:rPr>
          <w:rFonts w:eastAsia="Times New Roman" w:cstheme="minorHAnsi"/>
          <w:b/>
          <w:bCs/>
          <w:lang w:bidi="ar-SA"/>
        </w:rPr>
        <w:t>.</w:t>
      </w:r>
    </w:p>
    <w:p w14:paraId="611CCD15" w14:textId="1FB0C5CA"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i/>
          <w:iCs/>
          <w:spacing w:val="10"/>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period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Judges</w:t>
      </w:r>
      <w:r w:rsidR="002F0B9D">
        <w:rPr>
          <w:rFonts w:eastAsia="Times New Roman" w:cstheme="minorHAnsi"/>
          <w:lang w:bidi="ar-SA"/>
        </w:rPr>
        <w:t xml:space="preserve"> </w:t>
      </w:r>
      <w:r w:rsidRPr="000C2530">
        <w:rPr>
          <w:rFonts w:eastAsia="Times New Roman" w:cstheme="minorHAnsi"/>
          <w:lang w:bidi="ar-SA"/>
        </w:rPr>
        <w:t>(see</w:t>
      </w:r>
      <w:r w:rsidR="002F0B9D">
        <w:rPr>
          <w:rFonts w:eastAsia="Times New Roman" w:cstheme="minorHAnsi"/>
          <w:lang w:bidi="ar-SA"/>
        </w:rPr>
        <w:t xml:space="preserve"> </w:t>
      </w:r>
      <w:r w:rsidRPr="000C2530">
        <w:rPr>
          <w:rFonts w:eastAsia="Times New Roman" w:cstheme="minorHAnsi"/>
          <w:lang w:bidi="ar-SA"/>
        </w:rPr>
        <w:t>Ruth</w:t>
      </w:r>
      <w:r w:rsidR="002F0B9D">
        <w:rPr>
          <w:rFonts w:eastAsia="Times New Roman" w:cstheme="minorHAnsi"/>
          <w:lang w:bidi="ar-SA"/>
        </w:rPr>
        <w:t xml:space="preserve"> </w:t>
      </w:r>
      <w:r w:rsidRPr="000C2530">
        <w:rPr>
          <w:rFonts w:eastAsia="Times New Roman" w:cstheme="minorHAnsi"/>
          <w:bCs/>
          <w:lang w:bidi="ar-SA"/>
        </w:rPr>
        <w:t>1:1)</w:t>
      </w:r>
      <w:r w:rsidRPr="000C2530">
        <w:rPr>
          <w:rFonts w:eastAsia="Times New Roman" w:cstheme="minorHAnsi"/>
          <w:b/>
          <w:bCs/>
          <w:lang w:bidi="ar-SA"/>
        </w:rPr>
        <w:t>.</w:t>
      </w:r>
    </w:p>
    <w:p w14:paraId="28F47F10" w14:textId="38F1770B"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King</w:t>
      </w:r>
      <w:r w:rsidR="002F0B9D">
        <w:rPr>
          <w:rFonts w:eastAsia="Times New Roman" w:cstheme="minorHAnsi"/>
          <w:lang w:bidi="ar-SA"/>
        </w:rPr>
        <w:t xml:space="preserve"> </w:t>
      </w:r>
      <w:r w:rsidRPr="000C2530">
        <w:rPr>
          <w:rFonts w:eastAsia="Times New Roman" w:cstheme="minorHAnsi"/>
          <w:lang w:bidi="ar-SA"/>
        </w:rPr>
        <w:t>David</w:t>
      </w:r>
      <w:r w:rsidR="002F0B9D">
        <w:rPr>
          <w:rFonts w:eastAsia="Times New Roman" w:cstheme="minorHAnsi"/>
          <w:lang w:bidi="ar-SA"/>
        </w:rPr>
        <w:t xml:space="preserve"> </w:t>
      </w:r>
      <w:r w:rsidRPr="000C2530">
        <w:rPr>
          <w:rFonts w:eastAsia="Times New Roman" w:cstheme="minorHAnsi"/>
          <w:bCs/>
          <w:lang w:bidi="ar-SA"/>
        </w:rPr>
        <w:t>(2</w:t>
      </w:r>
      <w:r w:rsidR="002F0B9D">
        <w:rPr>
          <w:rFonts w:eastAsia="Times New Roman" w:cstheme="minorHAnsi"/>
          <w:b/>
          <w:bCs/>
          <w:lang w:bidi="ar-SA"/>
        </w:rPr>
        <w:t xml:space="preserve"> </w:t>
      </w:r>
      <w:r w:rsidRPr="000C2530">
        <w:rPr>
          <w:rFonts w:eastAsia="Times New Roman" w:cstheme="minorHAnsi"/>
          <w:lang w:bidi="ar-SA"/>
        </w:rPr>
        <w:t>Samuel</w:t>
      </w:r>
      <w:r w:rsidR="002F0B9D">
        <w:rPr>
          <w:rFonts w:eastAsia="Times New Roman" w:cstheme="minorHAnsi"/>
          <w:lang w:bidi="ar-SA"/>
        </w:rPr>
        <w:t xml:space="preserve"> </w:t>
      </w:r>
      <w:r w:rsidRPr="000C2530">
        <w:rPr>
          <w:rFonts w:eastAsia="Times New Roman" w:cstheme="minorHAnsi"/>
          <w:bCs/>
          <w:lang w:bidi="ar-SA"/>
        </w:rPr>
        <w:t>21:1)</w:t>
      </w:r>
      <w:r w:rsidRPr="000C2530">
        <w:rPr>
          <w:rFonts w:eastAsia="Times New Roman" w:cstheme="minorHAnsi"/>
          <w:b/>
          <w:bCs/>
          <w:lang w:bidi="ar-SA"/>
        </w:rPr>
        <w:t>.</w:t>
      </w:r>
    </w:p>
    <w:p w14:paraId="46BB59E3" w14:textId="774F7CC5"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i/>
          <w:iCs/>
          <w:spacing w:val="10"/>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Elijah</w:t>
      </w:r>
      <w:r w:rsidR="002F0B9D">
        <w:rPr>
          <w:rFonts w:eastAsia="Times New Roman" w:cstheme="minorHAnsi"/>
          <w:lang w:bidi="ar-SA"/>
        </w:rPr>
        <w:t xml:space="preserve"> </w:t>
      </w:r>
      <w:r w:rsidRPr="000C2530">
        <w:rPr>
          <w:rFonts w:eastAsia="Times New Roman" w:cstheme="minorHAnsi"/>
          <w:bCs/>
          <w:lang w:bidi="ar-SA"/>
        </w:rPr>
        <w:t>(1</w:t>
      </w:r>
      <w:r w:rsidR="002F0B9D">
        <w:rPr>
          <w:rFonts w:eastAsia="Times New Roman" w:cstheme="minorHAnsi"/>
          <w:b/>
          <w:bCs/>
          <w:lang w:bidi="ar-SA"/>
        </w:rPr>
        <w:t xml:space="preserve"> </w:t>
      </w:r>
      <w:r w:rsidRPr="000C2530">
        <w:rPr>
          <w:rFonts w:eastAsia="Times New Roman" w:cstheme="minorHAnsi"/>
          <w:lang w:bidi="ar-SA"/>
        </w:rPr>
        <w:t>Kings</w:t>
      </w:r>
      <w:r w:rsidR="002F0B9D">
        <w:rPr>
          <w:rFonts w:eastAsia="Times New Roman" w:cstheme="minorHAnsi"/>
          <w:lang w:bidi="ar-SA"/>
        </w:rPr>
        <w:t xml:space="preserve"> </w:t>
      </w:r>
      <w:r w:rsidRPr="000C2530">
        <w:rPr>
          <w:rFonts w:eastAsia="Times New Roman" w:cstheme="minorHAnsi"/>
          <w:bCs/>
          <w:lang w:bidi="ar-SA"/>
        </w:rPr>
        <w:t>18:2)</w:t>
      </w:r>
      <w:r w:rsidRPr="000C2530">
        <w:rPr>
          <w:rFonts w:eastAsia="Times New Roman" w:cstheme="minorHAnsi"/>
          <w:b/>
          <w:bCs/>
          <w:lang w:bidi="ar-SA"/>
        </w:rPr>
        <w:t>.</w:t>
      </w:r>
    </w:p>
    <w:p w14:paraId="1C742179" w14:textId="2901339D"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lang w:bidi="ar-SA"/>
        </w:rPr>
      </w:pP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time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Elisha</w:t>
      </w:r>
      <w:r w:rsidR="002F0B9D">
        <w:rPr>
          <w:rFonts w:eastAsia="Times New Roman" w:cstheme="minorHAnsi"/>
          <w:lang w:bidi="ar-SA"/>
        </w:rPr>
        <w:t xml:space="preserve"> </w:t>
      </w:r>
      <w:r w:rsidRPr="000C2530">
        <w:rPr>
          <w:rFonts w:eastAsia="Times New Roman" w:cstheme="minorHAnsi"/>
          <w:bCs/>
          <w:lang w:bidi="ar-SA"/>
        </w:rPr>
        <w:t>(2</w:t>
      </w:r>
      <w:r w:rsidR="002F0B9D">
        <w:rPr>
          <w:rFonts w:eastAsia="Times New Roman" w:cstheme="minorHAnsi"/>
          <w:b/>
          <w:bCs/>
          <w:lang w:bidi="ar-SA"/>
        </w:rPr>
        <w:t xml:space="preserve"> </w:t>
      </w:r>
      <w:r w:rsidRPr="000C2530">
        <w:rPr>
          <w:rFonts w:eastAsia="Times New Roman" w:cstheme="minorHAnsi"/>
          <w:lang w:bidi="ar-SA"/>
        </w:rPr>
        <w:t>Kings</w:t>
      </w:r>
      <w:r w:rsidR="002F0B9D">
        <w:rPr>
          <w:rFonts w:eastAsia="Times New Roman" w:cstheme="minorHAnsi"/>
          <w:lang w:bidi="ar-SA"/>
        </w:rPr>
        <w:t xml:space="preserve"> </w:t>
      </w:r>
      <w:r w:rsidRPr="000C2530">
        <w:rPr>
          <w:rFonts w:eastAsia="Times New Roman" w:cstheme="minorHAnsi"/>
          <w:bCs/>
          <w:lang w:bidi="ar-SA"/>
        </w:rPr>
        <w:t>6:25)</w:t>
      </w:r>
      <w:r w:rsidRPr="000C2530">
        <w:rPr>
          <w:rFonts w:eastAsia="Times New Roman" w:cstheme="minorHAnsi"/>
          <w:b/>
          <w:bCs/>
          <w:lang w:bidi="ar-SA"/>
        </w:rPr>
        <w:t>.</w:t>
      </w:r>
    </w:p>
    <w:p w14:paraId="2E34E7CA" w14:textId="77777777" w:rsidR="000C2530" w:rsidRPr="000C2530" w:rsidRDefault="000C2530" w:rsidP="000C2530">
      <w:pPr>
        <w:tabs>
          <w:tab w:val="left" w:pos="614"/>
        </w:tabs>
        <w:autoSpaceDE w:val="0"/>
        <w:autoSpaceDN w:val="0"/>
        <w:adjustRightInd w:val="0"/>
        <w:rPr>
          <w:rFonts w:eastAsia="Times New Roman" w:cstheme="minorHAnsi"/>
          <w:b/>
          <w:bCs/>
          <w:lang w:bidi="ar-SA"/>
        </w:rPr>
      </w:pPr>
    </w:p>
    <w:p w14:paraId="3EACF923" w14:textId="4E2659DB" w:rsidR="000C2530" w:rsidRPr="000C2530" w:rsidRDefault="000C2530" w:rsidP="000C2530">
      <w:pPr>
        <w:numPr>
          <w:ilvl w:val="0"/>
          <w:numId w:val="13"/>
        </w:numPr>
        <w:tabs>
          <w:tab w:val="left" w:pos="614"/>
        </w:tabs>
        <w:autoSpaceDE w:val="0"/>
        <w:autoSpaceDN w:val="0"/>
        <w:adjustRightInd w:val="0"/>
        <w:ind w:left="288"/>
        <w:rPr>
          <w:rFonts w:eastAsia="Times New Roman" w:cstheme="minorHAnsi"/>
          <w:b/>
          <w:bCs/>
          <w:spacing w:val="10"/>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tenth</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exists</w:t>
      </w:r>
      <w:r w:rsidR="002F0B9D">
        <w:rPr>
          <w:rFonts w:eastAsia="Times New Roman" w:cstheme="minorHAnsi"/>
          <w:lang w:bidi="ar-SA"/>
        </w:rPr>
        <w:t xml:space="preserve"> </w:t>
      </w:r>
      <w:r w:rsidRPr="000C2530">
        <w:rPr>
          <w:rFonts w:eastAsia="Times New Roman" w:cstheme="minorHAnsi"/>
          <w:lang w:bidi="ar-SA"/>
        </w:rPr>
        <w:t>continually</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constantly</w:t>
      </w:r>
      <w:r w:rsidR="002F0B9D">
        <w:rPr>
          <w:rFonts w:eastAsia="Times New Roman" w:cstheme="minorHAnsi"/>
          <w:lang w:bidi="ar-SA"/>
        </w:rPr>
        <w:t xml:space="preserve"> </w:t>
      </w:r>
      <w:r w:rsidRPr="000C2530">
        <w:rPr>
          <w:rFonts w:eastAsia="Times New Roman" w:cstheme="minorHAnsi"/>
          <w:lang w:bidi="ar-SA"/>
        </w:rPr>
        <w:t>increases.</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way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satiating</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hunger.</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hunger</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food</w:t>
      </w:r>
      <w:r w:rsidR="002F0B9D">
        <w:rPr>
          <w:rFonts w:eastAsia="Times New Roman" w:cstheme="minorHAnsi"/>
          <w:lang w:bidi="ar-SA"/>
        </w:rPr>
        <w:t xml:space="preserve"> </w:t>
      </w:r>
      <w:r w:rsidRPr="000C2530">
        <w:rPr>
          <w:rFonts w:eastAsia="Times New Roman" w:cstheme="minorHAnsi"/>
          <w:lang w:bidi="ar-SA"/>
        </w:rPr>
        <w:t>or</w:t>
      </w:r>
      <w:r w:rsidR="002F0B9D">
        <w:rPr>
          <w:rFonts w:eastAsia="Times New Roman" w:cstheme="minorHAnsi"/>
          <w:lang w:bidi="ar-SA"/>
        </w:rPr>
        <w:t xml:space="preserve"> </w:t>
      </w:r>
      <w:r w:rsidRPr="000C2530">
        <w:rPr>
          <w:rFonts w:eastAsia="Times New Roman" w:cstheme="minorHAnsi"/>
          <w:lang w:bidi="ar-SA"/>
        </w:rPr>
        <w:t>water,</w:t>
      </w:r>
      <w:r w:rsidR="002F0B9D">
        <w:rPr>
          <w:rFonts w:eastAsia="Times New Roman" w:cstheme="minorHAnsi"/>
          <w:lang w:bidi="ar-SA"/>
        </w:rPr>
        <w:t xml:space="preserve"> </w:t>
      </w:r>
      <w:r w:rsidRPr="000C2530">
        <w:rPr>
          <w:rFonts w:eastAsia="Times New Roman" w:cstheme="minorHAnsi"/>
          <w:lang w:bidi="ar-SA"/>
        </w:rPr>
        <w:t>but</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great</w:t>
      </w:r>
      <w:r w:rsidR="002F0B9D">
        <w:rPr>
          <w:rFonts w:eastAsia="Times New Roman" w:cstheme="minorHAnsi"/>
          <w:lang w:bidi="ar-SA"/>
        </w:rPr>
        <w:t xml:space="preserve"> </w:t>
      </w:r>
      <w:r w:rsidRPr="000C2530">
        <w:rPr>
          <w:rFonts w:eastAsia="Times New Roman" w:cstheme="minorHAnsi"/>
          <w:lang w:bidi="ar-SA"/>
        </w:rPr>
        <w:t>hunger</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mysteries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[Regarding</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G-d</w:t>
      </w:r>
      <w:r w:rsidR="002F0B9D">
        <w:rPr>
          <w:rFonts w:eastAsia="Times New Roman" w:cstheme="minorHAnsi"/>
          <w:lang w:bidi="ar-SA"/>
        </w:rPr>
        <w:t xml:space="preserve"> </w:t>
      </w:r>
      <w:r w:rsidRPr="000C2530">
        <w:rPr>
          <w:rFonts w:eastAsia="Times New Roman" w:cstheme="minorHAnsi"/>
          <w:lang w:bidi="ar-SA"/>
        </w:rPr>
        <w:t>said,</w:t>
      </w:r>
      <w:r w:rsidR="002F0B9D">
        <w:rPr>
          <w:rFonts w:eastAsia="Times New Roman" w:cstheme="minorHAnsi"/>
          <w:lang w:bidi="ar-SA"/>
        </w:rPr>
        <w:t xml:space="preserve"> </w:t>
      </w:r>
      <w:r w:rsidRPr="000C2530">
        <w:rPr>
          <w:rFonts w:eastAsia="Times New Roman" w:cstheme="minorHAnsi"/>
          <w:lang w:bidi="ar-SA"/>
        </w:rPr>
        <w:t>"I</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send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land.</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nor</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thirst</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water,</w:t>
      </w:r>
      <w:r w:rsidR="002F0B9D">
        <w:rPr>
          <w:rFonts w:eastAsia="Times New Roman" w:cstheme="minorHAnsi"/>
          <w:lang w:bidi="ar-SA"/>
        </w:rPr>
        <w:t xml:space="preserve"> </w:t>
      </w:r>
      <w:r w:rsidRPr="000C2530">
        <w:rPr>
          <w:rFonts w:eastAsia="Times New Roman" w:cstheme="minorHAnsi"/>
          <w:lang w:bidi="ar-SA"/>
        </w:rPr>
        <w:t>but</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hearing</w:t>
      </w:r>
      <w:r w:rsidR="002F0B9D">
        <w:rPr>
          <w:rFonts w:eastAsia="Times New Roman" w:cstheme="minorHAnsi"/>
          <w:lang w:bidi="ar-SA"/>
        </w:rPr>
        <w:t xml:space="preserve"> </w:t>
      </w:r>
      <w:r w:rsidRPr="000C2530">
        <w:rPr>
          <w:rFonts w:eastAsia="Times New Roman" w:cstheme="minorHAnsi"/>
          <w:lang w:bidi="ar-SA"/>
        </w:rPr>
        <w:t>G-d's</w:t>
      </w:r>
      <w:r w:rsidR="002F0B9D">
        <w:rPr>
          <w:rFonts w:eastAsia="Times New Roman" w:cstheme="minorHAnsi"/>
          <w:lang w:bidi="ar-SA"/>
        </w:rPr>
        <w:t xml:space="preserve"> </w:t>
      </w:r>
      <w:r w:rsidRPr="000C2530">
        <w:rPr>
          <w:rFonts w:eastAsia="Times New Roman" w:cstheme="minorHAnsi"/>
          <w:lang w:bidi="ar-SA"/>
        </w:rPr>
        <w:t>word"</w:t>
      </w:r>
      <w:r w:rsidRPr="000C2530">
        <w:rPr>
          <w:rFonts w:eastAsia="Times New Roman" w:cstheme="minorHAnsi"/>
          <w:bCs/>
          <w:lang w:bidi="ar-SA"/>
        </w:rPr>
        <w:t>.</w:t>
      </w:r>
      <w:r w:rsidRPr="000C2530">
        <w:rPr>
          <w:rFonts w:eastAsia="Times New Roman" w:cstheme="minorHAnsi"/>
          <w:bCs/>
          <w:vertAlign w:val="superscript"/>
          <w:lang w:bidi="ar-SA"/>
        </w:rPr>
        <w:footnoteReference w:id="11"/>
      </w:r>
    </w:p>
    <w:p w14:paraId="0CDE9BDE" w14:textId="77777777" w:rsidR="000C2530" w:rsidRPr="000C2530" w:rsidRDefault="000C2530" w:rsidP="000C2530">
      <w:pPr>
        <w:rPr>
          <w:rFonts w:eastAsia="Times New Roman" w:cstheme="minorHAnsi"/>
          <w:bCs/>
          <w:lang w:bidi="ar-SA"/>
        </w:rPr>
      </w:pPr>
    </w:p>
    <w:p w14:paraId="530E598E" w14:textId="46266F23" w:rsidR="000C2530" w:rsidRPr="000C2530" w:rsidRDefault="000C2530" w:rsidP="000C2530">
      <w:pPr>
        <w:rPr>
          <w:rFonts w:eastAsia="Times New Roman" w:cstheme="minorHAnsi"/>
          <w:lang w:bidi="ar-SA"/>
        </w:rPr>
      </w:pPr>
      <w:r w:rsidRPr="000C2530">
        <w:rPr>
          <w:rFonts w:eastAsia="Times New Roman" w:cstheme="minorHAnsi"/>
          <w:lang w:bidi="ar-SA"/>
        </w:rPr>
        <w:t>According</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i/>
          <w:iCs/>
          <w:lang w:bidi="ar-SA"/>
        </w:rPr>
        <w:t>Jerusalem</w:t>
      </w:r>
      <w:r w:rsidR="002F0B9D">
        <w:rPr>
          <w:rFonts w:eastAsia="Times New Roman" w:cstheme="minorHAnsi"/>
          <w:i/>
          <w:iCs/>
          <w:lang w:bidi="ar-SA"/>
        </w:rPr>
        <w:t xml:space="preserve"> </w:t>
      </w:r>
      <w:r w:rsidRPr="000C2530">
        <w:rPr>
          <w:rFonts w:eastAsia="Times New Roman" w:cstheme="minorHAnsi"/>
          <w:i/>
          <w:iCs/>
          <w:lang w:bidi="ar-SA"/>
        </w:rPr>
        <w:t>Targum</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days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Ruth</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famines</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chastise</w:t>
      </w:r>
      <w:r w:rsidR="002F0B9D">
        <w:rPr>
          <w:rFonts w:eastAsia="Times New Roman" w:cstheme="minorHAnsi"/>
          <w:lang w:bidi="ar-SA"/>
        </w:rPr>
        <w:t xml:space="preserve"> </w:t>
      </w:r>
      <w:r w:rsidRPr="000C2530">
        <w:rPr>
          <w:rFonts w:eastAsia="Times New Roman" w:cstheme="minorHAnsi"/>
          <w:lang w:bidi="ar-SA"/>
        </w:rPr>
        <w:t>his</w:t>
      </w:r>
      <w:r w:rsidR="002F0B9D">
        <w:rPr>
          <w:rFonts w:eastAsia="Times New Roman" w:cstheme="minorHAnsi"/>
          <w:lang w:bidi="ar-SA"/>
        </w:rPr>
        <w:t xml:space="preserve"> </w:t>
      </w:r>
      <w:r w:rsidRPr="000C2530">
        <w:rPr>
          <w:rFonts w:eastAsia="Times New Roman" w:cstheme="minorHAnsi"/>
          <w:lang w:bidi="ar-SA"/>
        </w:rPr>
        <w:t>people:</w:t>
      </w:r>
      <w:r w:rsidR="002F0B9D">
        <w:rPr>
          <w:rFonts w:eastAsia="Times New Roman" w:cstheme="minorHAnsi"/>
          <w:lang w:bidi="ar-SA"/>
        </w:rPr>
        <w:t xml:space="preserve"> </w:t>
      </w:r>
    </w:p>
    <w:p w14:paraId="688E887B" w14:textId="77777777" w:rsidR="000C2530" w:rsidRPr="000C2530" w:rsidRDefault="000C2530" w:rsidP="000C2530">
      <w:pPr>
        <w:ind w:left="288" w:right="288"/>
        <w:rPr>
          <w:rFonts w:eastAsia="Times New Roman" w:cstheme="minorHAnsi"/>
          <w:lang w:bidi="ar-SA"/>
        </w:rPr>
      </w:pPr>
    </w:p>
    <w:p w14:paraId="3F16C61A" w14:textId="3B2E972B" w:rsidR="000C2530" w:rsidRPr="000C2530" w:rsidRDefault="000C2530" w:rsidP="000C2530">
      <w:pPr>
        <w:ind w:left="288" w:right="288"/>
        <w:rPr>
          <w:rFonts w:eastAsia="Times New Roman" w:cstheme="minorHAnsi"/>
          <w:i/>
          <w:lang w:bidi="ar-SA"/>
        </w:rPr>
      </w:pP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has</w:t>
      </w:r>
      <w:r w:rsidR="002F0B9D">
        <w:rPr>
          <w:rFonts w:eastAsia="Times New Roman" w:cstheme="minorHAnsi"/>
          <w:i/>
          <w:lang w:bidi="ar-SA"/>
        </w:rPr>
        <w:t xml:space="preserve"> </w:t>
      </w:r>
      <w:r w:rsidRPr="000C2530">
        <w:rPr>
          <w:rFonts w:eastAsia="Times New Roman" w:cstheme="minorHAnsi"/>
          <w:i/>
          <w:lang w:bidi="ar-SA"/>
        </w:rPr>
        <w:t>decreed</w:t>
      </w:r>
      <w:r w:rsidR="002F0B9D">
        <w:rPr>
          <w:rFonts w:eastAsia="Times New Roman" w:cstheme="minorHAnsi"/>
          <w:i/>
          <w:lang w:bidi="ar-SA"/>
        </w:rPr>
        <w:t xml:space="preserve"> </w:t>
      </w:r>
      <w:r w:rsidRPr="000C2530">
        <w:rPr>
          <w:rFonts w:eastAsia="Times New Roman" w:cstheme="minorHAnsi"/>
          <w:i/>
          <w:lang w:bidi="ar-SA"/>
        </w:rPr>
        <w:t>ten</w:t>
      </w:r>
      <w:r w:rsidR="002F0B9D">
        <w:rPr>
          <w:rFonts w:eastAsia="Times New Roman" w:cstheme="minorHAnsi"/>
          <w:i/>
          <w:lang w:bidi="ar-SA"/>
        </w:rPr>
        <w:t xml:space="preserve"> </w:t>
      </w:r>
      <w:r w:rsidRPr="000C2530">
        <w:rPr>
          <w:rFonts w:eastAsia="Times New Roman" w:cstheme="minorHAnsi"/>
          <w:i/>
          <w:lang w:bidi="ar-SA"/>
        </w:rPr>
        <w:t>grievous</w:t>
      </w:r>
      <w:r w:rsidR="002F0B9D">
        <w:rPr>
          <w:rFonts w:eastAsia="Times New Roman" w:cstheme="minorHAnsi"/>
          <w:i/>
          <w:lang w:bidi="ar-SA"/>
        </w:rPr>
        <w:t xml:space="preserve"> </w:t>
      </w:r>
      <w:r w:rsidRPr="000C2530">
        <w:rPr>
          <w:rFonts w:eastAsia="Times New Roman" w:cstheme="minorHAnsi"/>
          <w:i/>
          <w:lang w:bidi="ar-SA"/>
        </w:rPr>
        <w:t>famines</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take</w:t>
      </w:r>
      <w:r w:rsidR="002F0B9D">
        <w:rPr>
          <w:rFonts w:eastAsia="Times New Roman" w:cstheme="minorHAnsi"/>
          <w:i/>
          <w:lang w:bidi="ar-SA"/>
        </w:rPr>
        <w:t xml:space="preserve"> </w:t>
      </w:r>
      <w:r w:rsidRPr="000C2530">
        <w:rPr>
          <w:rFonts w:eastAsia="Times New Roman" w:cstheme="minorHAnsi"/>
          <w:i/>
          <w:lang w:bidi="ar-SA"/>
        </w:rPr>
        <w:t>place</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world,</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punish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inhabitants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earth,</w:t>
      </w:r>
      <w:r w:rsidR="002F0B9D">
        <w:rPr>
          <w:rFonts w:eastAsia="Times New Roman" w:cstheme="minorHAnsi"/>
          <w:i/>
          <w:lang w:bidi="ar-SA"/>
        </w:rPr>
        <w:t xml:space="preserve"> </w:t>
      </w:r>
      <w:r w:rsidRPr="000C2530">
        <w:rPr>
          <w:rFonts w:eastAsia="Times New Roman" w:cstheme="minorHAnsi"/>
          <w:i/>
          <w:lang w:bidi="ar-SA"/>
        </w:rPr>
        <w:t>before</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coming</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Mashiach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king.</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first</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Adam;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second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Lamech;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third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Avraham;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fourth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Yitzhak;</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fifth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Yaaqov;</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sixth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Boaz,</w:t>
      </w:r>
      <w:r w:rsidR="002F0B9D">
        <w:rPr>
          <w:rFonts w:eastAsia="Times New Roman" w:cstheme="minorHAnsi"/>
          <w:i/>
          <w:lang w:bidi="ar-SA"/>
        </w:rPr>
        <w:t xml:space="preserve"> </w:t>
      </w:r>
      <w:r w:rsidRPr="000C2530">
        <w:rPr>
          <w:rFonts w:eastAsia="Times New Roman" w:cstheme="minorHAnsi"/>
          <w:i/>
          <w:lang w:bidi="ar-SA"/>
        </w:rPr>
        <w:t>who</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called</w:t>
      </w:r>
      <w:r w:rsidR="002F0B9D">
        <w:rPr>
          <w:rFonts w:eastAsia="Times New Roman" w:cstheme="minorHAnsi"/>
          <w:i/>
          <w:lang w:bidi="ar-SA"/>
        </w:rPr>
        <w:t xml:space="preserve"> </w:t>
      </w:r>
      <w:r w:rsidRPr="000C2530">
        <w:rPr>
          <w:rFonts w:eastAsia="Times New Roman" w:cstheme="minorHAnsi"/>
          <w:i/>
          <w:lang w:bidi="ar-SA"/>
        </w:rPr>
        <w:t>Abstan</w:t>
      </w:r>
      <w:r w:rsidR="002F0B9D">
        <w:rPr>
          <w:rFonts w:eastAsia="Times New Roman" w:cstheme="minorHAnsi"/>
          <w:i/>
          <w:lang w:bidi="ar-SA"/>
        </w:rPr>
        <w:t xml:space="preserve"> </w:t>
      </w:r>
      <w:r w:rsidRPr="000C2530">
        <w:rPr>
          <w:rFonts w:eastAsia="Times New Roman" w:cstheme="minorHAnsi"/>
          <w:i/>
          <w:lang w:bidi="ar-SA"/>
        </w:rPr>
        <w:t>(Ibzan)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just,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Bethlehem-Judah;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seventh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David,</w:t>
      </w:r>
      <w:r w:rsidR="002F0B9D">
        <w:rPr>
          <w:rFonts w:eastAsia="Times New Roman" w:cstheme="minorHAnsi"/>
          <w:i/>
          <w:lang w:bidi="ar-SA"/>
        </w:rPr>
        <w:t xml:space="preserve"> </w:t>
      </w:r>
      <w:r w:rsidRPr="000C2530">
        <w:rPr>
          <w:rFonts w:eastAsia="Times New Roman" w:cstheme="minorHAnsi"/>
          <w:i/>
          <w:lang w:bidi="ar-SA"/>
        </w:rPr>
        <w:t>king</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Israel;</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eighth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Elijah</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prophet;</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ninth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days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Elisha,</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Samaria;</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tenth</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come,</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or</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water</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hearing</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word</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prophecy</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mouth</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Lord;</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even</w:t>
      </w:r>
      <w:r w:rsidR="002F0B9D">
        <w:rPr>
          <w:rFonts w:eastAsia="Times New Roman" w:cstheme="minorHAnsi"/>
          <w:i/>
          <w:lang w:bidi="ar-SA"/>
        </w:rPr>
        <w:t xml:space="preserve"> </w:t>
      </w:r>
      <w:r w:rsidRPr="000C2530">
        <w:rPr>
          <w:rFonts w:eastAsia="Times New Roman" w:cstheme="minorHAnsi"/>
          <w:i/>
          <w:lang w:bidi="ar-SA"/>
        </w:rPr>
        <w:t>now</w:t>
      </w:r>
      <w:r w:rsidR="002F0B9D">
        <w:rPr>
          <w:rFonts w:eastAsia="Times New Roman" w:cstheme="minorHAnsi"/>
          <w:i/>
          <w:lang w:bidi="ar-SA"/>
        </w:rPr>
        <w:t xml:space="preserve"> </w:t>
      </w:r>
      <w:r w:rsidRPr="000C2530">
        <w:rPr>
          <w:rFonts w:eastAsia="Times New Roman" w:cstheme="minorHAnsi"/>
          <w:i/>
          <w:lang w:bidi="ar-SA"/>
        </w:rPr>
        <w:t>this</w:t>
      </w:r>
      <w:r w:rsidR="002F0B9D">
        <w:rPr>
          <w:rFonts w:eastAsia="Times New Roman" w:cstheme="minorHAnsi"/>
          <w:i/>
          <w:lang w:bidi="ar-SA"/>
        </w:rPr>
        <w:t xml:space="preserve"> </w:t>
      </w:r>
      <w:r w:rsidRPr="000C2530">
        <w:rPr>
          <w:rFonts w:eastAsia="Times New Roman" w:cstheme="minorHAnsi"/>
          <w:i/>
          <w:lang w:bidi="ar-SA"/>
        </w:rPr>
        <w:t>famine</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grievous</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land</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Israel.</w:t>
      </w:r>
    </w:p>
    <w:p w14:paraId="67BAB11B" w14:textId="77777777" w:rsidR="000C2530" w:rsidRPr="000C2530" w:rsidRDefault="000C2530" w:rsidP="000C2530">
      <w:pPr>
        <w:rPr>
          <w:rFonts w:eastAsia="Times New Roman" w:cstheme="minorHAnsi"/>
          <w:lang w:bidi="ar-SA"/>
        </w:rPr>
      </w:pPr>
    </w:p>
    <w:p w14:paraId="0029349A" w14:textId="72BE2831" w:rsidR="000C2530" w:rsidRPr="000C2530" w:rsidRDefault="000C2530" w:rsidP="000C2530">
      <w:pPr>
        <w:rPr>
          <w:rFonts w:eastAsia="Times New Roman" w:cstheme="minorHAnsi"/>
          <w:lang w:bidi="ar-SA"/>
        </w:rPr>
      </w:pP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focusing</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number</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famines</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Midrash</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explicitly</w:t>
      </w:r>
      <w:r w:rsidR="002F0B9D">
        <w:rPr>
          <w:rFonts w:eastAsia="Times New Roman" w:cstheme="minorHAnsi"/>
          <w:lang w:bidi="ar-SA"/>
        </w:rPr>
        <w:t xml:space="preserve"> </w:t>
      </w:r>
      <w:r w:rsidRPr="000C2530">
        <w:rPr>
          <w:rFonts w:eastAsia="Times New Roman" w:cstheme="minorHAnsi"/>
          <w:lang w:bidi="ar-SA"/>
        </w:rPr>
        <w:t>pointing</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Mashiach</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He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bring.</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suggests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bread</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exemplified</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king</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Mashiach.</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put</w:t>
      </w:r>
      <w:r w:rsidR="002F0B9D">
        <w:rPr>
          <w:rFonts w:eastAsia="Times New Roman" w:cstheme="minorHAnsi"/>
          <w:lang w:bidi="ar-SA"/>
        </w:rPr>
        <w:t xml:space="preserve"> </w:t>
      </w:r>
      <w:r w:rsidRPr="000C2530">
        <w:rPr>
          <w:rFonts w:eastAsia="Times New Roman" w:cstheme="minorHAnsi"/>
          <w:lang w:bidi="ar-SA"/>
        </w:rPr>
        <w:t>it</w:t>
      </w:r>
      <w:r w:rsidR="002F0B9D">
        <w:rPr>
          <w:rFonts w:eastAsia="Times New Roman" w:cstheme="minorHAnsi"/>
          <w:lang w:bidi="ar-SA"/>
        </w:rPr>
        <w:t xml:space="preserve"> </w:t>
      </w:r>
      <w:r w:rsidRPr="000C2530">
        <w:rPr>
          <w:rFonts w:eastAsia="Times New Roman" w:cstheme="minorHAnsi"/>
          <w:lang w:bidi="ar-SA"/>
        </w:rPr>
        <w:t>concisely,</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b/>
          <w:lang w:bidi="ar-SA"/>
        </w:rPr>
        <w:t>famine</w:t>
      </w:r>
      <w:r w:rsidR="002F0B9D">
        <w:rPr>
          <w:rFonts w:eastAsia="Times New Roman" w:cstheme="minorHAnsi"/>
          <w:b/>
          <w:lang w:bidi="ar-SA"/>
        </w:rPr>
        <w:t xml:space="preserve"> </w:t>
      </w:r>
      <w:r w:rsidRPr="000C2530">
        <w:rPr>
          <w:rFonts w:eastAsia="Times New Roman" w:cstheme="minorHAnsi"/>
          <w:b/>
          <w:lang w:bidi="ar-SA"/>
        </w:rPr>
        <w:t>is</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lack</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a</w:t>
      </w:r>
      <w:r w:rsidR="002F0B9D">
        <w:rPr>
          <w:rFonts w:eastAsia="Times New Roman" w:cstheme="minorHAnsi"/>
          <w:b/>
          <w:lang w:bidi="ar-SA"/>
        </w:rPr>
        <w:t xml:space="preserve"> </w:t>
      </w:r>
      <w:r w:rsidRPr="000C2530">
        <w:rPr>
          <w:rFonts w:eastAsia="Times New Roman" w:cstheme="minorHAnsi"/>
          <w:b/>
          <w:lang w:bidi="ar-SA"/>
        </w:rPr>
        <w:t>king</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b/>
          <w:lang w:bidi="ar-SA"/>
        </w:rPr>
        <w:t>famine</w:t>
      </w:r>
      <w:r w:rsidR="002F0B9D">
        <w:rPr>
          <w:rFonts w:eastAsia="Times New Roman" w:cstheme="minorHAnsi"/>
          <w:b/>
          <w:lang w:bidi="ar-SA"/>
        </w:rPr>
        <w:t xml:space="preserve"> </w:t>
      </w:r>
      <w:r w:rsidRPr="000C2530">
        <w:rPr>
          <w:rFonts w:eastAsia="Times New Roman" w:cstheme="minorHAnsi"/>
          <w:b/>
          <w:lang w:bidi="ar-SA"/>
        </w:rPr>
        <w:t>is</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lack</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Mashiach</w:t>
      </w:r>
      <w:r w:rsidR="002F0B9D">
        <w:rPr>
          <w:rFonts w:eastAsia="Times New Roman" w:cstheme="minorHAnsi"/>
          <w:lang w:bidi="ar-SA"/>
        </w:rPr>
        <w:t xml:space="preserve"> </w:t>
      </w:r>
      <w:r w:rsidRPr="000C2530">
        <w:rPr>
          <w:rFonts w:eastAsia="Times New Roman" w:cstheme="minorHAnsi"/>
          <w:b/>
          <w:lang w:bidi="ar-SA"/>
        </w:rPr>
        <w:t>ben</w:t>
      </w:r>
      <w:r w:rsidR="002F0B9D">
        <w:rPr>
          <w:rFonts w:eastAsia="Times New Roman" w:cstheme="minorHAnsi"/>
          <w:b/>
          <w:lang w:bidi="ar-SA"/>
        </w:rPr>
        <w:t xml:space="preserve"> </w:t>
      </w:r>
      <w:r w:rsidRPr="000C2530">
        <w:rPr>
          <w:rFonts w:eastAsia="Times New Roman" w:cstheme="minorHAnsi"/>
          <w:b/>
          <w:lang w:bidi="ar-SA"/>
        </w:rPr>
        <w:t>David</w:t>
      </w:r>
      <w:r w:rsidRPr="000C2530">
        <w:rPr>
          <w:rFonts w:eastAsia="Times New Roman" w:cstheme="minorHAnsi"/>
          <w:lang w:bidi="ar-SA"/>
        </w:rPr>
        <w:t>.</w:t>
      </w:r>
    </w:p>
    <w:p w14:paraId="47D3989D" w14:textId="77777777" w:rsidR="000C2530" w:rsidRPr="000C2530" w:rsidRDefault="000C2530" w:rsidP="000C2530">
      <w:pPr>
        <w:rPr>
          <w:rFonts w:eastAsia="Times New Roman" w:cstheme="minorHAnsi"/>
          <w:lang w:bidi="ar-SA"/>
        </w:rPr>
      </w:pPr>
    </w:p>
    <w:p w14:paraId="1B92A05F" w14:textId="7EDA60A6" w:rsidR="000C2530" w:rsidRPr="000C2530" w:rsidRDefault="000C2530" w:rsidP="000C2530">
      <w:pPr>
        <w:rPr>
          <w:rFonts w:eastAsia="Times New Roman" w:cstheme="minorHAnsi"/>
          <w:lang w:bidi="ar-SA"/>
        </w:rPr>
      </w:pP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rule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desensitize</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very</w:t>
      </w:r>
      <w:r w:rsidR="002F0B9D">
        <w:rPr>
          <w:rFonts w:eastAsia="Times New Roman" w:cstheme="minorHAnsi"/>
          <w:lang w:bidi="ar-SA"/>
        </w:rPr>
        <w:t xml:space="preserve"> </w:t>
      </w:r>
      <w:r w:rsidRPr="000C2530">
        <w:rPr>
          <w:rFonts w:eastAsia="Times New Roman" w:cstheme="minorHAnsi"/>
          <w:lang w:bidi="ar-SA"/>
        </w:rPr>
        <w:t>little</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terms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non-Torah</w:t>
      </w:r>
      <w:r w:rsidR="002F0B9D">
        <w:rPr>
          <w:rFonts w:eastAsia="Times New Roman" w:cstheme="minorHAnsi"/>
          <w:lang w:bidi="ar-SA"/>
        </w:rPr>
        <w:t xml:space="preserve"> </w:t>
      </w:r>
      <w:r w:rsidRPr="000C2530">
        <w:rPr>
          <w:rFonts w:eastAsia="Times New Roman" w:cstheme="minorHAnsi"/>
          <w:lang w:bidi="ar-SA"/>
        </w:rPr>
        <w:t>kings</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quite</w:t>
      </w:r>
      <w:r w:rsidR="002F0B9D">
        <w:rPr>
          <w:rFonts w:eastAsia="Times New Roman" w:cstheme="minorHAnsi"/>
          <w:lang w:bidi="ar-SA"/>
        </w:rPr>
        <w:t xml:space="preserve"> </w:t>
      </w:r>
      <w:r w:rsidRPr="000C2530">
        <w:rPr>
          <w:rFonts w:eastAsia="Times New Roman" w:cstheme="minorHAnsi"/>
          <w:lang w:bidi="ar-SA"/>
        </w:rPr>
        <w:t>acceptable,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quality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not</w:t>
      </w:r>
      <w:r w:rsidR="002F0B9D">
        <w:rPr>
          <w:rFonts w:eastAsia="Times New Roman" w:cstheme="minorHAnsi"/>
          <w:lang w:bidi="ar-SA"/>
        </w:rPr>
        <w:t xml:space="preserve"> </w:t>
      </w:r>
      <w:r w:rsidRPr="000C2530">
        <w:rPr>
          <w:rFonts w:eastAsia="Times New Roman" w:cstheme="minorHAnsi"/>
          <w:lang w:bidi="ar-SA"/>
        </w:rPr>
        <w:t>matter.</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polluted</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Christians,</w:t>
      </w:r>
      <w:r w:rsidR="002F0B9D">
        <w:rPr>
          <w:rFonts w:eastAsia="Times New Roman" w:cstheme="minorHAnsi"/>
          <w:lang w:bidi="ar-SA"/>
        </w:rPr>
        <w:t xml:space="preserve"> </w:t>
      </w:r>
      <w:r w:rsidRPr="000C2530">
        <w:rPr>
          <w:rFonts w:eastAsia="Times New Roman" w:cstheme="minorHAnsi"/>
          <w:lang w:bidi="ar-SA"/>
        </w:rPr>
        <w:t>Messianics,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secular</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atheistic</w:t>
      </w:r>
      <w:r w:rsidR="002F0B9D">
        <w:rPr>
          <w:rFonts w:eastAsia="Times New Roman" w:cstheme="minorHAnsi"/>
          <w:lang w:bidi="ar-SA"/>
        </w:rPr>
        <w:t xml:space="preserve"> </w:t>
      </w:r>
      <w:r w:rsidRPr="000C2530">
        <w:rPr>
          <w:rFonts w:eastAsia="Times New Roman" w:cstheme="minorHAnsi"/>
          <w:lang w:bidi="ar-SA"/>
        </w:rPr>
        <w:t>judges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kings</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become</w:t>
      </w:r>
      <w:r w:rsidR="002F0B9D">
        <w:rPr>
          <w:rFonts w:eastAsia="Times New Roman" w:cstheme="minorHAnsi"/>
          <w:lang w:bidi="ar-SA"/>
        </w:rPr>
        <w:t xml:space="preserve"> </w:t>
      </w:r>
      <w:r w:rsidRPr="000C2530">
        <w:rPr>
          <w:rFonts w:eastAsia="Times New Roman" w:cstheme="minorHAnsi"/>
          <w:lang w:bidi="ar-SA"/>
        </w:rPr>
        <w:t>acceptable.</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rule,</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demand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normal</w:t>
      </w:r>
      <w:r w:rsidR="002F0B9D">
        <w:rPr>
          <w:rFonts w:eastAsia="Times New Roman" w:cstheme="minorHAnsi"/>
          <w:lang w:bidi="ar-SA"/>
        </w:rPr>
        <w:t xml:space="preserve"> </w:t>
      </w:r>
      <w:r w:rsidRPr="000C2530">
        <w:rPr>
          <w:rFonts w:eastAsia="Times New Roman" w:cstheme="minorHAnsi"/>
          <w:lang w:bidi="ar-SA"/>
        </w:rPr>
        <w:t>healthy</w:t>
      </w:r>
      <w:r w:rsidR="002F0B9D">
        <w:rPr>
          <w:rFonts w:eastAsia="Times New Roman" w:cstheme="minorHAnsi"/>
          <w:lang w:bidi="ar-SA"/>
        </w:rPr>
        <w:t xml:space="preserve"> </w:t>
      </w:r>
      <w:r w:rsidRPr="000C2530">
        <w:rPr>
          <w:rFonts w:eastAsia="Times New Roman" w:cstheme="minorHAnsi"/>
          <w:lang w:bidi="ar-SA"/>
        </w:rPr>
        <w:t>“meal”</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our</w:t>
      </w:r>
      <w:r w:rsidR="002F0B9D">
        <w:rPr>
          <w:rFonts w:eastAsia="Times New Roman" w:cstheme="minorHAnsi"/>
          <w:lang w:bidi="ar-SA"/>
        </w:rPr>
        <w:t xml:space="preserve"> </w:t>
      </w:r>
      <w:r w:rsidRPr="000C2530">
        <w:rPr>
          <w:rFonts w:eastAsia="Times New Roman" w:cstheme="minorHAnsi"/>
          <w:lang w:bidi="ar-SA"/>
        </w:rPr>
        <w:t>kings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other</w:t>
      </w:r>
      <w:r w:rsidR="002F0B9D">
        <w:rPr>
          <w:rFonts w:eastAsia="Times New Roman" w:cstheme="minorHAnsi"/>
          <w:lang w:bidi="ar-SA"/>
        </w:rPr>
        <w:t xml:space="preserve"> </w:t>
      </w:r>
      <w:r w:rsidRPr="000C2530">
        <w:rPr>
          <w:rFonts w:eastAsia="Times New Roman" w:cstheme="minorHAnsi"/>
          <w:lang w:bidi="ar-SA"/>
        </w:rPr>
        <w:t>judges.</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quite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pitiful</w:t>
      </w:r>
      <w:r w:rsidR="002F0B9D">
        <w:rPr>
          <w:rFonts w:eastAsia="Times New Roman" w:cstheme="minorHAnsi"/>
          <w:lang w:bidi="ar-SA"/>
        </w:rPr>
        <w:t xml:space="preserve"> </w:t>
      </w:r>
      <w:r w:rsidRPr="000C2530">
        <w:rPr>
          <w:rFonts w:eastAsia="Times New Roman" w:cstheme="minorHAnsi"/>
          <w:lang w:bidi="ar-SA"/>
        </w:rPr>
        <w:t>portions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spoiled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inedible</w:t>
      </w:r>
      <w:r w:rsidR="002F0B9D">
        <w:rPr>
          <w:rFonts w:eastAsia="Times New Roman" w:cstheme="minorHAnsi"/>
          <w:lang w:bidi="ar-SA"/>
        </w:rPr>
        <w:t xml:space="preserve"> </w:t>
      </w:r>
      <w:r w:rsidRPr="000C2530">
        <w:rPr>
          <w:rFonts w:eastAsia="Times New Roman" w:cstheme="minorHAnsi"/>
          <w:lang w:bidi="ar-SA"/>
        </w:rPr>
        <w:t>justice</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“garbage</w:t>
      </w:r>
      <w:r w:rsidR="002F0B9D">
        <w:rPr>
          <w:rFonts w:eastAsia="Times New Roman" w:cstheme="minorHAnsi"/>
          <w:lang w:bidi="ar-SA"/>
        </w:rPr>
        <w:t xml:space="preserve"> </w:t>
      </w:r>
      <w:r w:rsidRPr="000C2530">
        <w:rPr>
          <w:rFonts w:eastAsia="Times New Roman" w:cstheme="minorHAnsi"/>
          <w:lang w:bidi="ar-SA"/>
        </w:rPr>
        <w:t>cans”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anti-Torah</w:t>
      </w:r>
      <w:r w:rsidR="002F0B9D">
        <w:rPr>
          <w:rFonts w:eastAsia="Times New Roman" w:cstheme="minorHAnsi"/>
          <w:lang w:bidi="ar-SA"/>
        </w:rPr>
        <w:t xml:space="preserve"> </w:t>
      </w:r>
      <w:r w:rsidRPr="000C2530">
        <w:rPr>
          <w:rFonts w:eastAsia="Times New Roman" w:cstheme="minorHAnsi"/>
          <w:lang w:bidi="ar-SA"/>
        </w:rPr>
        <w:t>kings.</w:t>
      </w:r>
    </w:p>
    <w:p w14:paraId="631F1C80" w14:textId="77777777" w:rsidR="000C2530" w:rsidRPr="000C2530" w:rsidRDefault="000C2530" w:rsidP="000C2530">
      <w:pPr>
        <w:rPr>
          <w:rFonts w:eastAsia="Times New Roman" w:cstheme="minorHAnsi"/>
          <w:lang w:bidi="ar-SA"/>
        </w:rPr>
      </w:pPr>
    </w:p>
    <w:p w14:paraId="3B9538FC" w14:textId="77777777" w:rsidR="000C2530" w:rsidRPr="000C2530" w:rsidRDefault="000C2530" w:rsidP="000C2530">
      <w:pPr>
        <w:outlineLvl w:val="0"/>
        <w:rPr>
          <w:rFonts w:eastAsia="Times New Roman" w:cstheme="minorHAnsi"/>
          <w:b/>
          <w:bCs/>
          <w:kern w:val="28"/>
          <w:lang w:bidi="ar-SA"/>
        </w:rPr>
      </w:pPr>
      <w:bookmarkStart w:id="13" w:name="_Toc404179731"/>
      <w:bookmarkStart w:id="14" w:name="_Toc346225586"/>
      <w:r w:rsidRPr="000C2530">
        <w:rPr>
          <w:rFonts w:eastAsia="Times New Roman" w:cstheme="minorHAnsi"/>
          <w:b/>
          <w:bCs/>
          <w:kern w:val="28"/>
          <w:lang w:bidi="ar-SA"/>
        </w:rPr>
        <w:t>So’od:</w:t>
      </w:r>
      <w:bookmarkEnd w:id="13"/>
      <w:bookmarkEnd w:id="14"/>
    </w:p>
    <w:p w14:paraId="66B7F742" w14:textId="77777777" w:rsidR="000C2530" w:rsidRPr="000C2530" w:rsidRDefault="000C2530" w:rsidP="000C2530">
      <w:pPr>
        <w:rPr>
          <w:rFonts w:eastAsia="Times New Roman" w:cstheme="minorHAnsi"/>
          <w:kern w:val="0"/>
          <w:lang w:bidi="ar-SA"/>
        </w:rPr>
      </w:pPr>
    </w:p>
    <w:p w14:paraId="3A958567" w14:textId="5F6DFB1A" w:rsidR="000C2530" w:rsidRPr="000C2530" w:rsidRDefault="000C2530" w:rsidP="000C2530">
      <w:pPr>
        <w:rPr>
          <w:rFonts w:eastAsia="Times New Roman" w:cstheme="minorHAnsi"/>
          <w:lang w:bidi="ar-SA"/>
        </w:rPr>
      </w:pPr>
      <w:r w:rsidRPr="000C2530">
        <w:rPr>
          <w:rFonts w:eastAsia="Times New Roman" w:cstheme="minorHAnsi"/>
          <w:lang w:bidi="ar-SA"/>
        </w:rPr>
        <w:lastRenderedPageBreak/>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So’od</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speaks</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issues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cosmic</w:t>
      </w:r>
      <w:r w:rsidR="002F0B9D">
        <w:rPr>
          <w:rFonts w:eastAsia="Times New Roman" w:cstheme="minorHAnsi"/>
          <w:lang w:bidi="ar-SA"/>
        </w:rPr>
        <w:t xml:space="preserve"> </w:t>
      </w:r>
      <w:r w:rsidRPr="000C2530">
        <w:rPr>
          <w:rFonts w:eastAsia="Times New Roman" w:cstheme="minorHAnsi"/>
          <w:lang w:bidi="ar-SA"/>
        </w:rPr>
        <w:t>significance.</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Drash</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saw</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lack</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sod</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b/>
          <w:lang w:bidi="ar-SA"/>
        </w:rPr>
        <w:t>famine</w:t>
      </w:r>
      <w:r w:rsidR="002F0B9D">
        <w:rPr>
          <w:rFonts w:eastAsia="Times New Roman" w:cstheme="minorHAnsi"/>
          <w:b/>
          <w:lang w:bidi="ar-SA"/>
        </w:rPr>
        <w:t xml:space="preserve"> </w:t>
      </w:r>
      <w:r w:rsidRPr="000C2530">
        <w:rPr>
          <w:rFonts w:eastAsia="Times New Roman" w:cstheme="minorHAnsi"/>
          <w:b/>
          <w:lang w:bidi="ar-SA"/>
        </w:rPr>
        <w:t>speaks</w:t>
      </w:r>
      <w:r w:rsidR="002F0B9D">
        <w:rPr>
          <w:rFonts w:eastAsia="Times New Roman" w:cstheme="minorHAnsi"/>
          <w:b/>
          <w:lang w:bidi="ar-SA"/>
        </w:rPr>
        <w:t xml:space="preserve"> </w:t>
      </w:r>
      <w:r w:rsidRPr="000C2530">
        <w:rPr>
          <w:rFonts w:eastAsia="Times New Roman" w:cstheme="minorHAnsi"/>
          <w:b/>
          <w:lang w:bidi="ar-SA"/>
        </w:rPr>
        <w:t>to</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lack</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unity</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ten</w:t>
      </w:r>
      <w:r w:rsidR="002F0B9D">
        <w:rPr>
          <w:rFonts w:eastAsia="Times New Roman" w:cstheme="minorHAnsi"/>
          <w:b/>
          <w:lang w:bidi="ar-SA"/>
        </w:rPr>
        <w:t xml:space="preserve"> </w:t>
      </w:r>
      <w:r w:rsidRPr="000C2530">
        <w:rPr>
          <w:rFonts w:eastAsia="Times New Roman" w:cstheme="minorHAnsi"/>
          <w:b/>
          <w:lang w:bidi="ar-SA"/>
        </w:rPr>
        <w:t>sefirot</w:t>
      </w:r>
      <w:r w:rsidR="002F0B9D">
        <w:rPr>
          <w:rFonts w:eastAsia="Times New Roman" w:cstheme="minorHAnsi"/>
          <w:b/>
          <w:lang w:bidi="ar-SA"/>
        </w:rPr>
        <w:t xml:space="preserve"> </w:t>
      </w:r>
      <w:r w:rsidRPr="000C2530">
        <w:rPr>
          <w:rFonts w:eastAsia="Times New Roman" w:cstheme="minorHAnsi"/>
          <w:b/>
          <w:lang w:bidi="ar-SA"/>
        </w:rPr>
        <w:t>and</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men</w:t>
      </w:r>
      <w:r w:rsidR="002F0B9D">
        <w:rPr>
          <w:rFonts w:eastAsia="Times New Roman" w:cstheme="minorHAnsi"/>
          <w:b/>
          <w:lang w:bidi="ar-SA"/>
        </w:rPr>
        <w:t xml:space="preserve"> </w:t>
      </w:r>
      <w:r w:rsidRPr="000C2530">
        <w:rPr>
          <w:rFonts w:eastAsia="Times New Roman" w:cstheme="minorHAnsi"/>
          <w:b/>
          <w:lang w:bidi="ar-SA"/>
        </w:rPr>
        <w:t>of</w:t>
      </w:r>
      <w:r w:rsidR="002F0B9D">
        <w:rPr>
          <w:rFonts w:eastAsia="Times New Roman" w:cstheme="minorHAnsi"/>
          <w:b/>
          <w:lang w:bidi="ar-SA"/>
        </w:rPr>
        <w:t xml:space="preserve"> </w:t>
      </w:r>
      <w:r w:rsidRPr="000C2530">
        <w:rPr>
          <w:rFonts w:eastAsia="Times New Roman" w:cstheme="minorHAnsi"/>
          <w:b/>
          <w:lang w:bidi="ar-SA"/>
        </w:rPr>
        <w:t>the</w:t>
      </w:r>
      <w:r w:rsidR="002F0B9D">
        <w:rPr>
          <w:rFonts w:eastAsia="Times New Roman" w:cstheme="minorHAnsi"/>
          <w:b/>
          <w:lang w:bidi="ar-SA"/>
        </w:rPr>
        <w:t xml:space="preserve"> </w:t>
      </w:r>
      <w:r w:rsidRPr="000C2530">
        <w:rPr>
          <w:rFonts w:eastAsia="Times New Roman" w:cstheme="minorHAnsi"/>
          <w:b/>
          <w:lang w:bidi="ar-SA"/>
        </w:rPr>
        <w:t>community</w:t>
      </w:r>
      <w:r w:rsidRPr="000C2530">
        <w:rPr>
          <w:rFonts w:eastAsia="Times New Roman" w:cstheme="minorHAnsi"/>
          <w:lang w:bidi="ar-SA"/>
        </w:rPr>
        <w: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has</w:t>
      </w:r>
      <w:r w:rsidR="002F0B9D">
        <w:rPr>
          <w:rFonts w:eastAsia="Times New Roman" w:cstheme="minorHAnsi"/>
          <w:lang w:bidi="ar-SA"/>
        </w:rPr>
        <w:t xml:space="preserve"> </w:t>
      </w:r>
      <w:r w:rsidRPr="000C2530">
        <w:rPr>
          <w:rFonts w:eastAsia="Times New Roman" w:cstheme="minorHAnsi"/>
          <w:lang w:bidi="ar-SA"/>
        </w:rPr>
        <w:t>implications</w:t>
      </w:r>
      <w:r w:rsidR="002F0B9D">
        <w:rPr>
          <w:rFonts w:eastAsia="Times New Roman" w:cstheme="minorHAnsi"/>
          <w:lang w:bidi="ar-SA"/>
        </w:rPr>
        <w:t xml:space="preserve"> </w:t>
      </w:r>
      <w:r w:rsidRPr="000C2530">
        <w:rPr>
          <w:rFonts w:eastAsia="Times New Roman" w:cstheme="minorHAnsi"/>
          <w:lang w:bidi="ar-SA"/>
        </w:rPr>
        <w:t>both</w:t>
      </w:r>
      <w:r w:rsidR="002F0B9D">
        <w:rPr>
          <w:rFonts w:eastAsia="Times New Roman" w:cstheme="minorHAnsi"/>
          <w:lang w:bidi="ar-SA"/>
        </w:rPr>
        <w:t xml:space="preserve"> </w:t>
      </w:r>
      <w:r w:rsidRPr="000C2530">
        <w:rPr>
          <w:rFonts w:eastAsia="Times New Roman" w:cstheme="minorHAnsi"/>
          <w:lang w:bidi="ar-SA"/>
        </w:rPr>
        <w:t>above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below.</w:t>
      </w:r>
    </w:p>
    <w:p w14:paraId="152BA5E0" w14:textId="77777777" w:rsidR="000C2530" w:rsidRPr="000C2530" w:rsidRDefault="000C2530" w:rsidP="000C2530">
      <w:pPr>
        <w:rPr>
          <w:rFonts w:eastAsia="Times New Roman" w:cstheme="minorHAnsi"/>
          <w:lang w:bidi="ar-SA"/>
        </w:rPr>
      </w:pPr>
    </w:p>
    <w:p w14:paraId="4687339A" w14:textId="0DA256A8"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heaven</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cosmic</w:t>
      </w:r>
      <w:r w:rsidR="002F0B9D">
        <w:rPr>
          <w:rFonts w:eastAsia="Times New Roman" w:cstheme="minorHAnsi"/>
          <w:lang w:bidi="ar-SA"/>
        </w:rPr>
        <w:t xml:space="preserve"> </w:t>
      </w:r>
      <w:r w:rsidRPr="000C2530">
        <w:rPr>
          <w:rFonts w:eastAsia="Times New Roman" w:cstheme="minorHAnsi"/>
          <w:lang w:bidi="ar-SA"/>
        </w:rPr>
        <w:t>terminology</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sod</w:t>
      </w:r>
      <w:r w:rsidR="002F0B9D">
        <w:rPr>
          <w:rFonts w:eastAsia="Times New Roman" w:cstheme="minorHAnsi"/>
          <w:lang w:bidi="ar-SA"/>
        </w:rPr>
        <w:t xml:space="preserve"> </w:t>
      </w:r>
      <w:r w:rsidRPr="000C2530">
        <w:rPr>
          <w:rFonts w:eastAsia="Times New Roman" w:cstheme="minorHAnsi"/>
          <w:lang w:bidi="ar-SA"/>
        </w:rPr>
        <w:t>level:</w:t>
      </w:r>
    </w:p>
    <w:p w14:paraId="4BD381BF" w14:textId="77777777" w:rsidR="000C2530" w:rsidRPr="000C2530" w:rsidRDefault="000C2530" w:rsidP="000C2530">
      <w:pPr>
        <w:rPr>
          <w:rFonts w:eastAsia="Times New Roman" w:cstheme="minorHAnsi"/>
          <w:lang w:bidi="ar-SA"/>
        </w:rPr>
      </w:pPr>
    </w:p>
    <w:p w14:paraId="0C255E52" w14:textId="4D9250AF"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Shemot</w:t>
      </w:r>
      <w:r w:rsidR="002F0B9D">
        <w:rPr>
          <w:rFonts w:eastAsia="Times New Roman" w:cstheme="minorHAnsi"/>
          <w:b/>
          <w:i/>
          <w:lang w:bidi="ar-SA"/>
        </w:rPr>
        <w:t xml:space="preserve"> </w:t>
      </w:r>
      <w:r w:rsidRPr="000C2530">
        <w:rPr>
          <w:rFonts w:eastAsia="Times New Roman" w:cstheme="minorHAnsi"/>
          <w:b/>
          <w:i/>
          <w:lang w:bidi="ar-SA"/>
        </w:rPr>
        <w:t>(Exodus)</w:t>
      </w:r>
      <w:r w:rsidR="002F0B9D">
        <w:rPr>
          <w:rFonts w:eastAsia="Times New Roman" w:cstheme="minorHAnsi"/>
          <w:b/>
          <w:i/>
          <w:lang w:bidi="ar-SA"/>
        </w:rPr>
        <w:t xml:space="preserve"> </w:t>
      </w:r>
      <w:r w:rsidRPr="000C2530">
        <w:rPr>
          <w:rFonts w:eastAsia="Times New Roman" w:cstheme="minorHAnsi"/>
          <w:b/>
          <w:i/>
          <w:lang w:bidi="ar-SA"/>
        </w:rPr>
        <w:t>16:4</w:t>
      </w:r>
      <w:r w:rsidR="002F0B9D">
        <w:rPr>
          <w:rFonts w:eastAsia="Times New Roman" w:cstheme="minorHAnsi"/>
          <w:i/>
          <w:lang w:bidi="ar-SA"/>
        </w:rPr>
        <w:t xml:space="preserve"> </w:t>
      </w:r>
      <w:r w:rsidRPr="000C2530">
        <w:rPr>
          <w:rFonts w:eastAsia="Times New Roman" w:cstheme="minorHAnsi"/>
          <w:i/>
          <w:lang w:bidi="ar-SA"/>
        </w:rPr>
        <w:t>Then</w:t>
      </w:r>
      <w:r w:rsidR="002F0B9D">
        <w:rPr>
          <w:rFonts w:eastAsia="Times New Roman" w:cstheme="minorHAnsi"/>
          <w:i/>
          <w:lang w:bidi="ar-SA"/>
        </w:rPr>
        <w:t xml:space="preserve"> </w:t>
      </w:r>
      <w:r w:rsidRPr="000C2530">
        <w:rPr>
          <w:rFonts w:eastAsia="Times New Roman" w:cstheme="minorHAnsi"/>
          <w:i/>
          <w:lang w:bidi="ar-SA"/>
        </w:rPr>
        <w:t>said</w:t>
      </w:r>
      <w:r w:rsidR="002F0B9D">
        <w:rPr>
          <w:rFonts w:eastAsia="Times New Roman" w:cstheme="minorHAnsi"/>
          <w:i/>
          <w:lang w:bidi="ar-SA"/>
        </w:rPr>
        <w:t xml:space="preserve"> </w:t>
      </w: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Moses,</w:t>
      </w:r>
      <w:r w:rsidR="002F0B9D">
        <w:rPr>
          <w:rFonts w:eastAsia="Times New Roman" w:cstheme="minorHAnsi"/>
          <w:i/>
          <w:lang w:bidi="ar-SA"/>
        </w:rPr>
        <w:t xml:space="preserve"> </w:t>
      </w:r>
      <w:r w:rsidRPr="000C2530">
        <w:rPr>
          <w:rFonts w:eastAsia="Times New Roman" w:cstheme="minorHAnsi"/>
          <w:i/>
          <w:lang w:bidi="ar-SA"/>
        </w:rPr>
        <w:t>Behold,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rain</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heaven</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people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go</w:t>
      </w:r>
      <w:r w:rsidR="002F0B9D">
        <w:rPr>
          <w:rFonts w:eastAsia="Times New Roman" w:cstheme="minorHAnsi"/>
          <w:i/>
          <w:lang w:bidi="ar-SA"/>
        </w:rPr>
        <w:t xml:space="preserve"> </w:t>
      </w:r>
      <w:r w:rsidRPr="000C2530">
        <w:rPr>
          <w:rFonts w:eastAsia="Times New Roman" w:cstheme="minorHAnsi"/>
          <w:i/>
          <w:lang w:bidi="ar-SA"/>
        </w:rPr>
        <w:t>out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gather</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certain</w:t>
      </w:r>
      <w:r w:rsidR="002F0B9D">
        <w:rPr>
          <w:rFonts w:eastAsia="Times New Roman" w:cstheme="minorHAnsi"/>
          <w:i/>
          <w:lang w:bidi="ar-SA"/>
        </w:rPr>
        <w:t xml:space="preserve"> </w:t>
      </w:r>
      <w:r w:rsidRPr="000C2530">
        <w:rPr>
          <w:rFonts w:eastAsia="Times New Roman" w:cstheme="minorHAnsi"/>
          <w:i/>
          <w:lang w:bidi="ar-SA"/>
        </w:rPr>
        <w:t>rate</w:t>
      </w:r>
      <w:r w:rsidR="002F0B9D">
        <w:rPr>
          <w:rFonts w:eastAsia="Times New Roman" w:cstheme="minorHAnsi"/>
          <w:i/>
          <w:lang w:bidi="ar-SA"/>
        </w:rPr>
        <w:t xml:space="preserve"> </w:t>
      </w:r>
      <w:r w:rsidRPr="000C2530">
        <w:rPr>
          <w:rFonts w:eastAsia="Times New Roman" w:cstheme="minorHAnsi"/>
          <w:i/>
          <w:lang w:bidi="ar-SA"/>
        </w:rPr>
        <w:t>every</w:t>
      </w:r>
      <w:r w:rsidR="002F0B9D">
        <w:rPr>
          <w:rFonts w:eastAsia="Times New Roman" w:cstheme="minorHAnsi"/>
          <w:i/>
          <w:lang w:bidi="ar-SA"/>
        </w:rPr>
        <w:t xml:space="preserve"> </w:t>
      </w:r>
      <w:r w:rsidRPr="000C2530">
        <w:rPr>
          <w:rFonts w:eastAsia="Times New Roman" w:cstheme="minorHAnsi"/>
          <w:i/>
          <w:lang w:bidi="ar-SA"/>
        </w:rPr>
        <w:t>day,</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may</w:t>
      </w:r>
      <w:r w:rsidR="002F0B9D">
        <w:rPr>
          <w:rFonts w:eastAsia="Times New Roman" w:cstheme="minorHAnsi"/>
          <w:i/>
          <w:lang w:bidi="ar-SA"/>
        </w:rPr>
        <w:t xml:space="preserve"> </w:t>
      </w:r>
      <w:r w:rsidRPr="000C2530">
        <w:rPr>
          <w:rFonts w:eastAsia="Times New Roman" w:cstheme="minorHAnsi"/>
          <w:i/>
          <w:lang w:bidi="ar-SA"/>
        </w:rPr>
        <w:t>prove</w:t>
      </w:r>
      <w:r w:rsidR="002F0B9D">
        <w:rPr>
          <w:rFonts w:eastAsia="Times New Roman" w:cstheme="minorHAnsi"/>
          <w:i/>
          <w:lang w:bidi="ar-SA"/>
        </w:rPr>
        <w:t xml:space="preserve"> </w:t>
      </w:r>
      <w:r w:rsidRPr="000C2530">
        <w:rPr>
          <w:rFonts w:eastAsia="Times New Roman" w:cstheme="minorHAnsi"/>
          <w:i/>
          <w:lang w:bidi="ar-SA"/>
        </w:rPr>
        <w:t>them,</w:t>
      </w:r>
      <w:r w:rsidR="002F0B9D">
        <w:rPr>
          <w:rFonts w:eastAsia="Times New Roman" w:cstheme="minorHAnsi"/>
          <w:i/>
          <w:lang w:bidi="ar-SA"/>
        </w:rPr>
        <w:t xml:space="preserve"> </w:t>
      </w:r>
      <w:r w:rsidRPr="000C2530">
        <w:rPr>
          <w:rFonts w:eastAsia="Times New Roman" w:cstheme="minorHAnsi"/>
          <w:i/>
          <w:lang w:bidi="ar-SA"/>
        </w:rPr>
        <w:t>whether</w:t>
      </w:r>
      <w:r w:rsidR="002F0B9D">
        <w:rPr>
          <w:rFonts w:eastAsia="Times New Roman" w:cstheme="minorHAnsi"/>
          <w:i/>
          <w:lang w:bidi="ar-SA"/>
        </w:rPr>
        <w:t xml:space="preserve"> </w:t>
      </w:r>
      <w:r w:rsidRPr="000C2530">
        <w:rPr>
          <w:rFonts w:eastAsia="Times New Roman" w:cstheme="minorHAnsi"/>
          <w:i/>
          <w:lang w:bidi="ar-SA"/>
        </w:rPr>
        <w:t>they</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walk</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law,</w:t>
      </w:r>
      <w:r w:rsidR="002F0B9D">
        <w:rPr>
          <w:rFonts w:eastAsia="Times New Roman" w:cstheme="minorHAnsi"/>
          <w:i/>
          <w:lang w:bidi="ar-SA"/>
        </w:rPr>
        <w:t xml:space="preserve"> </w:t>
      </w:r>
      <w:r w:rsidRPr="000C2530">
        <w:rPr>
          <w:rFonts w:eastAsia="Times New Roman" w:cstheme="minorHAnsi"/>
          <w:i/>
          <w:lang w:bidi="ar-SA"/>
        </w:rPr>
        <w:t>or</w:t>
      </w:r>
      <w:r w:rsidR="002F0B9D">
        <w:rPr>
          <w:rFonts w:eastAsia="Times New Roman" w:cstheme="minorHAnsi"/>
          <w:i/>
          <w:lang w:bidi="ar-SA"/>
        </w:rPr>
        <w:t xml:space="preserve"> </w:t>
      </w:r>
      <w:r w:rsidRPr="000C2530">
        <w:rPr>
          <w:rFonts w:eastAsia="Times New Roman" w:cstheme="minorHAnsi"/>
          <w:i/>
          <w:lang w:bidi="ar-SA"/>
        </w:rPr>
        <w:t>no.</w:t>
      </w:r>
    </w:p>
    <w:p w14:paraId="10A032C7" w14:textId="77777777" w:rsidR="000C2530" w:rsidRPr="000C2530" w:rsidRDefault="000C2530" w:rsidP="000C2530">
      <w:pPr>
        <w:rPr>
          <w:rFonts w:eastAsia="Times New Roman" w:cstheme="minorHAnsi"/>
          <w:lang w:bidi="ar-SA"/>
        </w:rPr>
      </w:pPr>
    </w:p>
    <w:p w14:paraId="6CC8BE9A" w14:textId="7C53B233"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Yochanan</w:t>
      </w:r>
      <w:r w:rsidR="002F0B9D">
        <w:rPr>
          <w:rFonts w:eastAsia="Times New Roman" w:cstheme="minorHAnsi"/>
          <w:b/>
          <w:i/>
          <w:lang w:bidi="ar-SA"/>
        </w:rPr>
        <w:t xml:space="preserve"> </w:t>
      </w:r>
      <w:r w:rsidRPr="000C2530">
        <w:rPr>
          <w:rFonts w:eastAsia="Times New Roman" w:cstheme="minorHAnsi"/>
          <w:b/>
          <w:i/>
          <w:lang w:bidi="ar-SA"/>
        </w:rPr>
        <w:t>(John)</w:t>
      </w:r>
      <w:r w:rsidR="002F0B9D">
        <w:rPr>
          <w:rFonts w:eastAsia="Times New Roman" w:cstheme="minorHAnsi"/>
          <w:b/>
          <w:i/>
          <w:lang w:bidi="ar-SA"/>
        </w:rPr>
        <w:t xml:space="preserve"> </w:t>
      </w:r>
      <w:r w:rsidRPr="000C2530">
        <w:rPr>
          <w:rFonts w:eastAsia="Times New Roman" w:cstheme="minorHAnsi"/>
          <w:b/>
          <w:i/>
          <w:lang w:bidi="ar-SA"/>
        </w:rPr>
        <w:t>6:51</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am</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living</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came</w:t>
      </w:r>
      <w:r w:rsidR="002F0B9D">
        <w:rPr>
          <w:rFonts w:eastAsia="Times New Roman" w:cstheme="minorHAnsi"/>
          <w:i/>
          <w:lang w:bidi="ar-SA"/>
        </w:rPr>
        <w:t xml:space="preserve"> </w:t>
      </w:r>
      <w:r w:rsidRPr="000C2530">
        <w:rPr>
          <w:rFonts w:eastAsia="Times New Roman" w:cstheme="minorHAnsi"/>
          <w:i/>
          <w:lang w:bidi="ar-SA"/>
        </w:rPr>
        <w:t>down</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heaven:</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any</w:t>
      </w:r>
      <w:r w:rsidR="002F0B9D">
        <w:rPr>
          <w:rFonts w:eastAsia="Times New Roman" w:cstheme="minorHAnsi"/>
          <w:i/>
          <w:lang w:bidi="ar-SA"/>
        </w:rPr>
        <w:t xml:space="preserve"> </w:t>
      </w:r>
      <w:r w:rsidRPr="000C2530">
        <w:rPr>
          <w:rFonts w:eastAsia="Times New Roman" w:cstheme="minorHAnsi"/>
          <w:i/>
          <w:lang w:bidi="ar-SA"/>
        </w:rPr>
        <w:t>man</w:t>
      </w:r>
      <w:r w:rsidR="002F0B9D">
        <w:rPr>
          <w:rFonts w:eastAsia="Times New Roman" w:cstheme="minorHAnsi"/>
          <w:i/>
          <w:lang w:bidi="ar-SA"/>
        </w:rPr>
        <w:t xml:space="preserve"> </w:t>
      </w:r>
      <w:r w:rsidRPr="000C2530">
        <w:rPr>
          <w:rFonts w:eastAsia="Times New Roman" w:cstheme="minorHAnsi"/>
          <w:i/>
          <w:lang w:bidi="ar-SA"/>
        </w:rPr>
        <w:t>eat</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this</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he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live</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ever:</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give</w:t>
      </w:r>
      <w:r w:rsidR="002F0B9D">
        <w:rPr>
          <w:rFonts w:eastAsia="Times New Roman" w:cstheme="minorHAnsi"/>
          <w:i/>
          <w:lang w:bidi="ar-SA"/>
        </w:rPr>
        <w:t xml:space="preserve"> </w:t>
      </w:r>
      <w:r w:rsidRPr="000C2530">
        <w:rPr>
          <w:rFonts w:eastAsia="Times New Roman" w:cstheme="minorHAnsi"/>
          <w:i/>
          <w:lang w:bidi="ar-SA"/>
        </w:rPr>
        <w:t>is</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flesh,</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give</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life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world.</w:t>
      </w:r>
    </w:p>
    <w:p w14:paraId="6C4510A1" w14:textId="77777777" w:rsidR="000C2530" w:rsidRPr="000C2530" w:rsidRDefault="000C2530" w:rsidP="000C2530">
      <w:pPr>
        <w:rPr>
          <w:rFonts w:eastAsia="Times New Roman" w:cstheme="minorHAnsi"/>
          <w:lang w:bidi="ar-SA"/>
        </w:rPr>
      </w:pPr>
    </w:p>
    <w:p w14:paraId="309BE5E7" w14:textId="451909D6" w:rsidR="000C2530" w:rsidRPr="000C2530" w:rsidRDefault="000C2530" w:rsidP="000C2530">
      <w:pPr>
        <w:rPr>
          <w:rFonts w:eastAsia="Times New Roman" w:cstheme="minorHAnsi"/>
          <w:lang w:bidi="ar-SA"/>
        </w:rPr>
      </w:pPr>
      <w:r w:rsidRPr="000C2530">
        <w:rPr>
          <w:rFonts w:eastAsia="Times New Roman" w:cstheme="minorHAnsi"/>
          <w:lang w:bidi="ar-SA"/>
        </w:rPr>
        <w:t>At</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So’od</w:t>
      </w:r>
      <w:r w:rsidR="002F0B9D">
        <w:rPr>
          <w:rFonts w:eastAsia="Times New Roman" w:cstheme="minorHAnsi"/>
          <w:lang w:bidi="ar-SA"/>
        </w:rPr>
        <w:t xml:space="preserve"> </w:t>
      </w:r>
      <w:r w:rsidRPr="000C2530">
        <w:rPr>
          <w:rFonts w:eastAsia="Times New Roman" w:cstheme="minorHAnsi"/>
          <w:lang w:bidi="ar-SA"/>
        </w:rPr>
        <w:t>level,</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sefirot</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ten</w:t>
      </w:r>
      <w:r w:rsidR="002F0B9D">
        <w:rPr>
          <w:rFonts w:eastAsia="Times New Roman" w:cstheme="minorHAnsi"/>
          <w:lang w:bidi="ar-SA"/>
        </w:rPr>
        <w:t xml:space="preserve"> </w:t>
      </w:r>
      <w:r w:rsidRPr="000C2530">
        <w:rPr>
          <w:rFonts w:eastAsia="Times New Roman" w:cstheme="minorHAnsi"/>
          <w:lang w:bidi="ar-SA"/>
        </w:rPr>
        <w:t>men</w:t>
      </w:r>
      <w:r w:rsidR="002F0B9D">
        <w:rPr>
          <w:rFonts w:eastAsia="Times New Roman" w:cstheme="minorHAnsi"/>
          <w:lang w:bidi="ar-SA"/>
        </w:rPr>
        <w:t xml:space="preserve"> </w:t>
      </w:r>
      <w:r w:rsidRPr="000C2530">
        <w:rPr>
          <w:rFonts w:eastAsia="Times New Roman" w:cstheme="minorHAnsi"/>
          <w:lang w:bidi="ar-SA"/>
        </w:rPr>
        <w:t>who</w:t>
      </w:r>
      <w:r w:rsidR="002F0B9D">
        <w:rPr>
          <w:rFonts w:eastAsia="Times New Roman" w:cstheme="minorHAnsi"/>
          <w:lang w:bidi="ar-SA"/>
        </w:rPr>
        <w:t xml:space="preserve"> </w:t>
      </w:r>
      <w:r w:rsidRPr="000C2530">
        <w:rPr>
          <w:rFonts w:eastAsia="Times New Roman" w:cstheme="minorHAnsi"/>
          <w:lang w:bidi="ar-SA"/>
        </w:rPr>
        <w:t>rule</w:t>
      </w:r>
      <w:r w:rsidR="002F0B9D">
        <w:rPr>
          <w:rFonts w:eastAsia="Times New Roman" w:cstheme="minorHAnsi"/>
          <w:lang w:bidi="ar-SA"/>
        </w:rPr>
        <w:t xml:space="preserve"> </w:t>
      </w:r>
      <w:r w:rsidRPr="000C2530">
        <w:rPr>
          <w:rFonts w:eastAsia="Times New Roman" w:cstheme="minorHAnsi"/>
          <w:lang w:bidi="ar-SA"/>
        </w:rPr>
        <w:t>on</w:t>
      </w:r>
      <w:r w:rsidR="002F0B9D">
        <w:rPr>
          <w:rFonts w:eastAsia="Times New Roman" w:cstheme="minorHAnsi"/>
          <w:lang w:bidi="ar-SA"/>
        </w:rPr>
        <w:t xml:space="preserve"> </w:t>
      </w:r>
      <w:r w:rsidRPr="000C2530">
        <w:rPr>
          <w:rFonts w:eastAsia="Times New Roman" w:cstheme="minorHAnsi"/>
          <w:lang w:bidi="ar-SA"/>
        </w:rPr>
        <w:t>earth</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desensitize</w:t>
      </w:r>
      <w:r w:rsidR="002F0B9D">
        <w:rPr>
          <w:rFonts w:eastAsia="Times New Roman" w:cstheme="minorHAnsi"/>
          <w:lang w:bidi="ar-SA"/>
        </w:rPr>
        <w:t xml:space="preserve"> </w:t>
      </w:r>
      <w:r w:rsidRPr="000C2530">
        <w:rPr>
          <w:rFonts w:eastAsia="Times New Roman" w:cstheme="minorHAnsi"/>
          <w:lang w:bidi="ar-SA"/>
        </w:rPr>
        <w:t>those</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starving.</w:t>
      </w:r>
      <w:r w:rsidR="002F0B9D">
        <w:rPr>
          <w:rFonts w:eastAsia="Times New Roman" w:cstheme="minorHAnsi"/>
          <w:lang w:bidi="ar-SA"/>
        </w:rPr>
        <w:t xml:space="preserve"> </w:t>
      </w:r>
      <w:r w:rsidRPr="000C2530">
        <w:rPr>
          <w:rFonts w:eastAsia="Times New Roman" w:cstheme="minorHAnsi"/>
          <w:lang w:bidi="ar-SA"/>
        </w:rPr>
        <w:t>They</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tend</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disunity</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very</w:t>
      </w:r>
      <w:r w:rsidR="002F0B9D">
        <w:rPr>
          <w:rFonts w:eastAsia="Times New Roman" w:cstheme="minorHAnsi"/>
          <w:lang w:bidi="ar-SA"/>
        </w:rPr>
        <w:t xml:space="preserve"> </w:t>
      </w:r>
      <w:r w:rsidRPr="000C2530">
        <w:rPr>
          <w:rFonts w:eastAsia="Times New Roman" w:cstheme="minorHAnsi"/>
          <w:lang w:bidi="ar-SA"/>
        </w:rPr>
        <w:t>little</w:t>
      </w:r>
      <w:r w:rsidR="002F0B9D">
        <w:rPr>
          <w:rFonts w:eastAsia="Times New Roman" w:cstheme="minorHAnsi"/>
          <w:lang w:bidi="ar-SA"/>
        </w:rPr>
        <w:t xml:space="preserve"> </w:t>
      </w:r>
      <w:r w:rsidRPr="000C2530">
        <w:rPr>
          <w:rFonts w:eastAsia="Times New Roman" w:cstheme="minorHAnsi"/>
          <w:lang w:bidi="ar-SA"/>
        </w:rPr>
        <w:t>desire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HaShem</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His</w:t>
      </w:r>
      <w:r w:rsidR="002F0B9D">
        <w:rPr>
          <w:rFonts w:eastAsia="Times New Roman" w:cstheme="minorHAnsi"/>
          <w:lang w:bidi="ar-SA"/>
        </w:rPr>
        <w:t xml:space="preserve"> </w:t>
      </w:r>
      <w:r w:rsidRPr="000C2530">
        <w:rPr>
          <w:rFonts w:eastAsia="Times New Roman" w:cstheme="minorHAnsi"/>
          <w:lang w:bidi="ar-SA"/>
        </w:rPr>
        <w:t>oneness.</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so</w:t>
      </w:r>
      <w:r w:rsidR="002F0B9D">
        <w:rPr>
          <w:rFonts w:eastAsia="Times New Roman" w:cstheme="minorHAnsi"/>
          <w:lang w:bidi="ar-SA"/>
        </w:rPr>
        <w:t xml:space="preserve"> </w:t>
      </w:r>
      <w:r w:rsidRPr="000C2530">
        <w:rPr>
          <w:rFonts w:eastAsia="Times New Roman" w:cstheme="minorHAnsi"/>
          <w:lang w:bidi="ar-SA"/>
        </w:rPr>
        <w:t>called</w:t>
      </w:r>
      <w:r w:rsidR="002F0B9D">
        <w:rPr>
          <w:rFonts w:eastAsia="Times New Roman" w:cstheme="minorHAnsi"/>
          <w:lang w:bidi="ar-SA"/>
        </w:rPr>
        <w:t xml:space="preserve"> </w:t>
      </w:r>
      <w:r w:rsidRPr="000C2530">
        <w:rPr>
          <w:rFonts w:eastAsia="Times New Roman" w:cstheme="minorHAnsi"/>
          <w:lang w:bidi="ar-SA"/>
        </w:rPr>
        <w:t>“community”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Christians,</w:t>
      </w:r>
      <w:r w:rsidR="002F0B9D">
        <w:rPr>
          <w:rFonts w:eastAsia="Times New Roman" w:cstheme="minorHAnsi"/>
          <w:lang w:bidi="ar-SA"/>
        </w:rPr>
        <w:t xml:space="preserve"> </w:t>
      </w:r>
      <w:r w:rsidRPr="000C2530">
        <w:rPr>
          <w:rFonts w:eastAsia="Times New Roman" w:cstheme="minorHAnsi"/>
          <w:lang w:bidi="ar-SA"/>
        </w:rPr>
        <w:t>Messianics,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even</w:t>
      </w:r>
      <w:r w:rsidR="002F0B9D">
        <w:rPr>
          <w:rFonts w:eastAsia="Times New Roman" w:cstheme="minorHAnsi"/>
          <w:lang w:bidi="ar-SA"/>
        </w:rPr>
        <w:t xml:space="preserve"> </w:t>
      </w:r>
      <w:r w:rsidRPr="000C2530">
        <w:rPr>
          <w:rFonts w:eastAsia="Times New Roman" w:cstheme="minorHAnsi"/>
          <w:lang w:bidi="ar-SA"/>
        </w:rPr>
        <w:t>secular</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atheists</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become</w:t>
      </w:r>
      <w:r w:rsidR="002F0B9D">
        <w:rPr>
          <w:rFonts w:eastAsia="Times New Roman" w:cstheme="minorHAnsi"/>
          <w:lang w:bidi="ar-SA"/>
        </w:rPr>
        <w:t xml:space="preserve"> </w:t>
      </w:r>
      <w:r w:rsidRPr="000C2530">
        <w:rPr>
          <w:rFonts w:eastAsia="Times New Roman" w:cstheme="minorHAnsi"/>
          <w:lang w:bidi="ar-SA"/>
        </w:rPr>
        <w:t>acceptable.</w:t>
      </w:r>
      <w:r w:rsidR="002F0B9D">
        <w:rPr>
          <w:rFonts w:eastAsia="Times New Roman" w:cstheme="minorHAnsi"/>
          <w:lang w:bidi="ar-SA"/>
        </w:rPr>
        <w:t xml:space="preserve"> </w:t>
      </w:r>
      <w:r w:rsidRPr="000C2530">
        <w:rPr>
          <w:rFonts w:eastAsia="Times New Roman" w:cstheme="minorHAnsi"/>
          <w:lang w:bidi="ar-SA"/>
        </w:rPr>
        <w:t>When</w:t>
      </w:r>
      <w:r w:rsidR="002F0B9D">
        <w:rPr>
          <w:rFonts w:eastAsia="Times New Roman" w:cstheme="minorHAnsi"/>
          <w:lang w:bidi="ar-SA"/>
        </w:rPr>
        <w:t xml:space="preserve"> </w:t>
      </w:r>
      <w:r w:rsidRPr="000C2530">
        <w:rPr>
          <w:rFonts w:eastAsia="Times New Roman" w:cstheme="minorHAnsi"/>
          <w:lang w:bidi="ar-SA"/>
        </w:rPr>
        <w:t>there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unity,</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no</w:t>
      </w:r>
      <w:r w:rsidR="002F0B9D">
        <w:rPr>
          <w:rFonts w:eastAsia="Times New Roman" w:cstheme="minorHAnsi"/>
          <w:lang w:bidi="ar-SA"/>
        </w:rPr>
        <w:t xml:space="preserve"> </w:t>
      </w:r>
      <w:r w:rsidRPr="000C2530">
        <w:rPr>
          <w:rFonts w:eastAsia="Times New Roman" w:cstheme="minorHAnsi"/>
          <w:lang w:bidi="ar-SA"/>
        </w:rPr>
        <w:t>longer</w:t>
      </w:r>
      <w:r w:rsidR="002F0B9D">
        <w:rPr>
          <w:rFonts w:eastAsia="Times New Roman" w:cstheme="minorHAnsi"/>
          <w:lang w:bidi="ar-SA"/>
        </w:rPr>
        <w:t xml:space="preserve"> </w:t>
      </w:r>
      <w:r w:rsidRPr="000C2530">
        <w:rPr>
          <w:rFonts w:eastAsia="Times New Roman" w:cstheme="minorHAnsi"/>
          <w:lang w:bidi="ar-SA"/>
        </w:rPr>
        <w:t>demand</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normal</w:t>
      </w:r>
      <w:r w:rsidR="002F0B9D">
        <w:rPr>
          <w:rFonts w:eastAsia="Times New Roman" w:cstheme="minorHAnsi"/>
          <w:lang w:bidi="ar-SA"/>
        </w:rPr>
        <w:t xml:space="preserve"> </w:t>
      </w:r>
      <w:r w:rsidRPr="000C2530">
        <w:rPr>
          <w:rFonts w:eastAsia="Times New Roman" w:cstheme="minorHAnsi"/>
          <w:lang w:bidi="ar-SA"/>
        </w:rPr>
        <w:t>healthy</w:t>
      </w:r>
      <w:r w:rsidR="002F0B9D">
        <w:rPr>
          <w:rFonts w:eastAsia="Times New Roman" w:cstheme="minorHAnsi"/>
          <w:lang w:bidi="ar-SA"/>
        </w:rPr>
        <w:t xml:space="preserve"> </w:t>
      </w:r>
      <w:r w:rsidRPr="000C2530">
        <w:rPr>
          <w:rFonts w:eastAsia="Times New Roman" w:cstheme="minorHAnsi"/>
          <w:lang w:bidi="ar-SA"/>
        </w:rPr>
        <w:t>“meal”</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our</w:t>
      </w:r>
      <w:r w:rsidR="002F0B9D">
        <w:rPr>
          <w:rFonts w:eastAsia="Times New Roman" w:cstheme="minorHAnsi"/>
          <w:lang w:bidi="ar-SA"/>
        </w:rPr>
        <w:t xml:space="preserve"> </w:t>
      </w:r>
      <w:r w:rsidRPr="000C2530">
        <w:rPr>
          <w:rFonts w:eastAsia="Times New Roman" w:cstheme="minorHAnsi"/>
          <w:lang w:bidi="ar-SA"/>
        </w:rPr>
        <w:t>G-d.</w:t>
      </w:r>
      <w:r w:rsidR="002F0B9D">
        <w:rPr>
          <w:rFonts w:eastAsia="Times New Roman" w:cstheme="minorHAnsi"/>
          <w:lang w:bidi="ar-SA"/>
        </w:rPr>
        <w:t xml:space="preserve"> </w:t>
      </w:r>
      <w:r w:rsidRPr="000C2530">
        <w:rPr>
          <w:rFonts w:eastAsia="Times New Roman" w:cstheme="minorHAnsi"/>
          <w:lang w:bidi="ar-SA"/>
        </w:rPr>
        <w:t>We</w:t>
      </w:r>
      <w:r w:rsidR="002F0B9D">
        <w:rPr>
          <w:rFonts w:eastAsia="Times New Roman" w:cstheme="minorHAnsi"/>
          <w:lang w:bidi="ar-SA"/>
        </w:rPr>
        <w:t xml:space="preserve"> </w:t>
      </w:r>
      <w:r w:rsidRPr="000C2530">
        <w:rPr>
          <w:rFonts w:eastAsia="Times New Roman" w:cstheme="minorHAnsi"/>
          <w:lang w:bidi="ar-SA"/>
        </w:rPr>
        <w:t>will</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quite</w:t>
      </w:r>
      <w:r w:rsidR="002F0B9D">
        <w:rPr>
          <w:rFonts w:eastAsia="Times New Roman" w:cstheme="minorHAnsi"/>
          <w:lang w:bidi="ar-SA"/>
        </w:rPr>
        <w:t xml:space="preserve"> </w:t>
      </w:r>
      <w:r w:rsidRPr="000C2530">
        <w:rPr>
          <w:rFonts w:eastAsia="Times New Roman" w:cstheme="minorHAnsi"/>
          <w:lang w:bidi="ar-SA"/>
        </w:rPr>
        <w:t>satisfied</w:t>
      </w:r>
      <w:r w:rsidR="002F0B9D">
        <w:rPr>
          <w:rFonts w:eastAsia="Times New Roman" w:cstheme="minorHAnsi"/>
          <w:lang w:bidi="ar-SA"/>
        </w:rPr>
        <w:t xml:space="preserve"> </w:t>
      </w:r>
      <w:r w:rsidRPr="000C2530">
        <w:rPr>
          <w:rFonts w:eastAsia="Times New Roman" w:cstheme="minorHAnsi"/>
          <w:lang w:bidi="ar-SA"/>
        </w:rPr>
        <w:t>by</w:t>
      </w:r>
      <w:r w:rsidR="002F0B9D">
        <w:rPr>
          <w:rFonts w:eastAsia="Times New Roman" w:cstheme="minorHAnsi"/>
          <w:lang w:bidi="ar-SA"/>
        </w:rPr>
        <w:t xml:space="preserve"> </w:t>
      </w:r>
      <w:r w:rsidRPr="000C2530">
        <w:rPr>
          <w:rFonts w:eastAsia="Times New Roman" w:cstheme="minorHAnsi"/>
          <w:lang w:bidi="ar-SA"/>
        </w:rPr>
        <w:t>pitiful</w:t>
      </w:r>
      <w:r w:rsidR="002F0B9D">
        <w:rPr>
          <w:rFonts w:eastAsia="Times New Roman" w:cstheme="minorHAnsi"/>
          <w:lang w:bidi="ar-SA"/>
        </w:rPr>
        <w:t xml:space="preserve"> </w:t>
      </w:r>
      <w:r w:rsidRPr="000C2530">
        <w:rPr>
          <w:rFonts w:eastAsia="Times New Roman" w:cstheme="minorHAnsi"/>
          <w:lang w:bidi="ar-SA"/>
        </w:rPr>
        <w:t>portions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spoiled</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inedible</w:t>
      </w:r>
      <w:r w:rsidR="002F0B9D">
        <w:rPr>
          <w:rFonts w:eastAsia="Times New Roman" w:cstheme="minorHAnsi"/>
          <w:lang w:bidi="ar-SA"/>
        </w:rPr>
        <w:t xml:space="preserve"> </w:t>
      </w:r>
      <w:r w:rsidRPr="000C2530">
        <w:rPr>
          <w:rFonts w:eastAsia="Times New Roman" w:cstheme="minorHAnsi"/>
          <w:lang w:bidi="ar-SA"/>
        </w:rPr>
        <w:t>love</w:t>
      </w:r>
      <w:r w:rsidR="002F0B9D">
        <w:rPr>
          <w:rFonts w:eastAsia="Times New Roman" w:cstheme="minorHAnsi"/>
          <w:lang w:bidi="ar-SA"/>
        </w:rPr>
        <w:t xml:space="preserve"> </w:t>
      </w:r>
      <w:r w:rsidRPr="000C2530">
        <w:rPr>
          <w:rFonts w:eastAsia="Times New Roman" w:cstheme="minorHAnsi"/>
          <w:lang w:bidi="ar-SA"/>
        </w:rPr>
        <w:t>(hate)</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“garbage</w:t>
      </w:r>
      <w:r w:rsidR="002F0B9D">
        <w:rPr>
          <w:rFonts w:eastAsia="Times New Roman" w:cstheme="minorHAnsi"/>
          <w:lang w:bidi="ar-SA"/>
        </w:rPr>
        <w:t xml:space="preserve"> </w:t>
      </w:r>
      <w:r w:rsidRPr="000C2530">
        <w:rPr>
          <w:rFonts w:eastAsia="Times New Roman" w:cstheme="minorHAnsi"/>
          <w:lang w:bidi="ar-SA"/>
        </w:rPr>
        <w:t>cans”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an</w:t>
      </w:r>
      <w:r w:rsidR="002F0B9D">
        <w:rPr>
          <w:rFonts w:eastAsia="Times New Roman" w:cstheme="minorHAnsi"/>
          <w:lang w:bidi="ar-SA"/>
        </w:rPr>
        <w:t xml:space="preserve"> </w:t>
      </w:r>
      <w:r w:rsidRPr="000C2530">
        <w:rPr>
          <w:rFonts w:eastAsia="Times New Roman" w:cstheme="minorHAnsi"/>
          <w:lang w:bidi="ar-SA"/>
        </w:rPr>
        <w:t>anti-Torah</w:t>
      </w:r>
      <w:r w:rsidR="002F0B9D">
        <w:rPr>
          <w:rFonts w:eastAsia="Times New Roman" w:cstheme="minorHAnsi"/>
          <w:lang w:bidi="ar-SA"/>
        </w:rPr>
        <w:t xml:space="preserve"> </w:t>
      </w:r>
      <w:r w:rsidRPr="000C2530">
        <w:rPr>
          <w:rFonts w:eastAsia="Times New Roman" w:cstheme="minorHAnsi"/>
          <w:lang w:bidi="ar-SA"/>
        </w:rPr>
        <w:t>society.</w:t>
      </w:r>
    </w:p>
    <w:p w14:paraId="67CF9AAB" w14:textId="77777777" w:rsidR="000C2530" w:rsidRPr="000C2530" w:rsidRDefault="000C2530" w:rsidP="000C2530">
      <w:pPr>
        <w:rPr>
          <w:rFonts w:eastAsia="Times New Roman" w:cstheme="minorHAnsi"/>
          <w:lang w:bidi="ar-SA"/>
        </w:rPr>
      </w:pPr>
    </w:p>
    <w:p w14:paraId="226D8477" w14:textId="75563A28" w:rsidR="000C2530" w:rsidRPr="000C2530" w:rsidRDefault="000C2530" w:rsidP="000C2530">
      <w:pPr>
        <w:outlineLvl w:val="0"/>
        <w:rPr>
          <w:rFonts w:eastAsia="Times New Roman" w:cstheme="minorHAnsi"/>
          <w:b/>
          <w:bCs/>
          <w:kern w:val="28"/>
          <w:lang w:bidi="ar-SA"/>
        </w:rPr>
      </w:pPr>
      <w:bookmarkStart w:id="15" w:name="_Toc404179732"/>
      <w:bookmarkStart w:id="16" w:name="_Toc346225587"/>
      <w:r w:rsidRPr="000C2530">
        <w:rPr>
          <w:rFonts w:eastAsia="Times New Roman" w:cstheme="minorHAnsi"/>
          <w:b/>
          <w:bCs/>
          <w:kern w:val="28"/>
          <w:lang w:bidi="ar-SA"/>
        </w:rPr>
        <w:t>Reasons</w:t>
      </w:r>
      <w:r w:rsidR="002F0B9D">
        <w:rPr>
          <w:rFonts w:eastAsia="Times New Roman" w:cstheme="minorHAnsi"/>
          <w:b/>
          <w:bCs/>
          <w:kern w:val="28"/>
          <w:lang w:bidi="ar-SA"/>
        </w:rPr>
        <w:t xml:space="preserve"> </w:t>
      </w:r>
      <w:r w:rsidRPr="000C2530">
        <w:rPr>
          <w:rFonts w:eastAsia="Times New Roman" w:cstheme="minorHAnsi"/>
          <w:b/>
          <w:bCs/>
          <w:kern w:val="28"/>
          <w:lang w:bidi="ar-SA"/>
        </w:rPr>
        <w:t>for</w:t>
      </w:r>
      <w:r w:rsidR="002F0B9D">
        <w:rPr>
          <w:rFonts w:eastAsia="Times New Roman" w:cstheme="minorHAnsi"/>
          <w:b/>
          <w:bCs/>
          <w:kern w:val="28"/>
          <w:lang w:bidi="ar-SA"/>
        </w:rPr>
        <w:t xml:space="preserve"> </w:t>
      </w:r>
      <w:r w:rsidRPr="000C2530">
        <w:rPr>
          <w:rFonts w:eastAsia="Times New Roman" w:cstheme="minorHAnsi"/>
          <w:b/>
          <w:bCs/>
          <w:kern w:val="28"/>
          <w:lang w:bidi="ar-SA"/>
        </w:rPr>
        <w:t>Famine:</w:t>
      </w:r>
      <w:bookmarkEnd w:id="15"/>
      <w:bookmarkEnd w:id="16"/>
    </w:p>
    <w:p w14:paraId="5E7F83BF" w14:textId="77777777" w:rsidR="000C2530" w:rsidRPr="000C2530" w:rsidRDefault="000C2530" w:rsidP="000C2530">
      <w:pPr>
        <w:rPr>
          <w:rFonts w:eastAsia="Times New Roman" w:cstheme="minorHAnsi"/>
          <w:kern w:val="0"/>
          <w:lang w:bidi="ar-SA"/>
        </w:rPr>
      </w:pPr>
    </w:p>
    <w:p w14:paraId="5CEE3145" w14:textId="187C8E70"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Sages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Talmud</w:t>
      </w:r>
      <w:r w:rsidR="002F0B9D">
        <w:rPr>
          <w:rFonts w:eastAsia="Times New Roman" w:cstheme="minorHAnsi"/>
          <w:lang w:bidi="ar-SA"/>
        </w:rPr>
        <w:t xml:space="preserve"> </w:t>
      </w:r>
      <w:r w:rsidRPr="000C2530">
        <w:rPr>
          <w:rFonts w:eastAsia="Times New Roman" w:cstheme="minorHAnsi"/>
          <w:lang w:bidi="ar-SA"/>
        </w:rPr>
        <w:t>have</w:t>
      </w:r>
      <w:r w:rsidR="002F0B9D">
        <w:rPr>
          <w:rFonts w:eastAsia="Times New Roman" w:cstheme="minorHAnsi"/>
          <w:lang w:bidi="ar-SA"/>
        </w:rPr>
        <w:t xml:space="preserve"> </w:t>
      </w:r>
      <w:r w:rsidRPr="000C2530">
        <w:rPr>
          <w:rFonts w:eastAsia="Times New Roman" w:cstheme="minorHAnsi"/>
          <w:lang w:bidi="ar-SA"/>
        </w:rPr>
        <w:t>given</w:t>
      </w:r>
      <w:r w:rsidR="002F0B9D">
        <w:rPr>
          <w:rFonts w:eastAsia="Times New Roman" w:cstheme="minorHAnsi"/>
          <w:lang w:bidi="ar-SA"/>
        </w:rPr>
        <w:t xml:space="preserve"> </w:t>
      </w:r>
      <w:r w:rsidRPr="000C2530">
        <w:rPr>
          <w:rFonts w:eastAsia="Times New Roman" w:cstheme="minorHAnsi"/>
          <w:lang w:bidi="ar-SA"/>
        </w:rPr>
        <w:t>us</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reason</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famine:</w:t>
      </w:r>
    </w:p>
    <w:p w14:paraId="38E4F9B6" w14:textId="77777777" w:rsidR="000C2530" w:rsidRPr="000C2530" w:rsidRDefault="000C2530" w:rsidP="000C2530">
      <w:pPr>
        <w:rPr>
          <w:rFonts w:eastAsia="Times New Roman" w:cstheme="minorHAnsi"/>
          <w:lang w:bidi="ar-SA"/>
        </w:rPr>
      </w:pPr>
    </w:p>
    <w:p w14:paraId="434C8632" w14:textId="5BC30B28" w:rsidR="000C2530" w:rsidRPr="000C2530" w:rsidRDefault="000C2530" w:rsidP="000C2530">
      <w:pPr>
        <w:ind w:left="288" w:right="288"/>
        <w:rPr>
          <w:rFonts w:eastAsia="Calibri" w:cstheme="minorHAnsi"/>
          <w:bCs/>
          <w:i/>
          <w:lang w:bidi="ar-SA"/>
        </w:rPr>
      </w:pPr>
      <w:r w:rsidRPr="000C2530">
        <w:rPr>
          <w:rFonts w:cstheme="minorHAnsi"/>
          <w:b/>
          <w:bCs/>
          <w:i/>
          <w:lang w:bidi="ar-SA"/>
        </w:rPr>
        <w:t>Berachot</w:t>
      </w:r>
      <w:r w:rsidR="002F0B9D">
        <w:rPr>
          <w:rFonts w:cstheme="minorHAnsi"/>
          <w:b/>
          <w:bCs/>
          <w:i/>
          <w:lang w:bidi="ar-SA"/>
        </w:rPr>
        <w:t xml:space="preserve"> </w:t>
      </w:r>
      <w:r w:rsidRPr="000C2530">
        <w:rPr>
          <w:rFonts w:cstheme="minorHAnsi"/>
          <w:b/>
          <w:bCs/>
          <w:i/>
          <w:lang w:bidi="ar-SA"/>
        </w:rPr>
        <w:t>55a</w:t>
      </w:r>
      <w:r w:rsidR="002F0B9D">
        <w:rPr>
          <w:rFonts w:cstheme="minorHAnsi"/>
          <w:bCs/>
          <w:i/>
          <w:lang w:bidi="ar-SA"/>
        </w:rPr>
        <w:t xml:space="preserve"> </w:t>
      </w:r>
      <w:r w:rsidRPr="000C2530">
        <w:rPr>
          <w:rFonts w:cstheme="minorHAnsi"/>
          <w:bCs/>
          <w:i/>
          <w:lang w:bidi="ar-SA"/>
        </w:rPr>
        <w:t>R.</w:t>
      </w:r>
      <w:r w:rsidR="002F0B9D">
        <w:rPr>
          <w:rFonts w:cstheme="minorHAnsi"/>
          <w:bCs/>
          <w:i/>
          <w:lang w:bidi="ar-SA"/>
        </w:rPr>
        <w:t xml:space="preserve"> </w:t>
      </w:r>
      <w:r w:rsidRPr="000C2530">
        <w:rPr>
          <w:rFonts w:cstheme="minorHAnsi"/>
          <w:bCs/>
          <w:i/>
          <w:lang w:bidi="ar-SA"/>
        </w:rPr>
        <w:t>Johanan</w:t>
      </w:r>
      <w:r w:rsidR="002F0B9D">
        <w:rPr>
          <w:rFonts w:cstheme="minorHAnsi"/>
          <w:bCs/>
          <w:i/>
          <w:lang w:bidi="ar-SA"/>
        </w:rPr>
        <w:t xml:space="preserve"> </w:t>
      </w:r>
      <w:r w:rsidRPr="000C2530">
        <w:rPr>
          <w:rFonts w:cstheme="minorHAnsi"/>
          <w:bCs/>
          <w:i/>
          <w:lang w:bidi="ar-SA"/>
        </w:rPr>
        <w:t>said:</w:t>
      </w:r>
      <w:r w:rsidR="002F0B9D">
        <w:rPr>
          <w:rFonts w:cstheme="minorHAnsi"/>
          <w:bCs/>
          <w:i/>
          <w:lang w:bidi="ar-SA"/>
        </w:rPr>
        <w:t xml:space="preserve"> </w:t>
      </w:r>
      <w:r w:rsidRPr="000C2530">
        <w:rPr>
          <w:rFonts w:cstheme="minorHAnsi"/>
          <w:bCs/>
          <w:i/>
          <w:lang w:bidi="ar-SA"/>
        </w:rPr>
        <w:t>There</w:t>
      </w:r>
      <w:r w:rsidR="002F0B9D">
        <w:rPr>
          <w:rFonts w:cstheme="minorHAnsi"/>
          <w:bCs/>
          <w:i/>
          <w:lang w:bidi="ar-SA"/>
        </w:rPr>
        <w:t xml:space="preserve"> </w:t>
      </w:r>
      <w:r w:rsidRPr="000C2530">
        <w:rPr>
          <w:rFonts w:cstheme="minorHAnsi"/>
          <w:bCs/>
          <w:i/>
          <w:lang w:bidi="ar-SA"/>
        </w:rPr>
        <w:t>are</w:t>
      </w:r>
      <w:r w:rsidR="002F0B9D">
        <w:rPr>
          <w:rFonts w:cstheme="minorHAnsi"/>
          <w:bCs/>
          <w:i/>
          <w:lang w:bidi="ar-SA"/>
        </w:rPr>
        <w:t xml:space="preserve"> </w:t>
      </w:r>
      <w:r w:rsidRPr="000C2530">
        <w:rPr>
          <w:rFonts w:cstheme="minorHAnsi"/>
          <w:bCs/>
          <w:i/>
          <w:lang w:bidi="ar-SA"/>
        </w:rPr>
        <w:t>three</w:t>
      </w:r>
      <w:r w:rsidR="002F0B9D">
        <w:rPr>
          <w:rFonts w:cstheme="minorHAnsi"/>
          <w:bCs/>
          <w:i/>
          <w:lang w:bidi="ar-SA"/>
        </w:rPr>
        <w:t xml:space="preserve"> </w:t>
      </w:r>
      <w:r w:rsidRPr="000C2530">
        <w:rPr>
          <w:rFonts w:cstheme="minorHAnsi"/>
          <w:bCs/>
          <w:i/>
          <w:lang w:bidi="ar-SA"/>
        </w:rPr>
        <w:t>things</w:t>
      </w:r>
      <w:r w:rsidR="002F0B9D">
        <w:rPr>
          <w:rFonts w:cstheme="minorHAnsi"/>
          <w:bCs/>
          <w:i/>
          <w:lang w:bidi="ar-SA"/>
        </w:rPr>
        <w:t xml:space="preserve"> </w:t>
      </w:r>
      <w:r w:rsidRPr="000C2530">
        <w:rPr>
          <w:rFonts w:cstheme="minorHAnsi"/>
          <w:bCs/>
          <w:i/>
          <w:lang w:bidi="ar-SA"/>
        </w:rPr>
        <w:t>which</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Holy</w:t>
      </w:r>
      <w:r w:rsidR="002F0B9D">
        <w:rPr>
          <w:rFonts w:cstheme="minorHAnsi"/>
          <w:bCs/>
          <w:i/>
          <w:lang w:bidi="ar-SA"/>
        </w:rPr>
        <w:t xml:space="preserve"> </w:t>
      </w:r>
      <w:r w:rsidRPr="000C2530">
        <w:rPr>
          <w:rFonts w:cstheme="minorHAnsi"/>
          <w:bCs/>
          <w:i/>
          <w:lang w:bidi="ar-SA"/>
        </w:rPr>
        <w:t>One,</w:t>
      </w:r>
      <w:r w:rsidR="002F0B9D">
        <w:rPr>
          <w:rFonts w:cstheme="minorHAnsi"/>
          <w:bCs/>
          <w:i/>
          <w:lang w:bidi="ar-SA"/>
        </w:rPr>
        <w:t xml:space="preserve"> </w:t>
      </w:r>
      <w:r w:rsidRPr="000C2530">
        <w:rPr>
          <w:rFonts w:cstheme="minorHAnsi"/>
          <w:bCs/>
          <w:i/>
          <w:lang w:bidi="ar-SA"/>
        </w:rPr>
        <w:t>blessed</w:t>
      </w:r>
      <w:r w:rsidR="002F0B9D">
        <w:rPr>
          <w:rFonts w:cstheme="minorHAnsi"/>
          <w:bCs/>
          <w:i/>
          <w:lang w:bidi="ar-SA"/>
        </w:rPr>
        <w:t xml:space="preserve"> </w:t>
      </w:r>
      <w:r w:rsidRPr="000C2530">
        <w:rPr>
          <w:rFonts w:cstheme="minorHAnsi"/>
          <w:bCs/>
          <w:i/>
          <w:lang w:bidi="ar-SA"/>
        </w:rPr>
        <w:t>be</w:t>
      </w:r>
      <w:r w:rsidR="002F0B9D">
        <w:rPr>
          <w:rFonts w:cstheme="minorHAnsi"/>
          <w:bCs/>
          <w:i/>
          <w:lang w:bidi="ar-SA"/>
        </w:rPr>
        <w:t xml:space="preserve"> </w:t>
      </w:r>
      <w:r w:rsidRPr="000C2530">
        <w:rPr>
          <w:rFonts w:cstheme="minorHAnsi"/>
          <w:bCs/>
          <w:i/>
          <w:lang w:bidi="ar-SA"/>
        </w:rPr>
        <w:t>He,</w:t>
      </w:r>
      <w:r w:rsidR="002F0B9D">
        <w:rPr>
          <w:rFonts w:cstheme="minorHAnsi"/>
          <w:bCs/>
          <w:i/>
          <w:lang w:bidi="ar-SA"/>
        </w:rPr>
        <w:t xml:space="preserve"> </w:t>
      </w:r>
      <w:r w:rsidRPr="000C2530">
        <w:rPr>
          <w:rFonts w:cstheme="minorHAnsi"/>
          <w:bCs/>
          <w:i/>
          <w:lang w:bidi="ar-SA"/>
        </w:rPr>
        <w:t>Himself</w:t>
      </w:r>
      <w:r w:rsidR="002F0B9D">
        <w:rPr>
          <w:rFonts w:cstheme="minorHAnsi"/>
          <w:bCs/>
          <w:i/>
          <w:lang w:bidi="ar-SA"/>
        </w:rPr>
        <w:t xml:space="preserve"> </w:t>
      </w:r>
      <w:r w:rsidRPr="000C2530">
        <w:rPr>
          <w:rFonts w:cstheme="minorHAnsi"/>
          <w:bCs/>
          <w:i/>
          <w:lang w:bidi="ar-SA"/>
        </w:rPr>
        <w:t>proclaims,</w:t>
      </w:r>
      <w:r w:rsidR="002F0B9D">
        <w:rPr>
          <w:rFonts w:cstheme="minorHAnsi"/>
          <w:bCs/>
          <w:i/>
          <w:lang w:bidi="ar-SA"/>
        </w:rPr>
        <w:t xml:space="preserve"> </w:t>
      </w:r>
      <w:r w:rsidRPr="000C2530">
        <w:rPr>
          <w:rFonts w:cstheme="minorHAnsi"/>
          <w:bCs/>
          <w:i/>
          <w:lang w:bidi="ar-SA"/>
        </w:rPr>
        <w:t>namely,</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plenty,</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good</w:t>
      </w:r>
      <w:r w:rsidR="002F0B9D">
        <w:rPr>
          <w:rFonts w:cstheme="minorHAnsi"/>
          <w:bCs/>
          <w:i/>
          <w:lang w:bidi="ar-SA"/>
        </w:rPr>
        <w:t xml:space="preserve"> </w:t>
      </w:r>
      <w:r w:rsidRPr="000C2530">
        <w:rPr>
          <w:rFonts w:cstheme="minorHAnsi"/>
          <w:bCs/>
          <w:i/>
          <w:lang w:bidi="ar-SA"/>
        </w:rPr>
        <w:t>leader.</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as</w:t>
      </w:r>
      <w:r w:rsidR="002F0B9D">
        <w:rPr>
          <w:rFonts w:cstheme="minorHAnsi"/>
          <w:bCs/>
          <w:i/>
          <w:lang w:bidi="ar-SA"/>
        </w:rPr>
        <w:t xml:space="preserve"> </w:t>
      </w:r>
      <w:r w:rsidRPr="000C2530">
        <w:rPr>
          <w:rFonts w:cstheme="minorHAnsi"/>
          <w:bCs/>
          <w:i/>
          <w:lang w:bidi="ar-SA"/>
        </w:rPr>
        <w:t>it</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written: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Lord</w:t>
      </w:r>
      <w:r w:rsidR="002F0B9D">
        <w:rPr>
          <w:rFonts w:cstheme="minorHAnsi"/>
          <w:bCs/>
          <w:i/>
          <w:lang w:bidi="ar-SA"/>
        </w:rPr>
        <w:t xml:space="preserve"> </w:t>
      </w:r>
      <w:r w:rsidRPr="000C2530">
        <w:rPr>
          <w:rFonts w:cstheme="minorHAnsi"/>
          <w:bCs/>
          <w:i/>
          <w:lang w:bidi="ar-SA"/>
        </w:rPr>
        <w:t>hath</w:t>
      </w:r>
      <w:r w:rsidR="002F0B9D">
        <w:rPr>
          <w:rFonts w:cstheme="minorHAnsi"/>
          <w:bCs/>
          <w:i/>
          <w:lang w:bidi="ar-SA"/>
        </w:rPr>
        <w:t xml:space="preserve"> </w:t>
      </w:r>
      <w:r w:rsidRPr="000C2530">
        <w:rPr>
          <w:rFonts w:cstheme="minorHAnsi"/>
          <w:bCs/>
          <w:i/>
          <w:lang w:bidi="ar-SA"/>
        </w:rPr>
        <w:t>called</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‘Plenty’,</w:t>
      </w:r>
      <w:r w:rsidR="002F0B9D">
        <w:rPr>
          <w:rFonts w:cstheme="minorHAnsi"/>
          <w:bCs/>
          <w:i/>
          <w:lang w:bidi="ar-SA"/>
        </w:rPr>
        <w:t xml:space="preserve"> </w:t>
      </w:r>
      <w:r w:rsidRPr="000C2530">
        <w:rPr>
          <w:rFonts w:cstheme="minorHAnsi"/>
          <w:bCs/>
          <w:i/>
          <w:lang w:bidi="ar-SA"/>
        </w:rPr>
        <w:t>as</w:t>
      </w:r>
      <w:r w:rsidR="002F0B9D">
        <w:rPr>
          <w:rFonts w:cstheme="minorHAnsi"/>
          <w:bCs/>
          <w:i/>
          <w:lang w:bidi="ar-SA"/>
        </w:rPr>
        <w:t xml:space="preserve"> </w:t>
      </w:r>
      <w:r w:rsidRPr="000C2530">
        <w:rPr>
          <w:rFonts w:cstheme="minorHAnsi"/>
          <w:bCs/>
          <w:i/>
          <w:lang w:bidi="ar-SA"/>
        </w:rPr>
        <w:t>it</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written:</w:t>
      </w:r>
      <w:r w:rsidR="002F0B9D">
        <w:rPr>
          <w:rFonts w:cstheme="minorHAnsi"/>
          <w:bCs/>
          <w:i/>
          <w:lang w:bidi="ar-SA"/>
        </w:rPr>
        <w:t xml:space="preserve"> </w:t>
      </w:r>
      <w:r w:rsidRPr="000C2530">
        <w:rPr>
          <w:rFonts w:cstheme="minorHAnsi"/>
          <w:bCs/>
          <w:i/>
          <w:lang w:bidi="ar-SA"/>
        </w:rPr>
        <w:t>I</w:t>
      </w:r>
      <w:r w:rsidR="002F0B9D">
        <w:rPr>
          <w:rFonts w:cstheme="minorHAnsi"/>
          <w:bCs/>
          <w:i/>
          <w:lang w:bidi="ar-SA"/>
        </w:rPr>
        <w:t xml:space="preserve"> </w:t>
      </w:r>
      <w:r w:rsidRPr="000C2530">
        <w:rPr>
          <w:rFonts w:cstheme="minorHAnsi"/>
          <w:bCs/>
          <w:i/>
          <w:lang w:bidi="ar-SA"/>
        </w:rPr>
        <w:t>will</w:t>
      </w:r>
      <w:r w:rsidR="002F0B9D">
        <w:rPr>
          <w:rFonts w:cstheme="minorHAnsi"/>
          <w:bCs/>
          <w:i/>
          <w:lang w:bidi="ar-SA"/>
        </w:rPr>
        <w:t xml:space="preserve"> </w:t>
      </w:r>
      <w:r w:rsidRPr="000C2530">
        <w:rPr>
          <w:rFonts w:cstheme="minorHAnsi"/>
          <w:bCs/>
          <w:i/>
          <w:lang w:bidi="ar-SA"/>
        </w:rPr>
        <w:t>call</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corn</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will</w:t>
      </w:r>
      <w:r w:rsidR="002F0B9D">
        <w:rPr>
          <w:rFonts w:cstheme="minorHAnsi"/>
          <w:bCs/>
          <w:i/>
          <w:lang w:bidi="ar-SA"/>
        </w:rPr>
        <w:t xml:space="preserve"> </w:t>
      </w:r>
      <w:r w:rsidRPr="000C2530">
        <w:rPr>
          <w:rFonts w:cstheme="minorHAnsi"/>
          <w:bCs/>
          <w:i/>
          <w:lang w:bidi="ar-SA"/>
        </w:rPr>
        <w:t>increase</w:t>
      </w:r>
      <w:r w:rsidR="002F0B9D">
        <w:rPr>
          <w:rFonts w:cstheme="minorHAnsi"/>
          <w:bCs/>
          <w:i/>
          <w:lang w:bidi="ar-SA"/>
        </w:rPr>
        <w:t xml:space="preserve"> </w:t>
      </w:r>
      <w:r w:rsidRPr="000C2530">
        <w:rPr>
          <w:rFonts w:cstheme="minorHAnsi"/>
          <w:bCs/>
          <w:i/>
          <w:lang w:bidi="ar-SA"/>
        </w:rPr>
        <w:t>it.</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good</w:t>
      </w:r>
      <w:r w:rsidR="002F0B9D">
        <w:rPr>
          <w:rFonts w:cstheme="minorHAnsi"/>
          <w:bCs/>
          <w:i/>
          <w:lang w:bidi="ar-SA"/>
        </w:rPr>
        <w:t xml:space="preserve"> </w:t>
      </w:r>
      <w:r w:rsidRPr="000C2530">
        <w:rPr>
          <w:rFonts w:cstheme="minorHAnsi"/>
          <w:bCs/>
          <w:i/>
          <w:lang w:bidi="ar-SA"/>
        </w:rPr>
        <w:t>leader’,</w:t>
      </w:r>
      <w:r w:rsidR="002F0B9D">
        <w:rPr>
          <w:rFonts w:cstheme="minorHAnsi"/>
          <w:bCs/>
          <w:i/>
          <w:lang w:bidi="ar-SA"/>
        </w:rPr>
        <w:t xml:space="preserve"> </w:t>
      </w:r>
      <w:r w:rsidRPr="000C2530">
        <w:rPr>
          <w:rFonts w:cstheme="minorHAnsi"/>
          <w:bCs/>
          <w:i/>
          <w:lang w:bidi="ar-SA"/>
        </w:rPr>
        <w:t>as</w:t>
      </w:r>
      <w:r w:rsidR="002F0B9D">
        <w:rPr>
          <w:rFonts w:cstheme="minorHAnsi"/>
          <w:bCs/>
          <w:i/>
          <w:lang w:bidi="ar-SA"/>
        </w:rPr>
        <w:t xml:space="preserve"> </w:t>
      </w:r>
      <w:r w:rsidRPr="000C2530">
        <w:rPr>
          <w:rFonts w:cstheme="minorHAnsi"/>
          <w:bCs/>
          <w:i/>
          <w:lang w:bidi="ar-SA"/>
        </w:rPr>
        <w:t>it</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written:</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Lord</w:t>
      </w:r>
      <w:r w:rsidR="002F0B9D">
        <w:rPr>
          <w:rFonts w:cstheme="minorHAnsi"/>
          <w:bCs/>
          <w:i/>
          <w:lang w:bidi="ar-SA"/>
        </w:rPr>
        <w:t xml:space="preserve"> </w:t>
      </w:r>
      <w:r w:rsidRPr="000C2530">
        <w:rPr>
          <w:rFonts w:cstheme="minorHAnsi"/>
          <w:bCs/>
          <w:i/>
          <w:lang w:bidi="ar-SA"/>
        </w:rPr>
        <w:t>spoke</w:t>
      </w:r>
      <w:r w:rsidR="002F0B9D">
        <w:rPr>
          <w:rFonts w:cstheme="minorHAnsi"/>
          <w:bCs/>
          <w:i/>
          <w:lang w:bidi="ar-SA"/>
        </w:rPr>
        <w:t xml:space="preserve"> </w:t>
      </w:r>
      <w:r w:rsidRPr="000C2530">
        <w:rPr>
          <w:rFonts w:cstheme="minorHAnsi"/>
          <w:bCs/>
          <w:i/>
          <w:lang w:bidi="ar-SA"/>
        </w:rPr>
        <w:t>unto</w:t>
      </w:r>
      <w:r w:rsidR="002F0B9D">
        <w:rPr>
          <w:rFonts w:cstheme="minorHAnsi"/>
          <w:bCs/>
          <w:i/>
          <w:lang w:bidi="ar-SA"/>
        </w:rPr>
        <w:t xml:space="preserve"> </w:t>
      </w:r>
      <w:r w:rsidRPr="000C2530">
        <w:rPr>
          <w:rFonts w:cstheme="minorHAnsi"/>
          <w:bCs/>
          <w:i/>
          <w:lang w:bidi="ar-SA"/>
        </w:rPr>
        <w:t>Moses,</w:t>
      </w:r>
      <w:r w:rsidR="002F0B9D">
        <w:rPr>
          <w:rFonts w:cstheme="minorHAnsi"/>
          <w:bCs/>
          <w:i/>
          <w:lang w:bidi="ar-SA"/>
        </w:rPr>
        <w:t xml:space="preserve"> </w:t>
      </w:r>
      <w:r w:rsidRPr="000C2530">
        <w:rPr>
          <w:rFonts w:cstheme="minorHAnsi"/>
          <w:bCs/>
          <w:i/>
          <w:lang w:bidi="ar-SA"/>
        </w:rPr>
        <w:t>saying,</w:t>
      </w:r>
      <w:r w:rsidR="002F0B9D">
        <w:rPr>
          <w:rFonts w:cstheme="minorHAnsi"/>
          <w:bCs/>
          <w:i/>
          <w:lang w:bidi="ar-SA"/>
        </w:rPr>
        <w:t xml:space="preserve"> </w:t>
      </w:r>
      <w:r w:rsidRPr="000C2530">
        <w:rPr>
          <w:rFonts w:cstheme="minorHAnsi"/>
          <w:bCs/>
          <w:i/>
          <w:lang w:bidi="ar-SA"/>
        </w:rPr>
        <w:t>See</w:t>
      </w:r>
      <w:r w:rsidR="002F0B9D">
        <w:rPr>
          <w:rFonts w:cstheme="minorHAnsi"/>
          <w:bCs/>
          <w:i/>
          <w:lang w:bidi="ar-SA"/>
        </w:rPr>
        <w:t xml:space="preserve"> </w:t>
      </w:r>
      <w:r w:rsidRPr="000C2530">
        <w:rPr>
          <w:rFonts w:cstheme="minorHAnsi"/>
          <w:bCs/>
          <w:i/>
          <w:lang w:bidi="ar-SA"/>
        </w:rPr>
        <w:t>I</w:t>
      </w:r>
      <w:r w:rsidR="002F0B9D">
        <w:rPr>
          <w:rFonts w:cstheme="minorHAnsi"/>
          <w:bCs/>
          <w:i/>
          <w:lang w:bidi="ar-SA"/>
        </w:rPr>
        <w:t xml:space="preserve"> </w:t>
      </w:r>
      <w:r w:rsidRPr="000C2530">
        <w:rPr>
          <w:rFonts w:cstheme="minorHAnsi"/>
          <w:bCs/>
          <w:i/>
          <w:lang w:bidi="ar-SA"/>
        </w:rPr>
        <w:t>have</w:t>
      </w:r>
      <w:r w:rsidR="002F0B9D">
        <w:rPr>
          <w:rFonts w:cstheme="minorHAnsi"/>
          <w:bCs/>
          <w:i/>
          <w:lang w:bidi="ar-SA"/>
        </w:rPr>
        <w:t xml:space="preserve"> </w:t>
      </w:r>
      <w:r w:rsidRPr="000C2530">
        <w:rPr>
          <w:rFonts w:cstheme="minorHAnsi"/>
          <w:bCs/>
          <w:i/>
          <w:lang w:bidi="ar-SA"/>
        </w:rPr>
        <w:t>called</w:t>
      </w:r>
      <w:r w:rsidR="002F0B9D">
        <w:rPr>
          <w:rFonts w:cstheme="minorHAnsi"/>
          <w:bCs/>
          <w:i/>
          <w:lang w:bidi="ar-SA"/>
        </w:rPr>
        <w:t xml:space="preserve"> </w:t>
      </w:r>
      <w:r w:rsidRPr="000C2530">
        <w:rPr>
          <w:rFonts w:cstheme="minorHAnsi"/>
          <w:bCs/>
          <w:i/>
          <w:lang w:bidi="ar-SA"/>
        </w:rPr>
        <w:t>by</w:t>
      </w:r>
      <w:r w:rsidR="002F0B9D">
        <w:rPr>
          <w:rFonts w:cstheme="minorHAnsi"/>
          <w:bCs/>
          <w:i/>
          <w:lang w:bidi="ar-SA"/>
        </w:rPr>
        <w:t xml:space="preserve"> </w:t>
      </w:r>
      <w:r w:rsidRPr="000C2530">
        <w:rPr>
          <w:rFonts w:cstheme="minorHAnsi"/>
          <w:bCs/>
          <w:i/>
          <w:lang w:bidi="ar-SA"/>
        </w:rPr>
        <w:t>name</w:t>
      </w:r>
      <w:r w:rsidR="002F0B9D">
        <w:rPr>
          <w:rFonts w:cstheme="minorHAnsi"/>
          <w:bCs/>
          <w:i/>
          <w:lang w:bidi="ar-SA"/>
        </w:rPr>
        <w:t xml:space="preserve"> </w:t>
      </w:r>
      <w:r w:rsidRPr="000C2530">
        <w:rPr>
          <w:rFonts w:cstheme="minorHAnsi"/>
          <w:bCs/>
          <w:i/>
          <w:lang w:bidi="ar-SA"/>
        </w:rPr>
        <w:t>Bezalel,</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son</w:t>
      </w:r>
      <w:r w:rsidR="002F0B9D">
        <w:rPr>
          <w:rFonts w:cstheme="minorHAnsi"/>
          <w:bCs/>
          <w:i/>
          <w:lang w:bidi="ar-SA"/>
        </w:rPr>
        <w:t xml:space="preserve"> </w:t>
      </w:r>
      <w:r w:rsidRPr="000C2530">
        <w:rPr>
          <w:rFonts w:cstheme="minorHAnsi"/>
          <w:bCs/>
          <w:i/>
          <w:lang w:bidi="ar-SA"/>
        </w:rPr>
        <w:t>of</w:t>
      </w:r>
      <w:r w:rsidR="002F0B9D">
        <w:rPr>
          <w:rFonts w:cstheme="minorHAnsi"/>
          <w:bCs/>
          <w:i/>
          <w:lang w:bidi="ar-SA"/>
        </w:rPr>
        <w:t xml:space="preserve"> </w:t>
      </w:r>
      <w:r w:rsidRPr="000C2530">
        <w:rPr>
          <w:rFonts w:cstheme="minorHAnsi"/>
          <w:bCs/>
          <w:i/>
          <w:lang w:bidi="ar-SA"/>
        </w:rPr>
        <w:t>Uri.</w:t>
      </w:r>
    </w:p>
    <w:p w14:paraId="69C50627" w14:textId="77777777" w:rsidR="000C2530" w:rsidRPr="000C2530" w:rsidRDefault="000C2530" w:rsidP="000C2530">
      <w:pPr>
        <w:rPr>
          <w:rFonts w:eastAsia="Times New Roman" w:cstheme="minorHAnsi"/>
          <w:lang w:bidi="ar-SA"/>
        </w:rPr>
      </w:pPr>
    </w:p>
    <w:p w14:paraId="4689E5C7" w14:textId="622FD1BD" w:rsidR="000C2530" w:rsidRPr="000C2530" w:rsidRDefault="000C2530" w:rsidP="000C2530">
      <w:pPr>
        <w:rPr>
          <w:rFonts w:eastAsia="Times New Roman" w:cstheme="minorHAnsi"/>
          <w:lang w:bidi="ar-SA"/>
        </w:rPr>
      </w:pP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three</w:t>
      </w:r>
      <w:r w:rsidR="002F0B9D">
        <w:rPr>
          <w:rFonts w:eastAsia="Times New Roman" w:cstheme="minorHAnsi"/>
          <w:lang w:bidi="ar-SA"/>
        </w:rPr>
        <w:t xml:space="preserve"> </w:t>
      </w:r>
      <w:r w:rsidRPr="000C2530">
        <w:rPr>
          <w:rFonts w:eastAsia="Times New Roman" w:cstheme="minorHAnsi"/>
          <w:lang w:bidi="ar-SA"/>
        </w:rPr>
        <w:t>things</w:t>
      </w:r>
      <w:r w:rsidR="002F0B9D">
        <w:rPr>
          <w:rFonts w:eastAsia="Times New Roman" w:cstheme="minorHAnsi"/>
          <w:lang w:bidi="ar-SA"/>
        </w:rPr>
        <w:t xml:space="preserve"> </w:t>
      </w:r>
      <w:r w:rsidRPr="000C2530">
        <w:rPr>
          <w:rFonts w:eastAsia="Times New Roman" w:cstheme="minorHAnsi"/>
          <w:lang w:bidi="ar-SA"/>
        </w:rPr>
        <w:t>“which</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Holy</w:t>
      </w:r>
      <w:r w:rsidR="002F0B9D">
        <w:rPr>
          <w:rFonts w:eastAsia="Times New Roman" w:cstheme="minorHAnsi"/>
          <w:lang w:bidi="ar-SA"/>
        </w:rPr>
        <w:t xml:space="preserve"> </w:t>
      </w:r>
      <w:r w:rsidRPr="000C2530">
        <w:rPr>
          <w:rFonts w:eastAsia="Times New Roman" w:cstheme="minorHAnsi"/>
          <w:lang w:bidi="ar-SA"/>
        </w:rPr>
        <w:t>One,</w:t>
      </w:r>
      <w:r w:rsidR="002F0B9D">
        <w:rPr>
          <w:rFonts w:eastAsia="Times New Roman" w:cstheme="minorHAnsi"/>
          <w:lang w:bidi="ar-SA"/>
        </w:rPr>
        <w:t xml:space="preserve"> </w:t>
      </w:r>
      <w:r w:rsidRPr="000C2530">
        <w:rPr>
          <w:rFonts w:eastAsia="Times New Roman" w:cstheme="minorHAnsi"/>
          <w:lang w:bidi="ar-SA"/>
        </w:rPr>
        <w:t>blessed</w:t>
      </w:r>
      <w:r w:rsidR="002F0B9D">
        <w:rPr>
          <w:rFonts w:eastAsia="Times New Roman" w:cstheme="minorHAnsi"/>
          <w:lang w:bidi="ar-SA"/>
        </w:rPr>
        <w:t xml:space="preserve"> </w:t>
      </w:r>
      <w:r w:rsidRPr="000C2530">
        <w:rPr>
          <w:rFonts w:eastAsia="Times New Roman" w:cstheme="minorHAnsi"/>
          <w:lang w:bidi="ar-SA"/>
        </w:rPr>
        <w:t>be</w:t>
      </w:r>
      <w:r w:rsidR="002F0B9D">
        <w:rPr>
          <w:rFonts w:eastAsia="Times New Roman" w:cstheme="minorHAnsi"/>
          <w:lang w:bidi="ar-SA"/>
        </w:rPr>
        <w:t xml:space="preserve"> </w:t>
      </w:r>
      <w:r w:rsidRPr="000C2530">
        <w:rPr>
          <w:rFonts w:eastAsia="Times New Roman" w:cstheme="minorHAnsi"/>
          <w:lang w:bidi="ar-SA"/>
        </w:rPr>
        <w:t>He,</w:t>
      </w:r>
      <w:r w:rsidR="002F0B9D">
        <w:rPr>
          <w:rFonts w:eastAsia="Times New Roman" w:cstheme="minorHAnsi"/>
          <w:lang w:bidi="ar-SA"/>
        </w:rPr>
        <w:t xml:space="preserve"> </w:t>
      </w:r>
      <w:r w:rsidRPr="000C2530">
        <w:rPr>
          <w:rFonts w:eastAsia="Times New Roman" w:cstheme="minorHAnsi"/>
          <w:lang w:bidi="ar-SA"/>
        </w:rPr>
        <w:t>proclaims</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person”,</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regarded</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direct</w:t>
      </w:r>
      <w:r w:rsidR="002F0B9D">
        <w:rPr>
          <w:rFonts w:eastAsia="Times New Roman" w:cstheme="minorHAnsi"/>
          <w:lang w:bidi="ar-SA"/>
        </w:rPr>
        <w:t xml:space="preserve"> </w:t>
      </w:r>
      <w:r w:rsidRPr="000C2530">
        <w:rPr>
          <w:rFonts w:eastAsia="Times New Roman" w:cstheme="minorHAnsi"/>
          <w:lang w:bidi="ar-SA"/>
        </w:rPr>
        <w:t>result</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transgressions.</w:t>
      </w:r>
      <w:r w:rsidR="002F0B9D">
        <w:rPr>
          <w:rFonts w:eastAsia="Times New Roman" w:cstheme="minorHAnsi"/>
          <w:lang w:bidi="ar-SA"/>
        </w:rPr>
        <w:t xml:space="preserve"> </w:t>
      </w:r>
      <w:r w:rsidRPr="000C2530">
        <w:rPr>
          <w:rFonts w:eastAsia="Times New Roman" w:cstheme="minorHAnsi"/>
          <w:lang w:bidi="ar-SA"/>
        </w:rPr>
        <w:t>This</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specifically</w:t>
      </w:r>
      <w:r w:rsidR="002F0B9D">
        <w:rPr>
          <w:rFonts w:eastAsia="Times New Roman" w:cstheme="minorHAnsi"/>
          <w:lang w:bidi="ar-SA"/>
        </w:rPr>
        <w:t xml:space="preserve"> </w:t>
      </w:r>
      <w:r w:rsidRPr="000C2530">
        <w:rPr>
          <w:rFonts w:eastAsia="Times New Roman" w:cstheme="minorHAnsi"/>
          <w:lang w:bidi="ar-SA"/>
        </w:rPr>
        <w:t>mentioned</w:t>
      </w:r>
      <w:r w:rsidR="002F0B9D">
        <w:rPr>
          <w:rFonts w:eastAsia="Times New Roman" w:cstheme="minorHAnsi"/>
          <w:lang w:bidi="ar-SA"/>
        </w:rPr>
        <w:t xml:space="preserve"> </w:t>
      </w:r>
      <w:r w:rsidRPr="000C2530">
        <w:rPr>
          <w:rFonts w:eastAsia="Times New Roman" w:cstheme="minorHAnsi"/>
          <w:lang w:bidi="ar-SA"/>
        </w:rPr>
        <w:t>in</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Tanach</w:t>
      </w:r>
      <w:r w:rsidR="002F0B9D">
        <w:rPr>
          <w:rFonts w:eastAsia="Times New Roman" w:cstheme="minorHAnsi"/>
          <w:lang w:bidi="ar-SA"/>
        </w:rPr>
        <w:t xml:space="preserve"> </w:t>
      </w:r>
      <w:r w:rsidRPr="000C2530">
        <w:rPr>
          <w:rFonts w:eastAsia="Times New Roman" w:cstheme="minorHAnsi"/>
          <w:lang w:bidi="ar-SA"/>
        </w:rPr>
        <w:t>where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rule</w:t>
      </w:r>
      <w:r w:rsidR="002F0B9D">
        <w:rPr>
          <w:rFonts w:eastAsia="Times New Roman" w:cstheme="minorHAnsi"/>
          <w:lang w:bidi="ar-SA"/>
        </w:rPr>
        <w:t xml:space="preserve"> </w:t>
      </w:r>
      <w:r w:rsidRPr="000C2530">
        <w:rPr>
          <w:rFonts w:eastAsia="Times New Roman" w:cstheme="minorHAnsi"/>
          <w:lang w:bidi="ar-SA"/>
        </w:rPr>
        <w:t>is</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drought</w:t>
      </w:r>
      <w:r w:rsidR="002F0B9D">
        <w:rPr>
          <w:rFonts w:eastAsia="Times New Roman" w:cstheme="minorHAnsi"/>
          <w:lang w:bidi="ar-SA"/>
        </w:rPr>
        <w:t xml:space="preserve"> </w:t>
      </w:r>
      <w:r w:rsidRPr="000C2530">
        <w:rPr>
          <w:rFonts w:eastAsia="Times New Roman" w:cstheme="minorHAnsi"/>
          <w:lang w:bidi="ar-SA"/>
        </w:rPr>
        <w:t>are</w:t>
      </w:r>
      <w:r w:rsidR="002F0B9D">
        <w:rPr>
          <w:rFonts w:eastAsia="Times New Roman" w:cstheme="minorHAnsi"/>
          <w:lang w:bidi="ar-SA"/>
        </w:rPr>
        <w:t xml:space="preserve"> </w:t>
      </w:r>
      <w:r w:rsidRPr="000C2530">
        <w:rPr>
          <w:rFonts w:eastAsia="Times New Roman" w:cstheme="minorHAnsi"/>
          <w:lang w:bidi="ar-SA"/>
        </w:rPr>
        <w:t>either</w:t>
      </w:r>
      <w:r w:rsidR="002F0B9D">
        <w:rPr>
          <w:rFonts w:eastAsia="Times New Roman" w:cstheme="minorHAnsi"/>
          <w:lang w:bidi="ar-SA"/>
        </w:rPr>
        <w:t xml:space="preserve"> </w:t>
      </w:r>
      <w:r w:rsidRPr="000C2530">
        <w:rPr>
          <w:rFonts w:eastAsia="Times New Roman" w:cstheme="minorHAnsi"/>
          <w:lang w:bidi="ar-SA"/>
        </w:rPr>
        <w:t>threatened</w:t>
      </w:r>
      <w:r w:rsidR="002F0B9D">
        <w:rPr>
          <w:rFonts w:eastAsia="Times New Roman" w:cstheme="minorHAnsi"/>
          <w:lang w:bidi="ar-SA"/>
        </w:rPr>
        <w:t xml:space="preserve"> </w:t>
      </w:r>
      <w:r w:rsidRPr="000C2530">
        <w:rPr>
          <w:rFonts w:eastAsia="Times New Roman" w:cstheme="minorHAnsi"/>
          <w:lang w:bidi="ar-SA"/>
        </w:rPr>
        <w:t>or</w:t>
      </w:r>
      <w:r w:rsidR="002F0B9D">
        <w:rPr>
          <w:rFonts w:eastAsia="Times New Roman" w:cstheme="minorHAnsi"/>
          <w:lang w:bidi="ar-SA"/>
        </w:rPr>
        <w:t xml:space="preserve"> </w:t>
      </w:r>
      <w:r w:rsidRPr="000C2530">
        <w:rPr>
          <w:rFonts w:eastAsia="Times New Roman" w:cstheme="minorHAnsi"/>
          <w:lang w:bidi="ar-SA"/>
        </w:rPr>
        <w:t>suffered</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sins:</w:t>
      </w:r>
    </w:p>
    <w:p w14:paraId="3340D471" w14:textId="77777777" w:rsidR="000C2530" w:rsidRPr="000C2530" w:rsidRDefault="000C2530" w:rsidP="000C2530">
      <w:pPr>
        <w:rPr>
          <w:rFonts w:eastAsia="Times New Roman" w:cstheme="minorHAnsi"/>
          <w:lang w:bidi="ar-SA"/>
        </w:rPr>
      </w:pPr>
    </w:p>
    <w:p w14:paraId="5922C206" w14:textId="19A94EF1"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Vayikra</w:t>
      </w:r>
      <w:r w:rsidR="002F0B9D">
        <w:rPr>
          <w:rFonts w:eastAsia="Times New Roman" w:cstheme="minorHAnsi"/>
          <w:b/>
          <w:i/>
          <w:lang w:bidi="ar-SA"/>
        </w:rPr>
        <w:t xml:space="preserve"> </w:t>
      </w:r>
      <w:r w:rsidRPr="000C2530">
        <w:rPr>
          <w:rFonts w:eastAsia="Times New Roman" w:cstheme="minorHAnsi"/>
          <w:b/>
          <w:i/>
          <w:lang w:bidi="ar-SA"/>
        </w:rPr>
        <w:t>(Leviticus)</w:t>
      </w:r>
      <w:r w:rsidR="002F0B9D">
        <w:rPr>
          <w:rFonts w:eastAsia="Times New Roman" w:cstheme="minorHAnsi"/>
          <w:b/>
          <w:i/>
          <w:lang w:bidi="ar-SA"/>
        </w:rPr>
        <w:t xml:space="preserve"> </w:t>
      </w:r>
      <w:r w:rsidRPr="000C2530">
        <w:rPr>
          <w:rFonts w:eastAsia="Times New Roman" w:cstheme="minorHAnsi"/>
          <w:b/>
          <w:i/>
          <w:lang w:bidi="ar-SA"/>
        </w:rPr>
        <w:t>26:15-26</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despise</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statutes,</w:t>
      </w:r>
      <w:r w:rsidR="002F0B9D">
        <w:rPr>
          <w:rFonts w:eastAsia="Times New Roman" w:cstheme="minorHAnsi"/>
          <w:i/>
          <w:lang w:bidi="ar-SA"/>
        </w:rPr>
        <w:t xml:space="preserve"> </w:t>
      </w:r>
      <w:r w:rsidRPr="000C2530">
        <w:rPr>
          <w:rFonts w:eastAsia="Times New Roman" w:cstheme="minorHAnsi"/>
          <w:i/>
          <w:lang w:bidi="ar-SA"/>
        </w:rPr>
        <w:t>or</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soul</w:t>
      </w:r>
      <w:r w:rsidR="002F0B9D">
        <w:rPr>
          <w:rFonts w:eastAsia="Times New Roman" w:cstheme="minorHAnsi"/>
          <w:i/>
          <w:lang w:bidi="ar-SA"/>
        </w:rPr>
        <w:t xml:space="preserve"> </w:t>
      </w:r>
      <w:r w:rsidRPr="000C2530">
        <w:rPr>
          <w:rFonts w:eastAsia="Times New Roman" w:cstheme="minorHAnsi"/>
          <w:i/>
          <w:lang w:bidi="ar-SA"/>
        </w:rPr>
        <w:t>abhor</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judgments,</w:t>
      </w:r>
      <w:r w:rsidR="002F0B9D">
        <w:rPr>
          <w:rFonts w:eastAsia="Times New Roman" w:cstheme="minorHAnsi"/>
          <w:i/>
          <w:lang w:bidi="ar-SA"/>
        </w:rPr>
        <w:t xml:space="preserve"> </w:t>
      </w:r>
      <w:r w:rsidRPr="000C2530">
        <w:rPr>
          <w:rFonts w:eastAsia="Times New Roman" w:cstheme="minorHAnsi"/>
          <w:i/>
          <w:lang w:bidi="ar-SA"/>
        </w:rPr>
        <w:t>so</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do</w:t>
      </w:r>
      <w:r w:rsidR="002F0B9D">
        <w:rPr>
          <w:rFonts w:eastAsia="Times New Roman" w:cstheme="minorHAnsi"/>
          <w:i/>
          <w:lang w:bidi="ar-SA"/>
        </w:rPr>
        <w:t xml:space="preserve"> </w:t>
      </w:r>
      <w:r w:rsidRPr="000C2530">
        <w:rPr>
          <w:rFonts w:eastAsia="Times New Roman" w:cstheme="minorHAnsi"/>
          <w:i/>
          <w:lang w:bidi="ar-SA"/>
        </w:rPr>
        <w:t>all</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commandments,</w:t>
      </w:r>
      <w:r w:rsidR="002F0B9D">
        <w:rPr>
          <w:rFonts w:eastAsia="Times New Roman" w:cstheme="minorHAnsi"/>
          <w:i/>
          <w:lang w:bidi="ar-SA"/>
        </w:rPr>
        <w:t xml:space="preserve"> </w:t>
      </w:r>
      <w:r w:rsidRPr="000C2530">
        <w:rPr>
          <w:rFonts w:eastAsia="Times New Roman" w:cstheme="minorHAnsi"/>
          <w:i/>
          <w:iCs/>
          <w:lang w:bidi="ar-SA"/>
        </w:rPr>
        <w:t>but</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break</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covenant:</w:t>
      </w:r>
      <w:r w:rsidR="002F0B9D">
        <w:rPr>
          <w:rFonts w:eastAsia="Times New Roman" w:cstheme="minorHAnsi"/>
          <w:i/>
          <w:lang w:bidi="ar-SA"/>
        </w:rPr>
        <w:t xml:space="preserve"> </w:t>
      </w:r>
      <w:r w:rsidRPr="000C2530">
        <w:rPr>
          <w:rFonts w:eastAsia="Times New Roman" w:cstheme="minorHAnsi"/>
          <w:i/>
          <w:lang w:bidi="ar-SA"/>
        </w:rPr>
        <w:t>16</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also</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do</w:t>
      </w:r>
      <w:r w:rsidR="002F0B9D">
        <w:rPr>
          <w:rFonts w:eastAsia="Times New Roman" w:cstheme="minorHAnsi"/>
          <w:i/>
          <w:lang w:bidi="ar-SA"/>
        </w:rPr>
        <w:t xml:space="preserve"> </w:t>
      </w:r>
      <w:r w:rsidRPr="000C2530">
        <w:rPr>
          <w:rFonts w:eastAsia="Times New Roman" w:cstheme="minorHAnsi"/>
          <w:i/>
          <w:lang w:bidi="ar-SA"/>
        </w:rPr>
        <w:t>this</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even</w:t>
      </w:r>
      <w:r w:rsidR="002F0B9D">
        <w:rPr>
          <w:rFonts w:eastAsia="Times New Roman" w:cstheme="minorHAnsi"/>
          <w:i/>
          <w:lang w:bidi="ar-SA"/>
        </w:rPr>
        <w:t xml:space="preserve"> </w:t>
      </w:r>
      <w:r w:rsidRPr="000C2530">
        <w:rPr>
          <w:rFonts w:eastAsia="Times New Roman" w:cstheme="minorHAnsi"/>
          <w:i/>
          <w:lang w:bidi="ar-SA"/>
        </w:rPr>
        <w:t>appoint</w:t>
      </w:r>
      <w:r w:rsidR="002F0B9D">
        <w:rPr>
          <w:rFonts w:eastAsia="Times New Roman" w:cstheme="minorHAnsi"/>
          <w:i/>
          <w:lang w:bidi="ar-SA"/>
        </w:rPr>
        <w:t xml:space="preserve"> </w:t>
      </w:r>
      <w:r w:rsidRPr="000C2530">
        <w:rPr>
          <w:rFonts w:eastAsia="Times New Roman" w:cstheme="minorHAnsi"/>
          <w:i/>
          <w:lang w:bidi="ar-SA"/>
        </w:rPr>
        <w:t>over</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terror,</w:t>
      </w:r>
      <w:r w:rsidR="002F0B9D">
        <w:rPr>
          <w:rFonts w:eastAsia="Times New Roman" w:cstheme="minorHAnsi"/>
          <w:i/>
          <w:lang w:bidi="ar-SA"/>
        </w:rPr>
        <w:t xml:space="preserve"> </w:t>
      </w:r>
      <w:r w:rsidRPr="000C2530">
        <w:rPr>
          <w:rFonts w:eastAsia="Times New Roman" w:cstheme="minorHAnsi"/>
          <w:i/>
          <w:lang w:bidi="ar-SA"/>
        </w:rPr>
        <w:t>consumption,</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burning</w:t>
      </w:r>
      <w:r w:rsidR="002F0B9D">
        <w:rPr>
          <w:rFonts w:eastAsia="Times New Roman" w:cstheme="minorHAnsi"/>
          <w:i/>
          <w:lang w:bidi="ar-SA"/>
        </w:rPr>
        <w:t xml:space="preserve"> </w:t>
      </w:r>
      <w:r w:rsidRPr="000C2530">
        <w:rPr>
          <w:rFonts w:eastAsia="Times New Roman" w:cstheme="minorHAnsi"/>
          <w:i/>
          <w:lang w:bidi="ar-SA"/>
        </w:rPr>
        <w:t>ague,</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consume</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eyes,</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cause</w:t>
      </w:r>
      <w:r w:rsidR="002F0B9D">
        <w:rPr>
          <w:rFonts w:eastAsia="Times New Roman" w:cstheme="minorHAnsi"/>
          <w:i/>
          <w:lang w:bidi="ar-SA"/>
        </w:rPr>
        <w:t xml:space="preserve"> </w:t>
      </w:r>
      <w:r w:rsidRPr="000C2530">
        <w:rPr>
          <w:rFonts w:eastAsia="Times New Roman" w:cstheme="minorHAnsi"/>
          <w:i/>
          <w:lang w:bidi="ar-SA"/>
        </w:rPr>
        <w:t>sorrow</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heart: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sow</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seed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vain,</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enemies</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eat</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17</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set</w:t>
      </w:r>
      <w:r w:rsidR="002F0B9D">
        <w:rPr>
          <w:rFonts w:eastAsia="Times New Roman" w:cstheme="minorHAnsi"/>
          <w:i/>
          <w:lang w:bidi="ar-SA"/>
        </w:rPr>
        <w:t xml:space="preserve"> </w:t>
      </w:r>
      <w:r w:rsidRPr="000C2530">
        <w:rPr>
          <w:rFonts w:eastAsia="Times New Roman" w:cstheme="minorHAnsi"/>
          <w:i/>
          <w:lang w:bidi="ar-SA"/>
        </w:rPr>
        <w:t>my</w:t>
      </w:r>
      <w:r w:rsidR="002F0B9D">
        <w:rPr>
          <w:rFonts w:eastAsia="Times New Roman" w:cstheme="minorHAnsi"/>
          <w:i/>
          <w:lang w:bidi="ar-SA"/>
        </w:rPr>
        <w:t xml:space="preserve"> </w:t>
      </w:r>
      <w:r w:rsidRPr="000C2530">
        <w:rPr>
          <w:rFonts w:eastAsia="Times New Roman" w:cstheme="minorHAnsi"/>
          <w:i/>
          <w:lang w:bidi="ar-SA"/>
        </w:rPr>
        <w:t>face</w:t>
      </w:r>
      <w:r w:rsidR="002F0B9D">
        <w:rPr>
          <w:rFonts w:eastAsia="Times New Roman" w:cstheme="minorHAnsi"/>
          <w:i/>
          <w:lang w:bidi="ar-SA"/>
        </w:rPr>
        <w:t xml:space="preserve"> </w:t>
      </w:r>
      <w:r w:rsidRPr="000C2530">
        <w:rPr>
          <w:rFonts w:eastAsia="Times New Roman" w:cstheme="minorHAnsi"/>
          <w:i/>
          <w:lang w:bidi="ar-SA"/>
        </w:rPr>
        <w:t>against</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slain</w:t>
      </w:r>
      <w:r w:rsidR="002F0B9D">
        <w:rPr>
          <w:rFonts w:eastAsia="Times New Roman" w:cstheme="minorHAnsi"/>
          <w:i/>
          <w:lang w:bidi="ar-SA"/>
        </w:rPr>
        <w:t xml:space="preserve"> </w:t>
      </w:r>
      <w:r w:rsidRPr="000C2530">
        <w:rPr>
          <w:rFonts w:eastAsia="Times New Roman" w:cstheme="minorHAnsi"/>
          <w:i/>
          <w:lang w:bidi="ar-SA"/>
        </w:rPr>
        <w:t>before</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enemies:</w:t>
      </w:r>
      <w:r w:rsidR="002F0B9D">
        <w:rPr>
          <w:rFonts w:eastAsia="Times New Roman" w:cstheme="minorHAnsi"/>
          <w:i/>
          <w:lang w:bidi="ar-SA"/>
        </w:rPr>
        <w:t xml:space="preserve"> </w:t>
      </w:r>
      <w:r w:rsidRPr="000C2530">
        <w:rPr>
          <w:rFonts w:eastAsia="Times New Roman" w:cstheme="minorHAnsi"/>
          <w:i/>
          <w:lang w:bidi="ar-SA"/>
        </w:rPr>
        <w:t>they</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hate</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reign</w:t>
      </w:r>
      <w:r w:rsidR="002F0B9D">
        <w:rPr>
          <w:rFonts w:eastAsia="Times New Roman" w:cstheme="minorHAnsi"/>
          <w:i/>
          <w:lang w:bidi="ar-SA"/>
        </w:rPr>
        <w:t xml:space="preserve"> </w:t>
      </w:r>
      <w:r w:rsidRPr="000C2530">
        <w:rPr>
          <w:rFonts w:eastAsia="Times New Roman" w:cstheme="minorHAnsi"/>
          <w:i/>
          <w:lang w:bidi="ar-SA"/>
        </w:rPr>
        <w:t>over</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flee</w:t>
      </w:r>
      <w:r w:rsidR="002F0B9D">
        <w:rPr>
          <w:rFonts w:eastAsia="Times New Roman" w:cstheme="minorHAnsi"/>
          <w:i/>
          <w:lang w:bidi="ar-SA"/>
        </w:rPr>
        <w:t xml:space="preserve"> </w:t>
      </w:r>
      <w:r w:rsidRPr="000C2530">
        <w:rPr>
          <w:rFonts w:eastAsia="Times New Roman" w:cstheme="minorHAnsi"/>
          <w:i/>
          <w:lang w:bidi="ar-SA"/>
        </w:rPr>
        <w:t>when</w:t>
      </w:r>
      <w:r w:rsidR="002F0B9D">
        <w:rPr>
          <w:rFonts w:eastAsia="Times New Roman" w:cstheme="minorHAnsi"/>
          <w:i/>
          <w:lang w:bidi="ar-SA"/>
        </w:rPr>
        <w:t xml:space="preserve"> </w:t>
      </w:r>
      <w:r w:rsidRPr="000C2530">
        <w:rPr>
          <w:rFonts w:eastAsia="Times New Roman" w:cstheme="minorHAnsi"/>
          <w:i/>
          <w:lang w:bidi="ar-SA"/>
        </w:rPr>
        <w:t>none</w:t>
      </w:r>
      <w:r w:rsidR="002F0B9D">
        <w:rPr>
          <w:rFonts w:eastAsia="Times New Roman" w:cstheme="minorHAnsi"/>
          <w:i/>
          <w:lang w:bidi="ar-SA"/>
        </w:rPr>
        <w:t xml:space="preserve"> </w:t>
      </w:r>
      <w:r w:rsidRPr="000C2530">
        <w:rPr>
          <w:rFonts w:eastAsia="Times New Roman" w:cstheme="minorHAnsi"/>
          <w:i/>
          <w:lang w:bidi="ar-SA"/>
        </w:rPr>
        <w:t>pursueth</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18</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all</w:t>
      </w:r>
      <w:r w:rsidR="002F0B9D">
        <w:rPr>
          <w:rFonts w:eastAsia="Times New Roman" w:cstheme="minorHAnsi"/>
          <w:i/>
          <w:lang w:bidi="ar-SA"/>
        </w:rPr>
        <w:t xml:space="preserve"> </w:t>
      </w:r>
      <w:r w:rsidRPr="000C2530">
        <w:rPr>
          <w:rFonts w:eastAsia="Times New Roman" w:cstheme="minorHAnsi"/>
          <w:i/>
          <w:lang w:bidi="ar-SA"/>
        </w:rPr>
        <w:t>this</w:t>
      </w:r>
      <w:r w:rsidR="002F0B9D">
        <w:rPr>
          <w:rFonts w:eastAsia="Times New Roman" w:cstheme="minorHAnsi"/>
          <w:i/>
          <w:lang w:bidi="ar-SA"/>
        </w:rPr>
        <w:t xml:space="preserve"> </w:t>
      </w:r>
      <w:r w:rsidRPr="000C2530">
        <w:rPr>
          <w:rFonts w:eastAsia="Times New Roman" w:cstheme="minorHAnsi"/>
          <w:i/>
          <w:lang w:bidi="ar-SA"/>
        </w:rPr>
        <w:t>hearken</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then</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punish</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seven</w:t>
      </w:r>
      <w:r w:rsidR="002F0B9D">
        <w:rPr>
          <w:rFonts w:eastAsia="Times New Roman" w:cstheme="minorHAnsi"/>
          <w:i/>
          <w:lang w:bidi="ar-SA"/>
        </w:rPr>
        <w:t xml:space="preserve"> </w:t>
      </w:r>
      <w:r w:rsidRPr="000C2530">
        <w:rPr>
          <w:rFonts w:eastAsia="Times New Roman" w:cstheme="minorHAnsi"/>
          <w:i/>
          <w:lang w:bidi="ar-SA"/>
        </w:rPr>
        <w:t>times</w:t>
      </w:r>
      <w:r w:rsidR="002F0B9D">
        <w:rPr>
          <w:rFonts w:eastAsia="Times New Roman" w:cstheme="minorHAnsi"/>
          <w:i/>
          <w:lang w:bidi="ar-SA"/>
        </w:rPr>
        <w:t xml:space="preserve"> </w:t>
      </w:r>
      <w:r w:rsidRPr="000C2530">
        <w:rPr>
          <w:rFonts w:eastAsia="Times New Roman" w:cstheme="minorHAnsi"/>
          <w:i/>
          <w:lang w:bidi="ar-SA"/>
        </w:rPr>
        <w:t>more</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sins.</w:t>
      </w:r>
      <w:r w:rsidR="002F0B9D">
        <w:rPr>
          <w:rFonts w:eastAsia="Times New Roman" w:cstheme="minorHAnsi"/>
          <w:i/>
          <w:lang w:bidi="ar-SA"/>
        </w:rPr>
        <w:t xml:space="preserve"> </w:t>
      </w:r>
      <w:r w:rsidRPr="000C2530">
        <w:rPr>
          <w:rFonts w:eastAsia="Times New Roman" w:cstheme="minorHAnsi"/>
          <w:i/>
          <w:lang w:bidi="ar-SA"/>
        </w:rPr>
        <w:t>19</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break</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pride</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power;</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make</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heaven</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iron,</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earth</w:t>
      </w:r>
      <w:r w:rsidR="002F0B9D">
        <w:rPr>
          <w:rFonts w:eastAsia="Times New Roman" w:cstheme="minorHAnsi"/>
          <w:i/>
          <w:lang w:bidi="ar-SA"/>
        </w:rPr>
        <w:t xml:space="preserve"> </w:t>
      </w:r>
      <w:r w:rsidRPr="000C2530">
        <w:rPr>
          <w:rFonts w:eastAsia="Times New Roman" w:cstheme="minorHAnsi"/>
          <w:i/>
          <w:lang w:bidi="ar-SA"/>
        </w:rPr>
        <w:t>as</w:t>
      </w:r>
      <w:r w:rsidR="002F0B9D">
        <w:rPr>
          <w:rFonts w:eastAsia="Times New Roman" w:cstheme="minorHAnsi"/>
          <w:i/>
          <w:lang w:bidi="ar-SA"/>
        </w:rPr>
        <w:t xml:space="preserve"> </w:t>
      </w:r>
      <w:r w:rsidRPr="000C2530">
        <w:rPr>
          <w:rFonts w:eastAsia="Times New Roman" w:cstheme="minorHAnsi"/>
          <w:i/>
          <w:lang w:bidi="ar-SA"/>
        </w:rPr>
        <w:t>brass:</w:t>
      </w:r>
      <w:r w:rsidR="002F0B9D">
        <w:rPr>
          <w:rFonts w:eastAsia="Times New Roman" w:cstheme="minorHAnsi"/>
          <w:i/>
          <w:lang w:bidi="ar-SA"/>
        </w:rPr>
        <w:t xml:space="preserve"> </w:t>
      </w:r>
      <w:r w:rsidRPr="000C2530">
        <w:rPr>
          <w:rFonts w:eastAsia="Times New Roman" w:cstheme="minorHAnsi"/>
          <w:i/>
          <w:lang w:bidi="ar-SA"/>
        </w:rPr>
        <w:t>20</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strength</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spent</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vain</w:t>
      </w:r>
      <w:r w:rsidRPr="000C2530">
        <w:rPr>
          <w:rFonts w:eastAsia="Times New Roman" w:cstheme="minorHAnsi"/>
          <w:b/>
          <w:bCs/>
          <w:i/>
          <w:u w:val="single"/>
          <w:lang w:bidi="ar-SA"/>
        </w:rPr>
        <w:t>:</w:t>
      </w:r>
      <w:r w:rsidR="002F0B9D">
        <w:rPr>
          <w:rFonts w:eastAsia="Times New Roman" w:cstheme="minorHAnsi"/>
          <w:b/>
          <w:bCs/>
          <w:i/>
          <w:u w:val="single"/>
          <w:lang w:bidi="ar-SA"/>
        </w:rPr>
        <w:t xml:space="preserve"> </w:t>
      </w:r>
      <w:r w:rsidRPr="000C2530">
        <w:rPr>
          <w:rFonts w:eastAsia="Times New Roman" w:cstheme="minorHAnsi"/>
          <w:b/>
          <w:bCs/>
          <w:i/>
          <w:u w:val="single"/>
          <w:lang w:bidi="ar-SA"/>
        </w:rPr>
        <w:t>for</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land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shall</w:t>
      </w:r>
      <w:r w:rsidR="002F0B9D">
        <w:rPr>
          <w:rFonts w:eastAsia="Times New Roman" w:cstheme="minorHAnsi"/>
          <w:b/>
          <w:bCs/>
          <w:i/>
          <w:u w:val="single"/>
          <w:lang w:bidi="ar-SA"/>
        </w:rPr>
        <w:t xml:space="preserve"> </w:t>
      </w:r>
      <w:r w:rsidRPr="000C2530">
        <w:rPr>
          <w:rFonts w:eastAsia="Times New Roman" w:cstheme="minorHAnsi"/>
          <w:b/>
          <w:bCs/>
          <w:i/>
          <w:u w:val="single"/>
          <w:lang w:bidi="ar-SA"/>
        </w:rPr>
        <w:t>not</w:t>
      </w:r>
      <w:r w:rsidR="002F0B9D">
        <w:rPr>
          <w:rFonts w:eastAsia="Times New Roman" w:cstheme="minorHAnsi"/>
          <w:b/>
          <w:bCs/>
          <w:i/>
          <w:u w:val="single"/>
          <w:lang w:bidi="ar-SA"/>
        </w:rPr>
        <w:t xml:space="preserve"> </w:t>
      </w:r>
      <w:r w:rsidRPr="000C2530">
        <w:rPr>
          <w:rFonts w:eastAsia="Times New Roman" w:cstheme="minorHAnsi"/>
          <w:b/>
          <w:bCs/>
          <w:i/>
          <w:u w:val="single"/>
          <w:lang w:bidi="ar-SA"/>
        </w:rPr>
        <w:t>yield</w:t>
      </w:r>
      <w:r w:rsidR="002F0B9D">
        <w:rPr>
          <w:rFonts w:eastAsia="Times New Roman" w:cstheme="minorHAnsi"/>
          <w:b/>
          <w:bCs/>
          <w:i/>
          <w:u w:val="single"/>
          <w:lang w:bidi="ar-SA"/>
        </w:rPr>
        <w:t xml:space="preserve"> </w:t>
      </w:r>
      <w:r w:rsidRPr="000C2530">
        <w:rPr>
          <w:rFonts w:eastAsia="Times New Roman" w:cstheme="minorHAnsi"/>
          <w:b/>
          <w:bCs/>
          <w:i/>
          <w:u w:val="single"/>
          <w:lang w:bidi="ar-SA"/>
        </w:rPr>
        <w:t>her</w:t>
      </w:r>
      <w:r w:rsidR="002F0B9D">
        <w:rPr>
          <w:rFonts w:eastAsia="Times New Roman" w:cstheme="minorHAnsi"/>
          <w:b/>
          <w:bCs/>
          <w:i/>
          <w:u w:val="single"/>
          <w:lang w:bidi="ar-SA"/>
        </w:rPr>
        <w:t xml:space="preserve"> </w:t>
      </w:r>
      <w:r w:rsidRPr="000C2530">
        <w:rPr>
          <w:rFonts w:eastAsia="Times New Roman" w:cstheme="minorHAnsi"/>
          <w:b/>
          <w:bCs/>
          <w:i/>
          <w:u w:val="single"/>
          <w:lang w:bidi="ar-SA"/>
        </w:rPr>
        <w:t>increase,</w:t>
      </w:r>
      <w:r w:rsidR="002F0B9D">
        <w:rPr>
          <w:rFonts w:eastAsia="Times New Roman" w:cstheme="minorHAnsi"/>
          <w:b/>
          <w:bCs/>
          <w:i/>
          <w:u w:val="single"/>
          <w:lang w:bidi="ar-SA"/>
        </w:rPr>
        <w:t xml:space="preserve"> </w:t>
      </w:r>
      <w:r w:rsidRPr="000C2530">
        <w:rPr>
          <w:rFonts w:eastAsia="Times New Roman" w:cstheme="minorHAnsi"/>
          <w:b/>
          <w:bCs/>
          <w:i/>
          <w:u w:val="single"/>
          <w:lang w:bidi="ar-SA"/>
        </w:rPr>
        <w:t>neither</w:t>
      </w:r>
      <w:r w:rsidR="002F0B9D">
        <w:rPr>
          <w:rFonts w:eastAsia="Times New Roman" w:cstheme="minorHAnsi"/>
          <w:b/>
          <w:bCs/>
          <w:i/>
          <w:u w:val="single"/>
          <w:lang w:bidi="ar-SA"/>
        </w:rPr>
        <w:t xml:space="preserve"> </w:t>
      </w:r>
      <w:r w:rsidRPr="000C2530">
        <w:rPr>
          <w:rFonts w:eastAsia="Times New Roman" w:cstheme="minorHAnsi"/>
          <w:b/>
          <w:bCs/>
          <w:i/>
          <w:u w:val="single"/>
          <w:lang w:bidi="ar-SA"/>
        </w:rPr>
        <w:t>shall</w:t>
      </w:r>
      <w:r w:rsidR="002F0B9D">
        <w:rPr>
          <w:rFonts w:eastAsia="Times New Roman" w:cstheme="minorHAnsi"/>
          <w:b/>
          <w:bCs/>
          <w:i/>
          <w:u w:val="single"/>
          <w:lang w:bidi="ar-SA"/>
        </w:rPr>
        <w:t xml:space="preserve"> </w:t>
      </w:r>
      <w:r w:rsidRPr="000C2530">
        <w:rPr>
          <w:rFonts w:eastAsia="Times New Roman" w:cstheme="minorHAnsi"/>
          <w:b/>
          <w:bCs/>
          <w:i/>
          <w:u w:val="single"/>
          <w:lang w:bidi="ar-SA"/>
        </w:rPr>
        <w:t>the</w:t>
      </w:r>
      <w:r w:rsidR="002F0B9D">
        <w:rPr>
          <w:rFonts w:eastAsia="Times New Roman" w:cstheme="minorHAnsi"/>
          <w:b/>
          <w:bCs/>
          <w:i/>
          <w:u w:val="single"/>
          <w:lang w:bidi="ar-SA"/>
        </w:rPr>
        <w:t xml:space="preserve"> </w:t>
      </w:r>
      <w:r w:rsidRPr="000C2530">
        <w:rPr>
          <w:rFonts w:eastAsia="Times New Roman" w:cstheme="minorHAnsi"/>
          <w:b/>
          <w:bCs/>
          <w:i/>
          <w:u w:val="single"/>
          <w:lang w:bidi="ar-SA"/>
        </w:rPr>
        <w:t>trees</w:t>
      </w:r>
      <w:r w:rsidR="002F0B9D">
        <w:rPr>
          <w:rFonts w:eastAsia="Times New Roman" w:cstheme="minorHAnsi"/>
          <w:b/>
          <w:bCs/>
          <w:i/>
          <w:u w:val="single"/>
          <w:lang w:bidi="ar-SA"/>
        </w:rPr>
        <w:t xml:space="preserve"> </w:t>
      </w:r>
      <w:r w:rsidRPr="000C2530">
        <w:rPr>
          <w:rFonts w:eastAsia="Times New Roman" w:cstheme="minorHAnsi"/>
          <w:b/>
          <w:bCs/>
          <w:i/>
          <w:u w:val="single"/>
          <w:lang w:bidi="ar-SA"/>
        </w:rPr>
        <w:t>of</w:t>
      </w:r>
      <w:r w:rsidR="002F0B9D">
        <w:rPr>
          <w:rFonts w:eastAsia="Times New Roman" w:cstheme="minorHAnsi"/>
          <w:b/>
          <w:bCs/>
          <w:i/>
          <w:u w:val="single"/>
          <w:lang w:bidi="ar-SA"/>
        </w:rPr>
        <w:t xml:space="preserve"> </w:t>
      </w:r>
      <w:r w:rsidRPr="000C2530">
        <w:rPr>
          <w:rFonts w:eastAsia="Times New Roman" w:cstheme="minorHAnsi"/>
          <w:b/>
          <w:bCs/>
          <w:i/>
          <w:u w:val="single"/>
          <w:lang w:bidi="ar-SA"/>
        </w:rPr>
        <w:t>the</w:t>
      </w:r>
      <w:r w:rsidR="002F0B9D">
        <w:rPr>
          <w:rFonts w:eastAsia="Times New Roman" w:cstheme="minorHAnsi"/>
          <w:b/>
          <w:bCs/>
          <w:i/>
          <w:u w:val="single"/>
          <w:lang w:bidi="ar-SA"/>
        </w:rPr>
        <w:t xml:space="preserve"> </w:t>
      </w:r>
      <w:r w:rsidRPr="000C2530">
        <w:rPr>
          <w:rFonts w:eastAsia="Times New Roman" w:cstheme="minorHAnsi"/>
          <w:b/>
          <w:bCs/>
          <w:i/>
          <w:u w:val="single"/>
          <w:lang w:bidi="ar-SA"/>
        </w:rPr>
        <w:t>land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yield</w:t>
      </w:r>
      <w:r w:rsidR="002F0B9D">
        <w:rPr>
          <w:rFonts w:eastAsia="Times New Roman" w:cstheme="minorHAnsi"/>
          <w:b/>
          <w:bCs/>
          <w:i/>
          <w:u w:val="single"/>
          <w:lang w:bidi="ar-SA"/>
        </w:rPr>
        <w:t xml:space="preserve"> </w:t>
      </w:r>
      <w:r w:rsidRPr="000C2530">
        <w:rPr>
          <w:rFonts w:eastAsia="Times New Roman" w:cstheme="minorHAnsi"/>
          <w:b/>
          <w:bCs/>
          <w:i/>
          <w:u w:val="single"/>
          <w:lang w:bidi="ar-SA"/>
        </w:rPr>
        <w:t>their</w:t>
      </w:r>
      <w:r w:rsidR="002F0B9D">
        <w:rPr>
          <w:rFonts w:eastAsia="Times New Roman" w:cstheme="minorHAnsi"/>
          <w:b/>
          <w:bCs/>
          <w:i/>
          <w:u w:val="single"/>
          <w:lang w:bidi="ar-SA"/>
        </w:rPr>
        <w:t xml:space="preserve"> </w:t>
      </w:r>
      <w:r w:rsidRPr="000C2530">
        <w:rPr>
          <w:rFonts w:eastAsia="Times New Roman" w:cstheme="minorHAnsi"/>
          <w:b/>
          <w:bCs/>
          <w:i/>
          <w:u w:val="single"/>
          <w:lang w:bidi="ar-SA"/>
        </w:rPr>
        <w:t>fruits.</w:t>
      </w:r>
      <w:r w:rsidR="002F0B9D">
        <w:rPr>
          <w:rFonts w:eastAsia="Times New Roman" w:cstheme="minorHAnsi"/>
          <w:bCs/>
          <w:lang w:bidi="ar-SA"/>
        </w:rPr>
        <w:t xml:space="preserve"> </w:t>
      </w:r>
      <w:r w:rsidRPr="000C2530">
        <w:rPr>
          <w:rFonts w:eastAsia="Times New Roman" w:cstheme="minorHAnsi"/>
          <w:i/>
          <w:lang w:bidi="ar-SA"/>
        </w:rPr>
        <w:t>21</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walk</w:t>
      </w:r>
      <w:r w:rsidR="002F0B9D">
        <w:rPr>
          <w:rFonts w:eastAsia="Times New Roman" w:cstheme="minorHAnsi"/>
          <w:i/>
          <w:lang w:bidi="ar-SA"/>
        </w:rPr>
        <w:t xml:space="preserve"> </w:t>
      </w:r>
      <w:r w:rsidRPr="000C2530">
        <w:rPr>
          <w:rFonts w:eastAsia="Times New Roman" w:cstheme="minorHAnsi"/>
          <w:i/>
          <w:lang w:bidi="ar-SA"/>
        </w:rPr>
        <w:t>contrary</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hearken</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bring</w:t>
      </w:r>
      <w:r w:rsidR="002F0B9D">
        <w:rPr>
          <w:rFonts w:eastAsia="Times New Roman" w:cstheme="minorHAnsi"/>
          <w:i/>
          <w:lang w:bidi="ar-SA"/>
        </w:rPr>
        <w:t xml:space="preserve"> </w:t>
      </w:r>
      <w:r w:rsidRPr="000C2530">
        <w:rPr>
          <w:rFonts w:eastAsia="Times New Roman" w:cstheme="minorHAnsi"/>
          <w:i/>
          <w:lang w:bidi="ar-SA"/>
        </w:rPr>
        <w:t>seven</w:t>
      </w:r>
      <w:r w:rsidR="002F0B9D">
        <w:rPr>
          <w:rFonts w:eastAsia="Times New Roman" w:cstheme="minorHAnsi"/>
          <w:i/>
          <w:lang w:bidi="ar-SA"/>
        </w:rPr>
        <w:t xml:space="preserve"> </w:t>
      </w:r>
      <w:r w:rsidRPr="000C2530">
        <w:rPr>
          <w:rFonts w:eastAsia="Times New Roman" w:cstheme="minorHAnsi"/>
          <w:i/>
          <w:lang w:bidi="ar-SA"/>
        </w:rPr>
        <w:t>times</w:t>
      </w:r>
      <w:r w:rsidR="002F0B9D">
        <w:rPr>
          <w:rFonts w:eastAsia="Times New Roman" w:cstheme="minorHAnsi"/>
          <w:i/>
          <w:lang w:bidi="ar-SA"/>
        </w:rPr>
        <w:t xml:space="preserve"> </w:t>
      </w:r>
      <w:r w:rsidRPr="000C2530">
        <w:rPr>
          <w:rFonts w:eastAsia="Times New Roman" w:cstheme="minorHAnsi"/>
          <w:i/>
          <w:lang w:bidi="ar-SA"/>
        </w:rPr>
        <w:t>more</w:t>
      </w:r>
      <w:r w:rsidR="002F0B9D">
        <w:rPr>
          <w:rFonts w:eastAsia="Times New Roman" w:cstheme="minorHAnsi"/>
          <w:i/>
          <w:lang w:bidi="ar-SA"/>
        </w:rPr>
        <w:t xml:space="preserve"> </w:t>
      </w:r>
      <w:r w:rsidRPr="000C2530">
        <w:rPr>
          <w:rFonts w:eastAsia="Times New Roman" w:cstheme="minorHAnsi"/>
          <w:i/>
          <w:lang w:bidi="ar-SA"/>
        </w:rPr>
        <w:t>plagues</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according</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sins.</w:t>
      </w:r>
      <w:r w:rsidR="002F0B9D">
        <w:rPr>
          <w:rFonts w:eastAsia="Times New Roman" w:cstheme="minorHAnsi"/>
          <w:i/>
          <w:lang w:bidi="ar-SA"/>
        </w:rPr>
        <w:t xml:space="preserve"> </w:t>
      </w:r>
      <w:r w:rsidRPr="000C2530">
        <w:rPr>
          <w:rFonts w:eastAsia="Times New Roman" w:cstheme="minorHAnsi"/>
          <w:i/>
          <w:lang w:bidi="ar-SA"/>
        </w:rPr>
        <w:t>22</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also</w:t>
      </w:r>
      <w:r w:rsidR="002F0B9D">
        <w:rPr>
          <w:rFonts w:eastAsia="Times New Roman" w:cstheme="minorHAnsi"/>
          <w:i/>
          <w:lang w:bidi="ar-SA"/>
        </w:rPr>
        <w:t xml:space="preserve"> </w:t>
      </w:r>
      <w:r w:rsidRPr="000C2530">
        <w:rPr>
          <w:rFonts w:eastAsia="Times New Roman" w:cstheme="minorHAnsi"/>
          <w:i/>
          <w:lang w:bidi="ar-SA"/>
        </w:rPr>
        <w:t>send</w:t>
      </w:r>
      <w:r w:rsidR="002F0B9D">
        <w:rPr>
          <w:rFonts w:eastAsia="Times New Roman" w:cstheme="minorHAnsi"/>
          <w:i/>
          <w:lang w:bidi="ar-SA"/>
        </w:rPr>
        <w:t xml:space="preserve"> </w:t>
      </w:r>
      <w:r w:rsidRPr="000C2530">
        <w:rPr>
          <w:rFonts w:eastAsia="Times New Roman" w:cstheme="minorHAnsi"/>
          <w:i/>
          <w:lang w:bidi="ar-SA"/>
        </w:rPr>
        <w:t>wild</w:t>
      </w:r>
      <w:r w:rsidR="002F0B9D">
        <w:rPr>
          <w:rFonts w:eastAsia="Times New Roman" w:cstheme="minorHAnsi"/>
          <w:i/>
          <w:lang w:bidi="ar-SA"/>
        </w:rPr>
        <w:t xml:space="preserve"> </w:t>
      </w:r>
      <w:r w:rsidRPr="000C2530">
        <w:rPr>
          <w:rFonts w:eastAsia="Times New Roman" w:cstheme="minorHAnsi"/>
          <w:i/>
          <w:lang w:bidi="ar-SA"/>
        </w:rPr>
        <w:t>beasts</w:t>
      </w:r>
      <w:r w:rsidR="002F0B9D">
        <w:rPr>
          <w:rFonts w:eastAsia="Times New Roman" w:cstheme="minorHAnsi"/>
          <w:i/>
          <w:lang w:bidi="ar-SA"/>
        </w:rPr>
        <w:t xml:space="preserve"> </w:t>
      </w:r>
      <w:r w:rsidRPr="000C2530">
        <w:rPr>
          <w:rFonts w:eastAsia="Times New Roman" w:cstheme="minorHAnsi"/>
          <w:i/>
          <w:lang w:bidi="ar-SA"/>
        </w:rPr>
        <w:t>among</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which</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rob</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children,</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destroy</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cattle,</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make</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few</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number;</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iCs/>
          <w:lang w:bidi="ar-SA"/>
        </w:rPr>
        <w:t>high</w:t>
      </w:r>
      <w:r w:rsidR="002F0B9D">
        <w:rPr>
          <w:rFonts w:eastAsia="Times New Roman" w:cstheme="minorHAnsi"/>
          <w:i/>
          <w:lang w:bidi="ar-SA"/>
        </w:rPr>
        <w:t xml:space="preserve"> </w:t>
      </w:r>
      <w:r w:rsidRPr="000C2530">
        <w:rPr>
          <w:rFonts w:eastAsia="Times New Roman" w:cstheme="minorHAnsi"/>
          <w:i/>
          <w:lang w:bidi="ar-SA"/>
        </w:rPr>
        <w:t>ways</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desolate.</w:t>
      </w:r>
      <w:r w:rsidR="002F0B9D">
        <w:rPr>
          <w:rFonts w:eastAsia="Times New Roman" w:cstheme="minorHAnsi"/>
          <w:i/>
          <w:lang w:bidi="ar-SA"/>
        </w:rPr>
        <w:t xml:space="preserve"> </w:t>
      </w:r>
      <w:r w:rsidRPr="000C2530">
        <w:rPr>
          <w:rFonts w:eastAsia="Times New Roman" w:cstheme="minorHAnsi"/>
          <w:i/>
          <w:lang w:bidi="ar-SA"/>
        </w:rPr>
        <w:t>23</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if</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reformed</w:t>
      </w:r>
      <w:r w:rsidR="002F0B9D">
        <w:rPr>
          <w:rFonts w:eastAsia="Times New Roman" w:cstheme="minorHAnsi"/>
          <w:i/>
          <w:lang w:bidi="ar-SA"/>
        </w:rPr>
        <w:t xml:space="preserve"> </w:t>
      </w:r>
      <w:r w:rsidRPr="000C2530">
        <w:rPr>
          <w:rFonts w:eastAsia="Times New Roman" w:cstheme="minorHAnsi"/>
          <w:i/>
          <w:lang w:bidi="ar-SA"/>
        </w:rPr>
        <w:t>by</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by</w:t>
      </w:r>
      <w:r w:rsidR="002F0B9D">
        <w:rPr>
          <w:rFonts w:eastAsia="Times New Roman" w:cstheme="minorHAnsi"/>
          <w:i/>
          <w:lang w:bidi="ar-SA"/>
        </w:rPr>
        <w:t xml:space="preserve"> </w:t>
      </w:r>
      <w:r w:rsidRPr="000C2530">
        <w:rPr>
          <w:rFonts w:eastAsia="Times New Roman" w:cstheme="minorHAnsi"/>
          <w:i/>
          <w:lang w:bidi="ar-SA"/>
        </w:rPr>
        <w:t>these</w:t>
      </w:r>
      <w:r w:rsidR="002F0B9D">
        <w:rPr>
          <w:rFonts w:eastAsia="Times New Roman" w:cstheme="minorHAnsi"/>
          <w:i/>
          <w:lang w:bidi="ar-SA"/>
        </w:rPr>
        <w:t xml:space="preserve"> </w:t>
      </w:r>
      <w:r w:rsidRPr="000C2530">
        <w:rPr>
          <w:rFonts w:eastAsia="Times New Roman" w:cstheme="minorHAnsi"/>
          <w:i/>
          <w:lang w:bidi="ar-SA"/>
        </w:rPr>
        <w:t>things,</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walk</w:t>
      </w:r>
      <w:r w:rsidR="002F0B9D">
        <w:rPr>
          <w:rFonts w:eastAsia="Times New Roman" w:cstheme="minorHAnsi"/>
          <w:i/>
          <w:lang w:bidi="ar-SA"/>
        </w:rPr>
        <w:t xml:space="preserve"> </w:t>
      </w:r>
      <w:r w:rsidRPr="000C2530">
        <w:rPr>
          <w:rFonts w:eastAsia="Times New Roman" w:cstheme="minorHAnsi"/>
          <w:i/>
          <w:lang w:bidi="ar-SA"/>
        </w:rPr>
        <w:t>contrary</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24</w:t>
      </w:r>
      <w:r w:rsidR="002F0B9D">
        <w:rPr>
          <w:rFonts w:eastAsia="Times New Roman" w:cstheme="minorHAnsi"/>
          <w:i/>
          <w:lang w:bidi="ar-SA"/>
        </w:rPr>
        <w:t xml:space="preserve"> </w:t>
      </w:r>
      <w:r w:rsidRPr="000C2530">
        <w:rPr>
          <w:rFonts w:eastAsia="Times New Roman" w:cstheme="minorHAnsi"/>
          <w:i/>
          <w:lang w:bidi="ar-SA"/>
        </w:rPr>
        <w:t>Then</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also</w:t>
      </w:r>
      <w:r w:rsidR="002F0B9D">
        <w:rPr>
          <w:rFonts w:eastAsia="Times New Roman" w:cstheme="minorHAnsi"/>
          <w:i/>
          <w:lang w:bidi="ar-SA"/>
        </w:rPr>
        <w:t xml:space="preserve"> </w:t>
      </w:r>
      <w:r w:rsidRPr="000C2530">
        <w:rPr>
          <w:rFonts w:eastAsia="Times New Roman" w:cstheme="minorHAnsi"/>
          <w:i/>
          <w:lang w:bidi="ar-SA"/>
        </w:rPr>
        <w:t>walk</w:t>
      </w:r>
      <w:r w:rsidR="002F0B9D">
        <w:rPr>
          <w:rFonts w:eastAsia="Times New Roman" w:cstheme="minorHAnsi"/>
          <w:i/>
          <w:lang w:bidi="ar-SA"/>
        </w:rPr>
        <w:t xml:space="preserve"> </w:t>
      </w:r>
      <w:r w:rsidRPr="000C2530">
        <w:rPr>
          <w:rFonts w:eastAsia="Times New Roman" w:cstheme="minorHAnsi"/>
          <w:i/>
          <w:lang w:bidi="ar-SA"/>
        </w:rPr>
        <w:t>contrary</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punish</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seven</w:t>
      </w:r>
      <w:r w:rsidR="002F0B9D">
        <w:rPr>
          <w:rFonts w:eastAsia="Times New Roman" w:cstheme="minorHAnsi"/>
          <w:i/>
          <w:lang w:bidi="ar-SA"/>
        </w:rPr>
        <w:t xml:space="preserve"> </w:t>
      </w:r>
      <w:r w:rsidRPr="000C2530">
        <w:rPr>
          <w:rFonts w:eastAsia="Times New Roman" w:cstheme="minorHAnsi"/>
          <w:i/>
          <w:lang w:bidi="ar-SA"/>
        </w:rPr>
        <w:t>times</w:t>
      </w:r>
      <w:r w:rsidR="002F0B9D">
        <w:rPr>
          <w:rFonts w:eastAsia="Times New Roman" w:cstheme="minorHAnsi"/>
          <w:i/>
          <w:lang w:bidi="ar-SA"/>
        </w:rPr>
        <w:t xml:space="preserve"> </w:t>
      </w:r>
      <w:r w:rsidRPr="000C2530">
        <w:rPr>
          <w:rFonts w:eastAsia="Times New Roman" w:cstheme="minorHAnsi"/>
          <w:i/>
          <w:lang w:bidi="ar-SA"/>
        </w:rPr>
        <w:t>for</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sins.</w:t>
      </w:r>
      <w:r w:rsidR="002F0B9D">
        <w:rPr>
          <w:rFonts w:eastAsia="Times New Roman" w:cstheme="minorHAnsi"/>
          <w:i/>
          <w:lang w:bidi="ar-SA"/>
        </w:rPr>
        <w:t xml:space="preserve"> </w:t>
      </w:r>
      <w:r w:rsidRPr="000C2530">
        <w:rPr>
          <w:rFonts w:eastAsia="Times New Roman" w:cstheme="minorHAnsi"/>
          <w:i/>
          <w:lang w:bidi="ar-SA"/>
        </w:rPr>
        <w:t>25</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bring</w:t>
      </w:r>
      <w:r w:rsidR="002F0B9D">
        <w:rPr>
          <w:rFonts w:eastAsia="Times New Roman" w:cstheme="minorHAnsi"/>
          <w:i/>
          <w:lang w:bidi="ar-SA"/>
        </w:rPr>
        <w:t xml:space="preserve"> </w:t>
      </w:r>
      <w:r w:rsidRPr="000C2530">
        <w:rPr>
          <w:rFonts w:eastAsia="Times New Roman" w:cstheme="minorHAnsi"/>
          <w:i/>
          <w:lang w:bidi="ar-SA"/>
        </w:rPr>
        <w:t>a</w:t>
      </w:r>
      <w:r w:rsidR="002F0B9D">
        <w:rPr>
          <w:rFonts w:eastAsia="Times New Roman" w:cstheme="minorHAnsi"/>
          <w:i/>
          <w:lang w:bidi="ar-SA"/>
        </w:rPr>
        <w:t xml:space="preserve"> </w:t>
      </w:r>
      <w:r w:rsidRPr="000C2530">
        <w:rPr>
          <w:rFonts w:eastAsia="Times New Roman" w:cstheme="minorHAnsi"/>
          <w:i/>
          <w:lang w:bidi="ar-SA"/>
        </w:rPr>
        <w:t>sword</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that</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avenge</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quarrel</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iCs/>
          <w:lang w:bidi="ar-SA"/>
        </w:rPr>
        <w:t>my</w:t>
      </w:r>
      <w:r w:rsidR="002F0B9D">
        <w:rPr>
          <w:rFonts w:eastAsia="Times New Roman" w:cstheme="minorHAnsi"/>
          <w:i/>
          <w:lang w:bidi="ar-SA"/>
        </w:rPr>
        <w:t xml:space="preserve"> </w:t>
      </w:r>
      <w:r w:rsidRPr="000C2530">
        <w:rPr>
          <w:rFonts w:eastAsia="Times New Roman" w:cstheme="minorHAnsi"/>
          <w:i/>
          <w:lang w:bidi="ar-SA"/>
        </w:rPr>
        <w:t>covenant: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when</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are</w:t>
      </w:r>
      <w:r w:rsidR="002F0B9D">
        <w:rPr>
          <w:rFonts w:eastAsia="Times New Roman" w:cstheme="minorHAnsi"/>
          <w:i/>
          <w:lang w:bidi="ar-SA"/>
        </w:rPr>
        <w:t xml:space="preserve"> </w:t>
      </w:r>
      <w:r w:rsidRPr="000C2530">
        <w:rPr>
          <w:rFonts w:eastAsia="Times New Roman" w:cstheme="minorHAnsi"/>
          <w:i/>
          <w:lang w:bidi="ar-SA"/>
        </w:rPr>
        <w:t>gathered</w:t>
      </w:r>
      <w:r w:rsidR="002F0B9D">
        <w:rPr>
          <w:rFonts w:eastAsia="Times New Roman" w:cstheme="minorHAnsi"/>
          <w:i/>
          <w:lang w:bidi="ar-SA"/>
        </w:rPr>
        <w:t xml:space="preserve"> </w:t>
      </w:r>
      <w:r w:rsidRPr="000C2530">
        <w:rPr>
          <w:rFonts w:eastAsia="Times New Roman" w:cstheme="minorHAnsi"/>
          <w:i/>
          <w:lang w:bidi="ar-SA"/>
        </w:rPr>
        <w:t>together</w:t>
      </w:r>
      <w:r w:rsidR="002F0B9D">
        <w:rPr>
          <w:rFonts w:eastAsia="Times New Roman" w:cstheme="minorHAnsi"/>
          <w:i/>
          <w:lang w:bidi="ar-SA"/>
        </w:rPr>
        <w:t xml:space="preserve"> </w:t>
      </w:r>
      <w:r w:rsidRPr="000C2530">
        <w:rPr>
          <w:rFonts w:eastAsia="Times New Roman" w:cstheme="minorHAnsi"/>
          <w:i/>
          <w:lang w:bidi="ar-SA"/>
        </w:rPr>
        <w:t>within</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cities,</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will</w:t>
      </w:r>
      <w:r w:rsidR="002F0B9D">
        <w:rPr>
          <w:rFonts w:eastAsia="Times New Roman" w:cstheme="minorHAnsi"/>
          <w:i/>
          <w:lang w:bidi="ar-SA"/>
        </w:rPr>
        <w:t xml:space="preserve"> </w:t>
      </w:r>
      <w:r w:rsidRPr="000C2530">
        <w:rPr>
          <w:rFonts w:eastAsia="Times New Roman" w:cstheme="minorHAnsi"/>
          <w:i/>
          <w:lang w:bidi="ar-SA"/>
        </w:rPr>
        <w:t>send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pestilence</w:t>
      </w:r>
      <w:r w:rsidR="002F0B9D">
        <w:rPr>
          <w:rFonts w:eastAsia="Times New Roman" w:cstheme="minorHAnsi"/>
          <w:i/>
          <w:lang w:bidi="ar-SA"/>
        </w:rPr>
        <w:t xml:space="preserve"> </w:t>
      </w:r>
      <w:r w:rsidRPr="000C2530">
        <w:rPr>
          <w:rFonts w:eastAsia="Times New Roman" w:cstheme="minorHAnsi"/>
          <w:i/>
          <w:lang w:bidi="ar-SA"/>
        </w:rPr>
        <w:t>among</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delivered</w:t>
      </w:r>
      <w:r w:rsidR="002F0B9D">
        <w:rPr>
          <w:rFonts w:eastAsia="Times New Roman" w:cstheme="minorHAnsi"/>
          <w:i/>
          <w:lang w:bidi="ar-SA"/>
        </w:rPr>
        <w:t xml:space="preserve"> </w:t>
      </w:r>
      <w:r w:rsidRPr="000C2530">
        <w:rPr>
          <w:rFonts w:eastAsia="Times New Roman" w:cstheme="minorHAnsi"/>
          <w:i/>
          <w:lang w:bidi="ar-SA"/>
        </w:rPr>
        <w:t>into</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hand</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enemy.</w:t>
      </w:r>
      <w:r w:rsidR="002F0B9D">
        <w:rPr>
          <w:rFonts w:eastAsia="Times New Roman" w:cstheme="minorHAnsi"/>
          <w:i/>
          <w:lang w:bidi="ar-SA"/>
        </w:rPr>
        <w:t xml:space="preserve"> </w:t>
      </w:r>
      <w:r w:rsidRPr="000C2530">
        <w:rPr>
          <w:rFonts w:eastAsia="Times New Roman" w:cstheme="minorHAnsi"/>
          <w:i/>
          <w:lang w:bidi="ar-SA"/>
        </w:rPr>
        <w:lastRenderedPageBreak/>
        <w:t>26</w:t>
      </w:r>
      <w:r w:rsidR="002F0B9D">
        <w:rPr>
          <w:rFonts w:eastAsia="Times New Roman" w:cstheme="minorHAnsi"/>
          <w:i/>
          <w:lang w:bidi="ar-SA"/>
        </w:rPr>
        <w:t xml:space="preserve"> </w:t>
      </w:r>
      <w:r w:rsidRPr="000C2530">
        <w:rPr>
          <w:rFonts w:eastAsia="Times New Roman" w:cstheme="minorHAnsi"/>
          <w:b/>
          <w:bCs/>
          <w:i/>
          <w:iCs/>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when</w:t>
      </w:r>
      <w:r w:rsidR="002F0B9D">
        <w:rPr>
          <w:rFonts w:eastAsia="Times New Roman" w:cstheme="minorHAnsi"/>
          <w:b/>
          <w:bCs/>
          <w:i/>
          <w:u w:val="single"/>
          <w:lang w:bidi="ar-SA"/>
        </w:rPr>
        <w:t xml:space="preserve"> </w:t>
      </w:r>
      <w:r w:rsidRPr="000C2530">
        <w:rPr>
          <w:rFonts w:eastAsia="Times New Roman" w:cstheme="minorHAnsi"/>
          <w:b/>
          <w:bCs/>
          <w:i/>
          <w:u w:val="single"/>
          <w:lang w:bidi="ar-SA"/>
        </w:rPr>
        <w:t>I</w:t>
      </w:r>
      <w:r w:rsidR="002F0B9D">
        <w:rPr>
          <w:rFonts w:eastAsia="Times New Roman" w:cstheme="minorHAnsi"/>
          <w:b/>
          <w:bCs/>
          <w:i/>
          <w:u w:val="single"/>
          <w:lang w:bidi="ar-SA"/>
        </w:rPr>
        <w:t xml:space="preserve"> </w:t>
      </w:r>
      <w:r w:rsidRPr="000C2530">
        <w:rPr>
          <w:rFonts w:eastAsia="Times New Roman" w:cstheme="minorHAnsi"/>
          <w:b/>
          <w:bCs/>
          <w:i/>
          <w:u w:val="single"/>
          <w:lang w:bidi="ar-SA"/>
        </w:rPr>
        <w:t>have</w:t>
      </w:r>
      <w:r w:rsidR="002F0B9D">
        <w:rPr>
          <w:rFonts w:eastAsia="Times New Roman" w:cstheme="minorHAnsi"/>
          <w:b/>
          <w:bCs/>
          <w:i/>
          <w:u w:val="single"/>
          <w:lang w:bidi="ar-SA"/>
        </w:rPr>
        <w:t xml:space="preserve"> </w:t>
      </w:r>
      <w:r w:rsidRPr="000C2530">
        <w:rPr>
          <w:rFonts w:eastAsia="Times New Roman" w:cstheme="minorHAnsi"/>
          <w:b/>
          <w:bCs/>
          <w:i/>
          <w:u w:val="single"/>
          <w:lang w:bidi="ar-SA"/>
        </w:rPr>
        <w:t>broken</w:t>
      </w:r>
      <w:r w:rsidR="002F0B9D">
        <w:rPr>
          <w:rFonts w:eastAsia="Times New Roman" w:cstheme="minorHAnsi"/>
          <w:b/>
          <w:bCs/>
          <w:i/>
          <w:u w:val="single"/>
          <w:lang w:bidi="ar-SA"/>
        </w:rPr>
        <w:t xml:space="preserve"> </w:t>
      </w:r>
      <w:r w:rsidRPr="000C2530">
        <w:rPr>
          <w:rFonts w:eastAsia="Times New Roman" w:cstheme="minorHAnsi"/>
          <w:b/>
          <w:bCs/>
          <w:i/>
          <w:u w:val="single"/>
          <w:lang w:bidi="ar-SA"/>
        </w:rPr>
        <w:t>the</w:t>
      </w:r>
      <w:r w:rsidR="002F0B9D">
        <w:rPr>
          <w:rFonts w:eastAsia="Times New Roman" w:cstheme="minorHAnsi"/>
          <w:b/>
          <w:bCs/>
          <w:i/>
          <w:u w:val="single"/>
          <w:lang w:bidi="ar-SA"/>
        </w:rPr>
        <w:t xml:space="preserve"> </w:t>
      </w:r>
      <w:r w:rsidRPr="000C2530">
        <w:rPr>
          <w:rFonts w:eastAsia="Times New Roman" w:cstheme="minorHAnsi"/>
          <w:b/>
          <w:bCs/>
          <w:i/>
          <w:u w:val="single"/>
          <w:lang w:bidi="ar-SA"/>
        </w:rPr>
        <w:t>staff</w:t>
      </w:r>
      <w:r w:rsidR="002F0B9D">
        <w:rPr>
          <w:rFonts w:eastAsia="Times New Roman" w:cstheme="minorHAnsi"/>
          <w:b/>
          <w:bCs/>
          <w:i/>
          <w:u w:val="single"/>
          <w:lang w:bidi="ar-SA"/>
        </w:rPr>
        <w:t xml:space="preserve"> </w:t>
      </w:r>
      <w:r w:rsidRPr="000C2530">
        <w:rPr>
          <w:rFonts w:eastAsia="Times New Roman" w:cstheme="minorHAnsi"/>
          <w:b/>
          <w:bCs/>
          <w:i/>
          <w:u w:val="single"/>
          <w:lang w:bidi="ar-SA"/>
        </w:rPr>
        <w:t>of</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bread,</w:t>
      </w:r>
      <w:r w:rsidR="002F0B9D">
        <w:rPr>
          <w:rFonts w:eastAsia="Times New Roman" w:cstheme="minorHAnsi"/>
          <w:i/>
          <w:lang w:bidi="ar-SA"/>
        </w:rPr>
        <w:t xml:space="preserve"> </w:t>
      </w:r>
      <w:r w:rsidRPr="000C2530">
        <w:rPr>
          <w:rFonts w:eastAsia="Times New Roman" w:cstheme="minorHAnsi"/>
          <w:i/>
          <w:lang w:bidi="ar-SA"/>
        </w:rPr>
        <w:t>ten</w:t>
      </w:r>
      <w:r w:rsidR="002F0B9D">
        <w:rPr>
          <w:rFonts w:eastAsia="Times New Roman" w:cstheme="minorHAnsi"/>
          <w:i/>
          <w:lang w:bidi="ar-SA"/>
        </w:rPr>
        <w:t xml:space="preserve"> </w:t>
      </w:r>
      <w:r w:rsidRPr="000C2530">
        <w:rPr>
          <w:rFonts w:eastAsia="Times New Roman" w:cstheme="minorHAnsi"/>
          <w:i/>
          <w:lang w:bidi="ar-SA"/>
        </w:rPr>
        <w:t>women</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bake</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oven,</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they</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deliver</w:t>
      </w:r>
      <w:r w:rsidR="002F0B9D">
        <w:rPr>
          <w:rFonts w:eastAsia="Times New Roman" w:cstheme="minorHAnsi"/>
          <w:i/>
          <w:lang w:bidi="ar-SA"/>
        </w:rPr>
        <w:t xml:space="preserve"> </w:t>
      </w:r>
      <w:r w:rsidRPr="000C2530">
        <w:rPr>
          <w:rFonts w:eastAsia="Times New Roman" w:cstheme="minorHAnsi"/>
          <w:i/>
          <w:iCs/>
          <w:lang w:bidi="ar-SA"/>
        </w:rPr>
        <w:t>you</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bread</w:t>
      </w:r>
      <w:r w:rsidR="002F0B9D">
        <w:rPr>
          <w:rFonts w:eastAsia="Times New Roman" w:cstheme="minorHAnsi"/>
          <w:i/>
          <w:lang w:bidi="ar-SA"/>
        </w:rPr>
        <w:t xml:space="preserve"> </w:t>
      </w:r>
      <w:r w:rsidRPr="000C2530">
        <w:rPr>
          <w:rFonts w:eastAsia="Times New Roman" w:cstheme="minorHAnsi"/>
          <w:i/>
          <w:lang w:bidi="ar-SA"/>
        </w:rPr>
        <w:t>again</w:t>
      </w:r>
      <w:r w:rsidR="002F0B9D">
        <w:rPr>
          <w:rFonts w:eastAsia="Times New Roman" w:cstheme="minorHAnsi"/>
          <w:i/>
          <w:lang w:bidi="ar-SA"/>
        </w:rPr>
        <w:t xml:space="preserve"> </w:t>
      </w:r>
      <w:r w:rsidRPr="000C2530">
        <w:rPr>
          <w:rFonts w:eastAsia="Times New Roman" w:cstheme="minorHAnsi"/>
          <w:i/>
          <w:lang w:bidi="ar-SA"/>
        </w:rPr>
        <w:t>by</w:t>
      </w:r>
      <w:r w:rsidR="002F0B9D">
        <w:rPr>
          <w:rFonts w:eastAsia="Times New Roman" w:cstheme="minorHAnsi"/>
          <w:i/>
          <w:lang w:bidi="ar-SA"/>
        </w:rPr>
        <w:t xml:space="preserve"> </w:t>
      </w:r>
      <w:r w:rsidRPr="000C2530">
        <w:rPr>
          <w:rFonts w:eastAsia="Times New Roman" w:cstheme="minorHAnsi"/>
          <w:i/>
          <w:lang w:bidi="ar-SA"/>
        </w:rPr>
        <w:t>weight: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shall</w:t>
      </w:r>
      <w:r w:rsidR="002F0B9D">
        <w:rPr>
          <w:rFonts w:eastAsia="Times New Roman" w:cstheme="minorHAnsi"/>
          <w:i/>
          <w:lang w:bidi="ar-SA"/>
        </w:rPr>
        <w:t xml:space="preserve"> </w:t>
      </w:r>
      <w:r w:rsidRPr="000C2530">
        <w:rPr>
          <w:rFonts w:eastAsia="Times New Roman" w:cstheme="minorHAnsi"/>
          <w:i/>
          <w:lang w:bidi="ar-SA"/>
        </w:rPr>
        <w:t>eat,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be</w:t>
      </w:r>
      <w:r w:rsidR="002F0B9D">
        <w:rPr>
          <w:rFonts w:eastAsia="Times New Roman" w:cstheme="minorHAnsi"/>
          <w:i/>
          <w:lang w:bidi="ar-SA"/>
        </w:rPr>
        <w:t xml:space="preserve"> </w:t>
      </w:r>
      <w:r w:rsidRPr="000C2530">
        <w:rPr>
          <w:rFonts w:eastAsia="Times New Roman" w:cstheme="minorHAnsi"/>
          <w:i/>
          <w:lang w:bidi="ar-SA"/>
        </w:rPr>
        <w:t>satisfied.</w:t>
      </w:r>
    </w:p>
    <w:p w14:paraId="257A4B41" w14:textId="77777777" w:rsidR="000C2530" w:rsidRPr="000C2530" w:rsidRDefault="000C2530" w:rsidP="000C2530">
      <w:pPr>
        <w:ind w:left="288" w:right="288"/>
        <w:rPr>
          <w:rFonts w:eastAsia="Times New Roman" w:cstheme="minorHAnsi"/>
          <w:i/>
          <w:lang w:bidi="ar-SA"/>
        </w:rPr>
      </w:pPr>
    </w:p>
    <w:p w14:paraId="5FA5C5BE" w14:textId="04B489ED"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Midrash</w:t>
      </w:r>
      <w:r w:rsidR="002F0B9D">
        <w:rPr>
          <w:rFonts w:eastAsia="Times New Roman" w:cstheme="minorHAnsi"/>
          <w:lang w:bidi="ar-SA"/>
        </w:rPr>
        <w:t xml:space="preserve"> </w:t>
      </w:r>
      <w:r w:rsidRPr="000C2530">
        <w:rPr>
          <w:rFonts w:eastAsia="Times New Roman" w:cstheme="minorHAnsi"/>
          <w:lang w:bidi="ar-SA"/>
        </w:rPr>
        <w:t>agrees</w:t>
      </w:r>
      <w:r w:rsidR="002F0B9D">
        <w:rPr>
          <w:rFonts w:eastAsia="Times New Roman" w:cstheme="minorHAnsi"/>
          <w:lang w:bidi="ar-SA"/>
        </w:rPr>
        <w:t xml:space="preserve"> </w:t>
      </w:r>
      <w:r w:rsidRPr="000C2530">
        <w:rPr>
          <w:rFonts w:eastAsia="Times New Roman" w:cstheme="minorHAnsi"/>
          <w:lang w:bidi="ar-SA"/>
        </w:rPr>
        <w:t>with</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Torah</w:t>
      </w:r>
      <w:r w:rsidR="002F0B9D">
        <w:rPr>
          <w:rFonts w:eastAsia="Times New Roman" w:cstheme="minorHAnsi"/>
          <w:lang w:bidi="ar-SA"/>
        </w:rPr>
        <w:t xml:space="preserve"> </w:t>
      </w:r>
      <w:r w:rsidRPr="000C2530">
        <w:rPr>
          <w:rFonts w:eastAsia="Times New Roman" w:cstheme="minorHAnsi"/>
          <w:lang w:bidi="ar-SA"/>
        </w:rPr>
        <w:t>that</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comes</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result</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transgressions:</w:t>
      </w:r>
    </w:p>
    <w:p w14:paraId="759FEEA6" w14:textId="77777777" w:rsidR="000C2530" w:rsidRPr="000C2530" w:rsidRDefault="000C2530" w:rsidP="000C2530">
      <w:pPr>
        <w:rPr>
          <w:rFonts w:eastAsia="Times New Roman" w:cstheme="minorHAnsi"/>
          <w:lang w:bidi="ar-SA"/>
        </w:rPr>
      </w:pPr>
    </w:p>
    <w:p w14:paraId="13935456" w14:textId="55177AAC" w:rsidR="000C2530" w:rsidRPr="000C2530" w:rsidRDefault="000C2530" w:rsidP="000C2530">
      <w:pPr>
        <w:ind w:left="288" w:right="288"/>
        <w:rPr>
          <w:rFonts w:eastAsia="Calibri" w:cstheme="minorHAnsi"/>
          <w:bCs/>
          <w:i/>
          <w:lang w:bidi="ar-SA"/>
        </w:rPr>
      </w:pPr>
      <w:r w:rsidRPr="000C2530">
        <w:rPr>
          <w:rFonts w:cstheme="minorHAnsi"/>
          <w:b/>
          <w:bCs/>
          <w:i/>
          <w:lang w:bidi="ar-SA"/>
        </w:rPr>
        <w:t>Midrash</w:t>
      </w:r>
      <w:r w:rsidR="002F0B9D">
        <w:rPr>
          <w:rFonts w:cstheme="minorHAnsi"/>
          <w:b/>
          <w:bCs/>
          <w:i/>
          <w:lang w:bidi="ar-SA"/>
        </w:rPr>
        <w:t xml:space="preserve"> </w:t>
      </w:r>
      <w:r w:rsidRPr="000C2530">
        <w:rPr>
          <w:rFonts w:cstheme="minorHAnsi"/>
          <w:b/>
          <w:bCs/>
          <w:i/>
          <w:lang w:bidi="ar-SA"/>
        </w:rPr>
        <w:t>Rabbah</w:t>
      </w:r>
      <w:r w:rsidR="002F0B9D">
        <w:rPr>
          <w:rFonts w:cstheme="minorHAnsi"/>
          <w:b/>
          <w:bCs/>
          <w:i/>
          <w:lang w:bidi="ar-SA"/>
        </w:rPr>
        <w:t xml:space="preserve"> </w:t>
      </w:r>
      <w:r w:rsidRPr="000C2530">
        <w:rPr>
          <w:rFonts w:cstheme="minorHAnsi"/>
          <w:b/>
          <w:bCs/>
          <w:i/>
          <w:lang w:bidi="ar-SA"/>
        </w:rPr>
        <w:t>-</w:t>
      </w:r>
      <w:r w:rsidR="002F0B9D">
        <w:rPr>
          <w:rFonts w:cstheme="minorHAnsi"/>
          <w:b/>
          <w:bCs/>
          <w:i/>
          <w:lang w:bidi="ar-SA"/>
        </w:rPr>
        <w:t xml:space="preserve"> </w:t>
      </w:r>
      <w:r w:rsidRPr="000C2530">
        <w:rPr>
          <w:rFonts w:cstheme="minorHAnsi"/>
          <w:b/>
          <w:bCs/>
          <w:i/>
          <w:lang w:bidi="ar-SA"/>
        </w:rPr>
        <w:t>Ruth</w:t>
      </w:r>
      <w:r w:rsidR="002F0B9D">
        <w:rPr>
          <w:rFonts w:cstheme="minorHAnsi"/>
          <w:b/>
          <w:bCs/>
          <w:i/>
          <w:lang w:bidi="ar-SA"/>
        </w:rPr>
        <w:t xml:space="preserve"> </w:t>
      </w:r>
      <w:r w:rsidRPr="000C2530">
        <w:rPr>
          <w:rFonts w:cstheme="minorHAnsi"/>
          <w:b/>
          <w:bCs/>
          <w:i/>
          <w:lang w:bidi="ar-SA"/>
        </w:rPr>
        <w:t>Prologue</w:t>
      </w:r>
      <w:r w:rsidR="002F0B9D">
        <w:rPr>
          <w:rFonts w:cstheme="minorHAnsi"/>
          <w:b/>
          <w:bCs/>
          <w:i/>
          <w:lang w:bidi="ar-SA"/>
        </w:rPr>
        <w:t xml:space="preserve"> </w:t>
      </w:r>
      <w:r w:rsidRPr="000C2530">
        <w:rPr>
          <w:rFonts w:cstheme="minorHAnsi"/>
          <w:b/>
          <w:bCs/>
          <w:i/>
          <w:lang w:bidi="ar-SA"/>
        </w:rPr>
        <w:t>III</w:t>
      </w:r>
      <w:r w:rsidR="002F0B9D">
        <w:rPr>
          <w:rFonts w:cstheme="minorHAnsi"/>
          <w:bCs/>
          <w:i/>
          <w:lang w:bidi="ar-SA"/>
        </w:rPr>
        <w:t xml:space="preserve"> </w:t>
      </w:r>
      <w:r w:rsidRPr="000C2530">
        <w:rPr>
          <w:rFonts w:cstheme="minorHAnsi"/>
          <w:bCs/>
          <w:i/>
          <w:lang w:bidi="ar-SA"/>
        </w:rPr>
        <w:t>‘But</w:t>
      </w:r>
      <w:r w:rsidR="002F0B9D">
        <w:rPr>
          <w:rFonts w:cstheme="minorHAnsi"/>
          <w:bCs/>
          <w:i/>
          <w:lang w:bidi="ar-SA"/>
        </w:rPr>
        <w:t xml:space="preserve"> </w:t>
      </w:r>
      <w:r w:rsidRPr="000C2530">
        <w:rPr>
          <w:rFonts w:cstheme="minorHAnsi"/>
          <w:bCs/>
          <w:i/>
          <w:lang w:bidi="ar-SA"/>
        </w:rPr>
        <w:t>as</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pure,</w:t>
      </w:r>
      <w:r w:rsidR="002F0B9D">
        <w:rPr>
          <w:rFonts w:cstheme="minorHAnsi"/>
          <w:bCs/>
          <w:i/>
          <w:lang w:bidi="ar-SA"/>
        </w:rPr>
        <w:t xml:space="preserve"> </w:t>
      </w:r>
      <w:r w:rsidRPr="000C2530">
        <w:rPr>
          <w:rFonts w:cstheme="minorHAnsi"/>
          <w:bCs/>
          <w:i/>
          <w:lang w:bidi="ar-SA"/>
        </w:rPr>
        <w:t>etc.,’</w:t>
      </w:r>
      <w:r w:rsidR="002F0B9D">
        <w:rPr>
          <w:rFonts w:cstheme="minorHAnsi"/>
          <w:bCs/>
          <w:i/>
          <w:lang w:bidi="ar-SA"/>
        </w:rPr>
        <w:t xml:space="preserve"> </w:t>
      </w:r>
      <w:r w:rsidRPr="000C2530">
        <w:rPr>
          <w:rFonts w:cstheme="minorHAnsi"/>
          <w:bCs/>
          <w:i/>
          <w:lang w:bidi="ar-SA"/>
        </w:rPr>
        <w:t>refers</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Holy</w:t>
      </w:r>
      <w:r w:rsidR="002F0B9D">
        <w:rPr>
          <w:rFonts w:cstheme="minorHAnsi"/>
          <w:bCs/>
          <w:i/>
          <w:lang w:bidi="ar-SA"/>
        </w:rPr>
        <w:t xml:space="preserve"> </w:t>
      </w:r>
      <w:r w:rsidRPr="000C2530">
        <w:rPr>
          <w:rFonts w:cstheme="minorHAnsi"/>
          <w:bCs/>
          <w:i/>
          <w:lang w:bidi="ar-SA"/>
        </w:rPr>
        <w:t>One,</w:t>
      </w:r>
      <w:r w:rsidR="002F0B9D">
        <w:rPr>
          <w:rFonts w:cstheme="minorHAnsi"/>
          <w:bCs/>
          <w:i/>
          <w:lang w:bidi="ar-SA"/>
        </w:rPr>
        <w:t xml:space="preserve"> </w:t>
      </w:r>
      <w:r w:rsidRPr="000C2530">
        <w:rPr>
          <w:rFonts w:cstheme="minorHAnsi"/>
          <w:bCs/>
          <w:i/>
          <w:lang w:bidi="ar-SA"/>
        </w:rPr>
        <w:t>blessed</w:t>
      </w:r>
      <w:r w:rsidR="002F0B9D">
        <w:rPr>
          <w:rFonts w:cstheme="minorHAnsi"/>
          <w:bCs/>
          <w:i/>
          <w:lang w:bidi="ar-SA"/>
        </w:rPr>
        <w:t xml:space="preserve"> </w:t>
      </w:r>
      <w:r w:rsidRPr="000C2530">
        <w:rPr>
          <w:rFonts w:cstheme="minorHAnsi"/>
          <w:bCs/>
          <w:i/>
          <w:lang w:bidi="ar-SA"/>
        </w:rPr>
        <w:t>be</w:t>
      </w:r>
      <w:r w:rsidR="002F0B9D">
        <w:rPr>
          <w:rFonts w:cstheme="minorHAnsi"/>
          <w:bCs/>
          <w:i/>
          <w:lang w:bidi="ar-SA"/>
        </w:rPr>
        <w:t xml:space="preserve"> </w:t>
      </w:r>
      <w:r w:rsidRPr="000C2530">
        <w:rPr>
          <w:rFonts w:cstheme="minorHAnsi"/>
          <w:bCs/>
          <w:i/>
          <w:lang w:bidi="ar-SA"/>
        </w:rPr>
        <w:t>He,</w:t>
      </w:r>
      <w:r w:rsidR="002F0B9D">
        <w:rPr>
          <w:rFonts w:cstheme="minorHAnsi"/>
          <w:bCs/>
          <w:i/>
          <w:lang w:bidi="ar-SA"/>
        </w:rPr>
        <w:t xml:space="preserve"> </w:t>
      </w:r>
      <w:r w:rsidRPr="000C2530">
        <w:rPr>
          <w:rFonts w:cstheme="minorHAnsi"/>
          <w:bCs/>
          <w:i/>
          <w:lang w:bidi="ar-SA"/>
        </w:rPr>
        <w:t>who</w:t>
      </w:r>
      <w:r w:rsidR="002F0B9D">
        <w:rPr>
          <w:rFonts w:cstheme="minorHAnsi"/>
          <w:bCs/>
          <w:i/>
          <w:lang w:bidi="ar-SA"/>
        </w:rPr>
        <w:t xml:space="preserve"> </w:t>
      </w:r>
      <w:r w:rsidRPr="000C2530">
        <w:rPr>
          <w:rFonts w:cstheme="minorHAnsi"/>
          <w:bCs/>
          <w:i/>
          <w:lang w:bidi="ar-SA"/>
        </w:rPr>
        <w:t>deals</w:t>
      </w:r>
      <w:r w:rsidR="002F0B9D">
        <w:rPr>
          <w:rFonts w:cstheme="minorHAnsi"/>
          <w:bCs/>
          <w:i/>
          <w:lang w:bidi="ar-SA"/>
        </w:rPr>
        <w:t xml:space="preserve"> </w:t>
      </w:r>
      <w:r w:rsidRPr="000C2530">
        <w:rPr>
          <w:rFonts w:cstheme="minorHAnsi"/>
          <w:bCs/>
          <w:i/>
          <w:lang w:bidi="ar-SA"/>
        </w:rPr>
        <w:t>with</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with</w:t>
      </w:r>
      <w:r w:rsidR="002F0B9D">
        <w:rPr>
          <w:rFonts w:cstheme="minorHAnsi"/>
          <w:bCs/>
          <w:i/>
          <w:lang w:bidi="ar-SA"/>
        </w:rPr>
        <w:t xml:space="preserve"> </w:t>
      </w:r>
      <w:r w:rsidRPr="000C2530">
        <w:rPr>
          <w:rFonts w:cstheme="minorHAnsi"/>
          <w:bCs/>
          <w:i/>
          <w:lang w:bidi="ar-SA"/>
        </w:rPr>
        <w:t>uprightness</w:t>
      </w:r>
      <w:r w:rsidR="002F0B9D">
        <w:rPr>
          <w:rFonts w:cstheme="minorHAnsi"/>
          <w:bCs/>
          <w:i/>
          <w:lang w:bidi="ar-SA"/>
        </w:rPr>
        <w:t xml:space="preserve"> </w:t>
      </w:r>
      <w:r w:rsidRPr="000C2530">
        <w:rPr>
          <w:rFonts w:cstheme="minorHAnsi"/>
          <w:bCs/>
          <w:i/>
          <w:lang w:bidi="ar-SA"/>
        </w:rPr>
        <w:t>in</w:t>
      </w:r>
      <w:r w:rsidR="002F0B9D">
        <w:rPr>
          <w:rFonts w:cstheme="minorHAnsi"/>
          <w:bCs/>
          <w:i/>
          <w:lang w:bidi="ar-SA"/>
        </w:rPr>
        <w:t xml:space="preserve"> </w:t>
      </w:r>
      <w:r w:rsidRPr="000C2530">
        <w:rPr>
          <w:rFonts w:cstheme="minorHAnsi"/>
          <w:bCs/>
          <w:i/>
          <w:lang w:bidi="ar-SA"/>
        </w:rPr>
        <w:t>this</w:t>
      </w:r>
      <w:r w:rsidR="002F0B9D">
        <w:rPr>
          <w:rFonts w:cstheme="minorHAnsi"/>
          <w:bCs/>
          <w:i/>
          <w:lang w:bidi="ar-SA"/>
        </w:rPr>
        <w:t xml:space="preserve"> </w:t>
      </w:r>
      <w:r w:rsidRPr="000C2530">
        <w:rPr>
          <w:rFonts w:cstheme="minorHAnsi"/>
          <w:bCs/>
          <w:i/>
          <w:lang w:bidi="ar-SA"/>
        </w:rPr>
        <w:t>world</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yet</w:t>
      </w:r>
      <w:r w:rsidR="002F0B9D">
        <w:rPr>
          <w:rFonts w:cstheme="minorHAnsi"/>
          <w:bCs/>
          <w:i/>
          <w:lang w:bidi="ar-SA"/>
        </w:rPr>
        <w:t xml:space="preserve"> </w:t>
      </w:r>
      <w:r w:rsidRPr="000C2530">
        <w:rPr>
          <w:rFonts w:cstheme="minorHAnsi"/>
          <w:bCs/>
          <w:i/>
          <w:lang w:bidi="ar-SA"/>
        </w:rPr>
        <w:t>gives</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their</w:t>
      </w:r>
      <w:r w:rsidR="002F0B9D">
        <w:rPr>
          <w:rFonts w:cstheme="minorHAnsi"/>
          <w:bCs/>
          <w:i/>
          <w:lang w:bidi="ar-SA"/>
        </w:rPr>
        <w:t xml:space="preserve"> </w:t>
      </w:r>
      <w:r w:rsidRPr="000C2530">
        <w:rPr>
          <w:rFonts w:cstheme="minorHAnsi"/>
          <w:bCs/>
          <w:i/>
          <w:lang w:bidi="ar-SA"/>
        </w:rPr>
        <w:t>full</w:t>
      </w:r>
      <w:r w:rsidR="002F0B9D">
        <w:rPr>
          <w:rFonts w:cstheme="minorHAnsi"/>
          <w:bCs/>
          <w:i/>
          <w:lang w:bidi="ar-SA"/>
        </w:rPr>
        <w:t xml:space="preserve"> </w:t>
      </w:r>
      <w:r w:rsidRPr="000C2530">
        <w:rPr>
          <w:rFonts w:cstheme="minorHAnsi"/>
          <w:bCs/>
          <w:i/>
          <w:lang w:bidi="ar-SA"/>
        </w:rPr>
        <w:t>reward</w:t>
      </w:r>
      <w:r w:rsidR="002F0B9D">
        <w:rPr>
          <w:rFonts w:cstheme="minorHAnsi"/>
          <w:bCs/>
          <w:i/>
          <w:lang w:bidi="ar-SA"/>
        </w:rPr>
        <w:t xml:space="preserve"> </w:t>
      </w:r>
      <w:r w:rsidRPr="000C2530">
        <w:rPr>
          <w:rFonts w:cstheme="minorHAnsi"/>
          <w:bCs/>
          <w:i/>
          <w:lang w:bidi="ar-SA"/>
        </w:rPr>
        <w:t>in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future,</w:t>
      </w:r>
      <w:r w:rsidR="002F0B9D">
        <w:rPr>
          <w:rFonts w:cstheme="minorHAnsi"/>
          <w:bCs/>
          <w:i/>
          <w:lang w:bidi="ar-SA"/>
        </w:rPr>
        <w:t xml:space="preserve"> </w:t>
      </w:r>
      <w:r w:rsidRPr="000C2530">
        <w:rPr>
          <w:rFonts w:cstheme="minorHAnsi"/>
          <w:bCs/>
          <w:i/>
          <w:lang w:bidi="ar-SA"/>
        </w:rPr>
        <w:t>like</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craftsman</w:t>
      </w:r>
      <w:r w:rsidR="002F0B9D">
        <w:rPr>
          <w:rFonts w:cstheme="minorHAnsi"/>
          <w:bCs/>
          <w:i/>
          <w:lang w:bidi="ar-SA"/>
        </w:rPr>
        <w:t xml:space="preserve"> </w:t>
      </w:r>
      <w:r w:rsidRPr="000C2530">
        <w:rPr>
          <w:rFonts w:cstheme="minorHAnsi"/>
          <w:bCs/>
          <w:i/>
          <w:lang w:bidi="ar-SA"/>
        </w:rPr>
        <w:t>who</w:t>
      </w:r>
      <w:r w:rsidR="002F0B9D">
        <w:rPr>
          <w:rFonts w:cstheme="minorHAnsi"/>
          <w:bCs/>
          <w:i/>
          <w:lang w:bidi="ar-SA"/>
        </w:rPr>
        <w:t xml:space="preserve"> </w:t>
      </w:r>
      <w:r w:rsidRPr="000C2530">
        <w:rPr>
          <w:rFonts w:cstheme="minorHAnsi"/>
          <w:bCs/>
          <w:i/>
          <w:lang w:bidi="ar-SA"/>
        </w:rPr>
        <w:t>works</w:t>
      </w:r>
      <w:r w:rsidR="002F0B9D">
        <w:rPr>
          <w:rFonts w:cstheme="minorHAnsi"/>
          <w:bCs/>
          <w:i/>
          <w:lang w:bidi="ar-SA"/>
        </w:rPr>
        <w:t xml:space="preserve"> </w:t>
      </w:r>
      <w:r w:rsidRPr="000C2530">
        <w:rPr>
          <w:rFonts w:cstheme="minorHAnsi"/>
          <w:bCs/>
          <w:i/>
          <w:lang w:bidi="ar-SA"/>
        </w:rPr>
        <w:t>faithfully</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his</w:t>
      </w:r>
      <w:r w:rsidR="002F0B9D">
        <w:rPr>
          <w:rFonts w:cstheme="minorHAnsi"/>
          <w:bCs/>
          <w:i/>
          <w:lang w:bidi="ar-SA"/>
        </w:rPr>
        <w:t xml:space="preserve"> </w:t>
      </w:r>
      <w:r w:rsidRPr="000C2530">
        <w:rPr>
          <w:rFonts w:cstheme="minorHAnsi"/>
          <w:bCs/>
          <w:i/>
          <w:lang w:bidi="ar-SA"/>
        </w:rPr>
        <w:t>employer.</w:t>
      </w:r>
      <w:r w:rsidR="002F0B9D">
        <w:rPr>
          <w:rFonts w:cstheme="minorHAnsi"/>
          <w:bCs/>
          <w:i/>
          <w:lang w:bidi="ar-SA"/>
        </w:rPr>
        <w:t xml:space="preserve"> </w:t>
      </w:r>
      <w:r w:rsidRPr="000C2530">
        <w:rPr>
          <w:rFonts w:cstheme="minorHAnsi"/>
          <w:bCs/>
          <w:i/>
          <w:lang w:bidi="ar-SA"/>
        </w:rPr>
        <w:t>At</w:t>
      </w:r>
      <w:r w:rsidR="002F0B9D">
        <w:rPr>
          <w:rFonts w:cstheme="minorHAnsi"/>
          <w:bCs/>
          <w:i/>
          <w:lang w:bidi="ar-SA"/>
        </w:rPr>
        <w:t xml:space="preserve"> </w:t>
      </w:r>
      <w:r w:rsidRPr="000C2530">
        <w:rPr>
          <w:rFonts w:cstheme="minorHAnsi"/>
          <w:bCs/>
          <w:i/>
          <w:lang w:bidi="ar-SA"/>
        </w:rPr>
        <w:t>that</w:t>
      </w:r>
      <w:r w:rsidR="002F0B9D">
        <w:rPr>
          <w:rFonts w:cstheme="minorHAnsi"/>
          <w:bCs/>
          <w:i/>
          <w:lang w:bidi="ar-SA"/>
        </w:rPr>
        <w:t xml:space="preserve"> </w:t>
      </w:r>
      <w:r w:rsidRPr="000C2530">
        <w:rPr>
          <w:rFonts w:cstheme="minorHAnsi"/>
          <w:bCs/>
          <w:i/>
          <w:lang w:bidi="ar-SA"/>
        </w:rPr>
        <w:t>moment</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Holy</w:t>
      </w:r>
      <w:r w:rsidR="002F0B9D">
        <w:rPr>
          <w:rFonts w:cstheme="minorHAnsi"/>
          <w:bCs/>
          <w:i/>
          <w:lang w:bidi="ar-SA"/>
        </w:rPr>
        <w:t xml:space="preserve"> </w:t>
      </w:r>
      <w:r w:rsidRPr="000C2530">
        <w:rPr>
          <w:rFonts w:cstheme="minorHAnsi"/>
          <w:bCs/>
          <w:i/>
          <w:lang w:bidi="ar-SA"/>
        </w:rPr>
        <w:t>One,</w:t>
      </w:r>
      <w:r w:rsidR="002F0B9D">
        <w:rPr>
          <w:rFonts w:cstheme="minorHAnsi"/>
          <w:bCs/>
          <w:i/>
          <w:lang w:bidi="ar-SA"/>
        </w:rPr>
        <w:t xml:space="preserve"> </w:t>
      </w:r>
      <w:r w:rsidRPr="000C2530">
        <w:rPr>
          <w:rFonts w:cstheme="minorHAnsi"/>
          <w:bCs/>
          <w:i/>
          <w:lang w:bidi="ar-SA"/>
        </w:rPr>
        <w:t>blessed</w:t>
      </w:r>
      <w:r w:rsidR="002F0B9D">
        <w:rPr>
          <w:rFonts w:cstheme="minorHAnsi"/>
          <w:bCs/>
          <w:i/>
          <w:lang w:bidi="ar-SA"/>
        </w:rPr>
        <w:t xml:space="preserve"> </w:t>
      </w:r>
      <w:r w:rsidRPr="000C2530">
        <w:rPr>
          <w:rFonts w:cstheme="minorHAnsi"/>
          <w:bCs/>
          <w:i/>
          <w:lang w:bidi="ar-SA"/>
        </w:rPr>
        <w:t>be</w:t>
      </w:r>
      <w:r w:rsidR="002F0B9D">
        <w:rPr>
          <w:rFonts w:cstheme="minorHAnsi"/>
          <w:bCs/>
          <w:i/>
          <w:lang w:bidi="ar-SA"/>
        </w:rPr>
        <w:t xml:space="preserve"> </w:t>
      </w:r>
      <w:r w:rsidRPr="000C2530">
        <w:rPr>
          <w:rFonts w:cstheme="minorHAnsi"/>
          <w:bCs/>
          <w:i/>
          <w:lang w:bidi="ar-SA"/>
        </w:rPr>
        <w:t>He,</w:t>
      </w:r>
      <w:r w:rsidR="002F0B9D">
        <w:rPr>
          <w:rFonts w:cstheme="minorHAnsi"/>
          <w:bCs/>
          <w:i/>
          <w:lang w:bidi="ar-SA"/>
        </w:rPr>
        <w:t xml:space="preserve"> </w:t>
      </w:r>
      <w:r w:rsidRPr="000C2530">
        <w:rPr>
          <w:rFonts w:cstheme="minorHAnsi"/>
          <w:bCs/>
          <w:i/>
          <w:lang w:bidi="ar-SA"/>
        </w:rPr>
        <w:t>says,</w:t>
      </w:r>
      <w:r w:rsidR="002F0B9D">
        <w:rPr>
          <w:rFonts w:cstheme="minorHAnsi"/>
          <w:bCs/>
          <w:i/>
          <w:lang w:bidi="ar-SA"/>
        </w:rPr>
        <w:t xml:space="preserve"> </w:t>
      </w:r>
      <w:r w:rsidRPr="000C2530">
        <w:rPr>
          <w:rFonts w:cstheme="minorHAnsi"/>
          <w:bCs/>
          <w:i/>
          <w:lang w:bidi="ar-SA"/>
        </w:rPr>
        <w:t>‘My</w:t>
      </w:r>
      <w:r w:rsidR="002F0B9D">
        <w:rPr>
          <w:rFonts w:cstheme="minorHAnsi"/>
          <w:bCs/>
          <w:i/>
          <w:lang w:bidi="ar-SA"/>
        </w:rPr>
        <w:t xml:space="preserve"> </w:t>
      </w:r>
      <w:r w:rsidRPr="000C2530">
        <w:rPr>
          <w:rFonts w:cstheme="minorHAnsi"/>
          <w:bCs/>
          <w:i/>
          <w:lang w:bidi="ar-SA"/>
        </w:rPr>
        <w:t>children</w:t>
      </w:r>
      <w:r w:rsidR="002F0B9D">
        <w:rPr>
          <w:rFonts w:cstheme="minorHAnsi"/>
          <w:bCs/>
          <w:i/>
          <w:lang w:bidi="ar-SA"/>
        </w:rPr>
        <w:t xml:space="preserve"> </w:t>
      </w:r>
      <w:r w:rsidRPr="000C2530">
        <w:rPr>
          <w:rFonts w:cstheme="minorHAnsi"/>
          <w:bCs/>
          <w:i/>
          <w:lang w:bidi="ar-SA"/>
        </w:rPr>
        <w:t>are</w:t>
      </w:r>
      <w:r w:rsidR="002F0B9D">
        <w:rPr>
          <w:rFonts w:cstheme="minorHAnsi"/>
          <w:bCs/>
          <w:i/>
          <w:lang w:bidi="ar-SA"/>
        </w:rPr>
        <w:t xml:space="preserve"> </w:t>
      </w:r>
      <w:r w:rsidRPr="000C2530">
        <w:rPr>
          <w:rFonts w:cstheme="minorHAnsi"/>
          <w:bCs/>
          <w:i/>
          <w:lang w:bidi="ar-SA"/>
        </w:rPr>
        <w:t>rebellious;</w:t>
      </w:r>
      <w:r w:rsidR="002F0B9D">
        <w:rPr>
          <w:rFonts w:cstheme="minorHAnsi"/>
          <w:bCs/>
          <w:i/>
          <w:lang w:bidi="ar-SA"/>
        </w:rPr>
        <w:t xml:space="preserve"> </w:t>
      </w:r>
      <w:r w:rsidRPr="000C2530">
        <w:rPr>
          <w:rFonts w:cstheme="minorHAnsi"/>
          <w:bCs/>
          <w:i/>
          <w:lang w:bidi="ar-SA"/>
        </w:rPr>
        <w:t>yet</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destroy</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impossible,</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take</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back</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Egypt</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impossible,</w:t>
      </w:r>
      <w:r w:rsidR="002F0B9D">
        <w:rPr>
          <w:rFonts w:cstheme="minorHAnsi"/>
          <w:bCs/>
          <w:i/>
          <w:lang w:bidi="ar-SA"/>
        </w:rPr>
        <w:t xml:space="preserve"> </w:t>
      </w:r>
      <w:r w:rsidRPr="000C2530">
        <w:rPr>
          <w:rFonts w:cstheme="minorHAnsi"/>
          <w:bCs/>
          <w:i/>
          <w:lang w:bidi="ar-SA"/>
        </w:rPr>
        <w:t>change</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for</w:t>
      </w:r>
      <w:r w:rsidR="002F0B9D">
        <w:rPr>
          <w:rFonts w:cstheme="minorHAnsi"/>
          <w:bCs/>
          <w:i/>
          <w:lang w:bidi="ar-SA"/>
        </w:rPr>
        <w:t xml:space="preserve"> </w:t>
      </w:r>
      <w:r w:rsidRPr="000C2530">
        <w:rPr>
          <w:rFonts w:cstheme="minorHAnsi"/>
          <w:bCs/>
          <w:i/>
          <w:lang w:bidi="ar-SA"/>
        </w:rPr>
        <w:t>another</w:t>
      </w:r>
      <w:r w:rsidR="002F0B9D">
        <w:rPr>
          <w:rFonts w:cstheme="minorHAnsi"/>
          <w:bCs/>
          <w:i/>
          <w:lang w:bidi="ar-SA"/>
        </w:rPr>
        <w:t xml:space="preserve"> </w:t>
      </w:r>
      <w:r w:rsidRPr="000C2530">
        <w:rPr>
          <w:rFonts w:cstheme="minorHAnsi"/>
          <w:bCs/>
          <w:i/>
          <w:lang w:bidi="ar-SA"/>
        </w:rPr>
        <w:t>people</w:t>
      </w:r>
      <w:r w:rsidR="002F0B9D">
        <w:rPr>
          <w:rFonts w:cstheme="minorHAnsi"/>
          <w:bCs/>
          <w:i/>
          <w:lang w:bidi="ar-SA"/>
        </w:rPr>
        <w:t xml:space="preserve"> </w:t>
      </w:r>
      <w:r w:rsidRPr="000C2530">
        <w:rPr>
          <w:rFonts w:cstheme="minorHAnsi"/>
          <w:bCs/>
          <w:i/>
          <w:lang w:bidi="ar-SA"/>
        </w:rPr>
        <w:t>I</w:t>
      </w:r>
      <w:r w:rsidR="002F0B9D">
        <w:rPr>
          <w:rFonts w:cstheme="minorHAnsi"/>
          <w:bCs/>
          <w:i/>
          <w:lang w:bidi="ar-SA"/>
        </w:rPr>
        <w:t xml:space="preserve"> </w:t>
      </w:r>
      <w:r w:rsidRPr="000C2530">
        <w:rPr>
          <w:rFonts w:cstheme="minorHAnsi"/>
          <w:bCs/>
          <w:i/>
          <w:lang w:bidi="ar-SA"/>
        </w:rPr>
        <w:t>cannot;</w:t>
      </w:r>
      <w:r w:rsidR="002F0B9D">
        <w:rPr>
          <w:rFonts w:cstheme="minorHAnsi"/>
          <w:bCs/>
          <w:i/>
          <w:lang w:bidi="ar-SA"/>
        </w:rPr>
        <w:t xml:space="preserve"> </w:t>
      </w:r>
      <w:r w:rsidRPr="000C2530">
        <w:rPr>
          <w:rFonts w:cstheme="minorHAnsi"/>
          <w:bCs/>
          <w:i/>
          <w:lang w:bidi="ar-SA"/>
        </w:rPr>
        <w:t>what</w:t>
      </w:r>
      <w:r w:rsidR="002F0B9D">
        <w:rPr>
          <w:rFonts w:cstheme="minorHAnsi"/>
          <w:bCs/>
          <w:i/>
          <w:lang w:bidi="ar-SA"/>
        </w:rPr>
        <w:t xml:space="preserve"> </w:t>
      </w:r>
      <w:r w:rsidRPr="000C2530">
        <w:rPr>
          <w:rFonts w:cstheme="minorHAnsi"/>
          <w:bCs/>
          <w:i/>
          <w:lang w:bidi="ar-SA"/>
        </w:rPr>
        <w:t>then</w:t>
      </w:r>
      <w:r w:rsidR="002F0B9D">
        <w:rPr>
          <w:rFonts w:cstheme="minorHAnsi"/>
          <w:bCs/>
          <w:i/>
          <w:lang w:bidi="ar-SA"/>
        </w:rPr>
        <w:t xml:space="preserve"> </w:t>
      </w:r>
      <w:r w:rsidRPr="000C2530">
        <w:rPr>
          <w:rFonts w:cstheme="minorHAnsi"/>
          <w:bCs/>
          <w:i/>
          <w:lang w:bidi="ar-SA"/>
        </w:rPr>
        <w:t>shall</w:t>
      </w:r>
      <w:r w:rsidR="002F0B9D">
        <w:rPr>
          <w:rFonts w:cstheme="minorHAnsi"/>
          <w:bCs/>
          <w:i/>
          <w:lang w:bidi="ar-SA"/>
        </w:rPr>
        <w:t xml:space="preserve"> </w:t>
      </w:r>
      <w:r w:rsidRPr="000C2530">
        <w:rPr>
          <w:rFonts w:cstheme="minorHAnsi"/>
          <w:bCs/>
          <w:i/>
          <w:lang w:bidi="ar-SA"/>
        </w:rPr>
        <w:t>I</w:t>
      </w:r>
      <w:r w:rsidR="002F0B9D">
        <w:rPr>
          <w:rFonts w:cstheme="minorHAnsi"/>
          <w:bCs/>
          <w:i/>
          <w:lang w:bidi="ar-SA"/>
        </w:rPr>
        <w:t xml:space="preserve"> </w:t>
      </w:r>
      <w:r w:rsidRPr="000C2530">
        <w:rPr>
          <w:rFonts w:cstheme="minorHAnsi"/>
          <w:bCs/>
          <w:i/>
          <w:lang w:bidi="ar-SA"/>
        </w:rPr>
        <w:t>do</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I</w:t>
      </w:r>
      <w:r w:rsidR="002F0B9D">
        <w:rPr>
          <w:rFonts w:cstheme="minorHAnsi"/>
          <w:bCs/>
          <w:i/>
          <w:lang w:bidi="ar-SA"/>
        </w:rPr>
        <w:t xml:space="preserve"> </w:t>
      </w:r>
      <w:r w:rsidRPr="000C2530">
        <w:rPr>
          <w:rFonts w:cstheme="minorHAnsi"/>
          <w:bCs/>
          <w:i/>
          <w:lang w:bidi="ar-SA"/>
        </w:rPr>
        <w:t>will</w:t>
      </w:r>
      <w:r w:rsidR="002F0B9D">
        <w:rPr>
          <w:rFonts w:cstheme="minorHAnsi"/>
          <w:bCs/>
          <w:i/>
          <w:lang w:bidi="ar-SA"/>
        </w:rPr>
        <w:t xml:space="preserve"> </w:t>
      </w:r>
      <w:r w:rsidRPr="000C2530">
        <w:rPr>
          <w:rFonts w:cstheme="minorHAnsi"/>
          <w:bCs/>
          <w:i/>
          <w:lang w:bidi="ar-SA"/>
        </w:rPr>
        <w:t>chastise</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with</w:t>
      </w:r>
      <w:r w:rsidR="002F0B9D">
        <w:rPr>
          <w:rFonts w:cstheme="minorHAnsi"/>
          <w:bCs/>
          <w:i/>
          <w:lang w:bidi="ar-SA"/>
        </w:rPr>
        <w:t xml:space="preserve"> </w:t>
      </w:r>
      <w:r w:rsidRPr="000C2530">
        <w:rPr>
          <w:rFonts w:cstheme="minorHAnsi"/>
          <w:bCs/>
          <w:i/>
          <w:lang w:bidi="ar-SA"/>
        </w:rPr>
        <w:t>suffering</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try</w:t>
      </w:r>
      <w:r w:rsidR="002F0B9D">
        <w:rPr>
          <w:rFonts w:cstheme="minorHAnsi"/>
          <w:bCs/>
          <w:i/>
          <w:lang w:bidi="ar-SA"/>
        </w:rPr>
        <w:t xml:space="preserve"> </w:t>
      </w:r>
      <w:r w:rsidRPr="000C2530">
        <w:rPr>
          <w:rFonts w:cstheme="minorHAnsi"/>
          <w:bCs/>
          <w:i/>
          <w:lang w:bidi="ar-SA"/>
        </w:rPr>
        <w:t>them</w:t>
      </w:r>
      <w:r w:rsidR="002F0B9D">
        <w:rPr>
          <w:rFonts w:cstheme="minorHAnsi"/>
          <w:bCs/>
          <w:i/>
          <w:lang w:bidi="ar-SA"/>
        </w:rPr>
        <w:t xml:space="preserve"> </w:t>
      </w:r>
      <w:r w:rsidRPr="000C2530">
        <w:rPr>
          <w:rFonts w:cstheme="minorHAnsi"/>
          <w:bCs/>
          <w:i/>
          <w:lang w:bidi="ar-SA"/>
        </w:rPr>
        <w:t>with</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in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days</w:t>
      </w:r>
      <w:r w:rsidR="002F0B9D">
        <w:rPr>
          <w:rFonts w:cstheme="minorHAnsi"/>
          <w:bCs/>
          <w:i/>
          <w:lang w:bidi="ar-SA"/>
        </w:rPr>
        <w:t xml:space="preserve"> </w:t>
      </w:r>
      <w:r w:rsidRPr="000C2530">
        <w:rPr>
          <w:rFonts w:cstheme="minorHAnsi"/>
          <w:bCs/>
          <w:i/>
          <w:lang w:bidi="ar-SA"/>
        </w:rPr>
        <w:t>when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judges</w:t>
      </w:r>
      <w:r w:rsidR="002F0B9D">
        <w:rPr>
          <w:rFonts w:cstheme="minorHAnsi"/>
          <w:bCs/>
          <w:i/>
          <w:lang w:bidi="ar-SA"/>
        </w:rPr>
        <w:t xml:space="preserve"> </w:t>
      </w:r>
      <w:r w:rsidRPr="000C2530">
        <w:rPr>
          <w:rFonts w:cstheme="minorHAnsi"/>
          <w:bCs/>
          <w:i/>
          <w:lang w:bidi="ar-SA"/>
        </w:rPr>
        <w:t>judge.’</w:t>
      </w:r>
      <w:r w:rsidR="002F0B9D">
        <w:rPr>
          <w:rFonts w:cstheme="minorHAnsi"/>
          <w:bCs/>
          <w:i/>
          <w:lang w:bidi="ar-SA"/>
        </w:rPr>
        <w:t xml:space="preserve"> </w:t>
      </w:r>
      <w:r w:rsidRPr="000C2530">
        <w:rPr>
          <w:rFonts w:cstheme="minorHAnsi"/>
          <w:bCs/>
          <w:i/>
          <w:lang w:bidi="ar-SA"/>
        </w:rPr>
        <w:t>That</w:t>
      </w:r>
      <w:r w:rsidR="002F0B9D">
        <w:rPr>
          <w:rFonts w:cstheme="minorHAnsi"/>
          <w:bCs/>
          <w:i/>
          <w:lang w:bidi="ar-SA"/>
        </w:rPr>
        <w:t xml:space="preserve"> </w:t>
      </w:r>
      <w:r w:rsidRPr="000C2530">
        <w:rPr>
          <w:rFonts w:cstheme="minorHAnsi"/>
          <w:bCs/>
          <w:i/>
          <w:lang w:bidi="ar-SA"/>
        </w:rPr>
        <w:t>is</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meaning</w:t>
      </w:r>
      <w:r w:rsidR="002F0B9D">
        <w:rPr>
          <w:rFonts w:cstheme="minorHAnsi"/>
          <w:bCs/>
          <w:i/>
          <w:lang w:bidi="ar-SA"/>
        </w:rPr>
        <w:t xml:space="preserve"> </w:t>
      </w:r>
      <w:r w:rsidRPr="000C2530">
        <w:rPr>
          <w:rFonts w:cstheme="minorHAnsi"/>
          <w:bCs/>
          <w:i/>
          <w:lang w:bidi="ar-SA"/>
        </w:rPr>
        <w:t>of</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verse,</w:t>
      </w:r>
      <w:r w:rsidR="002F0B9D">
        <w:rPr>
          <w:rFonts w:cstheme="minorHAnsi"/>
          <w:bCs/>
          <w:i/>
          <w:lang w:bidi="ar-SA"/>
        </w:rPr>
        <w:t xml:space="preserve"> </w:t>
      </w:r>
      <w:r w:rsidRPr="000C2530">
        <w:rPr>
          <w:rFonts w:cstheme="minorHAnsi"/>
          <w:bCs/>
          <w:i/>
          <w:lang w:bidi="ar-SA"/>
        </w:rPr>
        <w:t>AND</w:t>
      </w:r>
      <w:r w:rsidR="002F0B9D">
        <w:rPr>
          <w:rFonts w:cstheme="minorHAnsi"/>
          <w:bCs/>
          <w:i/>
          <w:lang w:bidi="ar-SA"/>
        </w:rPr>
        <w:t xml:space="preserve"> </w:t>
      </w:r>
      <w:r w:rsidRPr="000C2530">
        <w:rPr>
          <w:rFonts w:cstheme="minorHAnsi"/>
          <w:bCs/>
          <w:i/>
          <w:lang w:bidi="ar-SA"/>
        </w:rPr>
        <w:t>IT</w:t>
      </w:r>
      <w:r w:rsidR="002F0B9D">
        <w:rPr>
          <w:rFonts w:cstheme="minorHAnsi"/>
          <w:bCs/>
          <w:i/>
          <w:lang w:bidi="ar-SA"/>
        </w:rPr>
        <w:t xml:space="preserve"> </w:t>
      </w:r>
      <w:r w:rsidRPr="000C2530">
        <w:rPr>
          <w:rFonts w:cstheme="minorHAnsi"/>
          <w:bCs/>
          <w:i/>
          <w:lang w:bidi="ar-SA"/>
        </w:rPr>
        <w:t>CAME</w:t>
      </w:r>
      <w:r w:rsidR="002F0B9D">
        <w:rPr>
          <w:rFonts w:cstheme="minorHAnsi"/>
          <w:bCs/>
          <w:i/>
          <w:lang w:bidi="ar-SA"/>
        </w:rPr>
        <w:t xml:space="preserve"> </w:t>
      </w:r>
      <w:r w:rsidRPr="000C2530">
        <w:rPr>
          <w:rFonts w:cstheme="minorHAnsi"/>
          <w:bCs/>
          <w:i/>
          <w:lang w:bidi="ar-SA"/>
        </w:rPr>
        <w:t>TO</w:t>
      </w:r>
      <w:r w:rsidR="002F0B9D">
        <w:rPr>
          <w:rFonts w:cstheme="minorHAnsi"/>
          <w:bCs/>
          <w:i/>
          <w:lang w:bidi="ar-SA"/>
        </w:rPr>
        <w:t xml:space="preserve"> </w:t>
      </w:r>
      <w:r w:rsidRPr="000C2530">
        <w:rPr>
          <w:rFonts w:cstheme="minorHAnsi"/>
          <w:bCs/>
          <w:i/>
          <w:lang w:bidi="ar-SA"/>
        </w:rPr>
        <w:t>PASS</w:t>
      </w:r>
      <w:r w:rsidR="002F0B9D">
        <w:rPr>
          <w:rFonts w:cstheme="minorHAnsi"/>
          <w:bCs/>
          <w:i/>
          <w:lang w:bidi="ar-SA"/>
        </w:rPr>
        <w:t xml:space="preserve"> </w:t>
      </w:r>
      <w:r w:rsidRPr="000C2530">
        <w:rPr>
          <w:rFonts w:cstheme="minorHAnsi"/>
          <w:bCs/>
          <w:i/>
          <w:lang w:bidi="ar-SA"/>
        </w:rPr>
        <w:t>IN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DAYS</w:t>
      </w:r>
      <w:r w:rsidR="002F0B9D">
        <w:rPr>
          <w:rFonts w:cstheme="minorHAnsi"/>
          <w:bCs/>
          <w:i/>
          <w:lang w:bidi="ar-SA"/>
        </w:rPr>
        <w:t xml:space="preserve"> </w:t>
      </w:r>
      <w:r w:rsidRPr="000C2530">
        <w:rPr>
          <w:rFonts w:cstheme="minorHAnsi"/>
          <w:bCs/>
          <w:i/>
          <w:lang w:bidi="ar-SA"/>
        </w:rPr>
        <w:t>WHEN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JUDGES</w:t>
      </w:r>
      <w:r w:rsidR="002F0B9D">
        <w:rPr>
          <w:rFonts w:cstheme="minorHAnsi"/>
          <w:bCs/>
          <w:i/>
          <w:lang w:bidi="ar-SA"/>
        </w:rPr>
        <w:t xml:space="preserve"> </w:t>
      </w:r>
      <w:r w:rsidRPr="000C2530">
        <w:rPr>
          <w:rFonts w:cstheme="minorHAnsi"/>
          <w:bCs/>
          <w:i/>
          <w:lang w:bidi="ar-SA"/>
        </w:rPr>
        <w:t>JUDGED</w:t>
      </w:r>
      <w:r w:rsidR="002F0B9D">
        <w:rPr>
          <w:rFonts w:cstheme="minorHAnsi"/>
          <w:bCs/>
          <w:i/>
          <w:lang w:bidi="ar-SA"/>
        </w:rPr>
        <w:t xml:space="preserve"> </w:t>
      </w:r>
      <w:r w:rsidRPr="000C2530">
        <w:rPr>
          <w:rFonts w:cstheme="minorHAnsi"/>
          <w:bCs/>
          <w:i/>
          <w:lang w:bidi="ar-SA"/>
        </w:rPr>
        <w:t>THAT</w:t>
      </w:r>
      <w:r w:rsidR="002F0B9D">
        <w:rPr>
          <w:rFonts w:cstheme="minorHAnsi"/>
          <w:bCs/>
          <w:i/>
          <w:lang w:bidi="ar-SA"/>
        </w:rPr>
        <w:t xml:space="preserve"> </w:t>
      </w:r>
      <w:r w:rsidRPr="000C2530">
        <w:rPr>
          <w:rFonts w:cstheme="minorHAnsi"/>
          <w:bCs/>
          <w:i/>
          <w:lang w:bidi="ar-SA"/>
        </w:rPr>
        <w:t>THERE</w:t>
      </w:r>
      <w:r w:rsidR="002F0B9D">
        <w:rPr>
          <w:rFonts w:cstheme="minorHAnsi"/>
          <w:bCs/>
          <w:i/>
          <w:lang w:bidi="ar-SA"/>
        </w:rPr>
        <w:t xml:space="preserve"> </w:t>
      </w:r>
      <w:r w:rsidRPr="000C2530">
        <w:rPr>
          <w:rFonts w:cstheme="minorHAnsi"/>
          <w:bCs/>
          <w:i/>
          <w:lang w:bidi="ar-SA"/>
        </w:rPr>
        <w:t>WAS</w:t>
      </w:r>
      <w:r w:rsidR="002F0B9D">
        <w:rPr>
          <w:rFonts w:cstheme="minorHAnsi"/>
          <w:bCs/>
          <w:i/>
          <w:lang w:bidi="ar-SA"/>
        </w:rPr>
        <w:t xml:space="preserve"> </w:t>
      </w:r>
      <w:r w:rsidRPr="000C2530">
        <w:rPr>
          <w:rFonts w:cstheme="minorHAnsi"/>
          <w:bCs/>
          <w:i/>
          <w:lang w:bidi="ar-SA"/>
        </w:rPr>
        <w:t>A</w:t>
      </w:r>
      <w:r w:rsidR="002F0B9D">
        <w:rPr>
          <w:rFonts w:cstheme="minorHAnsi"/>
          <w:bCs/>
          <w:i/>
          <w:lang w:bidi="ar-SA"/>
        </w:rPr>
        <w:t xml:space="preserve"> </w:t>
      </w:r>
      <w:r w:rsidRPr="000C2530">
        <w:rPr>
          <w:rFonts w:cstheme="minorHAnsi"/>
          <w:bCs/>
          <w:i/>
          <w:lang w:bidi="ar-SA"/>
        </w:rPr>
        <w:t>FAMINE</w:t>
      </w:r>
      <w:r w:rsidR="002F0B9D">
        <w:rPr>
          <w:rFonts w:cstheme="minorHAnsi"/>
          <w:bCs/>
          <w:i/>
          <w:lang w:bidi="ar-SA"/>
        </w:rPr>
        <w:t xml:space="preserve"> </w:t>
      </w:r>
      <w:r w:rsidRPr="000C2530">
        <w:rPr>
          <w:rFonts w:cstheme="minorHAnsi"/>
          <w:bCs/>
          <w:i/>
          <w:lang w:bidi="ar-SA"/>
        </w:rPr>
        <w:t>IN</w:t>
      </w:r>
      <w:r w:rsidR="002F0B9D">
        <w:rPr>
          <w:rFonts w:cstheme="minorHAnsi"/>
          <w:bCs/>
          <w:i/>
          <w:lang w:bidi="ar-SA"/>
        </w:rPr>
        <w:t xml:space="preserve"> </w:t>
      </w:r>
      <w:r w:rsidRPr="000C2530">
        <w:rPr>
          <w:rFonts w:cstheme="minorHAnsi"/>
          <w:bCs/>
          <w:i/>
          <w:lang w:bidi="ar-SA"/>
        </w:rPr>
        <w:t>THE</w:t>
      </w:r>
      <w:r w:rsidR="002F0B9D">
        <w:rPr>
          <w:rFonts w:cstheme="minorHAnsi"/>
          <w:bCs/>
          <w:i/>
          <w:lang w:bidi="ar-SA"/>
        </w:rPr>
        <w:t xml:space="preserve"> </w:t>
      </w:r>
      <w:r w:rsidRPr="000C2530">
        <w:rPr>
          <w:rFonts w:cstheme="minorHAnsi"/>
          <w:bCs/>
          <w:i/>
          <w:lang w:bidi="ar-SA"/>
        </w:rPr>
        <w:t>LAND.</w:t>
      </w:r>
    </w:p>
    <w:p w14:paraId="16172ECD" w14:textId="77777777" w:rsidR="000C2530" w:rsidRPr="000C2530" w:rsidRDefault="000C2530" w:rsidP="000C2530">
      <w:pPr>
        <w:rPr>
          <w:rFonts w:eastAsia="Times New Roman" w:cstheme="minorHAnsi"/>
          <w:lang w:bidi="ar-SA"/>
        </w:rPr>
      </w:pPr>
    </w:p>
    <w:p w14:paraId="126B33DC" w14:textId="61FD4286" w:rsidR="000C2530" w:rsidRPr="000C2530" w:rsidRDefault="000C2530" w:rsidP="000C2530">
      <w:pPr>
        <w:rPr>
          <w:rFonts w:eastAsia="Times New Roman" w:cstheme="minorHAnsi"/>
          <w:lang w:bidi="ar-SA"/>
        </w:rPr>
      </w:pPr>
      <w:r w:rsidRPr="000C2530">
        <w:rPr>
          <w:rFonts w:eastAsia="Times New Roman" w:cstheme="minorHAnsi"/>
          <w:lang w:bidi="ar-SA"/>
        </w:rPr>
        <w:t>Amos</w:t>
      </w:r>
      <w:r w:rsidR="002F0B9D">
        <w:rPr>
          <w:rFonts w:eastAsia="Times New Roman" w:cstheme="minorHAnsi"/>
          <w:lang w:bidi="ar-SA"/>
        </w:rPr>
        <w:t xml:space="preserve"> </w:t>
      </w:r>
      <w:r w:rsidRPr="000C2530">
        <w:rPr>
          <w:rFonts w:eastAsia="Times New Roman" w:cstheme="minorHAnsi"/>
          <w:lang w:bidi="ar-SA"/>
        </w:rPr>
        <w:t>interprets</w:t>
      </w:r>
      <w:r w:rsidR="002F0B9D">
        <w:rPr>
          <w:rFonts w:eastAsia="Times New Roman" w:cstheme="minorHAnsi"/>
          <w:lang w:bidi="ar-SA"/>
        </w:rPr>
        <w:t xml:space="preserve"> </w:t>
      </w:r>
      <w:r w:rsidRPr="000C2530">
        <w:rPr>
          <w:rFonts w:eastAsia="Times New Roman" w:cstheme="minorHAnsi"/>
          <w:lang w:bidi="ar-SA"/>
        </w:rPr>
        <w:t>occurrences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these</w:t>
      </w:r>
      <w:r w:rsidR="002F0B9D">
        <w:rPr>
          <w:rFonts w:eastAsia="Times New Roman" w:cstheme="minorHAnsi"/>
          <w:lang w:bidi="ar-SA"/>
        </w:rPr>
        <w:t xml:space="preserve"> </w:t>
      </w:r>
      <w:r w:rsidRPr="000C2530">
        <w:rPr>
          <w:rFonts w:eastAsia="Times New Roman" w:cstheme="minorHAnsi"/>
          <w:lang w:bidi="ar-SA"/>
        </w:rPr>
        <w:t>calamities</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prods</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repentance,</w:t>
      </w:r>
      <w:r w:rsidR="002F0B9D">
        <w:rPr>
          <w:rFonts w:eastAsia="Times New Roman" w:cstheme="minorHAnsi"/>
          <w:lang w:bidi="ar-SA"/>
        </w:rPr>
        <w:t xml:space="preserve"> </w:t>
      </w:r>
      <w:r w:rsidRPr="000C2530">
        <w:rPr>
          <w:rFonts w:eastAsia="Times New Roman" w:cstheme="minorHAnsi"/>
          <w:lang w:bidi="ar-SA"/>
        </w:rPr>
        <w:t>warning</w:t>
      </w:r>
      <w:r w:rsidR="002F0B9D">
        <w:rPr>
          <w:rFonts w:eastAsia="Times New Roman" w:cstheme="minorHAnsi"/>
          <w:lang w:bidi="ar-SA"/>
        </w:rPr>
        <w:t xml:space="preserve"> </w:t>
      </w:r>
      <w:r w:rsidRPr="000C2530">
        <w:rPr>
          <w:rFonts w:eastAsia="Times New Roman" w:cstheme="minorHAnsi"/>
          <w:lang w:bidi="ar-SA"/>
        </w:rPr>
        <w:t>notices</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HaShem’s</w:t>
      </w:r>
      <w:r w:rsidR="002F0B9D">
        <w:rPr>
          <w:rFonts w:eastAsia="Times New Roman" w:cstheme="minorHAnsi"/>
          <w:lang w:bidi="ar-SA"/>
        </w:rPr>
        <w:t xml:space="preserve"> </w:t>
      </w:r>
      <w:r w:rsidRPr="000C2530">
        <w:rPr>
          <w:rFonts w:eastAsia="Times New Roman" w:cstheme="minorHAnsi"/>
          <w:lang w:bidi="ar-SA"/>
        </w:rPr>
        <w:t>wrath</w:t>
      </w:r>
      <w:r w:rsidR="002F0B9D">
        <w:rPr>
          <w:rFonts w:eastAsia="Times New Roman" w:cstheme="minorHAnsi"/>
          <w:lang w:bidi="ar-SA"/>
        </w:rPr>
        <w:t xml:space="preserve"> </w:t>
      </w:r>
      <w:r w:rsidRPr="000C2530">
        <w:rPr>
          <w:rFonts w:eastAsia="Times New Roman" w:cstheme="minorHAnsi"/>
          <w:lang w:bidi="ar-SA"/>
        </w:rPr>
        <w:t>aimed</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bring</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people</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contrition</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thus</w:t>
      </w:r>
      <w:r w:rsidR="002F0B9D">
        <w:rPr>
          <w:rFonts w:eastAsia="Times New Roman" w:cstheme="minorHAnsi"/>
          <w:lang w:bidi="ar-SA"/>
        </w:rPr>
        <w:t xml:space="preserve"> </w:t>
      </w:r>
      <w:r w:rsidRPr="000C2530">
        <w:rPr>
          <w:rFonts w:eastAsia="Times New Roman" w:cstheme="minorHAnsi"/>
          <w:lang w:bidi="ar-SA"/>
        </w:rPr>
        <w:t>avert</w:t>
      </w:r>
      <w:r w:rsidR="002F0B9D">
        <w:rPr>
          <w:rFonts w:eastAsia="Times New Roman" w:cstheme="minorHAnsi"/>
          <w:lang w:bidi="ar-SA"/>
        </w:rPr>
        <w:t xml:space="preserve"> </w:t>
      </w:r>
      <w:r w:rsidRPr="000C2530">
        <w:rPr>
          <w:rFonts w:eastAsia="Times New Roman" w:cstheme="minorHAnsi"/>
          <w:lang w:bidi="ar-SA"/>
        </w:rPr>
        <w:t>final</w:t>
      </w:r>
      <w:r w:rsidR="002F0B9D">
        <w:rPr>
          <w:rFonts w:eastAsia="Times New Roman" w:cstheme="minorHAnsi"/>
          <w:lang w:bidi="ar-SA"/>
        </w:rPr>
        <w:t xml:space="preserve"> </w:t>
      </w:r>
      <w:r w:rsidRPr="000C2530">
        <w:rPr>
          <w:rFonts w:eastAsia="Times New Roman" w:cstheme="minorHAnsi"/>
          <w:lang w:bidi="ar-SA"/>
        </w:rPr>
        <w:t>destruction:</w:t>
      </w:r>
    </w:p>
    <w:p w14:paraId="35B13A0B" w14:textId="77777777" w:rsidR="000C2530" w:rsidRPr="000C2530" w:rsidRDefault="000C2530" w:rsidP="000C2530">
      <w:pPr>
        <w:rPr>
          <w:rFonts w:eastAsia="Times New Roman" w:cstheme="minorHAnsi"/>
          <w:lang w:bidi="ar-SA"/>
        </w:rPr>
      </w:pPr>
    </w:p>
    <w:p w14:paraId="6B0C7788" w14:textId="3063DB70" w:rsidR="000C2530" w:rsidRPr="000C2530" w:rsidRDefault="000C2530" w:rsidP="000C2530">
      <w:pPr>
        <w:ind w:left="288" w:right="288"/>
        <w:rPr>
          <w:rFonts w:eastAsia="Times New Roman" w:cstheme="minorHAnsi"/>
          <w:i/>
          <w:lang w:bidi="ar-SA"/>
        </w:rPr>
      </w:pPr>
      <w:r w:rsidRPr="000C2530">
        <w:rPr>
          <w:rFonts w:eastAsia="Times New Roman" w:cstheme="minorHAnsi"/>
          <w:b/>
          <w:i/>
          <w:lang w:bidi="ar-SA"/>
        </w:rPr>
        <w:t>Amos</w:t>
      </w:r>
      <w:r w:rsidR="002F0B9D">
        <w:rPr>
          <w:rFonts w:eastAsia="Times New Roman" w:cstheme="minorHAnsi"/>
          <w:b/>
          <w:i/>
          <w:lang w:bidi="ar-SA"/>
        </w:rPr>
        <w:t xml:space="preserve"> </w:t>
      </w:r>
      <w:r w:rsidRPr="000C2530">
        <w:rPr>
          <w:rFonts w:eastAsia="Times New Roman" w:cstheme="minorHAnsi"/>
          <w:b/>
          <w:i/>
          <w:lang w:bidi="ar-SA"/>
        </w:rPr>
        <w:t>4:6</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also</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given</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cleanness</w:t>
      </w:r>
      <w:r w:rsidR="002F0B9D">
        <w:rPr>
          <w:rFonts w:eastAsia="Times New Roman" w:cstheme="minorHAnsi"/>
          <w:i/>
          <w:lang w:bidi="ar-SA"/>
        </w:rPr>
        <w:t xml:space="preserve"> </w:t>
      </w:r>
      <w:r w:rsidRPr="000C2530">
        <w:rPr>
          <w:rFonts w:eastAsia="Times New Roman" w:cstheme="minorHAnsi"/>
          <w:i/>
          <w:lang w:bidi="ar-SA"/>
        </w:rPr>
        <w:t>of</w:t>
      </w:r>
      <w:r w:rsidR="002F0B9D">
        <w:rPr>
          <w:rFonts w:eastAsia="Times New Roman" w:cstheme="minorHAnsi"/>
          <w:i/>
          <w:lang w:bidi="ar-SA"/>
        </w:rPr>
        <w:t xml:space="preserve"> </w:t>
      </w:r>
      <w:r w:rsidRPr="000C2530">
        <w:rPr>
          <w:rFonts w:eastAsia="Times New Roman" w:cstheme="minorHAnsi"/>
          <w:i/>
          <w:lang w:bidi="ar-SA"/>
        </w:rPr>
        <w:t>teeth</w:t>
      </w:r>
      <w:r w:rsidR="002F0B9D">
        <w:rPr>
          <w:rFonts w:eastAsia="Times New Roman" w:cstheme="minorHAnsi"/>
          <w:i/>
          <w:lang w:bidi="ar-SA"/>
        </w:rPr>
        <w:t xml:space="preserve"> </w:t>
      </w:r>
      <w:r w:rsidRPr="000C2530">
        <w:rPr>
          <w:rFonts w:eastAsia="Times New Roman" w:cstheme="minorHAnsi"/>
          <w:i/>
          <w:lang w:bidi="ar-SA"/>
        </w:rPr>
        <w:t>in</w:t>
      </w:r>
      <w:r w:rsidR="002F0B9D">
        <w:rPr>
          <w:rFonts w:eastAsia="Times New Roman" w:cstheme="minorHAnsi"/>
          <w:i/>
          <w:lang w:bidi="ar-SA"/>
        </w:rPr>
        <w:t xml:space="preserve"> </w:t>
      </w:r>
      <w:r w:rsidRPr="000C2530">
        <w:rPr>
          <w:rFonts w:eastAsia="Times New Roman" w:cstheme="minorHAnsi"/>
          <w:i/>
          <w:lang w:bidi="ar-SA"/>
        </w:rPr>
        <w:t>all</w:t>
      </w:r>
      <w:r w:rsidR="002F0B9D">
        <w:rPr>
          <w:rFonts w:eastAsia="Times New Roman" w:cstheme="minorHAnsi"/>
          <w:i/>
          <w:lang w:bidi="ar-SA"/>
        </w:rPr>
        <w:t xml:space="preserve"> </w:t>
      </w:r>
      <w:r w:rsidRPr="000C2530">
        <w:rPr>
          <w:rFonts w:eastAsia="Times New Roman" w:cstheme="minorHAnsi"/>
          <w:i/>
          <w:lang w:bidi="ar-SA"/>
        </w:rPr>
        <w:t>your</w:t>
      </w:r>
      <w:r w:rsidR="002F0B9D">
        <w:rPr>
          <w:rFonts w:eastAsia="Times New Roman" w:cstheme="minorHAnsi"/>
          <w:i/>
          <w:lang w:bidi="ar-SA"/>
        </w:rPr>
        <w:t xml:space="preserve"> </w:t>
      </w:r>
      <w:r w:rsidRPr="000C2530">
        <w:rPr>
          <w:rFonts w:eastAsia="Times New Roman" w:cstheme="minorHAnsi"/>
          <w:i/>
          <w:lang w:bidi="ar-SA"/>
        </w:rPr>
        <w:t>cities</w:t>
      </w:r>
      <w:r w:rsidRPr="000C2530">
        <w:rPr>
          <w:rFonts w:eastAsia="Times New Roman" w:cstheme="minorHAnsi"/>
          <w:b/>
          <w:bCs/>
          <w:i/>
          <w:u w:val="single"/>
          <w:lang w:bidi="ar-SA"/>
        </w:rPr>
        <w:t>,</w:t>
      </w:r>
      <w:r w:rsidR="002F0B9D">
        <w:rPr>
          <w:rFonts w:eastAsia="Times New Roman" w:cstheme="minorHAnsi"/>
          <w:b/>
          <w:bCs/>
          <w:i/>
          <w:u w:val="single"/>
          <w:lang w:bidi="ar-SA"/>
        </w:rPr>
        <w:t xml:space="preserve"> </w:t>
      </w:r>
      <w:r w:rsidRPr="000C2530">
        <w:rPr>
          <w:rFonts w:eastAsia="Times New Roman" w:cstheme="minorHAnsi"/>
          <w:b/>
          <w:bCs/>
          <w:i/>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want</w:t>
      </w:r>
      <w:r w:rsidR="002F0B9D">
        <w:rPr>
          <w:rFonts w:eastAsia="Times New Roman" w:cstheme="minorHAnsi"/>
          <w:b/>
          <w:bCs/>
          <w:i/>
          <w:u w:val="single"/>
          <w:lang w:bidi="ar-SA"/>
        </w:rPr>
        <w:t xml:space="preserve"> </w:t>
      </w:r>
      <w:r w:rsidRPr="000C2530">
        <w:rPr>
          <w:rFonts w:eastAsia="Times New Roman" w:cstheme="minorHAnsi"/>
          <w:b/>
          <w:bCs/>
          <w:i/>
          <w:u w:val="single"/>
          <w:lang w:bidi="ar-SA"/>
        </w:rPr>
        <w:t>of</w:t>
      </w:r>
      <w:r w:rsidR="002F0B9D">
        <w:rPr>
          <w:rFonts w:eastAsia="Times New Roman" w:cstheme="minorHAnsi"/>
          <w:b/>
          <w:bCs/>
          <w:i/>
          <w:u w:val="single"/>
          <w:lang w:bidi="ar-SA"/>
        </w:rPr>
        <w:t xml:space="preserve"> </w:t>
      </w:r>
      <w:r w:rsidRPr="000C2530">
        <w:rPr>
          <w:rFonts w:eastAsia="Times New Roman" w:cstheme="minorHAnsi"/>
          <w:b/>
          <w:bCs/>
          <w:i/>
          <w:u w:val="single"/>
          <w:lang w:bidi="ar-SA"/>
        </w:rPr>
        <w:t>bread</w:t>
      </w:r>
      <w:r w:rsidR="002F0B9D">
        <w:rPr>
          <w:rFonts w:eastAsia="Times New Roman" w:cstheme="minorHAnsi"/>
          <w:b/>
          <w:bCs/>
          <w:i/>
          <w:u w:val="single"/>
          <w:lang w:bidi="ar-SA"/>
        </w:rPr>
        <w:t xml:space="preserve"> </w:t>
      </w:r>
      <w:r w:rsidRPr="000C2530">
        <w:rPr>
          <w:rFonts w:eastAsia="Times New Roman" w:cstheme="minorHAnsi"/>
          <w:b/>
          <w:bCs/>
          <w:i/>
          <w:u w:val="single"/>
          <w:lang w:bidi="ar-SA"/>
        </w:rPr>
        <w:t>in</w:t>
      </w:r>
      <w:r w:rsidR="002F0B9D">
        <w:rPr>
          <w:rFonts w:eastAsia="Times New Roman" w:cstheme="minorHAnsi"/>
          <w:b/>
          <w:bCs/>
          <w:i/>
          <w:u w:val="single"/>
          <w:lang w:bidi="ar-SA"/>
        </w:rPr>
        <w:t xml:space="preserve"> </w:t>
      </w:r>
      <w:r w:rsidRPr="000C2530">
        <w:rPr>
          <w:rFonts w:eastAsia="Times New Roman" w:cstheme="minorHAnsi"/>
          <w:b/>
          <w:bCs/>
          <w:i/>
          <w:u w:val="single"/>
          <w:lang w:bidi="ar-SA"/>
        </w:rPr>
        <w:t>all</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places:</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returned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saith</w:t>
      </w:r>
      <w:r w:rsidR="002F0B9D">
        <w:rPr>
          <w:rFonts w:eastAsia="Times New Roman" w:cstheme="minorHAnsi"/>
          <w:i/>
          <w:lang w:bidi="ar-SA"/>
        </w:rPr>
        <w:t xml:space="preserve"> </w:t>
      </w: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7</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also</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withholden</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rain</w:t>
      </w:r>
      <w:r w:rsidR="002F0B9D">
        <w:rPr>
          <w:rFonts w:eastAsia="Times New Roman" w:cstheme="minorHAnsi"/>
          <w:i/>
          <w:lang w:bidi="ar-SA"/>
        </w:rPr>
        <w:t xml:space="preserve"> </w:t>
      </w:r>
      <w:r w:rsidRPr="000C2530">
        <w:rPr>
          <w:rFonts w:eastAsia="Times New Roman" w:cstheme="minorHAnsi"/>
          <w:i/>
          <w:lang w:bidi="ar-SA"/>
        </w:rPr>
        <w:t>from</w:t>
      </w:r>
      <w:r w:rsidR="002F0B9D">
        <w:rPr>
          <w:rFonts w:eastAsia="Times New Roman" w:cstheme="minorHAnsi"/>
          <w:i/>
          <w:lang w:bidi="ar-SA"/>
        </w:rPr>
        <w:t xml:space="preserve"> </w:t>
      </w:r>
      <w:r w:rsidRPr="000C2530">
        <w:rPr>
          <w:rFonts w:eastAsia="Times New Roman" w:cstheme="minorHAnsi"/>
          <w:i/>
          <w:lang w:bidi="ar-SA"/>
        </w:rPr>
        <w:t>you,</w:t>
      </w:r>
      <w:r w:rsidR="002F0B9D">
        <w:rPr>
          <w:rFonts w:eastAsia="Times New Roman" w:cstheme="minorHAnsi"/>
          <w:i/>
          <w:lang w:bidi="ar-SA"/>
        </w:rPr>
        <w:t xml:space="preserve"> </w:t>
      </w:r>
      <w:r w:rsidRPr="000C2530">
        <w:rPr>
          <w:rFonts w:eastAsia="Times New Roman" w:cstheme="minorHAnsi"/>
          <w:i/>
          <w:lang w:bidi="ar-SA"/>
        </w:rPr>
        <w:t>when</w:t>
      </w:r>
      <w:r w:rsidR="002F0B9D">
        <w:rPr>
          <w:rFonts w:eastAsia="Times New Roman" w:cstheme="minorHAnsi"/>
          <w:i/>
          <w:lang w:bidi="ar-SA"/>
        </w:rPr>
        <w:t xml:space="preserve"> </w:t>
      </w:r>
      <w:r w:rsidRPr="000C2530">
        <w:rPr>
          <w:rFonts w:eastAsia="Times New Roman" w:cstheme="minorHAnsi"/>
          <w:i/>
          <w:iCs/>
          <w:lang w:bidi="ar-SA"/>
        </w:rPr>
        <w:t>there</w:t>
      </w:r>
      <w:r w:rsidR="002F0B9D">
        <w:rPr>
          <w:rFonts w:eastAsia="Times New Roman" w:cstheme="minorHAnsi"/>
          <w:i/>
          <w:iCs/>
          <w:lang w:bidi="ar-SA"/>
        </w:rPr>
        <w:t xml:space="preserve"> </w:t>
      </w:r>
      <w:r w:rsidRPr="000C2530">
        <w:rPr>
          <w:rFonts w:eastAsia="Times New Roman" w:cstheme="minorHAnsi"/>
          <w:i/>
          <w:iCs/>
          <w:lang w:bidi="ar-SA"/>
        </w:rPr>
        <w:t>were</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three</w:t>
      </w:r>
      <w:r w:rsidR="002F0B9D">
        <w:rPr>
          <w:rFonts w:eastAsia="Times New Roman" w:cstheme="minorHAnsi"/>
          <w:i/>
          <w:lang w:bidi="ar-SA"/>
        </w:rPr>
        <w:t xml:space="preserve"> </w:t>
      </w:r>
      <w:r w:rsidRPr="000C2530">
        <w:rPr>
          <w:rFonts w:eastAsia="Times New Roman" w:cstheme="minorHAnsi"/>
          <w:i/>
          <w:lang w:bidi="ar-SA"/>
        </w:rPr>
        <w:t>months</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harvest:</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I</w:t>
      </w:r>
      <w:r w:rsidR="002F0B9D">
        <w:rPr>
          <w:rFonts w:eastAsia="Times New Roman" w:cstheme="minorHAnsi"/>
          <w:i/>
          <w:lang w:bidi="ar-SA"/>
        </w:rPr>
        <w:t xml:space="preserve"> </w:t>
      </w:r>
      <w:r w:rsidRPr="000C2530">
        <w:rPr>
          <w:rFonts w:eastAsia="Times New Roman" w:cstheme="minorHAnsi"/>
          <w:i/>
          <w:lang w:bidi="ar-SA"/>
        </w:rPr>
        <w:t>caused</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rain</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city,</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caused</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rain</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another</w:t>
      </w:r>
      <w:r w:rsidR="002F0B9D">
        <w:rPr>
          <w:rFonts w:eastAsia="Times New Roman" w:cstheme="minorHAnsi"/>
          <w:i/>
          <w:lang w:bidi="ar-SA"/>
        </w:rPr>
        <w:t xml:space="preserve"> </w:t>
      </w:r>
      <w:r w:rsidRPr="000C2530">
        <w:rPr>
          <w:rFonts w:eastAsia="Times New Roman" w:cstheme="minorHAnsi"/>
          <w:i/>
          <w:lang w:bidi="ar-SA"/>
        </w:rPr>
        <w:t>city:</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piece</w:t>
      </w:r>
      <w:r w:rsidR="002F0B9D">
        <w:rPr>
          <w:rFonts w:eastAsia="Times New Roman" w:cstheme="minorHAnsi"/>
          <w:i/>
          <w:lang w:bidi="ar-SA"/>
        </w:rPr>
        <w:t xml:space="preserve"> </w:t>
      </w:r>
      <w:r w:rsidRPr="000C2530">
        <w:rPr>
          <w:rFonts w:eastAsia="Times New Roman" w:cstheme="minorHAnsi"/>
          <w:i/>
          <w:lang w:bidi="ar-SA"/>
        </w:rPr>
        <w:t>was</w:t>
      </w:r>
      <w:r w:rsidR="002F0B9D">
        <w:rPr>
          <w:rFonts w:eastAsia="Times New Roman" w:cstheme="minorHAnsi"/>
          <w:i/>
          <w:lang w:bidi="ar-SA"/>
        </w:rPr>
        <w:t xml:space="preserve"> </w:t>
      </w:r>
      <w:r w:rsidRPr="000C2530">
        <w:rPr>
          <w:rFonts w:eastAsia="Times New Roman" w:cstheme="minorHAnsi"/>
          <w:i/>
          <w:lang w:bidi="ar-SA"/>
        </w:rPr>
        <w:t>rained</w:t>
      </w:r>
      <w:r w:rsidR="002F0B9D">
        <w:rPr>
          <w:rFonts w:eastAsia="Times New Roman" w:cstheme="minorHAnsi"/>
          <w:i/>
          <w:lang w:bidi="ar-SA"/>
        </w:rPr>
        <w:t xml:space="preserve"> </w:t>
      </w:r>
      <w:r w:rsidRPr="000C2530">
        <w:rPr>
          <w:rFonts w:eastAsia="Times New Roman" w:cstheme="minorHAnsi"/>
          <w:i/>
          <w:lang w:bidi="ar-SA"/>
        </w:rPr>
        <w:t>upon,</w:t>
      </w:r>
      <w:r w:rsidR="002F0B9D">
        <w:rPr>
          <w:rFonts w:eastAsia="Times New Roman" w:cstheme="minorHAnsi"/>
          <w:i/>
          <w:lang w:bidi="ar-SA"/>
        </w:rPr>
        <w:t xml:space="preserve"> </w:t>
      </w:r>
      <w:r w:rsidRPr="000C2530">
        <w:rPr>
          <w:rFonts w:eastAsia="Times New Roman" w:cstheme="minorHAnsi"/>
          <w:i/>
          <w:lang w:bidi="ar-SA"/>
        </w:rPr>
        <w:t>and</w:t>
      </w:r>
      <w:r w:rsidR="002F0B9D">
        <w:rPr>
          <w:rFonts w:eastAsia="Times New Roman" w:cstheme="minorHAnsi"/>
          <w:i/>
          <w:lang w:bidi="ar-SA"/>
        </w:rPr>
        <w:t xml:space="preserve"> </w:t>
      </w:r>
      <w:r w:rsidRPr="000C2530">
        <w:rPr>
          <w:rFonts w:eastAsia="Times New Roman" w:cstheme="minorHAnsi"/>
          <w:i/>
          <w:lang w:bidi="ar-SA"/>
        </w:rPr>
        <w:t>the</w:t>
      </w:r>
      <w:r w:rsidR="002F0B9D">
        <w:rPr>
          <w:rFonts w:eastAsia="Times New Roman" w:cstheme="minorHAnsi"/>
          <w:i/>
          <w:lang w:bidi="ar-SA"/>
        </w:rPr>
        <w:t xml:space="preserve"> </w:t>
      </w:r>
      <w:r w:rsidRPr="000C2530">
        <w:rPr>
          <w:rFonts w:eastAsia="Times New Roman" w:cstheme="minorHAnsi"/>
          <w:i/>
          <w:lang w:bidi="ar-SA"/>
        </w:rPr>
        <w:t>piece</w:t>
      </w:r>
      <w:r w:rsidR="002F0B9D">
        <w:rPr>
          <w:rFonts w:eastAsia="Times New Roman" w:cstheme="minorHAnsi"/>
          <w:i/>
          <w:lang w:bidi="ar-SA"/>
        </w:rPr>
        <w:t xml:space="preserve"> </w:t>
      </w:r>
      <w:r w:rsidRPr="000C2530">
        <w:rPr>
          <w:rFonts w:eastAsia="Times New Roman" w:cstheme="minorHAnsi"/>
          <w:i/>
          <w:lang w:bidi="ar-SA"/>
        </w:rPr>
        <w:t>whereupon</w:t>
      </w:r>
      <w:r w:rsidR="002F0B9D">
        <w:rPr>
          <w:rFonts w:eastAsia="Times New Roman" w:cstheme="minorHAnsi"/>
          <w:i/>
          <w:lang w:bidi="ar-SA"/>
        </w:rPr>
        <w:t xml:space="preserve"> </w:t>
      </w:r>
      <w:r w:rsidRPr="000C2530">
        <w:rPr>
          <w:rFonts w:eastAsia="Times New Roman" w:cstheme="minorHAnsi"/>
          <w:i/>
          <w:lang w:bidi="ar-SA"/>
        </w:rPr>
        <w:t>it</w:t>
      </w:r>
      <w:r w:rsidR="002F0B9D">
        <w:rPr>
          <w:rFonts w:eastAsia="Times New Roman" w:cstheme="minorHAnsi"/>
          <w:i/>
          <w:lang w:bidi="ar-SA"/>
        </w:rPr>
        <w:t xml:space="preserve"> </w:t>
      </w:r>
      <w:r w:rsidRPr="000C2530">
        <w:rPr>
          <w:rFonts w:eastAsia="Times New Roman" w:cstheme="minorHAnsi"/>
          <w:i/>
          <w:lang w:bidi="ar-SA"/>
        </w:rPr>
        <w:t>rained</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withered.</w:t>
      </w:r>
      <w:r w:rsidR="002F0B9D">
        <w:rPr>
          <w:rFonts w:eastAsia="Times New Roman" w:cstheme="minorHAnsi"/>
          <w:i/>
          <w:lang w:bidi="ar-SA"/>
        </w:rPr>
        <w:t xml:space="preserve"> </w:t>
      </w:r>
      <w:r w:rsidRPr="000C2530">
        <w:rPr>
          <w:rFonts w:eastAsia="Times New Roman" w:cstheme="minorHAnsi"/>
          <w:i/>
          <w:lang w:bidi="ar-SA"/>
        </w:rPr>
        <w:t>8</w:t>
      </w:r>
      <w:r w:rsidR="002F0B9D">
        <w:rPr>
          <w:rFonts w:eastAsia="Times New Roman" w:cstheme="minorHAnsi"/>
          <w:i/>
          <w:lang w:bidi="ar-SA"/>
        </w:rPr>
        <w:t xml:space="preserve"> </w:t>
      </w:r>
      <w:r w:rsidRPr="000C2530">
        <w:rPr>
          <w:rFonts w:eastAsia="Times New Roman" w:cstheme="minorHAnsi"/>
          <w:i/>
          <w:lang w:bidi="ar-SA"/>
        </w:rPr>
        <w:t>So</w:t>
      </w:r>
      <w:r w:rsidR="002F0B9D">
        <w:rPr>
          <w:rFonts w:eastAsia="Times New Roman" w:cstheme="minorHAnsi"/>
          <w:i/>
          <w:lang w:bidi="ar-SA"/>
        </w:rPr>
        <w:t xml:space="preserve"> </w:t>
      </w:r>
      <w:r w:rsidRPr="000C2530">
        <w:rPr>
          <w:rFonts w:eastAsia="Times New Roman" w:cstheme="minorHAnsi"/>
          <w:i/>
          <w:lang w:bidi="ar-SA"/>
        </w:rPr>
        <w:t>two</w:t>
      </w:r>
      <w:r w:rsidR="002F0B9D">
        <w:rPr>
          <w:rFonts w:eastAsia="Times New Roman" w:cstheme="minorHAnsi"/>
          <w:i/>
          <w:lang w:bidi="ar-SA"/>
        </w:rPr>
        <w:t xml:space="preserve"> </w:t>
      </w:r>
      <w:r w:rsidRPr="000C2530">
        <w:rPr>
          <w:rFonts w:eastAsia="Times New Roman" w:cstheme="minorHAnsi"/>
          <w:i/>
          <w:iCs/>
          <w:lang w:bidi="ar-SA"/>
        </w:rPr>
        <w:t>or</w:t>
      </w:r>
      <w:r w:rsidR="002F0B9D">
        <w:rPr>
          <w:rFonts w:eastAsia="Times New Roman" w:cstheme="minorHAnsi"/>
          <w:i/>
          <w:lang w:bidi="ar-SA"/>
        </w:rPr>
        <w:t xml:space="preserve"> </w:t>
      </w:r>
      <w:r w:rsidRPr="000C2530">
        <w:rPr>
          <w:rFonts w:eastAsia="Times New Roman" w:cstheme="minorHAnsi"/>
          <w:i/>
          <w:lang w:bidi="ar-SA"/>
        </w:rPr>
        <w:t>three</w:t>
      </w:r>
      <w:r w:rsidR="002F0B9D">
        <w:rPr>
          <w:rFonts w:eastAsia="Times New Roman" w:cstheme="minorHAnsi"/>
          <w:i/>
          <w:lang w:bidi="ar-SA"/>
        </w:rPr>
        <w:t xml:space="preserve"> </w:t>
      </w:r>
      <w:r w:rsidRPr="000C2530">
        <w:rPr>
          <w:rFonts w:eastAsia="Times New Roman" w:cstheme="minorHAnsi"/>
          <w:i/>
          <w:lang w:bidi="ar-SA"/>
        </w:rPr>
        <w:t>cities</w:t>
      </w:r>
      <w:r w:rsidR="002F0B9D">
        <w:rPr>
          <w:rFonts w:eastAsia="Times New Roman" w:cstheme="minorHAnsi"/>
          <w:i/>
          <w:lang w:bidi="ar-SA"/>
        </w:rPr>
        <w:t xml:space="preserve"> </w:t>
      </w:r>
      <w:r w:rsidRPr="000C2530">
        <w:rPr>
          <w:rFonts w:eastAsia="Times New Roman" w:cstheme="minorHAnsi"/>
          <w:i/>
          <w:lang w:bidi="ar-SA"/>
        </w:rPr>
        <w:t>wandered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one</w:t>
      </w:r>
      <w:r w:rsidR="002F0B9D">
        <w:rPr>
          <w:rFonts w:eastAsia="Times New Roman" w:cstheme="minorHAnsi"/>
          <w:i/>
          <w:lang w:bidi="ar-SA"/>
        </w:rPr>
        <w:t xml:space="preserve"> </w:t>
      </w:r>
      <w:r w:rsidRPr="000C2530">
        <w:rPr>
          <w:rFonts w:eastAsia="Times New Roman" w:cstheme="minorHAnsi"/>
          <w:i/>
          <w:lang w:bidi="ar-SA"/>
        </w:rPr>
        <w:t>city,</w:t>
      </w:r>
      <w:r w:rsidR="002F0B9D">
        <w:rPr>
          <w:rFonts w:eastAsia="Times New Roman" w:cstheme="minorHAnsi"/>
          <w:i/>
          <w:lang w:bidi="ar-SA"/>
        </w:rPr>
        <w:t xml:space="preserve"> </w:t>
      </w:r>
      <w:r w:rsidRPr="000C2530">
        <w:rPr>
          <w:rFonts w:eastAsia="Times New Roman" w:cstheme="minorHAnsi"/>
          <w:i/>
          <w:lang w:bidi="ar-SA"/>
        </w:rPr>
        <w:t>to</w:t>
      </w:r>
      <w:r w:rsidR="002F0B9D">
        <w:rPr>
          <w:rFonts w:eastAsia="Times New Roman" w:cstheme="minorHAnsi"/>
          <w:i/>
          <w:lang w:bidi="ar-SA"/>
        </w:rPr>
        <w:t xml:space="preserve"> </w:t>
      </w:r>
      <w:r w:rsidRPr="000C2530">
        <w:rPr>
          <w:rFonts w:eastAsia="Times New Roman" w:cstheme="minorHAnsi"/>
          <w:i/>
          <w:lang w:bidi="ar-SA"/>
        </w:rPr>
        <w:t>drink</w:t>
      </w:r>
      <w:r w:rsidR="002F0B9D">
        <w:rPr>
          <w:rFonts w:eastAsia="Times New Roman" w:cstheme="minorHAnsi"/>
          <w:i/>
          <w:lang w:bidi="ar-SA"/>
        </w:rPr>
        <w:t xml:space="preserve"> </w:t>
      </w:r>
      <w:r w:rsidRPr="000C2530">
        <w:rPr>
          <w:rFonts w:eastAsia="Times New Roman" w:cstheme="minorHAnsi"/>
          <w:i/>
          <w:lang w:bidi="ar-SA"/>
        </w:rPr>
        <w:t>water;</w:t>
      </w:r>
      <w:r w:rsidR="002F0B9D">
        <w:rPr>
          <w:rFonts w:eastAsia="Times New Roman" w:cstheme="minorHAnsi"/>
          <w:i/>
          <w:lang w:bidi="ar-SA"/>
        </w:rPr>
        <w:t xml:space="preserve"> </w:t>
      </w:r>
      <w:r w:rsidRPr="000C2530">
        <w:rPr>
          <w:rFonts w:eastAsia="Times New Roman" w:cstheme="minorHAnsi"/>
          <w:i/>
          <w:lang w:bidi="ar-SA"/>
        </w:rPr>
        <w:t>but</w:t>
      </w:r>
      <w:r w:rsidR="002F0B9D">
        <w:rPr>
          <w:rFonts w:eastAsia="Times New Roman" w:cstheme="minorHAnsi"/>
          <w:i/>
          <w:lang w:bidi="ar-SA"/>
        </w:rPr>
        <w:t xml:space="preserve"> </w:t>
      </w:r>
      <w:r w:rsidRPr="000C2530">
        <w:rPr>
          <w:rFonts w:eastAsia="Times New Roman" w:cstheme="minorHAnsi"/>
          <w:i/>
          <w:lang w:bidi="ar-SA"/>
        </w:rPr>
        <w:t>they</w:t>
      </w:r>
      <w:r w:rsidR="002F0B9D">
        <w:rPr>
          <w:rFonts w:eastAsia="Times New Roman" w:cstheme="minorHAnsi"/>
          <w:i/>
          <w:lang w:bidi="ar-SA"/>
        </w:rPr>
        <w:t xml:space="preserve"> </w:t>
      </w:r>
      <w:r w:rsidRPr="000C2530">
        <w:rPr>
          <w:rFonts w:eastAsia="Times New Roman" w:cstheme="minorHAnsi"/>
          <w:i/>
          <w:lang w:bidi="ar-SA"/>
        </w:rPr>
        <w:t>were</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satisfied:</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returned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saith</w:t>
      </w:r>
      <w:r w:rsidR="002F0B9D">
        <w:rPr>
          <w:rFonts w:eastAsia="Times New Roman" w:cstheme="minorHAnsi"/>
          <w:i/>
          <w:lang w:bidi="ar-SA"/>
        </w:rPr>
        <w:t xml:space="preserve"> </w:t>
      </w:r>
      <w:r w:rsidRPr="000C2530">
        <w:rPr>
          <w:rFonts w:eastAsia="Times New Roman" w:cstheme="minorHAnsi"/>
          <w:i/>
          <w:lang w:bidi="ar-SA"/>
        </w:rPr>
        <w:t>HaShem.</w:t>
      </w:r>
      <w:r w:rsidR="002F0B9D">
        <w:rPr>
          <w:rFonts w:eastAsia="Times New Roman" w:cstheme="minorHAnsi"/>
          <w:i/>
          <w:lang w:bidi="ar-SA"/>
        </w:rPr>
        <w:t xml:space="preserve"> </w:t>
      </w:r>
      <w:r w:rsidRPr="000C2530">
        <w:rPr>
          <w:rFonts w:eastAsia="Times New Roman" w:cstheme="minorHAnsi"/>
          <w:i/>
          <w:lang w:bidi="ar-SA"/>
        </w:rPr>
        <w:t>9</w:t>
      </w:r>
      <w:r w:rsidR="002F0B9D">
        <w:rPr>
          <w:rFonts w:eastAsia="Times New Roman" w:cstheme="minorHAnsi"/>
          <w:i/>
          <w:lang w:bidi="ar-SA"/>
        </w:rPr>
        <w:t xml:space="preserve"> </w:t>
      </w:r>
      <w:r w:rsidRPr="000C2530">
        <w:rPr>
          <w:rFonts w:eastAsia="Times New Roman" w:cstheme="minorHAnsi"/>
          <w:b/>
          <w:bCs/>
          <w:i/>
          <w:u w:val="single"/>
          <w:lang w:bidi="ar-SA"/>
        </w:rPr>
        <w:t>I</w:t>
      </w:r>
      <w:r w:rsidR="002F0B9D">
        <w:rPr>
          <w:rFonts w:eastAsia="Times New Roman" w:cstheme="minorHAnsi"/>
          <w:b/>
          <w:bCs/>
          <w:i/>
          <w:u w:val="single"/>
          <w:lang w:bidi="ar-SA"/>
        </w:rPr>
        <w:t xml:space="preserve"> </w:t>
      </w:r>
      <w:r w:rsidRPr="000C2530">
        <w:rPr>
          <w:rFonts w:eastAsia="Times New Roman" w:cstheme="minorHAnsi"/>
          <w:b/>
          <w:bCs/>
          <w:i/>
          <w:u w:val="single"/>
          <w:lang w:bidi="ar-SA"/>
        </w:rPr>
        <w:t>have</w:t>
      </w:r>
      <w:r w:rsidR="002F0B9D">
        <w:rPr>
          <w:rFonts w:eastAsia="Times New Roman" w:cstheme="minorHAnsi"/>
          <w:b/>
          <w:bCs/>
          <w:i/>
          <w:u w:val="single"/>
          <w:lang w:bidi="ar-SA"/>
        </w:rPr>
        <w:t xml:space="preserve"> </w:t>
      </w:r>
      <w:r w:rsidRPr="000C2530">
        <w:rPr>
          <w:rFonts w:eastAsia="Times New Roman" w:cstheme="minorHAnsi"/>
          <w:b/>
          <w:bCs/>
          <w:i/>
          <w:u w:val="single"/>
          <w:lang w:bidi="ar-SA"/>
        </w:rPr>
        <w:t>smitten</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w:t>
      </w:r>
      <w:r w:rsidR="002F0B9D">
        <w:rPr>
          <w:rFonts w:eastAsia="Times New Roman" w:cstheme="minorHAnsi"/>
          <w:b/>
          <w:bCs/>
          <w:i/>
          <w:u w:val="single"/>
          <w:lang w:bidi="ar-SA"/>
        </w:rPr>
        <w:t xml:space="preserve"> </w:t>
      </w:r>
      <w:r w:rsidRPr="000C2530">
        <w:rPr>
          <w:rFonts w:eastAsia="Times New Roman" w:cstheme="minorHAnsi"/>
          <w:b/>
          <w:bCs/>
          <w:i/>
          <w:u w:val="single"/>
          <w:lang w:bidi="ar-SA"/>
        </w:rPr>
        <w:t>with</w:t>
      </w:r>
      <w:r w:rsidR="002F0B9D">
        <w:rPr>
          <w:rFonts w:eastAsia="Times New Roman" w:cstheme="minorHAnsi"/>
          <w:b/>
          <w:bCs/>
          <w:i/>
          <w:u w:val="single"/>
          <w:lang w:bidi="ar-SA"/>
        </w:rPr>
        <w:t xml:space="preserve"> </w:t>
      </w:r>
      <w:r w:rsidRPr="000C2530">
        <w:rPr>
          <w:rFonts w:eastAsia="Times New Roman" w:cstheme="minorHAnsi"/>
          <w:b/>
          <w:bCs/>
          <w:i/>
          <w:u w:val="single"/>
          <w:lang w:bidi="ar-SA"/>
        </w:rPr>
        <w:t>blasting</w:t>
      </w:r>
      <w:r w:rsidR="002F0B9D">
        <w:rPr>
          <w:rFonts w:eastAsia="Times New Roman" w:cstheme="minorHAnsi"/>
          <w:b/>
          <w:bCs/>
          <w:i/>
          <w:u w:val="single"/>
          <w:lang w:bidi="ar-SA"/>
        </w:rPr>
        <w:t xml:space="preserve"> </w:t>
      </w:r>
      <w:r w:rsidRPr="000C2530">
        <w:rPr>
          <w:rFonts w:eastAsia="Times New Roman" w:cstheme="minorHAnsi"/>
          <w:b/>
          <w:bCs/>
          <w:i/>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mildew:</w:t>
      </w:r>
      <w:r w:rsidR="002F0B9D">
        <w:rPr>
          <w:rFonts w:eastAsia="Times New Roman" w:cstheme="minorHAnsi"/>
          <w:b/>
          <w:bCs/>
          <w:i/>
          <w:u w:val="single"/>
          <w:lang w:bidi="ar-SA"/>
        </w:rPr>
        <w:t xml:space="preserve"> </w:t>
      </w:r>
      <w:r w:rsidRPr="000C2530">
        <w:rPr>
          <w:rFonts w:eastAsia="Times New Roman" w:cstheme="minorHAnsi"/>
          <w:b/>
          <w:bCs/>
          <w:i/>
          <w:u w:val="single"/>
          <w:lang w:bidi="ar-SA"/>
        </w:rPr>
        <w:t>when</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gardens</w:t>
      </w:r>
      <w:r w:rsidR="002F0B9D">
        <w:rPr>
          <w:rFonts w:eastAsia="Times New Roman" w:cstheme="minorHAnsi"/>
          <w:b/>
          <w:bCs/>
          <w:i/>
          <w:u w:val="single"/>
          <w:lang w:bidi="ar-SA"/>
        </w:rPr>
        <w:t xml:space="preserve"> </w:t>
      </w:r>
      <w:r w:rsidRPr="000C2530">
        <w:rPr>
          <w:rFonts w:eastAsia="Times New Roman" w:cstheme="minorHAnsi"/>
          <w:b/>
          <w:bCs/>
          <w:i/>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vineyards</w:t>
      </w:r>
      <w:r w:rsidR="002F0B9D">
        <w:rPr>
          <w:rFonts w:eastAsia="Times New Roman" w:cstheme="minorHAnsi"/>
          <w:b/>
          <w:bCs/>
          <w:i/>
          <w:u w:val="single"/>
          <w:lang w:bidi="ar-SA"/>
        </w:rPr>
        <w:t xml:space="preserve"> </w:t>
      </w:r>
      <w:r w:rsidRPr="000C2530">
        <w:rPr>
          <w:rFonts w:eastAsia="Times New Roman" w:cstheme="minorHAnsi"/>
          <w:b/>
          <w:bCs/>
          <w:i/>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fig</w:t>
      </w:r>
      <w:r w:rsidR="002F0B9D">
        <w:rPr>
          <w:rFonts w:eastAsia="Times New Roman" w:cstheme="minorHAnsi"/>
          <w:b/>
          <w:bCs/>
          <w:i/>
          <w:u w:val="single"/>
          <w:lang w:bidi="ar-SA"/>
        </w:rPr>
        <w:t xml:space="preserve"> </w:t>
      </w:r>
      <w:r w:rsidRPr="000C2530">
        <w:rPr>
          <w:rFonts w:eastAsia="Times New Roman" w:cstheme="minorHAnsi"/>
          <w:b/>
          <w:bCs/>
          <w:i/>
          <w:u w:val="single"/>
          <w:lang w:bidi="ar-SA"/>
        </w:rPr>
        <w:t>trees</w:t>
      </w:r>
      <w:r w:rsidR="002F0B9D">
        <w:rPr>
          <w:rFonts w:eastAsia="Times New Roman" w:cstheme="minorHAnsi"/>
          <w:b/>
          <w:bCs/>
          <w:i/>
          <w:u w:val="single"/>
          <w:lang w:bidi="ar-SA"/>
        </w:rPr>
        <w:t xml:space="preserve"> </w:t>
      </w:r>
      <w:r w:rsidRPr="000C2530">
        <w:rPr>
          <w:rFonts w:eastAsia="Times New Roman" w:cstheme="minorHAnsi"/>
          <w:b/>
          <w:bCs/>
          <w:i/>
          <w:u w:val="single"/>
          <w:lang w:bidi="ar-SA"/>
        </w:rPr>
        <w:t>and</w:t>
      </w:r>
      <w:r w:rsidR="002F0B9D">
        <w:rPr>
          <w:rFonts w:eastAsia="Times New Roman" w:cstheme="minorHAnsi"/>
          <w:b/>
          <w:bCs/>
          <w:i/>
          <w:u w:val="single"/>
          <w:lang w:bidi="ar-SA"/>
        </w:rPr>
        <w:t xml:space="preserve"> </w:t>
      </w:r>
      <w:r w:rsidRPr="000C2530">
        <w:rPr>
          <w:rFonts w:eastAsia="Times New Roman" w:cstheme="minorHAnsi"/>
          <w:b/>
          <w:bCs/>
          <w:i/>
          <w:u w:val="single"/>
          <w:lang w:bidi="ar-SA"/>
        </w:rPr>
        <w:t>your</w:t>
      </w:r>
      <w:r w:rsidR="002F0B9D">
        <w:rPr>
          <w:rFonts w:eastAsia="Times New Roman" w:cstheme="minorHAnsi"/>
          <w:b/>
          <w:bCs/>
          <w:i/>
          <w:u w:val="single"/>
          <w:lang w:bidi="ar-SA"/>
        </w:rPr>
        <w:t xml:space="preserve"> </w:t>
      </w:r>
      <w:r w:rsidRPr="000C2530">
        <w:rPr>
          <w:rFonts w:eastAsia="Times New Roman" w:cstheme="minorHAnsi"/>
          <w:b/>
          <w:bCs/>
          <w:i/>
          <w:u w:val="single"/>
          <w:lang w:bidi="ar-SA"/>
        </w:rPr>
        <w:t>olive</w:t>
      </w:r>
      <w:r w:rsidR="002F0B9D">
        <w:rPr>
          <w:rFonts w:eastAsia="Times New Roman" w:cstheme="minorHAnsi"/>
          <w:b/>
          <w:bCs/>
          <w:i/>
          <w:u w:val="single"/>
          <w:lang w:bidi="ar-SA"/>
        </w:rPr>
        <w:t xml:space="preserve"> </w:t>
      </w:r>
      <w:r w:rsidRPr="000C2530">
        <w:rPr>
          <w:rFonts w:eastAsia="Times New Roman" w:cstheme="minorHAnsi"/>
          <w:b/>
          <w:bCs/>
          <w:i/>
          <w:u w:val="single"/>
          <w:lang w:bidi="ar-SA"/>
        </w:rPr>
        <w:t>trees</w:t>
      </w:r>
      <w:r w:rsidR="002F0B9D">
        <w:rPr>
          <w:rFonts w:eastAsia="Times New Roman" w:cstheme="minorHAnsi"/>
          <w:b/>
          <w:bCs/>
          <w:i/>
          <w:u w:val="single"/>
          <w:lang w:bidi="ar-SA"/>
        </w:rPr>
        <w:t xml:space="preserve"> </w:t>
      </w:r>
      <w:r w:rsidRPr="000C2530">
        <w:rPr>
          <w:rFonts w:eastAsia="Times New Roman" w:cstheme="minorHAnsi"/>
          <w:b/>
          <w:bCs/>
          <w:i/>
          <w:u w:val="single"/>
          <w:lang w:bidi="ar-SA"/>
        </w:rPr>
        <w:t>increased,</w:t>
      </w:r>
      <w:r w:rsidR="002F0B9D">
        <w:rPr>
          <w:rFonts w:eastAsia="Times New Roman" w:cstheme="minorHAnsi"/>
          <w:b/>
          <w:bCs/>
          <w:i/>
          <w:u w:val="single"/>
          <w:lang w:bidi="ar-SA"/>
        </w:rPr>
        <w:t xml:space="preserve"> </w:t>
      </w:r>
      <w:r w:rsidRPr="000C2530">
        <w:rPr>
          <w:rFonts w:eastAsia="Times New Roman" w:cstheme="minorHAnsi"/>
          <w:b/>
          <w:bCs/>
          <w:i/>
          <w:u w:val="single"/>
          <w:lang w:bidi="ar-SA"/>
        </w:rPr>
        <w:t>the</w:t>
      </w:r>
      <w:r w:rsidR="002F0B9D">
        <w:rPr>
          <w:rFonts w:eastAsia="Times New Roman" w:cstheme="minorHAnsi"/>
          <w:b/>
          <w:bCs/>
          <w:i/>
          <w:u w:val="single"/>
          <w:lang w:bidi="ar-SA"/>
        </w:rPr>
        <w:t xml:space="preserve"> </w:t>
      </w:r>
      <w:r w:rsidRPr="000C2530">
        <w:rPr>
          <w:rFonts w:eastAsia="Times New Roman" w:cstheme="minorHAnsi"/>
          <w:b/>
          <w:bCs/>
          <w:i/>
          <w:u w:val="single"/>
          <w:lang w:bidi="ar-SA"/>
        </w:rPr>
        <w:t>palmerworm</w:t>
      </w:r>
      <w:r w:rsidR="002F0B9D">
        <w:rPr>
          <w:rFonts w:eastAsia="Times New Roman" w:cstheme="minorHAnsi"/>
          <w:b/>
          <w:bCs/>
          <w:i/>
          <w:u w:val="single"/>
          <w:lang w:bidi="ar-SA"/>
        </w:rPr>
        <w:t xml:space="preserve"> </w:t>
      </w:r>
      <w:r w:rsidRPr="000C2530">
        <w:rPr>
          <w:rFonts w:eastAsia="Times New Roman" w:cstheme="minorHAnsi"/>
          <w:b/>
          <w:bCs/>
          <w:i/>
          <w:u w:val="single"/>
          <w:lang w:bidi="ar-SA"/>
        </w:rPr>
        <w:t>devoured</w:t>
      </w:r>
      <w:r w:rsidR="002F0B9D">
        <w:rPr>
          <w:rFonts w:eastAsia="Times New Roman" w:cstheme="minorHAnsi"/>
          <w:b/>
          <w:bCs/>
          <w:i/>
          <w:u w:val="single"/>
          <w:lang w:bidi="ar-SA"/>
        </w:rPr>
        <w:t xml:space="preserve"> </w:t>
      </w:r>
      <w:r w:rsidRPr="000C2530">
        <w:rPr>
          <w:rFonts w:eastAsia="Times New Roman" w:cstheme="minorHAnsi"/>
          <w:b/>
          <w:bCs/>
          <w:i/>
          <w:iCs/>
          <w:u w:val="single"/>
          <w:lang w:bidi="ar-SA"/>
        </w:rPr>
        <w:t>them</w:t>
      </w:r>
      <w:r w:rsidRPr="000C2530">
        <w:rPr>
          <w:rFonts w:eastAsia="Times New Roman" w:cstheme="minorHAnsi"/>
          <w:b/>
          <w:bCs/>
          <w:i/>
          <w:u w:val="single"/>
          <w:lang w:bidi="ar-SA"/>
        </w:rPr>
        <w:t>:</w:t>
      </w:r>
      <w:r w:rsidR="002F0B9D">
        <w:rPr>
          <w:rFonts w:eastAsia="Times New Roman" w:cstheme="minorHAnsi"/>
          <w:i/>
          <w:lang w:bidi="ar-SA"/>
        </w:rPr>
        <w:t xml:space="preserve"> </w:t>
      </w:r>
      <w:r w:rsidRPr="000C2530">
        <w:rPr>
          <w:rFonts w:eastAsia="Times New Roman" w:cstheme="minorHAnsi"/>
          <w:i/>
          <w:lang w:bidi="ar-SA"/>
        </w:rPr>
        <w:t>yet</w:t>
      </w:r>
      <w:r w:rsidR="002F0B9D">
        <w:rPr>
          <w:rFonts w:eastAsia="Times New Roman" w:cstheme="minorHAnsi"/>
          <w:i/>
          <w:lang w:bidi="ar-SA"/>
        </w:rPr>
        <w:t xml:space="preserve"> </w:t>
      </w:r>
      <w:r w:rsidRPr="000C2530">
        <w:rPr>
          <w:rFonts w:eastAsia="Times New Roman" w:cstheme="minorHAnsi"/>
          <w:i/>
          <w:lang w:bidi="ar-SA"/>
        </w:rPr>
        <w:t>have</w:t>
      </w:r>
      <w:r w:rsidR="002F0B9D">
        <w:rPr>
          <w:rFonts w:eastAsia="Times New Roman" w:cstheme="minorHAnsi"/>
          <w:i/>
          <w:lang w:bidi="ar-SA"/>
        </w:rPr>
        <w:t xml:space="preserve"> </w:t>
      </w:r>
      <w:r w:rsidRPr="000C2530">
        <w:rPr>
          <w:rFonts w:eastAsia="Times New Roman" w:cstheme="minorHAnsi"/>
          <w:i/>
          <w:lang w:bidi="ar-SA"/>
        </w:rPr>
        <w:t>ye</w:t>
      </w:r>
      <w:r w:rsidR="002F0B9D">
        <w:rPr>
          <w:rFonts w:eastAsia="Times New Roman" w:cstheme="minorHAnsi"/>
          <w:i/>
          <w:lang w:bidi="ar-SA"/>
        </w:rPr>
        <w:t xml:space="preserve"> </w:t>
      </w:r>
      <w:r w:rsidRPr="000C2530">
        <w:rPr>
          <w:rFonts w:eastAsia="Times New Roman" w:cstheme="minorHAnsi"/>
          <w:i/>
          <w:lang w:bidi="ar-SA"/>
        </w:rPr>
        <w:t>not</w:t>
      </w:r>
      <w:r w:rsidR="002F0B9D">
        <w:rPr>
          <w:rFonts w:eastAsia="Times New Roman" w:cstheme="minorHAnsi"/>
          <w:i/>
          <w:lang w:bidi="ar-SA"/>
        </w:rPr>
        <w:t xml:space="preserve"> </w:t>
      </w:r>
      <w:r w:rsidRPr="000C2530">
        <w:rPr>
          <w:rFonts w:eastAsia="Times New Roman" w:cstheme="minorHAnsi"/>
          <w:i/>
          <w:lang w:bidi="ar-SA"/>
        </w:rPr>
        <w:t>returned</w:t>
      </w:r>
      <w:r w:rsidR="002F0B9D">
        <w:rPr>
          <w:rFonts w:eastAsia="Times New Roman" w:cstheme="minorHAnsi"/>
          <w:i/>
          <w:lang w:bidi="ar-SA"/>
        </w:rPr>
        <w:t xml:space="preserve"> </w:t>
      </w:r>
      <w:r w:rsidRPr="000C2530">
        <w:rPr>
          <w:rFonts w:eastAsia="Times New Roman" w:cstheme="minorHAnsi"/>
          <w:i/>
          <w:lang w:bidi="ar-SA"/>
        </w:rPr>
        <w:t>unto</w:t>
      </w:r>
      <w:r w:rsidR="002F0B9D">
        <w:rPr>
          <w:rFonts w:eastAsia="Times New Roman" w:cstheme="minorHAnsi"/>
          <w:i/>
          <w:lang w:bidi="ar-SA"/>
        </w:rPr>
        <w:t xml:space="preserve"> </w:t>
      </w:r>
      <w:r w:rsidRPr="000C2530">
        <w:rPr>
          <w:rFonts w:eastAsia="Times New Roman" w:cstheme="minorHAnsi"/>
          <w:i/>
          <w:lang w:bidi="ar-SA"/>
        </w:rPr>
        <w:t>me,</w:t>
      </w:r>
      <w:r w:rsidR="002F0B9D">
        <w:rPr>
          <w:rFonts w:eastAsia="Times New Roman" w:cstheme="minorHAnsi"/>
          <w:i/>
          <w:lang w:bidi="ar-SA"/>
        </w:rPr>
        <w:t xml:space="preserve"> </w:t>
      </w:r>
      <w:r w:rsidRPr="000C2530">
        <w:rPr>
          <w:rFonts w:eastAsia="Times New Roman" w:cstheme="minorHAnsi"/>
          <w:i/>
          <w:lang w:bidi="ar-SA"/>
        </w:rPr>
        <w:t>saith</w:t>
      </w:r>
      <w:r w:rsidR="002F0B9D">
        <w:rPr>
          <w:rFonts w:eastAsia="Times New Roman" w:cstheme="minorHAnsi"/>
          <w:i/>
          <w:lang w:bidi="ar-SA"/>
        </w:rPr>
        <w:t xml:space="preserve"> </w:t>
      </w:r>
      <w:r w:rsidRPr="000C2530">
        <w:rPr>
          <w:rFonts w:eastAsia="Times New Roman" w:cstheme="minorHAnsi"/>
          <w:i/>
          <w:lang w:bidi="ar-SA"/>
        </w:rPr>
        <w:t>HaShem.</w:t>
      </w:r>
    </w:p>
    <w:p w14:paraId="58529DCE" w14:textId="77777777" w:rsidR="000C2530" w:rsidRPr="000C2530" w:rsidRDefault="000C2530" w:rsidP="000C2530">
      <w:pPr>
        <w:rPr>
          <w:rFonts w:eastAsia="Times New Roman" w:cstheme="minorHAnsi"/>
          <w:lang w:bidi="ar-SA"/>
        </w:rPr>
      </w:pPr>
    </w:p>
    <w:p w14:paraId="747CDC59" w14:textId="0C5066F4" w:rsidR="000C2530" w:rsidRPr="000C2530" w:rsidRDefault="000C2530" w:rsidP="000C2530">
      <w:pPr>
        <w:rPr>
          <w:rFonts w:eastAsia="Times New Roman" w:cstheme="minorHAnsi"/>
          <w:lang w:bidi="ar-SA"/>
        </w:rPr>
      </w:pP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tendency</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Hakhamim</w:t>
      </w:r>
      <w:r w:rsidR="002F0B9D">
        <w:rPr>
          <w:rFonts w:eastAsia="Times New Roman" w:cstheme="minorHAnsi"/>
          <w:lang w:bidi="ar-SA"/>
        </w:rPr>
        <w:t xml:space="preserve"> </w:t>
      </w:r>
      <w:r w:rsidRPr="000C2530">
        <w:rPr>
          <w:rFonts w:eastAsia="Times New Roman" w:cstheme="minorHAnsi"/>
          <w:lang w:bidi="ar-SA"/>
        </w:rPr>
        <w:t>was</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make</w:t>
      </w:r>
      <w:r w:rsidR="002F0B9D">
        <w:rPr>
          <w:rFonts w:eastAsia="Times New Roman" w:cstheme="minorHAnsi"/>
          <w:lang w:bidi="ar-SA"/>
        </w:rPr>
        <w:t xml:space="preserve"> </w:t>
      </w:r>
      <w:r w:rsidRPr="000C2530">
        <w:rPr>
          <w:rFonts w:eastAsia="Times New Roman" w:cstheme="minorHAnsi"/>
          <w:lang w:bidi="ar-SA"/>
        </w:rPr>
        <w:t>famine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punishment</w:t>
      </w:r>
      <w:r w:rsidR="002F0B9D">
        <w:rPr>
          <w:rFonts w:eastAsia="Times New Roman" w:cstheme="minorHAnsi"/>
          <w:lang w:bidi="ar-SA"/>
        </w:rPr>
        <w:t xml:space="preserve"> </w:t>
      </w:r>
      <w:r w:rsidRPr="000C2530">
        <w:rPr>
          <w:rFonts w:eastAsia="Times New Roman" w:cstheme="minorHAnsi"/>
          <w:lang w:bidi="ar-SA"/>
        </w:rPr>
        <w:t>for</w:t>
      </w:r>
      <w:r w:rsidR="002F0B9D">
        <w:rPr>
          <w:rFonts w:eastAsia="Times New Roman" w:cstheme="minorHAnsi"/>
          <w:lang w:bidi="ar-SA"/>
        </w:rPr>
        <w:t xml:space="preserve"> </w:t>
      </w:r>
      <w:r w:rsidRPr="000C2530">
        <w:rPr>
          <w:rFonts w:eastAsia="Times New Roman" w:cstheme="minorHAnsi"/>
          <w:lang w:bidi="ar-SA"/>
        </w:rPr>
        <w:t>specific</w:t>
      </w:r>
      <w:r w:rsidR="002F0B9D">
        <w:rPr>
          <w:rFonts w:eastAsia="Times New Roman" w:cstheme="minorHAnsi"/>
          <w:lang w:bidi="ar-SA"/>
        </w:rPr>
        <w:t xml:space="preserve"> </w:t>
      </w:r>
      <w:r w:rsidRPr="000C2530">
        <w:rPr>
          <w:rFonts w:eastAsia="Times New Roman" w:cstheme="minorHAnsi"/>
          <w:lang w:bidi="ar-SA"/>
        </w:rPr>
        <w:t>transgressions,</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failure</w:t>
      </w:r>
      <w:r w:rsidR="002F0B9D">
        <w:rPr>
          <w:rFonts w:eastAsia="Times New Roman" w:cstheme="minorHAnsi"/>
          <w:lang w:bidi="ar-SA"/>
        </w:rPr>
        <w:t xml:space="preserve"> </w:t>
      </w:r>
      <w:r w:rsidRPr="000C2530">
        <w:rPr>
          <w:rFonts w:eastAsia="Times New Roman" w:cstheme="minorHAnsi"/>
          <w:lang w:bidi="ar-SA"/>
        </w:rPr>
        <w:t>to</w:t>
      </w:r>
      <w:r w:rsidR="002F0B9D">
        <w:rPr>
          <w:rFonts w:eastAsia="Times New Roman" w:cstheme="minorHAnsi"/>
          <w:lang w:bidi="ar-SA"/>
        </w:rPr>
        <w:t xml:space="preserve"> </w:t>
      </w:r>
      <w:r w:rsidRPr="000C2530">
        <w:rPr>
          <w:rFonts w:eastAsia="Times New Roman" w:cstheme="minorHAnsi"/>
          <w:lang w:bidi="ar-SA"/>
        </w:rPr>
        <w:t>give</w:t>
      </w:r>
      <w:r w:rsidR="002F0B9D">
        <w:rPr>
          <w:rFonts w:eastAsia="Times New Roman" w:cstheme="minorHAnsi"/>
          <w:lang w:bidi="ar-SA"/>
        </w:rPr>
        <w:t xml:space="preserve"> </w:t>
      </w:r>
      <w:r w:rsidRPr="000C2530">
        <w:rPr>
          <w:rFonts w:eastAsia="Times New Roman" w:cstheme="minorHAnsi"/>
          <w:lang w:bidi="ar-SA"/>
        </w:rPr>
        <w:t>the</w:t>
      </w:r>
      <w:r w:rsidR="002F0B9D">
        <w:rPr>
          <w:rFonts w:eastAsia="Times New Roman" w:cstheme="minorHAnsi"/>
          <w:lang w:bidi="ar-SA"/>
        </w:rPr>
        <w:t xml:space="preserve"> </w:t>
      </w:r>
      <w:r w:rsidRPr="000C2530">
        <w:rPr>
          <w:rFonts w:eastAsia="Times New Roman" w:cstheme="minorHAnsi"/>
          <w:lang w:bidi="ar-SA"/>
        </w:rPr>
        <w:t>tithes</w:t>
      </w:r>
      <w:r w:rsidR="002F0B9D">
        <w:rPr>
          <w:rFonts w:eastAsia="Times New Roman" w:cstheme="minorHAnsi"/>
          <w:lang w:bidi="ar-SA"/>
        </w:rPr>
        <w:t xml:space="preserve"> </w:t>
      </w:r>
      <w:r w:rsidRPr="000C2530">
        <w:rPr>
          <w:rFonts w:eastAsia="Times New Roman" w:cstheme="minorHAnsi"/>
          <w:lang w:bidi="ar-SA"/>
        </w:rPr>
        <w:t>and</w:t>
      </w:r>
      <w:r w:rsidR="002F0B9D">
        <w:rPr>
          <w:rFonts w:eastAsia="Times New Roman" w:cstheme="minorHAnsi"/>
          <w:lang w:bidi="ar-SA"/>
        </w:rPr>
        <w:t xml:space="preserve"> </w:t>
      </w:r>
      <w:r w:rsidRPr="000C2530">
        <w:rPr>
          <w:rFonts w:eastAsia="Times New Roman" w:cstheme="minorHAnsi"/>
          <w:lang w:bidi="ar-SA"/>
        </w:rPr>
        <w:t>other</w:t>
      </w:r>
      <w:r w:rsidR="002F0B9D">
        <w:rPr>
          <w:rFonts w:eastAsia="Times New Roman" w:cstheme="minorHAnsi"/>
          <w:lang w:bidi="ar-SA"/>
        </w:rPr>
        <w:t xml:space="preserve"> </w:t>
      </w:r>
      <w:r w:rsidRPr="000C2530">
        <w:rPr>
          <w:rFonts w:eastAsia="Times New Roman" w:cstheme="minorHAnsi"/>
          <w:lang w:bidi="ar-SA"/>
        </w:rPr>
        <w:t>dues</w:t>
      </w:r>
      <w:r w:rsidR="002F0B9D">
        <w:rPr>
          <w:rFonts w:eastAsia="Times New Roman" w:cstheme="minorHAnsi"/>
          <w:lang w:bidi="ar-SA"/>
        </w:rPr>
        <w:t xml:space="preserve"> </w:t>
      </w:r>
      <w:r w:rsidRPr="000C2530">
        <w:rPr>
          <w:rFonts w:eastAsia="Times New Roman" w:cstheme="minorHAnsi"/>
          <w:lang w:bidi="ar-SA"/>
        </w:rPr>
        <w:t>from</w:t>
      </w:r>
      <w:r w:rsidR="002F0B9D">
        <w:rPr>
          <w:rFonts w:eastAsia="Times New Roman" w:cstheme="minorHAnsi"/>
          <w:lang w:bidi="ar-SA"/>
        </w:rPr>
        <w:t xml:space="preserve"> </w:t>
      </w:r>
      <w:r w:rsidRPr="000C2530">
        <w:rPr>
          <w:rFonts w:eastAsia="Times New Roman" w:cstheme="minorHAnsi"/>
          <w:lang w:bidi="ar-SA"/>
        </w:rPr>
        <w:t>one’s</w:t>
      </w:r>
      <w:r w:rsidR="002F0B9D">
        <w:rPr>
          <w:rFonts w:eastAsia="Times New Roman" w:cstheme="minorHAnsi"/>
          <w:lang w:bidi="ar-SA"/>
        </w:rPr>
        <w:t xml:space="preserve"> </w:t>
      </w:r>
      <w:r w:rsidRPr="000C2530">
        <w:rPr>
          <w:rFonts w:eastAsia="Times New Roman" w:cstheme="minorHAnsi"/>
          <w:lang w:bidi="ar-SA"/>
        </w:rPr>
        <w:t>produce,</w:t>
      </w:r>
      <w:r w:rsidR="002F0B9D">
        <w:rPr>
          <w:rFonts w:eastAsia="Times New Roman" w:cstheme="minorHAnsi"/>
          <w:lang w:bidi="ar-SA"/>
        </w:rPr>
        <w:t xml:space="preserve"> </w:t>
      </w:r>
      <w:r w:rsidRPr="000C2530">
        <w:rPr>
          <w:rFonts w:eastAsia="Times New Roman" w:cstheme="minorHAnsi"/>
          <w:lang w:bidi="ar-SA"/>
        </w:rPr>
        <w:t>as</w:t>
      </w:r>
      <w:r w:rsidR="002F0B9D">
        <w:rPr>
          <w:rFonts w:eastAsia="Times New Roman" w:cstheme="minorHAnsi"/>
          <w:lang w:bidi="ar-SA"/>
        </w:rPr>
        <w:t xml:space="preserve"> </w:t>
      </w:r>
      <w:r w:rsidRPr="000C2530">
        <w:rPr>
          <w:rFonts w:eastAsia="Times New Roman" w:cstheme="minorHAnsi"/>
          <w:lang w:bidi="ar-SA"/>
        </w:rPr>
        <w:t>a</w:t>
      </w:r>
      <w:r w:rsidR="002F0B9D">
        <w:rPr>
          <w:rFonts w:eastAsia="Times New Roman" w:cstheme="minorHAnsi"/>
          <w:lang w:bidi="ar-SA"/>
        </w:rPr>
        <w:t xml:space="preserve"> </w:t>
      </w:r>
      <w:r w:rsidRPr="000C2530">
        <w:rPr>
          <w:rFonts w:eastAsia="Times New Roman" w:cstheme="minorHAnsi"/>
          <w:lang w:bidi="ar-SA"/>
        </w:rPr>
        <w:t>kind</w:t>
      </w:r>
      <w:r w:rsidR="002F0B9D">
        <w:rPr>
          <w:rFonts w:eastAsia="Times New Roman" w:cstheme="minorHAnsi"/>
          <w:lang w:bidi="ar-SA"/>
        </w:rPr>
        <w:t xml:space="preserve"> </w:t>
      </w:r>
      <w:r w:rsidRPr="000C2530">
        <w:rPr>
          <w:rFonts w:eastAsia="Times New Roman" w:cstheme="minorHAnsi"/>
          <w:lang w:bidi="ar-SA"/>
        </w:rPr>
        <w:t>of</w:t>
      </w:r>
      <w:r w:rsidR="002F0B9D">
        <w:rPr>
          <w:rFonts w:eastAsia="Times New Roman" w:cstheme="minorHAnsi"/>
          <w:lang w:bidi="ar-SA"/>
        </w:rPr>
        <w:t xml:space="preserve"> </w:t>
      </w:r>
      <w:r w:rsidRPr="000C2530">
        <w:rPr>
          <w:rFonts w:eastAsia="Times New Roman" w:cstheme="minorHAnsi"/>
          <w:lang w:bidi="ar-SA"/>
        </w:rPr>
        <w:t>quid</w:t>
      </w:r>
      <w:r w:rsidR="002F0B9D">
        <w:rPr>
          <w:rFonts w:eastAsia="Times New Roman" w:cstheme="minorHAnsi"/>
          <w:lang w:bidi="ar-SA"/>
        </w:rPr>
        <w:t xml:space="preserve"> </w:t>
      </w:r>
      <w:r w:rsidRPr="000C2530">
        <w:rPr>
          <w:rFonts w:eastAsia="Times New Roman" w:cstheme="minorHAnsi"/>
          <w:lang w:bidi="ar-SA"/>
        </w:rPr>
        <w:t>pro</w:t>
      </w:r>
      <w:r w:rsidR="002F0B9D">
        <w:rPr>
          <w:rFonts w:eastAsia="Times New Roman" w:cstheme="minorHAnsi"/>
          <w:lang w:bidi="ar-SA"/>
        </w:rPr>
        <w:t xml:space="preserve"> </w:t>
      </w:r>
      <w:r w:rsidRPr="000C2530">
        <w:rPr>
          <w:rFonts w:eastAsia="Times New Roman" w:cstheme="minorHAnsi"/>
          <w:lang w:bidi="ar-SA"/>
        </w:rPr>
        <w:t>quo:</w:t>
      </w:r>
    </w:p>
    <w:p w14:paraId="751E2D7A" w14:textId="77777777" w:rsidR="000C2530" w:rsidRPr="000C2530" w:rsidRDefault="000C2530" w:rsidP="000C2530">
      <w:pPr>
        <w:ind w:left="288" w:right="288"/>
        <w:rPr>
          <w:rFonts w:eastAsia="Calibri" w:cstheme="minorHAnsi"/>
          <w:i/>
          <w:lang w:bidi="ar-SA"/>
        </w:rPr>
      </w:pPr>
    </w:p>
    <w:p w14:paraId="21C397EF" w14:textId="7010ABC8" w:rsidR="000C2530" w:rsidRPr="000C2530" w:rsidRDefault="000C2530" w:rsidP="000C2530">
      <w:pPr>
        <w:ind w:left="288" w:right="288"/>
        <w:rPr>
          <w:rFonts w:cstheme="minorHAnsi"/>
          <w:i/>
          <w:lang w:bidi="ar-SA"/>
        </w:rPr>
      </w:pPr>
      <w:r w:rsidRPr="000C2530">
        <w:rPr>
          <w:rFonts w:cstheme="minorHAnsi"/>
          <w:b/>
          <w:i/>
          <w:lang w:bidi="ar-SA"/>
        </w:rPr>
        <w:t>Avot</w:t>
      </w:r>
      <w:r w:rsidR="002F0B9D">
        <w:rPr>
          <w:rFonts w:cstheme="minorHAnsi"/>
          <w:b/>
          <w:i/>
          <w:lang w:bidi="ar-SA"/>
        </w:rPr>
        <w:t xml:space="preserve"> </w:t>
      </w:r>
      <w:r w:rsidRPr="000C2530">
        <w:rPr>
          <w:rFonts w:cstheme="minorHAnsi"/>
          <w:b/>
          <w:i/>
          <w:lang w:bidi="ar-SA"/>
        </w:rPr>
        <w:t>Chapter</w:t>
      </w:r>
      <w:r w:rsidR="002F0B9D">
        <w:rPr>
          <w:rFonts w:cstheme="minorHAnsi"/>
          <w:b/>
          <w:i/>
          <w:lang w:bidi="ar-SA"/>
        </w:rPr>
        <w:t xml:space="preserve"> </w:t>
      </w:r>
      <w:r w:rsidRPr="000C2530">
        <w:rPr>
          <w:rFonts w:cstheme="minorHAnsi"/>
          <w:b/>
          <w:i/>
          <w:lang w:bidi="ar-SA"/>
        </w:rPr>
        <w:t>5</w:t>
      </w:r>
      <w:r w:rsidR="002F0B9D">
        <w:rPr>
          <w:rFonts w:cstheme="minorHAnsi"/>
          <w:b/>
          <w:i/>
          <w:lang w:bidi="ar-SA"/>
        </w:rPr>
        <w:t xml:space="preserve"> </w:t>
      </w:r>
      <w:r w:rsidRPr="000C2530">
        <w:rPr>
          <w:rFonts w:cstheme="minorHAnsi"/>
          <w:b/>
          <w:i/>
          <w:lang w:bidi="ar-SA"/>
        </w:rPr>
        <w:t>Mishnah</w:t>
      </w:r>
      <w:r w:rsidR="002F0B9D">
        <w:rPr>
          <w:rFonts w:cstheme="minorHAnsi"/>
          <w:b/>
          <w:i/>
          <w:lang w:bidi="ar-SA"/>
        </w:rPr>
        <w:t xml:space="preserve"> </w:t>
      </w:r>
      <w:r w:rsidRPr="000C2530">
        <w:rPr>
          <w:rFonts w:cstheme="minorHAnsi"/>
          <w:b/>
          <w:i/>
          <w:lang w:bidi="ar-SA"/>
        </w:rPr>
        <w:t>8.</w:t>
      </w:r>
      <w:r w:rsidR="002F0B9D">
        <w:rPr>
          <w:rFonts w:cstheme="minorHAnsi"/>
          <w:i/>
          <w:lang w:bidi="ar-SA"/>
        </w:rPr>
        <w:t xml:space="preserve"> </w:t>
      </w:r>
      <w:r w:rsidRPr="000C2530">
        <w:rPr>
          <w:rFonts w:cstheme="minorHAnsi"/>
          <w:i/>
          <w:lang w:bidi="ar-SA"/>
        </w:rPr>
        <w:t>Seven</w:t>
      </w:r>
      <w:r w:rsidR="002F0B9D">
        <w:rPr>
          <w:rFonts w:cstheme="minorHAnsi"/>
          <w:i/>
          <w:lang w:bidi="ar-SA"/>
        </w:rPr>
        <w:t xml:space="preserve"> </w:t>
      </w:r>
      <w:r w:rsidRPr="000C2530">
        <w:rPr>
          <w:rFonts w:cstheme="minorHAnsi"/>
          <w:i/>
          <w:lang w:bidi="ar-SA"/>
        </w:rPr>
        <w:t>kinds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punishment</w:t>
      </w:r>
      <w:r w:rsidR="002F0B9D">
        <w:rPr>
          <w:rFonts w:cstheme="minorHAnsi"/>
          <w:i/>
          <w:lang w:bidi="ar-SA"/>
        </w:rPr>
        <w:t xml:space="preserve"> </w:t>
      </w:r>
      <w:r w:rsidRPr="000C2530">
        <w:rPr>
          <w:rFonts w:cstheme="minorHAnsi"/>
          <w:i/>
          <w:lang w:bidi="ar-SA"/>
        </w:rPr>
        <w:t>come</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world</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seven</w:t>
      </w:r>
      <w:r w:rsidR="002F0B9D">
        <w:rPr>
          <w:rFonts w:cstheme="minorHAnsi"/>
          <w:i/>
          <w:lang w:bidi="ar-SA"/>
        </w:rPr>
        <w:t xml:space="preserve"> </w:t>
      </w:r>
      <w:r w:rsidRPr="000C2530">
        <w:rPr>
          <w:rFonts w:cstheme="minorHAnsi"/>
          <w:i/>
          <w:lang w:bidi="ar-SA"/>
        </w:rPr>
        <w:t>categories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transgression:</w:t>
      </w:r>
      <w:r w:rsidR="002F0B9D">
        <w:rPr>
          <w:rFonts w:cstheme="minorHAnsi"/>
          <w:i/>
          <w:lang w:bidi="ar-SA"/>
        </w:rPr>
        <w:t xml:space="preserve"> </w:t>
      </w:r>
      <w:r w:rsidRPr="000C2530">
        <w:rPr>
          <w:rFonts w:cstheme="minorHAnsi"/>
          <w:i/>
          <w:lang w:bidi="ar-SA"/>
        </w:rPr>
        <w:t>1)</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some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them</w:t>
      </w:r>
      <w:r w:rsidR="002F0B9D">
        <w:rPr>
          <w:rFonts w:cstheme="minorHAnsi"/>
          <w:i/>
          <w:lang w:bidi="ar-SA"/>
        </w:rPr>
        <w:t xml:space="preserve"> </w:t>
      </w:r>
      <w:r w:rsidRPr="000C2530">
        <w:rPr>
          <w:rFonts w:cstheme="minorHAnsi"/>
          <w:i/>
          <w:lang w:bidi="ar-SA"/>
        </w:rPr>
        <w:t>give</w:t>
      </w:r>
      <w:r w:rsidR="002F0B9D">
        <w:rPr>
          <w:rFonts w:cstheme="minorHAnsi"/>
          <w:i/>
          <w:lang w:bidi="ar-SA"/>
        </w:rPr>
        <w:t xml:space="preserve"> </w:t>
      </w:r>
      <w:r w:rsidRPr="000C2530">
        <w:rPr>
          <w:rFonts w:cstheme="minorHAnsi"/>
          <w:i/>
          <w:lang w:bidi="ar-SA"/>
        </w:rPr>
        <w:t>tithes,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others</w:t>
      </w:r>
      <w:r w:rsidR="002F0B9D">
        <w:rPr>
          <w:rFonts w:cstheme="minorHAnsi"/>
          <w:i/>
          <w:lang w:bidi="ar-SA"/>
        </w:rPr>
        <w:t xml:space="preserve"> </w:t>
      </w:r>
      <w:r w:rsidRPr="000C2530">
        <w:rPr>
          <w:rFonts w:cstheme="minorHAnsi"/>
          <w:i/>
          <w:lang w:bidi="ar-SA"/>
        </w:rPr>
        <w:t>do</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give</w:t>
      </w:r>
      <w:r w:rsidR="002F0B9D">
        <w:rPr>
          <w:rFonts w:cstheme="minorHAnsi"/>
          <w:i/>
          <w:lang w:bidi="ar-SA"/>
        </w:rPr>
        <w:t xml:space="preserve"> </w:t>
      </w:r>
      <w:r w:rsidRPr="000C2530">
        <w:rPr>
          <w:rFonts w:cstheme="minorHAnsi"/>
          <w:i/>
          <w:lang w:bidi="ar-SA"/>
        </w:rPr>
        <w:t>tithes,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famine</w:t>
      </w:r>
      <w:r w:rsidR="002F0B9D">
        <w:rPr>
          <w:rFonts w:cstheme="minorHAnsi"/>
          <w:i/>
          <w:lang w:bidi="ar-SA"/>
        </w:rPr>
        <w:t xml:space="preserve"> </w:t>
      </w:r>
      <w:r w:rsidRPr="000C2530">
        <w:rPr>
          <w:rFonts w:cstheme="minorHAnsi"/>
          <w:i/>
          <w:lang w:bidi="ar-SA"/>
        </w:rPr>
        <w:t>from</w:t>
      </w:r>
      <w:r w:rsidR="002F0B9D">
        <w:rPr>
          <w:rFonts w:cstheme="minorHAnsi"/>
          <w:i/>
          <w:lang w:bidi="ar-SA"/>
        </w:rPr>
        <w:t xml:space="preserve"> </w:t>
      </w:r>
      <w:r w:rsidRPr="000C2530">
        <w:rPr>
          <w:rFonts w:cstheme="minorHAnsi"/>
          <w:i/>
          <w:lang w:bidi="ar-SA"/>
        </w:rPr>
        <w:t>drought</w:t>
      </w:r>
      <w:r w:rsidR="002F0B9D">
        <w:rPr>
          <w:rFonts w:cstheme="minorHAnsi"/>
          <w:i/>
          <w:lang w:bidi="ar-SA"/>
        </w:rPr>
        <w:t xml:space="preserve"> </w:t>
      </w:r>
      <w:r w:rsidRPr="000C2530">
        <w:rPr>
          <w:rFonts w:cstheme="minorHAnsi"/>
          <w:i/>
          <w:lang w:bidi="ar-SA"/>
        </w:rPr>
        <w:t>comes-some</w:t>
      </w:r>
      <w:r w:rsidR="002F0B9D">
        <w:rPr>
          <w:rFonts w:cstheme="minorHAnsi"/>
          <w:i/>
          <w:lang w:bidi="ar-SA"/>
        </w:rPr>
        <w:t xml:space="preserve"> </w:t>
      </w:r>
      <w:r w:rsidRPr="000C2530">
        <w:rPr>
          <w:rFonts w:cstheme="minorHAnsi"/>
          <w:i/>
          <w:lang w:bidi="ar-SA"/>
        </w:rPr>
        <w:t>go</w:t>
      </w:r>
      <w:r w:rsidR="002F0B9D">
        <w:rPr>
          <w:rFonts w:cstheme="minorHAnsi"/>
          <w:i/>
          <w:lang w:bidi="ar-SA"/>
        </w:rPr>
        <w:t xml:space="preserve"> </w:t>
      </w:r>
      <w:r w:rsidRPr="000C2530">
        <w:rPr>
          <w:rFonts w:cstheme="minorHAnsi"/>
          <w:i/>
          <w:lang w:bidi="ar-SA"/>
        </w:rPr>
        <w:t>hungry,</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others</w:t>
      </w:r>
      <w:r w:rsidR="002F0B9D">
        <w:rPr>
          <w:rFonts w:cstheme="minorHAnsi"/>
          <w:i/>
          <w:lang w:bidi="ar-SA"/>
        </w:rPr>
        <w:t xml:space="preserve"> </w:t>
      </w:r>
      <w:r w:rsidRPr="000C2530">
        <w:rPr>
          <w:rFonts w:cstheme="minorHAnsi"/>
          <w:i/>
          <w:lang w:bidi="ar-SA"/>
        </w:rPr>
        <w:t>are</w:t>
      </w:r>
      <w:r w:rsidR="002F0B9D">
        <w:rPr>
          <w:rFonts w:cstheme="minorHAnsi"/>
          <w:i/>
          <w:lang w:bidi="ar-SA"/>
        </w:rPr>
        <w:t xml:space="preserve"> </w:t>
      </w:r>
      <w:r w:rsidRPr="000C2530">
        <w:rPr>
          <w:rFonts w:cstheme="minorHAnsi"/>
          <w:i/>
          <w:lang w:bidi="ar-SA"/>
        </w:rPr>
        <w:t>satisfied.</w:t>
      </w:r>
      <w:r w:rsidR="002F0B9D">
        <w:rPr>
          <w:rFonts w:cstheme="minorHAnsi"/>
          <w:i/>
          <w:lang w:bidi="ar-SA"/>
        </w:rPr>
        <w:t xml:space="preserve"> </w:t>
      </w:r>
      <w:r w:rsidRPr="000C2530">
        <w:rPr>
          <w:rFonts w:cstheme="minorHAnsi"/>
          <w:i/>
          <w:lang w:bidi="ar-SA"/>
        </w:rPr>
        <w:t>2)</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all</w:t>
      </w:r>
      <w:r w:rsidR="002F0B9D">
        <w:rPr>
          <w:rFonts w:cstheme="minorHAnsi"/>
          <w:i/>
          <w:lang w:bidi="ar-SA"/>
        </w:rPr>
        <w:t xml:space="preserve"> </w:t>
      </w:r>
      <w:r w:rsidRPr="000C2530">
        <w:rPr>
          <w:rFonts w:cstheme="minorHAnsi"/>
          <w:i/>
          <w:lang w:bidi="ar-SA"/>
        </w:rPr>
        <w:t>decided</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give</w:t>
      </w:r>
      <w:r w:rsidR="002F0B9D">
        <w:rPr>
          <w:rFonts w:cstheme="minorHAnsi"/>
          <w:i/>
          <w:lang w:bidi="ar-SA"/>
        </w:rPr>
        <w:t xml:space="preserve"> </w:t>
      </w:r>
      <w:r w:rsidRPr="000C2530">
        <w:rPr>
          <w:rFonts w:cstheme="minorHAnsi"/>
          <w:i/>
          <w:lang w:bidi="ar-SA"/>
        </w:rPr>
        <w:t>tithes,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famine</w:t>
      </w:r>
      <w:r w:rsidR="002F0B9D">
        <w:rPr>
          <w:rFonts w:cstheme="minorHAnsi"/>
          <w:i/>
          <w:lang w:bidi="ar-SA"/>
        </w:rPr>
        <w:t xml:space="preserve"> </w:t>
      </w:r>
      <w:r w:rsidRPr="000C2530">
        <w:rPr>
          <w:rFonts w:cstheme="minorHAnsi"/>
          <w:i/>
          <w:lang w:bidi="ar-SA"/>
        </w:rPr>
        <w:t>from</w:t>
      </w:r>
      <w:r w:rsidR="002F0B9D">
        <w:rPr>
          <w:rFonts w:cstheme="minorHAnsi"/>
          <w:i/>
          <w:lang w:bidi="ar-SA"/>
        </w:rPr>
        <w:t xml:space="preserve"> </w:t>
      </w:r>
      <w:r w:rsidRPr="000C2530">
        <w:rPr>
          <w:rFonts w:cstheme="minorHAnsi"/>
          <w:i/>
          <w:lang w:bidi="ar-SA"/>
        </w:rPr>
        <w:t>tumult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drought</w:t>
      </w:r>
      <w:r w:rsidR="002F0B9D">
        <w:rPr>
          <w:rFonts w:cstheme="minorHAnsi"/>
          <w:i/>
          <w:lang w:bidi="ar-SA"/>
        </w:rPr>
        <w:t xml:space="preserve"> </w:t>
      </w:r>
      <w:r w:rsidRPr="000C2530">
        <w:rPr>
          <w:rFonts w:cstheme="minorHAnsi"/>
          <w:i/>
          <w:lang w:bidi="ar-SA"/>
        </w:rPr>
        <w:t>comes;</w:t>
      </w:r>
      <w:r w:rsidR="002F0B9D">
        <w:rPr>
          <w:rFonts w:cstheme="minorHAnsi"/>
          <w:i/>
          <w:lang w:bidi="ar-SA"/>
        </w:rPr>
        <w:t xml:space="preserve"> </w:t>
      </w:r>
      <w:r w:rsidRPr="000C2530">
        <w:rPr>
          <w:rFonts w:cstheme="minorHAnsi"/>
          <w:i/>
          <w:lang w:bidi="ar-SA"/>
        </w:rPr>
        <w:t>3)</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addition,</w:t>
      </w:r>
      <w:r w:rsidR="002F0B9D">
        <w:rPr>
          <w:rFonts w:cstheme="minorHAnsi"/>
          <w:i/>
          <w:lang w:bidi="ar-SA"/>
        </w:rPr>
        <w:t xml:space="preserve"> </w:t>
      </w:r>
      <w:r w:rsidRPr="000C2530">
        <w:rPr>
          <w:rFonts w:cstheme="minorHAnsi"/>
          <w:i/>
          <w:lang w:bidi="ar-SA"/>
        </w:rPr>
        <w:t>decided]</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set</w:t>
      </w:r>
      <w:r w:rsidR="002F0B9D">
        <w:rPr>
          <w:rFonts w:cstheme="minorHAnsi"/>
          <w:i/>
          <w:lang w:bidi="ar-SA"/>
        </w:rPr>
        <w:t xml:space="preserve"> </w:t>
      </w:r>
      <w:r w:rsidRPr="000C2530">
        <w:rPr>
          <w:rFonts w:cstheme="minorHAnsi"/>
          <w:i/>
          <w:lang w:bidi="ar-SA"/>
        </w:rPr>
        <w:t>apart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dough-offering,</w:t>
      </w:r>
      <w:r w:rsidR="002F0B9D">
        <w:rPr>
          <w:rFonts w:cstheme="minorHAnsi"/>
          <w:i/>
          <w:lang w:bidi="ar-SA"/>
        </w:rPr>
        <w:t xml:space="preserve"> </w:t>
      </w:r>
      <w:r w:rsidRPr="000C2530">
        <w:rPr>
          <w:rFonts w:cstheme="minorHAnsi"/>
          <w:i/>
          <w:lang w:bidi="ar-SA"/>
        </w:rPr>
        <w:t>an</w:t>
      </w:r>
      <w:r w:rsidR="002F0B9D">
        <w:rPr>
          <w:rFonts w:cstheme="minorHAnsi"/>
          <w:i/>
          <w:lang w:bidi="ar-SA"/>
        </w:rPr>
        <w:t xml:space="preserve"> </w:t>
      </w:r>
      <w:r w:rsidRPr="000C2530">
        <w:rPr>
          <w:rFonts w:cstheme="minorHAnsi"/>
          <w:i/>
          <w:lang w:bidi="ar-SA"/>
        </w:rPr>
        <w:t>all-consuming</w:t>
      </w:r>
      <w:r w:rsidR="002F0B9D">
        <w:rPr>
          <w:rFonts w:cstheme="minorHAnsi"/>
          <w:i/>
          <w:lang w:bidi="ar-SA"/>
        </w:rPr>
        <w:t xml:space="preserve"> </w:t>
      </w:r>
      <w:r w:rsidRPr="000C2530">
        <w:rPr>
          <w:rFonts w:cstheme="minorHAnsi"/>
          <w:bCs/>
          <w:i/>
          <w:lang w:bidi="ar-SA"/>
        </w:rPr>
        <w:t>famine</w:t>
      </w:r>
      <w:r w:rsidR="002F0B9D">
        <w:rPr>
          <w:rFonts w:cstheme="minorHAnsi"/>
          <w:b/>
          <w:bCs/>
          <w:i/>
          <w:lang w:bidi="ar-SA"/>
        </w:rPr>
        <w:t xml:space="preserve"> </w:t>
      </w:r>
      <w:r w:rsidRPr="000C2530">
        <w:rPr>
          <w:rFonts w:cstheme="minorHAnsi"/>
          <w:bCs/>
          <w:i/>
          <w:lang w:bidi="ar-SA"/>
        </w:rPr>
        <w:t>comes</w:t>
      </w:r>
      <w:r w:rsidRPr="000C2530">
        <w:rPr>
          <w:rFonts w:cstheme="minorHAnsi"/>
          <w:i/>
          <w:lang w:bidi="ar-SA"/>
        </w:rPr>
        <w:t>.</w:t>
      </w:r>
      <w:r w:rsidR="002F0B9D">
        <w:rPr>
          <w:rFonts w:cstheme="minorHAnsi"/>
          <w:i/>
          <w:lang w:bidi="ar-SA"/>
        </w:rPr>
        <w:t xml:space="preserve"> </w:t>
      </w:r>
      <w:r w:rsidRPr="000C2530">
        <w:rPr>
          <w:rFonts w:cstheme="minorHAnsi"/>
          <w:i/>
          <w:lang w:bidi="ar-SA"/>
        </w:rPr>
        <w:t>4)</w:t>
      </w:r>
      <w:r w:rsidR="002F0B9D">
        <w:rPr>
          <w:rFonts w:cstheme="minorHAnsi"/>
          <w:i/>
          <w:lang w:bidi="ar-SA"/>
        </w:rPr>
        <w:t xml:space="preserve"> </w:t>
      </w:r>
      <w:r w:rsidRPr="000C2530">
        <w:rPr>
          <w:rFonts w:cstheme="minorHAnsi"/>
          <w:i/>
          <w:lang w:bidi="ar-SA"/>
        </w:rPr>
        <w:t>Pestilence</w:t>
      </w:r>
      <w:r w:rsidR="002F0B9D">
        <w:rPr>
          <w:rFonts w:cstheme="minorHAnsi"/>
          <w:i/>
          <w:lang w:bidi="ar-SA"/>
        </w:rPr>
        <w:t xml:space="preserve"> </w:t>
      </w:r>
      <w:r w:rsidRPr="000C2530">
        <w:rPr>
          <w:rFonts w:cstheme="minorHAnsi"/>
          <w:i/>
          <w:lang w:bidi="ar-SA"/>
        </w:rPr>
        <w:t>comes</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world</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sins</w:t>
      </w:r>
      <w:r w:rsidR="002F0B9D">
        <w:rPr>
          <w:rFonts w:cstheme="minorHAnsi"/>
          <w:i/>
          <w:lang w:bidi="ar-SA"/>
        </w:rPr>
        <w:t xml:space="preserve"> </w:t>
      </w:r>
      <w:r w:rsidRPr="000C2530">
        <w:rPr>
          <w:rFonts w:cstheme="minorHAnsi"/>
          <w:i/>
          <w:lang w:bidi="ar-SA"/>
        </w:rPr>
        <w:t>punishable</w:t>
      </w:r>
      <w:r w:rsidR="002F0B9D">
        <w:rPr>
          <w:rFonts w:cstheme="minorHAnsi"/>
          <w:i/>
          <w:lang w:bidi="ar-SA"/>
        </w:rPr>
        <w:t xml:space="preserve"> </w:t>
      </w:r>
      <w:r w:rsidRPr="000C2530">
        <w:rPr>
          <w:rFonts w:cstheme="minorHAnsi"/>
          <w:i/>
          <w:lang w:bidi="ar-SA"/>
        </w:rPr>
        <w:t>by</w:t>
      </w:r>
      <w:r w:rsidR="002F0B9D">
        <w:rPr>
          <w:rFonts w:cstheme="minorHAnsi"/>
          <w:i/>
          <w:lang w:bidi="ar-SA"/>
        </w:rPr>
        <w:t xml:space="preserve"> </w:t>
      </w:r>
      <w:r w:rsidRPr="000C2530">
        <w:rPr>
          <w:rFonts w:cstheme="minorHAnsi"/>
          <w:i/>
          <w:lang w:bidi="ar-SA"/>
        </w:rPr>
        <w:t>death</w:t>
      </w:r>
      <w:r w:rsidR="002F0B9D">
        <w:rPr>
          <w:rFonts w:cstheme="minorHAnsi"/>
          <w:i/>
          <w:lang w:bidi="ar-SA"/>
        </w:rPr>
        <w:t xml:space="preserve"> </w:t>
      </w:r>
      <w:r w:rsidRPr="000C2530">
        <w:rPr>
          <w:rFonts w:cstheme="minorHAnsi"/>
          <w:i/>
          <w:lang w:bidi="ar-SA"/>
        </w:rPr>
        <w:t>according</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bCs/>
          <w:i/>
          <w:lang w:bidi="ar-SA"/>
        </w:rPr>
        <w:t>Torah</w:t>
      </w:r>
      <w:r w:rsidRPr="000C2530">
        <w:rPr>
          <w:rFonts w:cstheme="minorHAnsi"/>
          <w:i/>
          <w:lang w:bidi="ar-SA"/>
        </w:rPr>
        <w:t>,</w:t>
      </w:r>
      <w:r w:rsidR="002F0B9D">
        <w:rPr>
          <w:rFonts w:cstheme="minorHAnsi"/>
          <w:i/>
          <w:lang w:bidi="ar-SA"/>
        </w:rPr>
        <w:t xml:space="preserve"> </w:t>
      </w:r>
      <w:r w:rsidRPr="000C2530">
        <w:rPr>
          <w:rFonts w:cstheme="minorHAnsi"/>
          <w:i/>
          <w:lang w:bidi="ar-SA"/>
        </w:rPr>
        <w:t>but</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been</w:t>
      </w:r>
      <w:r w:rsidR="002F0B9D">
        <w:rPr>
          <w:rFonts w:cstheme="minorHAnsi"/>
          <w:i/>
          <w:lang w:bidi="ar-SA"/>
        </w:rPr>
        <w:t xml:space="preserve"> </w:t>
      </w:r>
      <w:r w:rsidRPr="000C2530">
        <w:rPr>
          <w:rFonts w:cstheme="minorHAnsi"/>
          <w:i/>
          <w:lang w:bidi="ar-SA"/>
        </w:rPr>
        <w:t>referred</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court,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neglect</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law</w:t>
      </w:r>
      <w:r w:rsidR="002F0B9D">
        <w:rPr>
          <w:rFonts w:cstheme="minorHAnsi"/>
          <w:i/>
          <w:lang w:bidi="ar-SA"/>
        </w:rPr>
        <w:t xml:space="preserve"> </w:t>
      </w:r>
      <w:r w:rsidRPr="000C2530">
        <w:rPr>
          <w:rFonts w:cstheme="minorHAnsi"/>
          <w:i/>
          <w:lang w:bidi="ar-SA"/>
        </w:rPr>
        <w:t>regarding</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fruits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sabbatical</w:t>
      </w:r>
      <w:r w:rsidR="002F0B9D">
        <w:rPr>
          <w:rFonts w:cstheme="minorHAnsi"/>
          <w:i/>
          <w:lang w:bidi="ar-SA"/>
        </w:rPr>
        <w:t xml:space="preserve"> </w:t>
      </w:r>
      <w:r w:rsidRPr="000C2530">
        <w:rPr>
          <w:rFonts w:cstheme="minorHAnsi"/>
          <w:i/>
          <w:lang w:bidi="ar-SA"/>
        </w:rPr>
        <w:t>year.</w:t>
      </w:r>
    </w:p>
    <w:p w14:paraId="67A873FA" w14:textId="77777777" w:rsidR="000C2530" w:rsidRPr="000C2530" w:rsidRDefault="000C2530" w:rsidP="000C2530">
      <w:pPr>
        <w:rPr>
          <w:rFonts w:cstheme="minorHAnsi"/>
          <w:lang w:bidi="ar-SA"/>
        </w:rPr>
      </w:pPr>
    </w:p>
    <w:p w14:paraId="44763AF3" w14:textId="5A82DD46" w:rsidR="000C2530" w:rsidRPr="000C2530" w:rsidRDefault="000C2530" w:rsidP="000C2530">
      <w:pPr>
        <w:ind w:left="288" w:right="288"/>
        <w:rPr>
          <w:rFonts w:cstheme="minorHAnsi"/>
          <w:i/>
          <w:lang w:bidi="ar-SA"/>
        </w:rPr>
      </w:pPr>
      <w:r w:rsidRPr="000C2530">
        <w:rPr>
          <w:rFonts w:cstheme="minorHAnsi"/>
          <w:b/>
          <w:i/>
          <w:lang w:bidi="ar-SA"/>
        </w:rPr>
        <w:t>Shabbath</w:t>
      </w:r>
      <w:r w:rsidR="002F0B9D">
        <w:rPr>
          <w:rFonts w:cstheme="minorHAnsi"/>
          <w:b/>
          <w:i/>
          <w:lang w:bidi="ar-SA"/>
        </w:rPr>
        <w:t xml:space="preserve"> </w:t>
      </w:r>
      <w:r w:rsidRPr="000C2530">
        <w:rPr>
          <w:rFonts w:cstheme="minorHAnsi"/>
          <w:b/>
          <w:i/>
          <w:lang w:bidi="ar-SA"/>
        </w:rPr>
        <w:t>32b</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crime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robbery</w:t>
      </w:r>
      <w:r w:rsidR="002F0B9D">
        <w:rPr>
          <w:rFonts w:cstheme="minorHAnsi"/>
          <w:i/>
          <w:lang w:bidi="ar-SA"/>
        </w:rPr>
        <w:t xml:space="preserve"> </w:t>
      </w:r>
      <w:r w:rsidRPr="000C2530">
        <w:rPr>
          <w:rFonts w:cstheme="minorHAnsi"/>
          <w:i/>
          <w:lang w:bidi="ar-SA"/>
        </w:rPr>
        <w:t>locusts</w:t>
      </w:r>
      <w:r w:rsidR="002F0B9D">
        <w:rPr>
          <w:rFonts w:cstheme="minorHAnsi"/>
          <w:i/>
          <w:lang w:bidi="ar-SA"/>
        </w:rPr>
        <w:t xml:space="preserve"> </w:t>
      </w:r>
      <w:r w:rsidRPr="000C2530">
        <w:rPr>
          <w:rFonts w:cstheme="minorHAnsi"/>
          <w:i/>
          <w:lang w:bidi="ar-SA"/>
        </w:rPr>
        <w:t>make</w:t>
      </w:r>
      <w:r w:rsidR="002F0B9D">
        <w:rPr>
          <w:rFonts w:cstheme="minorHAnsi"/>
          <w:i/>
          <w:lang w:bidi="ar-SA"/>
        </w:rPr>
        <w:t xml:space="preserve"> </w:t>
      </w:r>
      <w:r w:rsidRPr="000C2530">
        <w:rPr>
          <w:rFonts w:cstheme="minorHAnsi"/>
          <w:i/>
          <w:lang w:bidi="ar-SA"/>
        </w:rPr>
        <w:t>invasion,</w:t>
      </w:r>
      <w:r w:rsidR="002F0B9D">
        <w:rPr>
          <w:rFonts w:cstheme="minorHAnsi"/>
          <w:i/>
          <w:lang w:bidi="ar-SA"/>
        </w:rPr>
        <w:t xml:space="preserve"> </w:t>
      </w:r>
      <w:r w:rsidRPr="000C2530">
        <w:rPr>
          <w:rFonts w:cstheme="minorHAnsi"/>
          <w:i/>
          <w:lang w:bidi="ar-SA"/>
        </w:rPr>
        <w:t>famine</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prevalent,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people</w:t>
      </w:r>
      <w:r w:rsidR="002F0B9D">
        <w:rPr>
          <w:rFonts w:cstheme="minorHAnsi"/>
          <w:i/>
          <w:lang w:bidi="ar-SA"/>
        </w:rPr>
        <w:t xml:space="preserve"> </w:t>
      </w:r>
      <w:r w:rsidRPr="000C2530">
        <w:rPr>
          <w:rFonts w:cstheme="minorHAnsi"/>
          <w:i/>
          <w:lang w:bidi="ar-SA"/>
        </w:rPr>
        <w:t>eat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flesh</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their</w:t>
      </w:r>
      <w:r w:rsidR="002F0B9D">
        <w:rPr>
          <w:rFonts w:cstheme="minorHAnsi"/>
          <w:i/>
          <w:lang w:bidi="ar-SA"/>
        </w:rPr>
        <w:t xml:space="preserve"> </w:t>
      </w:r>
      <w:r w:rsidRPr="000C2530">
        <w:rPr>
          <w:rFonts w:cstheme="minorHAnsi"/>
          <w:i/>
          <w:lang w:bidi="ar-SA"/>
        </w:rPr>
        <w:t>sons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daughters,</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said,</w:t>
      </w:r>
      <w:r w:rsidR="002F0B9D">
        <w:rPr>
          <w:rFonts w:cstheme="minorHAnsi"/>
          <w:i/>
          <w:lang w:bidi="ar-SA"/>
        </w:rPr>
        <w:t xml:space="preserve"> </w:t>
      </w:r>
      <w:r w:rsidRPr="000C2530">
        <w:rPr>
          <w:rFonts w:cstheme="minorHAnsi"/>
          <w:i/>
          <w:lang w:bidi="ar-SA"/>
        </w:rPr>
        <w:t>Hear</w:t>
      </w:r>
      <w:r w:rsidR="002F0B9D">
        <w:rPr>
          <w:rFonts w:cstheme="minorHAnsi"/>
          <w:i/>
          <w:lang w:bidi="ar-SA"/>
        </w:rPr>
        <w:t xml:space="preserve"> </w:t>
      </w:r>
      <w:r w:rsidRPr="000C2530">
        <w:rPr>
          <w:rFonts w:cstheme="minorHAnsi"/>
          <w:i/>
          <w:lang w:bidi="ar-SA"/>
        </w:rPr>
        <w:t>this</w:t>
      </w:r>
      <w:r w:rsidR="002F0B9D">
        <w:rPr>
          <w:rFonts w:cstheme="minorHAnsi"/>
          <w:i/>
          <w:lang w:bidi="ar-SA"/>
        </w:rPr>
        <w:t xml:space="preserve"> </w:t>
      </w:r>
      <w:r w:rsidRPr="000C2530">
        <w:rPr>
          <w:rFonts w:cstheme="minorHAnsi"/>
          <w:i/>
          <w:lang w:bidi="ar-SA"/>
        </w:rPr>
        <w:t>word,</w:t>
      </w:r>
      <w:r w:rsidR="002F0B9D">
        <w:rPr>
          <w:rFonts w:cstheme="minorHAnsi"/>
          <w:i/>
          <w:lang w:bidi="ar-SA"/>
        </w:rPr>
        <w:t xml:space="preserve"> </w:t>
      </w:r>
      <w:r w:rsidRPr="000C2530">
        <w:rPr>
          <w:rFonts w:cstheme="minorHAnsi"/>
          <w:i/>
          <w:lang w:bidi="ar-SA"/>
        </w:rPr>
        <w:t>ye</w:t>
      </w:r>
      <w:r w:rsidR="002F0B9D">
        <w:rPr>
          <w:rFonts w:cstheme="minorHAnsi"/>
          <w:i/>
          <w:lang w:bidi="ar-SA"/>
        </w:rPr>
        <w:t xml:space="preserve"> </w:t>
      </w:r>
      <w:r w:rsidRPr="000C2530">
        <w:rPr>
          <w:rFonts w:cstheme="minorHAnsi"/>
          <w:i/>
          <w:lang w:bidi="ar-SA"/>
        </w:rPr>
        <w:t>kine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Bashan,</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are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mountain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Samaria,</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oppress</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poor,</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crush</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needy.</w:t>
      </w:r>
    </w:p>
    <w:p w14:paraId="06C06328" w14:textId="77777777" w:rsidR="000C2530" w:rsidRPr="000C2530" w:rsidRDefault="000C2530" w:rsidP="000C2530">
      <w:pPr>
        <w:rPr>
          <w:rFonts w:cstheme="minorHAnsi"/>
          <w:lang w:bidi="ar-SA"/>
        </w:rPr>
      </w:pPr>
    </w:p>
    <w:p w14:paraId="1DA8B812" w14:textId="150FD057" w:rsidR="000C2530" w:rsidRPr="000C2530" w:rsidRDefault="000C2530" w:rsidP="000C2530">
      <w:pPr>
        <w:rPr>
          <w:rFonts w:cstheme="minorHAnsi"/>
          <w:lang w:bidi="ar-SA"/>
        </w:rPr>
      </w:pPr>
      <w:r w:rsidRPr="000C2530">
        <w:rPr>
          <w:rFonts w:cstheme="minorHAnsi"/>
          <w:bCs/>
          <w:lang w:bidi="ar-SA"/>
        </w:rPr>
        <w:t>So,</w:t>
      </w:r>
      <w:r w:rsidR="002F0B9D">
        <w:rPr>
          <w:rFonts w:cstheme="minorHAnsi"/>
          <w:bCs/>
          <w:lang w:bidi="ar-SA"/>
        </w:rPr>
        <w:t xml:space="preserve"> </w:t>
      </w:r>
      <w:r w:rsidRPr="000C2530">
        <w:rPr>
          <w:rFonts w:cstheme="minorHAnsi"/>
          <w:bCs/>
          <w:lang w:bidi="ar-SA"/>
        </w:rPr>
        <w:t>failure</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obey</w:t>
      </w:r>
      <w:r w:rsidR="002F0B9D">
        <w:rPr>
          <w:rFonts w:cstheme="minorHAnsi"/>
          <w:bCs/>
          <w:lang w:bidi="ar-SA"/>
        </w:rPr>
        <w:t xml:space="preserve"> </w:t>
      </w:r>
      <w:r w:rsidRPr="000C2530">
        <w:rPr>
          <w:rFonts w:cstheme="minorHAnsi"/>
          <w:bCs/>
          <w:lang w:bidi="ar-SA"/>
        </w:rPr>
        <w:t>Torah</w:t>
      </w:r>
      <w:r w:rsidR="002F0B9D">
        <w:rPr>
          <w:rFonts w:cstheme="minorHAnsi"/>
          <w:bCs/>
          <w:lang w:bidi="ar-SA"/>
        </w:rPr>
        <w:t xml:space="preserve"> </w:t>
      </w:r>
      <w:r w:rsidRPr="000C2530">
        <w:rPr>
          <w:rFonts w:cstheme="minorHAnsi"/>
          <w:bCs/>
          <w:lang w:bidi="ar-SA"/>
        </w:rPr>
        <w:t>brought</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On</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flip</w:t>
      </w:r>
      <w:r w:rsidR="002F0B9D">
        <w:rPr>
          <w:rFonts w:cstheme="minorHAnsi"/>
          <w:bCs/>
          <w:lang w:bidi="ar-SA"/>
        </w:rPr>
        <w:t xml:space="preserve"> </w:t>
      </w:r>
      <w:r w:rsidRPr="000C2530">
        <w:rPr>
          <w:rFonts w:cstheme="minorHAnsi"/>
          <w:bCs/>
          <w:lang w:bidi="ar-SA"/>
        </w:rPr>
        <w:t>side,</w:t>
      </w:r>
      <w:r w:rsidR="002F0B9D">
        <w:rPr>
          <w:rFonts w:cstheme="minorHAnsi"/>
          <w:bCs/>
          <w:lang w:bidi="ar-SA"/>
        </w:rPr>
        <w:t xml:space="preserve"> </w:t>
      </w:r>
      <w:r w:rsidRPr="000C2530">
        <w:rPr>
          <w:rFonts w:cstheme="minorHAnsi"/>
          <w:bCs/>
          <w:lang w:bidi="ar-SA"/>
        </w:rPr>
        <w:t>our</w:t>
      </w:r>
      <w:r w:rsidR="002F0B9D">
        <w:rPr>
          <w:rFonts w:cstheme="minorHAnsi"/>
          <w:bCs/>
          <w:lang w:bidi="ar-SA"/>
        </w:rPr>
        <w:t xml:space="preserve"> </w:t>
      </w:r>
      <w:r w:rsidRPr="000C2530">
        <w:rPr>
          <w:rFonts w:cstheme="minorHAnsi"/>
          <w:bCs/>
          <w:lang w:bidi="ar-SA"/>
        </w:rPr>
        <w:t>Hakhamim</w:t>
      </w:r>
      <w:r w:rsidR="002F0B9D">
        <w:rPr>
          <w:rFonts w:cstheme="minorHAnsi"/>
          <w:bCs/>
          <w:lang w:bidi="ar-SA"/>
        </w:rPr>
        <w:t xml:space="preserve"> </w:t>
      </w:r>
      <w:r w:rsidRPr="000C2530">
        <w:rPr>
          <w:rFonts w:cstheme="minorHAnsi"/>
          <w:bCs/>
          <w:lang w:bidi="ar-SA"/>
        </w:rPr>
        <w:t>also</w:t>
      </w:r>
      <w:r w:rsidR="002F0B9D">
        <w:rPr>
          <w:rFonts w:cstheme="minorHAnsi"/>
          <w:bCs/>
          <w:lang w:bidi="ar-SA"/>
        </w:rPr>
        <w:t xml:space="preserve"> </w:t>
      </w:r>
      <w:r w:rsidRPr="000C2530">
        <w:rPr>
          <w:rFonts w:cstheme="minorHAnsi"/>
          <w:bCs/>
          <w:lang w:bidi="ar-SA"/>
        </w:rPr>
        <w:t>saw</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contrary</w:t>
      </w:r>
      <w:r w:rsidR="002F0B9D">
        <w:rPr>
          <w:rFonts w:cstheme="minorHAnsi"/>
          <w:bCs/>
          <w:lang w:bidi="ar-SA"/>
        </w:rPr>
        <w:t xml:space="preserve"> </w:t>
      </w:r>
      <w:r w:rsidRPr="000C2530">
        <w:rPr>
          <w:rFonts w:cstheme="minorHAnsi"/>
          <w:bCs/>
          <w:lang w:bidi="ar-SA"/>
        </w:rPr>
        <w:t>promise</w:t>
      </w:r>
      <w:r w:rsidR="002F0B9D">
        <w:rPr>
          <w:rFonts w:cstheme="minorHAnsi"/>
          <w:bCs/>
          <w:lang w:bidi="ar-SA"/>
        </w:rPr>
        <w:t xml:space="preserve"> </w:t>
      </w:r>
      <w:r w:rsidRPr="000C2530">
        <w:rPr>
          <w:rFonts w:cstheme="minorHAnsi"/>
          <w:bCs/>
          <w:lang w:bidi="ar-SA"/>
        </w:rPr>
        <w:t>of</w:t>
      </w:r>
      <w:r w:rsidR="002F0B9D">
        <w:rPr>
          <w:rFonts w:cstheme="minorHAnsi"/>
          <w:bCs/>
          <w:lang w:bidi="ar-SA"/>
        </w:rPr>
        <w:t xml:space="preserve"> </w:t>
      </w:r>
      <w:r w:rsidRPr="000C2530">
        <w:rPr>
          <w:rFonts w:cstheme="minorHAnsi"/>
          <w:bCs/>
          <w:lang w:bidi="ar-SA"/>
        </w:rPr>
        <w:t>abundance</w:t>
      </w:r>
      <w:r w:rsidR="002F0B9D">
        <w:rPr>
          <w:rFonts w:cstheme="minorHAnsi"/>
          <w:bCs/>
          <w:lang w:bidi="ar-SA"/>
        </w:rPr>
        <w:t xml:space="preserve"> </w:t>
      </w:r>
      <w:r w:rsidRPr="000C2530">
        <w:rPr>
          <w:rFonts w:cstheme="minorHAnsi"/>
          <w:bCs/>
          <w:lang w:bidi="ar-SA"/>
        </w:rPr>
        <w:t>as</w:t>
      </w:r>
      <w:r w:rsidR="002F0B9D">
        <w:rPr>
          <w:rFonts w:cstheme="minorHAnsi"/>
          <w:bCs/>
          <w:lang w:bidi="ar-SA"/>
        </w:rPr>
        <w:t xml:space="preserve"> </w:t>
      </w:r>
      <w:r w:rsidRPr="000C2530">
        <w:rPr>
          <w:rFonts w:cstheme="minorHAnsi"/>
          <w:bCs/>
          <w:lang w:bidi="ar-SA"/>
        </w:rPr>
        <w:t>a</w:t>
      </w:r>
      <w:r w:rsidR="002F0B9D">
        <w:rPr>
          <w:rFonts w:cstheme="minorHAnsi"/>
          <w:bCs/>
          <w:lang w:bidi="ar-SA"/>
        </w:rPr>
        <w:t xml:space="preserve"> </w:t>
      </w:r>
      <w:r w:rsidRPr="000C2530">
        <w:rPr>
          <w:rFonts w:cstheme="minorHAnsi"/>
          <w:bCs/>
          <w:lang w:bidi="ar-SA"/>
        </w:rPr>
        <w:t>reward</w:t>
      </w:r>
      <w:r w:rsidR="002F0B9D">
        <w:rPr>
          <w:rFonts w:cstheme="minorHAnsi"/>
          <w:bCs/>
          <w:lang w:bidi="ar-SA"/>
        </w:rPr>
        <w:t xml:space="preserve"> </w:t>
      </w:r>
      <w:r w:rsidRPr="000C2530">
        <w:rPr>
          <w:rFonts w:cstheme="minorHAnsi"/>
          <w:bCs/>
          <w:lang w:bidi="ar-SA"/>
        </w:rPr>
        <w:t>for</w:t>
      </w:r>
      <w:r w:rsidR="002F0B9D">
        <w:rPr>
          <w:rFonts w:cstheme="minorHAnsi"/>
          <w:bCs/>
          <w:lang w:bidi="ar-SA"/>
        </w:rPr>
        <w:t xml:space="preserve"> </w:t>
      </w:r>
      <w:r w:rsidRPr="000C2530">
        <w:rPr>
          <w:rFonts w:cstheme="minorHAnsi"/>
          <w:bCs/>
          <w:lang w:bidi="ar-SA"/>
        </w:rPr>
        <w:t>bringing</w:t>
      </w:r>
      <w:r w:rsidR="002F0B9D">
        <w:rPr>
          <w:rFonts w:cstheme="minorHAnsi"/>
          <w:bCs/>
          <w:lang w:bidi="ar-SA"/>
        </w:rPr>
        <w:t xml:space="preserve"> </w:t>
      </w:r>
      <w:r w:rsidRPr="000C2530">
        <w:rPr>
          <w:rFonts w:cstheme="minorHAnsi"/>
          <w:bCs/>
          <w:lang w:bidi="ar-SA"/>
        </w:rPr>
        <w:t>tithes</w:t>
      </w:r>
      <w:r w:rsidR="002F0B9D">
        <w:rPr>
          <w:rFonts w:cstheme="minorHAnsi"/>
          <w:bCs/>
          <w:lang w:bidi="ar-SA"/>
        </w:rPr>
        <w:t xml:space="preserve"> </w:t>
      </w:r>
      <w:r w:rsidRPr="000C2530">
        <w:rPr>
          <w:rFonts w:cstheme="minorHAnsi"/>
          <w:bCs/>
          <w:lang w:bidi="ar-SA"/>
        </w:rPr>
        <w:t>based</w:t>
      </w:r>
      <w:r w:rsidR="002F0B9D">
        <w:rPr>
          <w:rFonts w:cstheme="minorHAnsi"/>
          <w:bCs/>
          <w:lang w:bidi="ar-SA"/>
        </w:rPr>
        <w:t xml:space="preserve"> </w:t>
      </w:r>
      <w:r w:rsidRPr="000C2530">
        <w:rPr>
          <w:rFonts w:cstheme="minorHAnsi"/>
          <w:bCs/>
          <w:lang w:bidi="ar-SA"/>
        </w:rPr>
        <w:t>on</w:t>
      </w:r>
      <w:r w:rsidR="002F0B9D">
        <w:rPr>
          <w:rFonts w:cstheme="minorHAnsi"/>
          <w:bCs/>
          <w:lang w:bidi="ar-SA"/>
        </w:rPr>
        <w:t xml:space="preserve"> </w:t>
      </w:r>
      <w:r w:rsidRPr="000C2530">
        <w:rPr>
          <w:rFonts w:cstheme="minorHAnsi"/>
          <w:bCs/>
          <w:lang w:bidi="ar-SA"/>
        </w:rPr>
        <w:t>a</w:t>
      </w:r>
      <w:r w:rsidR="002F0B9D">
        <w:rPr>
          <w:rFonts w:cstheme="minorHAnsi"/>
          <w:bCs/>
          <w:lang w:bidi="ar-SA"/>
        </w:rPr>
        <w:t xml:space="preserve"> </w:t>
      </w:r>
      <w:r w:rsidRPr="000C2530">
        <w:rPr>
          <w:rFonts w:cstheme="minorHAnsi"/>
          <w:bCs/>
          <w:lang w:bidi="ar-SA"/>
        </w:rPr>
        <w:t>reading</w:t>
      </w:r>
      <w:r w:rsidR="002F0B9D">
        <w:rPr>
          <w:rFonts w:cstheme="minorHAnsi"/>
          <w:bCs/>
          <w:lang w:bidi="ar-SA"/>
        </w:rPr>
        <w:t xml:space="preserve"> </w:t>
      </w:r>
      <w:r w:rsidRPr="000C2530">
        <w:rPr>
          <w:rFonts w:cstheme="minorHAnsi"/>
          <w:bCs/>
          <w:lang w:bidi="ar-SA"/>
        </w:rPr>
        <w:t>from</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Tanach:</w:t>
      </w:r>
    </w:p>
    <w:p w14:paraId="6CAA4967" w14:textId="77777777" w:rsidR="000C2530" w:rsidRPr="000C2530" w:rsidRDefault="000C2530" w:rsidP="000C2530">
      <w:pPr>
        <w:rPr>
          <w:rFonts w:cstheme="minorHAnsi"/>
          <w:lang w:bidi="ar-SA"/>
        </w:rPr>
      </w:pPr>
    </w:p>
    <w:p w14:paraId="5BCEDD77" w14:textId="446556DC" w:rsidR="000C2530" w:rsidRPr="000C2530" w:rsidRDefault="000C2530" w:rsidP="000C2530">
      <w:pPr>
        <w:ind w:left="288" w:right="288"/>
        <w:rPr>
          <w:rFonts w:cstheme="minorHAnsi"/>
          <w:i/>
          <w:lang w:bidi="ar-SA"/>
        </w:rPr>
      </w:pPr>
      <w:r w:rsidRPr="000C2530">
        <w:rPr>
          <w:rFonts w:cstheme="minorHAnsi"/>
          <w:b/>
          <w:i/>
          <w:lang w:bidi="ar-SA"/>
        </w:rPr>
        <w:t>Malachi</w:t>
      </w:r>
      <w:r w:rsidR="002F0B9D">
        <w:rPr>
          <w:rFonts w:cstheme="minorHAnsi"/>
          <w:b/>
          <w:i/>
          <w:lang w:bidi="ar-SA"/>
        </w:rPr>
        <w:t xml:space="preserve"> </w:t>
      </w:r>
      <w:r w:rsidRPr="000C2530">
        <w:rPr>
          <w:rFonts w:cstheme="minorHAnsi"/>
          <w:b/>
          <w:i/>
          <w:lang w:bidi="ar-SA"/>
        </w:rPr>
        <w:t>3:10</w:t>
      </w:r>
      <w:r w:rsidR="002F0B9D">
        <w:rPr>
          <w:rFonts w:cstheme="minorHAnsi"/>
          <w:i/>
          <w:lang w:bidi="ar-SA"/>
        </w:rPr>
        <w:t xml:space="preserve"> </w:t>
      </w:r>
      <w:r w:rsidRPr="000C2530">
        <w:rPr>
          <w:rFonts w:cstheme="minorHAnsi"/>
          <w:i/>
          <w:lang w:bidi="ar-SA"/>
        </w:rPr>
        <w:t>Bring</w:t>
      </w:r>
      <w:r w:rsidR="002F0B9D">
        <w:rPr>
          <w:rFonts w:cstheme="minorHAnsi"/>
          <w:i/>
          <w:lang w:bidi="ar-SA"/>
        </w:rPr>
        <w:t xml:space="preserve"> </w:t>
      </w:r>
      <w:r w:rsidRPr="000C2530">
        <w:rPr>
          <w:rFonts w:cstheme="minorHAnsi"/>
          <w:i/>
          <w:lang w:bidi="ar-SA"/>
        </w:rPr>
        <w:t>ye</w:t>
      </w:r>
      <w:r w:rsidR="002F0B9D">
        <w:rPr>
          <w:rFonts w:cstheme="minorHAnsi"/>
          <w:i/>
          <w:lang w:bidi="ar-SA"/>
        </w:rPr>
        <w:t xml:space="preserve"> </w:t>
      </w:r>
      <w:r w:rsidRPr="000C2530">
        <w:rPr>
          <w:rFonts w:cstheme="minorHAnsi"/>
          <w:i/>
          <w:lang w:bidi="ar-SA"/>
        </w:rPr>
        <w:t>all</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tithes</w:t>
      </w:r>
      <w:r w:rsidR="002F0B9D">
        <w:rPr>
          <w:rFonts w:cstheme="minorHAnsi"/>
          <w:i/>
          <w:lang w:bidi="ar-SA"/>
        </w:rPr>
        <w:t xml:space="preserve"> </w:t>
      </w:r>
      <w:r w:rsidRPr="000C2530">
        <w:rPr>
          <w:rFonts w:cstheme="minorHAnsi"/>
          <w:i/>
          <w:lang w:bidi="ar-SA"/>
        </w:rPr>
        <w:t>into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storehouse,</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r w:rsidRPr="000C2530">
        <w:rPr>
          <w:rFonts w:cstheme="minorHAnsi"/>
          <w:i/>
          <w:lang w:bidi="ar-SA"/>
        </w:rPr>
        <w:t>may</w:t>
      </w:r>
      <w:r w:rsidR="002F0B9D">
        <w:rPr>
          <w:rFonts w:cstheme="minorHAnsi"/>
          <w:i/>
          <w:lang w:bidi="ar-SA"/>
        </w:rPr>
        <w:t xml:space="preserve"> </w:t>
      </w:r>
      <w:r w:rsidRPr="000C2530">
        <w:rPr>
          <w:rFonts w:cstheme="minorHAnsi"/>
          <w:i/>
          <w:lang w:bidi="ar-SA"/>
        </w:rPr>
        <w:t>be</w:t>
      </w:r>
      <w:r w:rsidR="002F0B9D">
        <w:rPr>
          <w:rFonts w:cstheme="minorHAnsi"/>
          <w:i/>
          <w:lang w:bidi="ar-SA"/>
        </w:rPr>
        <w:t xml:space="preserve"> </w:t>
      </w:r>
      <w:r w:rsidRPr="000C2530">
        <w:rPr>
          <w:rFonts w:cstheme="minorHAnsi"/>
          <w:i/>
          <w:lang w:bidi="ar-SA"/>
        </w:rPr>
        <w:t>meat</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mine</w:t>
      </w:r>
      <w:r w:rsidR="002F0B9D">
        <w:rPr>
          <w:rFonts w:cstheme="minorHAnsi"/>
          <w:i/>
          <w:lang w:bidi="ar-SA"/>
        </w:rPr>
        <w:t xml:space="preserve"> </w:t>
      </w:r>
      <w:r w:rsidRPr="000C2530">
        <w:rPr>
          <w:rFonts w:cstheme="minorHAnsi"/>
          <w:i/>
          <w:lang w:bidi="ar-SA"/>
        </w:rPr>
        <w:t>house,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prove</w:t>
      </w:r>
      <w:r w:rsidR="002F0B9D">
        <w:rPr>
          <w:rFonts w:cstheme="minorHAnsi"/>
          <w:i/>
          <w:lang w:bidi="ar-SA"/>
        </w:rPr>
        <w:t xml:space="preserve"> </w:t>
      </w:r>
      <w:r w:rsidRPr="000C2530">
        <w:rPr>
          <w:rFonts w:cstheme="minorHAnsi"/>
          <w:i/>
          <w:lang w:bidi="ar-SA"/>
        </w:rPr>
        <w:t>me</w:t>
      </w:r>
      <w:r w:rsidR="002F0B9D">
        <w:rPr>
          <w:rFonts w:cstheme="minorHAnsi"/>
          <w:i/>
          <w:lang w:bidi="ar-SA"/>
        </w:rPr>
        <w:t xml:space="preserve"> </w:t>
      </w:r>
      <w:r w:rsidRPr="000C2530">
        <w:rPr>
          <w:rFonts w:cstheme="minorHAnsi"/>
          <w:i/>
          <w:lang w:bidi="ar-SA"/>
        </w:rPr>
        <w:t>now</w:t>
      </w:r>
      <w:r w:rsidR="002F0B9D">
        <w:rPr>
          <w:rFonts w:cstheme="minorHAnsi"/>
          <w:i/>
          <w:lang w:bidi="ar-SA"/>
        </w:rPr>
        <w:t xml:space="preserve"> </w:t>
      </w:r>
      <w:r w:rsidRPr="000C2530">
        <w:rPr>
          <w:rFonts w:cstheme="minorHAnsi"/>
          <w:i/>
          <w:lang w:bidi="ar-SA"/>
        </w:rPr>
        <w:t>herewith,</w:t>
      </w:r>
      <w:r w:rsidR="002F0B9D">
        <w:rPr>
          <w:rFonts w:cstheme="minorHAnsi"/>
          <w:i/>
          <w:lang w:bidi="ar-SA"/>
        </w:rPr>
        <w:t xml:space="preserve"> </w:t>
      </w:r>
      <w:r w:rsidRPr="000C2530">
        <w:rPr>
          <w:rFonts w:cstheme="minorHAnsi"/>
          <w:i/>
          <w:lang w:bidi="ar-SA"/>
        </w:rPr>
        <w:t>saith</w:t>
      </w:r>
      <w:r w:rsidR="002F0B9D">
        <w:rPr>
          <w:rFonts w:cstheme="minorHAnsi"/>
          <w:i/>
          <w:lang w:bidi="ar-SA"/>
        </w:rPr>
        <w:t xml:space="preserve"> </w:t>
      </w:r>
      <w:r w:rsidRPr="000C2530">
        <w:rPr>
          <w:rFonts w:cstheme="minorHAnsi"/>
          <w:i/>
          <w:lang w:bidi="ar-SA"/>
        </w:rPr>
        <w:t>HaShem</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hosts,</w:t>
      </w:r>
      <w:r w:rsidR="002F0B9D">
        <w:rPr>
          <w:rFonts w:cstheme="minorHAnsi"/>
          <w:i/>
          <w:lang w:bidi="ar-SA"/>
        </w:rPr>
        <w:t xml:space="preserve"> </w:t>
      </w:r>
      <w:r w:rsidRPr="000C2530">
        <w:rPr>
          <w:rFonts w:cstheme="minorHAnsi"/>
          <w:i/>
          <w:lang w:bidi="ar-SA"/>
        </w:rPr>
        <w:t>if</w:t>
      </w:r>
      <w:r w:rsidR="002F0B9D">
        <w:rPr>
          <w:rFonts w:cstheme="minorHAnsi"/>
          <w:i/>
          <w:lang w:bidi="ar-SA"/>
        </w:rPr>
        <w:t xml:space="preserve"> </w:t>
      </w:r>
      <w:r w:rsidRPr="000C2530">
        <w:rPr>
          <w:rFonts w:cstheme="minorHAnsi"/>
          <w:i/>
          <w:lang w:bidi="ar-SA"/>
        </w:rPr>
        <w:t>I</w:t>
      </w:r>
      <w:r w:rsidR="002F0B9D">
        <w:rPr>
          <w:rFonts w:cstheme="minorHAnsi"/>
          <w:i/>
          <w:lang w:bidi="ar-SA"/>
        </w:rPr>
        <w:t xml:space="preserve"> </w:t>
      </w:r>
      <w:r w:rsidRPr="000C2530">
        <w:rPr>
          <w:rFonts w:cstheme="minorHAnsi"/>
          <w:i/>
          <w:lang w:bidi="ar-SA"/>
        </w:rPr>
        <w:t>will</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open</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windows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heaven,</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pour</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out</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blessing,</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iCs/>
          <w:lang w:bidi="ar-SA"/>
        </w:rPr>
        <w:t>there</w:t>
      </w:r>
      <w:r w:rsidR="002F0B9D">
        <w:rPr>
          <w:rFonts w:cstheme="minorHAnsi"/>
          <w:i/>
          <w:iCs/>
          <w:lang w:bidi="ar-SA"/>
        </w:rPr>
        <w:t xml:space="preserve"> </w:t>
      </w:r>
      <w:r w:rsidRPr="000C2530">
        <w:rPr>
          <w:rFonts w:cstheme="minorHAnsi"/>
          <w:i/>
          <w:iCs/>
          <w:lang w:bidi="ar-SA"/>
        </w:rPr>
        <w:t>shall</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iCs/>
          <w:lang w:bidi="ar-SA"/>
        </w:rPr>
        <w:t>be</w:t>
      </w:r>
      <w:r w:rsidR="002F0B9D">
        <w:rPr>
          <w:rFonts w:cstheme="minorHAnsi"/>
          <w:i/>
          <w:iCs/>
          <w:lang w:bidi="ar-SA"/>
        </w:rPr>
        <w:t xml:space="preserve"> </w:t>
      </w:r>
      <w:r w:rsidRPr="000C2530">
        <w:rPr>
          <w:rFonts w:cstheme="minorHAnsi"/>
          <w:i/>
          <w:iCs/>
          <w:lang w:bidi="ar-SA"/>
        </w:rPr>
        <w:t>room</w:t>
      </w:r>
      <w:r w:rsidR="002F0B9D">
        <w:rPr>
          <w:rFonts w:cstheme="minorHAnsi"/>
          <w:i/>
          <w:lang w:bidi="ar-SA"/>
        </w:rPr>
        <w:t xml:space="preserve"> </w:t>
      </w:r>
      <w:r w:rsidRPr="000C2530">
        <w:rPr>
          <w:rFonts w:cstheme="minorHAnsi"/>
          <w:i/>
          <w:lang w:bidi="ar-SA"/>
        </w:rPr>
        <w:t>enough</w:t>
      </w:r>
      <w:r w:rsidR="002F0B9D">
        <w:rPr>
          <w:rFonts w:cstheme="minorHAnsi"/>
          <w:i/>
          <w:lang w:bidi="ar-SA"/>
        </w:rPr>
        <w:t xml:space="preserve"> </w:t>
      </w:r>
      <w:r w:rsidRPr="000C2530">
        <w:rPr>
          <w:rFonts w:cstheme="minorHAnsi"/>
          <w:i/>
          <w:iCs/>
          <w:lang w:bidi="ar-SA"/>
        </w:rPr>
        <w:t>to</w:t>
      </w:r>
      <w:r w:rsidR="002F0B9D">
        <w:rPr>
          <w:rFonts w:cstheme="minorHAnsi"/>
          <w:i/>
          <w:iCs/>
          <w:lang w:bidi="ar-SA"/>
        </w:rPr>
        <w:t xml:space="preserve"> </w:t>
      </w:r>
      <w:r w:rsidRPr="000C2530">
        <w:rPr>
          <w:rFonts w:cstheme="minorHAnsi"/>
          <w:i/>
          <w:iCs/>
          <w:lang w:bidi="ar-SA"/>
        </w:rPr>
        <w:t>receive</w:t>
      </w:r>
      <w:r w:rsidR="002F0B9D">
        <w:rPr>
          <w:rFonts w:cstheme="minorHAnsi"/>
          <w:i/>
          <w:iCs/>
          <w:lang w:bidi="ar-SA"/>
        </w:rPr>
        <w:t xml:space="preserve"> </w:t>
      </w:r>
      <w:r w:rsidRPr="000C2530">
        <w:rPr>
          <w:rFonts w:cstheme="minorHAnsi"/>
          <w:i/>
          <w:iCs/>
          <w:lang w:bidi="ar-SA"/>
        </w:rPr>
        <w:t>it</w:t>
      </w:r>
      <w:r w:rsidRPr="000C2530">
        <w:rPr>
          <w:rFonts w:cstheme="minorHAnsi"/>
          <w:i/>
          <w:lang w:bidi="ar-SA"/>
        </w:rPr>
        <w:t>.</w:t>
      </w:r>
      <w:r w:rsidR="002F0B9D">
        <w:rPr>
          <w:rFonts w:cstheme="minorHAnsi"/>
          <w:i/>
          <w:lang w:bidi="ar-SA"/>
        </w:rPr>
        <w:t xml:space="preserve"> </w:t>
      </w:r>
      <w:r w:rsidRPr="000C2530">
        <w:rPr>
          <w:rFonts w:cstheme="minorHAnsi"/>
          <w:i/>
          <w:lang w:bidi="ar-SA"/>
        </w:rPr>
        <w:t>11</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I</w:t>
      </w:r>
      <w:r w:rsidR="002F0B9D">
        <w:rPr>
          <w:rFonts w:cstheme="minorHAnsi"/>
          <w:i/>
          <w:lang w:bidi="ar-SA"/>
        </w:rPr>
        <w:t xml:space="preserve"> </w:t>
      </w:r>
      <w:r w:rsidRPr="000C2530">
        <w:rPr>
          <w:rFonts w:cstheme="minorHAnsi"/>
          <w:i/>
          <w:lang w:bidi="ar-SA"/>
        </w:rPr>
        <w:t>will</w:t>
      </w:r>
      <w:r w:rsidR="002F0B9D">
        <w:rPr>
          <w:rFonts w:cstheme="minorHAnsi"/>
          <w:i/>
          <w:lang w:bidi="ar-SA"/>
        </w:rPr>
        <w:t xml:space="preserve"> </w:t>
      </w:r>
      <w:r w:rsidRPr="000C2530">
        <w:rPr>
          <w:rFonts w:cstheme="minorHAnsi"/>
          <w:i/>
          <w:lang w:bidi="ar-SA"/>
        </w:rPr>
        <w:t>rebuke</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devourer</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sakes,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destroy</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fruits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ground;</w:t>
      </w:r>
      <w:r w:rsidR="002F0B9D">
        <w:rPr>
          <w:rFonts w:cstheme="minorHAnsi"/>
          <w:i/>
          <w:lang w:bidi="ar-SA"/>
        </w:rPr>
        <w:t xml:space="preserve"> </w:t>
      </w:r>
      <w:r w:rsidRPr="000C2530">
        <w:rPr>
          <w:rFonts w:cstheme="minorHAnsi"/>
          <w:i/>
          <w:lang w:bidi="ar-SA"/>
        </w:rPr>
        <w:t>neither</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vine</w:t>
      </w:r>
      <w:r w:rsidR="002F0B9D">
        <w:rPr>
          <w:rFonts w:cstheme="minorHAnsi"/>
          <w:i/>
          <w:lang w:bidi="ar-SA"/>
        </w:rPr>
        <w:t xml:space="preserve"> </w:t>
      </w:r>
      <w:r w:rsidRPr="000C2530">
        <w:rPr>
          <w:rFonts w:cstheme="minorHAnsi"/>
          <w:i/>
          <w:lang w:bidi="ar-SA"/>
        </w:rPr>
        <w:t>cast</w:t>
      </w:r>
      <w:r w:rsidR="002F0B9D">
        <w:rPr>
          <w:rFonts w:cstheme="minorHAnsi"/>
          <w:i/>
          <w:lang w:bidi="ar-SA"/>
        </w:rPr>
        <w:t xml:space="preserve"> </w:t>
      </w:r>
      <w:r w:rsidRPr="000C2530">
        <w:rPr>
          <w:rFonts w:cstheme="minorHAnsi"/>
          <w:i/>
          <w:lang w:bidi="ar-SA"/>
        </w:rPr>
        <w:t>her</w:t>
      </w:r>
      <w:r w:rsidR="002F0B9D">
        <w:rPr>
          <w:rFonts w:cstheme="minorHAnsi"/>
          <w:i/>
          <w:lang w:bidi="ar-SA"/>
        </w:rPr>
        <w:t xml:space="preserve"> </w:t>
      </w:r>
      <w:r w:rsidRPr="000C2530">
        <w:rPr>
          <w:rFonts w:cstheme="minorHAnsi"/>
          <w:i/>
          <w:lang w:bidi="ar-SA"/>
        </w:rPr>
        <w:t>fruit</w:t>
      </w:r>
      <w:r w:rsidR="002F0B9D">
        <w:rPr>
          <w:rFonts w:cstheme="minorHAnsi"/>
          <w:i/>
          <w:lang w:bidi="ar-SA"/>
        </w:rPr>
        <w:t xml:space="preserve"> </w:t>
      </w:r>
      <w:r w:rsidRPr="000C2530">
        <w:rPr>
          <w:rFonts w:cstheme="minorHAnsi"/>
          <w:i/>
          <w:lang w:bidi="ar-SA"/>
        </w:rPr>
        <w:t>before</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time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field,</w:t>
      </w:r>
      <w:r w:rsidR="002F0B9D">
        <w:rPr>
          <w:rFonts w:cstheme="minorHAnsi"/>
          <w:i/>
          <w:lang w:bidi="ar-SA"/>
        </w:rPr>
        <w:t xml:space="preserve"> </w:t>
      </w:r>
      <w:r w:rsidRPr="000C2530">
        <w:rPr>
          <w:rFonts w:cstheme="minorHAnsi"/>
          <w:i/>
          <w:lang w:bidi="ar-SA"/>
        </w:rPr>
        <w:t>saith</w:t>
      </w:r>
      <w:r w:rsidR="002F0B9D">
        <w:rPr>
          <w:rFonts w:cstheme="minorHAnsi"/>
          <w:i/>
          <w:lang w:bidi="ar-SA"/>
        </w:rPr>
        <w:t xml:space="preserve"> </w:t>
      </w:r>
      <w:r w:rsidRPr="000C2530">
        <w:rPr>
          <w:rFonts w:cstheme="minorHAnsi"/>
          <w:i/>
          <w:lang w:bidi="ar-SA"/>
        </w:rPr>
        <w:t>HaShem</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hosts.</w:t>
      </w:r>
    </w:p>
    <w:p w14:paraId="2A13118C" w14:textId="77777777" w:rsidR="000C2530" w:rsidRPr="000C2530" w:rsidRDefault="000C2530" w:rsidP="000C2530">
      <w:pPr>
        <w:rPr>
          <w:rFonts w:cstheme="minorHAnsi"/>
          <w:lang w:bidi="ar-SA"/>
        </w:rPr>
      </w:pPr>
    </w:p>
    <w:p w14:paraId="3894F03E" w14:textId="64F199EB" w:rsidR="000C2530" w:rsidRPr="000C2530" w:rsidRDefault="000C2530" w:rsidP="000C2530">
      <w:pPr>
        <w:rPr>
          <w:rFonts w:cstheme="minorHAnsi"/>
          <w:lang w:bidi="ar-SA"/>
        </w:rPr>
      </w:pPr>
      <w:r w:rsidRPr="000C2530">
        <w:rPr>
          <w:rFonts w:cstheme="minorHAnsi"/>
          <w:lang w:bidi="ar-SA"/>
        </w:rPr>
        <w:lastRenderedPageBreak/>
        <w:t>If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Bnei</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decide</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tithe,</w:t>
      </w:r>
      <w:r w:rsidR="002F0B9D">
        <w:rPr>
          <w:rFonts w:cstheme="minorHAnsi"/>
          <w:lang w:bidi="ar-SA"/>
        </w:rPr>
        <w:t xml:space="preserve"> </w:t>
      </w:r>
      <w:r w:rsidRPr="000C2530">
        <w:rPr>
          <w:rFonts w:cstheme="minorHAnsi"/>
          <w:lang w:bidi="ar-SA"/>
        </w:rPr>
        <w:t>then</w:t>
      </w:r>
      <w:r w:rsidR="002F0B9D">
        <w:rPr>
          <w:rFonts w:cstheme="minorHAnsi"/>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comes</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only</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result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lack</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rain,</w:t>
      </w:r>
      <w:r w:rsidR="002F0B9D">
        <w:rPr>
          <w:rFonts w:cstheme="minorHAnsi"/>
          <w:lang w:bidi="ar-SA"/>
        </w:rPr>
        <w:t xml:space="preserve"> </w:t>
      </w:r>
      <w:r w:rsidRPr="000C2530">
        <w:rPr>
          <w:rFonts w:cstheme="minorHAnsi"/>
          <w:lang w:bidi="ar-SA"/>
        </w:rPr>
        <w:t>but</w:t>
      </w:r>
      <w:r w:rsidR="002F0B9D">
        <w:rPr>
          <w:rFonts w:cstheme="minorHAnsi"/>
          <w:lang w:bidi="ar-SA"/>
        </w:rPr>
        <w:t xml:space="preserve"> </w:t>
      </w:r>
      <w:r w:rsidRPr="000C2530">
        <w:rPr>
          <w:rFonts w:cstheme="minorHAnsi"/>
          <w:lang w:bidi="ar-SA"/>
        </w:rPr>
        <w:t>also</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result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war.</w:t>
      </w:r>
      <w:r w:rsidR="002F0B9D">
        <w:rPr>
          <w:rFonts w:cstheme="minorHAnsi"/>
          <w:lang w:bidi="ar-SA"/>
        </w:rPr>
        <w:t xml:space="preserve"> </w:t>
      </w:r>
      <w:r w:rsidRPr="000C2530">
        <w:rPr>
          <w:rFonts w:cstheme="minorHAnsi"/>
          <w:lang w:bidi="ar-SA"/>
        </w:rPr>
        <w:t>Since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out</w:t>
      </w:r>
      <w:r w:rsidR="002F0B9D">
        <w:rPr>
          <w:rFonts w:cstheme="minorHAnsi"/>
          <w:lang w:bidi="ar-SA"/>
        </w:rPr>
        <w:t xml:space="preserve"> </w:t>
      </w:r>
      <w:r w:rsidRPr="000C2530">
        <w:rPr>
          <w:rFonts w:cstheme="minorHAnsi"/>
          <w:lang w:bidi="ar-SA"/>
        </w:rPr>
        <w:t>fighting</w:t>
      </w:r>
      <w:r w:rsidR="002F0B9D">
        <w:rPr>
          <w:rFonts w:cstheme="minorHAnsi"/>
          <w:lang w:bidi="ar-SA"/>
        </w:rPr>
        <w:t xml:space="preserve"> </w:t>
      </w:r>
      <w:r w:rsidRPr="000C2530">
        <w:rPr>
          <w:rFonts w:cstheme="minorHAnsi"/>
          <w:lang w:bidi="ar-SA"/>
        </w:rPr>
        <w:t>war,</w:t>
      </w:r>
      <w:r w:rsidR="002F0B9D">
        <w:rPr>
          <w:rFonts w:cstheme="minorHAnsi"/>
          <w:lang w:bidi="ar-SA"/>
        </w:rPr>
        <w:t xml:space="preserve"> </w:t>
      </w:r>
      <w:r w:rsidRPr="000C2530">
        <w:rPr>
          <w:rFonts w:cstheme="minorHAnsi"/>
          <w:lang w:bidi="ar-SA"/>
        </w:rPr>
        <w:t>they</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able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tend</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lands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many</w:t>
      </w:r>
      <w:r w:rsidR="002F0B9D">
        <w:rPr>
          <w:rFonts w:cstheme="minorHAnsi"/>
          <w:lang w:bidi="ar-SA"/>
        </w:rPr>
        <w:t xml:space="preserve"> </w:t>
      </w:r>
      <w:r w:rsidRPr="000C2530">
        <w:rPr>
          <w:rFonts w:cstheme="minorHAnsi"/>
          <w:lang w:bidi="ar-SA"/>
        </w:rPr>
        <w:t>more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go</w:t>
      </w:r>
      <w:r w:rsidR="002F0B9D">
        <w:rPr>
          <w:rFonts w:cstheme="minorHAnsi"/>
          <w:lang w:bidi="ar-SA"/>
        </w:rPr>
        <w:t xml:space="preserve"> </w:t>
      </w:r>
      <w:r w:rsidRPr="000C2530">
        <w:rPr>
          <w:rFonts w:cstheme="minorHAnsi"/>
          <w:lang w:bidi="ar-SA"/>
        </w:rPr>
        <w:t>hungry.</w:t>
      </w:r>
    </w:p>
    <w:p w14:paraId="44D13FD5" w14:textId="77777777" w:rsidR="000C2530" w:rsidRPr="000C2530" w:rsidRDefault="000C2530" w:rsidP="000C2530">
      <w:pPr>
        <w:rPr>
          <w:rFonts w:cstheme="minorHAnsi"/>
          <w:lang w:bidi="ar-SA"/>
        </w:rPr>
      </w:pPr>
    </w:p>
    <w:p w14:paraId="2A8AA8E5" w14:textId="6B03C303" w:rsidR="000C2530" w:rsidRPr="000C2530" w:rsidRDefault="000C2530" w:rsidP="000C2530">
      <w:pPr>
        <w:rPr>
          <w:rFonts w:cstheme="minorHAnsi"/>
          <w:lang w:bidi="ar-SA"/>
        </w:rPr>
      </w:pP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i/>
          <w:lang w:bidi="ar-SA"/>
        </w:rPr>
        <w:t>Meam</w:t>
      </w:r>
      <w:r w:rsidR="002F0B9D">
        <w:rPr>
          <w:rFonts w:cstheme="minorHAnsi"/>
          <w:i/>
          <w:lang w:bidi="ar-SA"/>
        </w:rPr>
        <w:t xml:space="preserve"> </w:t>
      </w:r>
      <w:r w:rsidRPr="000C2530">
        <w:rPr>
          <w:rFonts w:cstheme="minorHAnsi"/>
          <w:i/>
          <w:lang w:bidi="ar-SA"/>
        </w:rPr>
        <w:t>Loez</w:t>
      </w:r>
      <w:r w:rsidR="002F0B9D">
        <w:rPr>
          <w:rFonts w:cstheme="minorHAnsi"/>
          <w:lang w:bidi="ar-SA"/>
        </w:rPr>
        <w:t xml:space="preserve"> </w:t>
      </w:r>
      <w:r w:rsidRPr="000C2530">
        <w:rPr>
          <w:rFonts w:cstheme="minorHAnsi"/>
          <w:lang w:bidi="ar-SA"/>
        </w:rPr>
        <w:t>we</w:t>
      </w:r>
      <w:r w:rsidR="002F0B9D">
        <w:rPr>
          <w:rFonts w:cstheme="minorHAnsi"/>
          <w:lang w:bidi="ar-SA"/>
        </w:rPr>
        <w:t xml:space="preserve"> </w:t>
      </w:r>
      <w:r w:rsidRPr="000C2530">
        <w:rPr>
          <w:rFonts w:cstheme="minorHAnsi"/>
          <w:lang w:bidi="ar-SA"/>
        </w:rPr>
        <w:t>find</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judgment</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comes</w:t>
      </w:r>
      <w:r w:rsidR="002F0B9D">
        <w:rPr>
          <w:rFonts w:cstheme="minorHAnsi"/>
          <w:lang w:bidi="ar-SA"/>
        </w:rPr>
        <w:t xml:space="preserve"> </w:t>
      </w:r>
      <w:r w:rsidRPr="000C2530">
        <w:rPr>
          <w:rFonts w:cstheme="minorHAnsi"/>
          <w:lang w:bidi="ar-SA"/>
        </w:rPr>
        <w:t>upon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world</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justice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delayed</w:t>
      </w:r>
      <w:r w:rsidR="002F0B9D">
        <w:rPr>
          <w:rFonts w:cstheme="minorHAnsi"/>
          <w:lang w:bidi="ar-SA"/>
        </w:rPr>
        <w:t xml:space="preserve"> </w:t>
      </w:r>
      <w:r w:rsidRPr="000C2530">
        <w:rPr>
          <w:rFonts w:cstheme="minorHAnsi"/>
          <w:lang w:bidi="ar-SA"/>
        </w:rPr>
        <w:t>(inuy</w:t>
      </w:r>
      <w:r w:rsidR="002F0B9D">
        <w:rPr>
          <w:rFonts w:cstheme="minorHAnsi"/>
          <w:lang w:bidi="ar-SA"/>
        </w:rPr>
        <w:t xml:space="preserve"> </w:t>
      </w:r>
      <w:r w:rsidRPr="000C2530">
        <w:rPr>
          <w:rFonts w:cstheme="minorHAnsi"/>
          <w:lang w:bidi="ar-SA"/>
        </w:rPr>
        <w:t>ha’din</w:t>
      </w:r>
      <w:r w:rsidR="002F0B9D">
        <w:rPr>
          <w:rFonts w:cstheme="minorHAnsi"/>
          <w:lang w:bidi="ar-SA"/>
        </w:rPr>
        <w:t xml:space="preserve"> </w:t>
      </w:r>
      <w:r w:rsidRPr="000C2530">
        <w:rPr>
          <w:rFonts w:cstheme="minorHAnsi"/>
          <w:rtl/>
        </w:rPr>
        <w:t>ענוי</w:t>
      </w:r>
      <w:r w:rsidR="002F0B9D">
        <w:rPr>
          <w:rFonts w:cstheme="minorHAnsi"/>
          <w:rtl/>
        </w:rPr>
        <w:t xml:space="preserve"> </w:t>
      </w:r>
      <w:r w:rsidRPr="000C2530">
        <w:rPr>
          <w:rFonts w:cstheme="minorHAnsi"/>
          <w:rtl/>
        </w:rPr>
        <w:t>הדין</w:t>
      </w:r>
      <w:r w:rsidRPr="000C2530">
        <w:rPr>
          <w:rFonts w:cstheme="minorHAnsi"/>
          <w:lang w:bidi="ar-SA"/>
        </w:rPr>
        <w:t>)</w:t>
      </w:r>
      <w:r w:rsidR="002F0B9D">
        <w:rPr>
          <w:rFonts w:cstheme="minorHAnsi"/>
          <w:lang w:bidi="ar-SA"/>
        </w:rPr>
        <w:t xml:space="preserve"> </w:t>
      </w:r>
      <w:r w:rsidRPr="000C2530">
        <w:rPr>
          <w:rFonts w:cstheme="minorHAnsi"/>
          <w:lang w:bidi="ar-SA"/>
        </w:rPr>
        <w:t>or</w:t>
      </w:r>
      <w:r w:rsidR="002F0B9D">
        <w:rPr>
          <w:rFonts w:cstheme="minorHAnsi"/>
          <w:lang w:bidi="ar-SA"/>
        </w:rPr>
        <w:t xml:space="preserve"> </w:t>
      </w:r>
      <w:r w:rsidRPr="000C2530">
        <w:rPr>
          <w:rFonts w:cstheme="minorHAnsi"/>
          <w:lang w:bidi="ar-SA"/>
        </w:rPr>
        <w:t>perverted</w:t>
      </w:r>
      <w:r w:rsidR="002F0B9D">
        <w:rPr>
          <w:rFonts w:cstheme="minorHAnsi"/>
          <w:lang w:bidi="ar-SA"/>
        </w:rPr>
        <w:t xml:space="preserve"> </w:t>
      </w:r>
      <w:r w:rsidRPr="000C2530">
        <w:rPr>
          <w:rFonts w:cstheme="minorHAnsi"/>
          <w:lang w:bidi="ar-SA"/>
        </w:rPr>
        <w:t>(ivuth</w:t>
      </w:r>
      <w:r w:rsidR="002F0B9D">
        <w:rPr>
          <w:rFonts w:cstheme="minorHAnsi"/>
          <w:lang w:bidi="ar-SA"/>
        </w:rPr>
        <w:t xml:space="preserve"> </w:t>
      </w:r>
      <w:r w:rsidRPr="000C2530">
        <w:rPr>
          <w:rFonts w:cstheme="minorHAnsi"/>
          <w:lang w:bidi="ar-SA"/>
        </w:rPr>
        <w:t>ha’din</w:t>
      </w:r>
      <w:r w:rsidR="002F0B9D">
        <w:rPr>
          <w:rFonts w:cstheme="minorHAnsi"/>
          <w:lang w:bidi="ar-SA"/>
        </w:rPr>
        <w:t xml:space="preserve"> </w:t>
      </w:r>
      <w:r w:rsidRPr="000C2530">
        <w:rPr>
          <w:rFonts w:cstheme="minorHAnsi"/>
          <w:rtl/>
        </w:rPr>
        <w:t>עוות</w:t>
      </w:r>
      <w:r w:rsidR="002F0B9D">
        <w:rPr>
          <w:rFonts w:cstheme="minorHAnsi"/>
          <w:rtl/>
        </w:rPr>
        <w:t xml:space="preserve"> </w:t>
      </w:r>
      <w:r w:rsidRPr="000C2530">
        <w:rPr>
          <w:rFonts w:cstheme="minorHAnsi"/>
          <w:rtl/>
        </w:rPr>
        <w:t>הדין</w:t>
      </w:r>
      <w:r w:rsidRPr="000C2530">
        <w:rPr>
          <w:rFonts w:cstheme="minorHAnsi"/>
          <w:lang w:bidi="ar-SA"/>
        </w:rPr>
        <w:t>).</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sense,</w:t>
      </w:r>
      <w:r w:rsidR="002F0B9D">
        <w:rPr>
          <w:rFonts w:cstheme="minorHAnsi"/>
          <w:lang w:bidi="ar-SA"/>
        </w:rPr>
        <w:t xml:space="preserve"> </w:t>
      </w:r>
      <w:r w:rsidRPr="000C2530">
        <w:rPr>
          <w:rFonts w:cstheme="minorHAnsi"/>
          <w:lang w:bidi="ar-SA"/>
        </w:rPr>
        <w:t>then</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days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judging</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heavenly</w:t>
      </w:r>
      <w:r w:rsidR="002F0B9D">
        <w:rPr>
          <w:rFonts w:cstheme="minorHAnsi"/>
          <w:lang w:bidi="ar-SA"/>
        </w:rPr>
        <w:t xml:space="preserve"> </w:t>
      </w:r>
      <w:r w:rsidRPr="000C2530">
        <w:rPr>
          <w:rFonts w:cstheme="minorHAnsi"/>
          <w:lang w:bidi="ar-SA"/>
        </w:rPr>
        <w:t>tribunal</w:t>
      </w:r>
      <w:r w:rsidR="002F0B9D">
        <w:rPr>
          <w:rFonts w:cstheme="minorHAnsi"/>
          <w:lang w:bidi="ar-SA"/>
        </w:rPr>
        <w:t xml:space="preserve"> </w:t>
      </w:r>
      <w:r w:rsidRPr="000C2530">
        <w:rPr>
          <w:rFonts w:cstheme="minorHAnsi"/>
          <w:lang w:bidi="ar-SA"/>
        </w:rPr>
        <w:t>judged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generation.</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decree:</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b/>
          <w:bCs/>
          <w:u w:val="single"/>
          <w:lang w:bidi="ar-SA"/>
        </w:rPr>
        <w:t>The</w:t>
      </w:r>
      <w:r w:rsidR="002F0B9D">
        <w:rPr>
          <w:rFonts w:cstheme="minorHAnsi"/>
          <w:b/>
          <w:bCs/>
          <w:u w:val="single"/>
          <w:lang w:bidi="ar-SA"/>
        </w:rPr>
        <w:t xml:space="preserve"> </w:t>
      </w:r>
      <w:r w:rsidRPr="000C2530">
        <w:rPr>
          <w:rFonts w:cstheme="minorHAnsi"/>
          <w:b/>
          <w:bCs/>
          <w:u w:val="single"/>
          <w:lang w:bidi="ar-SA"/>
        </w:rPr>
        <w:t>famine</w:t>
      </w:r>
      <w:r w:rsidR="002F0B9D">
        <w:rPr>
          <w:rFonts w:cstheme="minorHAnsi"/>
          <w:b/>
          <w:bCs/>
          <w:u w:val="single"/>
          <w:lang w:bidi="ar-SA"/>
        </w:rPr>
        <w:t xml:space="preserve"> </w:t>
      </w:r>
      <w:r w:rsidRPr="000C2530">
        <w:rPr>
          <w:rFonts w:cstheme="minorHAnsi"/>
          <w:b/>
          <w:bCs/>
          <w:u w:val="single"/>
          <w:lang w:bidi="ar-SA"/>
        </w:rPr>
        <w:t>for</w:t>
      </w:r>
      <w:r w:rsidR="002F0B9D">
        <w:rPr>
          <w:rFonts w:cstheme="minorHAnsi"/>
          <w:b/>
          <w:bCs/>
          <w:u w:val="single"/>
          <w:lang w:bidi="ar-SA"/>
        </w:rPr>
        <w:t xml:space="preserve"> </w:t>
      </w:r>
      <w:r w:rsidRPr="000C2530">
        <w:rPr>
          <w:rFonts w:cstheme="minorHAnsi"/>
          <w:b/>
          <w:bCs/>
          <w:u w:val="single"/>
          <w:lang w:bidi="ar-SA"/>
        </w:rPr>
        <w:t>bread</w:t>
      </w:r>
      <w:r w:rsidR="002F0B9D">
        <w:rPr>
          <w:rFonts w:cstheme="minorHAnsi"/>
          <w:b/>
          <w:bCs/>
          <w:u w:val="single"/>
          <w:lang w:bidi="ar-SA"/>
        </w:rPr>
        <w:t xml:space="preserve"> </w:t>
      </w:r>
      <w:r w:rsidRPr="000C2530">
        <w:rPr>
          <w:rFonts w:cstheme="minorHAnsi"/>
          <w:b/>
          <w:bCs/>
          <w:u w:val="single"/>
          <w:lang w:bidi="ar-SA"/>
        </w:rPr>
        <w:t>was</w:t>
      </w:r>
      <w:r w:rsidR="002F0B9D">
        <w:rPr>
          <w:rFonts w:cstheme="minorHAnsi"/>
          <w:b/>
          <w:bCs/>
          <w:u w:val="single"/>
          <w:lang w:bidi="ar-SA"/>
        </w:rPr>
        <w:t xml:space="preserve"> </w:t>
      </w:r>
      <w:r w:rsidRPr="000C2530">
        <w:rPr>
          <w:rFonts w:cstheme="minorHAnsi"/>
          <w:b/>
          <w:bCs/>
          <w:u w:val="single"/>
          <w:lang w:bidi="ar-SA"/>
        </w:rPr>
        <w:t>the</w:t>
      </w:r>
      <w:r w:rsidR="002F0B9D">
        <w:rPr>
          <w:rFonts w:cstheme="minorHAnsi"/>
          <w:b/>
          <w:bCs/>
          <w:u w:val="single"/>
          <w:lang w:bidi="ar-SA"/>
        </w:rPr>
        <w:t xml:space="preserve"> </w:t>
      </w:r>
      <w:r w:rsidRPr="000C2530">
        <w:rPr>
          <w:rFonts w:cstheme="minorHAnsi"/>
          <w:b/>
          <w:bCs/>
          <w:u w:val="single"/>
          <w:lang w:bidi="ar-SA"/>
        </w:rPr>
        <w:t>physical</w:t>
      </w:r>
      <w:r w:rsidR="002F0B9D">
        <w:rPr>
          <w:rFonts w:cstheme="minorHAnsi"/>
          <w:b/>
          <w:bCs/>
          <w:u w:val="single"/>
          <w:lang w:bidi="ar-SA"/>
        </w:rPr>
        <w:t xml:space="preserve"> </w:t>
      </w:r>
      <w:r w:rsidRPr="000C2530">
        <w:rPr>
          <w:rFonts w:cstheme="minorHAnsi"/>
          <w:b/>
          <w:bCs/>
          <w:u w:val="single"/>
          <w:lang w:bidi="ar-SA"/>
        </w:rPr>
        <w:t>manifestation</w:t>
      </w:r>
      <w:r w:rsidR="002F0B9D">
        <w:rPr>
          <w:rFonts w:cstheme="minorHAnsi"/>
          <w:b/>
          <w:bCs/>
          <w:u w:val="single"/>
          <w:lang w:bidi="ar-SA"/>
        </w:rPr>
        <w:t xml:space="preserve"> </w:t>
      </w:r>
      <w:r w:rsidRPr="000C2530">
        <w:rPr>
          <w:rFonts w:cstheme="minorHAnsi"/>
          <w:b/>
          <w:bCs/>
          <w:u w:val="single"/>
          <w:lang w:bidi="ar-SA"/>
        </w:rPr>
        <w:t>of</w:t>
      </w:r>
      <w:r w:rsidR="002F0B9D">
        <w:rPr>
          <w:rFonts w:cstheme="minorHAnsi"/>
          <w:b/>
          <w:bCs/>
          <w:u w:val="single"/>
          <w:lang w:bidi="ar-SA"/>
        </w:rPr>
        <w:t xml:space="preserve"> </w:t>
      </w:r>
      <w:r w:rsidRPr="000C2530">
        <w:rPr>
          <w:rFonts w:cstheme="minorHAnsi"/>
          <w:b/>
          <w:bCs/>
          <w:u w:val="single"/>
          <w:lang w:bidi="ar-SA"/>
        </w:rPr>
        <w:t>a</w:t>
      </w:r>
      <w:r w:rsidR="002F0B9D">
        <w:rPr>
          <w:rFonts w:cstheme="minorHAnsi"/>
          <w:b/>
          <w:bCs/>
          <w:u w:val="single"/>
          <w:lang w:bidi="ar-SA"/>
        </w:rPr>
        <w:t xml:space="preserve"> </w:t>
      </w:r>
      <w:r w:rsidRPr="000C2530">
        <w:rPr>
          <w:rFonts w:cstheme="minorHAnsi"/>
          <w:b/>
          <w:bCs/>
          <w:u w:val="single"/>
          <w:lang w:bidi="ar-SA"/>
        </w:rPr>
        <w:t>famine</w:t>
      </w:r>
      <w:r w:rsidR="002F0B9D">
        <w:rPr>
          <w:rFonts w:cstheme="minorHAnsi"/>
          <w:b/>
          <w:bCs/>
          <w:u w:val="single"/>
          <w:lang w:bidi="ar-SA"/>
        </w:rPr>
        <w:t xml:space="preserve"> </w:t>
      </w:r>
      <w:r w:rsidRPr="000C2530">
        <w:rPr>
          <w:rFonts w:cstheme="minorHAnsi"/>
          <w:b/>
          <w:bCs/>
          <w:u w:val="single"/>
          <w:lang w:bidi="ar-SA"/>
        </w:rPr>
        <w:t>for</w:t>
      </w:r>
      <w:r w:rsidR="002F0B9D">
        <w:rPr>
          <w:rFonts w:cstheme="minorHAnsi"/>
          <w:b/>
          <w:bCs/>
          <w:u w:val="single"/>
          <w:lang w:bidi="ar-SA"/>
        </w:rPr>
        <w:t xml:space="preserve"> </w:t>
      </w:r>
      <w:r w:rsidRPr="000C2530">
        <w:rPr>
          <w:rFonts w:cstheme="minorHAnsi"/>
          <w:b/>
          <w:bCs/>
          <w:u w:val="single"/>
          <w:lang w:bidi="ar-SA"/>
        </w:rPr>
        <w:t>spiritual</w:t>
      </w:r>
      <w:r w:rsidR="002F0B9D">
        <w:rPr>
          <w:rFonts w:cstheme="minorHAnsi"/>
          <w:b/>
          <w:bCs/>
          <w:u w:val="single"/>
          <w:lang w:bidi="ar-SA"/>
        </w:rPr>
        <w:t xml:space="preserve"> </w:t>
      </w:r>
      <w:r w:rsidRPr="000C2530">
        <w:rPr>
          <w:rFonts w:cstheme="minorHAnsi"/>
          <w:b/>
          <w:bCs/>
          <w:u w:val="single"/>
          <w:lang w:bidi="ar-SA"/>
        </w:rPr>
        <w:t>sustenance.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Talmud</w:t>
      </w:r>
      <w:r w:rsidR="002F0B9D">
        <w:rPr>
          <w:rFonts w:cstheme="minorHAnsi"/>
          <w:lang w:bidi="ar-SA"/>
        </w:rPr>
        <w:t xml:space="preserve"> </w:t>
      </w:r>
      <w:r w:rsidRPr="000C2530">
        <w:rPr>
          <w:rFonts w:cstheme="minorHAnsi"/>
          <w:lang w:bidi="ar-SA"/>
        </w:rPr>
        <w:t>agreed</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outlook:</w:t>
      </w:r>
    </w:p>
    <w:p w14:paraId="247E1CDB" w14:textId="77777777" w:rsidR="000C2530" w:rsidRPr="000C2530" w:rsidRDefault="000C2530" w:rsidP="000C2530">
      <w:pPr>
        <w:rPr>
          <w:rFonts w:cstheme="minorHAnsi"/>
          <w:lang w:bidi="ar-SA"/>
        </w:rPr>
      </w:pPr>
    </w:p>
    <w:p w14:paraId="1525B1DD" w14:textId="3A002495" w:rsidR="000C2530" w:rsidRPr="000C2530" w:rsidRDefault="000C2530" w:rsidP="000C2530">
      <w:pPr>
        <w:ind w:left="288" w:right="288"/>
        <w:rPr>
          <w:rFonts w:cstheme="minorHAnsi"/>
          <w:i/>
          <w:lang w:bidi="ar-SA"/>
        </w:rPr>
      </w:pPr>
      <w:r w:rsidRPr="000C2530">
        <w:rPr>
          <w:rFonts w:cstheme="minorHAnsi"/>
          <w:b/>
          <w:i/>
          <w:lang w:bidi="ar-SA"/>
        </w:rPr>
        <w:t>Shabbath</w:t>
      </w:r>
      <w:r w:rsidR="002F0B9D">
        <w:rPr>
          <w:rFonts w:cstheme="minorHAnsi"/>
          <w:b/>
          <w:i/>
          <w:lang w:bidi="ar-SA"/>
        </w:rPr>
        <w:t xml:space="preserve"> </w:t>
      </w:r>
      <w:r w:rsidRPr="000C2530">
        <w:rPr>
          <w:rFonts w:cstheme="minorHAnsi"/>
          <w:b/>
          <w:i/>
          <w:lang w:bidi="ar-SA"/>
        </w:rPr>
        <w:t>33a</w:t>
      </w:r>
      <w:r w:rsidR="002F0B9D">
        <w:rPr>
          <w:rFonts w:cstheme="minorHAnsi"/>
          <w:i/>
          <w:lang w:bidi="ar-SA"/>
        </w:rPr>
        <w:t xml:space="preserve"> </w:t>
      </w:r>
      <w:r w:rsidRPr="000C2530">
        <w:rPr>
          <w:rFonts w:cstheme="minorHAnsi"/>
          <w:b/>
          <w:bCs/>
          <w:i/>
          <w:u w:val="single"/>
          <w:lang w:bidi="ar-SA"/>
        </w:rPr>
        <w:t>As</w:t>
      </w:r>
      <w:r w:rsidR="002F0B9D">
        <w:rPr>
          <w:rFonts w:cstheme="minorHAnsi"/>
          <w:b/>
          <w:bCs/>
          <w:i/>
          <w:u w:val="single"/>
          <w:lang w:bidi="ar-SA"/>
        </w:rPr>
        <w:t xml:space="preserve"> </w:t>
      </w:r>
      <w:r w:rsidRPr="000C2530">
        <w:rPr>
          <w:rFonts w:cstheme="minorHAnsi"/>
          <w:b/>
          <w:bCs/>
          <w:i/>
          <w:u w:val="single"/>
          <w:lang w:bidi="ar-SA"/>
        </w:rPr>
        <w:t>a</w:t>
      </w:r>
      <w:r w:rsidR="002F0B9D">
        <w:rPr>
          <w:rFonts w:cstheme="minorHAnsi"/>
          <w:b/>
          <w:bCs/>
          <w:i/>
          <w:u w:val="single"/>
          <w:lang w:bidi="ar-SA"/>
        </w:rPr>
        <w:t xml:space="preserve"> </w:t>
      </w:r>
      <w:r w:rsidRPr="000C2530">
        <w:rPr>
          <w:rFonts w:cstheme="minorHAnsi"/>
          <w:b/>
          <w:bCs/>
          <w:i/>
          <w:u w:val="single"/>
          <w:lang w:bidi="ar-SA"/>
        </w:rPr>
        <w:t>punishment</w:t>
      </w:r>
      <w:r w:rsidR="002F0B9D">
        <w:rPr>
          <w:rFonts w:cstheme="minorHAnsi"/>
          <w:b/>
          <w:bCs/>
          <w:i/>
          <w:u w:val="single"/>
          <w:lang w:bidi="ar-SA"/>
        </w:rPr>
        <w:t xml:space="preserve"> </w:t>
      </w:r>
      <w:r w:rsidRPr="000C2530">
        <w:rPr>
          <w:rFonts w:cstheme="minorHAnsi"/>
          <w:b/>
          <w:bCs/>
          <w:i/>
          <w:u w:val="single"/>
          <w:lang w:bidi="ar-SA"/>
        </w:rPr>
        <w:t>for</w:t>
      </w:r>
      <w:r w:rsidR="002F0B9D">
        <w:rPr>
          <w:rFonts w:cstheme="minorHAnsi"/>
          <w:b/>
          <w:bCs/>
          <w:i/>
          <w:u w:val="single"/>
          <w:lang w:bidi="ar-SA"/>
        </w:rPr>
        <w:t xml:space="preserve"> </w:t>
      </w:r>
      <w:r w:rsidRPr="000C2530">
        <w:rPr>
          <w:rFonts w:cstheme="minorHAnsi"/>
          <w:b/>
          <w:bCs/>
          <w:i/>
          <w:u w:val="single"/>
          <w:lang w:bidi="ar-SA"/>
        </w:rPr>
        <w:t>delay</w:t>
      </w:r>
      <w:r w:rsidR="002F0B9D">
        <w:rPr>
          <w:rFonts w:cstheme="minorHAnsi"/>
          <w:b/>
          <w:bCs/>
          <w:i/>
          <w:u w:val="single"/>
          <w:lang w:bidi="ar-SA"/>
        </w:rPr>
        <w:t xml:space="preserve"> </w:t>
      </w:r>
      <w:r w:rsidRPr="000C2530">
        <w:rPr>
          <w:rFonts w:cstheme="minorHAnsi"/>
          <w:b/>
          <w:bCs/>
          <w:i/>
          <w:u w:val="single"/>
          <w:lang w:bidi="ar-SA"/>
        </w:rPr>
        <w:t>of</w:t>
      </w:r>
      <w:r w:rsidR="002F0B9D">
        <w:rPr>
          <w:rFonts w:cstheme="minorHAnsi"/>
          <w:b/>
          <w:bCs/>
          <w:i/>
          <w:u w:val="single"/>
          <w:lang w:bidi="ar-SA"/>
        </w:rPr>
        <w:t xml:space="preserve"> </w:t>
      </w:r>
      <w:r w:rsidRPr="000C2530">
        <w:rPr>
          <w:rFonts w:cstheme="minorHAnsi"/>
          <w:b/>
          <w:bCs/>
          <w:i/>
          <w:u w:val="single"/>
          <w:lang w:bidi="ar-SA"/>
        </w:rPr>
        <w:t>judgment,</w:t>
      </w:r>
      <w:r w:rsidR="002F0B9D">
        <w:rPr>
          <w:rFonts w:cstheme="minorHAnsi"/>
          <w:b/>
          <w:bCs/>
          <w:i/>
          <w:u w:val="single"/>
          <w:lang w:bidi="ar-SA"/>
        </w:rPr>
        <w:t xml:space="preserve"> </w:t>
      </w:r>
      <w:r w:rsidRPr="000C2530">
        <w:rPr>
          <w:rFonts w:cstheme="minorHAnsi"/>
          <w:b/>
          <w:bCs/>
          <w:i/>
          <w:u w:val="single"/>
          <w:lang w:bidi="ar-SA"/>
        </w:rPr>
        <w:t>perversion</w:t>
      </w:r>
      <w:r w:rsidR="002F0B9D">
        <w:rPr>
          <w:rFonts w:cstheme="minorHAnsi"/>
          <w:b/>
          <w:bCs/>
          <w:i/>
          <w:u w:val="single"/>
          <w:lang w:bidi="ar-SA"/>
        </w:rPr>
        <w:t xml:space="preserve"> </w:t>
      </w:r>
      <w:r w:rsidRPr="000C2530">
        <w:rPr>
          <w:rFonts w:cstheme="minorHAnsi"/>
          <w:b/>
          <w:bCs/>
          <w:i/>
          <w:u w:val="single"/>
          <w:lang w:bidi="ar-SA"/>
        </w:rPr>
        <w:t>of</w:t>
      </w:r>
      <w:r w:rsidR="002F0B9D">
        <w:rPr>
          <w:rFonts w:cstheme="minorHAnsi"/>
          <w:b/>
          <w:bCs/>
          <w:i/>
          <w:u w:val="single"/>
          <w:lang w:bidi="ar-SA"/>
        </w:rPr>
        <w:t xml:space="preserve"> </w:t>
      </w:r>
      <w:r w:rsidRPr="000C2530">
        <w:rPr>
          <w:rFonts w:cstheme="minorHAnsi"/>
          <w:b/>
          <w:bCs/>
          <w:i/>
          <w:u w:val="single"/>
          <w:lang w:bidi="ar-SA"/>
        </w:rPr>
        <w:t>judgment,</w:t>
      </w:r>
      <w:r w:rsidR="002F0B9D">
        <w:rPr>
          <w:rFonts w:cstheme="minorHAnsi"/>
          <w:b/>
          <w:bCs/>
          <w:i/>
          <w:u w:val="single"/>
          <w:lang w:bidi="ar-SA"/>
        </w:rPr>
        <w:t xml:space="preserve"> </w:t>
      </w:r>
      <w:r w:rsidRPr="000C2530">
        <w:rPr>
          <w:rFonts w:cstheme="minorHAnsi"/>
          <w:b/>
          <w:bCs/>
          <w:i/>
          <w:u w:val="single"/>
          <w:lang w:bidi="ar-SA"/>
        </w:rPr>
        <w:t>spoiling</w:t>
      </w:r>
      <w:r w:rsidR="002F0B9D">
        <w:rPr>
          <w:rFonts w:cstheme="minorHAnsi"/>
          <w:b/>
          <w:bCs/>
          <w:i/>
          <w:u w:val="single"/>
          <w:lang w:bidi="ar-SA"/>
        </w:rPr>
        <w:t xml:space="preserve"> </w:t>
      </w:r>
      <w:r w:rsidRPr="000C2530">
        <w:rPr>
          <w:rFonts w:cstheme="minorHAnsi"/>
          <w:b/>
          <w:bCs/>
          <w:i/>
          <w:u w:val="single"/>
          <w:lang w:bidi="ar-SA"/>
        </w:rPr>
        <w:t>of</w:t>
      </w:r>
      <w:r w:rsidR="002F0B9D">
        <w:rPr>
          <w:rFonts w:cstheme="minorHAnsi"/>
          <w:b/>
          <w:bCs/>
          <w:i/>
          <w:u w:val="single"/>
          <w:lang w:bidi="ar-SA"/>
        </w:rPr>
        <w:t xml:space="preserve"> </w:t>
      </w:r>
      <w:r w:rsidRPr="000C2530">
        <w:rPr>
          <w:rFonts w:cstheme="minorHAnsi"/>
          <w:b/>
          <w:bCs/>
          <w:i/>
          <w:u w:val="single"/>
          <w:lang w:bidi="ar-SA"/>
        </w:rPr>
        <w:t>judgment</w:t>
      </w:r>
      <w:r w:rsidRPr="000C2530">
        <w:rPr>
          <w:rFonts w:cstheme="minorHAnsi"/>
          <w:i/>
          <w:lang w:bidi="ar-SA"/>
        </w:rPr>
        <w: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neglect</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Torah,</w:t>
      </w:r>
      <w:r w:rsidR="002F0B9D">
        <w:rPr>
          <w:rFonts w:cstheme="minorHAnsi"/>
          <w:i/>
          <w:lang w:bidi="ar-SA"/>
        </w:rPr>
        <w:t xml:space="preserve"> </w:t>
      </w:r>
      <w:r w:rsidRPr="000C2530">
        <w:rPr>
          <w:rFonts w:cstheme="minorHAnsi"/>
          <w:i/>
          <w:lang w:bidi="ar-SA"/>
        </w:rPr>
        <w:t>sword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spoil</w:t>
      </w:r>
      <w:r w:rsidR="002F0B9D">
        <w:rPr>
          <w:rFonts w:cstheme="minorHAnsi"/>
          <w:i/>
          <w:lang w:bidi="ar-SA"/>
        </w:rPr>
        <w:t xml:space="preserve"> </w:t>
      </w:r>
      <w:r w:rsidRPr="000C2530">
        <w:rPr>
          <w:rFonts w:cstheme="minorHAnsi"/>
          <w:i/>
          <w:lang w:bidi="ar-SA"/>
        </w:rPr>
        <w:t>increase,</w:t>
      </w:r>
      <w:r w:rsidR="002F0B9D">
        <w:rPr>
          <w:rFonts w:cstheme="minorHAnsi"/>
          <w:i/>
          <w:lang w:bidi="ar-SA"/>
        </w:rPr>
        <w:t xml:space="preserve"> </w:t>
      </w:r>
      <w:r w:rsidRPr="000C2530">
        <w:rPr>
          <w:rFonts w:cstheme="minorHAnsi"/>
          <w:i/>
          <w:lang w:bidi="ar-SA"/>
        </w:rPr>
        <w:t>pestilence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b/>
          <w:bCs/>
          <w:i/>
          <w:u w:val="single"/>
          <w:lang w:bidi="ar-SA"/>
        </w:rPr>
        <w:t>famine</w:t>
      </w:r>
      <w:r w:rsidR="002F0B9D">
        <w:rPr>
          <w:rFonts w:cstheme="minorHAnsi"/>
          <w:b/>
          <w:bCs/>
          <w:i/>
          <w:u w:val="single"/>
          <w:lang w:bidi="ar-SA"/>
        </w:rPr>
        <w:t xml:space="preserve"> </w:t>
      </w:r>
      <w:r w:rsidRPr="000C2530">
        <w:rPr>
          <w:rFonts w:cstheme="minorHAnsi"/>
          <w:b/>
          <w:bCs/>
          <w:i/>
          <w:u w:val="single"/>
          <w:lang w:bidi="ar-SA"/>
        </w:rPr>
        <w:t>come</w:t>
      </w:r>
      <w:r w:rsidRPr="000C2530">
        <w:rPr>
          <w:rFonts w:cstheme="minorHAnsi"/>
          <w:i/>
          <w:lang w:bidi="ar-SA"/>
        </w:rPr>
        <w:t>,</w:t>
      </w:r>
      <w:r w:rsidR="002F0B9D">
        <w:rPr>
          <w:rFonts w:cstheme="minorHAnsi"/>
          <w:i/>
          <w:lang w:bidi="ar-SA"/>
        </w:rPr>
        <w:t xml:space="preserve"> </w:t>
      </w:r>
      <w:r w:rsidRPr="000C2530">
        <w:rPr>
          <w:rFonts w:cstheme="minorHAnsi"/>
          <w:i/>
          <w:lang w:bidi="ar-SA"/>
        </w:rPr>
        <w:t>people</w:t>
      </w:r>
      <w:r w:rsidR="002F0B9D">
        <w:rPr>
          <w:rFonts w:cstheme="minorHAnsi"/>
          <w:i/>
          <w:lang w:bidi="ar-SA"/>
        </w:rPr>
        <w:t xml:space="preserve"> </w:t>
      </w:r>
      <w:r w:rsidRPr="000C2530">
        <w:rPr>
          <w:rFonts w:cstheme="minorHAnsi"/>
          <w:i/>
          <w:lang w:bidi="ar-SA"/>
        </w:rPr>
        <w:t>eat</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are</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satisfied,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eat</w:t>
      </w:r>
      <w:r w:rsidR="002F0B9D">
        <w:rPr>
          <w:rFonts w:cstheme="minorHAnsi"/>
          <w:i/>
          <w:lang w:bidi="ar-SA"/>
        </w:rPr>
        <w:t xml:space="preserve"> </w:t>
      </w:r>
      <w:r w:rsidRPr="000C2530">
        <w:rPr>
          <w:rFonts w:cstheme="minorHAnsi"/>
          <w:i/>
          <w:lang w:bidi="ar-SA"/>
        </w:rPr>
        <w:t>their</w:t>
      </w:r>
      <w:r w:rsidR="002F0B9D">
        <w:rPr>
          <w:rFonts w:cstheme="minorHAnsi"/>
          <w:i/>
          <w:lang w:bidi="ar-SA"/>
        </w:rPr>
        <w:t xml:space="preserve"> </w:t>
      </w:r>
      <w:r w:rsidRPr="000C2530">
        <w:rPr>
          <w:rFonts w:cstheme="minorHAnsi"/>
          <w:i/>
          <w:lang w:bidi="ar-SA"/>
        </w:rPr>
        <w:t>bread</w:t>
      </w:r>
      <w:r w:rsidR="002F0B9D">
        <w:rPr>
          <w:rFonts w:cstheme="minorHAnsi"/>
          <w:i/>
          <w:lang w:bidi="ar-SA"/>
        </w:rPr>
        <w:t xml:space="preserve"> </w:t>
      </w:r>
      <w:r w:rsidRPr="000C2530">
        <w:rPr>
          <w:rFonts w:cstheme="minorHAnsi"/>
          <w:i/>
          <w:lang w:bidi="ar-SA"/>
        </w:rPr>
        <w:t>by</w:t>
      </w:r>
      <w:r w:rsidR="002F0B9D">
        <w:rPr>
          <w:rFonts w:cstheme="minorHAnsi"/>
          <w:i/>
          <w:lang w:bidi="ar-SA"/>
        </w:rPr>
        <w:t xml:space="preserve"> </w:t>
      </w:r>
      <w:r w:rsidRPr="000C2530">
        <w:rPr>
          <w:rFonts w:cstheme="minorHAnsi"/>
          <w:i/>
          <w:lang w:bidi="ar-SA"/>
        </w:rPr>
        <w:t>weight,</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written,</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I</w:t>
      </w:r>
      <w:r w:rsidR="002F0B9D">
        <w:rPr>
          <w:rFonts w:cstheme="minorHAnsi"/>
          <w:i/>
          <w:lang w:bidi="ar-SA"/>
        </w:rPr>
        <w:t xml:space="preserve"> </w:t>
      </w:r>
      <w:r w:rsidRPr="000C2530">
        <w:rPr>
          <w:rFonts w:cstheme="minorHAnsi"/>
          <w:i/>
          <w:lang w:bidi="ar-SA"/>
        </w:rPr>
        <w:t>will</w:t>
      </w:r>
      <w:r w:rsidR="002F0B9D">
        <w:rPr>
          <w:rFonts w:cstheme="minorHAnsi"/>
          <w:i/>
          <w:lang w:bidi="ar-SA"/>
        </w:rPr>
        <w:t xml:space="preserve"> </w:t>
      </w:r>
      <w:r w:rsidRPr="000C2530">
        <w:rPr>
          <w:rFonts w:cstheme="minorHAnsi"/>
          <w:i/>
          <w:lang w:bidi="ar-SA"/>
        </w:rPr>
        <w:t>bring</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sword</w:t>
      </w:r>
      <w:r w:rsidR="002F0B9D">
        <w:rPr>
          <w:rFonts w:cstheme="minorHAnsi"/>
          <w:i/>
          <w:lang w:bidi="ar-SA"/>
        </w:rPr>
        <w:t xml:space="preserve"> </w:t>
      </w:r>
      <w:r w:rsidRPr="000C2530">
        <w:rPr>
          <w:rFonts w:cstheme="minorHAnsi"/>
          <w:i/>
          <w:lang w:bidi="ar-SA"/>
        </w:rPr>
        <w:t>upon</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execute</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vengeance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covenant:</w:t>
      </w:r>
    </w:p>
    <w:p w14:paraId="62251684" w14:textId="77777777" w:rsidR="000C2530" w:rsidRPr="000C2530" w:rsidRDefault="000C2530" w:rsidP="000C2530">
      <w:pPr>
        <w:rPr>
          <w:rFonts w:cstheme="minorHAnsi"/>
          <w:lang w:bidi="ar-SA"/>
        </w:rPr>
      </w:pPr>
    </w:p>
    <w:p w14:paraId="43DDBEBD" w14:textId="178346D5" w:rsidR="000C2530" w:rsidRPr="000C2530" w:rsidRDefault="000C2530" w:rsidP="000C2530">
      <w:pPr>
        <w:rPr>
          <w:rFonts w:cstheme="minorHAnsi"/>
          <w:lang w:bidi="ar-SA"/>
        </w:rPr>
      </w:pPr>
      <w:r w:rsidRPr="000C2530">
        <w:rPr>
          <w:rFonts w:cstheme="minorHAnsi"/>
          <w:lang w:bidi="ar-SA"/>
        </w:rPr>
        <w:t>Because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Bene</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had</w:t>
      </w:r>
      <w:r w:rsidR="002F0B9D">
        <w:rPr>
          <w:rFonts w:cstheme="minorHAnsi"/>
          <w:lang w:bidi="ar-SA"/>
        </w:rPr>
        <w:t xml:space="preserve"> </w:t>
      </w:r>
      <w:r w:rsidRPr="000C2530">
        <w:rPr>
          <w:rFonts w:cstheme="minorHAnsi"/>
          <w:lang w:bidi="ar-SA"/>
        </w:rPr>
        <w:t>neglected</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nourish</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souls</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study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neither</w:t>
      </w:r>
      <w:r w:rsidR="002F0B9D">
        <w:rPr>
          <w:rFonts w:cstheme="minorHAnsi"/>
          <w:lang w:bidi="ar-SA"/>
        </w:rPr>
        <w:t xml:space="preserve"> </w:t>
      </w:r>
      <w:r w:rsidRPr="000C2530">
        <w:rPr>
          <w:rFonts w:cstheme="minorHAnsi"/>
          <w:lang w:bidi="ar-SA"/>
        </w:rPr>
        <w:t>were</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bodies</w:t>
      </w:r>
      <w:r w:rsidR="002F0B9D">
        <w:rPr>
          <w:rFonts w:cstheme="minorHAnsi"/>
          <w:lang w:bidi="ar-SA"/>
        </w:rPr>
        <w:t xml:space="preserve"> </w:t>
      </w:r>
      <w:r w:rsidRPr="000C2530">
        <w:rPr>
          <w:rFonts w:cstheme="minorHAnsi"/>
          <w:lang w:bidi="ar-SA"/>
        </w:rPr>
        <w:t>nourished.</w:t>
      </w:r>
    </w:p>
    <w:p w14:paraId="2CEB2B02" w14:textId="77777777" w:rsidR="000C2530" w:rsidRPr="000C2530" w:rsidRDefault="000C2530" w:rsidP="000C2530">
      <w:pPr>
        <w:rPr>
          <w:rFonts w:cstheme="minorHAnsi"/>
          <w:lang w:bidi="ar-SA"/>
        </w:rPr>
      </w:pPr>
    </w:p>
    <w:p w14:paraId="54DDB71A" w14:textId="52C4FF66" w:rsidR="000C2530" w:rsidRPr="000C2530" w:rsidRDefault="002F0B9D" w:rsidP="000C2530">
      <w:pPr>
        <w:ind w:left="288" w:right="288"/>
        <w:rPr>
          <w:rFonts w:cstheme="minorHAnsi"/>
          <w:i/>
          <w:lang w:bidi="ar-SA"/>
        </w:rPr>
      </w:pPr>
      <w:r>
        <w:rPr>
          <w:rFonts w:cstheme="minorHAnsi"/>
          <w:b/>
          <w:i/>
          <w:lang w:bidi="ar-SA"/>
        </w:rPr>
        <w:t xml:space="preserve"> </w:t>
      </w:r>
      <w:r w:rsidR="000C2530" w:rsidRPr="000C2530">
        <w:rPr>
          <w:rFonts w:cstheme="minorHAnsi"/>
          <w:b/>
          <w:bCs/>
          <w:i/>
          <w:lang w:bidi="ar-SA"/>
        </w:rPr>
        <w:t>Ruth</w:t>
      </w:r>
      <w:r>
        <w:rPr>
          <w:rFonts w:cstheme="minorHAnsi"/>
          <w:b/>
          <w:i/>
          <w:lang w:bidi="ar-SA"/>
        </w:rPr>
        <w:t xml:space="preserve"> </w:t>
      </w:r>
      <w:r w:rsidR="000C2530" w:rsidRPr="000C2530">
        <w:rPr>
          <w:rFonts w:cstheme="minorHAnsi"/>
          <w:b/>
          <w:i/>
          <w:lang w:bidi="ar-SA"/>
        </w:rPr>
        <w:t>1:1</w:t>
      </w:r>
      <w:r>
        <w:rPr>
          <w:rFonts w:cstheme="minorHAnsi"/>
          <w:i/>
          <w:lang w:bidi="ar-SA"/>
        </w:rPr>
        <w:t xml:space="preserve"> </w:t>
      </w:r>
      <w:r w:rsidR="000C2530" w:rsidRPr="000C2530">
        <w:rPr>
          <w:rFonts w:cstheme="minorHAnsi"/>
          <w:i/>
          <w:lang w:bidi="ar-SA"/>
        </w:rPr>
        <w:t>It</w:t>
      </w:r>
      <w:r>
        <w:rPr>
          <w:rFonts w:cstheme="minorHAnsi"/>
          <w:i/>
          <w:lang w:bidi="ar-SA"/>
        </w:rPr>
        <w:t xml:space="preserve"> </w:t>
      </w:r>
      <w:r w:rsidR="000C2530" w:rsidRPr="000C2530">
        <w:rPr>
          <w:rFonts w:cstheme="minorHAnsi"/>
          <w:i/>
          <w:lang w:bidi="ar-SA"/>
        </w:rPr>
        <w:t>happened</w:t>
      </w:r>
      <w:r>
        <w:rPr>
          <w:rFonts w:cstheme="minorHAnsi"/>
          <w:i/>
          <w:lang w:bidi="ar-SA"/>
        </w:rPr>
        <w:t xml:space="preserve"> </w:t>
      </w:r>
      <w:r w:rsidR="000C2530" w:rsidRPr="000C2530">
        <w:rPr>
          <w:rFonts w:cstheme="minorHAnsi"/>
          <w:i/>
          <w:lang w:bidi="ar-SA"/>
        </w:rPr>
        <w:t>in</w:t>
      </w:r>
      <w:r>
        <w:rPr>
          <w:rFonts w:cstheme="minorHAnsi"/>
          <w:i/>
          <w:lang w:bidi="ar-SA"/>
        </w:rPr>
        <w:t xml:space="preserve"> </w:t>
      </w:r>
      <w:r w:rsidR="000C2530" w:rsidRPr="000C2530">
        <w:rPr>
          <w:rFonts w:cstheme="minorHAnsi"/>
          <w:i/>
          <w:lang w:bidi="ar-SA"/>
        </w:rPr>
        <w:t>the</w:t>
      </w:r>
      <w:r>
        <w:rPr>
          <w:rFonts w:cstheme="minorHAnsi"/>
          <w:i/>
          <w:lang w:bidi="ar-SA"/>
        </w:rPr>
        <w:t xml:space="preserve"> </w:t>
      </w:r>
      <w:r w:rsidR="000C2530" w:rsidRPr="000C2530">
        <w:rPr>
          <w:rFonts w:cstheme="minorHAnsi"/>
          <w:i/>
          <w:lang w:bidi="ar-SA"/>
        </w:rPr>
        <w:t>days</w:t>
      </w:r>
      <w:r>
        <w:rPr>
          <w:rFonts w:cstheme="minorHAnsi"/>
          <w:i/>
          <w:lang w:bidi="ar-SA"/>
        </w:rPr>
        <w:t xml:space="preserve"> </w:t>
      </w:r>
      <w:r w:rsidR="000C2530" w:rsidRPr="000C2530">
        <w:rPr>
          <w:rFonts w:cstheme="minorHAnsi"/>
          <w:i/>
          <w:lang w:bidi="ar-SA"/>
        </w:rPr>
        <w:t>of</w:t>
      </w:r>
      <w:r>
        <w:rPr>
          <w:rFonts w:cstheme="minorHAnsi"/>
          <w:i/>
          <w:lang w:bidi="ar-SA"/>
        </w:rPr>
        <w:t xml:space="preserve"> </w:t>
      </w:r>
      <w:r w:rsidR="000C2530" w:rsidRPr="000C2530">
        <w:rPr>
          <w:rFonts w:cstheme="minorHAnsi"/>
          <w:i/>
          <w:lang w:bidi="ar-SA"/>
        </w:rPr>
        <w:t>the</w:t>
      </w:r>
      <w:r>
        <w:rPr>
          <w:rFonts w:cstheme="minorHAnsi"/>
          <w:i/>
          <w:lang w:bidi="ar-SA"/>
        </w:rPr>
        <w:t xml:space="preserve"> </w:t>
      </w:r>
      <w:r w:rsidR="000C2530" w:rsidRPr="000C2530">
        <w:rPr>
          <w:rFonts w:cstheme="minorHAnsi"/>
          <w:i/>
          <w:lang w:bidi="ar-SA"/>
        </w:rPr>
        <w:t>judging</w:t>
      </w:r>
      <w:r>
        <w:rPr>
          <w:rFonts w:cstheme="minorHAnsi"/>
          <w:i/>
          <w:lang w:bidi="ar-SA"/>
        </w:rPr>
        <w:t xml:space="preserve"> </w:t>
      </w:r>
      <w:r w:rsidR="000C2530" w:rsidRPr="000C2530">
        <w:rPr>
          <w:rFonts w:cstheme="minorHAnsi"/>
          <w:i/>
          <w:lang w:bidi="ar-SA"/>
        </w:rPr>
        <w:t>of</w:t>
      </w:r>
      <w:r>
        <w:rPr>
          <w:rFonts w:cstheme="minorHAnsi"/>
          <w:i/>
          <w:lang w:bidi="ar-SA"/>
        </w:rPr>
        <w:t xml:space="preserve"> </w:t>
      </w:r>
      <w:r w:rsidR="000C2530" w:rsidRPr="000C2530">
        <w:rPr>
          <w:rFonts w:cstheme="minorHAnsi"/>
          <w:i/>
          <w:lang w:bidi="ar-SA"/>
        </w:rPr>
        <w:t>the</w:t>
      </w:r>
      <w:r>
        <w:rPr>
          <w:rFonts w:cstheme="minorHAnsi"/>
          <w:i/>
          <w:lang w:bidi="ar-SA"/>
        </w:rPr>
        <w:t xml:space="preserve"> </w:t>
      </w:r>
      <w:r w:rsidR="000C2530" w:rsidRPr="000C2530">
        <w:rPr>
          <w:rFonts w:cstheme="minorHAnsi"/>
          <w:i/>
          <w:lang w:bidi="ar-SA"/>
        </w:rPr>
        <w:t>judges…</w:t>
      </w:r>
    </w:p>
    <w:p w14:paraId="58C6564E" w14:textId="77777777" w:rsidR="000C2530" w:rsidRPr="000C2530" w:rsidRDefault="000C2530" w:rsidP="000C2530">
      <w:pPr>
        <w:rPr>
          <w:rFonts w:cstheme="minorHAnsi"/>
          <w:lang w:bidi="ar-SA"/>
        </w:rPr>
      </w:pPr>
    </w:p>
    <w:p w14:paraId="4BE9E3D3" w14:textId="5C56EA18" w:rsidR="000C2530" w:rsidRPr="000C2530" w:rsidRDefault="000C2530" w:rsidP="000C2530">
      <w:pPr>
        <w:rPr>
          <w:rFonts w:cstheme="minorHAnsi"/>
          <w:lang w:bidi="ar-SA"/>
        </w:rPr>
      </w:pPr>
      <w:r w:rsidRPr="000C2530">
        <w:rPr>
          <w:rFonts w:cstheme="minorHAnsi"/>
          <w:lang w:bidi="ar-SA"/>
        </w:rPr>
        <w:t>This</w:t>
      </w:r>
      <w:r w:rsidR="002F0B9D">
        <w:rPr>
          <w:rFonts w:cstheme="minorHAnsi"/>
          <w:lang w:bidi="ar-SA"/>
        </w:rPr>
        <w:t xml:space="preserve"> </w:t>
      </w:r>
      <w:r w:rsidRPr="000C2530">
        <w:rPr>
          <w:rFonts w:cstheme="minorHAnsi"/>
          <w:lang w:bidi="ar-SA"/>
        </w:rPr>
        <w:t>pasuk</w:t>
      </w:r>
      <w:r w:rsidR="002F0B9D">
        <w:rPr>
          <w:rFonts w:cstheme="minorHAnsi"/>
          <w:lang w:bidi="ar-SA"/>
        </w:rPr>
        <w:t xml:space="preserve"> </w:t>
      </w:r>
      <w:r w:rsidRPr="000C2530">
        <w:rPr>
          <w:rFonts w:cstheme="minorHAnsi"/>
          <w:lang w:bidi="ar-SA"/>
        </w:rPr>
        <w:t>(verse)</w:t>
      </w:r>
      <w:r w:rsidR="002F0B9D">
        <w:rPr>
          <w:rFonts w:cstheme="minorHAnsi"/>
          <w:lang w:bidi="ar-SA"/>
        </w:rPr>
        <w:t xml:space="preserve"> </w:t>
      </w:r>
      <w:r w:rsidRPr="000C2530">
        <w:rPr>
          <w:rFonts w:cstheme="minorHAnsi"/>
          <w:lang w:bidi="ar-SA"/>
        </w:rPr>
        <w:t>introduces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anguish</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bCs/>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we</w:t>
      </w:r>
      <w:r w:rsidR="002F0B9D">
        <w:rPr>
          <w:rFonts w:cstheme="minorHAnsi"/>
          <w:lang w:bidi="ar-SA"/>
        </w:rPr>
        <w:t xml:space="preserve"> </w:t>
      </w:r>
      <w:r w:rsidRPr="000C2530">
        <w:rPr>
          <w:rFonts w:cstheme="minorHAnsi"/>
          <w:lang w:bidi="ar-SA"/>
        </w:rPr>
        <w:t>can</w:t>
      </w:r>
      <w:r w:rsidR="002F0B9D">
        <w:rPr>
          <w:rFonts w:cstheme="minorHAnsi"/>
          <w:lang w:bidi="ar-SA"/>
        </w:rPr>
        <w:t xml:space="preserve"> </w:t>
      </w:r>
      <w:r w:rsidRPr="000C2530">
        <w:rPr>
          <w:rFonts w:cstheme="minorHAnsi"/>
          <w:lang w:bidi="ar-SA"/>
        </w:rPr>
        <w:t>now</w:t>
      </w:r>
      <w:r w:rsidR="002F0B9D">
        <w:rPr>
          <w:rFonts w:cstheme="minorHAnsi"/>
          <w:lang w:bidi="ar-SA"/>
        </w:rPr>
        <w:t xml:space="preserve"> </w:t>
      </w:r>
      <w:r w:rsidRPr="000C2530">
        <w:rPr>
          <w:rFonts w:cstheme="minorHAnsi"/>
          <w:lang w:bidi="ar-SA"/>
        </w:rPr>
        <w:t>see,</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Heavenly</w:t>
      </w:r>
      <w:r w:rsidR="002F0B9D">
        <w:rPr>
          <w:rFonts w:cstheme="minorHAnsi"/>
          <w:lang w:bidi="ar-SA"/>
        </w:rPr>
        <w:t xml:space="preserve"> </w:t>
      </w:r>
      <w:r w:rsidRPr="000C2530">
        <w:rPr>
          <w:rFonts w:cstheme="minorHAnsi"/>
          <w:lang w:bidi="ar-SA"/>
        </w:rPr>
        <w:t>retribution</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corruption</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were</w:t>
      </w:r>
      <w:r w:rsidR="002F0B9D">
        <w:rPr>
          <w:rFonts w:cstheme="minorHAnsi"/>
          <w:lang w:bidi="ar-SA"/>
        </w:rPr>
        <w:t xml:space="preserve"> </w:t>
      </w:r>
      <w:r w:rsidRPr="000C2530">
        <w:rPr>
          <w:rFonts w:cstheme="minorHAnsi"/>
          <w:lang w:bidi="ar-SA"/>
        </w:rPr>
        <w:t>subject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judgment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those</w:t>
      </w:r>
      <w:r w:rsidR="002F0B9D">
        <w:rPr>
          <w:rFonts w:cstheme="minorHAnsi"/>
          <w:lang w:bidi="ar-SA"/>
        </w:rPr>
        <w:t xml:space="preserve"> </w:t>
      </w:r>
      <w:r w:rsidRPr="000C2530">
        <w:rPr>
          <w:rFonts w:cstheme="minorHAnsi"/>
          <w:lang w:bidi="ar-SA"/>
        </w:rPr>
        <w:t>whom</w:t>
      </w:r>
      <w:r w:rsidR="002F0B9D">
        <w:rPr>
          <w:rFonts w:cstheme="minorHAnsi"/>
          <w:lang w:bidi="ar-SA"/>
        </w:rPr>
        <w:t xml:space="preserve"> </w:t>
      </w:r>
      <w:r w:rsidRPr="000C2530">
        <w:rPr>
          <w:rFonts w:cstheme="minorHAnsi"/>
          <w:lang w:bidi="ar-SA"/>
        </w:rPr>
        <w:t>they</w:t>
      </w:r>
      <w:r w:rsidR="002F0B9D">
        <w:rPr>
          <w:rFonts w:cstheme="minorHAnsi"/>
          <w:lang w:bidi="ar-SA"/>
        </w:rPr>
        <w:t xml:space="preserve"> </w:t>
      </w:r>
      <w:r w:rsidRPr="000C2530">
        <w:rPr>
          <w:rFonts w:cstheme="minorHAnsi"/>
          <w:lang w:bidi="ar-SA"/>
        </w:rPr>
        <w:t>themselves</w:t>
      </w:r>
      <w:r w:rsidR="002F0B9D">
        <w:rPr>
          <w:rFonts w:cstheme="minorHAnsi"/>
          <w:lang w:bidi="ar-SA"/>
        </w:rPr>
        <w:t xml:space="preserve"> </w:t>
      </w:r>
      <w:r w:rsidRPr="000C2530">
        <w:rPr>
          <w:rFonts w:cstheme="minorHAnsi"/>
          <w:lang w:bidi="ar-SA"/>
        </w:rPr>
        <w:t>were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judge.</w:t>
      </w:r>
    </w:p>
    <w:p w14:paraId="66D5E84C" w14:textId="77777777" w:rsidR="000C2530" w:rsidRPr="000C2530" w:rsidRDefault="000C2530" w:rsidP="000C2530">
      <w:pPr>
        <w:rPr>
          <w:rFonts w:cstheme="minorHAnsi"/>
          <w:lang w:bidi="ar-SA"/>
        </w:rPr>
      </w:pPr>
    </w:p>
    <w:p w14:paraId="373D92DD" w14:textId="4AF37B4A" w:rsidR="000C2530" w:rsidRPr="000C2530" w:rsidRDefault="000C2530" w:rsidP="000C2530">
      <w:p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first</w:t>
      </w:r>
      <w:r w:rsidR="002F0B9D">
        <w:rPr>
          <w:rFonts w:cstheme="minorHAnsi"/>
          <w:lang w:bidi="ar-SA"/>
        </w:rPr>
        <w:t xml:space="preserve"> </w:t>
      </w:r>
      <w:r w:rsidRPr="000C2530">
        <w:rPr>
          <w:rFonts w:cstheme="minorHAnsi"/>
          <w:lang w:bidi="ar-SA"/>
        </w:rPr>
        <w:t>pasuk</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Ruth</w:t>
      </w:r>
      <w:r w:rsidR="002F0B9D">
        <w:rPr>
          <w:rFonts w:cstheme="minorHAnsi"/>
          <w:lang w:bidi="ar-SA"/>
        </w:rPr>
        <w:t xml:space="preserve"> </w:t>
      </w:r>
      <w:r w:rsidRPr="000C2530">
        <w:rPr>
          <w:rFonts w:cstheme="minorHAnsi"/>
          <w:lang w:bidi="ar-SA"/>
        </w:rPr>
        <w:t>goes</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indicate</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caused</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man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leave</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flee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Moab:</w:t>
      </w:r>
    </w:p>
    <w:p w14:paraId="5037E74D" w14:textId="77777777" w:rsidR="000C2530" w:rsidRPr="000C2530" w:rsidRDefault="000C2530" w:rsidP="000C2530">
      <w:pPr>
        <w:rPr>
          <w:rFonts w:cstheme="minorHAnsi"/>
          <w:lang w:bidi="ar-SA"/>
        </w:rPr>
      </w:pPr>
    </w:p>
    <w:p w14:paraId="0BB14599" w14:textId="4234E666" w:rsidR="000C2530" w:rsidRPr="000C2530" w:rsidRDefault="000C2530" w:rsidP="000C2530">
      <w:pPr>
        <w:ind w:left="288" w:right="288"/>
        <w:rPr>
          <w:rFonts w:cstheme="minorHAnsi"/>
          <w:i/>
          <w:lang w:bidi="ar-SA"/>
        </w:rPr>
      </w:pPr>
      <w:r w:rsidRPr="000C2530">
        <w:rPr>
          <w:rFonts w:cstheme="minorHAnsi"/>
          <w:b/>
          <w:i/>
          <w:lang w:bidi="ar-SA"/>
        </w:rPr>
        <w:t>Ruth</w:t>
      </w:r>
      <w:r w:rsidR="002F0B9D">
        <w:rPr>
          <w:rFonts w:cstheme="minorHAnsi"/>
          <w:b/>
          <w:i/>
          <w:lang w:bidi="ar-SA"/>
        </w:rPr>
        <w:t xml:space="preserve"> </w:t>
      </w:r>
      <w:r w:rsidRPr="000C2530">
        <w:rPr>
          <w:rFonts w:cstheme="minorHAnsi"/>
          <w:b/>
          <w:i/>
          <w:lang w:bidi="ar-SA"/>
        </w:rPr>
        <w:t>1:1</w:t>
      </w:r>
      <w:r w:rsidR="002F0B9D">
        <w:rPr>
          <w:rFonts w:cstheme="minorHAnsi"/>
          <w:i/>
          <w:lang w:bidi="ar-SA"/>
        </w:rPr>
        <w:t xml:space="preserve"> </w:t>
      </w:r>
      <w:r w:rsidRPr="000C2530">
        <w:rPr>
          <w:rFonts w:cstheme="minorHAnsi"/>
          <w:i/>
          <w:lang w:bidi="ar-SA"/>
        </w:rPr>
        <w:t>Now</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came</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pass</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days</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judges</w:t>
      </w:r>
      <w:r w:rsidR="002F0B9D">
        <w:rPr>
          <w:rFonts w:cstheme="minorHAnsi"/>
          <w:i/>
          <w:lang w:bidi="ar-SA"/>
        </w:rPr>
        <w:t xml:space="preserve"> </w:t>
      </w:r>
      <w:r w:rsidRPr="000C2530">
        <w:rPr>
          <w:rFonts w:cstheme="minorHAnsi"/>
          <w:i/>
          <w:lang w:bidi="ar-SA"/>
        </w:rPr>
        <w:t>ruled,</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r w:rsidRPr="000C2530">
        <w:rPr>
          <w:rFonts w:cstheme="minorHAnsi"/>
          <w:i/>
          <w:lang w:bidi="ar-SA"/>
        </w:rPr>
        <w:t>was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famine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land.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certain</w:t>
      </w:r>
      <w:r w:rsidR="002F0B9D">
        <w:rPr>
          <w:rFonts w:cstheme="minorHAnsi"/>
          <w:i/>
          <w:lang w:bidi="ar-SA"/>
        </w:rPr>
        <w:t xml:space="preserve"> </w:t>
      </w:r>
      <w:r w:rsidRPr="000C2530">
        <w:rPr>
          <w:rFonts w:cstheme="minorHAnsi"/>
          <w:i/>
          <w:lang w:bidi="ar-SA"/>
        </w:rPr>
        <w:t>man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Bethlehem</w:t>
      </w:r>
      <w:r w:rsidR="002F0B9D">
        <w:rPr>
          <w:rFonts w:cstheme="minorHAnsi"/>
          <w:i/>
          <w:lang w:bidi="ar-SA"/>
        </w:rPr>
        <w:t xml:space="preserve"> </w:t>
      </w:r>
      <w:r w:rsidRPr="000C2530">
        <w:rPr>
          <w:rFonts w:cstheme="minorHAnsi"/>
          <w:i/>
          <w:lang w:bidi="ar-SA"/>
        </w:rPr>
        <w:t>Judah</w:t>
      </w:r>
      <w:r w:rsidR="002F0B9D">
        <w:rPr>
          <w:rFonts w:cstheme="minorHAnsi"/>
          <w:i/>
          <w:lang w:bidi="ar-SA"/>
        </w:rPr>
        <w:t xml:space="preserve"> </w:t>
      </w:r>
      <w:r w:rsidRPr="000C2530">
        <w:rPr>
          <w:rFonts w:cstheme="minorHAnsi"/>
          <w:i/>
          <w:lang w:bidi="ar-SA"/>
        </w:rPr>
        <w:t>went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sojourn</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country</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Moab,</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his</w:t>
      </w:r>
      <w:r w:rsidR="002F0B9D">
        <w:rPr>
          <w:rFonts w:cstheme="minorHAnsi"/>
          <w:i/>
          <w:lang w:bidi="ar-SA"/>
        </w:rPr>
        <w:t xml:space="preserve"> </w:t>
      </w:r>
      <w:r w:rsidRPr="000C2530">
        <w:rPr>
          <w:rFonts w:cstheme="minorHAnsi"/>
          <w:i/>
          <w:lang w:bidi="ar-SA"/>
        </w:rPr>
        <w:t>wife,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his</w:t>
      </w:r>
      <w:r w:rsidR="002F0B9D">
        <w:rPr>
          <w:rFonts w:cstheme="minorHAnsi"/>
          <w:i/>
          <w:lang w:bidi="ar-SA"/>
        </w:rPr>
        <w:t xml:space="preserve"> </w:t>
      </w:r>
      <w:r w:rsidRPr="000C2530">
        <w:rPr>
          <w:rFonts w:cstheme="minorHAnsi"/>
          <w:i/>
          <w:lang w:bidi="ar-SA"/>
        </w:rPr>
        <w:t>two</w:t>
      </w:r>
      <w:r w:rsidR="002F0B9D">
        <w:rPr>
          <w:rFonts w:cstheme="minorHAnsi"/>
          <w:i/>
          <w:lang w:bidi="ar-SA"/>
        </w:rPr>
        <w:t xml:space="preserve"> </w:t>
      </w:r>
      <w:r w:rsidRPr="000C2530">
        <w:rPr>
          <w:rFonts w:cstheme="minorHAnsi"/>
          <w:i/>
          <w:lang w:bidi="ar-SA"/>
        </w:rPr>
        <w:t>sons.</w:t>
      </w:r>
    </w:p>
    <w:p w14:paraId="2AC7C325" w14:textId="77777777" w:rsidR="000C2530" w:rsidRPr="000C2530" w:rsidRDefault="000C2530" w:rsidP="000C2530">
      <w:pPr>
        <w:rPr>
          <w:rFonts w:cstheme="minorHAnsi"/>
          <w:lang w:bidi="ar-SA"/>
        </w:rPr>
      </w:pPr>
    </w:p>
    <w:p w14:paraId="4C961DA2" w14:textId="355FC38A" w:rsidR="000C2530" w:rsidRPr="000C2530" w:rsidRDefault="000C2530" w:rsidP="000C2530">
      <w:pPr>
        <w:rPr>
          <w:rFonts w:cstheme="minorHAnsi"/>
          <w:lang w:bidi="ar-SA"/>
        </w:rPr>
      </w:pPr>
      <w:r w:rsidRPr="000C2530">
        <w:rPr>
          <w:rFonts w:cstheme="minorHAnsi"/>
          <w:lang w:bidi="ar-SA"/>
        </w:rPr>
        <w:t>In</w:t>
      </w:r>
      <w:r w:rsidR="002F0B9D">
        <w:rPr>
          <w:rFonts w:cstheme="minorHAnsi"/>
          <w:lang w:bidi="ar-SA"/>
        </w:rPr>
        <w:t xml:space="preserve"> </w:t>
      </w:r>
      <w:r w:rsidRPr="000C2530">
        <w:rPr>
          <w:rFonts w:cstheme="minorHAnsi"/>
          <w:lang w:bidi="ar-SA"/>
        </w:rPr>
        <w:t>Masechet</w:t>
      </w:r>
      <w:r w:rsidR="002F0B9D">
        <w:rPr>
          <w:rFonts w:cstheme="minorHAnsi"/>
          <w:lang w:bidi="ar-SA"/>
        </w:rPr>
        <w:t xml:space="preserve"> </w:t>
      </w:r>
      <w:r w:rsidRPr="000C2530">
        <w:rPr>
          <w:rFonts w:cstheme="minorHAnsi"/>
          <w:lang w:bidi="ar-SA"/>
        </w:rPr>
        <w:t>Bava</w:t>
      </w:r>
      <w:r w:rsidR="002F0B9D">
        <w:rPr>
          <w:rFonts w:cstheme="minorHAnsi"/>
          <w:lang w:bidi="ar-SA"/>
        </w:rPr>
        <w:t xml:space="preserve"> </w:t>
      </w:r>
      <w:r w:rsidRPr="000C2530">
        <w:rPr>
          <w:rFonts w:cstheme="minorHAnsi"/>
          <w:lang w:bidi="ar-SA"/>
        </w:rPr>
        <w:t>Kama</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Gemara</w:t>
      </w:r>
      <w:r w:rsidR="002F0B9D">
        <w:rPr>
          <w:rFonts w:cstheme="minorHAnsi"/>
          <w:lang w:bidi="ar-SA"/>
        </w:rPr>
        <w:t xml:space="preserve"> </w:t>
      </w:r>
      <w:r w:rsidRPr="000C2530">
        <w:rPr>
          <w:rFonts w:cstheme="minorHAnsi"/>
          <w:lang w:bidi="ar-SA"/>
        </w:rPr>
        <w:t>succinctly</w:t>
      </w:r>
      <w:r w:rsidR="002F0B9D">
        <w:rPr>
          <w:rFonts w:cstheme="minorHAnsi"/>
          <w:lang w:bidi="ar-SA"/>
        </w:rPr>
        <w:t xml:space="preserve"> </w:t>
      </w:r>
      <w:r w:rsidRPr="000C2530">
        <w:rPr>
          <w:rFonts w:cstheme="minorHAnsi"/>
          <w:lang w:bidi="ar-SA"/>
        </w:rPr>
        <w:t>comments:</w:t>
      </w:r>
    </w:p>
    <w:p w14:paraId="35FBBCB9" w14:textId="77777777" w:rsidR="000C2530" w:rsidRPr="000C2530" w:rsidRDefault="000C2530" w:rsidP="000C2530">
      <w:pPr>
        <w:rPr>
          <w:rFonts w:cstheme="minorHAnsi"/>
          <w:lang w:bidi="ar-SA"/>
        </w:rPr>
      </w:pPr>
    </w:p>
    <w:p w14:paraId="1583DC20" w14:textId="17B177B4" w:rsidR="000C2530" w:rsidRPr="000C2530" w:rsidRDefault="000C2530" w:rsidP="000C2530">
      <w:pPr>
        <w:ind w:left="288" w:right="288"/>
        <w:rPr>
          <w:rFonts w:cstheme="minorHAnsi"/>
          <w:i/>
          <w:lang w:bidi="ar-SA"/>
        </w:rPr>
      </w:pPr>
      <w:r w:rsidRPr="000C2530">
        <w:rPr>
          <w:rFonts w:cstheme="minorHAnsi"/>
          <w:b/>
          <w:i/>
          <w:lang w:bidi="ar-SA"/>
        </w:rPr>
        <w:t>Bava</w:t>
      </w:r>
      <w:r w:rsidR="002F0B9D">
        <w:rPr>
          <w:rFonts w:cstheme="minorHAnsi"/>
          <w:b/>
          <w:i/>
          <w:lang w:bidi="ar-SA"/>
        </w:rPr>
        <w:t xml:space="preserve"> </w:t>
      </w:r>
      <w:r w:rsidRPr="000C2530">
        <w:rPr>
          <w:rFonts w:cstheme="minorHAnsi"/>
          <w:b/>
          <w:i/>
          <w:lang w:bidi="ar-SA"/>
        </w:rPr>
        <w:t>Kama</w:t>
      </w:r>
      <w:r w:rsidR="002F0B9D">
        <w:rPr>
          <w:rFonts w:cstheme="minorHAnsi"/>
          <w:b/>
          <w:i/>
          <w:lang w:bidi="ar-SA"/>
        </w:rPr>
        <w:t xml:space="preserve"> </w:t>
      </w:r>
      <w:r w:rsidRPr="000C2530">
        <w:rPr>
          <w:rFonts w:cstheme="minorHAnsi"/>
          <w:b/>
          <w:i/>
          <w:lang w:bidi="ar-SA"/>
        </w:rPr>
        <w:t>60b</w:t>
      </w:r>
      <w:r w:rsidR="002F0B9D">
        <w:rPr>
          <w:rFonts w:cstheme="minorHAnsi"/>
          <w:i/>
          <w:lang w:bidi="ar-SA"/>
        </w:rPr>
        <w:t xml:space="preserve"> </w:t>
      </w:r>
      <w:r w:rsidRPr="000C2530">
        <w:rPr>
          <w:rFonts w:cstheme="minorHAnsi"/>
          <w:i/>
          <w:lang w:bidi="ar-SA"/>
        </w:rPr>
        <w:t>If</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bCs/>
          <w:i/>
          <w:lang w:bidi="ar-SA"/>
        </w:rPr>
        <w:t>famine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city,</w:t>
      </w:r>
      <w:r w:rsidR="002F0B9D">
        <w:rPr>
          <w:rFonts w:cstheme="minorHAnsi"/>
          <w:i/>
          <w:lang w:bidi="ar-SA"/>
        </w:rPr>
        <w:t xml:space="preserve"> </w:t>
      </w:r>
      <w:r w:rsidRPr="000C2530">
        <w:rPr>
          <w:rFonts w:cstheme="minorHAnsi"/>
          <w:i/>
          <w:lang w:bidi="ar-SA"/>
        </w:rPr>
        <w:t>scatter</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legs</w:t>
      </w:r>
      <w:r w:rsidR="002F0B9D">
        <w:rPr>
          <w:rFonts w:cstheme="minorHAnsi"/>
          <w:i/>
          <w:lang w:bidi="ar-SA"/>
        </w:rPr>
        <w:t xml:space="preserve"> </w:t>
      </w:r>
      <w:r w:rsidRPr="000C2530">
        <w:rPr>
          <w:rFonts w:cstheme="minorHAnsi"/>
          <w:i/>
          <w:lang w:bidi="ar-SA"/>
        </w:rPr>
        <w:t>[meaning,</w:t>
      </w:r>
      <w:r w:rsidR="002F0B9D">
        <w:rPr>
          <w:rFonts w:cstheme="minorHAnsi"/>
          <w:i/>
          <w:lang w:bidi="ar-SA"/>
        </w:rPr>
        <w:t xml:space="preserve"> </w:t>
      </w:r>
      <w:r w:rsidRPr="000C2530">
        <w:rPr>
          <w:rFonts w:cstheme="minorHAnsi"/>
          <w:i/>
          <w:lang w:bidi="ar-SA"/>
        </w:rPr>
        <w:t>move</w:t>
      </w:r>
      <w:r w:rsidR="002F0B9D">
        <w:rPr>
          <w:rFonts w:cstheme="minorHAnsi"/>
          <w:i/>
          <w:lang w:bidi="ar-SA"/>
        </w:rPr>
        <w:t xml:space="preserve"> </w:t>
      </w:r>
      <w:r w:rsidRPr="000C2530">
        <w:rPr>
          <w:rFonts w:cstheme="minorHAnsi"/>
          <w:i/>
          <w:lang w:bidi="ar-SA"/>
        </w:rPr>
        <w:t>out</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city],</w:t>
      </w:r>
      <w:r w:rsidR="002F0B9D">
        <w:rPr>
          <w:rFonts w:cstheme="minorHAnsi"/>
          <w:i/>
          <w:lang w:bidi="ar-SA"/>
        </w:rPr>
        <w:t xml:space="preserve"> </w:t>
      </w:r>
      <w:r w:rsidRPr="000C2530">
        <w:rPr>
          <w:rFonts w:cstheme="minorHAnsi"/>
          <w:i/>
          <w:lang w:bidi="ar-SA"/>
        </w:rPr>
        <w:t>as</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says,</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r w:rsidRPr="000C2530">
        <w:rPr>
          <w:rFonts w:cstheme="minorHAnsi"/>
          <w:i/>
          <w:lang w:bidi="ar-SA"/>
        </w:rPr>
        <w:t>was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bCs/>
          <w:i/>
          <w:lang w:bidi="ar-SA"/>
        </w:rPr>
        <w:t>famine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land,</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so</w:t>
      </w:r>
      <w:r w:rsidR="002F0B9D">
        <w:rPr>
          <w:rFonts w:cstheme="minorHAnsi"/>
          <w:i/>
          <w:lang w:bidi="ar-SA"/>
        </w:rPr>
        <w:t xml:space="preserve"> </w:t>
      </w:r>
      <w:r w:rsidRPr="000C2530">
        <w:rPr>
          <w:rFonts w:cstheme="minorHAnsi"/>
          <w:i/>
          <w:lang w:bidi="ar-SA"/>
        </w:rPr>
        <w:t>Avram</w:t>
      </w:r>
      <w:r w:rsidR="002F0B9D">
        <w:rPr>
          <w:rFonts w:cstheme="minorHAnsi"/>
          <w:i/>
          <w:lang w:bidi="ar-SA"/>
        </w:rPr>
        <w:t xml:space="preserve"> </w:t>
      </w:r>
      <w:r w:rsidRPr="000C2530">
        <w:rPr>
          <w:rFonts w:cstheme="minorHAnsi"/>
          <w:i/>
          <w:lang w:bidi="ar-SA"/>
        </w:rPr>
        <w:t>went</w:t>
      </w:r>
      <w:r w:rsidR="002F0B9D">
        <w:rPr>
          <w:rFonts w:cstheme="minorHAnsi"/>
          <w:i/>
          <w:lang w:bidi="ar-SA"/>
        </w:rPr>
        <w:t xml:space="preserve"> </w:t>
      </w:r>
      <w:r w:rsidRPr="000C2530">
        <w:rPr>
          <w:rFonts w:cstheme="minorHAnsi"/>
          <w:i/>
          <w:lang w:bidi="ar-SA"/>
        </w:rPr>
        <w:t>down</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Egypt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reside</w:t>
      </w:r>
      <w:r w:rsidR="002F0B9D">
        <w:rPr>
          <w:rFonts w:cstheme="minorHAnsi"/>
          <w:i/>
          <w:lang w:bidi="ar-SA"/>
        </w:rPr>
        <w:t xml:space="preserve"> </w:t>
      </w:r>
      <w:r w:rsidRPr="000C2530">
        <w:rPr>
          <w:rFonts w:cstheme="minorHAnsi"/>
          <w:i/>
          <w:lang w:bidi="ar-SA"/>
        </w:rPr>
        <w:t>there’.</w:t>
      </w:r>
      <w:r w:rsidR="002F0B9D">
        <w:rPr>
          <w:rFonts w:cstheme="minorHAnsi"/>
          <w:i/>
          <w:lang w:bidi="ar-SA"/>
        </w:rPr>
        <w:t xml:space="preserve"> </w:t>
      </w:r>
    </w:p>
    <w:p w14:paraId="7EA08612" w14:textId="77777777" w:rsidR="000C2530" w:rsidRPr="000C2530" w:rsidRDefault="000C2530" w:rsidP="000C2530">
      <w:pPr>
        <w:rPr>
          <w:rFonts w:cstheme="minorHAnsi"/>
          <w:lang w:bidi="ar-SA"/>
        </w:rPr>
      </w:pPr>
    </w:p>
    <w:p w14:paraId="6F44678F" w14:textId="10FA64C8" w:rsidR="000C2530" w:rsidRPr="000C2530" w:rsidRDefault="000C2530" w:rsidP="000C2530">
      <w:pPr>
        <w:rPr>
          <w:rFonts w:cstheme="minorHAnsi"/>
          <w:lang w:bidi="ar-SA"/>
        </w:rPr>
      </w:pPr>
      <w:r w:rsidRPr="000C2530">
        <w:rPr>
          <w:rFonts w:cstheme="minorHAnsi"/>
          <w:lang w:bidi="ar-SA"/>
        </w:rPr>
        <w:t>Not</w:t>
      </w:r>
      <w:r w:rsidR="002F0B9D">
        <w:rPr>
          <w:rFonts w:cstheme="minorHAnsi"/>
          <w:lang w:bidi="ar-SA"/>
        </w:rPr>
        <w:t xml:space="preserve"> </w:t>
      </w:r>
      <w:r w:rsidRPr="000C2530">
        <w:rPr>
          <w:rFonts w:cstheme="minorHAnsi"/>
          <w:lang w:bidi="ar-SA"/>
        </w:rPr>
        <w:t>only</w:t>
      </w:r>
      <w:r w:rsidR="002F0B9D">
        <w:rPr>
          <w:rFonts w:cstheme="minorHAnsi"/>
          <w:lang w:bidi="ar-SA"/>
        </w:rPr>
        <w:t xml:space="preserve"> </w:t>
      </w:r>
      <w:r w:rsidRPr="000C2530">
        <w:rPr>
          <w:rFonts w:cstheme="minorHAnsi"/>
          <w:lang w:bidi="ar-SA"/>
        </w:rPr>
        <w:t>does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Gemara</w:t>
      </w:r>
      <w:r w:rsidR="002F0B9D">
        <w:rPr>
          <w:rFonts w:cstheme="minorHAnsi"/>
          <w:lang w:bidi="ar-SA"/>
        </w:rPr>
        <w:t xml:space="preserve"> </w:t>
      </w:r>
      <w:r w:rsidRPr="000C2530">
        <w:rPr>
          <w:rFonts w:cstheme="minorHAnsi"/>
          <w:lang w:bidi="ar-SA"/>
        </w:rPr>
        <w:t>advise</w:t>
      </w:r>
      <w:r w:rsidR="002F0B9D">
        <w:rPr>
          <w:rFonts w:cstheme="minorHAnsi"/>
          <w:lang w:bidi="ar-SA"/>
        </w:rPr>
        <w:t xml:space="preserve"> </w:t>
      </w:r>
      <w:r w:rsidRPr="000C2530">
        <w:rPr>
          <w:rFonts w:cstheme="minorHAnsi"/>
          <w:lang w:bidi="ar-SA"/>
        </w:rPr>
        <w:t>one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move</w:t>
      </w:r>
      <w:r w:rsidR="002F0B9D">
        <w:rPr>
          <w:rFonts w:cstheme="minorHAnsi"/>
          <w:lang w:bidi="ar-SA"/>
        </w:rPr>
        <w:t xml:space="preserve"> </w:t>
      </w:r>
      <w:r w:rsidRPr="000C2530">
        <w:rPr>
          <w:rFonts w:cstheme="minorHAnsi"/>
          <w:lang w:bidi="ar-SA"/>
        </w:rPr>
        <w:t>out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bCs/>
          <w:lang w:bidi="ar-SA"/>
        </w:rPr>
        <w:t>famine</w:t>
      </w:r>
      <w:r w:rsidRPr="000C2530">
        <w:rPr>
          <w:rFonts w:cstheme="minorHAnsi"/>
          <w:lang w:bidi="ar-SA"/>
        </w:rPr>
        <w:t>-stricken</w:t>
      </w:r>
      <w:r w:rsidR="002F0B9D">
        <w:rPr>
          <w:rFonts w:cstheme="minorHAnsi"/>
          <w:lang w:bidi="ar-SA"/>
        </w:rPr>
        <w:t xml:space="preserve"> </w:t>
      </w:r>
      <w:r w:rsidRPr="000C2530">
        <w:rPr>
          <w:rFonts w:cstheme="minorHAnsi"/>
          <w:lang w:bidi="ar-SA"/>
        </w:rPr>
        <w:t>area,</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cites</w:t>
      </w:r>
      <w:r w:rsidR="002F0B9D">
        <w:rPr>
          <w:rFonts w:cstheme="minorHAnsi"/>
          <w:lang w:bidi="ar-SA"/>
        </w:rPr>
        <w:t xml:space="preserve"> </w:t>
      </w:r>
      <w:r w:rsidRPr="000C2530">
        <w:rPr>
          <w:rFonts w:cstheme="minorHAnsi"/>
          <w:lang w:bidi="ar-SA"/>
        </w:rPr>
        <w:t>proof</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story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Avraham’s</w:t>
      </w:r>
      <w:r w:rsidR="002F0B9D">
        <w:rPr>
          <w:rFonts w:cstheme="minorHAnsi"/>
          <w:lang w:bidi="ar-SA"/>
        </w:rPr>
        <w:t xml:space="preserve"> </w:t>
      </w:r>
      <w:r w:rsidRPr="000C2530">
        <w:rPr>
          <w:rFonts w:cstheme="minorHAnsi"/>
          <w:lang w:bidi="ar-SA"/>
        </w:rPr>
        <w:t>relocation</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Egypt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escape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bCs/>
          <w:lang w:bidi="ar-SA"/>
        </w:rPr>
        <w:t>famine</w:t>
      </w:r>
      <w:r w:rsidRPr="000C2530">
        <w:rPr>
          <w:rFonts w:cstheme="minorHAnsi"/>
          <w:lang w:bidi="ar-SA"/>
        </w:rPr>
        <w:t>,</w:t>
      </w:r>
      <w:r w:rsidR="002F0B9D">
        <w:rPr>
          <w:rFonts w:cstheme="minorHAnsi"/>
          <w:lang w:bidi="ar-SA"/>
        </w:rPr>
        <w:t xml:space="preserve"> </w:t>
      </w:r>
      <w:r w:rsidRPr="000C2530">
        <w:rPr>
          <w:rFonts w:cstheme="minorHAnsi"/>
          <w:lang w:bidi="ar-SA"/>
        </w:rPr>
        <w:t>clearly</w:t>
      </w:r>
      <w:r w:rsidR="002F0B9D">
        <w:rPr>
          <w:rFonts w:cstheme="minorHAnsi"/>
          <w:lang w:bidi="ar-SA"/>
        </w:rPr>
        <w:t xml:space="preserve"> </w:t>
      </w:r>
      <w:r w:rsidRPr="000C2530">
        <w:rPr>
          <w:rFonts w:cstheme="minorHAnsi"/>
          <w:lang w:bidi="ar-SA"/>
        </w:rPr>
        <w:t>giving</w:t>
      </w:r>
      <w:r w:rsidR="002F0B9D">
        <w:rPr>
          <w:rFonts w:cstheme="minorHAnsi"/>
          <w:lang w:bidi="ar-SA"/>
        </w:rPr>
        <w:t xml:space="preserve"> </w:t>
      </w:r>
      <w:r w:rsidRPr="000C2530">
        <w:rPr>
          <w:rFonts w:cstheme="minorHAnsi"/>
          <w:lang w:bidi="ar-SA"/>
        </w:rPr>
        <w:t>its</w:t>
      </w:r>
      <w:r w:rsidR="002F0B9D">
        <w:rPr>
          <w:rFonts w:cstheme="minorHAnsi"/>
          <w:lang w:bidi="ar-SA"/>
        </w:rPr>
        <w:t xml:space="preserve"> </w:t>
      </w:r>
      <w:r w:rsidRPr="000C2530">
        <w:rPr>
          <w:rFonts w:cstheme="minorHAnsi"/>
          <w:lang w:bidi="ar-SA"/>
        </w:rPr>
        <w:t>stamp</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approval</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Avraham’s</w:t>
      </w:r>
      <w:r w:rsidR="002F0B9D">
        <w:rPr>
          <w:rFonts w:cstheme="minorHAnsi"/>
          <w:lang w:bidi="ar-SA"/>
        </w:rPr>
        <w:t xml:space="preserve"> </w:t>
      </w:r>
      <w:r w:rsidRPr="000C2530">
        <w:rPr>
          <w:rFonts w:cstheme="minorHAnsi"/>
          <w:lang w:bidi="ar-SA"/>
        </w:rPr>
        <w:t>decision.</w:t>
      </w:r>
    </w:p>
    <w:p w14:paraId="2E45BF14" w14:textId="77777777" w:rsidR="000C2530" w:rsidRPr="000C2530" w:rsidRDefault="000C2530" w:rsidP="000C2530">
      <w:pPr>
        <w:rPr>
          <w:rFonts w:cstheme="minorHAnsi"/>
          <w:lang w:bidi="ar-SA"/>
        </w:rPr>
      </w:pPr>
    </w:p>
    <w:p w14:paraId="44C02BEC" w14:textId="7607E7CC" w:rsidR="000C2530" w:rsidRPr="000C2530" w:rsidRDefault="000C2530" w:rsidP="000C2530">
      <w:p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Ramban,</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famous</w:t>
      </w:r>
      <w:r w:rsidR="002F0B9D">
        <w:rPr>
          <w:rFonts w:cstheme="minorHAnsi"/>
          <w:lang w:bidi="ar-SA"/>
        </w:rPr>
        <w:t xml:space="preserve"> </w:t>
      </w:r>
      <w:r w:rsidRPr="000C2530">
        <w:rPr>
          <w:rFonts w:cstheme="minorHAnsi"/>
          <w:lang w:bidi="ar-SA"/>
        </w:rPr>
        <w:t>passage,</w:t>
      </w:r>
      <w:r w:rsidR="002F0B9D">
        <w:rPr>
          <w:rFonts w:cstheme="minorHAnsi"/>
          <w:lang w:bidi="ar-SA"/>
        </w:rPr>
        <w:t xml:space="preserve"> </w:t>
      </w:r>
      <w:r w:rsidRPr="000C2530">
        <w:rPr>
          <w:rFonts w:cstheme="minorHAnsi"/>
          <w:lang w:bidi="ar-SA"/>
        </w:rPr>
        <w:t>claims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Avraham</w:t>
      </w:r>
      <w:r w:rsidR="002F0B9D">
        <w:rPr>
          <w:rFonts w:cstheme="minorHAnsi"/>
          <w:lang w:bidi="ar-SA"/>
        </w:rPr>
        <w:t xml:space="preserve"> </w:t>
      </w:r>
      <w:r w:rsidRPr="000C2530">
        <w:rPr>
          <w:rFonts w:cstheme="minorHAnsi"/>
          <w:lang w:bidi="ar-SA"/>
        </w:rPr>
        <w:t>committed</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grave</w:t>
      </w:r>
      <w:r w:rsidR="002F0B9D">
        <w:rPr>
          <w:rFonts w:cstheme="minorHAnsi"/>
          <w:lang w:bidi="ar-SA"/>
        </w:rPr>
        <w:t xml:space="preserve"> </w:t>
      </w:r>
      <w:r w:rsidRPr="000C2530">
        <w:rPr>
          <w:rFonts w:cstheme="minorHAnsi"/>
          <w:lang w:bidi="ar-SA"/>
        </w:rPr>
        <w:t>sin</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leaving</w:t>
      </w:r>
      <w:r w:rsidR="002F0B9D">
        <w:rPr>
          <w:rFonts w:cstheme="minorHAnsi"/>
          <w:lang w:bidi="ar-SA"/>
        </w:rPr>
        <w:t xml:space="preserve"> </w:t>
      </w:r>
      <w:r w:rsidRPr="000C2530">
        <w:rPr>
          <w:rFonts w:cstheme="minorHAnsi"/>
          <w:lang w:bidi="ar-SA"/>
        </w:rPr>
        <w:t>Canaan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escape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bCs/>
          <w:lang w:bidi="ar-SA"/>
        </w:rPr>
        <w:t>famine</w:t>
      </w:r>
      <w:r w:rsidRPr="000C2530">
        <w:rPr>
          <w:rFonts w:cstheme="minorHAnsi"/>
          <w:lang w:bidi="ar-SA"/>
        </w:rPr>
        <w:t>.</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one</w:t>
      </w:r>
      <w:r w:rsidR="002F0B9D">
        <w:rPr>
          <w:rFonts w:cstheme="minorHAnsi"/>
          <w:lang w:bidi="ar-SA"/>
        </w:rPr>
        <w:t xml:space="preserve"> </w:t>
      </w:r>
      <w:r w:rsidRPr="000C2530">
        <w:rPr>
          <w:rFonts w:cstheme="minorHAnsi"/>
          <w:lang w:bidi="ar-SA"/>
        </w:rPr>
        <w:t>thing,</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Ramban</w:t>
      </w:r>
      <w:r w:rsidR="002F0B9D">
        <w:rPr>
          <w:rFonts w:cstheme="minorHAnsi"/>
          <w:lang w:bidi="ar-SA"/>
        </w:rPr>
        <w:t xml:space="preserve"> </w:t>
      </w:r>
      <w:r w:rsidRPr="000C2530">
        <w:rPr>
          <w:rFonts w:cstheme="minorHAnsi"/>
          <w:lang w:bidi="ar-SA"/>
        </w:rPr>
        <w:t>writes,</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should</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have</w:t>
      </w:r>
      <w:r w:rsidR="002F0B9D">
        <w:rPr>
          <w:rFonts w:cstheme="minorHAnsi"/>
          <w:lang w:bidi="ar-SA"/>
        </w:rPr>
        <w:t xml:space="preserve"> </w:t>
      </w:r>
      <w:r w:rsidRPr="000C2530">
        <w:rPr>
          <w:rFonts w:cstheme="minorHAnsi"/>
          <w:lang w:bidi="ar-SA"/>
        </w:rPr>
        <w:t>devised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scheme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pose</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brother</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sister,</w:t>
      </w:r>
      <w:r w:rsidR="002F0B9D">
        <w:rPr>
          <w:rFonts w:cstheme="minorHAnsi"/>
          <w:lang w:bidi="ar-SA"/>
        </w:rPr>
        <w:t xml:space="preserve"> </w:t>
      </w:r>
      <w:r w:rsidRPr="000C2530">
        <w:rPr>
          <w:rFonts w:cstheme="minorHAnsi"/>
          <w:lang w:bidi="ar-SA"/>
        </w:rPr>
        <w:t>effectively</w:t>
      </w:r>
      <w:r w:rsidR="002F0B9D">
        <w:rPr>
          <w:rFonts w:cstheme="minorHAnsi"/>
          <w:lang w:bidi="ar-SA"/>
        </w:rPr>
        <w:t xml:space="preserve"> </w:t>
      </w:r>
      <w:r w:rsidRPr="000C2530">
        <w:rPr>
          <w:rFonts w:cstheme="minorHAnsi"/>
          <w:lang w:bidi="ar-SA"/>
        </w:rPr>
        <w:t>subjecting</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wife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defilement</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order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protect</w:t>
      </w:r>
      <w:r w:rsidR="002F0B9D">
        <w:rPr>
          <w:rFonts w:cstheme="minorHAnsi"/>
          <w:lang w:bidi="ar-SA"/>
        </w:rPr>
        <w:t xml:space="preserve"> </w:t>
      </w:r>
      <w:r w:rsidRPr="000C2530">
        <w:rPr>
          <w:rFonts w:cstheme="minorHAnsi"/>
          <w:lang w:bidi="ar-SA"/>
        </w:rPr>
        <w:t>himself.</w:t>
      </w:r>
      <w:r w:rsidR="002F0B9D">
        <w:rPr>
          <w:rFonts w:cstheme="minorHAnsi"/>
          <w:lang w:bidi="ar-SA"/>
        </w:rPr>
        <w:t xml:space="preserve"> </w:t>
      </w:r>
      <w:r w:rsidRPr="000C2530">
        <w:rPr>
          <w:rFonts w:cstheme="minorHAnsi"/>
          <w:lang w:bidi="ar-SA"/>
        </w:rPr>
        <w:t>Secondly,</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should</w:t>
      </w:r>
      <w:r w:rsidR="002F0B9D">
        <w:rPr>
          <w:rFonts w:cstheme="minorHAnsi"/>
          <w:lang w:bidi="ar-SA"/>
        </w:rPr>
        <w:t xml:space="preserve"> </w:t>
      </w:r>
      <w:r w:rsidRPr="000C2530">
        <w:rPr>
          <w:rFonts w:cstheme="minorHAnsi"/>
          <w:lang w:bidi="ar-SA"/>
        </w:rPr>
        <w:t>have</w:t>
      </w:r>
      <w:r w:rsidR="002F0B9D">
        <w:rPr>
          <w:rFonts w:cstheme="minorHAnsi"/>
          <w:lang w:bidi="ar-SA"/>
        </w:rPr>
        <w:t xml:space="preserve"> </w:t>
      </w:r>
      <w:r w:rsidRPr="000C2530">
        <w:rPr>
          <w:rFonts w:cstheme="minorHAnsi"/>
          <w:lang w:bidi="ar-SA"/>
        </w:rPr>
        <w:t>remained</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Canaan,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where</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ordered</w:t>
      </w:r>
      <w:r w:rsidR="002F0B9D">
        <w:rPr>
          <w:rFonts w:cstheme="minorHAnsi"/>
          <w:lang w:bidi="ar-SA"/>
        </w:rPr>
        <w:t xml:space="preserve"> </w:t>
      </w:r>
      <w:r w:rsidRPr="000C2530">
        <w:rPr>
          <w:rFonts w:cstheme="minorHAnsi"/>
          <w:lang w:bidi="ar-SA"/>
        </w:rPr>
        <w:t>him</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reside,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have</w:t>
      </w:r>
      <w:r w:rsidR="002F0B9D">
        <w:rPr>
          <w:rFonts w:cstheme="minorHAnsi"/>
          <w:lang w:bidi="ar-SA"/>
        </w:rPr>
        <w:t xml:space="preserve"> </w:t>
      </w:r>
      <w:r w:rsidRPr="000C2530">
        <w:rPr>
          <w:rFonts w:cstheme="minorHAnsi"/>
          <w:lang w:bidi="ar-SA"/>
        </w:rPr>
        <w:t>faith</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divine</w:t>
      </w:r>
      <w:r w:rsidR="002F0B9D">
        <w:rPr>
          <w:rFonts w:cstheme="minorHAnsi"/>
          <w:lang w:bidi="ar-SA"/>
        </w:rPr>
        <w:t xml:space="preserve"> </w:t>
      </w:r>
      <w:r w:rsidRPr="000C2530">
        <w:rPr>
          <w:rFonts w:cstheme="minorHAnsi"/>
          <w:lang w:bidi="ar-SA"/>
        </w:rPr>
        <w:t>promise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blessing</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prosperity.</w:t>
      </w:r>
    </w:p>
    <w:p w14:paraId="1B61C56B" w14:textId="77777777" w:rsidR="000C2530" w:rsidRPr="000C2530" w:rsidRDefault="000C2530" w:rsidP="000C2530">
      <w:pPr>
        <w:rPr>
          <w:rFonts w:cstheme="minorHAnsi"/>
          <w:lang w:bidi="ar-SA"/>
        </w:rPr>
      </w:pPr>
    </w:p>
    <w:p w14:paraId="10DF54B1" w14:textId="31C243BD" w:rsidR="000C2530" w:rsidRPr="000C2530" w:rsidRDefault="000C2530" w:rsidP="000C2530">
      <w:pPr>
        <w:rPr>
          <w:rFonts w:cstheme="minorHAnsi"/>
          <w:lang w:bidi="ar-SA"/>
        </w:rPr>
      </w:pPr>
      <w:r w:rsidRPr="000C2530">
        <w:rPr>
          <w:rFonts w:cstheme="minorHAnsi"/>
          <w:lang w:bidi="ar-SA"/>
        </w:rPr>
        <w:t>Rav</w:t>
      </w:r>
      <w:r w:rsidR="002F0B9D">
        <w:rPr>
          <w:rFonts w:cstheme="minorHAnsi"/>
          <w:lang w:bidi="ar-SA"/>
        </w:rPr>
        <w:t xml:space="preserve"> </w:t>
      </w:r>
      <w:r w:rsidRPr="000C2530">
        <w:rPr>
          <w:rFonts w:cstheme="minorHAnsi"/>
          <w:lang w:bidi="ar-SA"/>
        </w:rPr>
        <w:t>Yehuda</w:t>
      </w:r>
      <w:r w:rsidR="002F0B9D">
        <w:rPr>
          <w:rFonts w:cstheme="minorHAnsi"/>
          <w:lang w:bidi="ar-SA"/>
        </w:rPr>
        <w:t xml:space="preserve"> </w:t>
      </w:r>
      <w:r w:rsidRPr="000C2530">
        <w:rPr>
          <w:rFonts w:cstheme="minorHAnsi"/>
          <w:lang w:bidi="ar-SA"/>
        </w:rPr>
        <w:t>Leib</w:t>
      </w:r>
      <w:r w:rsidR="002F0B9D">
        <w:rPr>
          <w:rFonts w:cstheme="minorHAnsi"/>
          <w:lang w:bidi="ar-SA"/>
        </w:rPr>
        <w:t xml:space="preserve"> </w:t>
      </w:r>
      <w:r w:rsidRPr="000C2530">
        <w:rPr>
          <w:rFonts w:cstheme="minorHAnsi"/>
          <w:lang w:bidi="ar-SA"/>
        </w:rPr>
        <w:t>Ginsburg,</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w:t>
      </w:r>
      <w:r w:rsidRPr="000C2530">
        <w:rPr>
          <w:rFonts w:cstheme="minorHAnsi"/>
          <w:bCs/>
          <w:lang w:bidi="ar-SA"/>
        </w:rPr>
        <w:t>Yalkut</w:t>
      </w:r>
      <w:r w:rsidR="002F0B9D">
        <w:rPr>
          <w:rFonts w:cstheme="minorHAnsi"/>
          <w:lang w:bidi="ar-SA"/>
        </w:rPr>
        <w:t xml:space="preserve"> </w:t>
      </w:r>
      <w:r w:rsidRPr="000C2530">
        <w:rPr>
          <w:rFonts w:cstheme="minorHAnsi"/>
          <w:lang w:bidi="ar-SA"/>
        </w:rPr>
        <w:t>Yehuda,”</w:t>
      </w:r>
      <w:r w:rsidR="002F0B9D">
        <w:rPr>
          <w:rFonts w:cstheme="minorHAnsi"/>
          <w:lang w:bidi="ar-SA"/>
        </w:rPr>
        <w:t xml:space="preserve"> </w:t>
      </w:r>
      <w:r w:rsidRPr="000C2530">
        <w:rPr>
          <w:rFonts w:cstheme="minorHAnsi"/>
          <w:lang w:bidi="ar-SA"/>
        </w:rPr>
        <w:t>suggests</w:t>
      </w:r>
      <w:r w:rsidR="002F0B9D">
        <w:rPr>
          <w:rFonts w:cstheme="minorHAnsi"/>
          <w:lang w:bidi="ar-SA"/>
        </w:rPr>
        <w:t xml:space="preserve"> </w:t>
      </w:r>
      <w:r w:rsidRPr="000C2530">
        <w:rPr>
          <w:rFonts w:cstheme="minorHAnsi"/>
          <w:lang w:bidi="ar-SA"/>
        </w:rPr>
        <w:t>reconciling</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Gemara’s</w:t>
      </w:r>
      <w:r w:rsidR="002F0B9D">
        <w:rPr>
          <w:rFonts w:cstheme="minorHAnsi"/>
          <w:lang w:bidi="ar-SA"/>
        </w:rPr>
        <w:t xml:space="preserve"> </w:t>
      </w:r>
      <w:r w:rsidRPr="000C2530">
        <w:rPr>
          <w:rFonts w:cstheme="minorHAnsi"/>
          <w:lang w:bidi="ar-SA"/>
        </w:rPr>
        <w:t>comment</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Ramban’s</w:t>
      </w:r>
      <w:r w:rsidR="002F0B9D">
        <w:rPr>
          <w:rFonts w:cstheme="minorHAnsi"/>
          <w:lang w:bidi="ar-SA"/>
        </w:rPr>
        <w:t xml:space="preserve"> </w:t>
      </w:r>
      <w:r w:rsidRPr="000C2530">
        <w:rPr>
          <w:rFonts w:cstheme="minorHAnsi"/>
          <w:lang w:bidi="ar-SA"/>
        </w:rPr>
        <w:t>theory.</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an</w:t>
      </w:r>
      <w:r w:rsidR="002F0B9D">
        <w:rPr>
          <w:rFonts w:cstheme="minorHAnsi"/>
          <w:lang w:bidi="ar-SA"/>
        </w:rPr>
        <w:t xml:space="preserve"> </w:t>
      </w:r>
      <w:r w:rsidRPr="000C2530">
        <w:rPr>
          <w:rFonts w:cstheme="minorHAnsi"/>
          <w:lang w:bidi="ar-SA"/>
        </w:rPr>
        <w:t>individual</w:t>
      </w:r>
      <w:r w:rsidR="002F0B9D">
        <w:rPr>
          <w:rFonts w:cstheme="minorHAnsi"/>
          <w:lang w:bidi="ar-SA"/>
        </w:rPr>
        <w:t xml:space="preserve"> </w:t>
      </w:r>
      <w:r w:rsidRPr="000C2530">
        <w:rPr>
          <w:rFonts w:cstheme="minorHAnsi"/>
          <w:lang w:bidi="ar-SA"/>
        </w:rPr>
        <w:t>suffers</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economic</w:t>
      </w:r>
      <w:r w:rsidR="002F0B9D">
        <w:rPr>
          <w:rFonts w:cstheme="minorHAnsi"/>
          <w:lang w:bidi="ar-SA"/>
        </w:rPr>
        <w:t xml:space="preserve"> </w:t>
      </w:r>
      <w:r w:rsidRPr="000C2530">
        <w:rPr>
          <w:rFonts w:cstheme="minorHAnsi"/>
          <w:lang w:bidi="ar-SA"/>
        </w:rPr>
        <w:t>hardship,</w:t>
      </w:r>
      <w:r w:rsidR="002F0B9D">
        <w:rPr>
          <w:rFonts w:cstheme="minorHAnsi"/>
          <w:lang w:bidi="ar-SA"/>
        </w:rPr>
        <w:t xml:space="preserve"> </w:t>
      </w:r>
      <w:r w:rsidRPr="000C2530">
        <w:rPr>
          <w:rFonts w:cstheme="minorHAnsi"/>
          <w:lang w:bidi="ar-SA"/>
        </w:rPr>
        <w:t>then</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should,</w:t>
      </w:r>
      <w:r w:rsidR="002F0B9D">
        <w:rPr>
          <w:rFonts w:cstheme="minorHAnsi"/>
          <w:lang w:bidi="ar-SA"/>
        </w:rPr>
        <w:t xml:space="preserve"> </w:t>
      </w:r>
      <w:r w:rsidRPr="000C2530">
        <w:rPr>
          <w:rFonts w:cstheme="minorHAnsi"/>
          <w:lang w:bidi="ar-SA"/>
        </w:rPr>
        <w:t>indeed,</w:t>
      </w:r>
      <w:r w:rsidR="002F0B9D">
        <w:rPr>
          <w:rFonts w:cstheme="minorHAnsi"/>
          <w:lang w:bidi="ar-SA"/>
        </w:rPr>
        <w:t xml:space="preserve"> </w:t>
      </w:r>
      <w:r w:rsidRPr="000C2530">
        <w:rPr>
          <w:rFonts w:cstheme="minorHAnsi"/>
          <w:lang w:bidi="ar-SA"/>
        </w:rPr>
        <w:t>relocate.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Nation</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whole,</w:t>
      </w:r>
      <w:r w:rsidR="002F0B9D">
        <w:rPr>
          <w:rFonts w:cstheme="minorHAnsi"/>
          <w:lang w:bidi="ar-SA"/>
        </w:rPr>
        <w:t xml:space="preserve"> </w:t>
      </w:r>
      <w:r w:rsidRPr="000C2530">
        <w:rPr>
          <w:rFonts w:cstheme="minorHAnsi"/>
          <w:lang w:bidi="ar-SA"/>
        </w:rPr>
        <w:t>however,</w:t>
      </w:r>
      <w:r w:rsidR="002F0B9D">
        <w:rPr>
          <w:rFonts w:cstheme="minorHAnsi"/>
          <w:lang w:bidi="ar-SA"/>
        </w:rPr>
        <w:t xml:space="preserve"> </w:t>
      </w:r>
      <w:r w:rsidRPr="000C2530">
        <w:rPr>
          <w:rFonts w:cstheme="minorHAnsi"/>
          <w:lang w:bidi="ar-SA"/>
        </w:rPr>
        <w:t>must</w:t>
      </w:r>
      <w:r w:rsidR="002F0B9D">
        <w:rPr>
          <w:rFonts w:cstheme="minorHAnsi"/>
          <w:lang w:bidi="ar-SA"/>
        </w:rPr>
        <w:t xml:space="preserve"> </w:t>
      </w:r>
      <w:r w:rsidRPr="000C2530">
        <w:rPr>
          <w:rFonts w:cstheme="minorHAnsi"/>
          <w:lang w:bidi="ar-SA"/>
        </w:rPr>
        <w:t>trust</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HaShem’s</w:t>
      </w:r>
      <w:r w:rsidR="002F0B9D">
        <w:rPr>
          <w:rFonts w:cstheme="minorHAnsi"/>
          <w:lang w:bidi="ar-SA"/>
        </w:rPr>
        <w:t xml:space="preserve"> </w:t>
      </w:r>
      <w:r w:rsidRPr="000C2530">
        <w:rPr>
          <w:rFonts w:cstheme="minorHAnsi"/>
          <w:lang w:bidi="ar-SA"/>
        </w:rPr>
        <w:t>guarantee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protection,</w:t>
      </w:r>
      <w:r w:rsidR="002F0B9D">
        <w:rPr>
          <w:rFonts w:cstheme="minorHAnsi"/>
          <w:lang w:bidi="ar-SA"/>
        </w:rPr>
        <w:t xml:space="preserve"> </w:t>
      </w:r>
      <w:r w:rsidRPr="000C2530">
        <w:rPr>
          <w:rFonts w:cstheme="minorHAnsi"/>
          <w:lang w:bidi="ar-SA"/>
        </w:rPr>
        <w:t>even</w:t>
      </w:r>
      <w:r w:rsidR="002F0B9D">
        <w:rPr>
          <w:rFonts w:cstheme="minorHAnsi"/>
          <w:lang w:bidi="ar-SA"/>
        </w:rPr>
        <w:t xml:space="preserve"> </w:t>
      </w:r>
      <w:r w:rsidRPr="000C2530">
        <w:rPr>
          <w:rFonts w:cstheme="minorHAnsi"/>
          <w:lang w:bidi="ar-SA"/>
        </w:rPr>
        <w:t>if</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requires</w:t>
      </w:r>
      <w:r w:rsidR="002F0B9D">
        <w:rPr>
          <w:rFonts w:cstheme="minorHAnsi"/>
          <w:lang w:bidi="ar-SA"/>
        </w:rPr>
        <w:t xml:space="preserve"> </w:t>
      </w:r>
      <w:r w:rsidRPr="000C2530">
        <w:rPr>
          <w:rFonts w:cstheme="minorHAnsi"/>
          <w:lang w:bidi="ar-SA"/>
        </w:rPr>
        <w:t>anticipating</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miracle.</w:t>
      </w:r>
      <w:r w:rsidR="002F0B9D">
        <w:rPr>
          <w:rFonts w:cstheme="minorHAnsi"/>
          <w:lang w:bidi="ar-SA"/>
        </w:rPr>
        <w:t xml:space="preserve"> </w:t>
      </w:r>
      <w:r w:rsidRPr="000C2530">
        <w:rPr>
          <w:rFonts w:cstheme="minorHAnsi"/>
          <w:lang w:bidi="ar-SA"/>
        </w:rPr>
        <w:t>Avraham’s</w:t>
      </w:r>
      <w:r w:rsidR="002F0B9D">
        <w:rPr>
          <w:rFonts w:cstheme="minorHAnsi"/>
          <w:lang w:bidi="ar-SA"/>
        </w:rPr>
        <w:t xml:space="preserve"> </w:t>
      </w:r>
      <w:r w:rsidRPr="000C2530">
        <w:rPr>
          <w:rFonts w:cstheme="minorHAnsi"/>
          <w:lang w:bidi="ar-SA"/>
        </w:rPr>
        <w:t>mistake,</w:t>
      </w:r>
      <w:r w:rsidR="002F0B9D">
        <w:rPr>
          <w:rFonts w:cstheme="minorHAnsi"/>
          <w:lang w:bidi="ar-SA"/>
        </w:rPr>
        <w:t xml:space="preserve"> </w:t>
      </w:r>
      <w:r w:rsidRPr="000C2530">
        <w:rPr>
          <w:rFonts w:cstheme="minorHAnsi"/>
          <w:lang w:bidi="ar-SA"/>
        </w:rPr>
        <w:t>according</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Ramban,</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acted</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an</w:t>
      </w:r>
      <w:r w:rsidR="002F0B9D">
        <w:rPr>
          <w:rFonts w:cstheme="minorHAnsi"/>
          <w:lang w:bidi="ar-SA"/>
        </w:rPr>
        <w:t xml:space="preserve"> </w:t>
      </w:r>
      <w:r w:rsidRPr="000C2530">
        <w:rPr>
          <w:rFonts w:cstheme="minorHAnsi"/>
          <w:lang w:bidi="ar-SA"/>
        </w:rPr>
        <w:t>individual,</w:t>
      </w:r>
      <w:r w:rsidR="002F0B9D">
        <w:rPr>
          <w:rFonts w:cstheme="minorHAnsi"/>
          <w:lang w:bidi="ar-SA"/>
        </w:rPr>
        <w:t xml:space="preserve"> </w:t>
      </w:r>
      <w:r w:rsidRPr="000C2530">
        <w:rPr>
          <w:rFonts w:cstheme="minorHAnsi"/>
          <w:lang w:bidi="ar-SA"/>
        </w:rPr>
        <w:t>rather</w:t>
      </w:r>
      <w:r w:rsidR="002F0B9D">
        <w:rPr>
          <w:rFonts w:cstheme="minorHAnsi"/>
          <w:lang w:bidi="ar-SA"/>
        </w:rPr>
        <w:t xml:space="preserve"> </w:t>
      </w:r>
      <w:r w:rsidRPr="000C2530">
        <w:rPr>
          <w:rFonts w:cstheme="minorHAnsi"/>
          <w:lang w:bidi="ar-SA"/>
        </w:rPr>
        <w:t>than</w:t>
      </w:r>
      <w:r w:rsidR="002F0B9D">
        <w:rPr>
          <w:rFonts w:cstheme="minorHAnsi"/>
          <w:lang w:bidi="ar-SA"/>
        </w:rPr>
        <w:t xml:space="preserve"> </w:t>
      </w:r>
      <w:r w:rsidRPr="000C2530">
        <w:rPr>
          <w:rFonts w:cstheme="minorHAnsi"/>
          <w:lang w:bidi="ar-SA"/>
        </w:rPr>
        <w:t>recognizing</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role</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representative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all</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progeny.</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an</w:t>
      </w:r>
      <w:r w:rsidR="002F0B9D">
        <w:rPr>
          <w:rFonts w:cstheme="minorHAnsi"/>
          <w:lang w:bidi="ar-SA"/>
        </w:rPr>
        <w:t xml:space="preserve"> </w:t>
      </w:r>
      <w:r w:rsidRPr="000C2530">
        <w:rPr>
          <w:rFonts w:cstheme="minorHAnsi"/>
          <w:lang w:bidi="ar-SA"/>
        </w:rPr>
        <w:t>individual,</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acted</w:t>
      </w:r>
      <w:r w:rsidR="002F0B9D">
        <w:rPr>
          <w:rFonts w:cstheme="minorHAnsi"/>
          <w:lang w:bidi="ar-SA"/>
        </w:rPr>
        <w:t xml:space="preserve"> </w:t>
      </w:r>
      <w:r w:rsidRPr="000C2530">
        <w:rPr>
          <w:rFonts w:cstheme="minorHAnsi"/>
          <w:lang w:bidi="ar-SA"/>
        </w:rPr>
        <w:t>properly,</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thus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Gemara</w:t>
      </w:r>
      <w:r w:rsidR="002F0B9D">
        <w:rPr>
          <w:rFonts w:cstheme="minorHAnsi"/>
          <w:lang w:bidi="ar-SA"/>
        </w:rPr>
        <w:t xml:space="preserve"> </w:t>
      </w:r>
      <w:r w:rsidRPr="000C2530">
        <w:rPr>
          <w:rFonts w:cstheme="minorHAnsi"/>
          <w:lang w:bidi="ar-SA"/>
        </w:rPr>
        <w:t>cites</w:t>
      </w:r>
      <w:r w:rsidR="002F0B9D">
        <w:rPr>
          <w:rFonts w:cstheme="minorHAnsi"/>
          <w:lang w:bidi="ar-SA"/>
        </w:rPr>
        <w:t xml:space="preserve"> </w:t>
      </w:r>
      <w:r w:rsidRPr="000C2530">
        <w:rPr>
          <w:rFonts w:cstheme="minorHAnsi"/>
          <w:lang w:bidi="ar-SA"/>
        </w:rPr>
        <w:t>his</w:t>
      </w:r>
      <w:r w:rsidR="002F0B9D">
        <w:rPr>
          <w:rFonts w:cstheme="minorHAnsi"/>
          <w:lang w:bidi="ar-SA"/>
        </w:rPr>
        <w:t xml:space="preserve"> </w:t>
      </w:r>
      <w:r w:rsidRPr="000C2530">
        <w:rPr>
          <w:rFonts w:cstheme="minorHAnsi"/>
          <w:lang w:bidi="ar-SA"/>
        </w:rPr>
        <w:t>residence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Egypt</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valid</w:t>
      </w:r>
      <w:r w:rsidR="002F0B9D">
        <w:rPr>
          <w:rFonts w:cstheme="minorHAnsi"/>
          <w:lang w:bidi="ar-SA"/>
        </w:rPr>
        <w:t xml:space="preserve"> </w:t>
      </w:r>
      <w:r w:rsidRPr="000C2530">
        <w:rPr>
          <w:rFonts w:cstheme="minorHAnsi"/>
          <w:lang w:bidi="ar-SA"/>
        </w:rPr>
        <w:t>example</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other</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follow.</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erred,</w:t>
      </w:r>
      <w:r w:rsidR="002F0B9D">
        <w:rPr>
          <w:rFonts w:cstheme="minorHAnsi"/>
          <w:lang w:bidi="ar-SA"/>
        </w:rPr>
        <w:t xml:space="preserve"> </w:t>
      </w:r>
      <w:r w:rsidRPr="000C2530">
        <w:rPr>
          <w:rFonts w:cstheme="minorHAnsi"/>
          <w:lang w:bidi="ar-SA"/>
        </w:rPr>
        <w:t>however,</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should</w:t>
      </w:r>
      <w:r w:rsidR="002F0B9D">
        <w:rPr>
          <w:rFonts w:cstheme="minorHAnsi"/>
          <w:lang w:bidi="ar-SA"/>
        </w:rPr>
        <w:t xml:space="preserve"> </w:t>
      </w:r>
      <w:r w:rsidRPr="000C2530">
        <w:rPr>
          <w:rFonts w:cstheme="minorHAnsi"/>
          <w:lang w:bidi="ar-SA"/>
        </w:rPr>
        <w:t>have</w:t>
      </w:r>
      <w:r w:rsidR="002F0B9D">
        <w:rPr>
          <w:rFonts w:cstheme="minorHAnsi"/>
          <w:lang w:bidi="ar-SA"/>
        </w:rPr>
        <w:t xml:space="preserve"> </w:t>
      </w:r>
      <w:r w:rsidRPr="000C2530">
        <w:rPr>
          <w:rFonts w:cstheme="minorHAnsi"/>
          <w:lang w:bidi="ar-SA"/>
        </w:rPr>
        <w:t>followed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proper</w:t>
      </w:r>
      <w:r w:rsidR="002F0B9D">
        <w:rPr>
          <w:rFonts w:cstheme="minorHAnsi"/>
          <w:lang w:bidi="ar-SA"/>
        </w:rPr>
        <w:t xml:space="preserve"> </w:t>
      </w:r>
      <w:r w:rsidRPr="000C2530">
        <w:rPr>
          <w:rFonts w:cstheme="minorHAnsi"/>
          <w:lang w:bidi="ar-SA"/>
        </w:rPr>
        <w:lastRenderedPageBreak/>
        <w:t>procedure</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Nation</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warrant</w:t>
      </w:r>
      <w:r w:rsidR="002F0B9D">
        <w:rPr>
          <w:rFonts w:cstheme="minorHAnsi"/>
          <w:lang w:bidi="ar-SA"/>
        </w:rPr>
        <w:t xml:space="preserve"> </w:t>
      </w:r>
      <w:r w:rsidRPr="000C2530">
        <w:rPr>
          <w:rFonts w:cstheme="minorHAnsi"/>
          <w:lang w:bidi="ar-SA"/>
        </w:rPr>
        <w:t>remaining</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homeland</w:t>
      </w:r>
      <w:r w:rsidR="002F0B9D">
        <w:rPr>
          <w:rFonts w:cstheme="minorHAnsi"/>
          <w:lang w:bidi="ar-SA"/>
        </w:rPr>
        <w:t xml:space="preserve"> </w:t>
      </w:r>
      <w:r w:rsidRPr="000C2530">
        <w:rPr>
          <w:rFonts w:cstheme="minorHAnsi"/>
          <w:lang w:bidi="ar-SA"/>
        </w:rPr>
        <w:t>despite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hardships</w:t>
      </w:r>
      <w:r w:rsidR="002F0B9D">
        <w:rPr>
          <w:rFonts w:cstheme="minorHAnsi"/>
          <w:lang w:bidi="ar-SA"/>
        </w:rPr>
        <w:t xml:space="preserve"> </w:t>
      </w:r>
      <w:r w:rsidRPr="000C2530">
        <w:rPr>
          <w:rFonts w:cstheme="minorHAnsi"/>
          <w:lang w:bidi="ar-SA"/>
        </w:rPr>
        <w:t>they</w:t>
      </w:r>
      <w:r w:rsidR="002F0B9D">
        <w:rPr>
          <w:rFonts w:cstheme="minorHAnsi"/>
          <w:lang w:bidi="ar-SA"/>
        </w:rPr>
        <w:t xml:space="preserve"> </w:t>
      </w:r>
      <w:r w:rsidRPr="000C2530">
        <w:rPr>
          <w:rFonts w:cstheme="minorHAnsi"/>
          <w:lang w:bidi="ar-SA"/>
        </w:rPr>
        <w:t>might</w:t>
      </w:r>
      <w:r w:rsidR="002F0B9D">
        <w:rPr>
          <w:rFonts w:cstheme="minorHAnsi"/>
          <w:lang w:bidi="ar-SA"/>
        </w:rPr>
        <w:t xml:space="preserve"> </w:t>
      </w:r>
      <w:r w:rsidRPr="000C2530">
        <w:rPr>
          <w:rFonts w:cstheme="minorHAnsi"/>
          <w:lang w:bidi="ar-SA"/>
        </w:rPr>
        <w:t>encounter</w:t>
      </w:r>
      <w:r w:rsidR="002F0B9D">
        <w:rPr>
          <w:rFonts w:cstheme="minorHAnsi"/>
          <w:lang w:bidi="ar-SA"/>
        </w:rPr>
        <w:t xml:space="preserve"> </w:t>
      </w:r>
      <w:r w:rsidRPr="000C2530">
        <w:rPr>
          <w:rFonts w:cstheme="minorHAnsi"/>
          <w:lang w:bidi="ar-SA"/>
        </w:rPr>
        <w:t>there.</w:t>
      </w:r>
    </w:p>
    <w:p w14:paraId="62C0D454" w14:textId="77777777" w:rsidR="000C2530" w:rsidRPr="000C2530" w:rsidRDefault="000C2530" w:rsidP="000C2530">
      <w:pPr>
        <w:rPr>
          <w:rFonts w:cstheme="minorHAnsi"/>
          <w:lang w:bidi="ar-SA"/>
        </w:rPr>
      </w:pPr>
    </w:p>
    <w:p w14:paraId="1A9E860A" w14:textId="76517F34" w:rsidR="000C2530" w:rsidRPr="000C2530" w:rsidRDefault="000C2530" w:rsidP="000C2530">
      <w:pPr>
        <w:rPr>
          <w:rFonts w:cstheme="minorHAnsi"/>
          <w:lang w:bidi="ar-SA"/>
        </w:rPr>
      </w:pPr>
      <w:r w:rsidRPr="000C2530">
        <w:rPr>
          <w:rFonts w:cstheme="minorHAnsi"/>
          <w:lang w:bidi="ar-SA"/>
        </w:rPr>
        <w:t>Hakham</w:t>
      </w:r>
      <w:r w:rsidR="002F0B9D">
        <w:rPr>
          <w:rFonts w:cstheme="minorHAnsi"/>
          <w:lang w:bidi="ar-SA"/>
        </w:rPr>
        <w:t xml:space="preserve"> </w:t>
      </w:r>
      <w:r w:rsidRPr="000C2530">
        <w:rPr>
          <w:rFonts w:cstheme="minorHAnsi"/>
          <w:lang w:bidi="ar-SA"/>
        </w:rPr>
        <w:t>Moshe</w:t>
      </w:r>
      <w:r w:rsidR="002F0B9D">
        <w:rPr>
          <w:rFonts w:cstheme="minorHAnsi"/>
          <w:lang w:bidi="ar-SA"/>
        </w:rPr>
        <w:t xml:space="preserve"> </w:t>
      </w:r>
      <w:r w:rsidRPr="000C2530">
        <w:rPr>
          <w:rFonts w:cstheme="minorHAnsi"/>
          <w:lang w:bidi="ar-SA"/>
        </w:rPr>
        <w:t>Alshich</w:t>
      </w:r>
      <w:r w:rsidR="002F0B9D">
        <w:rPr>
          <w:rFonts w:cstheme="minorHAnsi"/>
          <w:lang w:bidi="ar-SA"/>
        </w:rPr>
        <w:t xml:space="preserve"> </w:t>
      </w:r>
      <w:r w:rsidRPr="000C2530">
        <w:rPr>
          <w:rFonts w:cstheme="minorHAnsi"/>
          <w:lang w:bidi="ar-SA"/>
        </w:rPr>
        <w:t>suggests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following</w:t>
      </w:r>
      <w:r w:rsidR="002F0B9D">
        <w:rPr>
          <w:rFonts w:cstheme="minorHAnsi"/>
          <w:lang w:bidi="ar-SA"/>
        </w:rPr>
        <w:t xml:space="preserve"> </w:t>
      </w:r>
      <w:r w:rsidRPr="000C2530">
        <w:rPr>
          <w:rFonts w:cstheme="minorHAnsi"/>
          <w:lang w:bidi="ar-SA"/>
        </w:rPr>
        <w:t>reason</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days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Ruth:</w:t>
      </w:r>
    </w:p>
    <w:p w14:paraId="4E88FA35" w14:textId="77777777" w:rsidR="000C2530" w:rsidRPr="000C2530" w:rsidRDefault="000C2530" w:rsidP="000C2530">
      <w:pPr>
        <w:rPr>
          <w:rFonts w:cstheme="minorHAnsi"/>
          <w:lang w:bidi="ar-SA"/>
        </w:rPr>
      </w:pPr>
    </w:p>
    <w:p w14:paraId="77F3B584" w14:textId="156F52E4" w:rsidR="000C2530" w:rsidRPr="000C2530" w:rsidRDefault="000C2530" w:rsidP="000C2530">
      <w:pPr>
        <w:ind w:left="288" w:right="288"/>
        <w:rPr>
          <w:rFonts w:cstheme="minorHAnsi"/>
          <w:i/>
          <w:lang w:bidi="ar-SA"/>
        </w:rPr>
      </w:pPr>
      <w:r w:rsidRPr="000C2530">
        <w:rPr>
          <w:rFonts w:cstheme="minorHAnsi"/>
          <w:b/>
          <w:i/>
          <w:lang w:bidi="ar-SA"/>
        </w:rPr>
        <w:t>Devarim</w:t>
      </w:r>
      <w:r w:rsidR="002F0B9D">
        <w:rPr>
          <w:rFonts w:cstheme="minorHAnsi"/>
          <w:b/>
          <w:i/>
          <w:lang w:bidi="ar-SA"/>
        </w:rPr>
        <w:t xml:space="preserve"> </w:t>
      </w:r>
      <w:r w:rsidRPr="000C2530">
        <w:rPr>
          <w:rFonts w:cstheme="minorHAnsi"/>
          <w:b/>
          <w:i/>
          <w:lang w:bidi="ar-SA"/>
        </w:rPr>
        <w:t>(Deuteronomy)</w:t>
      </w:r>
      <w:r w:rsidR="002F0B9D">
        <w:rPr>
          <w:rFonts w:cstheme="minorHAnsi"/>
          <w:b/>
          <w:i/>
          <w:lang w:bidi="ar-SA"/>
        </w:rPr>
        <w:t xml:space="preserve"> </w:t>
      </w:r>
      <w:r w:rsidRPr="000C2530">
        <w:rPr>
          <w:rFonts w:cstheme="minorHAnsi"/>
          <w:b/>
          <w:i/>
          <w:lang w:bidi="ar-SA"/>
        </w:rPr>
        <w:t>16:20</w:t>
      </w:r>
      <w:r w:rsidR="002F0B9D">
        <w:rPr>
          <w:rFonts w:cstheme="minorHAnsi"/>
          <w:i/>
          <w:lang w:bidi="ar-SA"/>
        </w:rPr>
        <w:t xml:space="preserve"> </w:t>
      </w:r>
      <w:r w:rsidRPr="000C2530">
        <w:rPr>
          <w:rFonts w:cstheme="minorHAnsi"/>
          <w:i/>
          <w:lang w:bidi="ar-SA"/>
        </w:rPr>
        <w:t>Justice,</w:t>
      </w:r>
      <w:r w:rsidR="002F0B9D">
        <w:rPr>
          <w:rFonts w:cstheme="minorHAnsi"/>
          <w:i/>
          <w:lang w:bidi="ar-SA"/>
        </w:rPr>
        <w:t xml:space="preserve"> </w:t>
      </w:r>
      <w:r w:rsidRPr="000C2530">
        <w:rPr>
          <w:rFonts w:cstheme="minorHAnsi"/>
          <w:i/>
          <w:lang w:bidi="ar-SA"/>
        </w:rPr>
        <w:t>justice</w:t>
      </w:r>
      <w:r w:rsidR="002F0B9D">
        <w:rPr>
          <w:rFonts w:cstheme="minorHAnsi"/>
          <w:i/>
          <w:lang w:bidi="ar-SA"/>
        </w:rPr>
        <w:t xml:space="preserve"> </w:t>
      </w:r>
      <w:r w:rsidRPr="000C2530">
        <w:rPr>
          <w:rFonts w:cstheme="minorHAnsi"/>
          <w:i/>
          <w:lang w:bidi="ar-SA"/>
        </w:rPr>
        <w:t>shall</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pursue</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may</w:t>
      </w:r>
      <w:r w:rsidR="002F0B9D">
        <w:rPr>
          <w:rFonts w:cstheme="minorHAnsi"/>
          <w:i/>
          <w:lang w:bidi="ar-SA"/>
        </w:rPr>
        <w:t xml:space="preserve"> </w:t>
      </w:r>
      <w:r w:rsidRPr="000C2530">
        <w:rPr>
          <w:rFonts w:cstheme="minorHAnsi"/>
          <w:i/>
          <w:lang w:bidi="ar-SA"/>
        </w:rPr>
        <w:t>live,</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inherit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land</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HaShem</w:t>
      </w:r>
      <w:r w:rsidR="002F0B9D">
        <w:rPr>
          <w:rFonts w:cstheme="minorHAnsi"/>
          <w:i/>
          <w:lang w:bidi="ar-SA"/>
        </w:rPr>
        <w:t xml:space="preserve"> </w:t>
      </w:r>
      <w:r w:rsidRPr="000C2530">
        <w:rPr>
          <w:rFonts w:cstheme="minorHAnsi"/>
          <w:i/>
          <w:lang w:bidi="ar-SA"/>
        </w:rPr>
        <w:t>thy</w:t>
      </w:r>
      <w:r w:rsidR="002F0B9D">
        <w:rPr>
          <w:rFonts w:cstheme="minorHAnsi"/>
          <w:i/>
          <w:lang w:bidi="ar-SA"/>
        </w:rPr>
        <w:t xml:space="preserve"> </w:t>
      </w:r>
      <w:r w:rsidRPr="000C2530">
        <w:rPr>
          <w:rFonts w:cstheme="minorHAnsi"/>
          <w:i/>
          <w:lang w:bidi="ar-SA"/>
        </w:rPr>
        <w:t>G-d</w:t>
      </w:r>
      <w:r w:rsidR="002F0B9D">
        <w:rPr>
          <w:rFonts w:cstheme="minorHAnsi"/>
          <w:i/>
          <w:lang w:bidi="ar-SA"/>
        </w:rPr>
        <w:t xml:space="preserve"> </w:t>
      </w:r>
      <w:r w:rsidRPr="000C2530">
        <w:rPr>
          <w:rFonts w:cstheme="minorHAnsi"/>
          <w:i/>
          <w:lang w:bidi="ar-SA"/>
        </w:rPr>
        <w:t>gives</w:t>
      </w:r>
      <w:r w:rsidR="002F0B9D">
        <w:rPr>
          <w:rFonts w:cstheme="minorHAnsi"/>
          <w:i/>
          <w:lang w:bidi="ar-SA"/>
        </w:rPr>
        <w:t xml:space="preserve"> </w:t>
      </w:r>
      <w:r w:rsidRPr="000C2530">
        <w:rPr>
          <w:rFonts w:cstheme="minorHAnsi"/>
          <w:i/>
          <w:lang w:bidi="ar-SA"/>
        </w:rPr>
        <w:t>thee.</w:t>
      </w:r>
    </w:p>
    <w:p w14:paraId="5B87893B" w14:textId="77777777" w:rsidR="000C2530" w:rsidRPr="000C2530" w:rsidRDefault="000C2530" w:rsidP="000C2530">
      <w:pPr>
        <w:rPr>
          <w:rFonts w:cstheme="minorHAnsi"/>
          <w:lang w:bidi="ar-SA"/>
        </w:rPr>
      </w:pPr>
    </w:p>
    <w:p w14:paraId="79A87512" w14:textId="760CD153" w:rsidR="000C2530" w:rsidRPr="000C2530" w:rsidRDefault="000C2530" w:rsidP="000C2530">
      <w:pPr>
        <w:rPr>
          <w:rFonts w:cstheme="minorHAnsi"/>
          <w:lang w:bidi="ar-SA"/>
        </w:rPr>
      </w:pPr>
      <w:r w:rsidRPr="000C2530">
        <w:rPr>
          <w:rFonts w:cstheme="minorHAnsi"/>
          <w:lang w:bidi="ar-SA"/>
        </w:rPr>
        <w:t>“Chazal</w:t>
      </w:r>
      <w:r w:rsidRPr="000C2530">
        <w:rPr>
          <w:rFonts w:cstheme="minorHAnsi"/>
          <w:vertAlign w:val="superscript"/>
          <w:lang w:bidi="ar-SA"/>
        </w:rPr>
        <w:footnoteReference w:id="12"/>
      </w:r>
      <w:r w:rsidR="002F0B9D">
        <w:rPr>
          <w:rFonts w:cstheme="minorHAnsi"/>
          <w:lang w:bidi="ar-SA"/>
        </w:rPr>
        <w:t xml:space="preserve"> </w:t>
      </w:r>
      <w:r w:rsidRPr="000C2530">
        <w:rPr>
          <w:rFonts w:cstheme="minorHAnsi"/>
          <w:lang w:bidi="ar-SA"/>
        </w:rPr>
        <w:t>explain</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appointment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worthy</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preserves</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maintains</w:t>
      </w:r>
      <w:r w:rsidR="002F0B9D">
        <w:rPr>
          <w:rFonts w:cstheme="minorHAnsi"/>
          <w:lang w:bidi="ar-SA"/>
        </w:rPr>
        <w:t xml:space="preserve"> </w:t>
      </w:r>
      <w:r w:rsidRPr="000C2530">
        <w:rPr>
          <w:rFonts w:cstheme="minorHAnsi"/>
          <w:lang w:bidi="ar-SA"/>
        </w:rPr>
        <w:t>them</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their</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Hence,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verse</w:t>
      </w:r>
      <w:r w:rsidR="002F0B9D">
        <w:rPr>
          <w:rFonts w:cstheme="minorHAnsi"/>
          <w:lang w:bidi="ar-SA"/>
        </w:rPr>
        <w:t xml:space="preserve"> </w:t>
      </w:r>
      <w:r w:rsidRPr="000C2530">
        <w:rPr>
          <w:rFonts w:cstheme="minorHAnsi"/>
          <w:lang w:bidi="ar-SA"/>
        </w:rPr>
        <w:t>adds: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you</w:t>
      </w:r>
      <w:r w:rsidR="002F0B9D">
        <w:rPr>
          <w:rFonts w:cstheme="minorHAnsi"/>
          <w:lang w:bidi="ar-SA"/>
        </w:rPr>
        <w:t xml:space="preserve"> </w:t>
      </w:r>
      <w:r w:rsidRPr="000C2530">
        <w:rPr>
          <w:rFonts w:cstheme="minorHAnsi"/>
          <w:lang w:bidi="ar-SA"/>
        </w:rPr>
        <w:t>may</w:t>
      </w:r>
      <w:r w:rsidR="002F0B9D">
        <w:rPr>
          <w:rFonts w:cstheme="minorHAnsi"/>
          <w:lang w:bidi="ar-SA"/>
        </w:rPr>
        <w:t xml:space="preserve"> </w:t>
      </w:r>
      <w:r w:rsidRPr="000C2530">
        <w:rPr>
          <w:rFonts w:cstheme="minorHAnsi"/>
          <w:lang w:bidi="ar-SA"/>
        </w:rPr>
        <w:t>live</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inherit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cannot</w:t>
      </w:r>
      <w:r w:rsidR="002F0B9D">
        <w:rPr>
          <w:rFonts w:cstheme="minorHAnsi"/>
          <w:lang w:bidi="ar-SA"/>
        </w:rPr>
        <w:t xml:space="preserve"> </w:t>
      </w:r>
      <w:r w:rsidRPr="000C2530">
        <w:rPr>
          <w:rFonts w:cstheme="minorHAnsi"/>
          <w:lang w:bidi="ar-SA"/>
        </w:rPr>
        <w:t>refer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conquest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since,</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law,</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can</w:t>
      </w:r>
      <w:r w:rsidR="002F0B9D">
        <w:rPr>
          <w:rFonts w:cstheme="minorHAnsi"/>
          <w:lang w:bidi="ar-SA"/>
        </w:rPr>
        <w:t xml:space="preserve"> </w:t>
      </w:r>
      <w:r w:rsidRPr="000C2530">
        <w:rPr>
          <w:rFonts w:cstheme="minorHAnsi"/>
          <w:lang w:bidi="ar-SA"/>
        </w:rPr>
        <w:t>only</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appointed</w:t>
      </w:r>
      <w:r w:rsidR="002F0B9D">
        <w:rPr>
          <w:rFonts w:cstheme="minorHAnsi"/>
          <w:lang w:bidi="ar-SA"/>
        </w:rPr>
        <w:t xml:space="preserve"> </w:t>
      </w:r>
      <w:r w:rsidRPr="000C2530">
        <w:rPr>
          <w:rFonts w:cstheme="minorHAnsi"/>
          <w:lang w:bidi="ar-SA"/>
        </w:rPr>
        <w:t>once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has</w:t>
      </w:r>
      <w:r w:rsidR="002F0B9D">
        <w:rPr>
          <w:rFonts w:cstheme="minorHAnsi"/>
          <w:lang w:bidi="ar-SA"/>
        </w:rPr>
        <w:t xml:space="preserve"> </w:t>
      </w:r>
      <w:r w:rsidRPr="000C2530">
        <w:rPr>
          <w:rFonts w:cstheme="minorHAnsi"/>
          <w:lang w:bidi="ar-SA"/>
        </w:rPr>
        <w:t>been</w:t>
      </w:r>
      <w:r w:rsidR="002F0B9D">
        <w:rPr>
          <w:rFonts w:cstheme="minorHAnsi"/>
          <w:lang w:bidi="ar-SA"/>
        </w:rPr>
        <w:t xml:space="preserve"> </w:t>
      </w:r>
      <w:r w:rsidRPr="000C2530">
        <w:rPr>
          <w:rFonts w:cstheme="minorHAnsi"/>
          <w:lang w:bidi="ar-SA"/>
        </w:rPr>
        <w:t>conquered.</w:t>
      </w:r>
      <w:r w:rsidR="002F0B9D">
        <w:rPr>
          <w:rFonts w:cstheme="minorHAnsi"/>
          <w:lang w:bidi="ar-SA"/>
        </w:rPr>
        <w:t xml:space="preserve"> </w:t>
      </w:r>
      <w:r w:rsidRPr="000C2530">
        <w:rPr>
          <w:rFonts w:cstheme="minorHAnsi"/>
          <w:lang w:bidi="ar-SA"/>
        </w:rPr>
        <w:t>Consequently,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promise</w:t>
      </w:r>
      <w:r w:rsidR="002F0B9D">
        <w:rPr>
          <w:rFonts w:cstheme="minorHAnsi"/>
          <w:lang w:bidi="ar-SA"/>
        </w:rPr>
        <w:t xml:space="preserve"> </w:t>
      </w:r>
      <w:r w:rsidRPr="000C2530">
        <w:rPr>
          <w:rFonts w:cstheme="minorHAnsi"/>
          <w:lang w:bidi="ar-SA"/>
        </w:rPr>
        <w:t>must</w:t>
      </w:r>
      <w:r w:rsidR="002F0B9D">
        <w:rPr>
          <w:rFonts w:cstheme="minorHAnsi"/>
          <w:lang w:bidi="ar-SA"/>
        </w:rPr>
        <w:t xml:space="preserve"> </w:t>
      </w:r>
      <w:r w:rsidRPr="000C2530">
        <w:rPr>
          <w:rFonts w:cstheme="minorHAnsi"/>
          <w:lang w:bidi="ar-SA"/>
        </w:rPr>
        <w:t>mean</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if</w:t>
      </w:r>
      <w:r w:rsidR="002F0B9D">
        <w:rPr>
          <w:rFonts w:cstheme="minorHAnsi"/>
          <w:lang w:bidi="ar-SA"/>
        </w:rPr>
        <w:t xml:space="preserve"> </w:t>
      </w:r>
      <w:r w:rsidRPr="000C2530">
        <w:rPr>
          <w:rFonts w:cstheme="minorHAnsi"/>
          <w:lang w:bidi="ar-SA"/>
        </w:rPr>
        <w:t>worthy</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appointed,</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merit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remain</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forever.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word</w:t>
      </w:r>
      <w:r w:rsidR="002F0B9D">
        <w:rPr>
          <w:rFonts w:cstheme="minorHAnsi"/>
          <w:lang w:bidi="ar-SA"/>
        </w:rPr>
        <w:t xml:space="preserve"> </w:t>
      </w:r>
      <w:r w:rsidRPr="000C2530">
        <w:rPr>
          <w:rFonts w:cstheme="minorHAnsi"/>
          <w:lang w:bidi="ar-SA"/>
        </w:rPr>
        <w:t>inherit</w:t>
      </w:r>
      <w:r w:rsidR="002F0B9D">
        <w:rPr>
          <w:rFonts w:cstheme="minorHAnsi"/>
          <w:lang w:bidi="ar-SA"/>
        </w:rPr>
        <w:t xml:space="preserve"> </w:t>
      </w:r>
      <w:r w:rsidRPr="000C2530">
        <w:rPr>
          <w:rFonts w:cstheme="minorHAnsi"/>
          <w:lang w:bidi="ar-SA"/>
        </w:rPr>
        <w:t>implies</w:t>
      </w:r>
      <w:r w:rsidR="002F0B9D">
        <w:rPr>
          <w:rFonts w:cstheme="minorHAnsi"/>
          <w:lang w:bidi="ar-SA"/>
        </w:rPr>
        <w:t xml:space="preserve"> </w:t>
      </w:r>
      <w:r w:rsidRPr="000C2530">
        <w:rPr>
          <w:rFonts w:cstheme="minorHAnsi"/>
          <w:lang w:bidi="ar-SA"/>
        </w:rPr>
        <w:t>continuity,</w:t>
      </w:r>
      <w:r w:rsidR="002F0B9D">
        <w:rPr>
          <w:rFonts w:cstheme="minorHAnsi"/>
          <w:lang w:bidi="ar-SA"/>
        </w:rPr>
        <w:t xml:space="preserve"> </w:t>
      </w:r>
      <w:r w:rsidRPr="000C2530">
        <w:rPr>
          <w:rFonts w:cstheme="minorHAnsi"/>
          <w:lang w:bidi="ar-SA"/>
        </w:rPr>
        <w:t>unlike</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gift</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handed</w:t>
      </w:r>
      <w:r w:rsidR="002F0B9D">
        <w:rPr>
          <w:rFonts w:cstheme="minorHAnsi"/>
          <w:lang w:bidi="ar-SA"/>
        </w:rPr>
        <w:t xml:space="preserve"> </w:t>
      </w:r>
      <w:r w:rsidRPr="000C2530">
        <w:rPr>
          <w:rFonts w:cstheme="minorHAnsi"/>
          <w:lang w:bidi="ar-SA"/>
        </w:rPr>
        <w:t>down</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one</w:t>
      </w:r>
      <w:r w:rsidR="002F0B9D">
        <w:rPr>
          <w:rFonts w:cstheme="minorHAnsi"/>
          <w:lang w:bidi="ar-SA"/>
        </w:rPr>
        <w:t xml:space="preserve"> </w:t>
      </w:r>
      <w:r w:rsidRPr="000C2530">
        <w:rPr>
          <w:rFonts w:cstheme="minorHAnsi"/>
          <w:lang w:bidi="ar-SA"/>
        </w:rPr>
        <w:t>generation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another</w:t>
      </w:r>
      <w:r w:rsidRPr="000C2530">
        <w:rPr>
          <w:rFonts w:cstheme="minorHAnsi"/>
          <w:vertAlign w:val="superscript"/>
          <w:lang w:bidi="ar-SA"/>
        </w:rPr>
        <w:footnoteReference w:id="13"/>
      </w:r>
      <w:r w:rsidRPr="000C2530">
        <w:rPr>
          <w:rFonts w:cstheme="minorHAnsi"/>
          <w:lang w:bidi="ar-SA"/>
        </w:rPr>
        <w:t>.”</w:t>
      </w:r>
    </w:p>
    <w:p w14:paraId="4EA02F2C" w14:textId="77777777" w:rsidR="000C2530" w:rsidRPr="000C2530" w:rsidRDefault="000C2530" w:rsidP="000C2530">
      <w:pPr>
        <w:rPr>
          <w:rFonts w:cstheme="minorHAnsi"/>
          <w:lang w:bidi="ar-SA"/>
        </w:rPr>
      </w:pPr>
    </w:p>
    <w:p w14:paraId="723E79BB" w14:textId="63AB805C" w:rsidR="000C2530" w:rsidRPr="000C2530" w:rsidRDefault="000C2530" w:rsidP="000C2530">
      <w:pPr>
        <w:rPr>
          <w:rFonts w:cstheme="minorHAnsi"/>
          <w:lang w:bidi="ar-SA"/>
        </w:rPr>
      </w:pPr>
      <w:r w:rsidRPr="000C2530">
        <w:rPr>
          <w:rFonts w:cstheme="minorHAnsi"/>
          <w:lang w:bidi="ar-SA"/>
        </w:rPr>
        <w:t>“It</w:t>
      </w:r>
      <w:r w:rsidR="002F0B9D">
        <w:rPr>
          <w:rFonts w:cstheme="minorHAnsi"/>
          <w:lang w:bidi="ar-SA"/>
        </w:rPr>
        <w:t xml:space="preserve"> </w:t>
      </w:r>
      <w:r w:rsidRPr="000C2530">
        <w:rPr>
          <w:rFonts w:cstheme="minorHAnsi"/>
          <w:lang w:bidi="ar-SA"/>
        </w:rPr>
        <w:t>follows</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if</w:t>
      </w:r>
      <w:r w:rsidR="002F0B9D">
        <w:rPr>
          <w:rFonts w:cstheme="minorHAnsi"/>
          <w:lang w:bidi="ar-SA"/>
        </w:rPr>
        <w:t xml:space="preserve"> </w:t>
      </w:r>
      <w:r w:rsidRPr="000C2530">
        <w:rPr>
          <w:rFonts w:cstheme="minorHAnsi"/>
          <w:lang w:bidi="ar-SA"/>
        </w:rPr>
        <w:t>unworthy</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are</w:t>
      </w:r>
      <w:r w:rsidR="002F0B9D">
        <w:rPr>
          <w:rFonts w:cstheme="minorHAnsi"/>
          <w:lang w:bidi="ar-SA"/>
        </w:rPr>
        <w:t xml:space="preserve"> </w:t>
      </w:r>
      <w:r w:rsidRPr="000C2530">
        <w:rPr>
          <w:rFonts w:cstheme="minorHAnsi"/>
          <w:lang w:bidi="ar-SA"/>
        </w:rPr>
        <w:t>appointed,</w:t>
      </w:r>
      <w:r w:rsidR="002F0B9D">
        <w:rPr>
          <w:rFonts w:cstheme="minorHAnsi"/>
          <w:lang w:bidi="ar-SA"/>
        </w:rPr>
        <w:t xml:space="preserve"> </w:t>
      </w:r>
      <w:r w:rsidRPr="000C2530">
        <w:rPr>
          <w:rFonts w:cstheme="minorHAnsi"/>
          <w:lang w:bidi="ar-SA"/>
        </w:rPr>
        <w:t>Israel’s</w:t>
      </w:r>
      <w:r w:rsidR="002F0B9D">
        <w:rPr>
          <w:rFonts w:cstheme="minorHAnsi"/>
          <w:lang w:bidi="ar-SA"/>
        </w:rPr>
        <w:t xml:space="preserve"> </w:t>
      </w:r>
      <w:r w:rsidRPr="000C2530">
        <w:rPr>
          <w:rFonts w:cstheme="minorHAnsi"/>
          <w:lang w:bidi="ar-SA"/>
        </w:rPr>
        <w:t>right</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inhabit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jeopardized.</w:t>
      </w:r>
      <w:r w:rsidR="002F0B9D">
        <w:rPr>
          <w:rFonts w:cstheme="minorHAnsi"/>
          <w:lang w:bidi="ar-SA"/>
        </w:rPr>
        <w:t xml:space="preserve"> </w:t>
      </w:r>
      <w:r w:rsidRPr="000C2530">
        <w:rPr>
          <w:rFonts w:cstheme="minorHAnsi"/>
          <w:lang w:bidi="ar-SA"/>
        </w:rPr>
        <w:t>Now</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verse</w:t>
      </w:r>
      <w:r w:rsidR="002F0B9D">
        <w:rPr>
          <w:rFonts w:cstheme="minorHAnsi"/>
          <w:lang w:bidi="ar-SA"/>
        </w:rPr>
        <w:t xml:space="preserve"> </w:t>
      </w:r>
      <w:r w:rsidRPr="000C2530">
        <w:rPr>
          <w:rFonts w:cstheme="minorHAnsi"/>
          <w:lang w:bidi="ar-SA"/>
        </w:rPr>
        <w:t>makes</w:t>
      </w:r>
      <w:r w:rsidR="002F0B9D">
        <w:rPr>
          <w:rFonts w:cstheme="minorHAnsi"/>
          <w:lang w:bidi="ar-SA"/>
        </w:rPr>
        <w:t xml:space="preserve"> </w:t>
      </w:r>
      <w:r w:rsidRPr="000C2530">
        <w:rPr>
          <w:rFonts w:cstheme="minorHAnsi"/>
          <w:lang w:bidi="ar-SA"/>
        </w:rPr>
        <w:t>more</w:t>
      </w:r>
      <w:r w:rsidR="002F0B9D">
        <w:rPr>
          <w:rFonts w:cstheme="minorHAnsi"/>
          <w:lang w:bidi="ar-SA"/>
        </w:rPr>
        <w:t xml:space="preserve"> </w:t>
      </w:r>
      <w:r w:rsidRPr="000C2530">
        <w:rPr>
          <w:rFonts w:cstheme="minorHAnsi"/>
          <w:lang w:bidi="ar-SA"/>
        </w:rPr>
        <w:t>sense.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days</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chose</w:t>
      </w:r>
      <w:r w:rsidR="002F0B9D">
        <w:rPr>
          <w:rFonts w:cstheme="minorHAnsi"/>
          <w:lang w:bidi="ar-SA"/>
        </w:rPr>
        <w:t xml:space="preserve"> </w:t>
      </w:r>
      <w:r w:rsidRPr="000C2530">
        <w:rPr>
          <w:rFonts w:cstheme="minorHAnsi"/>
          <w:lang w:bidi="ar-SA"/>
        </w:rPr>
        <w:t>unworthy</w:t>
      </w:r>
      <w:r w:rsidR="002F0B9D">
        <w:rPr>
          <w:rFonts w:cstheme="minorHAnsi"/>
          <w:lang w:bidi="ar-SA"/>
        </w:rPr>
        <w:t xml:space="preserve"> </w:t>
      </w:r>
      <w:r w:rsidRPr="000C2530">
        <w:rPr>
          <w:rFonts w:cstheme="minorHAnsi"/>
          <w:lang w:bidi="ar-SA"/>
        </w:rPr>
        <w:t>judges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justice</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general</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corrupt,</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inevitable</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suffering</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means</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survival</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be</w:t>
      </w:r>
      <w:r w:rsidR="002F0B9D">
        <w:rPr>
          <w:rFonts w:cstheme="minorHAnsi"/>
          <w:lang w:bidi="ar-SA"/>
        </w:rPr>
        <w:t xml:space="preserve"> </w:t>
      </w:r>
      <w:r w:rsidRPr="000C2530">
        <w:rPr>
          <w:rFonts w:cstheme="minorHAnsi"/>
          <w:lang w:bidi="ar-SA"/>
        </w:rPr>
        <w:t>denied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people</w:t>
      </w:r>
      <w:r w:rsidRPr="000C2530">
        <w:rPr>
          <w:rFonts w:cstheme="minorHAnsi"/>
          <w:vertAlign w:val="superscript"/>
          <w:lang w:bidi="ar-SA"/>
        </w:rPr>
        <w:footnoteReference w:id="14"/>
      </w:r>
      <w:r w:rsidRPr="000C2530">
        <w:rPr>
          <w:rFonts w:cstheme="minorHAnsi"/>
          <w:lang w:bidi="ar-SA"/>
        </w:rPr>
        <w:t>.”</w:t>
      </w:r>
    </w:p>
    <w:p w14:paraId="61D0F776" w14:textId="77777777" w:rsidR="000C2530" w:rsidRPr="000C2530" w:rsidRDefault="000C2530" w:rsidP="000C2530">
      <w:pPr>
        <w:rPr>
          <w:rFonts w:cstheme="minorHAnsi"/>
          <w:lang w:bidi="ar-SA"/>
        </w:rPr>
      </w:pPr>
    </w:p>
    <w:p w14:paraId="28B265E0" w14:textId="784FF411" w:rsidR="000C2530" w:rsidRPr="000C2530" w:rsidRDefault="000C2530" w:rsidP="000C2530">
      <w:pPr>
        <w:rPr>
          <w:rFonts w:cstheme="minorHAnsi"/>
          <w:lang w:bidi="ar-SA"/>
        </w:rPr>
      </w:pPr>
      <w:r w:rsidRPr="000C2530">
        <w:rPr>
          <w:rFonts w:cstheme="minorHAnsi"/>
          <w:lang w:bidi="ar-SA"/>
        </w:rPr>
        <w:t>Finally,</w:t>
      </w:r>
      <w:r w:rsidR="002F0B9D">
        <w:rPr>
          <w:rFonts w:cstheme="minorHAnsi"/>
          <w:lang w:bidi="ar-SA"/>
        </w:rPr>
        <w:t xml:space="preserve"> </w:t>
      </w:r>
      <w:r w:rsidRPr="000C2530">
        <w:rPr>
          <w:rFonts w:cstheme="minorHAnsi"/>
          <w:lang w:bidi="ar-SA"/>
        </w:rPr>
        <w:t>there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an</w:t>
      </w:r>
      <w:r w:rsidR="002F0B9D">
        <w:rPr>
          <w:rFonts w:cstheme="minorHAnsi"/>
          <w:lang w:bidi="ar-SA"/>
        </w:rPr>
        <w:t xml:space="preserve"> </w:t>
      </w:r>
      <w:r w:rsidRPr="000C2530">
        <w:rPr>
          <w:rFonts w:cstheme="minorHAnsi"/>
          <w:lang w:bidi="ar-SA"/>
        </w:rPr>
        <w:t>idea</w:t>
      </w:r>
      <w:r w:rsidRPr="000C2530">
        <w:rPr>
          <w:rFonts w:cstheme="minorHAnsi"/>
          <w:vertAlign w:val="superscript"/>
          <w:lang w:bidi="ar-SA"/>
        </w:rPr>
        <w:footnoteReference w:id="15"/>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leaving</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order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end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understood</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caused</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lack</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proselytes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he</w:t>
      </w:r>
      <w:r w:rsidR="002F0B9D">
        <w:rPr>
          <w:rFonts w:cstheme="minorHAnsi"/>
          <w:lang w:bidi="ar-SA"/>
        </w:rPr>
        <w:t xml:space="preserve"> </w:t>
      </w:r>
      <w:r w:rsidRPr="000C2530">
        <w:rPr>
          <w:rFonts w:cstheme="minorHAnsi"/>
          <w:lang w:bidi="ar-SA"/>
        </w:rPr>
        <w:t>could</w:t>
      </w:r>
      <w:r w:rsidR="002F0B9D">
        <w:rPr>
          <w:rFonts w:cstheme="minorHAnsi"/>
          <w:lang w:bidi="ar-SA"/>
        </w:rPr>
        <w:t xml:space="preserve"> </w:t>
      </w:r>
      <w:r w:rsidRPr="000C2530">
        <w:rPr>
          <w:rFonts w:cstheme="minorHAnsi"/>
          <w:lang w:bidi="ar-SA"/>
        </w:rPr>
        <w:t>end</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returning</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i/>
          <w:lang w:bidi="ar-SA"/>
        </w:rPr>
        <w:t>good</w:t>
      </w:r>
      <w:r w:rsidR="002F0B9D">
        <w:rPr>
          <w:rFonts w:cstheme="minorHAnsi"/>
          <w:i/>
          <w:lang w:bidi="ar-SA"/>
        </w:rPr>
        <w:t xml:space="preserve"> </w:t>
      </w:r>
      <w:r w:rsidRPr="000C2530">
        <w:rPr>
          <w:rFonts w:cstheme="minorHAnsi"/>
          <w:i/>
          <w:lang w:bidi="ar-SA"/>
        </w:rPr>
        <w:t>dove</w:t>
      </w:r>
      <w:r w:rsidR="002F0B9D">
        <w:rPr>
          <w:rFonts w:cstheme="minorHAnsi"/>
          <w:lang w:bidi="ar-SA"/>
        </w:rPr>
        <w:t xml:space="preserve"> </w:t>
      </w:r>
      <w:r w:rsidRPr="000C2530">
        <w:rPr>
          <w:rFonts w:cstheme="minorHAnsi"/>
          <w:lang w:bidi="ar-SA"/>
        </w:rPr>
        <w:t>from</w:t>
      </w:r>
      <w:r w:rsidR="002F0B9D">
        <w:rPr>
          <w:rFonts w:cstheme="minorHAnsi"/>
          <w:lang w:bidi="ar-SA"/>
        </w:rPr>
        <w:t xml:space="preserve"> </w:t>
      </w:r>
      <w:r w:rsidRPr="000C2530">
        <w:rPr>
          <w:rFonts w:cstheme="minorHAnsi"/>
          <w:lang w:bidi="ar-SA"/>
        </w:rPr>
        <w:t>Moab:</w:t>
      </w:r>
    </w:p>
    <w:p w14:paraId="5EFB0D74" w14:textId="77777777" w:rsidR="000C2530" w:rsidRPr="000C2530" w:rsidRDefault="000C2530" w:rsidP="000C2530">
      <w:pPr>
        <w:rPr>
          <w:rFonts w:cstheme="minorHAnsi"/>
          <w:lang w:bidi="ar-SA"/>
        </w:rPr>
      </w:pPr>
    </w:p>
    <w:p w14:paraId="603FF521" w14:textId="02C0C46B" w:rsidR="000C2530" w:rsidRPr="000C2530" w:rsidRDefault="000C2530" w:rsidP="000C2530">
      <w:pPr>
        <w:ind w:left="288" w:right="288"/>
        <w:rPr>
          <w:rFonts w:cstheme="minorHAnsi"/>
          <w:i/>
          <w:lang w:bidi="ar-SA"/>
        </w:rPr>
      </w:pPr>
      <w:r w:rsidRPr="000C2530">
        <w:rPr>
          <w:rFonts w:cstheme="minorHAnsi"/>
          <w:b/>
          <w:i/>
          <w:lang w:bidi="ar-SA"/>
        </w:rPr>
        <w:t>Baba</w:t>
      </w:r>
      <w:r w:rsidR="002F0B9D">
        <w:rPr>
          <w:rFonts w:cstheme="minorHAnsi"/>
          <w:b/>
          <w:i/>
          <w:lang w:bidi="ar-SA"/>
        </w:rPr>
        <w:t xml:space="preserve"> </w:t>
      </w:r>
      <w:r w:rsidRPr="000C2530">
        <w:rPr>
          <w:rFonts w:cstheme="minorHAnsi"/>
          <w:b/>
          <w:i/>
          <w:lang w:bidi="ar-SA"/>
        </w:rPr>
        <w:t>Kama</w:t>
      </w:r>
      <w:r w:rsidR="002F0B9D">
        <w:rPr>
          <w:rFonts w:cstheme="minorHAnsi"/>
          <w:b/>
          <w:i/>
          <w:lang w:bidi="ar-SA"/>
        </w:rPr>
        <w:t xml:space="preserve"> </w:t>
      </w:r>
      <w:r w:rsidRPr="000C2530">
        <w:rPr>
          <w:rFonts w:cstheme="minorHAnsi"/>
          <w:b/>
          <w:i/>
          <w:lang w:bidi="ar-SA"/>
        </w:rPr>
        <w:t>38b</w:t>
      </w:r>
      <w:r w:rsidR="002F0B9D">
        <w:rPr>
          <w:rFonts w:cstheme="minorHAnsi"/>
          <w:i/>
          <w:lang w:bidi="ar-SA"/>
        </w:rPr>
        <w:t xml:space="preserve"> </w:t>
      </w:r>
      <w:r w:rsidRPr="000C2530">
        <w:rPr>
          <w:rFonts w:cstheme="minorHAnsi"/>
          <w:i/>
          <w:lang w:bidi="ar-SA"/>
        </w:rPr>
        <w:t>When</w:t>
      </w:r>
      <w:r w:rsidR="002F0B9D">
        <w:rPr>
          <w:rFonts w:cstheme="minorHAnsi"/>
          <w:i/>
          <w:lang w:bidi="ar-SA"/>
        </w:rPr>
        <w:t xml:space="preserve"> </w:t>
      </w:r>
      <w:r w:rsidRPr="000C2530">
        <w:rPr>
          <w:rFonts w:cstheme="minorHAnsi"/>
          <w:i/>
          <w:lang w:bidi="ar-SA"/>
        </w:rPr>
        <w:t>R.</w:t>
      </w:r>
      <w:r w:rsidR="002F0B9D">
        <w:rPr>
          <w:rFonts w:cstheme="minorHAnsi"/>
          <w:i/>
          <w:lang w:bidi="ar-SA"/>
        </w:rPr>
        <w:t xml:space="preserve"> </w:t>
      </w:r>
      <w:r w:rsidRPr="000C2530">
        <w:rPr>
          <w:rFonts w:cstheme="minorHAnsi"/>
          <w:i/>
          <w:lang w:bidi="ar-SA"/>
        </w:rPr>
        <w:t>Samuel</w:t>
      </w:r>
      <w:r w:rsidR="002F0B9D">
        <w:rPr>
          <w:rFonts w:cstheme="minorHAnsi"/>
          <w:i/>
          <w:lang w:bidi="ar-SA"/>
        </w:rPr>
        <w:t xml:space="preserve"> </w:t>
      </w:r>
      <w:r w:rsidRPr="000C2530">
        <w:rPr>
          <w:rFonts w:cstheme="minorHAnsi"/>
          <w:i/>
          <w:lang w:bidi="ar-SA"/>
        </w:rPr>
        <w:t>b.</w:t>
      </w:r>
      <w:r w:rsidR="002F0B9D">
        <w:rPr>
          <w:rFonts w:cstheme="minorHAnsi"/>
          <w:i/>
          <w:lang w:bidi="ar-SA"/>
        </w:rPr>
        <w:t xml:space="preserve"> </w:t>
      </w:r>
      <w:r w:rsidRPr="000C2530">
        <w:rPr>
          <w:rFonts w:cstheme="minorHAnsi"/>
          <w:i/>
          <w:lang w:bidi="ar-SA"/>
        </w:rPr>
        <w:t>Judah</w:t>
      </w:r>
      <w:r w:rsidR="002F0B9D">
        <w:rPr>
          <w:rFonts w:cstheme="minorHAnsi"/>
          <w:i/>
          <w:lang w:bidi="ar-SA"/>
        </w:rPr>
        <w:t xml:space="preserve"> </w:t>
      </w:r>
      <w:r w:rsidRPr="000C2530">
        <w:rPr>
          <w:rFonts w:cstheme="minorHAnsi"/>
          <w:i/>
          <w:lang w:bidi="ar-SA"/>
        </w:rPr>
        <w:t>lost</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daughter</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Rabbis</w:t>
      </w:r>
      <w:r w:rsidR="002F0B9D">
        <w:rPr>
          <w:rFonts w:cstheme="minorHAnsi"/>
          <w:i/>
          <w:lang w:bidi="ar-SA"/>
        </w:rPr>
        <w:t xml:space="preserve"> </w:t>
      </w:r>
      <w:r w:rsidRPr="000C2530">
        <w:rPr>
          <w:rFonts w:cstheme="minorHAnsi"/>
          <w:i/>
          <w:lang w:bidi="ar-SA"/>
        </w:rPr>
        <w:t>said</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‘Ulla:</w:t>
      </w:r>
      <w:r w:rsidR="002F0B9D">
        <w:rPr>
          <w:rFonts w:cstheme="minorHAnsi"/>
          <w:i/>
          <w:lang w:bidi="ar-SA"/>
        </w:rPr>
        <w:t xml:space="preserve"> </w:t>
      </w:r>
      <w:r w:rsidRPr="000C2530">
        <w:rPr>
          <w:rFonts w:cstheme="minorHAnsi"/>
          <w:i/>
          <w:lang w:bidi="ar-SA"/>
        </w:rPr>
        <w:t>‘Let</w:t>
      </w:r>
      <w:r w:rsidR="002F0B9D">
        <w:rPr>
          <w:rFonts w:cstheme="minorHAnsi"/>
          <w:i/>
          <w:lang w:bidi="ar-SA"/>
        </w:rPr>
        <w:t xml:space="preserve"> </w:t>
      </w:r>
      <w:r w:rsidRPr="000C2530">
        <w:rPr>
          <w:rFonts w:cstheme="minorHAnsi"/>
          <w:i/>
          <w:lang w:bidi="ar-SA"/>
        </w:rPr>
        <w:t>us</w:t>
      </w:r>
      <w:r w:rsidR="002F0B9D">
        <w:rPr>
          <w:rFonts w:cstheme="minorHAnsi"/>
          <w:i/>
          <w:lang w:bidi="ar-SA"/>
        </w:rPr>
        <w:t xml:space="preserve"> </w:t>
      </w:r>
      <w:r w:rsidRPr="000C2530">
        <w:rPr>
          <w:rFonts w:cstheme="minorHAnsi"/>
          <w:i/>
          <w:lang w:bidi="ar-SA"/>
        </w:rPr>
        <w:t>go</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console</w:t>
      </w:r>
      <w:r w:rsidR="002F0B9D">
        <w:rPr>
          <w:rFonts w:cstheme="minorHAnsi"/>
          <w:i/>
          <w:lang w:bidi="ar-SA"/>
        </w:rPr>
        <w:t xml:space="preserve"> </w:t>
      </w:r>
      <w:r w:rsidRPr="000C2530">
        <w:rPr>
          <w:rFonts w:cstheme="minorHAnsi"/>
          <w:i/>
          <w:lang w:bidi="ar-SA"/>
        </w:rPr>
        <w:t>him.’</w:t>
      </w:r>
      <w:r w:rsidR="002F0B9D">
        <w:rPr>
          <w:rFonts w:cstheme="minorHAnsi"/>
          <w:i/>
          <w:lang w:bidi="ar-SA"/>
        </w:rPr>
        <w:t xml:space="preserve"> </w:t>
      </w:r>
      <w:r w:rsidRPr="000C2530">
        <w:rPr>
          <w:rFonts w:cstheme="minorHAnsi"/>
          <w:i/>
          <w:lang w:bidi="ar-SA"/>
        </w:rPr>
        <w:t>But</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answered</w:t>
      </w:r>
      <w:r w:rsidR="002F0B9D">
        <w:rPr>
          <w:rFonts w:cstheme="minorHAnsi"/>
          <w:i/>
          <w:lang w:bidi="ar-SA"/>
        </w:rPr>
        <w:t xml:space="preserve"> </w:t>
      </w:r>
      <w:r w:rsidRPr="000C2530">
        <w:rPr>
          <w:rFonts w:cstheme="minorHAnsi"/>
          <w:i/>
          <w:lang w:bidi="ar-SA"/>
        </w:rPr>
        <w:t>them:</w:t>
      </w:r>
      <w:r w:rsidR="002F0B9D">
        <w:rPr>
          <w:rFonts w:cstheme="minorHAnsi"/>
          <w:i/>
          <w:lang w:bidi="ar-SA"/>
        </w:rPr>
        <w:t xml:space="preserve"> </w:t>
      </w:r>
      <w:r w:rsidRPr="000C2530">
        <w:rPr>
          <w:rFonts w:cstheme="minorHAnsi"/>
          <w:i/>
          <w:lang w:bidi="ar-SA"/>
        </w:rPr>
        <w:t>‘What</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I</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do</w:t>
      </w:r>
      <w:r w:rsidR="002F0B9D">
        <w:rPr>
          <w:rFonts w:cstheme="minorHAnsi"/>
          <w:i/>
          <w:lang w:bidi="ar-SA"/>
        </w:rPr>
        <w:t xml:space="preserve"> </w:t>
      </w:r>
      <w:r w:rsidRPr="000C2530">
        <w:rPr>
          <w:rFonts w:cstheme="minorHAnsi"/>
          <w:i/>
          <w:lang w:bidi="ar-SA"/>
        </w:rPr>
        <w:t>with</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consolation</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Babylonians,</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[almost</w:t>
      </w:r>
      <w:r w:rsidR="002F0B9D">
        <w:rPr>
          <w:rFonts w:cstheme="minorHAnsi"/>
          <w:i/>
          <w:lang w:bidi="ar-SA"/>
        </w:rPr>
        <w:t xml:space="preserve"> </w:t>
      </w:r>
      <w:r w:rsidRPr="000C2530">
        <w:rPr>
          <w:rFonts w:cstheme="minorHAnsi"/>
          <w:i/>
          <w:lang w:bidi="ar-SA"/>
        </w:rPr>
        <w:t>tantamount</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blasphemy?</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say</w:t>
      </w:r>
      <w:r w:rsidR="002F0B9D">
        <w:rPr>
          <w:rFonts w:cstheme="minorHAnsi"/>
          <w:i/>
          <w:lang w:bidi="ar-SA"/>
        </w:rPr>
        <w:t xml:space="preserve"> </w:t>
      </w:r>
      <w:r w:rsidRPr="000C2530">
        <w:rPr>
          <w:rFonts w:cstheme="minorHAnsi"/>
          <w:i/>
          <w:lang w:bidi="ar-SA"/>
        </w:rPr>
        <w:t>“What</w:t>
      </w:r>
      <w:r w:rsidR="002F0B9D">
        <w:rPr>
          <w:rFonts w:cstheme="minorHAnsi"/>
          <w:i/>
          <w:lang w:bidi="ar-SA"/>
        </w:rPr>
        <w:t xml:space="preserve"> </w:t>
      </w:r>
      <w:r w:rsidRPr="000C2530">
        <w:rPr>
          <w:rFonts w:cstheme="minorHAnsi"/>
          <w:i/>
          <w:lang w:bidi="ar-SA"/>
        </w:rPr>
        <w:t>could</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been</w:t>
      </w:r>
      <w:r w:rsidR="002F0B9D">
        <w:rPr>
          <w:rFonts w:cstheme="minorHAnsi"/>
          <w:i/>
          <w:lang w:bidi="ar-SA"/>
        </w:rPr>
        <w:t xml:space="preserve"> </w:t>
      </w:r>
      <w:r w:rsidRPr="000C2530">
        <w:rPr>
          <w:rFonts w:cstheme="minorHAnsi"/>
          <w:i/>
          <w:lang w:bidi="ar-SA"/>
        </w:rPr>
        <w:t>done,”</w:t>
      </w:r>
      <w:r w:rsidR="002F0B9D">
        <w:rPr>
          <w:rFonts w:cstheme="minorHAnsi"/>
          <w:i/>
          <w:lang w:bidi="ar-SA"/>
        </w:rPr>
        <w:t xml:space="preserve"> </w:t>
      </w:r>
      <w:r w:rsidRPr="000C2530">
        <w:rPr>
          <w:rFonts w:cstheme="minorHAnsi"/>
          <w:i/>
          <w:lang w:bidi="ar-SA"/>
        </w:rPr>
        <w:t>which</w:t>
      </w:r>
      <w:r w:rsidR="002F0B9D">
        <w:rPr>
          <w:rFonts w:cstheme="minorHAnsi"/>
          <w:i/>
          <w:lang w:bidi="ar-SA"/>
        </w:rPr>
        <w:t xml:space="preserve"> </w:t>
      </w:r>
      <w:r w:rsidRPr="000C2530">
        <w:rPr>
          <w:rFonts w:cstheme="minorHAnsi"/>
          <w:i/>
          <w:lang w:bidi="ar-SA"/>
        </w:rPr>
        <w:t>implies</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were</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possible</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do</w:t>
      </w:r>
      <w:r w:rsidR="002F0B9D">
        <w:rPr>
          <w:rFonts w:cstheme="minorHAnsi"/>
          <w:i/>
          <w:lang w:bidi="ar-SA"/>
        </w:rPr>
        <w:t xml:space="preserve"> </w:t>
      </w:r>
      <w:r w:rsidRPr="000C2530">
        <w:rPr>
          <w:rFonts w:cstheme="minorHAnsi"/>
          <w:i/>
          <w:lang w:bidi="ar-SA"/>
        </w:rPr>
        <w:t>anything</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would</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done</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therefore</w:t>
      </w:r>
      <w:r w:rsidR="002F0B9D">
        <w:rPr>
          <w:rFonts w:cstheme="minorHAnsi"/>
          <w:i/>
          <w:lang w:bidi="ar-SA"/>
        </w:rPr>
        <w:t xml:space="preserve"> </w:t>
      </w:r>
      <w:r w:rsidRPr="000C2530">
        <w:rPr>
          <w:rFonts w:cstheme="minorHAnsi"/>
          <w:i/>
          <w:lang w:bidi="ar-SA"/>
        </w:rPr>
        <w:t>went</w:t>
      </w:r>
      <w:r w:rsidR="002F0B9D">
        <w:rPr>
          <w:rFonts w:cstheme="minorHAnsi"/>
          <w:i/>
          <w:lang w:bidi="ar-SA"/>
        </w:rPr>
        <w:t xml:space="preserve"> </w:t>
      </w:r>
      <w:r w:rsidRPr="000C2530">
        <w:rPr>
          <w:rFonts w:cstheme="minorHAnsi"/>
          <w:i/>
          <w:lang w:bidi="ar-SA"/>
        </w:rPr>
        <w:t>alone</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mourner</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said</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him:</w:t>
      </w:r>
      <w:r w:rsidR="002F0B9D">
        <w:rPr>
          <w:rFonts w:cstheme="minorHAnsi"/>
          <w:i/>
          <w:lang w:bidi="ar-SA"/>
        </w:rPr>
        <w:t xml:space="preserve"> </w:t>
      </w:r>
      <w:r w:rsidRPr="000C2530">
        <w:rPr>
          <w:rFonts w:cstheme="minorHAnsi"/>
          <w:i/>
          <w:lang w:bidi="ar-SA"/>
        </w:rPr>
        <w:t>[Scripture</w:t>
      </w:r>
      <w:r w:rsidR="002F0B9D">
        <w:rPr>
          <w:rFonts w:cstheme="minorHAnsi"/>
          <w:i/>
          <w:lang w:bidi="ar-SA"/>
        </w:rPr>
        <w:t xml:space="preserve"> </w:t>
      </w:r>
      <w:r w:rsidRPr="000C2530">
        <w:rPr>
          <w:rFonts w:cstheme="minorHAnsi"/>
          <w:i/>
          <w:lang w:bidi="ar-SA"/>
        </w:rPr>
        <w:t>says,]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Lord</w:t>
      </w:r>
      <w:r w:rsidR="002F0B9D">
        <w:rPr>
          <w:rFonts w:cstheme="minorHAnsi"/>
          <w:i/>
          <w:lang w:bidi="ar-SA"/>
        </w:rPr>
        <w:t xml:space="preserve"> </w:t>
      </w:r>
      <w:r w:rsidRPr="000C2530">
        <w:rPr>
          <w:rFonts w:cstheme="minorHAnsi"/>
          <w:i/>
          <w:lang w:bidi="ar-SA"/>
        </w:rPr>
        <w:t>spake</w:t>
      </w:r>
      <w:r w:rsidR="002F0B9D">
        <w:rPr>
          <w:rFonts w:cstheme="minorHAnsi"/>
          <w:i/>
          <w:lang w:bidi="ar-SA"/>
        </w:rPr>
        <w:t xml:space="preserve"> </w:t>
      </w:r>
      <w:r w:rsidRPr="000C2530">
        <w:rPr>
          <w:rFonts w:cstheme="minorHAnsi"/>
          <w:i/>
          <w:lang w:bidi="ar-SA"/>
        </w:rPr>
        <w:t>unto</w:t>
      </w:r>
      <w:r w:rsidR="002F0B9D">
        <w:rPr>
          <w:rFonts w:cstheme="minorHAnsi"/>
          <w:i/>
          <w:lang w:bidi="ar-SA"/>
        </w:rPr>
        <w:t xml:space="preserve"> </w:t>
      </w:r>
      <w:r w:rsidRPr="000C2530">
        <w:rPr>
          <w:rFonts w:cstheme="minorHAnsi"/>
          <w:i/>
          <w:lang w:bidi="ar-SA"/>
        </w:rPr>
        <w:t>me,</w:t>
      </w:r>
      <w:r w:rsidR="002F0B9D">
        <w:rPr>
          <w:rFonts w:cstheme="minorHAnsi"/>
          <w:i/>
          <w:lang w:bidi="ar-SA"/>
        </w:rPr>
        <w:t xml:space="preserve"> </w:t>
      </w:r>
      <w:r w:rsidRPr="000C2530">
        <w:rPr>
          <w:rFonts w:cstheme="minorHAnsi"/>
          <w:i/>
          <w:lang w:bidi="ar-SA"/>
        </w:rPr>
        <w:t>Distress</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Moabites,</w:t>
      </w:r>
      <w:r w:rsidR="002F0B9D">
        <w:rPr>
          <w:rFonts w:cstheme="minorHAnsi"/>
          <w:i/>
          <w:lang w:bidi="ar-SA"/>
        </w:rPr>
        <w:t xml:space="preserve"> </w:t>
      </w:r>
      <w:r w:rsidRPr="000C2530">
        <w:rPr>
          <w:rFonts w:cstheme="minorHAnsi"/>
          <w:i/>
          <w:lang w:bidi="ar-SA"/>
        </w:rPr>
        <w:t>neither</w:t>
      </w:r>
      <w:r w:rsidR="002F0B9D">
        <w:rPr>
          <w:rFonts w:cstheme="minorHAnsi"/>
          <w:i/>
          <w:lang w:bidi="ar-SA"/>
        </w:rPr>
        <w:t xml:space="preserve"> </w:t>
      </w:r>
      <w:r w:rsidRPr="000C2530">
        <w:rPr>
          <w:rFonts w:cstheme="minorHAnsi"/>
          <w:i/>
          <w:lang w:bidi="ar-SA"/>
        </w:rPr>
        <w:t>contend</w:t>
      </w:r>
      <w:r w:rsidR="002F0B9D">
        <w:rPr>
          <w:rFonts w:cstheme="minorHAnsi"/>
          <w:i/>
          <w:lang w:bidi="ar-SA"/>
        </w:rPr>
        <w:t xml:space="preserve"> </w:t>
      </w:r>
      <w:r w:rsidRPr="000C2530">
        <w:rPr>
          <w:rFonts w:cstheme="minorHAnsi"/>
          <w:i/>
          <w:lang w:bidi="ar-SA"/>
        </w:rPr>
        <w:t>with</w:t>
      </w:r>
      <w:r w:rsidR="002F0B9D">
        <w:rPr>
          <w:rFonts w:cstheme="minorHAnsi"/>
          <w:i/>
          <w:lang w:bidi="ar-SA"/>
        </w:rPr>
        <w:t xml:space="preserve"> </w:t>
      </w:r>
      <w:r w:rsidRPr="000C2530">
        <w:rPr>
          <w:rFonts w:cstheme="minorHAnsi"/>
          <w:i/>
          <w:lang w:bidi="ar-SA"/>
        </w:rPr>
        <w:t>them</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battle.</w:t>
      </w:r>
      <w:r w:rsidR="002F0B9D">
        <w:rPr>
          <w:rFonts w:cstheme="minorHAnsi"/>
          <w:i/>
          <w:lang w:bidi="ar-SA"/>
        </w:rPr>
        <w:t xml:space="preserve"> </w:t>
      </w:r>
      <w:r w:rsidRPr="000C2530">
        <w:rPr>
          <w:rFonts w:cstheme="minorHAnsi"/>
          <w:i/>
          <w:lang w:bidi="ar-SA"/>
        </w:rPr>
        <w:t>Now</w:t>
      </w:r>
      <w:r w:rsidR="002F0B9D">
        <w:rPr>
          <w:rFonts w:cstheme="minorHAnsi"/>
          <w:i/>
          <w:lang w:bidi="ar-SA"/>
        </w:rPr>
        <w:t xml:space="preserve"> </w:t>
      </w:r>
      <w:r w:rsidRPr="000C2530">
        <w:rPr>
          <w:rFonts w:cstheme="minorHAnsi"/>
          <w:i/>
          <w:lang w:bidi="ar-SA"/>
        </w:rPr>
        <w:t>[we</w:t>
      </w:r>
      <w:r w:rsidR="002F0B9D">
        <w:rPr>
          <w:rFonts w:cstheme="minorHAnsi"/>
          <w:i/>
          <w:lang w:bidi="ar-SA"/>
        </w:rPr>
        <w:t xml:space="preserve"> </w:t>
      </w:r>
      <w:r w:rsidRPr="000C2530">
        <w:rPr>
          <w:rFonts w:cstheme="minorHAnsi"/>
          <w:i/>
          <w:lang w:bidi="ar-SA"/>
        </w:rPr>
        <w:t>may</w:t>
      </w:r>
      <w:r w:rsidR="002F0B9D">
        <w:rPr>
          <w:rFonts w:cstheme="minorHAnsi"/>
          <w:i/>
          <w:lang w:bidi="ar-SA"/>
        </w:rPr>
        <w:t xml:space="preserve"> </w:t>
      </w:r>
      <w:r w:rsidRPr="000C2530">
        <w:rPr>
          <w:rFonts w:cstheme="minorHAnsi"/>
          <w:i/>
          <w:lang w:bidi="ar-SA"/>
        </w:rPr>
        <w:t>well</w:t>
      </w:r>
      <w:r w:rsidR="002F0B9D">
        <w:rPr>
          <w:rFonts w:cstheme="minorHAnsi"/>
          <w:i/>
          <w:lang w:bidi="ar-SA"/>
        </w:rPr>
        <w:t xml:space="preserve"> </w:t>
      </w:r>
      <w:r w:rsidRPr="000C2530">
        <w:rPr>
          <w:rFonts w:cstheme="minorHAnsi"/>
          <w:i/>
          <w:lang w:bidi="ar-SA"/>
        </w:rPr>
        <w:t>ask],</w:t>
      </w:r>
      <w:r w:rsidR="002F0B9D">
        <w:rPr>
          <w:rFonts w:cstheme="minorHAnsi"/>
          <w:i/>
          <w:lang w:bidi="ar-SA"/>
        </w:rPr>
        <w:t xml:space="preserve"> </w:t>
      </w:r>
      <w:r w:rsidRPr="000C2530">
        <w:rPr>
          <w:rFonts w:cstheme="minorHAnsi"/>
          <w:i/>
          <w:lang w:bidi="ar-SA"/>
        </w:rPr>
        <w:t>could</w:t>
      </w:r>
      <w:r w:rsidR="002F0B9D">
        <w:rPr>
          <w:rFonts w:cstheme="minorHAnsi"/>
          <w:i/>
          <w:lang w:bidi="ar-SA"/>
        </w:rPr>
        <w:t xml:space="preserve"> </w:t>
      </w:r>
      <w:r w:rsidRPr="000C2530">
        <w:rPr>
          <w:rFonts w:cstheme="minorHAnsi"/>
          <w:i/>
          <w:lang w:bidi="ar-SA"/>
        </w:rPr>
        <w:t>it</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entered</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mind</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Moses</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wage</w:t>
      </w:r>
      <w:r w:rsidR="002F0B9D">
        <w:rPr>
          <w:rFonts w:cstheme="minorHAnsi"/>
          <w:i/>
          <w:lang w:bidi="ar-SA"/>
        </w:rPr>
        <w:t xml:space="preserve"> </w:t>
      </w:r>
      <w:r w:rsidRPr="000C2530">
        <w:rPr>
          <w:rFonts w:cstheme="minorHAnsi"/>
          <w:i/>
          <w:lang w:bidi="ar-SA"/>
        </w:rPr>
        <w:t>war</w:t>
      </w:r>
      <w:r w:rsidR="002F0B9D">
        <w:rPr>
          <w:rFonts w:cstheme="minorHAnsi"/>
          <w:i/>
          <w:lang w:bidi="ar-SA"/>
        </w:rPr>
        <w:t xml:space="preserve"> </w:t>
      </w:r>
      <w:r w:rsidRPr="000C2530">
        <w:rPr>
          <w:rFonts w:cstheme="minorHAnsi"/>
          <w:i/>
          <w:lang w:bidi="ar-SA"/>
        </w:rPr>
        <w:t>without</w:t>
      </w:r>
      <w:r w:rsidR="002F0B9D">
        <w:rPr>
          <w:rFonts w:cstheme="minorHAnsi"/>
          <w:i/>
          <w:lang w:bidi="ar-SA"/>
        </w:rPr>
        <w:t xml:space="preserve"> </w:t>
      </w:r>
      <w:r w:rsidRPr="000C2530">
        <w:rPr>
          <w:rFonts w:cstheme="minorHAnsi"/>
          <w:i/>
          <w:lang w:bidi="ar-SA"/>
        </w:rPr>
        <w:t>[divine]</w:t>
      </w:r>
      <w:r w:rsidR="002F0B9D">
        <w:rPr>
          <w:rFonts w:cstheme="minorHAnsi"/>
          <w:i/>
          <w:lang w:bidi="ar-SA"/>
        </w:rPr>
        <w:t xml:space="preserve"> </w:t>
      </w:r>
      <w:r w:rsidRPr="000C2530">
        <w:rPr>
          <w:rFonts w:cstheme="minorHAnsi"/>
          <w:i/>
          <w:lang w:bidi="ar-SA"/>
        </w:rPr>
        <w:t>sanction?</w:t>
      </w:r>
      <w:r w:rsidR="002F0B9D">
        <w:rPr>
          <w:rFonts w:cstheme="minorHAnsi"/>
          <w:i/>
          <w:lang w:bidi="ar-SA"/>
        </w:rPr>
        <w:t xml:space="preserve"> </w:t>
      </w:r>
      <w:r w:rsidRPr="000C2530">
        <w:rPr>
          <w:rFonts w:cstheme="minorHAnsi"/>
          <w:i/>
          <w:lang w:bidi="ar-SA"/>
        </w:rPr>
        <w:t>[We</w:t>
      </w:r>
      <w:r w:rsidR="002F0B9D">
        <w:rPr>
          <w:rFonts w:cstheme="minorHAnsi"/>
          <w:i/>
          <w:lang w:bidi="ar-SA"/>
        </w:rPr>
        <w:t xml:space="preserve"> </w:t>
      </w:r>
      <w:r w:rsidRPr="000C2530">
        <w:rPr>
          <w:rFonts w:cstheme="minorHAnsi"/>
          <w:i/>
          <w:lang w:bidi="ar-SA"/>
        </w:rPr>
        <w:t>must</w:t>
      </w:r>
      <w:r w:rsidR="002F0B9D">
        <w:rPr>
          <w:rFonts w:cstheme="minorHAnsi"/>
          <w:i/>
          <w:lang w:bidi="ar-SA"/>
        </w:rPr>
        <w:t xml:space="preserve"> </w:t>
      </w:r>
      <w:r w:rsidRPr="000C2530">
        <w:rPr>
          <w:rFonts w:cstheme="minorHAnsi"/>
          <w:i/>
          <w:lang w:bidi="ar-SA"/>
        </w:rPr>
        <w:t>suppose]</w:t>
      </w:r>
      <w:r w:rsidR="002F0B9D">
        <w:rPr>
          <w:rFonts w:cstheme="minorHAnsi"/>
          <w:i/>
          <w:lang w:bidi="ar-SA"/>
        </w:rPr>
        <w:t xml:space="preserve"> </w:t>
      </w:r>
      <w:r w:rsidRPr="000C2530">
        <w:rPr>
          <w:rFonts w:cstheme="minorHAnsi"/>
          <w:i/>
          <w:lang w:bidi="ar-SA"/>
        </w:rPr>
        <w:t>therefore</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Moses</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himself</w:t>
      </w:r>
      <w:r w:rsidR="002F0B9D">
        <w:rPr>
          <w:rFonts w:cstheme="minorHAnsi"/>
          <w:i/>
          <w:lang w:bidi="ar-SA"/>
        </w:rPr>
        <w:t xml:space="preserve"> </w:t>
      </w:r>
      <w:r w:rsidRPr="000C2530">
        <w:rPr>
          <w:rFonts w:cstheme="minorHAnsi"/>
          <w:i/>
          <w:lang w:bidi="ar-SA"/>
        </w:rPr>
        <w:t>reasoned</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fortiori</w:t>
      </w:r>
      <w:r w:rsidR="002F0B9D">
        <w:rPr>
          <w:rFonts w:cstheme="minorHAnsi"/>
          <w:i/>
          <w:lang w:bidi="ar-SA"/>
        </w:rPr>
        <w:t xml:space="preserve"> </w:t>
      </w:r>
      <w:r w:rsidRPr="000C2530">
        <w:rPr>
          <w:rFonts w:cstheme="minorHAnsi"/>
          <w:i/>
          <w:lang w:bidi="ar-SA"/>
        </w:rPr>
        <w:t>as</w:t>
      </w:r>
      <w:r w:rsidR="002F0B9D">
        <w:rPr>
          <w:rFonts w:cstheme="minorHAnsi"/>
          <w:i/>
          <w:lang w:bidi="ar-SA"/>
        </w:rPr>
        <w:t xml:space="preserve"> </w:t>
      </w:r>
      <w:r w:rsidRPr="000C2530">
        <w:rPr>
          <w:rFonts w:cstheme="minorHAnsi"/>
          <w:i/>
          <w:lang w:bidi="ar-SA"/>
        </w:rPr>
        <w:t>follows:</w:t>
      </w:r>
      <w:r w:rsidR="002F0B9D">
        <w:rPr>
          <w:rFonts w:cstheme="minorHAnsi"/>
          <w:i/>
          <w:lang w:bidi="ar-SA"/>
        </w:rPr>
        <w:t xml:space="preserve"> </w:t>
      </w:r>
      <w:r w:rsidRPr="000C2530">
        <w:rPr>
          <w:rFonts w:cstheme="minorHAnsi"/>
          <w:i/>
          <w:lang w:bidi="ar-SA"/>
        </w:rPr>
        <w:t>If</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case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Midianites</w:t>
      </w:r>
      <w:r w:rsidR="002F0B9D">
        <w:rPr>
          <w:rFonts w:cstheme="minorHAnsi"/>
          <w:i/>
          <w:lang w:bidi="ar-SA"/>
        </w:rPr>
        <w:t xml:space="preserve"> </w:t>
      </w:r>
      <w:r w:rsidRPr="000C2530">
        <w:rPr>
          <w:rFonts w:cstheme="minorHAnsi"/>
          <w:i/>
          <w:lang w:bidi="ar-SA"/>
        </w:rPr>
        <w:t>who</w:t>
      </w:r>
      <w:r w:rsidR="002F0B9D">
        <w:rPr>
          <w:rFonts w:cstheme="minorHAnsi"/>
          <w:i/>
          <w:lang w:bidi="ar-SA"/>
        </w:rPr>
        <w:t xml:space="preserve"> </w:t>
      </w:r>
      <w:r w:rsidRPr="000C2530">
        <w:rPr>
          <w:rFonts w:cstheme="minorHAnsi"/>
          <w:i/>
          <w:lang w:bidi="ar-SA"/>
        </w:rPr>
        <w:t>came</w:t>
      </w:r>
      <w:r w:rsidR="002F0B9D">
        <w:rPr>
          <w:rFonts w:cstheme="minorHAnsi"/>
          <w:i/>
          <w:lang w:bidi="ar-SA"/>
        </w:rPr>
        <w:t xml:space="preserve"> </w:t>
      </w:r>
      <w:r w:rsidRPr="000C2530">
        <w:rPr>
          <w:rFonts w:cstheme="minorHAnsi"/>
          <w:i/>
          <w:lang w:bidi="ar-SA"/>
        </w:rPr>
        <w:t>only</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assist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Moabites</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Torah</w:t>
      </w:r>
      <w:r w:rsidR="002F0B9D">
        <w:rPr>
          <w:rFonts w:cstheme="minorHAnsi"/>
          <w:i/>
          <w:lang w:bidi="ar-SA"/>
        </w:rPr>
        <w:t xml:space="preserve"> </w:t>
      </w:r>
      <w:r w:rsidRPr="000C2530">
        <w:rPr>
          <w:rFonts w:cstheme="minorHAnsi"/>
          <w:i/>
          <w:lang w:bidi="ar-SA"/>
        </w:rPr>
        <w:t>commanded</w:t>
      </w:r>
      <w:r w:rsidR="002F0B9D">
        <w:rPr>
          <w:rFonts w:cstheme="minorHAnsi"/>
          <w:i/>
          <w:lang w:bidi="ar-SA"/>
        </w:rPr>
        <w:t xml:space="preserve"> </w:t>
      </w:r>
      <w:r w:rsidRPr="000C2530">
        <w:rPr>
          <w:rFonts w:cstheme="minorHAnsi"/>
          <w:i/>
          <w:lang w:bidi="ar-SA"/>
        </w:rPr>
        <w:t>‘Vex</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Midianites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smite</w:t>
      </w:r>
      <w:r w:rsidR="002F0B9D">
        <w:rPr>
          <w:rFonts w:cstheme="minorHAnsi"/>
          <w:i/>
          <w:lang w:bidi="ar-SA"/>
        </w:rPr>
        <w:t xml:space="preserve"> </w:t>
      </w:r>
      <w:r w:rsidRPr="000C2530">
        <w:rPr>
          <w:rFonts w:cstheme="minorHAnsi"/>
          <w:i/>
          <w:lang w:bidi="ar-SA"/>
        </w:rPr>
        <w:t>them,’</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case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Moabites</w:t>
      </w:r>
      <w:r w:rsidR="002F0B9D">
        <w:rPr>
          <w:rFonts w:cstheme="minorHAnsi"/>
          <w:i/>
          <w:lang w:bidi="ar-SA"/>
        </w:rPr>
        <w:t xml:space="preserve"> </w:t>
      </w:r>
      <w:r w:rsidRPr="000C2530">
        <w:rPr>
          <w:rFonts w:cstheme="minorHAnsi"/>
          <w:i/>
          <w:lang w:bidi="ar-SA"/>
        </w:rPr>
        <w:t>[themselves]</w:t>
      </w:r>
      <w:r w:rsidR="002F0B9D">
        <w:rPr>
          <w:rFonts w:cstheme="minorHAnsi"/>
          <w:i/>
          <w:lang w:bidi="ar-SA"/>
        </w:rPr>
        <w:t xml:space="preserve"> </w:t>
      </w:r>
      <w:r w:rsidRPr="000C2530">
        <w:rPr>
          <w:rFonts w:cstheme="minorHAnsi"/>
          <w:i/>
          <w:lang w:bidi="ar-SA"/>
        </w:rPr>
        <w:t>should</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same</w:t>
      </w:r>
      <w:r w:rsidR="002F0B9D">
        <w:rPr>
          <w:rFonts w:cstheme="minorHAnsi"/>
          <w:i/>
          <w:lang w:bidi="ar-SA"/>
        </w:rPr>
        <w:t xml:space="preserve"> </w:t>
      </w:r>
      <w:r w:rsidRPr="000C2530">
        <w:rPr>
          <w:rFonts w:cstheme="minorHAnsi"/>
          <w:i/>
          <w:lang w:bidi="ar-SA"/>
        </w:rPr>
        <w:t>injunction</w:t>
      </w:r>
      <w:r w:rsidR="002F0B9D">
        <w:rPr>
          <w:rFonts w:cstheme="minorHAnsi"/>
          <w:i/>
          <w:lang w:bidi="ar-SA"/>
        </w:rPr>
        <w:t xml:space="preserve"> </w:t>
      </w:r>
      <w:r w:rsidRPr="000C2530">
        <w:rPr>
          <w:rFonts w:cstheme="minorHAnsi"/>
          <w:i/>
          <w:lang w:bidi="ar-SA"/>
        </w:rPr>
        <w:t>apply</w:t>
      </w:r>
      <w:r w:rsidR="002F0B9D">
        <w:rPr>
          <w:rFonts w:cstheme="minorHAnsi"/>
          <w:i/>
          <w:lang w:bidi="ar-SA"/>
        </w:rPr>
        <w:t xml:space="preserve"> </w:t>
      </w:r>
      <w:r w:rsidRPr="000C2530">
        <w:rPr>
          <w:rFonts w:cstheme="minorHAnsi"/>
          <w:i/>
          <w:lang w:bidi="ar-SA"/>
        </w:rPr>
        <w:t>even</w:t>
      </w:r>
      <w:r w:rsidR="002F0B9D">
        <w:rPr>
          <w:rFonts w:cstheme="minorHAnsi"/>
          <w:i/>
          <w:lang w:bidi="ar-SA"/>
        </w:rPr>
        <w:t xml:space="preserve"> </w:t>
      </w:r>
      <w:r w:rsidRPr="000C2530">
        <w:rPr>
          <w:rFonts w:cstheme="minorHAnsi"/>
          <w:i/>
          <w:lang w:bidi="ar-SA"/>
        </w:rPr>
        <w:t>more</w:t>
      </w:r>
      <w:r w:rsidR="002F0B9D">
        <w:rPr>
          <w:rFonts w:cstheme="minorHAnsi"/>
          <w:i/>
          <w:lang w:bidi="ar-SA"/>
        </w:rPr>
        <w:t xml:space="preserve"> </w:t>
      </w:r>
      <w:r w:rsidRPr="000C2530">
        <w:rPr>
          <w:rFonts w:cstheme="minorHAnsi"/>
          <w:i/>
          <w:lang w:bidi="ar-SA"/>
        </w:rPr>
        <w:t>strongly?</w:t>
      </w:r>
      <w:r w:rsidR="002F0B9D">
        <w:rPr>
          <w:rFonts w:cstheme="minorHAnsi"/>
          <w:i/>
          <w:lang w:bidi="ar-SA"/>
        </w:rPr>
        <w:t xml:space="preserve"> </w:t>
      </w:r>
      <w:r w:rsidRPr="000C2530">
        <w:rPr>
          <w:rFonts w:cstheme="minorHAnsi"/>
          <w:i/>
          <w:lang w:bidi="ar-SA"/>
        </w:rPr>
        <w:t>But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Holy</w:t>
      </w:r>
      <w:r w:rsidR="002F0B9D">
        <w:rPr>
          <w:rFonts w:cstheme="minorHAnsi"/>
          <w:i/>
          <w:lang w:bidi="ar-SA"/>
        </w:rPr>
        <w:t xml:space="preserve"> </w:t>
      </w:r>
      <w:r w:rsidRPr="000C2530">
        <w:rPr>
          <w:rFonts w:cstheme="minorHAnsi"/>
          <w:i/>
          <w:lang w:bidi="ar-SA"/>
        </w:rPr>
        <w:t>One,</w:t>
      </w:r>
      <w:r w:rsidR="002F0B9D">
        <w:rPr>
          <w:rFonts w:cstheme="minorHAnsi"/>
          <w:i/>
          <w:lang w:bidi="ar-SA"/>
        </w:rPr>
        <w:t xml:space="preserve"> </w:t>
      </w:r>
      <w:r w:rsidRPr="000C2530">
        <w:rPr>
          <w:rFonts w:cstheme="minorHAnsi"/>
          <w:i/>
          <w:lang w:bidi="ar-SA"/>
        </w:rPr>
        <w:t>blessed</w:t>
      </w:r>
      <w:r w:rsidR="002F0B9D">
        <w:rPr>
          <w:rFonts w:cstheme="minorHAnsi"/>
          <w:i/>
          <w:lang w:bidi="ar-SA"/>
        </w:rPr>
        <w:t xml:space="preserve"> </w:t>
      </w:r>
      <w:r w:rsidRPr="000C2530">
        <w:rPr>
          <w:rFonts w:cstheme="minorHAnsi"/>
          <w:i/>
          <w:lang w:bidi="ar-SA"/>
        </w:rPr>
        <w:t>be</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said</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him:</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idea</w:t>
      </w:r>
      <w:r w:rsidR="002F0B9D">
        <w:rPr>
          <w:rFonts w:cstheme="minorHAnsi"/>
          <w:i/>
          <w:lang w:bidi="ar-SA"/>
        </w:rPr>
        <w:t xml:space="preserve"> </w:t>
      </w:r>
      <w:r w:rsidRPr="000C2530">
        <w:rPr>
          <w:rFonts w:cstheme="minorHAnsi"/>
          <w:i/>
          <w:lang w:bidi="ar-SA"/>
        </w:rPr>
        <w:t>you</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mind</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idea</w:t>
      </w:r>
      <w:r w:rsidR="002F0B9D">
        <w:rPr>
          <w:rFonts w:cstheme="minorHAnsi"/>
          <w:i/>
          <w:lang w:bidi="ar-SA"/>
        </w:rPr>
        <w:t xml:space="preserve"> </w:t>
      </w:r>
      <w:r w:rsidRPr="000C2530">
        <w:rPr>
          <w:rFonts w:cstheme="minorHAnsi"/>
          <w:i/>
          <w:lang w:bidi="ar-SA"/>
        </w:rPr>
        <w:t>I</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My</w:t>
      </w:r>
      <w:r w:rsidR="002F0B9D">
        <w:rPr>
          <w:rFonts w:cstheme="minorHAnsi"/>
          <w:i/>
          <w:lang w:bidi="ar-SA"/>
        </w:rPr>
        <w:t xml:space="preserve"> </w:t>
      </w:r>
      <w:r w:rsidRPr="000C2530">
        <w:rPr>
          <w:rFonts w:cstheme="minorHAnsi"/>
          <w:i/>
          <w:lang w:bidi="ar-SA"/>
        </w:rPr>
        <w:t>mind.</w:t>
      </w:r>
      <w:r w:rsidR="002F0B9D">
        <w:rPr>
          <w:rFonts w:cstheme="minorHAnsi"/>
          <w:i/>
          <w:lang w:bidi="ar-SA"/>
        </w:rPr>
        <w:t xml:space="preserve"> </w:t>
      </w:r>
      <w:r w:rsidRPr="000C2530">
        <w:rPr>
          <w:rFonts w:cstheme="minorHAnsi"/>
          <w:b/>
          <w:bCs/>
          <w:i/>
          <w:u w:val="single"/>
          <w:lang w:bidi="ar-SA"/>
        </w:rPr>
        <w:t>Two</w:t>
      </w:r>
      <w:r w:rsidR="002F0B9D">
        <w:rPr>
          <w:rFonts w:cstheme="minorHAnsi"/>
          <w:b/>
          <w:bCs/>
          <w:i/>
          <w:u w:val="single"/>
          <w:lang w:bidi="ar-SA"/>
        </w:rPr>
        <w:t xml:space="preserve"> </w:t>
      </w:r>
      <w:r w:rsidRPr="000C2530">
        <w:rPr>
          <w:rFonts w:cstheme="minorHAnsi"/>
          <w:b/>
          <w:bCs/>
          <w:i/>
          <w:u w:val="single"/>
          <w:lang w:bidi="ar-SA"/>
        </w:rPr>
        <w:t>good</w:t>
      </w:r>
      <w:r w:rsidR="002F0B9D">
        <w:rPr>
          <w:rFonts w:cstheme="minorHAnsi"/>
          <w:b/>
          <w:bCs/>
          <w:i/>
          <w:u w:val="single"/>
          <w:lang w:bidi="ar-SA"/>
        </w:rPr>
        <w:t xml:space="preserve"> </w:t>
      </w:r>
      <w:r w:rsidRPr="000C2530">
        <w:rPr>
          <w:rFonts w:cstheme="minorHAnsi"/>
          <w:b/>
          <w:bCs/>
          <w:i/>
          <w:u w:val="single"/>
          <w:lang w:bidi="ar-SA"/>
        </w:rPr>
        <w:t>doves</w:t>
      </w:r>
      <w:r w:rsidR="002F0B9D">
        <w:rPr>
          <w:rFonts w:cstheme="minorHAnsi"/>
          <w:b/>
          <w:bCs/>
          <w:i/>
          <w:u w:val="single"/>
          <w:lang w:bidi="ar-SA"/>
        </w:rPr>
        <w:t xml:space="preserve"> </w:t>
      </w:r>
      <w:r w:rsidRPr="000C2530">
        <w:rPr>
          <w:rFonts w:cstheme="minorHAnsi"/>
          <w:b/>
          <w:bCs/>
          <w:i/>
          <w:u w:val="single"/>
          <w:lang w:bidi="ar-SA"/>
        </w:rPr>
        <w:t>have</w:t>
      </w:r>
      <w:r w:rsidR="002F0B9D">
        <w:rPr>
          <w:rFonts w:cstheme="minorHAnsi"/>
          <w:b/>
          <w:bCs/>
          <w:i/>
          <w:u w:val="single"/>
          <w:lang w:bidi="ar-SA"/>
        </w:rPr>
        <w:t xml:space="preserve"> </w:t>
      </w:r>
      <w:r w:rsidRPr="000C2530">
        <w:rPr>
          <w:rFonts w:cstheme="minorHAnsi"/>
          <w:b/>
          <w:bCs/>
          <w:i/>
          <w:u w:val="single"/>
          <w:lang w:bidi="ar-SA"/>
        </w:rPr>
        <w:t>I</w:t>
      </w:r>
      <w:r w:rsidR="002F0B9D">
        <w:rPr>
          <w:rFonts w:cstheme="minorHAnsi"/>
          <w:b/>
          <w:bCs/>
          <w:i/>
          <w:u w:val="single"/>
          <w:lang w:bidi="ar-SA"/>
        </w:rPr>
        <w:t xml:space="preserve"> </w:t>
      </w:r>
      <w:r w:rsidRPr="000C2530">
        <w:rPr>
          <w:rFonts w:cstheme="minorHAnsi"/>
          <w:b/>
          <w:bCs/>
          <w:i/>
          <w:u w:val="single"/>
          <w:lang w:bidi="ar-SA"/>
        </w:rPr>
        <w:t>to</w:t>
      </w:r>
      <w:r w:rsidR="002F0B9D">
        <w:rPr>
          <w:rFonts w:cstheme="minorHAnsi"/>
          <w:b/>
          <w:bCs/>
          <w:i/>
          <w:u w:val="single"/>
          <w:lang w:bidi="ar-SA"/>
        </w:rPr>
        <w:t xml:space="preserve"> </w:t>
      </w:r>
      <w:r w:rsidRPr="000C2530">
        <w:rPr>
          <w:rFonts w:cstheme="minorHAnsi"/>
          <w:b/>
          <w:bCs/>
          <w:i/>
          <w:u w:val="single"/>
          <w:lang w:bidi="ar-SA"/>
        </w:rPr>
        <w:t>bring</w:t>
      </w:r>
      <w:r w:rsidR="002F0B9D">
        <w:rPr>
          <w:rFonts w:cstheme="minorHAnsi"/>
          <w:b/>
          <w:bCs/>
          <w:i/>
          <w:u w:val="single"/>
          <w:lang w:bidi="ar-SA"/>
        </w:rPr>
        <w:t xml:space="preserve"> </w:t>
      </w:r>
      <w:r w:rsidRPr="000C2530">
        <w:rPr>
          <w:rFonts w:cstheme="minorHAnsi"/>
          <w:b/>
          <w:bCs/>
          <w:i/>
          <w:u w:val="single"/>
          <w:lang w:bidi="ar-SA"/>
        </w:rPr>
        <w:t>forth</w:t>
      </w:r>
      <w:r w:rsidR="002F0B9D">
        <w:rPr>
          <w:rFonts w:cstheme="minorHAnsi"/>
          <w:b/>
          <w:bCs/>
          <w:i/>
          <w:u w:val="single"/>
          <w:lang w:bidi="ar-SA"/>
        </w:rPr>
        <w:t xml:space="preserve"> </w:t>
      </w:r>
      <w:r w:rsidRPr="000C2530">
        <w:rPr>
          <w:rFonts w:cstheme="minorHAnsi"/>
          <w:b/>
          <w:bCs/>
          <w:i/>
          <w:u w:val="single"/>
          <w:lang w:bidi="ar-SA"/>
        </w:rPr>
        <w:t>from</w:t>
      </w:r>
      <w:r w:rsidR="002F0B9D">
        <w:rPr>
          <w:rFonts w:cstheme="minorHAnsi"/>
          <w:b/>
          <w:bCs/>
          <w:i/>
          <w:u w:val="single"/>
          <w:lang w:bidi="ar-SA"/>
        </w:rPr>
        <w:t xml:space="preserve"> </w:t>
      </w:r>
      <w:r w:rsidRPr="000C2530">
        <w:rPr>
          <w:rFonts w:cstheme="minorHAnsi"/>
          <w:b/>
          <w:bCs/>
          <w:i/>
          <w:u w:val="single"/>
          <w:lang w:bidi="ar-SA"/>
        </w:rPr>
        <w:t>them;</w:t>
      </w:r>
      <w:r w:rsidR="002F0B9D">
        <w:rPr>
          <w:rFonts w:cstheme="minorHAnsi"/>
          <w:b/>
          <w:bCs/>
          <w:i/>
          <w:u w:val="single"/>
          <w:lang w:bidi="ar-SA"/>
        </w:rPr>
        <w:t xml:space="preserve"> </w:t>
      </w:r>
      <w:r w:rsidRPr="000C2530">
        <w:rPr>
          <w:rFonts w:cstheme="minorHAnsi"/>
          <w:b/>
          <w:bCs/>
          <w:i/>
          <w:u w:val="single"/>
          <w:lang w:bidi="ar-SA"/>
        </w:rPr>
        <w:t>Ruth</w:t>
      </w:r>
      <w:r w:rsidR="002F0B9D">
        <w:rPr>
          <w:rFonts w:cstheme="minorHAnsi"/>
          <w:b/>
          <w:bCs/>
          <w:i/>
          <w:u w:val="single"/>
          <w:lang w:bidi="ar-SA"/>
        </w:rPr>
        <w:t xml:space="preserve"> </w:t>
      </w:r>
      <w:r w:rsidRPr="000C2530">
        <w:rPr>
          <w:rFonts w:cstheme="minorHAnsi"/>
          <w:b/>
          <w:bCs/>
          <w:i/>
          <w:u w:val="single"/>
          <w:lang w:bidi="ar-SA"/>
        </w:rPr>
        <w:t>the</w:t>
      </w:r>
      <w:r w:rsidR="002F0B9D">
        <w:rPr>
          <w:rFonts w:cstheme="minorHAnsi"/>
          <w:b/>
          <w:bCs/>
          <w:i/>
          <w:u w:val="single"/>
          <w:lang w:bidi="ar-SA"/>
        </w:rPr>
        <w:t xml:space="preserve"> </w:t>
      </w:r>
      <w:r w:rsidRPr="000C2530">
        <w:rPr>
          <w:rFonts w:cstheme="minorHAnsi"/>
          <w:b/>
          <w:bCs/>
          <w:i/>
          <w:u w:val="single"/>
          <w:lang w:bidi="ar-SA"/>
        </w:rPr>
        <w:t>Moabitess</w:t>
      </w:r>
      <w:r w:rsidR="002F0B9D">
        <w:rPr>
          <w:rFonts w:cstheme="minorHAnsi"/>
          <w:b/>
          <w:bCs/>
          <w:i/>
          <w:u w:val="single"/>
          <w:lang w:bidi="ar-SA"/>
        </w:rPr>
        <w:t xml:space="preserve"> </w:t>
      </w:r>
      <w:r w:rsidRPr="000C2530">
        <w:rPr>
          <w:rFonts w:cstheme="minorHAnsi"/>
          <w:b/>
          <w:bCs/>
          <w:i/>
          <w:u w:val="single"/>
          <w:lang w:bidi="ar-SA"/>
        </w:rPr>
        <w:t>and</w:t>
      </w:r>
      <w:r w:rsidR="002F0B9D">
        <w:rPr>
          <w:rFonts w:cstheme="minorHAnsi"/>
          <w:b/>
          <w:bCs/>
          <w:i/>
          <w:u w:val="single"/>
          <w:lang w:bidi="ar-SA"/>
        </w:rPr>
        <w:t xml:space="preserve"> </w:t>
      </w:r>
      <w:r w:rsidRPr="000C2530">
        <w:rPr>
          <w:rFonts w:cstheme="minorHAnsi"/>
          <w:b/>
          <w:bCs/>
          <w:i/>
          <w:u w:val="single"/>
          <w:lang w:bidi="ar-SA"/>
        </w:rPr>
        <w:t>Naamah</w:t>
      </w:r>
      <w:r w:rsidR="002F0B9D">
        <w:rPr>
          <w:rFonts w:cstheme="minorHAnsi"/>
          <w:b/>
          <w:bCs/>
          <w:i/>
          <w:u w:val="single"/>
          <w:lang w:bidi="ar-SA"/>
        </w:rPr>
        <w:t xml:space="preserve"> </w:t>
      </w:r>
      <w:r w:rsidRPr="000C2530">
        <w:rPr>
          <w:rFonts w:cstheme="minorHAnsi"/>
          <w:b/>
          <w:bCs/>
          <w:i/>
          <w:u w:val="single"/>
          <w:lang w:bidi="ar-SA"/>
        </w:rPr>
        <w:t>the</w:t>
      </w:r>
      <w:r w:rsidR="002F0B9D">
        <w:rPr>
          <w:rFonts w:cstheme="minorHAnsi"/>
          <w:b/>
          <w:bCs/>
          <w:i/>
          <w:u w:val="single"/>
          <w:lang w:bidi="ar-SA"/>
        </w:rPr>
        <w:t xml:space="preserve"> </w:t>
      </w:r>
      <w:r w:rsidRPr="000C2530">
        <w:rPr>
          <w:rFonts w:cstheme="minorHAnsi"/>
          <w:b/>
          <w:bCs/>
          <w:i/>
          <w:u w:val="single"/>
          <w:lang w:bidi="ar-SA"/>
        </w:rPr>
        <w:t>Ammonitess</w:t>
      </w:r>
      <w:r w:rsidR="002F0B9D">
        <w:rPr>
          <w:rFonts w:cstheme="minorHAnsi"/>
          <w:b/>
          <w:bCs/>
          <w:i/>
          <w:u w:val="single"/>
          <w:lang w:bidi="ar-SA"/>
        </w:rPr>
        <w:t xml:space="preserve"> </w:t>
      </w:r>
      <w:r w:rsidRPr="000C2530">
        <w:rPr>
          <w:rFonts w:cstheme="minorHAnsi"/>
          <w:b/>
          <w:bCs/>
          <w:i/>
          <w:u w:val="single"/>
          <w:lang w:bidi="ar-SA"/>
        </w:rPr>
        <w:t>[virtuous</w:t>
      </w:r>
      <w:r w:rsidR="002F0B9D">
        <w:rPr>
          <w:rFonts w:cstheme="minorHAnsi"/>
          <w:b/>
          <w:bCs/>
          <w:i/>
          <w:u w:val="single"/>
          <w:lang w:bidi="ar-SA"/>
        </w:rPr>
        <w:t xml:space="preserve"> </w:t>
      </w:r>
      <w:r w:rsidRPr="000C2530">
        <w:rPr>
          <w:rFonts w:cstheme="minorHAnsi"/>
          <w:b/>
          <w:bCs/>
          <w:i/>
          <w:u w:val="single"/>
          <w:lang w:bidi="ar-SA"/>
        </w:rPr>
        <w:t>proselytes].</w:t>
      </w:r>
      <w:r w:rsidR="002F0B9D">
        <w:rPr>
          <w:rFonts w:cstheme="minorHAnsi"/>
          <w:i/>
          <w:lang w:bidi="ar-SA"/>
        </w:rPr>
        <w:t xml:space="preserve"> </w:t>
      </w:r>
      <w:r w:rsidRPr="000C2530">
        <w:rPr>
          <w:rFonts w:cstheme="minorHAnsi"/>
          <w:i/>
          <w:lang w:bidi="ar-SA"/>
        </w:rPr>
        <w:t>Now</w:t>
      </w:r>
      <w:r w:rsidR="002F0B9D">
        <w:rPr>
          <w:rFonts w:cstheme="minorHAnsi"/>
          <w:i/>
          <w:lang w:bidi="ar-SA"/>
        </w:rPr>
        <w:t xml:space="preserve"> </w:t>
      </w:r>
      <w:r w:rsidRPr="000C2530">
        <w:rPr>
          <w:rFonts w:cstheme="minorHAnsi"/>
          <w:i/>
          <w:lang w:bidi="ar-SA"/>
        </w:rPr>
        <w:t>cannot</w:t>
      </w:r>
      <w:r w:rsidR="002F0B9D">
        <w:rPr>
          <w:rFonts w:cstheme="minorHAnsi"/>
          <w:i/>
          <w:lang w:bidi="ar-SA"/>
        </w:rPr>
        <w:t xml:space="preserve"> </w:t>
      </w:r>
      <w:r w:rsidRPr="000C2530">
        <w:rPr>
          <w:rFonts w:cstheme="minorHAnsi"/>
          <w:i/>
          <w:lang w:bidi="ar-SA"/>
        </w:rPr>
        <w:t>we</w:t>
      </w:r>
      <w:r w:rsidR="002F0B9D">
        <w:rPr>
          <w:rFonts w:cstheme="minorHAnsi"/>
          <w:i/>
          <w:lang w:bidi="ar-SA"/>
        </w:rPr>
        <w:t xml:space="preserve"> </w:t>
      </w:r>
      <w:r w:rsidRPr="000C2530">
        <w:rPr>
          <w:rFonts w:cstheme="minorHAnsi"/>
          <w:i/>
          <w:lang w:bidi="ar-SA"/>
        </w:rPr>
        <w:t>base</w:t>
      </w:r>
      <w:r w:rsidR="002F0B9D">
        <w:rPr>
          <w:rFonts w:cstheme="minorHAnsi"/>
          <w:i/>
          <w:lang w:bidi="ar-SA"/>
        </w:rPr>
        <w:t xml:space="preserve"> </w:t>
      </w:r>
      <w:r w:rsidRPr="000C2530">
        <w:rPr>
          <w:rFonts w:cstheme="minorHAnsi"/>
          <w:i/>
          <w:lang w:bidi="ar-SA"/>
        </w:rPr>
        <w:t>on</w:t>
      </w:r>
      <w:r w:rsidR="002F0B9D">
        <w:rPr>
          <w:rFonts w:cstheme="minorHAnsi"/>
          <w:i/>
          <w:lang w:bidi="ar-SA"/>
        </w:rPr>
        <w:t xml:space="preserve"> </w:t>
      </w:r>
      <w:r w:rsidRPr="000C2530">
        <w:rPr>
          <w:rFonts w:cstheme="minorHAnsi"/>
          <w:i/>
          <w:lang w:bidi="ar-SA"/>
        </w:rPr>
        <w:t>this</w:t>
      </w:r>
      <w:r w:rsidR="002F0B9D">
        <w:rPr>
          <w:rFonts w:cstheme="minorHAnsi"/>
          <w:i/>
          <w:lang w:bidi="ar-SA"/>
        </w:rPr>
        <w:t xml:space="preserve"> </w:t>
      </w:r>
      <w:r w:rsidRPr="000C2530">
        <w:rPr>
          <w:rFonts w:cstheme="minorHAnsi"/>
          <w:i/>
          <w:lang w:bidi="ar-SA"/>
        </w:rPr>
        <w:t>an</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fortiori</w:t>
      </w:r>
      <w:r w:rsidR="002F0B9D">
        <w:rPr>
          <w:rFonts w:cstheme="minorHAnsi"/>
          <w:i/>
          <w:lang w:bidi="ar-SA"/>
        </w:rPr>
        <w:t xml:space="preserve"> </w:t>
      </w:r>
      <w:r w:rsidRPr="000C2530">
        <w:rPr>
          <w:rFonts w:cstheme="minorHAnsi"/>
          <w:i/>
          <w:lang w:bidi="ar-SA"/>
        </w:rPr>
        <w:t>argument</w:t>
      </w:r>
      <w:r w:rsidR="002F0B9D">
        <w:rPr>
          <w:rFonts w:cstheme="minorHAnsi"/>
          <w:i/>
          <w:lang w:bidi="ar-SA"/>
        </w:rPr>
        <w:t xml:space="preserve"> </w:t>
      </w:r>
      <w:r w:rsidRPr="000C2530">
        <w:rPr>
          <w:rFonts w:cstheme="minorHAnsi"/>
          <w:i/>
          <w:lang w:bidi="ar-SA"/>
        </w:rPr>
        <w:t>as</w:t>
      </w:r>
      <w:r w:rsidR="002F0B9D">
        <w:rPr>
          <w:rFonts w:cstheme="minorHAnsi"/>
          <w:i/>
          <w:lang w:bidi="ar-SA"/>
        </w:rPr>
        <w:t xml:space="preserve"> </w:t>
      </w:r>
      <w:r w:rsidRPr="000C2530">
        <w:rPr>
          <w:rFonts w:cstheme="minorHAnsi"/>
          <w:i/>
          <w:lang w:bidi="ar-SA"/>
        </w:rPr>
        <w:t>follows:</w:t>
      </w:r>
      <w:r w:rsidR="002F0B9D">
        <w:rPr>
          <w:rFonts w:cstheme="minorHAnsi"/>
          <w:i/>
          <w:lang w:bidi="ar-SA"/>
        </w:rPr>
        <w:t xml:space="preserve"> </w:t>
      </w:r>
      <w:r w:rsidRPr="000C2530">
        <w:rPr>
          <w:rFonts w:cstheme="minorHAnsi"/>
          <w:i/>
          <w:lang w:bidi="ar-SA"/>
        </w:rPr>
        <w:t>If</w:t>
      </w:r>
      <w:r w:rsidR="002F0B9D">
        <w:rPr>
          <w:rFonts w:cstheme="minorHAnsi"/>
          <w:i/>
          <w:lang w:bidi="ar-SA"/>
        </w:rPr>
        <w:t xml:space="preserve"> </w:t>
      </w:r>
      <w:r w:rsidRPr="000C2530">
        <w:rPr>
          <w:rFonts w:cstheme="minorHAnsi"/>
          <w:i/>
          <w:lang w:bidi="ar-SA"/>
        </w:rPr>
        <w:t>for</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sake</w:t>
      </w:r>
      <w:r w:rsidR="002F0B9D">
        <w:rPr>
          <w:rFonts w:cstheme="minorHAnsi"/>
          <w:i/>
          <w:lang w:bidi="ar-SA"/>
        </w:rPr>
        <w:t xml:space="preserve"> </w:t>
      </w:r>
      <w:r w:rsidRPr="000C2530">
        <w:rPr>
          <w:rFonts w:cstheme="minorHAnsi"/>
          <w:i/>
          <w:lang w:bidi="ar-SA"/>
        </w:rPr>
        <w:t>of</w:t>
      </w:r>
      <w:r w:rsidR="002F0B9D">
        <w:rPr>
          <w:rFonts w:cstheme="minorHAnsi"/>
          <w:i/>
          <w:lang w:bidi="ar-SA"/>
        </w:rPr>
        <w:t xml:space="preserve"> </w:t>
      </w:r>
      <w:r w:rsidRPr="000C2530">
        <w:rPr>
          <w:rFonts w:cstheme="minorHAnsi"/>
          <w:i/>
          <w:lang w:bidi="ar-SA"/>
        </w:rPr>
        <w:t>two</w:t>
      </w:r>
      <w:r w:rsidR="002F0B9D">
        <w:rPr>
          <w:rFonts w:cstheme="minorHAnsi"/>
          <w:i/>
          <w:lang w:bidi="ar-SA"/>
        </w:rPr>
        <w:t xml:space="preserve"> </w:t>
      </w:r>
      <w:r w:rsidRPr="000C2530">
        <w:rPr>
          <w:rFonts w:cstheme="minorHAnsi"/>
          <w:i/>
          <w:lang w:bidi="ar-SA"/>
        </w:rPr>
        <w:t>virtuous</w:t>
      </w:r>
      <w:r w:rsidR="002F0B9D">
        <w:rPr>
          <w:rFonts w:cstheme="minorHAnsi"/>
          <w:i/>
          <w:lang w:bidi="ar-SA"/>
        </w:rPr>
        <w:t xml:space="preserve"> </w:t>
      </w:r>
      <w:r w:rsidRPr="000C2530">
        <w:rPr>
          <w:rFonts w:cstheme="minorHAnsi"/>
          <w:i/>
          <w:lang w:bidi="ar-SA"/>
        </w:rPr>
        <w:t>descendants</w:t>
      </w:r>
      <w:r w:rsidR="002F0B9D">
        <w:rPr>
          <w:rFonts w:cstheme="minorHAnsi"/>
          <w:i/>
          <w:lang w:bidi="ar-SA"/>
        </w:rPr>
        <w:t xml:space="preserve"> </w:t>
      </w:r>
      <w:r w:rsidRPr="000C2530">
        <w:rPr>
          <w:rFonts w:cstheme="minorHAnsi"/>
          <w:i/>
          <w:lang w:bidi="ar-SA"/>
        </w:rPr>
        <w:t>the</w:t>
      </w:r>
      <w:r w:rsidR="002F0B9D">
        <w:rPr>
          <w:rFonts w:cstheme="minorHAnsi"/>
          <w:i/>
          <w:lang w:bidi="ar-SA"/>
        </w:rPr>
        <w:t xml:space="preserve"> </w:t>
      </w:r>
      <w:r w:rsidRPr="000C2530">
        <w:rPr>
          <w:rFonts w:cstheme="minorHAnsi"/>
          <w:i/>
          <w:lang w:bidi="ar-SA"/>
        </w:rPr>
        <w:t>Holy</w:t>
      </w:r>
      <w:r w:rsidR="002F0B9D">
        <w:rPr>
          <w:rFonts w:cstheme="minorHAnsi"/>
          <w:i/>
          <w:lang w:bidi="ar-SA"/>
        </w:rPr>
        <w:t xml:space="preserve"> </w:t>
      </w:r>
      <w:r w:rsidRPr="000C2530">
        <w:rPr>
          <w:rFonts w:cstheme="minorHAnsi"/>
          <w:i/>
          <w:lang w:bidi="ar-SA"/>
        </w:rPr>
        <w:t>One,</w:t>
      </w:r>
      <w:r w:rsidR="002F0B9D">
        <w:rPr>
          <w:rFonts w:cstheme="minorHAnsi"/>
          <w:i/>
          <w:lang w:bidi="ar-SA"/>
        </w:rPr>
        <w:t xml:space="preserve"> </w:t>
      </w:r>
      <w:r w:rsidRPr="000C2530">
        <w:rPr>
          <w:rFonts w:cstheme="minorHAnsi"/>
          <w:i/>
          <w:lang w:bidi="ar-SA"/>
        </w:rPr>
        <w:t>blessed</w:t>
      </w:r>
      <w:r w:rsidR="002F0B9D">
        <w:rPr>
          <w:rFonts w:cstheme="minorHAnsi"/>
          <w:i/>
          <w:lang w:bidi="ar-SA"/>
        </w:rPr>
        <w:t xml:space="preserve"> </w:t>
      </w:r>
      <w:r w:rsidRPr="000C2530">
        <w:rPr>
          <w:rFonts w:cstheme="minorHAnsi"/>
          <w:i/>
          <w:lang w:bidi="ar-SA"/>
        </w:rPr>
        <w:t>be</w:t>
      </w:r>
      <w:r w:rsidR="002F0B9D">
        <w:rPr>
          <w:rFonts w:cstheme="minorHAnsi"/>
          <w:i/>
          <w:lang w:bidi="ar-SA"/>
        </w:rPr>
        <w:t xml:space="preserve"> </w:t>
      </w:r>
      <w:r w:rsidRPr="000C2530">
        <w:rPr>
          <w:rFonts w:cstheme="minorHAnsi"/>
          <w:i/>
          <w:lang w:bidi="ar-SA"/>
        </w:rPr>
        <w:t>He,</w:t>
      </w:r>
      <w:r w:rsidR="002F0B9D">
        <w:rPr>
          <w:rFonts w:cstheme="minorHAnsi"/>
          <w:i/>
          <w:lang w:bidi="ar-SA"/>
        </w:rPr>
        <w:t xml:space="preserve"> </w:t>
      </w:r>
      <w:r w:rsidRPr="000C2530">
        <w:rPr>
          <w:rFonts w:cstheme="minorHAnsi"/>
          <w:i/>
          <w:lang w:bidi="ar-SA"/>
        </w:rPr>
        <w:t>showed</w:t>
      </w:r>
      <w:r w:rsidR="002F0B9D">
        <w:rPr>
          <w:rFonts w:cstheme="minorHAnsi"/>
          <w:i/>
          <w:lang w:bidi="ar-SA"/>
        </w:rPr>
        <w:t xml:space="preserve"> </w:t>
      </w:r>
      <w:r w:rsidRPr="000C2530">
        <w:rPr>
          <w:rFonts w:cstheme="minorHAnsi"/>
          <w:i/>
          <w:lang w:bidi="ar-SA"/>
        </w:rPr>
        <w:t>pity</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two</w:t>
      </w:r>
      <w:r w:rsidR="002F0B9D">
        <w:rPr>
          <w:rFonts w:cstheme="minorHAnsi"/>
          <w:i/>
          <w:lang w:bidi="ar-SA"/>
        </w:rPr>
        <w:t xml:space="preserve"> </w:t>
      </w:r>
      <w:r w:rsidRPr="000C2530">
        <w:rPr>
          <w:rFonts w:cstheme="minorHAnsi"/>
          <w:i/>
          <w:lang w:bidi="ar-SA"/>
        </w:rPr>
        <w:t>great</w:t>
      </w:r>
      <w:r w:rsidR="002F0B9D">
        <w:rPr>
          <w:rFonts w:cstheme="minorHAnsi"/>
          <w:i/>
          <w:lang w:bidi="ar-SA"/>
        </w:rPr>
        <w:t xml:space="preserve"> </w:t>
      </w:r>
      <w:r w:rsidRPr="000C2530">
        <w:rPr>
          <w:rFonts w:cstheme="minorHAnsi"/>
          <w:i/>
          <w:lang w:bidi="ar-SA"/>
        </w:rPr>
        <w:t>nations</w:t>
      </w:r>
      <w:r w:rsidR="002F0B9D">
        <w:rPr>
          <w:rFonts w:cstheme="minorHAnsi"/>
          <w:i/>
          <w:lang w:bidi="ar-SA"/>
        </w:rPr>
        <w:t xml:space="preserve"> </w:t>
      </w:r>
      <w:r w:rsidRPr="000C2530">
        <w:rPr>
          <w:rFonts w:cstheme="minorHAnsi"/>
          <w:i/>
          <w:lang w:bidi="ar-SA"/>
        </w:rPr>
        <w:t>so</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they</w:t>
      </w:r>
      <w:r w:rsidR="002F0B9D">
        <w:rPr>
          <w:rFonts w:cstheme="minorHAnsi"/>
          <w:i/>
          <w:lang w:bidi="ar-SA"/>
        </w:rPr>
        <w:t xml:space="preserve"> </w:t>
      </w:r>
      <w:r w:rsidRPr="000C2530">
        <w:rPr>
          <w:rFonts w:cstheme="minorHAnsi"/>
          <w:i/>
          <w:lang w:bidi="ar-SA"/>
        </w:rPr>
        <w:t>were</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destroyed,</w:t>
      </w:r>
      <w:r w:rsidR="002F0B9D">
        <w:rPr>
          <w:rFonts w:cstheme="minorHAnsi"/>
          <w:i/>
          <w:lang w:bidi="ar-SA"/>
        </w:rPr>
        <w:t xml:space="preserve"> </w:t>
      </w:r>
      <w:r w:rsidRPr="000C2530">
        <w:rPr>
          <w:rFonts w:cstheme="minorHAnsi"/>
          <w:i/>
          <w:lang w:bidi="ar-SA"/>
        </w:rPr>
        <w:t>may</w:t>
      </w:r>
      <w:r w:rsidR="002F0B9D">
        <w:rPr>
          <w:rFonts w:cstheme="minorHAnsi"/>
          <w:i/>
          <w:lang w:bidi="ar-SA"/>
        </w:rPr>
        <w:t xml:space="preserve"> </w:t>
      </w:r>
      <w:r w:rsidRPr="000C2530">
        <w:rPr>
          <w:rFonts w:cstheme="minorHAnsi"/>
          <w:i/>
          <w:lang w:bidi="ar-SA"/>
        </w:rPr>
        <w:t>we</w:t>
      </w:r>
      <w:r w:rsidR="002F0B9D">
        <w:rPr>
          <w:rFonts w:cstheme="minorHAnsi"/>
          <w:i/>
          <w:lang w:bidi="ar-SA"/>
        </w:rPr>
        <w:t xml:space="preserve"> </w:t>
      </w:r>
      <w:r w:rsidRPr="000C2530">
        <w:rPr>
          <w:rFonts w:cstheme="minorHAnsi"/>
          <w:i/>
          <w:lang w:bidi="ar-SA"/>
        </w:rPr>
        <w:t>not</w:t>
      </w:r>
      <w:r w:rsidR="002F0B9D">
        <w:rPr>
          <w:rFonts w:cstheme="minorHAnsi"/>
          <w:i/>
          <w:lang w:bidi="ar-SA"/>
        </w:rPr>
        <w:t xml:space="preserve"> </w:t>
      </w:r>
      <w:r w:rsidRPr="000C2530">
        <w:rPr>
          <w:rFonts w:cstheme="minorHAnsi"/>
          <w:i/>
          <w:lang w:bidi="ar-SA"/>
        </w:rPr>
        <w:t>be</w:t>
      </w:r>
      <w:r w:rsidR="002F0B9D">
        <w:rPr>
          <w:rFonts w:cstheme="minorHAnsi"/>
          <w:i/>
          <w:lang w:bidi="ar-SA"/>
        </w:rPr>
        <w:t xml:space="preserve"> </w:t>
      </w:r>
      <w:r w:rsidRPr="000C2530">
        <w:rPr>
          <w:rFonts w:cstheme="minorHAnsi"/>
          <w:i/>
          <w:lang w:bidi="ar-SA"/>
        </w:rPr>
        <w:t>assured</w:t>
      </w:r>
      <w:r w:rsidR="002F0B9D">
        <w:rPr>
          <w:rFonts w:cstheme="minorHAnsi"/>
          <w:i/>
          <w:lang w:bidi="ar-SA"/>
        </w:rPr>
        <w:t xml:space="preserve"> </w:t>
      </w:r>
      <w:r w:rsidRPr="000C2530">
        <w:rPr>
          <w:rFonts w:cstheme="minorHAnsi"/>
          <w:i/>
          <w:lang w:bidi="ar-SA"/>
        </w:rPr>
        <w:t>that</w:t>
      </w:r>
      <w:r w:rsidR="002F0B9D">
        <w:rPr>
          <w:rFonts w:cstheme="minorHAnsi"/>
          <w:i/>
          <w:lang w:bidi="ar-SA"/>
        </w:rPr>
        <w:t xml:space="preserve"> </w:t>
      </w:r>
      <w:r w:rsidRPr="000C2530">
        <w:rPr>
          <w:rFonts w:cstheme="minorHAnsi"/>
          <w:i/>
          <w:lang w:bidi="ar-SA"/>
        </w:rPr>
        <w:t>if</w:t>
      </w:r>
      <w:r w:rsidR="002F0B9D">
        <w:rPr>
          <w:rFonts w:cstheme="minorHAnsi"/>
          <w:i/>
          <w:lang w:bidi="ar-SA"/>
        </w:rPr>
        <w:t xml:space="preserve"> </w:t>
      </w:r>
      <w:r w:rsidRPr="000C2530">
        <w:rPr>
          <w:rFonts w:cstheme="minorHAnsi"/>
          <w:i/>
          <w:lang w:bidi="ar-SA"/>
        </w:rPr>
        <w:t>your</w:t>
      </w:r>
      <w:r w:rsidR="002F0B9D">
        <w:rPr>
          <w:rFonts w:cstheme="minorHAnsi"/>
          <w:i/>
          <w:lang w:bidi="ar-SA"/>
        </w:rPr>
        <w:t xml:space="preserve"> </w:t>
      </w:r>
      <w:r w:rsidRPr="000C2530">
        <w:rPr>
          <w:rFonts w:cstheme="minorHAnsi"/>
          <w:i/>
          <w:lang w:bidi="ar-SA"/>
        </w:rPr>
        <w:t>honour’s</w:t>
      </w:r>
      <w:r w:rsidR="002F0B9D">
        <w:rPr>
          <w:rFonts w:cstheme="minorHAnsi"/>
          <w:i/>
          <w:lang w:bidi="ar-SA"/>
        </w:rPr>
        <w:t xml:space="preserve"> </w:t>
      </w:r>
      <w:r w:rsidRPr="000C2530">
        <w:rPr>
          <w:rFonts w:cstheme="minorHAnsi"/>
          <w:i/>
          <w:lang w:bidi="ar-SA"/>
        </w:rPr>
        <w:t>daughter</w:t>
      </w:r>
      <w:r w:rsidR="002F0B9D">
        <w:rPr>
          <w:rFonts w:cstheme="minorHAnsi"/>
          <w:i/>
          <w:lang w:bidi="ar-SA"/>
        </w:rPr>
        <w:t xml:space="preserve"> </w:t>
      </w:r>
      <w:r w:rsidRPr="000C2530">
        <w:rPr>
          <w:rFonts w:cstheme="minorHAnsi"/>
          <w:i/>
          <w:lang w:bidi="ar-SA"/>
        </w:rPr>
        <w:t>had</w:t>
      </w:r>
      <w:r w:rsidR="002F0B9D">
        <w:rPr>
          <w:rFonts w:cstheme="minorHAnsi"/>
          <w:i/>
          <w:lang w:bidi="ar-SA"/>
        </w:rPr>
        <w:t xml:space="preserve"> </w:t>
      </w:r>
      <w:r w:rsidRPr="000C2530">
        <w:rPr>
          <w:rFonts w:cstheme="minorHAnsi"/>
          <w:i/>
          <w:lang w:bidi="ar-SA"/>
        </w:rPr>
        <w:t>indeed</w:t>
      </w:r>
      <w:r w:rsidR="002F0B9D">
        <w:rPr>
          <w:rFonts w:cstheme="minorHAnsi"/>
          <w:i/>
          <w:lang w:bidi="ar-SA"/>
        </w:rPr>
        <w:t xml:space="preserve"> </w:t>
      </w:r>
      <w:r w:rsidRPr="000C2530">
        <w:rPr>
          <w:rFonts w:cstheme="minorHAnsi"/>
          <w:i/>
          <w:lang w:bidi="ar-SA"/>
        </w:rPr>
        <w:t>been</w:t>
      </w:r>
      <w:r w:rsidR="002F0B9D">
        <w:rPr>
          <w:rFonts w:cstheme="minorHAnsi"/>
          <w:i/>
          <w:lang w:bidi="ar-SA"/>
        </w:rPr>
        <w:t xml:space="preserve"> </w:t>
      </w:r>
      <w:r w:rsidRPr="000C2530">
        <w:rPr>
          <w:rFonts w:cstheme="minorHAnsi"/>
          <w:i/>
          <w:lang w:bidi="ar-SA"/>
        </w:rPr>
        <w:t>righteous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worthy</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goodly</w:t>
      </w:r>
      <w:r w:rsidR="002F0B9D">
        <w:rPr>
          <w:rFonts w:cstheme="minorHAnsi"/>
          <w:i/>
          <w:lang w:bidi="ar-SA"/>
        </w:rPr>
        <w:t xml:space="preserve"> </w:t>
      </w:r>
      <w:r w:rsidRPr="000C2530">
        <w:rPr>
          <w:rFonts w:cstheme="minorHAnsi"/>
          <w:i/>
          <w:lang w:bidi="ar-SA"/>
        </w:rPr>
        <w:t>issue,</w:t>
      </w:r>
      <w:r w:rsidR="002F0B9D">
        <w:rPr>
          <w:rFonts w:cstheme="minorHAnsi"/>
          <w:i/>
          <w:lang w:bidi="ar-SA"/>
        </w:rPr>
        <w:t xml:space="preserve"> </w:t>
      </w:r>
      <w:r w:rsidRPr="000C2530">
        <w:rPr>
          <w:rFonts w:cstheme="minorHAnsi"/>
          <w:i/>
          <w:lang w:bidi="ar-SA"/>
        </w:rPr>
        <w:t>she</w:t>
      </w:r>
      <w:r w:rsidR="002F0B9D">
        <w:rPr>
          <w:rFonts w:cstheme="minorHAnsi"/>
          <w:i/>
          <w:lang w:bidi="ar-SA"/>
        </w:rPr>
        <w:t xml:space="preserve"> </w:t>
      </w:r>
      <w:r w:rsidRPr="000C2530">
        <w:rPr>
          <w:rFonts w:cstheme="minorHAnsi"/>
          <w:i/>
          <w:lang w:bidi="ar-SA"/>
        </w:rPr>
        <w:t>would</w:t>
      </w:r>
      <w:r w:rsidR="002F0B9D">
        <w:rPr>
          <w:rFonts w:cstheme="minorHAnsi"/>
          <w:i/>
          <w:lang w:bidi="ar-SA"/>
        </w:rPr>
        <w:t xml:space="preserve"> </w:t>
      </w:r>
      <w:r w:rsidRPr="000C2530">
        <w:rPr>
          <w:rFonts w:cstheme="minorHAnsi"/>
          <w:i/>
          <w:lang w:bidi="ar-SA"/>
        </w:rPr>
        <w:t>have</w:t>
      </w:r>
      <w:r w:rsidR="002F0B9D">
        <w:rPr>
          <w:rFonts w:cstheme="minorHAnsi"/>
          <w:i/>
          <w:lang w:bidi="ar-SA"/>
        </w:rPr>
        <w:t xml:space="preserve"> </w:t>
      </w:r>
      <w:r w:rsidRPr="000C2530">
        <w:rPr>
          <w:rFonts w:cstheme="minorHAnsi"/>
          <w:i/>
          <w:lang w:bidi="ar-SA"/>
        </w:rPr>
        <w:t>continued</w:t>
      </w:r>
      <w:r w:rsidR="002F0B9D">
        <w:rPr>
          <w:rFonts w:cstheme="minorHAnsi"/>
          <w:i/>
          <w:lang w:bidi="ar-SA"/>
        </w:rPr>
        <w:t xml:space="preserve"> </w:t>
      </w:r>
      <w:r w:rsidRPr="000C2530">
        <w:rPr>
          <w:rFonts w:cstheme="minorHAnsi"/>
          <w:i/>
          <w:lang w:bidi="ar-SA"/>
        </w:rPr>
        <w:t>to</w:t>
      </w:r>
      <w:r w:rsidR="002F0B9D">
        <w:rPr>
          <w:rFonts w:cstheme="minorHAnsi"/>
          <w:i/>
          <w:lang w:bidi="ar-SA"/>
        </w:rPr>
        <w:t xml:space="preserve"> </w:t>
      </w:r>
      <w:r w:rsidRPr="000C2530">
        <w:rPr>
          <w:rFonts w:cstheme="minorHAnsi"/>
          <w:i/>
          <w:lang w:bidi="ar-SA"/>
        </w:rPr>
        <w:t>live?</w:t>
      </w:r>
    </w:p>
    <w:p w14:paraId="10ABD29A" w14:textId="77777777" w:rsidR="000C2530" w:rsidRPr="000C2530" w:rsidRDefault="000C2530" w:rsidP="000C2530">
      <w:pPr>
        <w:rPr>
          <w:rFonts w:cstheme="minorHAnsi"/>
          <w:bCs/>
          <w:lang w:bidi="ar-SA"/>
        </w:rPr>
      </w:pPr>
    </w:p>
    <w:p w14:paraId="2ABB08BB" w14:textId="6C6123EF" w:rsidR="000C2530" w:rsidRPr="000C2530" w:rsidRDefault="000C2530" w:rsidP="000C2530">
      <w:pPr>
        <w:rPr>
          <w:rFonts w:cstheme="minorHAnsi"/>
          <w:bCs/>
          <w:lang w:bidi="ar-SA"/>
        </w:rPr>
      </w:pPr>
      <w:r w:rsidRPr="000C2530">
        <w:rPr>
          <w:rFonts w:cstheme="minorHAnsi"/>
          <w:bCs/>
          <w:lang w:bidi="ar-SA"/>
        </w:rPr>
        <w:t>Thus</w:t>
      </w:r>
      <w:r w:rsidR="002F0B9D">
        <w:rPr>
          <w:rFonts w:cstheme="minorHAnsi"/>
          <w:bCs/>
          <w:lang w:bidi="ar-SA"/>
        </w:rPr>
        <w:t xml:space="preserve"> </w:t>
      </w:r>
      <w:r w:rsidRPr="000C2530">
        <w:rPr>
          <w:rFonts w:cstheme="minorHAnsi"/>
          <w:bCs/>
          <w:lang w:bidi="ar-SA"/>
        </w:rPr>
        <w:t>we</w:t>
      </w:r>
      <w:r w:rsidR="002F0B9D">
        <w:rPr>
          <w:rFonts w:cstheme="minorHAnsi"/>
          <w:bCs/>
          <w:lang w:bidi="ar-SA"/>
        </w:rPr>
        <w:t xml:space="preserve"> </w:t>
      </w:r>
      <w:r w:rsidRPr="000C2530">
        <w:rPr>
          <w:rFonts w:cstheme="minorHAnsi"/>
          <w:bCs/>
          <w:lang w:bidi="ar-SA"/>
        </w:rPr>
        <w:t>can</w:t>
      </w:r>
      <w:r w:rsidR="002F0B9D">
        <w:rPr>
          <w:rFonts w:cstheme="minorHAnsi"/>
          <w:bCs/>
          <w:lang w:bidi="ar-SA"/>
        </w:rPr>
        <w:t xml:space="preserve"> </w:t>
      </w:r>
      <w:r w:rsidRPr="000C2530">
        <w:rPr>
          <w:rFonts w:cstheme="minorHAnsi"/>
          <w:bCs/>
          <w:lang w:bidi="ar-SA"/>
        </w:rPr>
        <w:t>see</w:t>
      </w:r>
      <w:r w:rsidR="002F0B9D">
        <w:rPr>
          <w:rFonts w:cstheme="minorHAnsi"/>
          <w:bCs/>
          <w:lang w:bidi="ar-SA"/>
        </w:rPr>
        <w:t xml:space="preserve"> </w:t>
      </w:r>
      <w:r w:rsidRPr="000C2530">
        <w:rPr>
          <w:rFonts w:cstheme="minorHAnsi"/>
          <w:bCs/>
          <w:lang w:bidi="ar-SA"/>
        </w:rPr>
        <w:t>that</w:t>
      </w:r>
      <w:r w:rsidR="002F0B9D">
        <w:rPr>
          <w:rFonts w:cstheme="minorHAnsi"/>
          <w:bCs/>
          <w:lang w:bidi="ar-SA"/>
        </w:rPr>
        <w:t xml:space="preserve"> </w:t>
      </w:r>
      <w:r w:rsidRPr="000C2530">
        <w:rPr>
          <w:rFonts w:cstheme="minorHAnsi"/>
          <w:bCs/>
          <w:lang w:bidi="ar-SA"/>
        </w:rPr>
        <w:t>once</w:t>
      </w:r>
      <w:r w:rsidR="002F0B9D">
        <w:rPr>
          <w:rFonts w:cstheme="minorHAnsi"/>
          <w:bCs/>
          <w:lang w:bidi="ar-SA"/>
        </w:rPr>
        <w:t xml:space="preserve"> </w:t>
      </w:r>
      <w:r w:rsidRPr="000C2530">
        <w:rPr>
          <w:rFonts w:cstheme="minorHAnsi"/>
          <w:bCs/>
          <w:lang w:bidi="ar-SA"/>
        </w:rPr>
        <w:t>Ruth</w:t>
      </w:r>
      <w:r w:rsidR="002F0B9D">
        <w:rPr>
          <w:rFonts w:cstheme="minorHAnsi"/>
          <w:bCs/>
          <w:lang w:bidi="ar-SA"/>
        </w:rPr>
        <w:t xml:space="preserve"> </w:t>
      </w:r>
      <w:r w:rsidRPr="000C2530">
        <w:rPr>
          <w:rFonts w:cstheme="minorHAnsi"/>
          <w:bCs/>
          <w:lang w:bidi="ar-SA"/>
        </w:rPr>
        <w:t>had</w:t>
      </w:r>
      <w:r w:rsidR="002F0B9D">
        <w:rPr>
          <w:rFonts w:cstheme="minorHAnsi"/>
          <w:bCs/>
          <w:lang w:bidi="ar-SA"/>
        </w:rPr>
        <w:t xml:space="preserve"> </w:t>
      </w:r>
      <w:r w:rsidRPr="000C2530">
        <w:rPr>
          <w:rFonts w:cstheme="minorHAnsi"/>
          <w:bCs/>
          <w:lang w:bidi="ar-SA"/>
        </w:rPr>
        <w:t>been</w:t>
      </w:r>
      <w:r w:rsidR="002F0B9D">
        <w:rPr>
          <w:rFonts w:cstheme="minorHAnsi"/>
          <w:bCs/>
          <w:lang w:bidi="ar-SA"/>
        </w:rPr>
        <w:t xml:space="preserve"> </w:t>
      </w:r>
      <w:r w:rsidRPr="000C2530">
        <w:rPr>
          <w:rFonts w:cstheme="minorHAnsi"/>
          <w:bCs/>
          <w:lang w:bidi="ar-SA"/>
        </w:rPr>
        <w:t>“found”</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Elimelech,</w:t>
      </w:r>
      <w:r w:rsidR="002F0B9D">
        <w:rPr>
          <w:rFonts w:cstheme="minorHAnsi"/>
          <w:bCs/>
          <w:lang w:bidi="ar-SA"/>
        </w:rPr>
        <w:t xml:space="preserve"> </w:t>
      </w:r>
      <w:r w:rsidRPr="000C2530">
        <w:rPr>
          <w:rFonts w:cstheme="minorHAnsi"/>
          <w:bCs/>
          <w:lang w:bidi="ar-SA"/>
        </w:rPr>
        <w:t>Kilion,</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Machlon</w:t>
      </w:r>
      <w:r w:rsidR="002F0B9D">
        <w:rPr>
          <w:rFonts w:cstheme="minorHAnsi"/>
          <w:bCs/>
          <w:lang w:bidi="ar-SA"/>
        </w:rPr>
        <w:t xml:space="preserve"> </w:t>
      </w:r>
      <w:r w:rsidRPr="000C2530">
        <w:rPr>
          <w:rFonts w:cstheme="minorHAnsi"/>
          <w:bCs/>
          <w:lang w:bidi="ar-SA"/>
        </w:rPr>
        <w:t>had</w:t>
      </w:r>
      <w:r w:rsidR="002F0B9D">
        <w:rPr>
          <w:rFonts w:cstheme="minorHAnsi"/>
          <w:bCs/>
          <w:lang w:bidi="ar-SA"/>
        </w:rPr>
        <w:t xml:space="preserve"> </w:t>
      </w:r>
      <w:r w:rsidRPr="000C2530">
        <w:rPr>
          <w:rFonts w:cstheme="minorHAnsi"/>
          <w:bCs/>
          <w:lang w:bidi="ar-SA"/>
        </w:rPr>
        <w:t>died,</w:t>
      </w:r>
      <w:r w:rsidR="002F0B9D">
        <w:rPr>
          <w:rFonts w:cstheme="minorHAnsi"/>
          <w:bCs/>
          <w:lang w:bidi="ar-SA"/>
        </w:rPr>
        <w:t xml:space="preserve"> </w:t>
      </w:r>
      <w:r w:rsidRPr="000C2530">
        <w:rPr>
          <w:rFonts w:cstheme="minorHAnsi"/>
          <w:bCs/>
          <w:lang w:bidi="ar-SA"/>
        </w:rPr>
        <w:t>only</w:t>
      </w:r>
      <w:r w:rsidR="002F0B9D">
        <w:rPr>
          <w:rFonts w:cstheme="minorHAnsi"/>
          <w:bCs/>
          <w:lang w:bidi="ar-SA"/>
        </w:rPr>
        <w:t xml:space="preserve"> </w:t>
      </w:r>
      <w:r w:rsidRPr="000C2530">
        <w:rPr>
          <w:rFonts w:cstheme="minorHAnsi"/>
          <w:bCs/>
          <w:lang w:bidi="ar-SA"/>
        </w:rPr>
        <w:t>then</w:t>
      </w:r>
      <w:r w:rsidR="002F0B9D">
        <w:rPr>
          <w:rFonts w:cstheme="minorHAnsi"/>
          <w:bCs/>
          <w:lang w:bidi="ar-SA"/>
        </w:rPr>
        <w:t xml:space="preserve"> </w:t>
      </w:r>
      <w:r w:rsidRPr="000C2530">
        <w:rPr>
          <w:rFonts w:cstheme="minorHAnsi"/>
          <w:bCs/>
          <w:lang w:bidi="ar-SA"/>
        </w:rPr>
        <w:t>did</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end.</w:t>
      </w:r>
      <w:r w:rsidR="002F0B9D">
        <w:rPr>
          <w:rFonts w:cstheme="minorHAnsi"/>
          <w:bCs/>
          <w:lang w:bidi="ar-SA"/>
        </w:rPr>
        <w:t xml:space="preserve"> </w:t>
      </w:r>
      <w:r w:rsidRPr="000C2530">
        <w:rPr>
          <w:rFonts w:cstheme="minorHAnsi"/>
          <w:bCs/>
          <w:lang w:bidi="ar-SA"/>
        </w:rPr>
        <w:t>Since</w:t>
      </w:r>
      <w:r w:rsidR="002F0B9D">
        <w:rPr>
          <w:rFonts w:cstheme="minorHAnsi"/>
          <w:bCs/>
          <w:lang w:bidi="ar-SA"/>
        </w:rPr>
        <w:t xml:space="preserve"> </w:t>
      </w:r>
      <w:r w:rsidRPr="000C2530">
        <w:rPr>
          <w:rFonts w:cstheme="minorHAnsi"/>
          <w:bCs/>
          <w:lang w:bidi="ar-SA"/>
        </w:rPr>
        <w:t>HaShem</w:t>
      </w:r>
      <w:r w:rsidR="002F0B9D">
        <w:rPr>
          <w:rFonts w:cstheme="minorHAnsi"/>
          <w:bCs/>
          <w:lang w:bidi="ar-SA"/>
        </w:rPr>
        <w:t xml:space="preserve"> </w:t>
      </w:r>
      <w:r w:rsidRPr="000C2530">
        <w:rPr>
          <w:rFonts w:cstheme="minorHAnsi"/>
          <w:bCs/>
          <w:lang w:bidi="ar-SA"/>
        </w:rPr>
        <w:t>ended</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once</w:t>
      </w:r>
      <w:r w:rsidR="002F0B9D">
        <w:rPr>
          <w:rFonts w:cstheme="minorHAnsi"/>
          <w:bCs/>
          <w:lang w:bidi="ar-SA"/>
        </w:rPr>
        <w:t xml:space="preserve"> </w:t>
      </w:r>
      <w:r w:rsidRPr="000C2530">
        <w:rPr>
          <w:rFonts w:cstheme="minorHAnsi"/>
          <w:bCs/>
          <w:lang w:bidi="ar-SA"/>
        </w:rPr>
        <w:t>these</w:t>
      </w:r>
      <w:r w:rsidR="002F0B9D">
        <w:rPr>
          <w:rFonts w:cstheme="minorHAnsi"/>
          <w:bCs/>
          <w:lang w:bidi="ar-SA"/>
        </w:rPr>
        <w:t xml:space="preserve"> </w:t>
      </w:r>
      <w:r w:rsidRPr="000C2530">
        <w:rPr>
          <w:rFonts w:cstheme="minorHAnsi"/>
          <w:bCs/>
          <w:lang w:bidi="ar-SA"/>
        </w:rPr>
        <w:t>two</w:t>
      </w:r>
      <w:r w:rsidR="002F0B9D">
        <w:rPr>
          <w:rFonts w:cstheme="minorHAnsi"/>
          <w:bCs/>
          <w:lang w:bidi="ar-SA"/>
        </w:rPr>
        <w:t xml:space="preserve"> </w:t>
      </w:r>
      <w:r w:rsidRPr="000C2530">
        <w:rPr>
          <w:rFonts w:cstheme="minorHAnsi"/>
          <w:bCs/>
          <w:lang w:bidi="ar-SA"/>
        </w:rPr>
        <w:t>events</w:t>
      </w:r>
      <w:r w:rsidR="002F0B9D">
        <w:rPr>
          <w:rFonts w:cstheme="minorHAnsi"/>
          <w:bCs/>
          <w:lang w:bidi="ar-SA"/>
        </w:rPr>
        <w:t xml:space="preserve"> </w:t>
      </w:r>
      <w:r w:rsidRPr="000C2530">
        <w:rPr>
          <w:rFonts w:cstheme="minorHAnsi"/>
          <w:bCs/>
          <w:lang w:bidi="ar-SA"/>
        </w:rPr>
        <w:t>had</w:t>
      </w:r>
      <w:r w:rsidR="002F0B9D">
        <w:rPr>
          <w:rFonts w:cstheme="minorHAnsi"/>
          <w:bCs/>
          <w:lang w:bidi="ar-SA"/>
        </w:rPr>
        <w:t xml:space="preserve"> </w:t>
      </w:r>
      <w:r w:rsidRPr="000C2530">
        <w:rPr>
          <w:rFonts w:cstheme="minorHAnsi"/>
          <w:bCs/>
          <w:lang w:bidi="ar-SA"/>
        </w:rPr>
        <w:t>occurred,</w:t>
      </w:r>
      <w:r w:rsidR="002F0B9D">
        <w:rPr>
          <w:rFonts w:cstheme="minorHAnsi"/>
          <w:bCs/>
          <w:lang w:bidi="ar-SA"/>
        </w:rPr>
        <w:t xml:space="preserve"> </w:t>
      </w:r>
      <w:r w:rsidRPr="000C2530">
        <w:rPr>
          <w:rFonts w:cstheme="minorHAnsi"/>
          <w:bCs/>
          <w:lang w:bidi="ar-SA"/>
        </w:rPr>
        <w:t>then</w:t>
      </w:r>
      <w:r w:rsidR="002F0B9D">
        <w:rPr>
          <w:rFonts w:cstheme="minorHAnsi"/>
          <w:bCs/>
          <w:lang w:bidi="ar-SA"/>
        </w:rPr>
        <w:t xml:space="preserve"> </w:t>
      </w:r>
      <w:r w:rsidRPr="000C2530">
        <w:rPr>
          <w:rFonts w:cstheme="minorHAnsi"/>
          <w:bCs/>
          <w:lang w:bidi="ar-SA"/>
        </w:rPr>
        <w:t>we</w:t>
      </w:r>
      <w:r w:rsidR="002F0B9D">
        <w:rPr>
          <w:rFonts w:cstheme="minorHAnsi"/>
          <w:bCs/>
          <w:lang w:bidi="ar-SA"/>
        </w:rPr>
        <w:t xml:space="preserve"> </w:t>
      </w:r>
      <w:r w:rsidRPr="000C2530">
        <w:rPr>
          <w:rFonts w:cstheme="minorHAnsi"/>
          <w:bCs/>
          <w:lang w:bidi="ar-SA"/>
        </w:rPr>
        <w:t>see</w:t>
      </w:r>
      <w:r w:rsidR="002F0B9D">
        <w:rPr>
          <w:rFonts w:cstheme="minorHAnsi"/>
          <w:bCs/>
          <w:lang w:bidi="ar-SA"/>
        </w:rPr>
        <w:t xml:space="preserve"> </w:t>
      </w:r>
      <w:r w:rsidRPr="000C2530">
        <w:rPr>
          <w:rFonts w:cstheme="minorHAnsi"/>
          <w:bCs/>
          <w:lang w:bidi="ar-SA"/>
        </w:rPr>
        <w:t>that</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famine</w:t>
      </w:r>
      <w:r w:rsidR="002F0B9D">
        <w:rPr>
          <w:rFonts w:cstheme="minorHAnsi"/>
          <w:bCs/>
          <w:lang w:bidi="ar-SA"/>
        </w:rPr>
        <w:t xml:space="preserve"> </w:t>
      </w:r>
      <w:r w:rsidRPr="000C2530">
        <w:rPr>
          <w:rFonts w:cstheme="minorHAnsi"/>
          <w:bCs/>
          <w:lang w:bidi="ar-SA"/>
        </w:rPr>
        <w:t>was</w:t>
      </w:r>
      <w:r w:rsidR="002F0B9D">
        <w:rPr>
          <w:rFonts w:cstheme="minorHAnsi"/>
          <w:bCs/>
          <w:lang w:bidi="ar-SA"/>
        </w:rPr>
        <w:t xml:space="preserve"> </w:t>
      </w:r>
      <w:r w:rsidRPr="000C2530">
        <w:rPr>
          <w:rFonts w:cstheme="minorHAnsi"/>
          <w:bCs/>
          <w:lang w:bidi="ar-SA"/>
        </w:rPr>
        <w:t>only</w:t>
      </w:r>
      <w:r w:rsidR="002F0B9D">
        <w:rPr>
          <w:rFonts w:cstheme="minorHAnsi"/>
          <w:bCs/>
          <w:lang w:bidi="ar-SA"/>
        </w:rPr>
        <w:t xml:space="preserve"> </w:t>
      </w:r>
      <w:r w:rsidRPr="000C2530">
        <w:rPr>
          <w:rFonts w:cstheme="minorHAnsi"/>
          <w:bCs/>
          <w:lang w:bidi="ar-SA"/>
        </w:rPr>
        <w:t>brought</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accomplish</w:t>
      </w:r>
      <w:r w:rsidR="002F0B9D">
        <w:rPr>
          <w:rFonts w:cstheme="minorHAnsi"/>
          <w:bCs/>
          <w:lang w:bidi="ar-SA"/>
        </w:rPr>
        <w:t xml:space="preserve"> </w:t>
      </w:r>
      <w:r w:rsidRPr="000C2530">
        <w:rPr>
          <w:rFonts w:cstheme="minorHAnsi"/>
          <w:bCs/>
          <w:lang w:bidi="ar-SA"/>
        </w:rPr>
        <w:t>these</w:t>
      </w:r>
      <w:r w:rsidR="002F0B9D">
        <w:rPr>
          <w:rFonts w:cstheme="minorHAnsi"/>
          <w:bCs/>
          <w:lang w:bidi="ar-SA"/>
        </w:rPr>
        <w:t xml:space="preserve"> </w:t>
      </w:r>
      <w:r w:rsidRPr="000C2530">
        <w:rPr>
          <w:rFonts w:cstheme="minorHAnsi"/>
          <w:bCs/>
          <w:lang w:bidi="ar-SA"/>
        </w:rPr>
        <w:t>two</w:t>
      </w:r>
      <w:r w:rsidR="002F0B9D">
        <w:rPr>
          <w:rFonts w:cstheme="minorHAnsi"/>
          <w:bCs/>
          <w:lang w:bidi="ar-SA"/>
        </w:rPr>
        <w:t xml:space="preserve"> </w:t>
      </w:r>
      <w:r w:rsidRPr="000C2530">
        <w:rPr>
          <w:rFonts w:cstheme="minorHAnsi"/>
          <w:bCs/>
          <w:lang w:bidi="ar-SA"/>
        </w:rPr>
        <w:t>events.</w:t>
      </w:r>
      <w:r w:rsidR="002F0B9D">
        <w:rPr>
          <w:rFonts w:cstheme="minorHAnsi"/>
          <w:bCs/>
          <w:lang w:bidi="ar-SA"/>
        </w:rPr>
        <w:t xml:space="preserve"> </w:t>
      </w:r>
      <w:r w:rsidRPr="000C2530">
        <w:rPr>
          <w:rFonts w:cstheme="minorHAnsi"/>
          <w:bCs/>
          <w:lang w:bidi="ar-SA"/>
        </w:rPr>
        <w:t>Thus</w:t>
      </w:r>
      <w:r w:rsidR="002F0B9D">
        <w:rPr>
          <w:rFonts w:cstheme="minorHAnsi"/>
          <w:bCs/>
          <w:lang w:bidi="ar-SA"/>
        </w:rPr>
        <w:t xml:space="preserve"> </w:t>
      </w:r>
      <w:r w:rsidRPr="000C2530">
        <w:rPr>
          <w:rFonts w:cstheme="minorHAnsi"/>
          <w:bCs/>
          <w:lang w:bidi="ar-SA"/>
        </w:rPr>
        <w:t>Elimelech</w:t>
      </w:r>
      <w:r w:rsidR="002F0B9D">
        <w:rPr>
          <w:rFonts w:cstheme="minorHAnsi"/>
          <w:bCs/>
          <w:lang w:bidi="ar-SA"/>
        </w:rPr>
        <w:t xml:space="preserve"> </w:t>
      </w:r>
      <w:r w:rsidRPr="000C2530">
        <w:rPr>
          <w:rFonts w:cstheme="minorHAnsi"/>
          <w:bCs/>
          <w:lang w:bidi="ar-SA"/>
        </w:rPr>
        <w:t>sacrificed</w:t>
      </w:r>
      <w:r w:rsidR="002F0B9D">
        <w:rPr>
          <w:rFonts w:cstheme="minorHAnsi"/>
          <w:bCs/>
          <w:lang w:bidi="ar-SA"/>
        </w:rPr>
        <w:t xml:space="preserve"> </w:t>
      </w:r>
      <w:r w:rsidRPr="000C2530">
        <w:rPr>
          <w:rFonts w:cstheme="minorHAnsi"/>
          <w:bCs/>
          <w:lang w:bidi="ar-SA"/>
        </w:rPr>
        <w:t>himself</w:t>
      </w:r>
      <w:r w:rsidR="002F0B9D">
        <w:rPr>
          <w:rFonts w:cstheme="minorHAnsi"/>
          <w:bCs/>
          <w:lang w:bidi="ar-SA"/>
        </w:rPr>
        <w:t xml:space="preserve"> </w:t>
      </w:r>
      <w:r w:rsidRPr="000C2530">
        <w:rPr>
          <w:rFonts w:cstheme="minorHAnsi"/>
          <w:bCs/>
          <w:lang w:bidi="ar-SA"/>
        </w:rPr>
        <w:t>and</w:t>
      </w:r>
      <w:r w:rsidR="002F0B9D">
        <w:rPr>
          <w:rFonts w:cstheme="minorHAnsi"/>
          <w:bCs/>
          <w:lang w:bidi="ar-SA"/>
        </w:rPr>
        <w:t xml:space="preserve"> </w:t>
      </w:r>
      <w:r w:rsidRPr="000C2530">
        <w:rPr>
          <w:rFonts w:cstheme="minorHAnsi"/>
          <w:bCs/>
          <w:lang w:bidi="ar-SA"/>
        </w:rPr>
        <w:t>his</w:t>
      </w:r>
      <w:r w:rsidR="002F0B9D">
        <w:rPr>
          <w:rFonts w:cstheme="minorHAnsi"/>
          <w:bCs/>
          <w:lang w:bidi="ar-SA"/>
        </w:rPr>
        <w:t xml:space="preserve"> </w:t>
      </w:r>
      <w:r w:rsidRPr="000C2530">
        <w:rPr>
          <w:rFonts w:cstheme="minorHAnsi"/>
          <w:bCs/>
          <w:lang w:bidi="ar-SA"/>
        </w:rPr>
        <w:t>sons</w:t>
      </w:r>
      <w:r w:rsidR="002F0B9D">
        <w:rPr>
          <w:rFonts w:cstheme="minorHAnsi"/>
          <w:bCs/>
          <w:lang w:bidi="ar-SA"/>
        </w:rPr>
        <w:t xml:space="preserve"> </w:t>
      </w:r>
      <w:r w:rsidRPr="000C2530">
        <w:rPr>
          <w:rFonts w:cstheme="minorHAnsi"/>
          <w:bCs/>
          <w:lang w:bidi="ar-SA"/>
        </w:rPr>
        <w:t>in</w:t>
      </w:r>
      <w:r w:rsidR="002F0B9D">
        <w:rPr>
          <w:rFonts w:cstheme="minorHAnsi"/>
          <w:bCs/>
          <w:lang w:bidi="ar-SA"/>
        </w:rPr>
        <w:t xml:space="preserve"> </w:t>
      </w:r>
      <w:r w:rsidRPr="000C2530">
        <w:rPr>
          <w:rFonts w:cstheme="minorHAnsi"/>
          <w:bCs/>
          <w:lang w:bidi="ar-SA"/>
        </w:rPr>
        <w:t>order</w:t>
      </w:r>
      <w:r w:rsidR="002F0B9D">
        <w:rPr>
          <w:rFonts w:cstheme="minorHAnsi"/>
          <w:bCs/>
          <w:lang w:bidi="ar-SA"/>
        </w:rPr>
        <w:t xml:space="preserve"> </w:t>
      </w:r>
      <w:r w:rsidRPr="000C2530">
        <w:rPr>
          <w:rFonts w:cstheme="minorHAnsi"/>
          <w:bCs/>
          <w:lang w:bidi="ar-SA"/>
        </w:rPr>
        <w:t>to</w:t>
      </w:r>
      <w:r w:rsidR="002F0B9D">
        <w:rPr>
          <w:rFonts w:cstheme="minorHAnsi"/>
          <w:bCs/>
          <w:lang w:bidi="ar-SA"/>
        </w:rPr>
        <w:t xml:space="preserve"> </w:t>
      </w:r>
      <w:r w:rsidRPr="000C2530">
        <w:rPr>
          <w:rFonts w:cstheme="minorHAnsi"/>
          <w:bCs/>
          <w:lang w:bidi="ar-SA"/>
        </w:rPr>
        <w:t>end</w:t>
      </w:r>
      <w:r w:rsidR="002F0B9D">
        <w:rPr>
          <w:rFonts w:cstheme="minorHAnsi"/>
          <w:bCs/>
          <w:lang w:bidi="ar-SA"/>
        </w:rPr>
        <w:t xml:space="preserve"> </w:t>
      </w:r>
      <w:r w:rsidRPr="000C2530">
        <w:rPr>
          <w:rFonts w:cstheme="minorHAnsi"/>
          <w:bCs/>
          <w:lang w:bidi="ar-SA"/>
        </w:rPr>
        <w:t>the</w:t>
      </w:r>
      <w:r w:rsidR="002F0B9D">
        <w:rPr>
          <w:rFonts w:cstheme="minorHAnsi"/>
          <w:bCs/>
          <w:lang w:bidi="ar-SA"/>
        </w:rPr>
        <w:t xml:space="preserve"> </w:t>
      </w:r>
      <w:r w:rsidRPr="000C2530">
        <w:rPr>
          <w:rFonts w:cstheme="minorHAnsi"/>
          <w:bCs/>
          <w:lang w:bidi="ar-SA"/>
        </w:rPr>
        <w:t>famine.</w:t>
      </w:r>
    </w:p>
    <w:p w14:paraId="644ABCE8" w14:textId="77777777" w:rsidR="000C2530" w:rsidRPr="000C2530" w:rsidRDefault="000C2530" w:rsidP="000C2530">
      <w:pPr>
        <w:rPr>
          <w:rFonts w:cstheme="minorHAnsi"/>
          <w:bCs/>
          <w:lang w:bidi="ar-SA"/>
        </w:rPr>
      </w:pPr>
    </w:p>
    <w:p w14:paraId="223DFB5B" w14:textId="2278F981" w:rsidR="000C2530" w:rsidRPr="000C2530" w:rsidRDefault="000C2530" w:rsidP="00D9520B">
      <w:pPr>
        <w:keepNext/>
        <w:keepLines/>
        <w:outlineLvl w:val="0"/>
        <w:rPr>
          <w:rFonts w:eastAsia="Times New Roman" w:cstheme="minorHAnsi"/>
          <w:b/>
          <w:bCs/>
          <w:kern w:val="28"/>
          <w:lang w:bidi="ar-SA"/>
        </w:rPr>
      </w:pPr>
      <w:bookmarkStart w:id="17" w:name="_Toc166935090"/>
      <w:bookmarkStart w:id="18" w:name="_Toc490925194"/>
      <w:bookmarkStart w:id="19" w:name="_Toc490925149"/>
      <w:bookmarkStart w:id="20" w:name="_Toc490925092"/>
      <w:bookmarkStart w:id="21" w:name="_Toc490924823"/>
      <w:bookmarkStart w:id="22" w:name="_Toc490924748"/>
      <w:bookmarkStart w:id="23" w:name="_Toc490924702"/>
      <w:bookmarkStart w:id="24" w:name="_Toc490924664"/>
      <w:bookmarkStart w:id="25" w:name="_Toc490834950"/>
      <w:bookmarkStart w:id="26" w:name="_Toc490834770"/>
      <w:bookmarkStart w:id="27" w:name="_Toc404179733"/>
      <w:bookmarkStart w:id="28" w:name="_Toc346225588"/>
      <w:r w:rsidRPr="000C2530">
        <w:rPr>
          <w:rFonts w:eastAsia="Times New Roman" w:cstheme="minorHAnsi"/>
          <w:b/>
          <w:bCs/>
          <w:kern w:val="28"/>
          <w:lang w:bidi="ar-SA"/>
        </w:rPr>
        <w:lastRenderedPageBreak/>
        <w:t>Major</w:t>
      </w:r>
      <w:r w:rsidR="002F0B9D">
        <w:rPr>
          <w:rFonts w:eastAsia="Times New Roman" w:cstheme="minorHAnsi"/>
          <w:b/>
          <w:bCs/>
          <w:kern w:val="28"/>
          <w:lang w:bidi="ar-SA"/>
        </w:rPr>
        <w:t xml:space="preserve"> </w:t>
      </w:r>
      <w:r w:rsidRPr="000C2530">
        <w:rPr>
          <w:rFonts w:eastAsia="Times New Roman" w:cstheme="minorHAnsi"/>
          <w:b/>
          <w:bCs/>
          <w:kern w:val="28"/>
          <w:lang w:bidi="ar-SA"/>
        </w:rPr>
        <w:t>Theme</w:t>
      </w:r>
      <w:bookmarkEnd w:id="17"/>
      <w:bookmarkEnd w:id="18"/>
      <w:bookmarkEnd w:id="19"/>
      <w:bookmarkEnd w:id="20"/>
      <w:bookmarkEnd w:id="21"/>
      <w:bookmarkEnd w:id="22"/>
      <w:bookmarkEnd w:id="23"/>
      <w:bookmarkEnd w:id="24"/>
      <w:bookmarkEnd w:id="25"/>
      <w:bookmarkEnd w:id="26"/>
      <w:r w:rsidRPr="000C2530">
        <w:rPr>
          <w:rFonts w:eastAsia="Times New Roman" w:cstheme="minorHAnsi"/>
          <w:b/>
          <w:bCs/>
          <w:kern w:val="28"/>
          <w:lang w:bidi="ar-SA"/>
        </w:rPr>
        <w:t>:</w:t>
      </w:r>
      <w:bookmarkEnd w:id="27"/>
      <w:bookmarkEnd w:id="28"/>
    </w:p>
    <w:p w14:paraId="3EE09B30" w14:textId="77777777" w:rsidR="000C2530" w:rsidRPr="000C2530" w:rsidRDefault="000C2530" w:rsidP="00D9520B">
      <w:pPr>
        <w:keepNext/>
        <w:keepLines/>
        <w:rPr>
          <w:rFonts w:eastAsia="Calibri" w:cstheme="minorHAnsi"/>
          <w:kern w:val="0"/>
          <w:lang w:bidi="ar-SA"/>
        </w:rPr>
      </w:pPr>
    </w:p>
    <w:p w14:paraId="49AE6511" w14:textId="0EAB6AEA" w:rsidR="000C2530" w:rsidRPr="000C2530" w:rsidRDefault="000C2530" w:rsidP="000C2530">
      <w:pPr>
        <w:rPr>
          <w:rFonts w:eastAsia="MS Mincho" w:cstheme="minorHAnsi"/>
          <w:lang w:bidi="ar-SA"/>
        </w:rPr>
      </w:pPr>
      <w:r w:rsidRPr="000C2530">
        <w:rPr>
          <w:rFonts w:eastAsia="MS Mincho" w:cstheme="minorHAnsi"/>
          <w:b/>
          <w:bCs/>
          <w:lang w:bidi="ar-SA"/>
        </w:rPr>
        <w:t>The</w:t>
      </w:r>
      <w:r w:rsidR="002F0B9D">
        <w:rPr>
          <w:rFonts w:eastAsia="MS Mincho" w:cstheme="minorHAnsi"/>
          <w:b/>
          <w:bCs/>
          <w:lang w:bidi="ar-SA"/>
        </w:rPr>
        <w:t xml:space="preserve"> </w:t>
      </w:r>
      <w:r w:rsidRPr="000C2530">
        <w:rPr>
          <w:rFonts w:eastAsia="MS Mincho" w:cstheme="minorHAnsi"/>
          <w:b/>
          <w:bCs/>
          <w:lang w:bidi="ar-SA"/>
        </w:rPr>
        <w:t>major</w:t>
      </w:r>
      <w:r w:rsidR="002F0B9D">
        <w:rPr>
          <w:rFonts w:eastAsia="MS Mincho" w:cstheme="minorHAnsi"/>
          <w:b/>
          <w:bCs/>
          <w:lang w:bidi="ar-SA"/>
        </w:rPr>
        <w:t xml:space="preserve"> </w:t>
      </w:r>
      <w:r w:rsidRPr="000C2530">
        <w:rPr>
          <w:rFonts w:eastAsia="MS Mincho" w:cstheme="minorHAnsi"/>
          <w:b/>
          <w:bCs/>
          <w:lang w:bidi="ar-SA"/>
        </w:rPr>
        <w:t>theme</w:t>
      </w:r>
      <w:r w:rsidR="002F0B9D">
        <w:rPr>
          <w:rFonts w:eastAsia="MS Mincho" w:cstheme="minorHAnsi"/>
          <w:b/>
          <w:bCs/>
          <w:lang w:bidi="ar-SA"/>
        </w:rPr>
        <w:t xml:space="preserve"> </w:t>
      </w:r>
      <w:r w:rsidRPr="000C2530">
        <w:rPr>
          <w:rFonts w:eastAsia="MS Mincho" w:cstheme="minorHAnsi"/>
          <w:b/>
          <w:bCs/>
          <w:lang w:bidi="ar-SA"/>
        </w:rPr>
        <w:t>of</w:t>
      </w:r>
      <w:r w:rsidR="002F0B9D">
        <w:rPr>
          <w:rFonts w:eastAsia="MS Mincho" w:cstheme="minorHAnsi"/>
          <w:b/>
          <w:bCs/>
          <w:lang w:bidi="ar-SA"/>
        </w:rPr>
        <w:t xml:space="preserve"> </w:t>
      </w:r>
      <w:r w:rsidRPr="000C2530">
        <w:rPr>
          <w:rFonts w:eastAsia="MS Mincho" w:cstheme="minorHAnsi"/>
          <w:b/>
          <w:bCs/>
          <w:lang w:bidi="ar-SA"/>
        </w:rPr>
        <w:t>Megillat</w:t>
      </w:r>
      <w:r w:rsidR="002F0B9D">
        <w:rPr>
          <w:rFonts w:eastAsia="MS Mincho" w:cstheme="minorHAnsi"/>
          <w:b/>
          <w:bCs/>
          <w:lang w:bidi="ar-SA"/>
        </w:rPr>
        <w:t xml:space="preserve"> </w:t>
      </w:r>
      <w:r w:rsidRPr="000C2530">
        <w:rPr>
          <w:rFonts w:eastAsia="MS Mincho" w:cstheme="minorHAnsi"/>
          <w:b/>
          <w:bCs/>
          <w:lang w:bidi="ar-SA"/>
        </w:rPr>
        <w:t>Ruth</w:t>
      </w:r>
      <w:r w:rsidR="002F0B9D">
        <w:rPr>
          <w:rFonts w:eastAsia="MS Mincho" w:cstheme="minorHAnsi"/>
          <w:b/>
          <w:bCs/>
          <w:lang w:bidi="ar-SA"/>
        </w:rPr>
        <w:t xml:space="preserve"> </w:t>
      </w:r>
      <w:r w:rsidRPr="000C2530">
        <w:rPr>
          <w:rFonts w:eastAsia="MS Mincho" w:cstheme="minorHAnsi"/>
          <w:b/>
          <w:bCs/>
          <w:lang w:bidi="ar-SA"/>
        </w:rPr>
        <w:t>is</w:t>
      </w:r>
      <w:r w:rsidR="002F0B9D">
        <w:rPr>
          <w:rFonts w:eastAsia="MS Mincho" w:cstheme="minorHAnsi"/>
          <w:b/>
          <w:bCs/>
          <w:lang w:bidi="ar-SA"/>
        </w:rPr>
        <w:t xml:space="preserve"> </w:t>
      </w:r>
      <w:r w:rsidRPr="000C2530">
        <w:rPr>
          <w:rFonts w:eastAsia="MS Mincho" w:cstheme="minorHAnsi"/>
          <w:b/>
          <w:bCs/>
          <w:lang w:bidi="ar-SA"/>
        </w:rPr>
        <w:t>famine,</w:t>
      </w:r>
      <w:r w:rsidR="002F0B9D">
        <w:rPr>
          <w:rFonts w:eastAsia="MS Mincho" w:cstheme="minorHAnsi"/>
          <w:b/>
          <w:bCs/>
          <w:lang w:bidi="ar-SA"/>
        </w:rPr>
        <w:t xml:space="preserve"> </w:t>
      </w:r>
      <w:r w:rsidRPr="000C2530">
        <w:rPr>
          <w:rFonts w:eastAsia="MS Mincho" w:cstheme="minorHAnsi"/>
          <w:lang w:bidi="ar-SA"/>
        </w:rPr>
        <w:t>as</w:t>
      </w:r>
      <w:r w:rsidR="002F0B9D">
        <w:rPr>
          <w:rFonts w:eastAsia="MS Mincho" w:cstheme="minorHAnsi"/>
          <w:lang w:bidi="ar-SA"/>
        </w:rPr>
        <w:t xml:space="preserve"> </w:t>
      </w:r>
      <w:r w:rsidRPr="000C2530">
        <w:rPr>
          <w:rFonts w:eastAsia="MS Mincho" w:cstheme="minorHAnsi"/>
          <w:lang w:bidi="ar-SA"/>
        </w:rPr>
        <w:t>we</w:t>
      </w:r>
      <w:r w:rsidR="002F0B9D">
        <w:rPr>
          <w:rFonts w:eastAsia="MS Mincho" w:cstheme="minorHAnsi"/>
          <w:lang w:bidi="ar-SA"/>
        </w:rPr>
        <w:t xml:space="preserve"> </w:t>
      </w:r>
      <w:r w:rsidRPr="000C2530">
        <w:rPr>
          <w:rFonts w:eastAsia="MS Mincho" w:cstheme="minorHAnsi"/>
          <w:lang w:bidi="ar-SA"/>
        </w:rPr>
        <w:t>can</w:t>
      </w:r>
      <w:r w:rsidR="002F0B9D">
        <w:rPr>
          <w:rFonts w:eastAsia="MS Mincho" w:cstheme="minorHAnsi"/>
          <w:lang w:bidi="ar-SA"/>
        </w:rPr>
        <w:t xml:space="preserve"> </w:t>
      </w:r>
      <w:r w:rsidRPr="000C2530">
        <w:rPr>
          <w:rFonts w:eastAsia="MS Mincho" w:cstheme="minorHAnsi"/>
          <w:lang w:bidi="ar-SA"/>
        </w:rPr>
        <w:t>see</w:t>
      </w:r>
      <w:r w:rsidR="002F0B9D">
        <w:rPr>
          <w:rFonts w:eastAsia="MS Mincho" w:cstheme="minorHAnsi"/>
          <w:lang w:bidi="ar-SA"/>
        </w:rPr>
        <w:t xml:space="preserve"> </w:t>
      </w:r>
      <w:r w:rsidRPr="000C2530">
        <w:rPr>
          <w:rFonts w:eastAsia="MS Mincho" w:cstheme="minorHAnsi"/>
          <w:lang w:bidi="ar-SA"/>
        </w:rPr>
        <w:t>from</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first</w:t>
      </w:r>
      <w:r w:rsidR="002F0B9D">
        <w:rPr>
          <w:rFonts w:eastAsia="MS Mincho" w:cstheme="minorHAnsi"/>
          <w:lang w:bidi="ar-SA"/>
        </w:rPr>
        <w:t xml:space="preserve"> </w:t>
      </w:r>
      <w:r w:rsidRPr="000C2530">
        <w:rPr>
          <w:rFonts w:eastAsia="MS Mincho" w:cstheme="minorHAnsi"/>
          <w:lang w:bidi="ar-SA"/>
        </w:rPr>
        <w:t>verse.</w:t>
      </w:r>
      <w:r w:rsidR="002F0B9D">
        <w:rPr>
          <w:rFonts w:eastAsia="MS Mincho" w:cstheme="minorHAnsi"/>
          <w:lang w:bidi="ar-SA"/>
        </w:rPr>
        <w:t xml:space="preserve"> </w:t>
      </w:r>
      <w:r w:rsidRPr="000C2530">
        <w:rPr>
          <w:rFonts w:eastAsia="MS Mincho" w:cstheme="minorHAnsi"/>
          <w:lang w:bidi="ar-SA"/>
        </w:rPr>
        <w:t>(This</w:t>
      </w:r>
      <w:r w:rsidR="002F0B9D">
        <w:rPr>
          <w:rFonts w:eastAsia="MS Mincho" w:cstheme="minorHAnsi"/>
          <w:lang w:bidi="ar-SA"/>
        </w:rPr>
        <w:t xml:space="preserve"> </w:t>
      </w:r>
      <w:r w:rsidRPr="000C2530">
        <w:rPr>
          <w:rFonts w:eastAsia="MS Mincho" w:cstheme="minorHAnsi"/>
          <w:lang w:bidi="ar-SA"/>
        </w:rPr>
        <w:t>was</w:t>
      </w:r>
      <w:r w:rsidR="002F0B9D">
        <w:rPr>
          <w:rFonts w:eastAsia="MS Mincho" w:cstheme="minorHAnsi"/>
          <w:lang w:bidi="ar-SA"/>
        </w:rPr>
        <w:t xml:space="preserve"> </w:t>
      </w:r>
      <w:r w:rsidRPr="000C2530">
        <w:rPr>
          <w:rFonts w:eastAsia="MS Mincho" w:cstheme="minorHAnsi"/>
          <w:lang w:bidi="ar-SA"/>
        </w:rPr>
        <w:t>one</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ten</w:t>
      </w:r>
      <w:r w:rsidR="002F0B9D">
        <w:rPr>
          <w:rFonts w:eastAsia="MS Mincho" w:cstheme="minorHAnsi"/>
          <w:lang w:bidi="ar-SA"/>
        </w:rPr>
        <w:t xml:space="preserve"> </w:t>
      </w:r>
      <w:r w:rsidRPr="000C2530">
        <w:rPr>
          <w:rFonts w:eastAsia="MS Mincho" w:cstheme="minorHAnsi"/>
          <w:lang w:bidi="ar-SA"/>
        </w:rPr>
        <w:t>famines.)</w:t>
      </w:r>
      <w:r w:rsidR="002F0B9D">
        <w:rPr>
          <w:rFonts w:eastAsia="MS Mincho" w:cstheme="minorHAnsi"/>
          <w:lang w:bidi="ar-SA"/>
        </w:rPr>
        <w:t xml:space="preserve"> </w:t>
      </w:r>
      <w:r w:rsidRPr="000C2530">
        <w:rPr>
          <w:rFonts w:eastAsia="MS Mincho" w:cstheme="minorHAnsi"/>
          <w:lang w:bidi="ar-SA"/>
        </w:rPr>
        <w:t>This</w:t>
      </w:r>
      <w:r w:rsidR="002F0B9D">
        <w:rPr>
          <w:rFonts w:eastAsia="MS Mincho" w:cstheme="minorHAnsi"/>
          <w:lang w:bidi="ar-SA"/>
        </w:rPr>
        <w:t xml:space="preserve"> </w:t>
      </w:r>
      <w:r w:rsidRPr="000C2530">
        <w:rPr>
          <w:rFonts w:eastAsia="MS Mincho" w:cstheme="minorHAnsi"/>
          <w:lang w:bidi="ar-SA"/>
        </w:rPr>
        <w:t>famine</w:t>
      </w:r>
      <w:r w:rsidR="002F0B9D">
        <w:rPr>
          <w:rFonts w:eastAsia="MS Mincho" w:cstheme="minorHAnsi"/>
          <w:lang w:bidi="ar-SA"/>
        </w:rPr>
        <w:t xml:space="preserve"> </w:t>
      </w:r>
      <w:r w:rsidRPr="000C2530">
        <w:rPr>
          <w:rFonts w:eastAsia="MS Mincho" w:cstheme="minorHAnsi"/>
          <w:lang w:bidi="ar-SA"/>
        </w:rPr>
        <w:t>was</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result</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“everyman</w:t>
      </w:r>
      <w:r w:rsidR="002F0B9D">
        <w:rPr>
          <w:rFonts w:eastAsia="MS Mincho" w:cstheme="minorHAnsi"/>
          <w:lang w:bidi="ar-SA"/>
        </w:rPr>
        <w:t xml:space="preserve"> </w:t>
      </w:r>
      <w:r w:rsidRPr="000C2530">
        <w:rPr>
          <w:rFonts w:eastAsia="MS Mincho" w:cstheme="minorHAnsi"/>
          <w:lang w:bidi="ar-SA"/>
        </w:rPr>
        <w:t>doing</w:t>
      </w:r>
      <w:r w:rsidR="002F0B9D">
        <w:rPr>
          <w:rFonts w:eastAsia="MS Mincho" w:cstheme="minorHAnsi"/>
          <w:lang w:bidi="ar-SA"/>
        </w:rPr>
        <w:t xml:space="preserve"> </w:t>
      </w:r>
      <w:r w:rsidRPr="000C2530">
        <w:rPr>
          <w:rFonts w:eastAsia="MS Mincho" w:cstheme="minorHAnsi"/>
          <w:lang w:bidi="ar-SA"/>
        </w:rPr>
        <w:t>what</w:t>
      </w:r>
      <w:r w:rsidR="002F0B9D">
        <w:rPr>
          <w:rFonts w:eastAsia="MS Mincho" w:cstheme="minorHAnsi"/>
          <w:lang w:bidi="ar-SA"/>
        </w:rPr>
        <w:t xml:space="preserve"> </w:t>
      </w:r>
      <w:r w:rsidRPr="000C2530">
        <w:rPr>
          <w:rFonts w:eastAsia="MS Mincho" w:cstheme="minorHAnsi"/>
          <w:lang w:bidi="ar-SA"/>
        </w:rPr>
        <w:t>was</w:t>
      </w:r>
      <w:r w:rsidR="002F0B9D">
        <w:rPr>
          <w:rFonts w:eastAsia="MS Mincho" w:cstheme="minorHAnsi"/>
          <w:lang w:bidi="ar-SA"/>
        </w:rPr>
        <w:t xml:space="preserve"> </w:t>
      </w:r>
      <w:r w:rsidRPr="000C2530">
        <w:rPr>
          <w:rFonts w:eastAsia="MS Mincho" w:cstheme="minorHAnsi"/>
          <w:lang w:bidi="ar-SA"/>
        </w:rPr>
        <w:t>right</w:t>
      </w:r>
      <w:r w:rsidR="002F0B9D">
        <w:rPr>
          <w:rFonts w:eastAsia="MS Mincho" w:cstheme="minorHAnsi"/>
          <w:lang w:bidi="ar-SA"/>
        </w:rPr>
        <w:t xml:space="preserve"> </w:t>
      </w:r>
      <w:r w:rsidRPr="000C2530">
        <w:rPr>
          <w:rFonts w:eastAsia="MS Mincho" w:cstheme="minorHAnsi"/>
          <w:lang w:bidi="ar-SA"/>
        </w:rPr>
        <w:t>in</w:t>
      </w:r>
      <w:r w:rsidR="002F0B9D">
        <w:rPr>
          <w:rFonts w:eastAsia="MS Mincho" w:cstheme="minorHAnsi"/>
          <w:lang w:bidi="ar-SA"/>
        </w:rPr>
        <w:t xml:space="preserve"> </w:t>
      </w:r>
      <w:r w:rsidRPr="000C2530">
        <w:rPr>
          <w:rFonts w:eastAsia="MS Mincho" w:cstheme="minorHAnsi"/>
          <w:lang w:bidi="ar-SA"/>
        </w:rPr>
        <w:t>his</w:t>
      </w:r>
      <w:r w:rsidR="002F0B9D">
        <w:rPr>
          <w:rFonts w:eastAsia="MS Mincho" w:cstheme="minorHAnsi"/>
          <w:lang w:bidi="ar-SA"/>
        </w:rPr>
        <w:t xml:space="preserve"> </w:t>
      </w:r>
      <w:r w:rsidRPr="000C2530">
        <w:rPr>
          <w:rFonts w:eastAsia="MS Mincho" w:cstheme="minorHAnsi"/>
          <w:lang w:bidi="ar-SA"/>
        </w:rPr>
        <w:t>own</w:t>
      </w:r>
      <w:r w:rsidR="002F0B9D">
        <w:rPr>
          <w:rFonts w:eastAsia="MS Mincho" w:cstheme="minorHAnsi"/>
          <w:lang w:bidi="ar-SA"/>
        </w:rPr>
        <w:t xml:space="preserve"> </w:t>
      </w:r>
      <w:r w:rsidRPr="000C2530">
        <w:rPr>
          <w:rFonts w:eastAsia="MS Mincho" w:cstheme="minorHAnsi"/>
          <w:lang w:bidi="ar-SA"/>
        </w:rPr>
        <w:t>eyes”.</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reaction</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people</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this</w:t>
      </w:r>
      <w:r w:rsidR="002F0B9D">
        <w:rPr>
          <w:rFonts w:eastAsia="MS Mincho" w:cstheme="minorHAnsi"/>
          <w:lang w:bidi="ar-SA"/>
        </w:rPr>
        <w:t xml:space="preserve"> </w:t>
      </w:r>
      <w:r w:rsidRPr="000C2530">
        <w:rPr>
          <w:rFonts w:eastAsia="MS Mincho" w:cstheme="minorHAnsi"/>
          <w:lang w:bidi="ar-SA"/>
        </w:rPr>
        <w:t>famine</w:t>
      </w:r>
      <w:r w:rsidR="002F0B9D">
        <w:rPr>
          <w:rFonts w:eastAsia="MS Mincho" w:cstheme="minorHAnsi"/>
          <w:lang w:bidi="ar-SA"/>
        </w:rPr>
        <w:t xml:space="preserve"> </w:t>
      </w:r>
      <w:r w:rsidRPr="000C2530">
        <w:rPr>
          <w:rFonts w:eastAsia="MS Mincho" w:cstheme="minorHAnsi"/>
          <w:lang w:bidi="ar-SA"/>
        </w:rPr>
        <w:t>is</w:t>
      </w:r>
      <w:r w:rsidR="002F0B9D">
        <w:rPr>
          <w:rFonts w:eastAsia="MS Mincho" w:cstheme="minorHAnsi"/>
          <w:lang w:bidi="ar-SA"/>
        </w:rPr>
        <w:t xml:space="preserve"> </w:t>
      </w:r>
      <w:r w:rsidRPr="000C2530">
        <w:rPr>
          <w:rFonts w:eastAsia="MS Mincho" w:cstheme="minorHAnsi"/>
          <w:lang w:bidi="ar-SA"/>
        </w:rPr>
        <w:t>what</w:t>
      </w:r>
      <w:r w:rsidR="002F0B9D">
        <w:rPr>
          <w:rFonts w:eastAsia="MS Mincho" w:cstheme="minorHAnsi"/>
          <w:lang w:bidi="ar-SA"/>
        </w:rPr>
        <w:t xml:space="preserve"> </w:t>
      </w:r>
      <w:r w:rsidRPr="000C2530">
        <w:rPr>
          <w:rFonts w:eastAsia="MS Mincho" w:cstheme="minorHAnsi"/>
          <w:lang w:bidi="ar-SA"/>
        </w:rPr>
        <w:t>drove</w:t>
      </w:r>
      <w:r w:rsidR="002F0B9D">
        <w:rPr>
          <w:rFonts w:eastAsia="MS Mincho" w:cstheme="minorHAnsi"/>
          <w:lang w:bidi="ar-SA"/>
        </w:rPr>
        <w:t xml:space="preserve"> </w:t>
      </w:r>
      <w:r w:rsidRPr="000C2530">
        <w:rPr>
          <w:rFonts w:eastAsia="MS Mincho" w:cstheme="minorHAnsi"/>
          <w:lang w:bidi="ar-SA"/>
        </w:rPr>
        <w:t>Elimelech,</w:t>
      </w:r>
      <w:r w:rsidR="002F0B9D">
        <w:rPr>
          <w:rFonts w:eastAsia="MS Mincho" w:cstheme="minorHAnsi"/>
          <w:lang w:bidi="ar-SA"/>
        </w:rPr>
        <w:t xml:space="preserve"> </w:t>
      </w:r>
      <w:r w:rsidRPr="000C2530">
        <w:rPr>
          <w:rFonts w:eastAsia="MS Mincho" w:cstheme="minorHAnsi"/>
          <w:lang w:bidi="ar-SA"/>
        </w:rPr>
        <w:t>a</w:t>
      </w:r>
      <w:r w:rsidR="002F0B9D">
        <w:rPr>
          <w:rFonts w:eastAsia="MS Mincho" w:cstheme="minorHAnsi"/>
          <w:lang w:bidi="ar-SA"/>
        </w:rPr>
        <w:t xml:space="preserve"> </w:t>
      </w:r>
      <w:r w:rsidRPr="000C2530">
        <w:rPr>
          <w:rFonts w:eastAsia="MS Mincho" w:cstheme="minorHAnsi"/>
          <w:lang w:bidi="ar-SA"/>
        </w:rPr>
        <w:t>judge,</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move</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land</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Moab.</w:t>
      </w:r>
      <w:r w:rsidR="002F0B9D">
        <w:rPr>
          <w:rFonts w:eastAsia="MS Mincho" w:cstheme="minorHAnsi"/>
          <w:lang w:bidi="ar-SA"/>
        </w:rPr>
        <w:t xml:space="preserve"> </w:t>
      </w:r>
      <w:r w:rsidRPr="000C2530">
        <w:rPr>
          <w:rFonts w:eastAsia="MS Mincho" w:cstheme="minorHAnsi"/>
          <w:lang w:bidi="ar-SA"/>
        </w:rPr>
        <w:t>This</w:t>
      </w:r>
      <w:r w:rsidR="002F0B9D">
        <w:rPr>
          <w:rFonts w:eastAsia="MS Mincho" w:cstheme="minorHAnsi"/>
          <w:lang w:bidi="ar-SA"/>
        </w:rPr>
        <w:t xml:space="preserve"> </w:t>
      </w:r>
      <w:r w:rsidRPr="000C2530">
        <w:rPr>
          <w:rFonts w:eastAsia="MS Mincho" w:cstheme="minorHAnsi"/>
          <w:lang w:bidi="ar-SA"/>
        </w:rPr>
        <w:t>man</w:t>
      </w:r>
      <w:r w:rsidR="002F0B9D">
        <w:rPr>
          <w:rFonts w:eastAsia="MS Mincho" w:cstheme="minorHAnsi"/>
          <w:lang w:bidi="ar-SA"/>
        </w:rPr>
        <w:t xml:space="preserve"> </w:t>
      </w:r>
      <w:r w:rsidRPr="000C2530">
        <w:rPr>
          <w:rFonts w:eastAsia="MS Mincho" w:cstheme="minorHAnsi"/>
          <w:lang w:bidi="ar-SA"/>
        </w:rPr>
        <w:t>had</w:t>
      </w:r>
      <w:r w:rsidR="002F0B9D">
        <w:rPr>
          <w:rFonts w:eastAsia="MS Mincho" w:cstheme="minorHAnsi"/>
          <w:lang w:bidi="ar-SA"/>
        </w:rPr>
        <w:t xml:space="preserve"> </w:t>
      </w:r>
      <w:r w:rsidRPr="000C2530">
        <w:rPr>
          <w:rFonts w:eastAsia="MS Mincho" w:cstheme="minorHAnsi"/>
          <w:lang w:bidi="ar-SA"/>
        </w:rPr>
        <w:t>an</w:t>
      </w:r>
      <w:r w:rsidR="002F0B9D">
        <w:rPr>
          <w:rFonts w:eastAsia="MS Mincho" w:cstheme="minorHAnsi"/>
          <w:lang w:bidi="ar-SA"/>
        </w:rPr>
        <w:t xml:space="preserve"> </w:t>
      </w:r>
      <w:r w:rsidRPr="000C2530">
        <w:rPr>
          <w:rFonts w:eastAsia="MS Mincho" w:cstheme="minorHAnsi"/>
          <w:lang w:bidi="ar-SA"/>
        </w:rPr>
        <w:t>opportunistic</w:t>
      </w:r>
      <w:r w:rsidR="002F0B9D">
        <w:rPr>
          <w:rFonts w:eastAsia="MS Mincho" w:cstheme="minorHAnsi"/>
          <w:lang w:bidi="ar-SA"/>
        </w:rPr>
        <w:t xml:space="preserve"> </w:t>
      </w:r>
      <w:r w:rsidRPr="000C2530">
        <w:rPr>
          <w:rFonts w:eastAsia="MS Mincho" w:cstheme="minorHAnsi"/>
          <w:lang w:bidi="ar-SA"/>
        </w:rPr>
        <w:t>mind</w:t>
      </w:r>
      <w:r w:rsidR="002F0B9D">
        <w:rPr>
          <w:rFonts w:eastAsia="MS Mincho" w:cstheme="minorHAnsi"/>
          <w:lang w:bidi="ar-SA"/>
        </w:rPr>
        <w:t xml:space="preserve"> </w:t>
      </w:r>
      <w:r w:rsidRPr="000C2530">
        <w:rPr>
          <w:rFonts w:eastAsia="MS Mincho" w:cstheme="minorHAnsi"/>
          <w:lang w:bidi="ar-SA"/>
        </w:rPr>
        <w:t>rather</w:t>
      </w:r>
      <w:r w:rsidR="002F0B9D">
        <w:rPr>
          <w:rFonts w:eastAsia="MS Mincho" w:cstheme="minorHAnsi"/>
          <w:lang w:bidi="ar-SA"/>
        </w:rPr>
        <w:t xml:space="preserve"> </w:t>
      </w:r>
      <w:r w:rsidRPr="000C2530">
        <w:rPr>
          <w:rFonts w:eastAsia="MS Mincho" w:cstheme="minorHAnsi"/>
          <w:lang w:bidi="ar-SA"/>
        </w:rPr>
        <w:t>than</w:t>
      </w:r>
      <w:r w:rsidR="002F0B9D">
        <w:rPr>
          <w:rFonts w:eastAsia="MS Mincho" w:cstheme="minorHAnsi"/>
          <w:lang w:bidi="ar-SA"/>
        </w:rPr>
        <w:t xml:space="preserve"> </w:t>
      </w:r>
      <w:r w:rsidRPr="000C2530">
        <w:rPr>
          <w:rFonts w:eastAsia="MS Mincho" w:cstheme="minorHAnsi"/>
          <w:lang w:bidi="ar-SA"/>
        </w:rPr>
        <w:t>an</w:t>
      </w:r>
      <w:r w:rsidR="002F0B9D">
        <w:rPr>
          <w:rFonts w:eastAsia="MS Mincho" w:cstheme="minorHAnsi"/>
          <w:lang w:bidi="ar-SA"/>
        </w:rPr>
        <w:t xml:space="preserve"> </w:t>
      </w:r>
      <w:r w:rsidRPr="000C2530">
        <w:rPr>
          <w:rFonts w:eastAsia="MS Mincho" w:cstheme="minorHAnsi"/>
          <w:lang w:bidi="ar-SA"/>
        </w:rPr>
        <w:t>aristocratic</w:t>
      </w:r>
      <w:r w:rsidR="002F0B9D">
        <w:rPr>
          <w:rFonts w:eastAsia="MS Mincho" w:cstheme="minorHAnsi"/>
          <w:lang w:bidi="ar-SA"/>
        </w:rPr>
        <w:t xml:space="preserve"> </w:t>
      </w:r>
      <w:r w:rsidRPr="000C2530">
        <w:rPr>
          <w:rFonts w:eastAsia="MS Mincho" w:cstheme="minorHAnsi"/>
          <w:lang w:bidi="ar-SA"/>
        </w:rPr>
        <w:t>one.</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common</w:t>
      </w:r>
      <w:r w:rsidR="002F0B9D">
        <w:rPr>
          <w:rFonts w:eastAsia="MS Mincho" w:cstheme="minorHAnsi"/>
          <w:lang w:bidi="ar-SA"/>
        </w:rPr>
        <w:t xml:space="preserve"> </w:t>
      </w:r>
      <w:r w:rsidRPr="000C2530">
        <w:rPr>
          <w:rFonts w:eastAsia="MS Mincho" w:cstheme="minorHAnsi"/>
          <w:lang w:bidi="ar-SA"/>
        </w:rPr>
        <w:t>man</w:t>
      </w:r>
      <w:r w:rsidR="002F0B9D">
        <w:rPr>
          <w:rFonts w:eastAsia="MS Mincho" w:cstheme="minorHAnsi"/>
          <w:lang w:bidi="ar-SA"/>
        </w:rPr>
        <w:t xml:space="preserve"> </w:t>
      </w:r>
      <w:r w:rsidRPr="000C2530">
        <w:rPr>
          <w:rFonts w:eastAsia="MS Mincho" w:cstheme="minorHAnsi"/>
          <w:lang w:bidi="ar-SA"/>
        </w:rPr>
        <w:t>would</w:t>
      </w:r>
      <w:r w:rsidR="002F0B9D">
        <w:rPr>
          <w:rFonts w:eastAsia="MS Mincho" w:cstheme="minorHAnsi"/>
          <w:lang w:bidi="ar-SA"/>
        </w:rPr>
        <w:t xml:space="preserve"> </w:t>
      </w:r>
      <w:r w:rsidRPr="000C2530">
        <w:rPr>
          <w:rFonts w:eastAsia="MS Mincho" w:cstheme="minorHAnsi"/>
          <w:lang w:bidi="ar-SA"/>
        </w:rPr>
        <w:t>tend</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want</w:t>
      </w:r>
      <w:r w:rsidR="002F0B9D">
        <w:rPr>
          <w:rFonts w:eastAsia="MS Mincho" w:cstheme="minorHAnsi"/>
          <w:lang w:bidi="ar-SA"/>
        </w:rPr>
        <w:t xml:space="preserve"> </w:t>
      </w:r>
      <w:r w:rsidRPr="000C2530">
        <w:rPr>
          <w:rFonts w:eastAsia="MS Mincho" w:cstheme="minorHAnsi"/>
          <w:lang w:bidi="ar-SA"/>
        </w:rPr>
        <w:t>food</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eat,</w:t>
      </w:r>
      <w:r w:rsidR="002F0B9D">
        <w:rPr>
          <w:rFonts w:eastAsia="MS Mincho" w:cstheme="minorHAnsi"/>
          <w:lang w:bidi="ar-SA"/>
        </w:rPr>
        <w:t xml:space="preserve"> </w:t>
      </w:r>
      <w:r w:rsidRPr="000C2530">
        <w:rPr>
          <w:rFonts w:eastAsia="MS Mincho" w:cstheme="minorHAnsi"/>
          <w:lang w:bidi="ar-SA"/>
        </w:rPr>
        <w:t>while</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aristocrat</w:t>
      </w:r>
      <w:r w:rsidR="002F0B9D">
        <w:rPr>
          <w:rFonts w:eastAsia="MS Mincho" w:cstheme="minorHAnsi"/>
          <w:lang w:bidi="ar-SA"/>
        </w:rPr>
        <w:t xml:space="preserve"> </w:t>
      </w:r>
      <w:r w:rsidRPr="000C2530">
        <w:rPr>
          <w:rFonts w:eastAsia="MS Mincho" w:cstheme="minorHAnsi"/>
          <w:lang w:bidi="ar-SA"/>
        </w:rPr>
        <w:t>would</w:t>
      </w:r>
      <w:r w:rsidR="002F0B9D">
        <w:rPr>
          <w:rFonts w:eastAsia="MS Mincho" w:cstheme="minorHAnsi"/>
          <w:lang w:bidi="ar-SA"/>
        </w:rPr>
        <w:t xml:space="preserve"> </w:t>
      </w:r>
      <w:r w:rsidRPr="000C2530">
        <w:rPr>
          <w:rFonts w:eastAsia="MS Mincho" w:cstheme="minorHAnsi"/>
          <w:lang w:bidi="ar-SA"/>
        </w:rPr>
        <w:t>want</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know</w:t>
      </w:r>
      <w:r w:rsidR="002F0B9D">
        <w:rPr>
          <w:rFonts w:eastAsia="MS Mincho" w:cstheme="minorHAnsi"/>
          <w:lang w:bidi="ar-SA"/>
        </w:rPr>
        <w:t xml:space="preserve"> </w:t>
      </w:r>
      <w:r w:rsidRPr="000C2530">
        <w:rPr>
          <w:rFonts w:eastAsia="MS Mincho" w:cstheme="minorHAnsi"/>
          <w:lang w:bidi="ar-SA"/>
        </w:rPr>
        <w:t>“why”</w:t>
      </w:r>
      <w:r w:rsidR="002F0B9D">
        <w:rPr>
          <w:rFonts w:eastAsia="MS Mincho" w:cstheme="minorHAnsi"/>
          <w:lang w:bidi="ar-SA"/>
        </w:rPr>
        <w:t xml:space="preserve"> </w:t>
      </w:r>
      <w:r w:rsidRPr="000C2530">
        <w:rPr>
          <w:rFonts w:eastAsia="MS Mincho" w:cstheme="minorHAnsi"/>
          <w:lang w:bidi="ar-SA"/>
        </w:rPr>
        <w:t>this</w:t>
      </w:r>
      <w:r w:rsidR="002F0B9D">
        <w:rPr>
          <w:rFonts w:eastAsia="MS Mincho" w:cstheme="minorHAnsi"/>
          <w:lang w:bidi="ar-SA"/>
        </w:rPr>
        <w:t xml:space="preserve"> </w:t>
      </w:r>
      <w:r w:rsidRPr="000C2530">
        <w:rPr>
          <w:rFonts w:eastAsia="MS Mincho" w:cstheme="minorHAnsi"/>
          <w:lang w:bidi="ar-SA"/>
        </w:rPr>
        <w:t>famine</w:t>
      </w:r>
      <w:r w:rsidR="002F0B9D">
        <w:rPr>
          <w:rFonts w:eastAsia="MS Mincho" w:cstheme="minorHAnsi"/>
          <w:lang w:bidi="ar-SA"/>
        </w:rPr>
        <w:t xml:space="preserve"> </w:t>
      </w:r>
      <w:r w:rsidRPr="000C2530">
        <w:rPr>
          <w:rFonts w:eastAsia="MS Mincho" w:cstheme="minorHAnsi"/>
          <w:lang w:bidi="ar-SA"/>
        </w:rPr>
        <w:t>has</w:t>
      </w:r>
      <w:r w:rsidR="002F0B9D">
        <w:rPr>
          <w:rFonts w:eastAsia="MS Mincho" w:cstheme="minorHAnsi"/>
          <w:lang w:bidi="ar-SA"/>
        </w:rPr>
        <w:t xml:space="preserve"> </w:t>
      </w:r>
      <w:r w:rsidRPr="000C2530">
        <w:rPr>
          <w:rFonts w:eastAsia="MS Mincho" w:cstheme="minorHAnsi"/>
          <w:lang w:bidi="ar-SA"/>
        </w:rPr>
        <w:t>come.</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aristocrat</w:t>
      </w:r>
      <w:r w:rsidR="002F0B9D">
        <w:rPr>
          <w:rFonts w:eastAsia="MS Mincho" w:cstheme="minorHAnsi"/>
          <w:lang w:bidi="ar-SA"/>
        </w:rPr>
        <w:t xml:space="preserve"> </w:t>
      </w:r>
      <w:r w:rsidRPr="000C2530">
        <w:rPr>
          <w:rFonts w:eastAsia="MS Mincho" w:cstheme="minorHAnsi"/>
          <w:lang w:bidi="ar-SA"/>
        </w:rPr>
        <w:t>cares</w:t>
      </w:r>
      <w:r w:rsidR="002F0B9D">
        <w:rPr>
          <w:rFonts w:eastAsia="MS Mincho" w:cstheme="minorHAnsi"/>
          <w:lang w:bidi="ar-SA"/>
        </w:rPr>
        <w:t xml:space="preserve"> </w:t>
      </w:r>
      <w:r w:rsidRPr="000C2530">
        <w:rPr>
          <w:rFonts w:eastAsia="MS Mincho" w:cstheme="minorHAnsi"/>
          <w:lang w:bidi="ar-SA"/>
        </w:rPr>
        <w:t>about</w:t>
      </w:r>
      <w:r w:rsidR="002F0B9D">
        <w:rPr>
          <w:rFonts w:eastAsia="MS Mincho" w:cstheme="minorHAnsi"/>
          <w:lang w:bidi="ar-SA"/>
        </w:rPr>
        <w:t xml:space="preserve"> </w:t>
      </w:r>
      <w:r w:rsidRPr="000C2530">
        <w:rPr>
          <w:rFonts w:eastAsia="MS Mincho" w:cstheme="minorHAnsi"/>
          <w:lang w:bidi="ar-SA"/>
        </w:rPr>
        <w:t>how</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end</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famine</w:t>
      </w:r>
      <w:r w:rsidR="002F0B9D">
        <w:rPr>
          <w:rFonts w:eastAsia="MS Mincho" w:cstheme="minorHAnsi"/>
          <w:lang w:bidi="ar-SA"/>
        </w:rPr>
        <w:t xml:space="preserve"> </w:t>
      </w:r>
      <w:r w:rsidRPr="000C2530">
        <w:rPr>
          <w:rFonts w:eastAsia="MS Mincho" w:cstheme="minorHAnsi"/>
          <w:lang w:bidi="ar-SA"/>
        </w:rPr>
        <w:t>and</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consequence</w:t>
      </w:r>
      <w:r w:rsidR="002F0B9D">
        <w:rPr>
          <w:rFonts w:eastAsia="MS Mincho" w:cstheme="minorHAnsi"/>
          <w:lang w:bidi="ar-SA"/>
        </w:rPr>
        <w:t xml:space="preserve"> </w:t>
      </w:r>
      <w:r w:rsidRPr="000C2530">
        <w:rPr>
          <w:rFonts w:eastAsia="MS Mincho" w:cstheme="minorHAnsi"/>
          <w:lang w:bidi="ar-SA"/>
        </w:rPr>
        <w:t>hunger</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his</w:t>
      </w:r>
      <w:r w:rsidR="002F0B9D">
        <w:rPr>
          <w:rFonts w:eastAsia="MS Mincho" w:cstheme="minorHAnsi"/>
          <w:lang w:bidi="ar-SA"/>
        </w:rPr>
        <w:t xml:space="preserve"> </w:t>
      </w:r>
      <w:r w:rsidRPr="000C2530">
        <w:rPr>
          <w:rFonts w:eastAsia="MS Mincho" w:cstheme="minorHAnsi"/>
          <w:lang w:bidi="ar-SA"/>
        </w:rPr>
        <w:t>people,</w:t>
      </w:r>
      <w:r w:rsidR="002F0B9D">
        <w:rPr>
          <w:rFonts w:eastAsia="MS Mincho" w:cstheme="minorHAnsi"/>
          <w:lang w:bidi="ar-SA"/>
        </w:rPr>
        <w:t xml:space="preserve"> </w:t>
      </w:r>
      <w:r w:rsidRPr="000C2530">
        <w:rPr>
          <w:rFonts w:eastAsia="MS Mincho" w:cstheme="minorHAnsi"/>
          <w:lang w:bidi="ar-SA"/>
        </w:rPr>
        <w:t>while</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common</w:t>
      </w:r>
      <w:r w:rsidR="002F0B9D">
        <w:rPr>
          <w:rFonts w:eastAsia="MS Mincho" w:cstheme="minorHAnsi"/>
          <w:lang w:bidi="ar-SA"/>
        </w:rPr>
        <w:t xml:space="preserve"> </w:t>
      </w:r>
      <w:r w:rsidRPr="000C2530">
        <w:rPr>
          <w:rFonts w:eastAsia="MS Mincho" w:cstheme="minorHAnsi"/>
          <w:lang w:bidi="ar-SA"/>
        </w:rPr>
        <w:t>man</w:t>
      </w:r>
      <w:r w:rsidR="002F0B9D">
        <w:rPr>
          <w:rFonts w:eastAsia="MS Mincho" w:cstheme="minorHAnsi"/>
          <w:lang w:bidi="ar-SA"/>
        </w:rPr>
        <w:t xml:space="preserve"> </w:t>
      </w:r>
      <w:r w:rsidRPr="000C2530">
        <w:rPr>
          <w:rFonts w:eastAsia="MS Mincho" w:cstheme="minorHAnsi"/>
          <w:lang w:bidi="ar-SA"/>
        </w:rPr>
        <w:t>has</w:t>
      </w:r>
      <w:r w:rsidR="002F0B9D">
        <w:rPr>
          <w:rFonts w:eastAsia="MS Mincho" w:cstheme="minorHAnsi"/>
          <w:lang w:bidi="ar-SA"/>
        </w:rPr>
        <w:t xml:space="preserve"> </w:t>
      </w:r>
      <w:r w:rsidRPr="000C2530">
        <w:rPr>
          <w:rFonts w:eastAsia="MS Mincho" w:cstheme="minorHAnsi"/>
          <w:lang w:bidi="ar-SA"/>
        </w:rPr>
        <w:t>no</w:t>
      </w:r>
      <w:r w:rsidR="002F0B9D">
        <w:rPr>
          <w:rFonts w:eastAsia="MS Mincho" w:cstheme="minorHAnsi"/>
          <w:lang w:bidi="ar-SA"/>
        </w:rPr>
        <w:t xml:space="preserve"> </w:t>
      </w:r>
      <w:r w:rsidRPr="000C2530">
        <w:rPr>
          <w:rFonts w:eastAsia="MS Mincho" w:cstheme="minorHAnsi"/>
          <w:lang w:bidi="ar-SA"/>
        </w:rPr>
        <w:t>time</w:t>
      </w:r>
      <w:r w:rsidR="002F0B9D">
        <w:rPr>
          <w:rFonts w:eastAsia="MS Mincho" w:cstheme="minorHAnsi"/>
          <w:lang w:bidi="ar-SA"/>
        </w:rPr>
        <w:t xml:space="preserve"> </w:t>
      </w:r>
      <w:r w:rsidRPr="000C2530">
        <w:rPr>
          <w:rFonts w:eastAsia="MS Mincho" w:cstheme="minorHAnsi"/>
          <w:lang w:bidi="ar-SA"/>
        </w:rPr>
        <w:t>for</w:t>
      </w:r>
      <w:r w:rsidR="002F0B9D">
        <w:rPr>
          <w:rFonts w:eastAsia="MS Mincho" w:cstheme="minorHAnsi"/>
          <w:lang w:bidi="ar-SA"/>
        </w:rPr>
        <w:t xml:space="preserve"> </w:t>
      </w:r>
      <w:r w:rsidRPr="000C2530">
        <w:rPr>
          <w:rFonts w:eastAsia="MS Mincho" w:cstheme="minorHAnsi"/>
          <w:lang w:bidi="ar-SA"/>
        </w:rPr>
        <w:t>such</w:t>
      </w:r>
      <w:r w:rsidR="002F0B9D">
        <w:rPr>
          <w:rFonts w:eastAsia="MS Mincho" w:cstheme="minorHAnsi"/>
          <w:lang w:bidi="ar-SA"/>
        </w:rPr>
        <w:t xml:space="preserve"> </w:t>
      </w:r>
      <w:r w:rsidRPr="000C2530">
        <w:rPr>
          <w:rFonts w:eastAsia="MS Mincho" w:cstheme="minorHAnsi"/>
          <w:lang w:bidi="ar-SA"/>
        </w:rPr>
        <w:t>things.</w:t>
      </w:r>
      <w:r w:rsidR="002F0B9D">
        <w:rPr>
          <w:rFonts w:eastAsia="MS Mincho" w:cstheme="minorHAnsi"/>
          <w:lang w:bidi="ar-SA"/>
        </w:rPr>
        <w:t xml:space="preserve"> </w:t>
      </w:r>
      <w:r w:rsidRPr="000C2530">
        <w:rPr>
          <w:rFonts w:eastAsia="MS Mincho" w:cstheme="minorHAnsi"/>
          <w:lang w:bidi="ar-SA"/>
        </w:rPr>
        <w:t>He</w:t>
      </w:r>
      <w:r w:rsidR="002F0B9D">
        <w:rPr>
          <w:rFonts w:eastAsia="MS Mincho" w:cstheme="minorHAnsi"/>
          <w:lang w:bidi="ar-SA"/>
        </w:rPr>
        <w:t xml:space="preserve"> </w:t>
      </w:r>
      <w:r w:rsidRPr="000C2530">
        <w:rPr>
          <w:rFonts w:eastAsia="MS Mincho" w:cstheme="minorHAnsi"/>
          <w:lang w:bidi="ar-SA"/>
        </w:rPr>
        <w:t>just</w:t>
      </w:r>
      <w:r w:rsidR="002F0B9D">
        <w:rPr>
          <w:rFonts w:eastAsia="MS Mincho" w:cstheme="minorHAnsi"/>
          <w:lang w:bidi="ar-SA"/>
        </w:rPr>
        <w:t xml:space="preserve"> </w:t>
      </w:r>
      <w:r w:rsidRPr="000C2530">
        <w:rPr>
          <w:rFonts w:eastAsia="MS Mincho" w:cstheme="minorHAnsi"/>
          <w:lang w:bidi="ar-SA"/>
        </w:rPr>
        <w:t>needs</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figure</w:t>
      </w:r>
      <w:r w:rsidR="002F0B9D">
        <w:rPr>
          <w:rFonts w:eastAsia="MS Mincho" w:cstheme="minorHAnsi"/>
          <w:lang w:bidi="ar-SA"/>
        </w:rPr>
        <w:t xml:space="preserve"> </w:t>
      </w:r>
      <w:r w:rsidRPr="000C2530">
        <w:rPr>
          <w:rFonts w:eastAsia="MS Mincho" w:cstheme="minorHAnsi"/>
          <w:lang w:bidi="ar-SA"/>
        </w:rPr>
        <w:t>out</w:t>
      </w:r>
      <w:r w:rsidR="002F0B9D">
        <w:rPr>
          <w:rFonts w:eastAsia="MS Mincho" w:cstheme="minorHAnsi"/>
          <w:lang w:bidi="ar-SA"/>
        </w:rPr>
        <w:t xml:space="preserve"> </w:t>
      </w:r>
      <w:r w:rsidRPr="000C2530">
        <w:rPr>
          <w:rFonts w:eastAsia="MS Mincho" w:cstheme="minorHAnsi"/>
          <w:lang w:bidi="ar-SA"/>
        </w:rPr>
        <w:t>how</w:t>
      </w:r>
      <w:r w:rsidR="002F0B9D">
        <w:rPr>
          <w:rFonts w:eastAsia="MS Mincho" w:cstheme="minorHAnsi"/>
          <w:lang w:bidi="ar-SA"/>
        </w:rPr>
        <w:t xml:space="preserve"> </w:t>
      </w:r>
      <w:r w:rsidRPr="000C2530">
        <w:rPr>
          <w:rFonts w:eastAsia="MS Mincho" w:cstheme="minorHAnsi"/>
          <w:lang w:bidi="ar-SA"/>
        </w:rPr>
        <w:t>to</w:t>
      </w:r>
      <w:r w:rsidR="002F0B9D">
        <w:rPr>
          <w:rFonts w:eastAsia="MS Mincho" w:cstheme="minorHAnsi"/>
          <w:lang w:bidi="ar-SA"/>
        </w:rPr>
        <w:t xml:space="preserve"> </w:t>
      </w:r>
      <w:r w:rsidRPr="000C2530">
        <w:rPr>
          <w:rFonts w:eastAsia="MS Mincho" w:cstheme="minorHAnsi"/>
          <w:lang w:bidi="ar-SA"/>
        </w:rPr>
        <w:t>get</w:t>
      </w:r>
      <w:r w:rsidR="002F0B9D">
        <w:rPr>
          <w:rFonts w:eastAsia="MS Mincho" w:cstheme="minorHAnsi"/>
          <w:lang w:bidi="ar-SA"/>
        </w:rPr>
        <w:t xml:space="preserve"> </w:t>
      </w:r>
      <w:r w:rsidRPr="000C2530">
        <w:rPr>
          <w:rFonts w:eastAsia="MS Mincho" w:cstheme="minorHAnsi"/>
          <w:lang w:bidi="ar-SA"/>
        </w:rPr>
        <w:t>his</w:t>
      </w:r>
      <w:r w:rsidR="002F0B9D">
        <w:rPr>
          <w:rFonts w:eastAsia="MS Mincho" w:cstheme="minorHAnsi"/>
          <w:lang w:bidi="ar-SA"/>
        </w:rPr>
        <w:t xml:space="preserve"> </w:t>
      </w:r>
      <w:r w:rsidRPr="000C2530">
        <w:rPr>
          <w:rFonts w:eastAsia="MS Mincho" w:cstheme="minorHAnsi"/>
          <w:lang w:bidi="ar-SA"/>
        </w:rPr>
        <w:t>next</w:t>
      </w:r>
      <w:r w:rsidR="002F0B9D">
        <w:rPr>
          <w:rFonts w:eastAsia="MS Mincho" w:cstheme="minorHAnsi"/>
          <w:lang w:bidi="ar-SA"/>
        </w:rPr>
        <w:t xml:space="preserve"> </w:t>
      </w:r>
      <w:r w:rsidRPr="000C2530">
        <w:rPr>
          <w:rFonts w:eastAsia="MS Mincho" w:cstheme="minorHAnsi"/>
          <w:lang w:bidi="ar-SA"/>
        </w:rPr>
        <w:t>meal.</w:t>
      </w:r>
      <w:r w:rsidR="002F0B9D">
        <w:rPr>
          <w:rFonts w:eastAsia="MS Mincho" w:cstheme="minorHAnsi"/>
          <w:lang w:bidi="ar-SA"/>
        </w:rPr>
        <w:t xml:space="preserve"> </w:t>
      </w:r>
      <w:r w:rsidRPr="000C2530">
        <w:rPr>
          <w:rFonts w:eastAsia="MS Mincho" w:cstheme="minorHAnsi"/>
          <w:lang w:bidi="ar-SA"/>
        </w:rPr>
        <w:t>Our</w:t>
      </w:r>
      <w:r w:rsidR="002F0B9D">
        <w:rPr>
          <w:rFonts w:eastAsia="MS Mincho" w:cstheme="minorHAnsi"/>
          <w:lang w:bidi="ar-SA"/>
        </w:rPr>
        <w:t xml:space="preserve"> </w:t>
      </w:r>
      <w:r w:rsidRPr="000C2530">
        <w:rPr>
          <w:rFonts w:eastAsia="MS Mincho" w:cstheme="minorHAnsi"/>
          <w:lang w:bidi="ar-SA"/>
        </w:rPr>
        <w:t>focus</w:t>
      </w:r>
      <w:r w:rsidR="002F0B9D">
        <w:rPr>
          <w:rFonts w:eastAsia="MS Mincho" w:cstheme="minorHAnsi"/>
          <w:lang w:bidi="ar-SA"/>
        </w:rPr>
        <w:t xml:space="preserve"> </w:t>
      </w:r>
      <w:r w:rsidRPr="000C2530">
        <w:rPr>
          <w:rFonts w:eastAsia="MS Mincho" w:cstheme="minorHAnsi"/>
          <w:lang w:bidi="ar-SA"/>
        </w:rPr>
        <w:t>shows</w:t>
      </w:r>
      <w:r w:rsidR="002F0B9D">
        <w:rPr>
          <w:rFonts w:eastAsia="MS Mincho" w:cstheme="minorHAnsi"/>
          <w:lang w:bidi="ar-SA"/>
        </w:rPr>
        <w:t xml:space="preserve"> </w:t>
      </w:r>
      <w:r w:rsidRPr="000C2530">
        <w:rPr>
          <w:rFonts w:eastAsia="MS Mincho" w:cstheme="minorHAnsi"/>
          <w:lang w:bidi="ar-SA"/>
        </w:rPr>
        <w:t>us</w:t>
      </w:r>
      <w:r w:rsidR="002F0B9D">
        <w:rPr>
          <w:rFonts w:eastAsia="MS Mincho" w:cstheme="minorHAnsi"/>
          <w:lang w:bidi="ar-SA"/>
        </w:rPr>
        <w:t xml:space="preserve"> </w:t>
      </w:r>
      <w:r w:rsidRPr="000C2530">
        <w:rPr>
          <w:rFonts w:eastAsia="MS Mincho" w:cstheme="minorHAnsi"/>
          <w:lang w:bidi="ar-SA"/>
        </w:rPr>
        <w:t>our</w:t>
      </w:r>
      <w:r w:rsidR="002F0B9D">
        <w:rPr>
          <w:rFonts w:eastAsia="MS Mincho" w:cstheme="minorHAnsi"/>
          <w:lang w:bidi="ar-SA"/>
        </w:rPr>
        <w:t xml:space="preserve"> </w:t>
      </w:r>
      <w:r w:rsidRPr="000C2530">
        <w:rPr>
          <w:rFonts w:eastAsia="MS Mincho" w:cstheme="minorHAnsi"/>
          <w:lang w:bidi="ar-SA"/>
        </w:rPr>
        <w:t>class.</w:t>
      </w:r>
      <w:r w:rsidR="002F0B9D">
        <w:rPr>
          <w:rFonts w:eastAsia="MS Mincho" w:cstheme="minorHAnsi"/>
          <w:lang w:bidi="ar-SA"/>
        </w:rPr>
        <w:t xml:space="preserve"> </w:t>
      </w:r>
      <w:r w:rsidRPr="000C2530">
        <w:rPr>
          <w:rFonts w:eastAsia="MS Mincho" w:cstheme="minorHAnsi"/>
          <w:lang w:bidi="ar-SA"/>
        </w:rPr>
        <w:t>If</w:t>
      </w:r>
      <w:r w:rsidR="002F0B9D">
        <w:rPr>
          <w:rFonts w:eastAsia="MS Mincho" w:cstheme="minorHAnsi"/>
          <w:lang w:bidi="ar-SA"/>
        </w:rPr>
        <w:t xml:space="preserve"> </w:t>
      </w:r>
      <w:r w:rsidRPr="000C2530">
        <w:rPr>
          <w:rFonts w:eastAsia="MS Mincho" w:cstheme="minorHAnsi"/>
          <w:lang w:bidi="ar-SA"/>
        </w:rPr>
        <w:t>we</w:t>
      </w:r>
      <w:r w:rsidR="002F0B9D">
        <w:rPr>
          <w:rFonts w:eastAsia="MS Mincho" w:cstheme="minorHAnsi"/>
          <w:lang w:bidi="ar-SA"/>
        </w:rPr>
        <w:t xml:space="preserve"> </w:t>
      </w:r>
      <w:r w:rsidRPr="000C2530">
        <w:rPr>
          <w:rFonts w:eastAsia="MS Mincho" w:cstheme="minorHAnsi"/>
          <w:lang w:bidi="ar-SA"/>
        </w:rPr>
        <w:t>do</w:t>
      </w:r>
      <w:r w:rsidR="002F0B9D">
        <w:rPr>
          <w:rFonts w:eastAsia="MS Mincho" w:cstheme="minorHAnsi"/>
          <w:lang w:bidi="ar-SA"/>
        </w:rPr>
        <w:t xml:space="preserve"> </w:t>
      </w:r>
      <w:r w:rsidRPr="000C2530">
        <w:rPr>
          <w:rFonts w:eastAsia="MS Mincho" w:cstheme="minorHAnsi"/>
          <w:lang w:bidi="ar-SA"/>
        </w:rPr>
        <w:t>not</w:t>
      </w:r>
      <w:r w:rsidR="002F0B9D">
        <w:rPr>
          <w:rFonts w:eastAsia="MS Mincho" w:cstheme="minorHAnsi"/>
          <w:lang w:bidi="ar-SA"/>
        </w:rPr>
        <w:t xml:space="preserve"> </w:t>
      </w:r>
      <w:r w:rsidRPr="000C2530">
        <w:rPr>
          <w:rFonts w:eastAsia="MS Mincho" w:cstheme="minorHAnsi"/>
          <w:lang w:bidi="ar-SA"/>
        </w:rPr>
        <w:t>care</w:t>
      </w:r>
      <w:r w:rsidR="002F0B9D">
        <w:rPr>
          <w:rFonts w:eastAsia="MS Mincho" w:cstheme="minorHAnsi"/>
          <w:lang w:bidi="ar-SA"/>
        </w:rPr>
        <w:t xml:space="preserve"> </w:t>
      </w:r>
      <w:r w:rsidRPr="000C2530">
        <w:rPr>
          <w:rFonts w:eastAsia="MS Mincho" w:cstheme="minorHAnsi"/>
          <w:lang w:bidi="ar-SA"/>
        </w:rPr>
        <w:t>about</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cause</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famine,</w:t>
      </w:r>
      <w:r w:rsidR="002F0B9D">
        <w:rPr>
          <w:rFonts w:eastAsia="MS Mincho" w:cstheme="minorHAnsi"/>
          <w:lang w:bidi="ar-SA"/>
        </w:rPr>
        <w:t xml:space="preserve"> </w:t>
      </w:r>
      <w:r w:rsidRPr="000C2530">
        <w:rPr>
          <w:rFonts w:eastAsia="MS Mincho" w:cstheme="minorHAnsi"/>
          <w:lang w:bidi="ar-SA"/>
        </w:rPr>
        <w:t>then</w:t>
      </w:r>
      <w:r w:rsidR="002F0B9D">
        <w:rPr>
          <w:rFonts w:eastAsia="MS Mincho" w:cstheme="minorHAnsi"/>
          <w:lang w:bidi="ar-SA"/>
        </w:rPr>
        <w:t xml:space="preserve"> </w:t>
      </w:r>
      <w:r w:rsidRPr="000C2530">
        <w:rPr>
          <w:rFonts w:eastAsia="MS Mincho" w:cstheme="minorHAnsi"/>
          <w:lang w:bidi="ar-SA"/>
        </w:rPr>
        <w:t>we</w:t>
      </w:r>
      <w:r w:rsidR="002F0B9D">
        <w:rPr>
          <w:rFonts w:eastAsia="MS Mincho" w:cstheme="minorHAnsi"/>
          <w:lang w:bidi="ar-SA"/>
        </w:rPr>
        <w:t xml:space="preserve"> </w:t>
      </w:r>
      <w:r w:rsidRPr="000C2530">
        <w:rPr>
          <w:rFonts w:eastAsia="MS Mincho" w:cstheme="minorHAnsi"/>
          <w:lang w:bidi="ar-SA"/>
        </w:rPr>
        <w:t>are</w:t>
      </w:r>
      <w:r w:rsidR="002F0B9D">
        <w:rPr>
          <w:rFonts w:eastAsia="MS Mincho" w:cstheme="minorHAnsi"/>
          <w:lang w:bidi="ar-SA"/>
        </w:rPr>
        <w:t xml:space="preserve"> </w:t>
      </w:r>
      <w:r w:rsidRPr="000C2530">
        <w:rPr>
          <w:rFonts w:eastAsia="MS Mincho" w:cstheme="minorHAnsi"/>
          <w:lang w:bidi="ar-SA"/>
        </w:rPr>
        <w:t>not</w:t>
      </w:r>
      <w:r w:rsidR="002F0B9D">
        <w:rPr>
          <w:rFonts w:eastAsia="MS Mincho" w:cstheme="minorHAnsi"/>
          <w:lang w:bidi="ar-SA"/>
        </w:rPr>
        <w:t xml:space="preserve"> </w:t>
      </w:r>
      <w:r w:rsidRPr="000C2530">
        <w:rPr>
          <w:rFonts w:eastAsia="MS Mincho" w:cstheme="minorHAnsi"/>
          <w:lang w:bidi="ar-SA"/>
        </w:rPr>
        <w:t>ruling,</w:t>
      </w:r>
      <w:r w:rsidR="002F0B9D">
        <w:rPr>
          <w:rFonts w:eastAsia="MS Mincho" w:cstheme="minorHAnsi"/>
          <w:lang w:bidi="ar-SA"/>
        </w:rPr>
        <w:t xml:space="preserve"> </w:t>
      </w:r>
      <w:r w:rsidRPr="000C2530">
        <w:rPr>
          <w:rFonts w:eastAsia="MS Mincho" w:cstheme="minorHAnsi"/>
          <w:lang w:bidi="ar-SA"/>
        </w:rPr>
        <w:t>we</w:t>
      </w:r>
      <w:r w:rsidR="002F0B9D">
        <w:rPr>
          <w:rFonts w:eastAsia="MS Mincho" w:cstheme="minorHAnsi"/>
          <w:lang w:bidi="ar-SA"/>
        </w:rPr>
        <w:t xml:space="preserve"> </w:t>
      </w:r>
      <w:r w:rsidRPr="000C2530">
        <w:rPr>
          <w:rFonts w:eastAsia="MS Mincho" w:cstheme="minorHAnsi"/>
          <w:lang w:bidi="ar-SA"/>
        </w:rPr>
        <w:t>are</w:t>
      </w:r>
      <w:r w:rsidR="002F0B9D">
        <w:rPr>
          <w:rFonts w:eastAsia="MS Mincho" w:cstheme="minorHAnsi"/>
          <w:lang w:bidi="ar-SA"/>
        </w:rPr>
        <w:t xml:space="preserve"> </w:t>
      </w:r>
      <w:r w:rsidRPr="000C2530">
        <w:rPr>
          <w:rFonts w:eastAsia="MS Mincho" w:cstheme="minorHAnsi"/>
          <w:lang w:bidi="ar-SA"/>
        </w:rPr>
        <w:t>existing.</w:t>
      </w:r>
      <w:r w:rsidR="002F0B9D">
        <w:rPr>
          <w:rFonts w:eastAsia="MS Mincho" w:cstheme="minorHAnsi"/>
          <w:lang w:bidi="ar-SA"/>
        </w:rPr>
        <w:t xml:space="preserve"> </w:t>
      </w:r>
      <w:r w:rsidRPr="000C2530">
        <w:rPr>
          <w:rFonts w:eastAsia="MS Mincho" w:cstheme="minorHAnsi"/>
          <w:lang w:bidi="ar-SA"/>
        </w:rPr>
        <w:t>A</w:t>
      </w:r>
      <w:r w:rsidR="002F0B9D">
        <w:rPr>
          <w:rFonts w:eastAsia="MS Mincho" w:cstheme="minorHAnsi"/>
          <w:lang w:bidi="ar-SA"/>
        </w:rPr>
        <w:t xml:space="preserve"> </w:t>
      </w:r>
      <w:r w:rsidRPr="000C2530">
        <w:rPr>
          <w:rFonts w:eastAsia="MS Mincho" w:cstheme="minorHAnsi"/>
          <w:lang w:bidi="ar-SA"/>
        </w:rPr>
        <w:t>ruler</w:t>
      </w:r>
      <w:r w:rsidR="002F0B9D">
        <w:rPr>
          <w:rFonts w:eastAsia="MS Mincho" w:cstheme="minorHAnsi"/>
          <w:lang w:bidi="ar-SA"/>
        </w:rPr>
        <w:t xml:space="preserve"> </w:t>
      </w:r>
      <w:r w:rsidRPr="000C2530">
        <w:rPr>
          <w:rFonts w:eastAsia="MS Mincho" w:cstheme="minorHAnsi"/>
          <w:lang w:bidi="ar-SA"/>
        </w:rPr>
        <w:t>cares</w:t>
      </w:r>
      <w:r w:rsidR="002F0B9D">
        <w:rPr>
          <w:rFonts w:eastAsia="MS Mincho" w:cstheme="minorHAnsi"/>
          <w:lang w:bidi="ar-SA"/>
        </w:rPr>
        <w:t xml:space="preserve"> </w:t>
      </w:r>
      <w:r w:rsidRPr="000C2530">
        <w:rPr>
          <w:rFonts w:eastAsia="MS Mincho" w:cstheme="minorHAnsi"/>
          <w:lang w:bidi="ar-SA"/>
        </w:rPr>
        <w:t>about</w:t>
      </w:r>
      <w:r w:rsidR="002F0B9D">
        <w:rPr>
          <w:rFonts w:eastAsia="MS Mincho" w:cstheme="minorHAnsi"/>
          <w:lang w:bidi="ar-SA"/>
        </w:rPr>
        <w:t xml:space="preserve"> </w:t>
      </w:r>
      <w:r w:rsidRPr="000C2530">
        <w:rPr>
          <w:rFonts w:eastAsia="MS Mincho" w:cstheme="minorHAnsi"/>
          <w:lang w:bidi="ar-SA"/>
        </w:rPr>
        <w:t>the</w:t>
      </w:r>
      <w:r w:rsidR="002F0B9D">
        <w:rPr>
          <w:rFonts w:eastAsia="MS Mincho" w:cstheme="minorHAnsi"/>
          <w:lang w:bidi="ar-SA"/>
        </w:rPr>
        <w:t xml:space="preserve"> </w:t>
      </w:r>
      <w:r w:rsidRPr="000C2530">
        <w:rPr>
          <w:rFonts w:eastAsia="MS Mincho" w:cstheme="minorHAnsi"/>
          <w:lang w:bidi="ar-SA"/>
        </w:rPr>
        <w:t>causes</w:t>
      </w:r>
      <w:r w:rsidR="002F0B9D">
        <w:rPr>
          <w:rFonts w:eastAsia="MS Mincho" w:cstheme="minorHAnsi"/>
          <w:lang w:bidi="ar-SA"/>
        </w:rPr>
        <w:t xml:space="preserve"> </w:t>
      </w:r>
      <w:r w:rsidRPr="000C2530">
        <w:rPr>
          <w:rFonts w:eastAsia="MS Mincho" w:cstheme="minorHAnsi"/>
          <w:lang w:bidi="ar-SA"/>
        </w:rPr>
        <w:t>so</w:t>
      </w:r>
      <w:r w:rsidR="002F0B9D">
        <w:rPr>
          <w:rFonts w:eastAsia="MS Mincho" w:cstheme="minorHAnsi"/>
          <w:lang w:bidi="ar-SA"/>
        </w:rPr>
        <w:t xml:space="preserve"> </w:t>
      </w:r>
      <w:r w:rsidRPr="000C2530">
        <w:rPr>
          <w:rFonts w:eastAsia="MS Mincho" w:cstheme="minorHAnsi"/>
          <w:lang w:bidi="ar-SA"/>
        </w:rPr>
        <w:t>that</w:t>
      </w:r>
      <w:r w:rsidR="002F0B9D">
        <w:rPr>
          <w:rFonts w:eastAsia="MS Mincho" w:cstheme="minorHAnsi"/>
          <w:lang w:bidi="ar-SA"/>
        </w:rPr>
        <w:t xml:space="preserve"> </w:t>
      </w:r>
      <w:r w:rsidRPr="000C2530">
        <w:rPr>
          <w:rFonts w:eastAsia="MS Mincho" w:cstheme="minorHAnsi"/>
          <w:lang w:bidi="ar-SA"/>
        </w:rPr>
        <w:t>they</w:t>
      </w:r>
      <w:r w:rsidR="002F0B9D">
        <w:rPr>
          <w:rFonts w:eastAsia="MS Mincho" w:cstheme="minorHAnsi"/>
          <w:lang w:bidi="ar-SA"/>
        </w:rPr>
        <w:t xml:space="preserve"> </w:t>
      </w:r>
      <w:r w:rsidRPr="000C2530">
        <w:rPr>
          <w:rFonts w:eastAsia="MS Mincho" w:cstheme="minorHAnsi"/>
          <w:lang w:bidi="ar-SA"/>
        </w:rPr>
        <w:t>can</w:t>
      </w:r>
      <w:r w:rsidR="002F0B9D">
        <w:rPr>
          <w:rFonts w:eastAsia="MS Mincho" w:cstheme="minorHAnsi"/>
          <w:lang w:bidi="ar-SA"/>
        </w:rPr>
        <w:t xml:space="preserve"> </w:t>
      </w:r>
      <w:r w:rsidRPr="000C2530">
        <w:rPr>
          <w:rFonts w:eastAsia="MS Mincho" w:cstheme="minorHAnsi"/>
          <w:lang w:bidi="ar-SA"/>
        </w:rPr>
        <w:t>be</w:t>
      </w:r>
      <w:r w:rsidR="002F0B9D">
        <w:rPr>
          <w:rFonts w:eastAsia="MS Mincho" w:cstheme="minorHAnsi"/>
          <w:lang w:bidi="ar-SA"/>
        </w:rPr>
        <w:t xml:space="preserve"> </w:t>
      </w:r>
      <w:r w:rsidRPr="000C2530">
        <w:rPr>
          <w:rFonts w:eastAsia="MS Mincho" w:cstheme="minorHAnsi"/>
          <w:lang w:bidi="ar-SA"/>
        </w:rPr>
        <w:t>avoided,</w:t>
      </w:r>
      <w:r w:rsidR="002F0B9D">
        <w:rPr>
          <w:rFonts w:eastAsia="MS Mincho" w:cstheme="minorHAnsi"/>
          <w:lang w:bidi="ar-SA"/>
        </w:rPr>
        <w:t xml:space="preserve"> </w:t>
      </w:r>
      <w:r w:rsidRPr="000C2530">
        <w:rPr>
          <w:rFonts w:eastAsia="MS Mincho" w:cstheme="minorHAnsi"/>
          <w:lang w:bidi="ar-SA"/>
        </w:rPr>
        <w:t>while</w:t>
      </w:r>
      <w:r w:rsidR="002F0B9D">
        <w:rPr>
          <w:rFonts w:eastAsia="MS Mincho" w:cstheme="minorHAnsi"/>
          <w:lang w:bidi="ar-SA"/>
        </w:rPr>
        <w:t xml:space="preserve"> </w:t>
      </w:r>
      <w:r w:rsidRPr="000C2530">
        <w:rPr>
          <w:rFonts w:eastAsia="MS Mincho" w:cstheme="minorHAnsi"/>
          <w:lang w:bidi="ar-SA"/>
        </w:rPr>
        <w:t>most</w:t>
      </w:r>
      <w:r w:rsidR="002F0B9D">
        <w:rPr>
          <w:rFonts w:eastAsia="MS Mincho" w:cstheme="minorHAnsi"/>
          <w:lang w:bidi="ar-SA"/>
        </w:rPr>
        <w:t xml:space="preserve"> </w:t>
      </w:r>
      <w:r w:rsidRPr="000C2530">
        <w:rPr>
          <w:rFonts w:eastAsia="MS Mincho" w:cstheme="minorHAnsi"/>
          <w:lang w:bidi="ar-SA"/>
        </w:rPr>
        <w:t>of</w:t>
      </w:r>
      <w:r w:rsidR="002F0B9D">
        <w:rPr>
          <w:rFonts w:eastAsia="MS Mincho" w:cstheme="minorHAnsi"/>
          <w:lang w:bidi="ar-SA"/>
        </w:rPr>
        <w:t xml:space="preserve"> </w:t>
      </w:r>
      <w:r w:rsidRPr="000C2530">
        <w:rPr>
          <w:rFonts w:eastAsia="MS Mincho" w:cstheme="minorHAnsi"/>
          <w:lang w:bidi="ar-SA"/>
        </w:rPr>
        <w:t>us</w:t>
      </w:r>
      <w:r w:rsidR="002F0B9D">
        <w:rPr>
          <w:rFonts w:eastAsia="MS Mincho" w:cstheme="minorHAnsi"/>
          <w:lang w:bidi="ar-SA"/>
        </w:rPr>
        <w:t xml:space="preserve"> </w:t>
      </w:r>
      <w:r w:rsidRPr="000C2530">
        <w:rPr>
          <w:rFonts w:eastAsia="MS Mincho" w:cstheme="minorHAnsi"/>
          <w:lang w:bidi="ar-SA"/>
        </w:rPr>
        <w:t>care</w:t>
      </w:r>
      <w:r w:rsidR="002F0B9D">
        <w:rPr>
          <w:rFonts w:eastAsia="MS Mincho" w:cstheme="minorHAnsi"/>
          <w:lang w:bidi="ar-SA"/>
        </w:rPr>
        <w:t xml:space="preserve"> </w:t>
      </w:r>
      <w:r w:rsidRPr="000C2530">
        <w:rPr>
          <w:rFonts w:eastAsia="MS Mincho" w:cstheme="minorHAnsi"/>
          <w:lang w:bidi="ar-SA"/>
        </w:rPr>
        <w:t>only</w:t>
      </w:r>
      <w:r w:rsidR="002F0B9D">
        <w:rPr>
          <w:rFonts w:eastAsia="MS Mincho" w:cstheme="minorHAnsi"/>
          <w:lang w:bidi="ar-SA"/>
        </w:rPr>
        <w:t xml:space="preserve"> </w:t>
      </w:r>
      <w:r w:rsidRPr="000C2530">
        <w:rPr>
          <w:rFonts w:eastAsia="MS Mincho" w:cstheme="minorHAnsi"/>
          <w:lang w:bidi="ar-SA"/>
        </w:rPr>
        <w:t>about</w:t>
      </w:r>
      <w:r w:rsidR="002F0B9D">
        <w:rPr>
          <w:rFonts w:eastAsia="MS Mincho" w:cstheme="minorHAnsi"/>
          <w:lang w:bidi="ar-SA"/>
        </w:rPr>
        <w:t xml:space="preserve"> </w:t>
      </w:r>
      <w:r w:rsidRPr="000C2530">
        <w:rPr>
          <w:rFonts w:eastAsia="MS Mincho" w:cstheme="minorHAnsi"/>
          <w:lang w:bidi="ar-SA"/>
        </w:rPr>
        <w:t>our</w:t>
      </w:r>
      <w:r w:rsidR="002F0B9D">
        <w:rPr>
          <w:rFonts w:eastAsia="MS Mincho" w:cstheme="minorHAnsi"/>
          <w:lang w:bidi="ar-SA"/>
        </w:rPr>
        <w:t xml:space="preserve"> </w:t>
      </w:r>
      <w:r w:rsidRPr="000C2530">
        <w:rPr>
          <w:rFonts w:eastAsia="MS Mincho" w:cstheme="minorHAnsi"/>
          <w:lang w:bidi="ar-SA"/>
        </w:rPr>
        <w:t>own</w:t>
      </w:r>
      <w:r w:rsidR="002F0B9D">
        <w:rPr>
          <w:rFonts w:eastAsia="MS Mincho" w:cstheme="minorHAnsi"/>
          <w:lang w:bidi="ar-SA"/>
        </w:rPr>
        <w:t xml:space="preserve"> </w:t>
      </w:r>
      <w:r w:rsidRPr="000C2530">
        <w:rPr>
          <w:rFonts w:eastAsia="MS Mincho" w:cstheme="minorHAnsi"/>
          <w:lang w:bidi="ar-SA"/>
        </w:rPr>
        <w:t>stomachs.</w:t>
      </w:r>
    </w:p>
    <w:p w14:paraId="426814D8" w14:textId="77777777" w:rsidR="000C2530" w:rsidRPr="000C2530" w:rsidRDefault="000C2530" w:rsidP="000C2530">
      <w:pPr>
        <w:rPr>
          <w:rFonts w:eastAsia="Calibri" w:cstheme="minorHAnsi"/>
          <w:lang w:bidi="ar-SA"/>
        </w:rPr>
      </w:pPr>
    </w:p>
    <w:p w14:paraId="2DF469E0" w14:textId="3AFFEB28" w:rsidR="000C2530" w:rsidRPr="000C2530" w:rsidRDefault="000C2530" w:rsidP="000C2530">
      <w:pPr>
        <w:rPr>
          <w:rFonts w:cstheme="minorHAnsi"/>
          <w:lang w:bidi="ar-SA"/>
        </w:rPr>
      </w:pPr>
      <w:r w:rsidRPr="000C2530">
        <w:rPr>
          <w:rFonts w:cstheme="minorHAnsi"/>
          <w:lang w:bidi="ar-SA"/>
        </w:rPr>
        <w:t>The</w:t>
      </w:r>
      <w:r w:rsidR="002F0B9D">
        <w:rPr>
          <w:rFonts w:cstheme="minorHAnsi"/>
          <w:lang w:bidi="ar-SA"/>
        </w:rPr>
        <w:t xml:space="preserve"> </w:t>
      </w:r>
      <w:r w:rsidRPr="000C2530">
        <w:rPr>
          <w:rFonts w:cstheme="minorHAnsi"/>
          <w:lang w:bidi="ar-SA"/>
        </w:rPr>
        <w:t>Mishna</w:t>
      </w:r>
      <w:r w:rsidRPr="000C2530">
        <w:rPr>
          <w:rFonts w:cstheme="minorHAnsi"/>
          <w:vertAlign w:val="superscript"/>
          <w:lang w:bidi="ar-SA"/>
        </w:rPr>
        <w:footnoteReference w:id="16"/>
      </w:r>
      <w:r w:rsidR="002F0B9D">
        <w:rPr>
          <w:rFonts w:cstheme="minorHAnsi"/>
          <w:lang w:bidi="ar-SA"/>
        </w:rPr>
        <w:t xml:space="preserve"> </w:t>
      </w:r>
      <w:r w:rsidRPr="000C2530">
        <w:rPr>
          <w:rFonts w:cstheme="minorHAnsi"/>
          <w:lang w:bidi="ar-SA"/>
        </w:rPr>
        <w:t>rules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beit</w:t>
      </w:r>
      <w:r w:rsidR="002F0B9D">
        <w:rPr>
          <w:rFonts w:cstheme="minorHAnsi"/>
          <w:lang w:bidi="ar-SA"/>
        </w:rPr>
        <w:t xml:space="preserve"> </w:t>
      </w:r>
      <w:r w:rsidRPr="000C2530">
        <w:rPr>
          <w:rFonts w:cstheme="minorHAnsi"/>
          <w:lang w:bidi="ar-SA"/>
        </w:rPr>
        <w:t>din</w:t>
      </w:r>
      <w:r w:rsidR="002F0B9D">
        <w:rPr>
          <w:rFonts w:cstheme="minorHAnsi"/>
          <w:lang w:bidi="ar-SA"/>
        </w:rPr>
        <w:t xml:space="preserve"> </w:t>
      </w:r>
      <w:r w:rsidRPr="000C2530">
        <w:rPr>
          <w:rFonts w:cstheme="minorHAnsi"/>
          <w:lang w:bidi="ar-SA"/>
        </w:rPr>
        <w:t>(court</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Jewish</w:t>
      </w:r>
      <w:r w:rsidR="002F0B9D">
        <w:rPr>
          <w:rFonts w:cstheme="minorHAnsi"/>
          <w:lang w:bidi="ar-SA"/>
        </w:rPr>
        <w:t xml:space="preserve"> </w:t>
      </w:r>
      <w:r w:rsidRPr="000C2530">
        <w:rPr>
          <w:rFonts w:cstheme="minorHAnsi"/>
          <w:lang w:bidi="ar-SA"/>
        </w:rPr>
        <w:t>law)</w:t>
      </w:r>
      <w:r w:rsidR="002F0B9D">
        <w:rPr>
          <w:rFonts w:cstheme="minorHAnsi"/>
          <w:lang w:bidi="ar-SA"/>
        </w:rPr>
        <w:t xml:space="preserve"> </w:t>
      </w:r>
      <w:r w:rsidRPr="000C2530">
        <w:rPr>
          <w:rFonts w:cstheme="minorHAnsi"/>
          <w:lang w:bidi="ar-SA"/>
        </w:rPr>
        <w:t>accepts</w:t>
      </w:r>
      <w:r w:rsidR="002F0B9D">
        <w:rPr>
          <w:rFonts w:cstheme="minorHAnsi"/>
          <w:lang w:bidi="ar-SA"/>
        </w:rPr>
        <w:t xml:space="preserve"> </w:t>
      </w:r>
      <w:r w:rsidRPr="000C2530">
        <w:rPr>
          <w:rFonts w:cstheme="minorHAnsi"/>
          <w:lang w:bidi="ar-SA"/>
        </w:rPr>
        <w:t>testimony</w:t>
      </w:r>
      <w:r w:rsidR="002F0B9D">
        <w:rPr>
          <w:rFonts w:cstheme="minorHAnsi"/>
          <w:lang w:bidi="ar-SA"/>
        </w:rPr>
        <w:t xml:space="preserve"> </w:t>
      </w:r>
      <w:r w:rsidRPr="000C2530">
        <w:rPr>
          <w:rFonts w:cstheme="minorHAnsi"/>
          <w:lang w:bidi="ar-SA"/>
        </w:rPr>
        <w:t>regarding</w:t>
      </w:r>
      <w:r w:rsidR="002F0B9D">
        <w:rPr>
          <w:rFonts w:cstheme="minorHAnsi"/>
          <w:lang w:bidi="ar-SA"/>
        </w:rPr>
        <w:t xml:space="preserve"> </w:t>
      </w:r>
      <w:r w:rsidRPr="000C2530">
        <w:rPr>
          <w:rFonts w:cstheme="minorHAnsi"/>
          <w:lang w:bidi="ar-SA"/>
        </w:rPr>
        <w:t>capital</w:t>
      </w:r>
      <w:r w:rsidR="002F0B9D">
        <w:rPr>
          <w:rFonts w:cstheme="minorHAnsi"/>
          <w:lang w:bidi="ar-SA"/>
        </w:rPr>
        <w:t xml:space="preserve"> </w:t>
      </w:r>
      <w:r w:rsidRPr="000C2530">
        <w:rPr>
          <w:rFonts w:cstheme="minorHAnsi"/>
          <w:lang w:bidi="ar-SA"/>
        </w:rPr>
        <w:t>offenses,</w:t>
      </w:r>
      <w:r w:rsidR="002F0B9D">
        <w:rPr>
          <w:rFonts w:cstheme="minorHAnsi"/>
          <w:lang w:bidi="ar-SA"/>
        </w:rPr>
        <w:t xml:space="preserve"> </w:t>
      </w:r>
      <w:r w:rsidRPr="000C2530">
        <w:rPr>
          <w:rFonts w:cstheme="minorHAnsi"/>
          <w:lang w:bidi="ar-SA"/>
        </w:rPr>
        <w:t>it</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necessary</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first</w:t>
      </w:r>
      <w:r w:rsidR="002F0B9D">
        <w:rPr>
          <w:rFonts w:cstheme="minorHAnsi"/>
          <w:lang w:bidi="ar-SA"/>
        </w:rPr>
        <w:t xml:space="preserve"> </w:t>
      </w:r>
      <w:r w:rsidRPr="000C2530">
        <w:rPr>
          <w:rFonts w:cstheme="minorHAnsi"/>
          <w:lang w:bidi="ar-SA"/>
        </w:rPr>
        <w:t>“intimidate</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witnesses”</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order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impress</w:t>
      </w:r>
      <w:r w:rsidR="002F0B9D">
        <w:rPr>
          <w:rFonts w:cstheme="minorHAnsi"/>
          <w:lang w:bidi="ar-SA"/>
        </w:rPr>
        <w:t xml:space="preserve"> </w:t>
      </w:r>
      <w:r w:rsidRPr="000C2530">
        <w:rPr>
          <w:rFonts w:cstheme="minorHAnsi"/>
          <w:lang w:bidi="ar-SA"/>
        </w:rPr>
        <w:t>upon</w:t>
      </w:r>
      <w:r w:rsidR="002F0B9D">
        <w:rPr>
          <w:rFonts w:cstheme="minorHAnsi"/>
          <w:lang w:bidi="ar-SA"/>
        </w:rPr>
        <w:t xml:space="preserve"> </w:t>
      </w:r>
      <w:r w:rsidRPr="000C2530">
        <w:rPr>
          <w:rFonts w:cstheme="minorHAnsi"/>
          <w:lang w:bidi="ar-SA"/>
        </w:rPr>
        <w:t>them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severity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false</w:t>
      </w:r>
      <w:r w:rsidR="002F0B9D">
        <w:rPr>
          <w:rFonts w:cstheme="minorHAnsi"/>
          <w:lang w:bidi="ar-SA"/>
        </w:rPr>
        <w:t xml:space="preserve"> </w:t>
      </w:r>
      <w:r w:rsidRPr="000C2530">
        <w:rPr>
          <w:rFonts w:cstheme="minorHAnsi"/>
          <w:lang w:bidi="ar-SA"/>
        </w:rPr>
        <w:t>testimony.</w:t>
      </w:r>
      <w:r w:rsidR="002F0B9D">
        <w:rPr>
          <w:rFonts w:cstheme="minorHAnsi"/>
          <w:lang w:bidi="ar-SA"/>
        </w:rPr>
        <w:t xml:space="preserve"> </w:t>
      </w:r>
      <w:r w:rsidRPr="000C2530">
        <w:rPr>
          <w:rFonts w:cstheme="minorHAnsi"/>
          <w:lang w:bidi="ar-SA"/>
        </w:rPr>
        <w:t>“What,”</w:t>
      </w:r>
      <w:r w:rsidR="002F0B9D">
        <w:rPr>
          <w:rFonts w:cstheme="minorHAnsi"/>
          <w:lang w:bidi="ar-SA"/>
        </w:rPr>
        <w:t xml:space="preserve"> </w:t>
      </w:r>
      <w:r w:rsidRPr="000C2530">
        <w:rPr>
          <w:rFonts w:cstheme="minorHAnsi"/>
          <w:lang w:bidi="ar-SA"/>
        </w:rPr>
        <w:t>asks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Gemara</w:t>
      </w:r>
      <w:r w:rsidRPr="000C2530">
        <w:rPr>
          <w:rFonts w:cstheme="minorHAnsi"/>
          <w:vertAlign w:val="superscript"/>
          <w:lang w:bidi="ar-SA"/>
        </w:rPr>
        <w:footnoteReference w:id="17"/>
      </w:r>
      <w:r w:rsidR="002F0B9D">
        <w:rPr>
          <w:rFonts w:cstheme="minorHAnsi"/>
          <w:lang w:bidi="ar-SA"/>
        </w:rPr>
        <w:t xml:space="preserve"> </w:t>
      </w:r>
      <w:r w:rsidRPr="000C2530">
        <w:rPr>
          <w:rFonts w:cstheme="minorHAnsi"/>
          <w:lang w:bidi="ar-SA"/>
        </w:rPr>
        <w:t>“do</w:t>
      </w:r>
      <w:r w:rsidR="002F0B9D">
        <w:rPr>
          <w:rFonts w:cstheme="minorHAnsi"/>
          <w:lang w:bidi="ar-SA"/>
        </w:rPr>
        <w:t xml:space="preserve"> </w:t>
      </w:r>
      <w:r w:rsidRPr="000C2530">
        <w:rPr>
          <w:rFonts w:cstheme="minorHAnsi"/>
          <w:lang w:bidi="ar-SA"/>
        </w:rPr>
        <w:t>we</w:t>
      </w:r>
      <w:r w:rsidR="002F0B9D">
        <w:rPr>
          <w:rFonts w:cstheme="minorHAnsi"/>
          <w:lang w:bidi="ar-SA"/>
        </w:rPr>
        <w:t xml:space="preserve"> </w:t>
      </w:r>
      <w:r w:rsidRPr="000C2530">
        <w:rPr>
          <w:rFonts w:cstheme="minorHAnsi"/>
          <w:lang w:bidi="ar-SA"/>
        </w:rPr>
        <w:t>tell</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witnesses</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order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intimidate</w:t>
      </w:r>
      <w:r w:rsidR="002F0B9D">
        <w:rPr>
          <w:rFonts w:cstheme="minorHAnsi"/>
          <w:lang w:bidi="ar-SA"/>
        </w:rPr>
        <w:t xml:space="preserve"> </w:t>
      </w:r>
      <w:r w:rsidRPr="000C2530">
        <w:rPr>
          <w:rFonts w:cstheme="minorHAnsi"/>
          <w:lang w:bidi="ar-SA"/>
        </w:rPr>
        <w:t>them]?”</w:t>
      </w:r>
      <w:r w:rsidR="002F0B9D">
        <w:rPr>
          <w:rFonts w:cstheme="minorHAnsi"/>
          <w:lang w:bidi="ar-SA"/>
        </w:rPr>
        <w:t xml:space="preserve"> </w:t>
      </w:r>
      <w:r w:rsidRPr="000C2530">
        <w:rPr>
          <w:rFonts w:cstheme="minorHAnsi"/>
          <w:lang w:bidi="ar-SA"/>
        </w:rPr>
        <w:t>Rav</w:t>
      </w:r>
      <w:r w:rsidR="002F0B9D">
        <w:rPr>
          <w:rFonts w:cstheme="minorHAnsi"/>
          <w:lang w:bidi="ar-SA"/>
        </w:rPr>
        <w:t xml:space="preserve"> </w:t>
      </w:r>
      <w:r w:rsidRPr="000C2530">
        <w:rPr>
          <w:rFonts w:cstheme="minorHAnsi"/>
          <w:lang w:bidi="ar-SA"/>
        </w:rPr>
        <w:t>Yehuda</w:t>
      </w:r>
      <w:r w:rsidR="002F0B9D">
        <w:rPr>
          <w:rFonts w:cstheme="minorHAnsi"/>
          <w:lang w:bidi="ar-SA"/>
        </w:rPr>
        <w:t xml:space="preserve"> </w:t>
      </w:r>
      <w:r w:rsidRPr="000C2530">
        <w:rPr>
          <w:rFonts w:cstheme="minorHAnsi"/>
          <w:lang w:bidi="ar-SA"/>
        </w:rPr>
        <w:t>said:</w:t>
      </w:r>
      <w:r w:rsidR="002F0B9D">
        <w:rPr>
          <w:rFonts w:cstheme="minorHAnsi"/>
          <w:lang w:bidi="ar-SA"/>
        </w:rPr>
        <w:t xml:space="preserve"> </w:t>
      </w:r>
      <w:r w:rsidRPr="000C2530">
        <w:rPr>
          <w:rFonts w:cstheme="minorHAnsi"/>
          <w:lang w:bidi="ar-SA"/>
        </w:rPr>
        <w:t>We</w:t>
      </w:r>
      <w:r w:rsidR="002F0B9D">
        <w:rPr>
          <w:rFonts w:cstheme="minorHAnsi"/>
          <w:lang w:bidi="ar-SA"/>
        </w:rPr>
        <w:t xml:space="preserve"> </w:t>
      </w:r>
      <w:r w:rsidRPr="000C2530">
        <w:rPr>
          <w:rFonts w:cstheme="minorHAnsi"/>
          <w:lang w:bidi="ar-SA"/>
        </w:rPr>
        <w:t>tell</w:t>
      </w:r>
      <w:r w:rsidR="002F0B9D">
        <w:rPr>
          <w:rFonts w:cstheme="minorHAnsi"/>
          <w:lang w:bidi="ar-SA"/>
        </w:rPr>
        <w:t xml:space="preserve"> </w:t>
      </w:r>
      <w:r w:rsidRPr="000C2530">
        <w:rPr>
          <w:rFonts w:cstheme="minorHAnsi"/>
          <w:lang w:bidi="ar-SA"/>
        </w:rPr>
        <w:t>them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following:</w:t>
      </w:r>
    </w:p>
    <w:p w14:paraId="148E9430" w14:textId="77777777" w:rsidR="000C2530" w:rsidRPr="000C2530" w:rsidRDefault="000C2530" w:rsidP="000C2530">
      <w:pPr>
        <w:rPr>
          <w:rFonts w:cstheme="minorHAnsi"/>
          <w:lang w:bidi="ar-SA"/>
        </w:rPr>
      </w:pPr>
    </w:p>
    <w:p w14:paraId="3CD7B8CC" w14:textId="4E5594DC" w:rsidR="000C2530" w:rsidRPr="000C2530" w:rsidRDefault="000C2530" w:rsidP="000C2530">
      <w:pPr>
        <w:ind w:left="288" w:right="288"/>
        <w:rPr>
          <w:rFonts w:cstheme="minorHAnsi"/>
          <w:i/>
          <w:lang w:bidi="ar-SA"/>
        </w:rPr>
      </w:pPr>
      <w:r w:rsidRPr="000C2530">
        <w:rPr>
          <w:rFonts w:cstheme="minorHAnsi"/>
          <w:b/>
          <w:i/>
          <w:lang w:bidi="ar-SA"/>
        </w:rPr>
        <w:t>Mishlei</w:t>
      </w:r>
      <w:r w:rsidR="002F0B9D">
        <w:rPr>
          <w:rFonts w:cstheme="minorHAnsi"/>
          <w:b/>
          <w:i/>
          <w:lang w:bidi="ar-SA"/>
        </w:rPr>
        <w:t xml:space="preserve"> </w:t>
      </w:r>
      <w:r w:rsidRPr="000C2530">
        <w:rPr>
          <w:rFonts w:cstheme="minorHAnsi"/>
          <w:b/>
          <w:i/>
          <w:lang w:bidi="ar-SA"/>
        </w:rPr>
        <w:t>(Proverbs)</w:t>
      </w:r>
      <w:r w:rsidR="002F0B9D">
        <w:rPr>
          <w:rFonts w:cstheme="minorHAnsi"/>
          <w:b/>
          <w:i/>
          <w:lang w:bidi="ar-SA"/>
        </w:rPr>
        <w:t xml:space="preserve"> </w:t>
      </w:r>
      <w:r w:rsidRPr="000C2530">
        <w:rPr>
          <w:rFonts w:cstheme="minorHAnsi"/>
          <w:b/>
          <w:i/>
          <w:lang w:bidi="ar-SA"/>
        </w:rPr>
        <w:t>25:14</w:t>
      </w:r>
      <w:r w:rsidR="002F0B9D">
        <w:rPr>
          <w:rFonts w:cstheme="minorHAnsi"/>
          <w:i/>
          <w:lang w:bidi="ar-SA"/>
        </w:rPr>
        <w:t xml:space="preserve"> </w:t>
      </w:r>
      <w:r w:rsidRPr="000C2530">
        <w:rPr>
          <w:rFonts w:cstheme="minorHAnsi"/>
          <w:i/>
          <w:lang w:bidi="ar-SA"/>
        </w:rPr>
        <w:t>Like</w:t>
      </w:r>
      <w:r w:rsidR="002F0B9D">
        <w:rPr>
          <w:rFonts w:cstheme="minorHAnsi"/>
          <w:i/>
          <w:lang w:bidi="ar-SA"/>
        </w:rPr>
        <w:t xml:space="preserve"> </w:t>
      </w:r>
      <w:r w:rsidRPr="000C2530">
        <w:rPr>
          <w:rFonts w:cstheme="minorHAnsi"/>
          <w:i/>
          <w:lang w:bidi="ar-SA"/>
        </w:rPr>
        <w:t>Clouds</w:t>
      </w:r>
      <w:r w:rsidR="002F0B9D">
        <w:rPr>
          <w:rFonts w:cstheme="minorHAnsi"/>
          <w:i/>
          <w:lang w:bidi="ar-SA"/>
        </w:rPr>
        <w:t xml:space="preserve"> </w:t>
      </w:r>
      <w:r w:rsidRPr="000C2530">
        <w:rPr>
          <w:rFonts w:cstheme="minorHAnsi"/>
          <w:i/>
          <w:lang w:bidi="ar-SA"/>
        </w:rPr>
        <w:t>and</w:t>
      </w:r>
      <w:r w:rsidR="002F0B9D">
        <w:rPr>
          <w:rFonts w:cstheme="minorHAnsi"/>
          <w:i/>
          <w:lang w:bidi="ar-SA"/>
        </w:rPr>
        <w:t xml:space="preserve"> </w:t>
      </w:r>
      <w:r w:rsidRPr="000C2530">
        <w:rPr>
          <w:rFonts w:cstheme="minorHAnsi"/>
          <w:i/>
          <w:lang w:bidi="ar-SA"/>
        </w:rPr>
        <w:t>wind,</w:t>
      </w:r>
      <w:r w:rsidR="002F0B9D">
        <w:rPr>
          <w:rFonts w:cstheme="minorHAnsi"/>
          <w:i/>
          <w:lang w:bidi="ar-SA"/>
        </w:rPr>
        <w:t xml:space="preserve"> </w:t>
      </w:r>
      <w:r w:rsidRPr="000C2530">
        <w:rPr>
          <w:rFonts w:cstheme="minorHAnsi"/>
          <w:i/>
          <w:lang w:bidi="ar-SA"/>
        </w:rPr>
        <w:t>but</w:t>
      </w:r>
      <w:r w:rsidR="002F0B9D">
        <w:rPr>
          <w:rFonts w:cstheme="minorHAnsi"/>
          <w:i/>
          <w:lang w:bidi="ar-SA"/>
        </w:rPr>
        <w:t xml:space="preserve"> </w:t>
      </w:r>
      <w:r w:rsidRPr="000C2530">
        <w:rPr>
          <w:rFonts w:cstheme="minorHAnsi"/>
          <w:i/>
          <w:lang w:bidi="ar-SA"/>
        </w:rPr>
        <w:t>no</w:t>
      </w:r>
      <w:r w:rsidR="002F0B9D">
        <w:rPr>
          <w:rFonts w:cstheme="minorHAnsi"/>
          <w:i/>
          <w:lang w:bidi="ar-SA"/>
        </w:rPr>
        <w:t xml:space="preserve"> </w:t>
      </w:r>
      <w:r w:rsidRPr="000C2530">
        <w:rPr>
          <w:rFonts w:cstheme="minorHAnsi"/>
          <w:i/>
          <w:lang w:bidi="ar-SA"/>
        </w:rPr>
        <w:t>rain,</w:t>
      </w:r>
      <w:r w:rsidR="002F0B9D">
        <w:rPr>
          <w:rFonts w:cstheme="minorHAnsi"/>
          <w:i/>
          <w:lang w:bidi="ar-SA"/>
        </w:rPr>
        <w:t xml:space="preserve"> </w:t>
      </w:r>
      <w:r w:rsidRPr="000C2530">
        <w:rPr>
          <w:rFonts w:cstheme="minorHAnsi"/>
          <w:i/>
          <w:lang w:bidi="ar-SA"/>
        </w:rPr>
        <w:t>is</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man</w:t>
      </w:r>
      <w:r w:rsidR="002F0B9D">
        <w:rPr>
          <w:rFonts w:cstheme="minorHAnsi"/>
          <w:i/>
          <w:lang w:bidi="ar-SA"/>
        </w:rPr>
        <w:t xml:space="preserve"> </w:t>
      </w:r>
      <w:r w:rsidRPr="000C2530">
        <w:rPr>
          <w:rFonts w:cstheme="minorHAnsi"/>
          <w:i/>
          <w:lang w:bidi="ar-SA"/>
        </w:rPr>
        <w:t>who</w:t>
      </w:r>
      <w:r w:rsidR="002F0B9D">
        <w:rPr>
          <w:rFonts w:cstheme="minorHAnsi"/>
          <w:i/>
          <w:lang w:bidi="ar-SA"/>
        </w:rPr>
        <w:t xml:space="preserve"> </w:t>
      </w:r>
      <w:r w:rsidRPr="000C2530">
        <w:rPr>
          <w:rFonts w:cstheme="minorHAnsi"/>
          <w:i/>
          <w:lang w:bidi="ar-SA"/>
        </w:rPr>
        <w:t>takes</w:t>
      </w:r>
      <w:r w:rsidR="002F0B9D">
        <w:rPr>
          <w:rFonts w:cstheme="minorHAnsi"/>
          <w:i/>
          <w:lang w:bidi="ar-SA"/>
        </w:rPr>
        <w:t xml:space="preserve"> </w:t>
      </w:r>
      <w:r w:rsidRPr="000C2530">
        <w:rPr>
          <w:rFonts w:cstheme="minorHAnsi"/>
          <w:i/>
          <w:lang w:bidi="ar-SA"/>
        </w:rPr>
        <w:t>pride</w:t>
      </w:r>
      <w:r w:rsidR="002F0B9D">
        <w:rPr>
          <w:rFonts w:cstheme="minorHAnsi"/>
          <w:i/>
          <w:lang w:bidi="ar-SA"/>
        </w:rPr>
        <w:t xml:space="preserve"> </w:t>
      </w:r>
      <w:r w:rsidRPr="000C2530">
        <w:rPr>
          <w:rFonts w:cstheme="minorHAnsi"/>
          <w:i/>
          <w:lang w:bidi="ar-SA"/>
        </w:rPr>
        <w:t>in</w:t>
      </w:r>
      <w:r w:rsidR="002F0B9D">
        <w:rPr>
          <w:rFonts w:cstheme="minorHAnsi"/>
          <w:i/>
          <w:lang w:bidi="ar-SA"/>
        </w:rPr>
        <w:t xml:space="preserve"> </w:t>
      </w:r>
      <w:r w:rsidRPr="000C2530">
        <w:rPr>
          <w:rFonts w:cstheme="minorHAnsi"/>
          <w:i/>
          <w:lang w:bidi="ar-SA"/>
        </w:rPr>
        <w:t>a</w:t>
      </w:r>
      <w:r w:rsidR="002F0B9D">
        <w:rPr>
          <w:rFonts w:cstheme="minorHAnsi"/>
          <w:i/>
          <w:lang w:bidi="ar-SA"/>
        </w:rPr>
        <w:t xml:space="preserve"> </w:t>
      </w:r>
      <w:r w:rsidRPr="000C2530">
        <w:rPr>
          <w:rFonts w:cstheme="minorHAnsi"/>
          <w:i/>
          <w:lang w:bidi="ar-SA"/>
        </w:rPr>
        <w:t>dishonest</w:t>
      </w:r>
      <w:r w:rsidR="002F0B9D">
        <w:rPr>
          <w:rFonts w:cstheme="minorHAnsi"/>
          <w:i/>
          <w:lang w:bidi="ar-SA"/>
        </w:rPr>
        <w:t xml:space="preserve"> </w:t>
      </w:r>
      <w:r w:rsidRPr="000C2530">
        <w:rPr>
          <w:rFonts w:cstheme="minorHAnsi"/>
          <w:i/>
          <w:lang w:bidi="ar-SA"/>
        </w:rPr>
        <w:t>gift.</w:t>
      </w:r>
      <w:r w:rsidR="002F0B9D">
        <w:rPr>
          <w:rFonts w:cstheme="minorHAnsi"/>
          <w:i/>
          <w:lang w:bidi="ar-SA"/>
        </w:rPr>
        <w:t xml:space="preserve"> </w:t>
      </w:r>
    </w:p>
    <w:p w14:paraId="3AD94F43" w14:textId="77777777" w:rsidR="000C2530" w:rsidRPr="000C2530" w:rsidRDefault="000C2530" w:rsidP="000C2530">
      <w:pPr>
        <w:rPr>
          <w:rFonts w:cstheme="minorHAnsi"/>
          <w:lang w:bidi="ar-SA"/>
        </w:rPr>
      </w:pPr>
    </w:p>
    <w:p w14:paraId="3DC29F6C" w14:textId="5520ED07" w:rsidR="000C2530" w:rsidRPr="000C2530" w:rsidRDefault="000C2530" w:rsidP="000C2530">
      <w:pPr>
        <w:rPr>
          <w:rFonts w:cstheme="minorHAnsi"/>
          <w:lang w:bidi="ar-SA"/>
        </w:rPr>
      </w:pPr>
      <w:r w:rsidRPr="000C2530">
        <w:rPr>
          <w:rFonts w:cstheme="minorHAnsi"/>
          <w:lang w:bidi="ar-SA"/>
        </w:rPr>
        <w:t>Procuring</w:t>
      </w:r>
      <w:r w:rsidR="002F0B9D">
        <w:rPr>
          <w:rFonts w:cstheme="minorHAnsi"/>
          <w:lang w:bidi="ar-SA"/>
        </w:rPr>
        <w:t xml:space="preserve"> </w:t>
      </w:r>
      <w:r w:rsidRPr="000C2530">
        <w:rPr>
          <w:rFonts w:cstheme="minorHAnsi"/>
          <w:lang w:bidi="ar-SA"/>
        </w:rPr>
        <w:t>monetary</w:t>
      </w:r>
      <w:r w:rsidR="002F0B9D">
        <w:rPr>
          <w:rFonts w:cstheme="minorHAnsi"/>
          <w:lang w:bidi="ar-SA"/>
        </w:rPr>
        <w:t xml:space="preserve"> </w:t>
      </w:r>
      <w:r w:rsidRPr="000C2530">
        <w:rPr>
          <w:rFonts w:cstheme="minorHAnsi"/>
          <w:lang w:bidi="ar-SA"/>
        </w:rPr>
        <w:t>gain</w:t>
      </w:r>
      <w:r w:rsidR="002F0B9D">
        <w:rPr>
          <w:rFonts w:cstheme="minorHAnsi"/>
          <w:lang w:bidi="ar-SA"/>
        </w:rPr>
        <w:t xml:space="preserve"> </w:t>
      </w:r>
      <w:r w:rsidRPr="000C2530">
        <w:rPr>
          <w:rFonts w:cstheme="minorHAnsi"/>
          <w:lang w:bidi="ar-SA"/>
        </w:rPr>
        <w:t>by</w:t>
      </w:r>
      <w:r w:rsidR="002F0B9D">
        <w:rPr>
          <w:rFonts w:cstheme="minorHAnsi"/>
          <w:lang w:bidi="ar-SA"/>
        </w:rPr>
        <w:t xml:space="preserve"> </w:t>
      </w:r>
      <w:r w:rsidRPr="000C2530">
        <w:rPr>
          <w:rFonts w:cstheme="minorHAnsi"/>
          <w:lang w:bidi="ar-SA"/>
        </w:rPr>
        <w:t>testifying</w:t>
      </w:r>
      <w:r w:rsidR="002F0B9D">
        <w:rPr>
          <w:rFonts w:cstheme="minorHAnsi"/>
          <w:lang w:bidi="ar-SA"/>
        </w:rPr>
        <w:t xml:space="preserve"> </w:t>
      </w:r>
      <w:r w:rsidRPr="000C2530">
        <w:rPr>
          <w:rFonts w:cstheme="minorHAnsi"/>
          <w:lang w:bidi="ar-SA"/>
        </w:rPr>
        <w:t>falsely</w:t>
      </w:r>
      <w:r w:rsidR="002F0B9D">
        <w:rPr>
          <w:rFonts w:cstheme="minorHAnsi"/>
          <w:lang w:bidi="ar-SA"/>
        </w:rPr>
        <w:t xml:space="preserve"> </w:t>
      </w:r>
      <w:r w:rsidRPr="000C2530">
        <w:rPr>
          <w:rFonts w:cstheme="minorHAnsi"/>
          <w:b/>
          <w:u w:val="single"/>
          <w:lang w:bidi="ar-SA"/>
        </w:rPr>
        <w:t>causes</w:t>
      </w:r>
      <w:r w:rsidR="002F0B9D">
        <w:rPr>
          <w:rFonts w:cstheme="minorHAnsi"/>
          <w:b/>
          <w:u w:val="single"/>
          <w:lang w:bidi="ar-SA"/>
        </w:rPr>
        <w:t xml:space="preserve"> </w:t>
      </w:r>
      <w:r w:rsidRPr="000C2530">
        <w:rPr>
          <w:rFonts w:cstheme="minorHAnsi"/>
          <w:b/>
          <w:u w:val="single"/>
          <w:lang w:bidi="ar-SA"/>
        </w:rPr>
        <w:t>famine</w:t>
      </w:r>
      <w:r w:rsidRPr="000C2530">
        <w:rPr>
          <w:rFonts w:cstheme="minorHAnsi"/>
          <w:lang w:bidi="ar-SA"/>
        </w:rPr>
        <w:t>,</w:t>
      </w:r>
      <w:r w:rsidR="002F0B9D">
        <w:rPr>
          <w:rFonts w:cstheme="minorHAnsi"/>
          <w:lang w:bidi="ar-SA"/>
        </w:rPr>
        <w:t xml:space="preserve"> </w:t>
      </w:r>
      <w:r w:rsidRPr="000C2530">
        <w:rPr>
          <w:rFonts w:cstheme="minorHAnsi"/>
          <w:lang w:bidi="ar-SA"/>
        </w:rPr>
        <w:t>so</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even</w:t>
      </w:r>
      <w:r w:rsidR="002F0B9D">
        <w:rPr>
          <w:rFonts w:cstheme="minorHAnsi"/>
          <w:lang w:bidi="ar-SA"/>
        </w:rPr>
        <w:t xml:space="preserve"> </w:t>
      </w:r>
      <w:r w:rsidRPr="000C2530">
        <w:rPr>
          <w:rFonts w:cstheme="minorHAnsi"/>
          <w:lang w:bidi="ar-SA"/>
        </w:rPr>
        <w:t>if</w:t>
      </w:r>
      <w:r w:rsidR="002F0B9D">
        <w:rPr>
          <w:rFonts w:cstheme="minorHAnsi"/>
          <w:lang w:bidi="ar-SA"/>
        </w:rPr>
        <w:t xml:space="preserve"> </w:t>
      </w:r>
      <w:r w:rsidRPr="000C2530">
        <w:rPr>
          <w:rFonts w:cstheme="minorHAnsi"/>
          <w:lang w:bidi="ar-SA"/>
        </w:rPr>
        <w:t>clouds</w:t>
      </w:r>
      <w:r w:rsidR="002F0B9D">
        <w:rPr>
          <w:rFonts w:cstheme="minorHAnsi"/>
          <w:lang w:bidi="ar-SA"/>
        </w:rPr>
        <w:t xml:space="preserve"> </w:t>
      </w:r>
      <w:r w:rsidRPr="000C2530">
        <w:rPr>
          <w:rFonts w:cstheme="minorHAnsi"/>
          <w:lang w:bidi="ar-SA"/>
        </w:rPr>
        <w:t>fill</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skies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winds</w:t>
      </w:r>
      <w:r w:rsidR="002F0B9D">
        <w:rPr>
          <w:rFonts w:cstheme="minorHAnsi"/>
          <w:lang w:bidi="ar-SA"/>
        </w:rPr>
        <w:t xml:space="preserve"> </w:t>
      </w:r>
      <w:r w:rsidRPr="000C2530">
        <w:rPr>
          <w:rFonts w:cstheme="minorHAnsi"/>
          <w:lang w:bidi="ar-SA"/>
        </w:rPr>
        <w:t>blow,</w:t>
      </w:r>
      <w:r w:rsidR="002F0B9D">
        <w:rPr>
          <w:rFonts w:cstheme="minorHAnsi"/>
          <w:lang w:bidi="ar-SA"/>
        </w:rPr>
        <w:t xml:space="preserve"> </w:t>
      </w:r>
      <w:r w:rsidRPr="000C2530">
        <w:rPr>
          <w:rFonts w:cstheme="minorHAnsi"/>
          <w:lang w:bidi="ar-SA"/>
        </w:rPr>
        <w:t>rain</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not</w:t>
      </w:r>
      <w:r w:rsidR="002F0B9D">
        <w:rPr>
          <w:rFonts w:cstheme="minorHAnsi"/>
          <w:lang w:bidi="ar-SA"/>
        </w:rPr>
        <w:t xml:space="preserve"> </w:t>
      </w:r>
      <w:r w:rsidRPr="000C2530">
        <w:rPr>
          <w:rFonts w:cstheme="minorHAnsi"/>
          <w:lang w:bidi="ar-SA"/>
        </w:rPr>
        <w:t>fall.</w:t>
      </w:r>
      <w:r w:rsidR="002F0B9D">
        <w:rPr>
          <w:rFonts w:cstheme="minorHAnsi"/>
          <w:lang w:bidi="ar-SA"/>
        </w:rPr>
        <w:t xml:space="preserve"> </w:t>
      </w:r>
      <w:r w:rsidRPr="000C2530">
        <w:rPr>
          <w:rFonts w:cstheme="minorHAnsi"/>
          <w:lang w:bidi="ar-SA"/>
        </w:rPr>
        <w:t>Thus</w:t>
      </w:r>
      <w:r w:rsidR="002F0B9D">
        <w:rPr>
          <w:rFonts w:cstheme="minorHAnsi"/>
          <w:lang w:bidi="ar-SA"/>
        </w:rPr>
        <w:t xml:space="preserve"> </w:t>
      </w:r>
      <w:r w:rsidRPr="000C2530">
        <w:rPr>
          <w:rFonts w:cstheme="minorHAnsi"/>
          <w:lang w:bidi="ar-SA"/>
        </w:rPr>
        <w:t>Chazal</w:t>
      </w:r>
      <w:r w:rsidR="002F0B9D">
        <w:rPr>
          <w:rFonts w:cstheme="minorHAnsi"/>
          <w:lang w:bidi="ar-SA"/>
        </w:rPr>
        <w:t xml:space="preserve"> </w:t>
      </w:r>
      <w:r w:rsidRPr="000C2530">
        <w:rPr>
          <w:rFonts w:cstheme="minorHAnsi"/>
          <w:lang w:bidi="ar-SA"/>
        </w:rPr>
        <w:t>tell</w:t>
      </w:r>
      <w:r w:rsidR="002F0B9D">
        <w:rPr>
          <w:rFonts w:cstheme="minorHAnsi"/>
          <w:lang w:bidi="ar-SA"/>
        </w:rPr>
        <w:t xml:space="preserve"> </w:t>
      </w:r>
      <w:r w:rsidRPr="000C2530">
        <w:rPr>
          <w:rFonts w:cstheme="minorHAnsi"/>
          <w:lang w:bidi="ar-SA"/>
        </w:rPr>
        <w:t>us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false</w:t>
      </w:r>
      <w:r w:rsidR="002F0B9D">
        <w:rPr>
          <w:rFonts w:cstheme="minorHAnsi"/>
          <w:lang w:bidi="ar-SA"/>
        </w:rPr>
        <w:t xml:space="preserve"> </w:t>
      </w:r>
      <w:r w:rsidRPr="000C2530">
        <w:rPr>
          <w:rFonts w:cstheme="minorHAnsi"/>
          <w:lang w:bidi="ar-SA"/>
        </w:rPr>
        <w:t>testimony</w:t>
      </w:r>
      <w:r w:rsidR="002F0B9D">
        <w:rPr>
          <w:rFonts w:cstheme="minorHAnsi"/>
          <w:lang w:bidi="ar-SA"/>
        </w:rPr>
        <w:t xml:space="preserve"> </w:t>
      </w:r>
      <w:r w:rsidRPr="000C2530">
        <w:rPr>
          <w:rFonts w:cstheme="minorHAnsi"/>
          <w:lang w:bidi="ar-SA"/>
        </w:rPr>
        <w:t>causes</w:t>
      </w:r>
      <w:r w:rsidR="002F0B9D">
        <w:rPr>
          <w:rFonts w:cstheme="minorHAnsi"/>
          <w:lang w:bidi="ar-SA"/>
        </w:rPr>
        <w:t xml:space="preserve"> </w:t>
      </w:r>
      <w:r w:rsidRPr="000C2530">
        <w:rPr>
          <w:rFonts w:cstheme="minorHAnsi"/>
          <w:lang w:bidi="ar-SA"/>
        </w:rPr>
        <w:t>famine.</w:t>
      </w:r>
    </w:p>
    <w:p w14:paraId="6E6AC328" w14:textId="77777777" w:rsidR="000C2530" w:rsidRPr="000C2530" w:rsidRDefault="000C2530" w:rsidP="000C2530">
      <w:pPr>
        <w:rPr>
          <w:rFonts w:cstheme="minorHAnsi"/>
          <w:lang w:bidi="ar-SA"/>
        </w:rPr>
      </w:pPr>
    </w:p>
    <w:p w14:paraId="10CDB5F8" w14:textId="3CB51008" w:rsidR="000C2530" w:rsidRPr="000C2530" w:rsidRDefault="000C2530" w:rsidP="000C2530">
      <w:pPr>
        <w:rPr>
          <w:rFonts w:cstheme="minorHAnsi"/>
          <w:lang w:bidi="ar-SA"/>
        </w:rPr>
      </w:pPr>
      <w:r w:rsidRPr="000C2530">
        <w:rPr>
          <w:rFonts w:cstheme="minorHAnsi"/>
          <w:lang w:bidi="ar-SA"/>
        </w:rPr>
        <w:t>Another</w:t>
      </w:r>
      <w:r w:rsidR="002F0B9D">
        <w:rPr>
          <w:rFonts w:cstheme="minorHAnsi"/>
          <w:lang w:bidi="ar-SA"/>
        </w:rPr>
        <w:t xml:space="preserve"> </w:t>
      </w:r>
      <w:r w:rsidRPr="000C2530">
        <w:rPr>
          <w:rFonts w:cstheme="minorHAnsi"/>
          <w:lang w:bidi="ar-SA"/>
        </w:rPr>
        <w:t>way</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understanding</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was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proselytes.</w:t>
      </w:r>
      <w:r w:rsidR="002F0B9D">
        <w:rPr>
          <w:rFonts w:cstheme="minorHAnsi"/>
          <w:lang w:bidi="ar-SA"/>
        </w:rPr>
        <w:t xml:space="preserve"> </w:t>
      </w:r>
      <w:r w:rsidRPr="000C2530">
        <w:rPr>
          <w:rFonts w:cstheme="minorHAnsi"/>
          <w:lang w:bidi="ar-SA"/>
        </w:rPr>
        <w:t>Israel</w:t>
      </w:r>
      <w:r w:rsidR="002F0B9D">
        <w:rPr>
          <w:rFonts w:cstheme="minorHAnsi"/>
          <w:lang w:bidi="ar-SA"/>
        </w:rPr>
        <w:t xml:space="preserve"> </w:t>
      </w:r>
      <w:r w:rsidRPr="000C2530">
        <w:rPr>
          <w:rFonts w:cstheme="minorHAnsi"/>
          <w:lang w:bidi="ar-SA"/>
        </w:rPr>
        <w:t>needs</w:t>
      </w:r>
      <w:r w:rsidR="002F0B9D">
        <w:rPr>
          <w:rFonts w:cstheme="minorHAnsi"/>
          <w:lang w:bidi="ar-SA"/>
        </w:rPr>
        <w:t xml:space="preserve"> </w:t>
      </w:r>
      <w:r w:rsidRPr="000C2530">
        <w:rPr>
          <w:rFonts w:cstheme="minorHAnsi"/>
          <w:lang w:bidi="ar-SA"/>
        </w:rPr>
        <w:t>proselytes</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without</w:t>
      </w:r>
      <w:r w:rsidR="002F0B9D">
        <w:rPr>
          <w:rFonts w:cstheme="minorHAnsi"/>
          <w:lang w:bidi="ar-SA"/>
        </w:rPr>
        <w:t xml:space="preserve"> </w:t>
      </w:r>
      <w:r w:rsidRPr="000C2530">
        <w:rPr>
          <w:rFonts w:cstheme="minorHAnsi"/>
          <w:lang w:bidi="ar-SA"/>
        </w:rPr>
        <w:t>them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people</w:t>
      </w:r>
      <w:r w:rsidR="002F0B9D">
        <w:rPr>
          <w:rFonts w:cstheme="minorHAnsi"/>
          <w:lang w:bidi="ar-SA"/>
        </w:rPr>
        <w:t xml:space="preserve"> </w:t>
      </w:r>
      <w:r w:rsidRPr="000C2530">
        <w:rPr>
          <w:rFonts w:cstheme="minorHAnsi"/>
          <w:lang w:bidi="ar-SA"/>
        </w:rPr>
        <w:t>will</w:t>
      </w:r>
      <w:r w:rsidR="002F0B9D">
        <w:rPr>
          <w:rFonts w:cstheme="minorHAnsi"/>
          <w:lang w:bidi="ar-SA"/>
        </w:rPr>
        <w:t xml:space="preserve"> </w:t>
      </w:r>
      <w:r w:rsidRPr="000C2530">
        <w:rPr>
          <w:rFonts w:cstheme="minorHAnsi"/>
          <w:lang w:bidi="ar-SA"/>
        </w:rPr>
        <w:t>feel</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lack.</w:t>
      </w:r>
      <w:r w:rsidR="002F0B9D">
        <w:rPr>
          <w:rFonts w:cstheme="minorHAnsi"/>
          <w:lang w:bidi="ar-SA"/>
        </w:rPr>
        <w:t xml:space="preserve"> </w:t>
      </w:r>
      <w:r w:rsidRPr="000C2530">
        <w:rPr>
          <w:rFonts w:cstheme="minorHAnsi"/>
          <w:lang w:bidi="ar-SA"/>
        </w:rPr>
        <w:t>Elimelech</w:t>
      </w:r>
      <w:r w:rsidR="002F0B9D">
        <w:rPr>
          <w:rFonts w:cstheme="minorHAnsi"/>
          <w:lang w:bidi="ar-SA"/>
        </w:rPr>
        <w:t xml:space="preserve"> </w:t>
      </w:r>
      <w:r w:rsidRPr="000C2530">
        <w:rPr>
          <w:rFonts w:cstheme="minorHAnsi"/>
          <w:lang w:bidi="ar-SA"/>
        </w:rPr>
        <w:t>left</w:t>
      </w:r>
      <w:r w:rsidR="002F0B9D">
        <w:rPr>
          <w:rFonts w:cstheme="minorHAnsi"/>
          <w:lang w:bidi="ar-SA"/>
        </w:rPr>
        <w:t xml:space="preserve"> </w:t>
      </w:r>
      <w:r w:rsidRPr="000C2530">
        <w:rPr>
          <w:rFonts w:cstheme="minorHAnsi"/>
          <w:lang w:bidi="ar-SA"/>
        </w:rPr>
        <w:t>eretz</w:t>
      </w:r>
      <w:r w:rsidR="002F0B9D">
        <w:rPr>
          <w:rFonts w:cstheme="minorHAnsi"/>
          <w:lang w:bidi="ar-SA"/>
        </w:rPr>
        <w:t xml:space="preserve"> </w:t>
      </w:r>
      <w:r w:rsidRPr="000C2530">
        <w:rPr>
          <w:rFonts w:cstheme="minorHAnsi"/>
          <w:lang w:bidi="ar-SA"/>
        </w:rPr>
        <w:t>Yisrael</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order</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seek</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Moabite</w:t>
      </w:r>
      <w:r w:rsidR="002F0B9D">
        <w:rPr>
          <w:rFonts w:cstheme="minorHAnsi"/>
          <w:lang w:bidi="ar-SA"/>
        </w:rPr>
        <w:t xml:space="preserve"> </w:t>
      </w:r>
      <w:r w:rsidRPr="000C2530">
        <w:rPr>
          <w:rFonts w:cstheme="minorHAnsi"/>
          <w:lang w:bidi="ar-SA"/>
        </w:rPr>
        <w:t>proselyte</w:t>
      </w:r>
      <w:r w:rsidR="002F0B9D">
        <w:rPr>
          <w:rFonts w:cstheme="minorHAnsi"/>
          <w:lang w:bidi="ar-SA"/>
        </w:rPr>
        <w:t xml:space="preserve"> </w:t>
      </w:r>
      <w:r w:rsidRPr="000C2530">
        <w:rPr>
          <w:rFonts w:cstheme="minorHAnsi"/>
          <w:lang w:bidi="ar-SA"/>
        </w:rPr>
        <w:t>which</w:t>
      </w:r>
      <w:r w:rsidR="002F0B9D">
        <w:rPr>
          <w:rFonts w:cstheme="minorHAnsi"/>
          <w:lang w:bidi="ar-SA"/>
        </w:rPr>
        <w:t xml:space="preserve"> </w:t>
      </w:r>
      <w:r w:rsidRPr="000C2530">
        <w:rPr>
          <w:rFonts w:cstheme="minorHAnsi"/>
          <w:lang w:bidi="ar-SA"/>
        </w:rPr>
        <w:t>would</w:t>
      </w:r>
      <w:r w:rsidR="002F0B9D">
        <w:rPr>
          <w:rFonts w:cstheme="minorHAnsi"/>
          <w:lang w:bidi="ar-SA"/>
        </w:rPr>
        <w:t xml:space="preserve"> </w:t>
      </w:r>
      <w:r w:rsidRPr="000C2530">
        <w:rPr>
          <w:rFonts w:cstheme="minorHAnsi"/>
          <w:lang w:bidi="ar-SA"/>
        </w:rPr>
        <w:t>end</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for</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land.</w:t>
      </w:r>
    </w:p>
    <w:p w14:paraId="3ECA95E1" w14:textId="77777777" w:rsidR="000C2530" w:rsidRPr="000C2530" w:rsidRDefault="000C2530" w:rsidP="000C2530">
      <w:pPr>
        <w:rPr>
          <w:rFonts w:cstheme="minorHAnsi"/>
          <w:lang w:bidi="ar-SA"/>
        </w:rPr>
      </w:pPr>
    </w:p>
    <w:p w14:paraId="7CE4A7B6" w14:textId="7A90D7D8" w:rsidR="000C2530" w:rsidRPr="000C2530" w:rsidRDefault="000C2530" w:rsidP="000C2530">
      <w:pPr>
        <w:rPr>
          <w:rFonts w:cstheme="minorHAnsi"/>
          <w:lang w:bidi="ar-SA"/>
        </w:rPr>
      </w:pPr>
      <w:r w:rsidRPr="000C2530">
        <w:rPr>
          <w:rFonts w:cstheme="minorHAnsi"/>
          <w:lang w:bidi="ar-SA"/>
        </w:rPr>
        <w:t>There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common</w:t>
      </w:r>
      <w:r w:rsidR="002F0B9D">
        <w:rPr>
          <w:rFonts w:cstheme="minorHAnsi"/>
          <w:lang w:bidi="ar-SA"/>
        </w:rPr>
        <w:t xml:space="preserve"> </w:t>
      </w:r>
      <w:r w:rsidRPr="000C2530">
        <w:rPr>
          <w:rFonts w:cstheme="minorHAnsi"/>
          <w:lang w:bidi="ar-SA"/>
        </w:rPr>
        <w:t>verbal</w:t>
      </w:r>
      <w:r w:rsidR="002F0B9D">
        <w:rPr>
          <w:rFonts w:cstheme="minorHAnsi"/>
          <w:lang w:bidi="ar-SA"/>
        </w:rPr>
        <w:t xml:space="preserve"> </w:t>
      </w:r>
      <w:r w:rsidRPr="000C2530">
        <w:rPr>
          <w:rFonts w:cstheme="minorHAnsi"/>
          <w:lang w:bidi="ar-SA"/>
        </w:rPr>
        <w:t>tally</w:t>
      </w:r>
      <w:r w:rsidR="002F0B9D">
        <w:rPr>
          <w:rFonts w:cstheme="minorHAnsi"/>
          <w:lang w:bidi="ar-SA"/>
        </w:rPr>
        <w:t xml:space="preserve"> </w:t>
      </w:r>
      <w:r w:rsidRPr="000C2530">
        <w:rPr>
          <w:rFonts w:cstheme="minorHAnsi"/>
          <w:lang w:bidi="ar-SA"/>
        </w:rPr>
        <w:t>that</w:t>
      </w:r>
      <w:r w:rsidR="002F0B9D">
        <w:rPr>
          <w:rFonts w:cstheme="minorHAnsi"/>
          <w:lang w:bidi="ar-SA"/>
        </w:rPr>
        <w:t xml:space="preserve"> </w:t>
      </w:r>
      <w:r w:rsidRPr="000C2530">
        <w:rPr>
          <w:rFonts w:cstheme="minorHAnsi"/>
          <w:lang w:bidi="ar-SA"/>
        </w:rPr>
        <w:t>runs</w:t>
      </w:r>
      <w:r w:rsidR="002F0B9D">
        <w:rPr>
          <w:rFonts w:cstheme="minorHAnsi"/>
          <w:lang w:bidi="ar-SA"/>
        </w:rPr>
        <w:t xml:space="preserve"> </w:t>
      </w:r>
      <w:r w:rsidRPr="000C2530">
        <w:rPr>
          <w:rFonts w:cstheme="minorHAnsi"/>
          <w:lang w:bidi="ar-SA"/>
        </w:rPr>
        <w:t>through</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portion,</w:t>
      </w:r>
      <w:r w:rsidR="002F0B9D">
        <w:rPr>
          <w:rFonts w:cstheme="minorHAnsi"/>
          <w:lang w:bidi="ar-SA"/>
        </w:rPr>
        <w:t xml:space="preserve"> </w:t>
      </w:r>
      <w:r w:rsidRPr="000C2530">
        <w:rPr>
          <w:rFonts w:cstheme="minorHAnsi"/>
          <w:lang w:bidi="ar-SA"/>
        </w:rPr>
        <w:t>Psalm,</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Ashlamata:</w:t>
      </w:r>
      <w:r w:rsidR="002F0B9D">
        <w:rPr>
          <w:rFonts w:cstheme="minorHAnsi"/>
          <w:lang w:bidi="ar-SA"/>
        </w:rPr>
        <w:t xml:space="preserve"> </w:t>
      </w:r>
      <w:r w:rsidRPr="000C2530">
        <w:rPr>
          <w:rFonts w:cstheme="minorHAnsi"/>
          <w:lang w:bidi="ar-SA"/>
        </w:rPr>
        <w:t>Give</w:t>
      </w:r>
      <w:r w:rsidR="002F0B9D">
        <w:rPr>
          <w:rFonts w:cstheme="minorHAnsi"/>
          <w:lang w:bidi="ar-SA"/>
        </w:rPr>
        <w:t xml:space="preserve"> </w:t>
      </w:r>
      <w:r w:rsidRPr="000C2530">
        <w:rPr>
          <w:rFonts w:cstheme="minorHAnsi"/>
          <w:lang w:bidi="ar-SA"/>
        </w:rPr>
        <w:t>-</w:t>
      </w:r>
      <w:r w:rsidR="002F0B9D">
        <w:rPr>
          <w:rFonts w:cstheme="minorHAnsi"/>
          <w:lang w:bidi="ar-SA"/>
        </w:rPr>
        <w:t xml:space="preserve"> </w:t>
      </w:r>
      <w:r w:rsidRPr="000C2530">
        <w:rPr>
          <w:rFonts w:cstheme="minorHAnsi"/>
          <w:rtl/>
        </w:rPr>
        <w:t>נתן</w:t>
      </w:r>
      <w:r w:rsidRPr="000C2530">
        <w:rPr>
          <w:rFonts w:cstheme="minorHAnsi"/>
          <w:lang w:bidi="ar-SA"/>
        </w:rPr>
        <w:t>,</w:t>
      </w:r>
      <w:r w:rsidR="002F0B9D">
        <w:rPr>
          <w:rFonts w:cstheme="minorHAnsi"/>
          <w:lang w:bidi="ar-SA"/>
        </w:rPr>
        <w:t xml:space="preserve"> </w:t>
      </w:r>
      <w:r w:rsidRPr="000C2530">
        <w:rPr>
          <w:rFonts w:cstheme="minorHAnsi"/>
          <w:lang w:bidi="ar-SA"/>
        </w:rPr>
        <w:t>Strong’s</w:t>
      </w:r>
      <w:r w:rsidR="002F0B9D">
        <w:rPr>
          <w:rFonts w:cstheme="minorHAnsi"/>
          <w:lang w:bidi="ar-SA"/>
        </w:rPr>
        <w:t xml:space="preserve"> </w:t>
      </w:r>
      <w:r w:rsidRPr="000C2530">
        <w:rPr>
          <w:rFonts w:cstheme="minorHAnsi"/>
          <w:lang w:bidi="ar-SA"/>
        </w:rPr>
        <w:t>number</w:t>
      </w:r>
      <w:r w:rsidR="002F0B9D">
        <w:rPr>
          <w:rFonts w:cstheme="minorHAnsi"/>
          <w:lang w:bidi="ar-SA"/>
        </w:rPr>
        <w:t xml:space="preserve"> </w:t>
      </w:r>
      <w:r w:rsidRPr="000C2530">
        <w:rPr>
          <w:rFonts w:cstheme="minorHAnsi"/>
          <w:lang w:bidi="ar-SA"/>
        </w:rPr>
        <w:t>05414.</w:t>
      </w:r>
      <w:r w:rsidR="002F0B9D">
        <w:rPr>
          <w:rFonts w:cstheme="minorHAnsi"/>
          <w:lang w:bidi="ar-SA"/>
        </w:rPr>
        <w:t xml:space="preserve"> </w:t>
      </w:r>
      <w:r w:rsidRPr="000C2530">
        <w:rPr>
          <w:rFonts w:cstheme="minorHAnsi"/>
          <w:lang w:bidi="ar-SA"/>
        </w:rPr>
        <w:t>Clearly,</w:t>
      </w:r>
      <w:r w:rsidR="002F0B9D">
        <w:rPr>
          <w:rFonts w:cstheme="minorHAnsi"/>
          <w:lang w:bidi="ar-SA"/>
        </w:rPr>
        <w:t xml:space="preserve"> </w:t>
      </w:r>
      <w:r w:rsidRPr="000C2530">
        <w:rPr>
          <w:rFonts w:cstheme="minorHAnsi"/>
          <w:lang w:bidi="ar-SA"/>
        </w:rPr>
        <w:t>David</w:t>
      </w:r>
      <w:r w:rsidR="002F0B9D">
        <w:rPr>
          <w:rFonts w:cstheme="minorHAnsi"/>
          <w:lang w:bidi="ar-SA"/>
        </w:rPr>
        <w:t xml:space="preserve"> </w:t>
      </w:r>
      <w:r w:rsidRPr="000C2530">
        <w:rPr>
          <w:rFonts w:cstheme="minorHAnsi"/>
          <w:lang w:bidi="ar-SA"/>
        </w:rPr>
        <w:t>focused</w:t>
      </w:r>
      <w:r w:rsidR="002F0B9D">
        <w:rPr>
          <w:rFonts w:cstheme="minorHAnsi"/>
          <w:lang w:bidi="ar-SA"/>
        </w:rPr>
        <w:t xml:space="preserve"> </w:t>
      </w:r>
      <w:r w:rsidRPr="000C2530">
        <w:rPr>
          <w:rFonts w:cstheme="minorHAnsi"/>
          <w:lang w:bidi="ar-SA"/>
        </w:rPr>
        <w:t>on</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tally.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Torah</w:t>
      </w:r>
      <w:r w:rsidR="002F0B9D">
        <w:rPr>
          <w:rFonts w:cstheme="minorHAnsi"/>
          <w:lang w:bidi="ar-SA"/>
        </w:rPr>
        <w:t xml:space="preserve"> </w:t>
      </w:r>
      <w:r w:rsidRPr="000C2530">
        <w:rPr>
          <w:rFonts w:cstheme="minorHAnsi"/>
          <w:lang w:bidi="ar-SA"/>
        </w:rPr>
        <w:t>and</w:t>
      </w:r>
      <w:r w:rsidR="002F0B9D">
        <w:rPr>
          <w:rFonts w:cstheme="minorHAnsi"/>
          <w:lang w:bidi="ar-SA"/>
        </w:rPr>
        <w:t xml:space="preserve"> </w:t>
      </w:r>
      <w:r w:rsidRPr="000C2530">
        <w:rPr>
          <w:rFonts w:cstheme="minorHAnsi"/>
          <w:lang w:bidi="ar-SA"/>
        </w:rPr>
        <w:t>our</w:t>
      </w:r>
      <w:r w:rsidR="002F0B9D">
        <w:rPr>
          <w:rFonts w:cstheme="minorHAnsi"/>
          <w:lang w:bidi="ar-SA"/>
        </w:rPr>
        <w:t xml:space="preserve"> </w:t>
      </w:r>
      <w:r w:rsidRPr="000C2530">
        <w:rPr>
          <w:rFonts w:cstheme="minorHAnsi"/>
          <w:lang w:bidi="ar-SA"/>
        </w:rPr>
        <w:t>chapter</w:t>
      </w:r>
      <w:r w:rsidR="002F0B9D">
        <w:rPr>
          <w:rFonts w:cstheme="minorHAnsi"/>
          <w:lang w:bidi="ar-SA"/>
        </w:rPr>
        <w:t xml:space="preserve"> </w:t>
      </w:r>
      <w:r w:rsidRPr="000C2530">
        <w:rPr>
          <w:rFonts w:cstheme="minorHAnsi"/>
          <w:lang w:bidi="ar-SA"/>
        </w:rPr>
        <w:t>of</w:t>
      </w:r>
      <w:r w:rsidR="002F0B9D">
        <w:rPr>
          <w:rFonts w:cstheme="minorHAnsi"/>
          <w:lang w:bidi="ar-SA"/>
        </w:rPr>
        <w:t xml:space="preserve"> </w:t>
      </w:r>
      <w:r w:rsidRPr="000C2530">
        <w:rPr>
          <w:rFonts w:cstheme="minorHAnsi"/>
          <w:lang w:bidi="ar-SA"/>
        </w:rPr>
        <w:t>Psalms</w:t>
      </w:r>
      <w:r w:rsidR="002F0B9D">
        <w:rPr>
          <w:rFonts w:cstheme="minorHAnsi"/>
          <w:lang w:bidi="ar-SA"/>
        </w:rPr>
        <w:t xml:space="preserve"> </w:t>
      </w:r>
      <w:r w:rsidRPr="000C2530">
        <w:rPr>
          <w:rFonts w:cstheme="minorHAnsi"/>
          <w:lang w:bidi="ar-SA"/>
        </w:rPr>
        <w:t>both</w:t>
      </w:r>
      <w:r w:rsidR="002F0B9D">
        <w:rPr>
          <w:rFonts w:cstheme="minorHAnsi"/>
          <w:lang w:bidi="ar-SA"/>
        </w:rPr>
        <w:t xml:space="preserve"> </w:t>
      </w:r>
      <w:r w:rsidRPr="000C2530">
        <w:rPr>
          <w:rFonts w:cstheme="minorHAnsi"/>
          <w:lang w:bidi="ar-SA"/>
        </w:rPr>
        <w:t>connect</w:t>
      </w:r>
      <w:r w:rsidR="002F0B9D">
        <w:rPr>
          <w:rFonts w:cstheme="minorHAnsi"/>
          <w:lang w:bidi="ar-SA"/>
        </w:rPr>
        <w:t xml:space="preserve"> </w:t>
      </w:r>
      <w:r w:rsidRPr="000C2530">
        <w:rPr>
          <w:rFonts w:cstheme="minorHAnsi"/>
          <w:lang w:bidi="ar-SA"/>
        </w:rPr>
        <w:t>‘give’</w:t>
      </w:r>
      <w:r w:rsidR="002F0B9D">
        <w:rPr>
          <w:rFonts w:cstheme="minorHAnsi"/>
          <w:lang w:bidi="ar-SA"/>
        </w:rPr>
        <w:t xml:space="preserve"> </w:t>
      </w:r>
      <w:r w:rsidRPr="000C2530">
        <w:rPr>
          <w:rFonts w:cstheme="minorHAnsi"/>
          <w:lang w:bidi="ar-SA"/>
        </w:rPr>
        <w:t>with</w:t>
      </w:r>
      <w:r w:rsidR="002F0B9D">
        <w:rPr>
          <w:rFonts w:cstheme="minorHAnsi"/>
          <w:lang w:bidi="ar-SA"/>
        </w:rPr>
        <w:t xml:space="preserve"> </w:t>
      </w:r>
      <w:r w:rsidRPr="000C2530">
        <w:rPr>
          <w:rFonts w:cstheme="minorHAnsi"/>
          <w:lang w:bidi="ar-SA"/>
        </w:rPr>
        <w:t>‘mercy’.</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antagonist,</w:t>
      </w:r>
      <w:r w:rsidR="002F0B9D">
        <w:rPr>
          <w:rFonts w:cstheme="minorHAnsi"/>
          <w:lang w:bidi="ar-SA"/>
        </w:rPr>
        <w:t xml:space="preserve"> </w:t>
      </w:r>
      <w:r w:rsidRPr="000C2530">
        <w:rPr>
          <w:rFonts w:cstheme="minorHAnsi"/>
          <w:lang w:bidi="ar-SA"/>
        </w:rPr>
        <w:t>who</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a</w:t>
      </w:r>
      <w:r w:rsidR="002F0B9D">
        <w:rPr>
          <w:rFonts w:cstheme="minorHAnsi"/>
          <w:lang w:bidi="ar-SA"/>
        </w:rPr>
        <w:t xml:space="preserve"> </w:t>
      </w:r>
      <w:r w:rsidRPr="000C2530">
        <w:rPr>
          <w:rFonts w:cstheme="minorHAnsi"/>
          <w:lang w:bidi="ar-SA"/>
        </w:rPr>
        <w:t>‘taker’,</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both</w:t>
      </w:r>
      <w:r w:rsidR="002F0B9D">
        <w:rPr>
          <w:rFonts w:cstheme="minorHAnsi"/>
          <w:lang w:bidi="ar-SA"/>
        </w:rPr>
        <w:t xml:space="preserve"> </w:t>
      </w:r>
      <w:r w:rsidRPr="000C2530">
        <w:rPr>
          <w:rFonts w:cstheme="minorHAnsi"/>
          <w:lang w:bidi="ar-SA"/>
        </w:rPr>
        <w:t>portions</w:t>
      </w:r>
      <w:r w:rsidR="002F0B9D">
        <w:rPr>
          <w:rFonts w:cstheme="minorHAnsi"/>
          <w:lang w:bidi="ar-SA"/>
        </w:rPr>
        <w:t xml:space="preserve"> </w:t>
      </w:r>
      <w:r w:rsidRPr="000C2530">
        <w:rPr>
          <w:rFonts w:cstheme="minorHAnsi"/>
          <w:lang w:bidi="ar-SA"/>
        </w:rPr>
        <w:t>stands</w:t>
      </w:r>
      <w:r w:rsidR="002F0B9D">
        <w:rPr>
          <w:rFonts w:cstheme="minorHAnsi"/>
          <w:lang w:bidi="ar-SA"/>
        </w:rPr>
        <w:t xml:space="preserve"> </w:t>
      </w:r>
      <w:r w:rsidRPr="000C2530">
        <w:rPr>
          <w:rFonts w:cstheme="minorHAnsi"/>
          <w:lang w:bidi="ar-SA"/>
        </w:rPr>
        <w:t>in</w:t>
      </w:r>
      <w:r w:rsidR="002F0B9D">
        <w:rPr>
          <w:rFonts w:cstheme="minorHAnsi"/>
          <w:lang w:bidi="ar-SA"/>
        </w:rPr>
        <w:t xml:space="preserve"> </w:t>
      </w:r>
      <w:r w:rsidRPr="000C2530">
        <w:rPr>
          <w:rFonts w:cstheme="minorHAnsi"/>
          <w:lang w:bidi="ar-SA"/>
        </w:rPr>
        <w:t>opposition</w:t>
      </w:r>
      <w:r w:rsidR="002F0B9D">
        <w:rPr>
          <w:rFonts w:cstheme="minorHAnsi"/>
          <w:lang w:bidi="ar-SA"/>
        </w:rPr>
        <w:t xml:space="preserve"> </w:t>
      </w:r>
      <w:r w:rsidRPr="000C2530">
        <w:rPr>
          <w:rFonts w:cstheme="minorHAnsi"/>
          <w:lang w:bidi="ar-SA"/>
        </w:rPr>
        <w:t>to</w:t>
      </w:r>
      <w:r w:rsidR="002F0B9D">
        <w:rPr>
          <w:rFonts w:cstheme="minorHAnsi"/>
          <w:lang w:bidi="ar-SA"/>
        </w:rPr>
        <w:t xml:space="preserve"> </w:t>
      </w:r>
      <w:r w:rsidRPr="000C2530">
        <w:rPr>
          <w:rFonts w:cstheme="minorHAnsi"/>
          <w:lang w:bidi="ar-SA"/>
        </w:rPr>
        <w:t>HaShem,</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‘giver’,</w:t>
      </w:r>
      <w:r w:rsidR="002F0B9D">
        <w:rPr>
          <w:rFonts w:cstheme="minorHAnsi"/>
          <w:lang w:bidi="ar-SA"/>
        </w:rPr>
        <w:t xml:space="preserve"> </w:t>
      </w:r>
      <w:r w:rsidRPr="000C2530">
        <w:rPr>
          <w:rFonts w:cstheme="minorHAnsi"/>
          <w:lang w:bidi="ar-SA"/>
        </w:rPr>
        <w:t>as</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protagonist.</w:t>
      </w:r>
      <w:r w:rsidR="002F0B9D">
        <w:rPr>
          <w:rFonts w:cstheme="minorHAnsi"/>
          <w:lang w:bidi="ar-SA"/>
        </w:rPr>
        <w:t xml:space="preserve"> </w:t>
      </w:r>
      <w:r w:rsidRPr="000C2530">
        <w:rPr>
          <w:rFonts w:cstheme="minorHAnsi"/>
          <w:lang w:bidi="ar-SA"/>
        </w:rPr>
        <w:t>When</w:t>
      </w:r>
      <w:r w:rsidR="002F0B9D">
        <w:rPr>
          <w:rFonts w:cstheme="minorHAnsi"/>
          <w:lang w:bidi="ar-SA"/>
        </w:rPr>
        <w:t xml:space="preserve"> </w:t>
      </w:r>
      <w:r w:rsidRPr="000C2530">
        <w:rPr>
          <w:rFonts w:cstheme="minorHAnsi"/>
          <w:lang w:bidi="ar-SA"/>
        </w:rPr>
        <w:t>this</w:t>
      </w:r>
      <w:r w:rsidR="002F0B9D">
        <w:rPr>
          <w:rFonts w:cstheme="minorHAnsi"/>
          <w:lang w:bidi="ar-SA"/>
        </w:rPr>
        <w:t xml:space="preserve"> </w:t>
      </w:r>
      <w:r w:rsidRPr="000C2530">
        <w:rPr>
          <w:rFonts w:cstheme="minorHAnsi"/>
          <w:lang w:bidi="ar-SA"/>
        </w:rPr>
        <w:t>happens,</w:t>
      </w:r>
      <w:r w:rsidR="002F0B9D">
        <w:rPr>
          <w:rFonts w:cstheme="minorHAnsi"/>
          <w:lang w:bidi="ar-SA"/>
        </w:rPr>
        <w:t xml:space="preserve"> </w:t>
      </w:r>
      <w:r w:rsidRPr="000C2530">
        <w:rPr>
          <w:rFonts w:cstheme="minorHAnsi"/>
          <w:lang w:bidi="ar-SA"/>
        </w:rPr>
        <w:t>famine</w:t>
      </w:r>
      <w:r w:rsidR="002F0B9D">
        <w:rPr>
          <w:rFonts w:cstheme="minorHAnsi"/>
          <w:lang w:bidi="ar-SA"/>
        </w:rPr>
        <w:t xml:space="preserve"> </w:t>
      </w:r>
      <w:r w:rsidRPr="000C2530">
        <w:rPr>
          <w:rFonts w:cstheme="minorHAnsi"/>
          <w:lang w:bidi="ar-SA"/>
        </w:rPr>
        <w:t>is</w:t>
      </w:r>
      <w:r w:rsidR="002F0B9D">
        <w:rPr>
          <w:rFonts w:cstheme="minorHAnsi"/>
          <w:lang w:bidi="ar-SA"/>
        </w:rPr>
        <w:t xml:space="preserve"> </w:t>
      </w:r>
      <w:r w:rsidRPr="000C2530">
        <w:rPr>
          <w:rFonts w:cstheme="minorHAnsi"/>
          <w:lang w:bidi="ar-SA"/>
        </w:rPr>
        <w:t>often</w:t>
      </w:r>
      <w:r w:rsidR="002F0B9D">
        <w:rPr>
          <w:rFonts w:cstheme="minorHAnsi"/>
          <w:lang w:bidi="ar-SA"/>
        </w:rPr>
        <w:t xml:space="preserve"> </w:t>
      </w:r>
      <w:r w:rsidRPr="000C2530">
        <w:rPr>
          <w:rFonts w:cstheme="minorHAnsi"/>
          <w:lang w:bidi="ar-SA"/>
        </w:rPr>
        <w:t>the</w:t>
      </w:r>
      <w:r w:rsidR="002F0B9D">
        <w:rPr>
          <w:rFonts w:cstheme="minorHAnsi"/>
          <w:lang w:bidi="ar-SA"/>
        </w:rPr>
        <w:t xml:space="preserve"> </w:t>
      </w:r>
      <w:r w:rsidRPr="000C2530">
        <w:rPr>
          <w:rFonts w:cstheme="minorHAnsi"/>
          <w:lang w:bidi="ar-SA"/>
        </w:rPr>
        <w:t>result.</w:t>
      </w:r>
    </w:p>
    <w:p w14:paraId="2F2771EA" w14:textId="77777777" w:rsidR="0088516E" w:rsidRPr="00B62022" w:rsidRDefault="0088516E" w:rsidP="000C2530">
      <w:pPr>
        <w:pBdr>
          <w:bottom w:val="double" w:sz="6" w:space="1" w:color="auto"/>
        </w:pBdr>
        <w:jc w:val="center"/>
        <w:rPr>
          <w:rFonts w:eastAsia="Times New Roman" w:cs="Times New Roman"/>
          <w:color w:val="000000"/>
        </w:rPr>
      </w:pPr>
    </w:p>
    <w:p w14:paraId="1749EF88" w14:textId="77777777" w:rsidR="0088516E" w:rsidRDefault="0088516E" w:rsidP="0088516E"/>
    <w:p w14:paraId="6B5AD13B" w14:textId="5C7F6833" w:rsidR="00F40757" w:rsidRPr="00F40757" w:rsidRDefault="002F0B9D" w:rsidP="00F40757">
      <w:pPr>
        <w:rPr>
          <w:rFonts w:ascii="Cambria" w:hAnsi="Cambria"/>
        </w:rPr>
      </w:pPr>
      <w:r>
        <w:rPr>
          <w:rFonts w:ascii="Times New Roman" w:eastAsia="Times New Roman" w:hAnsi="Times New Roman" w:cs="Times New Roman"/>
          <w:b/>
          <w:bCs/>
          <w:color w:val="000000"/>
          <w:lang w:val="en-AU"/>
        </w:rPr>
        <w:t xml:space="preserve"> </w:t>
      </w:r>
      <w:r w:rsidR="00F40757" w:rsidRPr="00F40757">
        <w:rPr>
          <w:rFonts w:ascii="Cambria" w:eastAsia="Times New Roman" w:hAnsi="Cambria" w:cs="Times New Roman"/>
          <w:b/>
          <w:bCs/>
          <w:sz w:val="28"/>
          <w:szCs w:val="28"/>
          <w:lang w:val="en-AU"/>
        </w:rPr>
        <w:t>Ashlamatah:</w:t>
      </w:r>
      <w:r>
        <w:rPr>
          <w:rFonts w:ascii="Cambria" w:eastAsia="Times New Roman" w:hAnsi="Cambria" w:cs="Times New Roman"/>
          <w:b/>
          <w:bCs/>
          <w:sz w:val="28"/>
          <w:szCs w:val="28"/>
          <w:lang w:val="en-AU"/>
        </w:rPr>
        <w:t xml:space="preserve"> </w:t>
      </w:r>
      <w:r w:rsidR="00D9520B">
        <w:rPr>
          <w:rFonts w:ascii="Cambria" w:eastAsia="Times New Roman" w:hAnsi="Cambria" w:cs="Times New Roman"/>
          <w:b/>
          <w:bCs/>
          <w:sz w:val="28"/>
          <w:szCs w:val="28"/>
          <w:lang w:val="en-AU"/>
        </w:rPr>
        <w:t>Melachim alef (</w:t>
      </w:r>
      <w:r w:rsidR="00F40757" w:rsidRPr="00F40757">
        <w:rPr>
          <w:rFonts w:ascii="Cambria" w:eastAsia="Times New Roman" w:hAnsi="Cambria" w:cs="Times New Roman"/>
          <w:b/>
          <w:bCs/>
          <w:sz w:val="28"/>
          <w:szCs w:val="28"/>
          <w:lang w:val="en-AU"/>
        </w:rPr>
        <w:t>I</w:t>
      </w:r>
      <w:r>
        <w:rPr>
          <w:rFonts w:ascii="Cambria" w:eastAsia="Times New Roman" w:hAnsi="Cambria" w:cs="Times New Roman"/>
          <w:b/>
          <w:bCs/>
          <w:sz w:val="28"/>
          <w:szCs w:val="28"/>
          <w:lang w:val="en-AU"/>
        </w:rPr>
        <w:t xml:space="preserve"> </w:t>
      </w:r>
      <w:r w:rsidR="00F40757" w:rsidRPr="00F40757">
        <w:rPr>
          <w:rFonts w:ascii="Cambria" w:eastAsia="Times New Roman" w:hAnsi="Cambria" w:cs="Times New Roman"/>
          <w:b/>
          <w:bCs/>
          <w:sz w:val="28"/>
          <w:szCs w:val="28"/>
          <w:lang w:val="en-AU"/>
        </w:rPr>
        <w:t>Kings</w:t>
      </w:r>
      <w:r w:rsidR="00D9520B">
        <w:rPr>
          <w:rFonts w:ascii="Cambria" w:eastAsia="Times New Roman" w:hAnsi="Cambria" w:cs="Times New Roman"/>
          <w:b/>
          <w:bCs/>
          <w:sz w:val="28"/>
          <w:szCs w:val="28"/>
          <w:lang w:val="en-AU"/>
        </w:rPr>
        <w:t>)</w:t>
      </w:r>
      <w:r>
        <w:rPr>
          <w:rFonts w:ascii="Cambria" w:eastAsia="Times New Roman" w:hAnsi="Cambria" w:cs="Times New Roman"/>
          <w:b/>
          <w:bCs/>
          <w:sz w:val="28"/>
          <w:szCs w:val="28"/>
          <w:lang w:val="en-AU"/>
        </w:rPr>
        <w:t xml:space="preserve"> </w:t>
      </w:r>
      <w:r w:rsidR="00F40757" w:rsidRPr="00F40757">
        <w:rPr>
          <w:rFonts w:ascii="Cambria" w:eastAsia="Times New Roman" w:hAnsi="Cambria" w:cs="Times New Roman"/>
          <w:b/>
          <w:bCs/>
          <w:sz w:val="28"/>
          <w:szCs w:val="28"/>
          <w:lang w:val="en-AU"/>
        </w:rPr>
        <w:t>8:50-58</w:t>
      </w:r>
      <w:r>
        <w:rPr>
          <w:rFonts w:ascii="Cambria" w:eastAsia="Times New Roman" w:hAnsi="Cambria" w:cs="Times New Roman"/>
          <w:b/>
          <w:bCs/>
          <w:sz w:val="28"/>
          <w:szCs w:val="28"/>
          <w:lang w:val="en-AU"/>
        </w:rPr>
        <w:t xml:space="preserve"> </w:t>
      </w:r>
      <w:r w:rsidR="00F40757" w:rsidRPr="00F40757">
        <w:rPr>
          <w:rFonts w:ascii="Cambria" w:eastAsia="Times New Roman" w:hAnsi="Cambria" w:cs="Times New Roman"/>
          <w:b/>
          <w:bCs/>
          <w:sz w:val="28"/>
          <w:szCs w:val="28"/>
          <w:lang w:val="en-AU"/>
        </w:rPr>
        <w:t>+</w:t>
      </w:r>
      <w:r>
        <w:rPr>
          <w:rFonts w:ascii="Cambria" w:eastAsia="Times New Roman" w:hAnsi="Cambria" w:cs="Times New Roman"/>
          <w:b/>
          <w:bCs/>
          <w:sz w:val="28"/>
          <w:szCs w:val="28"/>
          <w:lang w:val="en-AU"/>
        </w:rPr>
        <w:t xml:space="preserve"> </w:t>
      </w:r>
      <w:r w:rsidR="00F40757" w:rsidRPr="00F40757">
        <w:rPr>
          <w:rFonts w:ascii="Cambria" w:eastAsia="Times New Roman" w:hAnsi="Cambria" w:cs="Times New Roman"/>
          <w:b/>
          <w:bCs/>
          <w:sz w:val="28"/>
          <w:szCs w:val="28"/>
          <w:lang w:val="en-AU"/>
        </w:rPr>
        <w:t>66</w:t>
      </w:r>
    </w:p>
    <w:p w14:paraId="1619B248" w14:textId="77777777" w:rsidR="00F40757" w:rsidRDefault="00F40757" w:rsidP="00F40757"/>
    <w:tbl>
      <w:tblPr>
        <w:tblStyle w:val="TableGrid"/>
        <w:tblW w:w="0" w:type="auto"/>
        <w:jc w:val="center"/>
        <w:tblInd w:w="0" w:type="dxa"/>
        <w:tblLook w:val="04A0" w:firstRow="1" w:lastRow="0" w:firstColumn="1" w:lastColumn="0" w:noHBand="0" w:noVBand="1"/>
      </w:tblPr>
      <w:tblGrid>
        <w:gridCol w:w="5108"/>
        <w:gridCol w:w="5106"/>
      </w:tblGrid>
      <w:tr w:rsidR="00F40757" w:rsidRPr="006B48C8" w14:paraId="512A7D09"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72D932B8" w14:textId="77777777" w:rsidR="00F40757" w:rsidRPr="006B48C8" w:rsidRDefault="00F40757">
            <w:pPr>
              <w:rPr>
                <w:rFonts w:cs="Calibri"/>
                <w:b/>
                <w:bCs/>
                <w:sz w:val="24"/>
                <w:szCs w:val="24"/>
              </w:rPr>
            </w:pPr>
            <w:r w:rsidRPr="006B48C8">
              <w:rPr>
                <w:rFonts w:cs="Calibri"/>
                <w:b/>
                <w:bCs/>
                <w:sz w:val="24"/>
                <w:szCs w:val="24"/>
              </w:rPr>
              <w:t>Rashi</w:t>
            </w:r>
          </w:p>
        </w:tc>
        <w:tc>
          <w:tcPr>
            <w:tcW w:w="5220" w:type="dxa"/>
            <w:tcBorders>
              <w:top w:val="single" w:sz="4" w:space="0" w:color="auto"/>
              <w:left w:val="single" w:sz="4" w:space="0" w:color="auto"/>
              <w:bottom w:val="single" w:sz="4" w:space="0" w:color="auto"/>
              <w:right w:val="single" w:sz="4" w:space="0" w:color="auto"/>
            </w:tcBorders>
            <w:hideMark/>
          </w:tcPr>
          <w:p w14:paraId="117BB063" w14:textId="77777777" w:rsidR="00F40757" w:rsidRPr="006B48C8" w:rsidRDefault="00F40757">
            <w:pPr>
              <w:rPr>
                <w:rFonts w:cs="Calibri"/>
                <w:b/>
                <w:bCs/>
                <w:sz w:val="24"/>
                <w:szCs w:val="24"/>
              </w:rPr>
            </w:pPr>
            <w:r w:rsidRPr="006B48C8">
              <w:rPr>
                <w:rFonts w:cs="Calibri"/>
                <w:b/>
                <w:bCs/>
                <w:sz w:val="24"/>
                <w:szCs w:val="24"/>
              </w:rPr>
              <w:t>Targum</w:t>
            </w:r>
          </w:p>
        </w:tc>
      </w:tr>
      <w:tr w:rsidR="00F40757" w14:paraId="1D53EC8B"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660BAF83" w14:textId="5F5CB340" w:rsidR="00F40757" w:rsidRPr="00F40757" w:rsidRDefault="00F40757">
            <w:pPr>
              <w:jc w:val="both"/>
              <w:rPr>
                <w:rFonts w:cs="Calibri"/>
              </w:rPr>
            </w:pPr>
            <w:r w:rsidRPr="00F40757">
              <w:rPr>
                <w:rFonts w:cs="Calibri"/>
              </w:rPr>
              <w:t>50.</w:t>
            </w:r>
            <w:r w:rsidR="002F0B9D">
              <w:rPr>
                <w:rFonts w:cs="Calibri"/>
              </w:rPr>
              <w:t xml:space="preserve"> </w:t>
            </w:r>
            <w:r w:rsidRPr="00F40757">
              <w:rPr>
                <w:rFonts w:cs="Calibri"/>
              </w:rPr>
              <w:t>And</w:t>
            </w:r>
            <w:r w:rsidR="002F0B9D">
              <w:rPr>
                <w:rFonts w:cs="Calibri"/>
              </w:rPr>
              <w:t xml:space="preserve"> </w:t>
            </w:r>
            <w:r w:rsidRPr="00F40757">
              <w:rPr>
                <w:rFonts w:cs="Calibri"/>
              </w:rPr>
              <w:t>forgive</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what</w:t>
            </w:r>
            <w:r w:rsidR="002F0B9D">
              <w:rPr>
                <w:rFonts w:cs="Calibri"/>
              </w:rPr>
              <w:t xml:space="preserve"> </w:t>
            </w:r>
            <w:r w:rsidRPr="00F40757">
              <w:rPr>
                <w:rFonts w:cs="Calibri"/>
              </w:rPr>
              <w:t>they</w:t>
            </w:r>
            <w:r w:rsidR="002F0B9D">
              <w:rPr>
                <w:rFonts w:cs="Calibri"/>
              </w:rPr>
              <w:t xml:space="preserve"> </w:t>
            </w:r>
            <w:r w:rsidRPr="00F40757">
              <w:rPr>
                <w:rFonts w:cs="Calibri"/>
              </w:rPr>
              <w:t>have</w:t>
            </w:r>
            <w:r w:rsidR="002F0B9D">
              <w:rPr>
                <w:rFonts w:cs="Calibri"/>
              </w:rPr>
              <w:t xml:space="preserve"> </w:t>
            </w:r>
            <w:r w:rsidRPr="00F40757">
              <w:rPr>
                <w:rFonts w:cs="Calibri"/>
              </w:rPr>
              <w:t>sinned</w:t>
            </w:r>
            <w:r w:rsidR="002F0B9D">
              <w:rPr>
                <w:rFonts w:cs="Calibri"/>
              </w:rPr>
              <w:t xml:space="preserve"> </w:t>
            </w:r>
            <w:r w:rsidRPr="00F40757">
              <w:rPr>
                <w:rFonts w:cs="Calibri"/>
              </w:rPr>
              <w:t>against</w:t>
            </w:r>
            <w:r w:rsidR="002F0B9D">
              <w:rPr>
                <w:rFonts w:cs="Calibri"/>
              </w:rPr>
              <w:t xml:space="preserve"> </w:t>
            </w:r>
            <w:r w:rsidRPr="00F40757">
              <w:rPr>
                <w:rFonts w:cs="Calibri"/>
              </w:rPr>
              <w:t>You,</w:t>
            </w:r>
            <w:r w:rsidR="002F0B9D">
              <w:rPr>
                <w:rFonts w:cs="Calibri"/>
              </w:rPr>
              <w:t xml:space="preserve"> </w:t>
            </w:r>
            <w:r w:rsidRPr="00F40757">
              <w:rPr>
                <w:rFonts w:cs="Calibri"/>
              </w:rPr>
              <w:t>and</w:t>
            </w:r>
            <w:r w:rsidR="002F0B9D">
              <w:rPr>
                <w:rFonts w:cs="Calibri"/>
              </w:rPr>
              <w:t xml:space="preserve"> </w:t>
            </w:r>
            <w:r w:rsidRPr="00F40757">
              <w:rPr>
                <w:rFonts w:cs="Calibri"/>
              </w:rPr>
              <w:t>all</w:t>
            </w:r>
            <w:r w:rsidR="002F0B9D">
              <w:rPr>
                <w:rFonts w:cs="Calibri"/>
              </w:rPr>
              <w:t xml:space="preserve"> </w:t>
            </w:r>
            <w:r w:rsidRPr="00F40757">
              <w:rPr>
                <w:rFonts w:cs="Calibri"/>
              </w:rPr>
              <w:t>their</w:t>
            </w:r>
            <w:r w:rsidR="002F0B9D">
              <w:rPr>
                <w:rFonts w:cs="Calibri"/>
              </w:rPr>
              <w:t xml:space="preserve"> </w:t>
            </w:r>
            <w:r w:rsidRPr="00F40757">
              <w:rPr>
                <w:rFonts w:cs="Calibri"/>
              </w:rPr>
              <w:t>transgressions</w:t>
            </w:r>
            <w:r w:rsidR="002F0B9D">
              <w:rPr>
                <w:rFonts w:cs="Calibri"/>
              </w:rPr>
              <w:t xml:space="preserve"> </w:t>
            </w:r>
            <w:r w:rsidRPr="00F40757">
              <w:rPr>
                <w:rFonts w:cs="Calibri"/>
              </w:rPr>
              <w:t>that</w:t>
            </w:r>
            <w:r w:rsidR="002F0B9D">
              <w:rPr>
                <w:rFonts w:cs="Calibri"/>
              </w:rPr>
              <w:t xml:space="preserve"> </w:t>
            </w:r>
            <w:r w:rsidRPr="00F40757">
              <w:rPr>
                <w:rFonts w:cs="Calibri"/>
              </w:rPr>
              <w:t>they</w:t>
            </w:r>
            <w:r w:rsidR="002F0B9D">
              <w:rPr>
                <w:rFonts w:cs="Calibri"/>
              </w:rPr>
              <w:t xml:space="preserve"> </w:t>
            </w:r>
            <w:r w:rsidRPr="00F40757">
              <w:rPr>
                <w:rFonts w:cs="Calibri"/>
              </w:rPr>
              <w:t>have</w:t>
            </w:r>
            <w:r w:rsidR="002F0B9D">
              <w:rPr>
                <w:rFonts w:cs="Calibri"/>
              </w:rPr>
              <w:t xml:space="preserve"> </w:t>
            </w:r>
            <w:r w:rsidRPr="00F40757">
              <w:rPr>
                <w:rFonts w:cs="Calibri"/>
              </w:rPr>
              <w:t>transgressed</w:t>
            </w:r>
            <w:r w:rsidR="002F0B9D">
              <w:rPr>
                <w:rFonts w:cs="Calibri"/>
              </w:rPr>
              <w:t xml:space="preserve"> </w:t>
            </w:r>
            <w:r w:rsidRPr="00F40757">
              <w:rPr>
                <w:rFonts w:cs="Calibri"/>
              </w:rPr>
              <w:t>against</w:t>
            </w:r>
            <w:r w:rsidR="002F0B9D">
              <w:rPr>
                <w:rFonts w:cs="Calibri"/>
              </w:rPr>
              <w:t xml:space="preserve"> </w:t>
            </w:r>
            <w:r w:rsidRPr="00F40757">
              <w:rPr>
                <w:rFonts w:cs="Calibri"/>
              </w:rPr>
              <w:t>You,</w:t>
            </w:r>
            <w:r w:rsidR="002F0B9D">
              <w:rPr>
                <w:rFonts w:cs="Calibri"/>
              </w:rPr>
              <w:t xml:space="preserve"> </w:t>
            </w:r>
            <w:r w:rsidRPr="00F40757">
              <w:rPr>
                <w:rFonts w:cs="Calibri"/>
              </w:rPr>
              <w:t>and</w:t>
            </w:r>
            <w:r w:rsidR="002F0B9D">
              <w:rPr>
                <w:rFonts w:cs="Calibri"/>
              </w:rPr>
              <w:t xml:space="preserve"> </w:t>
            </w:r>
            <w:r w:rsidRPr="00F40757">
              <w:rPr>
                <w:rFonts w:cs="Calibri"/>
                <w:b/>
                <w:bCs/>
                <w:highlight w:val="yellow"/>
                <w:u w:val="single"/>
              </w:rPr>
              <w:t>give</w:t>
            </w:r>
            <w:r w:rsidR="002F0B9D">
              <w:rPr>
                <w:rFonts w:cs="Calibri"/>
                <w:b/>
                <w:bCs/>
                <w:highlight w:val="yellow"/>
                <w:u w:val="single"/>
              </w:rPr>
              <w:t xml:space="preserve"> </w:t>
            </w:r>
            <w:r w:rsidRPr="00F40757">
              <w:rPr>
                <w:rFonts w:cs="Calibri"/>
                <w:b/>
                <w:bCs/>
                <w:highlight w:val="yellow"/>
                <w:u w:val="single"/>
              </w:rPr>
              <w:t>mercy</w:t>
            </w:r>
            <w:r w:rsidR="002F0B9D">
              <w:rPr>
                <w:rFonts w:cs="Calibri"/>
                <w:b/>
                <w:bCs/>
                <w:highlight w:val="yellow"/>
                <w:u w:val="single"/>
              </w:rPr>
              <w:t xml:space="preserve"> </w:t>
            </w:r>
            <w:r w:rsidRPr="00F40757">
              <w:rPr>
                <w:rFonts w:cs="Calibri"/>
                <w:b/>
                <w:bCs/>
                <w:highlight w:val="yellow"/>
                <w:u w:val="single"/>
              </w:rPr>
              <w:t>before</w:t>
            </w:r>
            <w:r w:rsidR="002F0B9D">
              <w:rPr>
                <w:rFonts w:cs="Calibri"/>
              </w:rPr>
              <w:t xml:space="preserve"> </w:t>
            </w:r>
            <w:r w:rsidRPr="00F40757">
              <w:rPr>
                <w:rFonts w:cs="Calibri"/>
              </w:rPr>
              <w:t>their</w:t>
            </w:r>
            <w:r w:rsidR="002F0B9D">
              <w:rPr>
                <w:rFonts w:cs="Calibri"/>
              </w:rPr>
              <w:t xml:space="preserve"> </w:t>
            </w:r>
            <w:r w:rsidRPr="00F40757">
              <w:rPr>
                <w:rFonts w:cs="Calibri"/>
              </w:rPr>
              <w:t>captors,</w:t>
            </w:r>
            <w:r w:rsidR="002F0B9D">
              <w:rPr>
                <w:rFonts w:cs="Calibri"/>
              </w:rPr>
              <w:t xml:space="preserve"> </w:t>
            </w:r>
            <w:r w:rsidRPr="00F40757">
              <w:rPr>
                <w:rFonts w:cs="Calibri"/>
              </w:rPr>
              <w:t>that</w:t>
            </w:r>
            <w:r w:rsidR="002F0B9D">
              <w:rPr>
                <w:rFonts w:cs="Calibri"/>
              </w:rPr>
              <w:t xml:space="preserve"> </w:t>
            </w:r>
            <w:r w:rsidRPr="00F40757">
              <w:rPr>
                <w:rFonts w:cs="Calibri"/>
              </w:rPr>
              <w:t>they</w:t>
            </w:r>
            <w:r w:rsidR="002F0B9D">
              <w:rPr>
                <w:rFonts w:cs="Calibri"/>
              </w:rPr>
              <w:t xml:space="preserve"> </w:t>
            </w:r>
            <w:r w:rsidRPr="00F40757">
              <w:rPr>
                <w:rFonts w:cs="Calibri"/>
              </w:rPr>
              <w:t>may</w:t>
            </w:r>
            <w:r w:rsidR="002F0B9D">
              <w:rPr>
                <w:rFonts w:cs="Calibri"/>
              </w:rPr>
              <w:t xml:space="preserve"> </w:t>
            </w:r>
            <w:r w:rsidRPr="00F40757">
              <w:rPr>
                <w:rFonts w:cs="Calibri"/>
              </w:rPr>
              <w:t>have</w:t>
            </w:r>
            <w:r w:rsidR="002F0B9D">
              <w:rPr>
                <w:rFonts w:cs="Calibri"/>
              </w:rPr>
              <w:t xml:space="preserve"> </w:t>
            </w:r>
            <w:r w:rsidRPr="00F40757">
              <w:rPr>
                <w:rFonts w:cs="Calibri"/>
              </w:rPr>
              <w:t>mercy</w:t>
            </w:r>
            <w:r w:rsidR="002F0B9D">
              <w:rPr>
                <w:rFonts w:cs="Calibri"/>
              </w:rPr>
              <w:t xml:space="preserve"> </w:t>
            </w:r>
            <w:r w:rsidRPr="00F40757">
              <w:rPr>
                <w:rFonts w:cs="Calibri"/>
              </w:rPr>
              <w:t>on</w:t>
            </w:r>
            <w:r w:rsidR="002F0B9D">
              <w:rPr>
                <w:rFonts w:cs="Calibri"/>
              </w:rPr>
              <w:t xml:space="preserve"> </w:t>
            </w:r>
            <w:r w:rsidRPr="00F40757">
              <w:rPr>
                <w:rFonts w:cs="Calibri"/>
              </w:rPr>
              <w:t>them.</w:t>
            </w:r>
          </w:p>
        </w:tc>
        <w:tc>
          <w:tcPr>
            <w:tcW w:w="5220" w:type="dxa"/>
            <w:tcBorders>
              <w:top w:val="single" w:sz="4" w:space="0" w:color="auto"/>
              <w:left w:val="single" w:sz="4" w:space="0" w:color="auto"/>
              <w:bottom w:val="single" w:sz="4" w:space="0" w:color="auto"/>
              <w:right w:val="single" w:sz="4" w:space="0" w:color="auto"/>
            </w:tcBorders>
            <w:hideMark/>
          </w:tcPr>
          <w:p w14:paraId="69592E59" w14:textId="50FDEC80" w:rsidR="00F40757" w:rsidRPr="00F40757" w:rsidRDefault="00F40757">
            <w:pPr>
              <w:jc w:val="both"/>
              <w:rPr>
                <w:rFonts w:cs="Calibri"/>
              </w:rPr>
            </w:pPr>
            <w:r w:rsidRPr="00F40757">
              <w:rPr>
                <w:rFonts w:cs="Calibri"/>
              </w:rPr>
              <w:t>50.</w:t>
            </w:r>
            <w:r w:rsidR="002F0B9D">
              <w:rPr>
                <w:rFonts w:cs="Calibri"/>
              </w:rPr>
              <w:t xml:space="preserve"> </w:t>
            </w:r>
            <w:r w:rsidRPr="00F40757">
              <w:rPr>
                <w:rFonts w:cs="Calibri"/>
              </w:rPr>
              <w:t>And</w:t>
            </w:r>
            <w:r w:rsidR="002F0B9D">
              <w:rPr>
                <w:rFonts w:cs="Calibri"/>
              </w:rPr>
              <w:t xml:space="preserve"> </w:t>
            </w:r>
            <w:r w:rsidRPr="00F40757">
              <w:rPr>
                <w:rFonts w:cs="Calibri"/>
              </w:rPr>
              <w:t>may</w:t>
            </w:r>
            <w:r w:rsidR="002F0B9D">
              <w:rPr>
                <w:rFonts w:cs="Calibri"/>
              </w:rPr>
              <w:t xml:space="preserve"> </w:t>
            </w:r>
            <w:r w:rsidRPr="00F40757">
              <w:rPr>
                <w:rFonts w:cs="Calibri"/>
              </w:rPr>
              <w:t>You</w:t>
            </w:r>
            <w:r w:rsidR="002F0B9D">
              <w:rPr>
                <w:rFonts w:cs="Calibri"/>
              </w:rPr>
              <w:t xml:space="preserve"> </w:t>
            </w:r>
            <w:r w:rsidRPr="00F40757">
              <w:rPr>
                <w:rFonts w:cs="Calibri"/>
              </w:rPr>
              <w:t>forgive</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who</w:t>
            </w:r>
            <w:r w:rsidR="002F0B9D">
              <w:rPr>
                <w:rFonts w:cs="Calibri"/>
              </w:rPr>
              <w:t xml:space="preserve"> </w:t>
            </w:r>
            <w:r w:rsidRPr="00F40757">
              <w:rPr>
                <w:rFonts w:cs="Calibri"/>
              </w:rPr>
              <w:t>have</w:t>
            </w:r>
            <w:r w:rsidR="002F0B9D">
              <w:rPr>
                <w:rFonts w:cs="Calibri"/>
              </w:rPr>
              <w:t xml:space="preserve"> </w:t>
            </w:r>
            <w:r w:rsidRPr="00F40757">
              <w:rPr>
                <w:rFonts w:cs="Calibri"/>
              </w:rPr>
              <w:t>sinned</w:t>
            </w:r>
            <w:r w:rsidR="002F0B9D">
              <w:rPr>
                <w:rFonts w:cs="Calibri"/>
              </w:rPr>
              <w:t xml:space="preserve"> </w:t>
            </w:r>
            <w:r w:rsidRPr="00F40757">
              <w:rPr>
                <w:rFonts w:cs="Calibri"/>
              </w:rPr>
              <w:t>before</w:t>
            </w:r>
            <w:r w:rsidR="002F0B9D">
              <w:rPr>
                <w:rFonts w:cs="Calibri"/>
              </w:rPr>
              <w:t xml:space="preserve"> </w:t>
            </w:r>
            <w:r w:rsidRPr="00F40757">
              <w:rPr>
                <w:rFonts w:cs="Calibri"/>
              </w:rPr>
              <w:t>you</w:t>
            </w:r>
            <w:r w:rsidR="002F0B9D">
              <w:rPr>
                <w:rFonts w:cs="Calibri"/>
              </w:rPr>
              <w:t xml:space="preserve"> </w:t>
            </w:r>
            <w:r w:rsidRPr="00F40757">
              <w:rPr>
                <w:rFonts w:cs="Calibri"/>
              </w:rPr>
              <w:t>and</w:t>
            </w:r>
            <w:r w:rsidR="002F0B9D">
              <w:rPr>
                <w:rFonts w:cs="Calibri"/>
              </w:rPr>
              <w:t xml:space="preserve"> </w:t>
            </w:r>
            <w:r w:rsidRPr="00F40757">
              <w:rPr>
                <w:rFonts w:cs="Calibri"/>
              </w:rPr>
              <w:t>all</w:t>
            </w:r>
            <w:r w:rsidR="002F0B9D">
              <w:rPr>
                <w:rFonts w:cs="Calibri"/>
              </w:rPr>
              <w:t xml:space="preserve"> </w:t>
            </w:r>
            <w:r w:rsidRPr="00F40757">
              <w:rPr>
                <w:rFonts w:cs="Calibri"/>
              </w:rPr>
              <w:t>their</w:t>
            </w:r>
            <w:r w:rsidR="002F0B9D">
              <w:rPr>
                <w:rFonts w:cs="Calibri"/>
              </w:rPr>
              <w:t xml:space="preserve"> </w:t>
            </w:r>
            <w:r w:rsidRPr="00F40757">
              <w:rPr>
                <w:rFonts w:cs="Calibri"/>
              </w:rPr>
              <w:t>rebellious</w:t>
            </w:r>
            <w:r w:rsidR="002F0B9D">
              <w:rPr>
                <w:rFonts w:cs="Calibri"/>
              </w:rPr>
              <w:t xml:space="preserve"> </w:t>
            </w:r>
            <w:r w:rsidRPr="00F40757">
              <w:rPr>
                <w:rFonts w:cs="Calibri"/>
              </w:rPr>
              <w:t>acts</w:t>
            </w:r>
            <w:r w:rsidR="002F0B9D">
              <w:rPr>
                <w:rFonts w:cs="Calibri"/>
              </w:rPr>
              <w:t xml:space="preserve"> </w:t>
            </w:r>
            <w:r w:rsidRPr="00F40757">
              <w:rPr>
                <w:rFonts w:cs="Calibri"/>
              </w:rPr>
              <w:t>that</w:t>
            </w:r>
            <w:r w:rsidR="002F0B9D">
              <w:rPr>
                <w:rFonts w:cs="Calibri"/>
              </w:rPr>
              <w:t xml:space="preserve"> </w:t>
            </w:r>
            <w:r w:rsidRPr="00F40757">
              <w:rPr>
                <w:rFonts w:cs="Calibri"/>
              </w:rPr>
              <w:t>they</w:t>
            </w:r>
            <w:r w:rsidR="002F0B9D">
              <w:rPr>
                <w:rFonts w:cs="Calibri"/>
              </w:rPr>
              <w:t xml:space="preserve"> </w:t>
            </w:r>
            <w:r w:rsidRPr="00F40757">
              <w:rPr>
                <w:rFonts w:cs="Calibri"/>
              </w:rPr>
              <w:t>rebelled</w:t>
            </w:r>
            <w:r w:rsidR="002F0B9D">
              <w:rPr>
                <w:rFonts w:cs="Calibri"/>
              </w:rPr>
              <w:t xml:space="preserve"> </w:t>
            </w:r>
            <w:r w:rsidRPr="00F40757">
              <w:rPr>
                <w:rFonts w:cs="Calibri"/>
              </w:rPr>
              <w:t>against</w:t>
            </w:r>
            <w:r w:rsidR="002F0B9D">
              <w:rPr>
                <w:rFonts w:cs="Calibri"/>
              </w:rPr>
              <w:t xml:space="preserve"> </w:t>
            </w:r>
            <w:r w:rsidRPr="00F40757">
              <w:rPr>
                <w:rFonts w:cs="Calibri"/>
              </w:rPr>
              <w:t>your</w:t>
            </w:r>
            <w:r w:rsidR="002F0B9D">
              <w:rPr>
                <w:rFonts w:cs="Calibri"/>
              </w:rPr>
              <w:t xml:space="preserve"> </w:t>
            </w:r>
            <w:r w:rsidRPr="00F40757">
              <w:rPr>
                <w:rFonts w:cs="Calibri"/>
              </w:rPr>
              <w:t>Memra</w:t>
            </w:r>
            <w:r w:rsidR="002F0B9D">
              <w:rPr>
                <w:rFonts w:cs="Calibri"/>
              </w:rPr>
              <w:t xml:space="preserve"> </w:t>
            </w:r>
            <w:r w:rsidRPr="00F40757">
              <w:rPr>
                <w:rFonts w:cs="Calibri"/>
              </w:rPr>
              <w:t>and</w:t>
            </w:r>
            <w:r w:rsidR="002F0B9D">
              <w:rPr>
                <w:rFonts w:cs="Calibri"/>
              </w:rPr>
              <w:t xml:space="preserve"> </w:t>
            </w:r>
            <w:r w:rsidRPr="00F40757">
              <w:rPr>
                <w:rFonts w:cs="Calibri"/>
              </w:rPr>
              <w:t>may</w:t>
            </w:r>
            <w:r w:rsidR="002F0B9D">
              <w:rPr>
                <w:rFonts w:cs="Calibri"/>
              </w:rPr>
              <w:t xml:space="preserve"> </w:t>
            </w:r>
            <w:r w:rsidRPr="00F40757">
              <w:rPr>
                <w:rFonts w:cs="Calibri"/>
              </w:rPr>
              <w:t>You</w:t>
            </w:r>
            <w:r w:rsidR="002F0B9D">
              <w:rPr>
                <w:rFonts w:cs="Calibri"/>
              </w:rPr>
              <w:t xml:space="preserve"> </w:t>
            </w:r>
            <w:r w:rsidRPr="00F40757">
              <w:rPr>
                <w:rFonts w:cs="Calibri"/>
                <w:b/>
                <w:bCs/>
                <w:highlight w:val="yellow"/>
                <w:u w:val="single"/>
              </w:rPr>
              <w:t>give</w:t>
            </w:r>
            <w:r w:rsidR="002F0B9D">
              <w:rPr>
                <w:rFonts w:cs="Calibri"/>
                <w:b/>
                <w:bCs/>
                <w:highlight w:val="yellow"/>
                <w:u w:val="single"/>
              </w:rPr>
              <w:t xml:space="preserve"> </w:t>
            </w:r>
            <w:r w:rsidRPr="00F40757">
              <w:rPr>
                <w:rFonts w:cs="Calibri"/>
                <w:b/>
                <w:bCs/>
                <w:highlight w:val="yellow"/>
                <w:u w:val="single"/>
              </w:rPr>
              <w:t>them</w:t>
            </w:r>
            <w:r w:rsidR="002F0B9D">
              <w:rPr>
                <w:rFonts w:cs="Calibri"/>
                <w:b/>
                <w:bCs/>
                <w:highlight w:val="yellow"/>
                <w:u w:val="single"/>
              </w:rPr>
              <w:t xml:space="preserve"> </w:t>
            </w:r>
            <w:r w:rsidRPr="00F40757">
              <w:rPr>
                <w:rFonts w:cs="Calibri"/>
                <w:b/>
                <w:bCs/>
                <w:highlight w:val="yellow"/>
                <w:u w:val="single"/>
              </w:rPr>
              <w:t>mercy</w:t>
            </w:r>
            <w:r w:rsidR="002F0B9D">
              <w:rPr>
                <w:rFonts w:cs="Calibri"/>
                <w:b/>
                <w:bCs/>
                <w:highlight w:val="yellow"/>
                <w:u w:val="single"/>
              </w:rPr>
              <w:t xml:space="preserve"> </w:t>
            </w:r>
            <w:r w:rsidRPr="00F40757">
              <w:rPr>
                <w:rFonts w:cs="Calibri"/>
                <w:b/>
                <w:bCs/>
                <w:highlight w:val="yellow"/>
                <w:u w:val="single"/>
              </w:rPr>
              <w:t>before</w:t>
            </w:r>
            <w:r w:rsidR="002F0B9D">
              <w:rPr>
                <w:rFonts w:cs="Calibri"/>
                <w:b/>
                <w:bCs/>
              </w:rPr>
              <w:t xml:space="preserve"> </w:t>
            </w:r>
            <w:r w:rsidRPr="00F40757">
              <w:rPr>
                <w:rFonts w:cs="Calibri"/>
              </w:rPr>
              <w:t>their</w:t>
            </w:r>
            <w:r w:rsidR="002F0B9D">
              <w:rPr>
                <w:rFonts w:cs="Calibri"/>
              </w:rPr>
              <w:t xml:space="preserve"> </w:t>
            </w:r>
            <w:r w:rsidRPr="00F40757">
              <w:rPr>
                <w:rFonts w:cs="Calibri"/>
              </w:rPr>
              <w:t>captors</w:t>
            </w:r>
            <w:r w:rsidR="002F0B9D">
              <w:rPr>
                <w:rFonts w:cs="Calibri"/>
              </w:rPr>
              <w:t xml:space="preserve"> </w:t>
            </w:r>
            <w:r w:rsidRPr="00F40757">
              <w:rPr>
                <w:rFonts w:cs="Calibri"/>
              </w:rPr>
              <w:t>and</w:t>
            </w:r>
            <w:r w:rsidR="002F0B9D">
              <w:rPr>
                <w:rFonts w:cs="Calibri"/>
              </w:rPr>
              <w:t xml:space="preserve"> </w:t>
            </w:r>
            <w:r w:rsidRPr="00F40757">
              <w:rPr>
                <w:rFonts w:cs="Calibri"/>
              </w:rPr>
              <w:t>they</w:t>
            </w:r>
            <w:r w:rsidR="002F0B9D">
              <w:rPr>
                <w:rFonts w:cs="Calibri"/>
              </w:rPr>
              <w:t xml:space="preserve"> </w:t>
            </w:r>
            <w:r w:rsidRPr="00F40757">
              <w:rPr>
                <w:rFonts w:cs="Calibri"/>
              </w:rPr>
              <w:t>have</w:t>
            </w:r>
            <w:r w:rsidR="002F0B9D">
              <w:rPr>
                <w:rFonts w:cs="Calibri"/>
              </w:rPr>
              <w:t xml:space="preserve"> </w:t>
            </w:r>
            <w:r w:rsidRPr="00F40757">
              <w:rPr>
                <w:rFonts w:cs="Calibri"/>
              </w:rPr>
              <w:t>mercy</w:t>
            </w:r>
            <w:r w:rsidR="002F0B9D">
              <w:rPr>
                <w:rFonts w:cs="Calibri"/>
              </w:rPr>
              <w:t xml:space="preserve"> </w:t>
            </w:r>
            <w:r w:rsidRPr="00F40757">
              <w:rPr>
                <w:rFonts w:cs="Calibri"/>
              </w:rPr>
              <w:t>upon</w:t>
            </w:r>
            <w:r w:rsidR="002F0B9D">
              <w:rPr>
                <w:rFonts w:cs="Calibri"/>
              </w:rPr>
              <w:t xml:space="preserve"> </w:t>
            </w:r>
            <w:r w:rsidRPr="00F40757">
              <w:rPr>
                <w:rFonts w:cs="Calibri"/>
              </w:rPr>
              <w:t>them.</w:t>
            </w:r>
          </w:p>
        </w:tc>
      </w:tr>
      <w:tr w:rsidR="00F40757" w14:paraId="533DBBB2"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37A64CAA" w14:textId="4030A96B" w:rsidR="00F40757" w:rsidRPr="00F40757" w:rsidRDefault="00F40757">
            <w:pPr>
              <w:jc w:val="both"/>
              <w:rPr>
                <w:rFonts w:cs="Calibri"/>
              </w:rPr>
            </w:pPr>
            <w:r w:rsidRPr="00F40757">
              <w:rPr>
                <w:rFonts w:cs="Calibri"/>
              </w:rPr>
              <w:t>51.</w:t>
            </w:r>
            <w:r w:rsidR="002F0B9D">
              <w:rPr>
                <w:rFonts w:cs="Calibri"/>
              </w:rPr>
              <w:t xml:space="preserve"> </w:t>
            </w:r>
            <w:r w:rsidRPr="00F40757">
              <w:rPr>
                <w:rFonts w:cs="Calibri"/>
              </w:rPr>
              <w:t>For</w:t>
            </w:r>
            <w:r w:rsidR="002F0B9D">
              <w:rPr>
                <w:rFonts w:cs="Calibri"/>
              </w:rPr>
              <w:t xml:space="preserve"> </w:t>
            </w:r>
            <w:r w:rsidRPr="00F40757">
              <w:rPr>
                <w:rFonts w:cs="Calibri"/>
              </w:rPr>
              <w:t>they</w:t>
            </w:r>
            <w:r w:rsidR="002F0B9D">
              <w:rPr>
                <w:rFonts w:cs="Calibri"/>
              </w:rPr>
              <w:t xml:space="preserve"> </w:t>
            </w:r>
            <w:r w:rsidRPr="00F40757">
              <w:rPr>
                <w:rFonts w:cs="Calibri"/>
              </w:rPr>
              <w:t>are</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and</w:t>
            </w:r>
            <w:r w:rsidR="002F0B9D">
              <w:rPr>
                <w:rFonts w:cs="Calibri"/>
              </w:rPr>
              <w:t xml:space="preserve"> </w:t>
            </w:r>
            <w:r w:rsidRPr="00F40757">
              <w:rPr>
                <w:rFonts w:cs="Calibri"/>
              </w:rPr>
              <w:t>Your</w:t>
            </w:r>
            <w:r w:rsidR="002F0B9D">
              <w:rPr>
                <w:rFonts w:cs="Calibri"/>
              </w:rPr>
              <w:t xml:space="preserve"> </w:t>
            </w:r>
            <w:r w:rsidRPr="00F40757">
              <w:rPr>
                <w:rFonts w:cs="Calibri"/>
              </w:rPr>
              <w:t>inheritance,</w:t>
            </w:r>
            <w:r w:rsidR="002F0B9D">
              <w:rPr>
                <w:rFonts w:cs="Calibri"/>
              </w:rPr>
              <w:t xml:space="preserve"> </w:t>
            </w:r>
            <w:r w:rsidRPr="00F40757">
              <w:rPr>
                <w:rFonts w:cs="Calibri"/>
              </w:rPr>
              <w:t>whom</w:t>
            </w:r>
            <w:r w:rsidR="002F0B9D">
              <w:rPr>
                <w:rFonts w:cs="Calibri"/>
              </w:rPr>
              <w:t xml:space="preserve"> </w:t>
            </w:r>
            <w:r w:rsidRPr="00F40757">
              <w:rPr>
                <w:rFonts w:cs="Calibri"/>
              </w:rPr>
              <w:t>You</w:t>
            </w:r>
            <w:r w:rsidR="002F0B9D">
              <w:rPr>
                <w:rFonts w:cs="Calibri"/>
              </w:rPr>
              <w:t xml:space="preserve"> </w:t>
            </w:r>
            <w:r w:rsidRPr="00F40757">
              <w:rPr>
                <w:rFonts w:cs="Calibri"/>
              </w:rPr>
              <w:t>have</w:t>
            </w:r>
            <w:r w:rsidR="002F0B9D">
              <w:rPr>
                <w:rFonts w:cs="Calibri"/>
              </w:rPr>
              <w:t xml:space="preserve"> </w:t>
            </w:r>
            <w:r w:rsidRPr="00F40757">
              <w:rPr>
                <w:rFonts w:cs="Calibri"/>
              </w:rPr>
              <w:t>taken</w:t>
            </w:r>
            <w:r w:rsidR="002F0B9D">
              <w:rPr>
                <w:rFonts w:cs="Calibri"/>
              </w:rPr>
              <w:t xml:space="preserve"> </w:t>
            </w:r>
            <w:r w:rsidRPr="00F40757">
              <w:rPr>
                <w:rFonts w:cs="Calibri"/>
              </w:rPr>
              <w:t>out</w:t>
            </w:r>
            <w:r w:rsidR="002F0B9D">
              <w:rPr>
                <w:rFonts w:cs="Calibri"/>
              </w:rPr>
              <w:t xml:space="preserve"> </w:t>
            </w:r>
            <w:r w:rsidRPr="00F40757">
              <w:rPr>
                <w:rFonts w:cs="Calibri"/>
              </w:rPr>
              <w:t>of</w:t>
            </w:r>
            <w:r w:rsidR="002F0B9D">
              <w:rPr>
                <w:rFonts w:cs="Calibri"/>
              </w:rPr>
              <w:t xml:space="preserve"> </w:t>
            </w:r>
            <w:r w:rsidRPr="00F40757">
              <w:rPr>
                <w:rFonts w:cs="Calibri"/>
              </w:rPr>
              <w:t>Egypt,</w:t>
            </w:r>
            <w:r w:rsidR="002F0B9D">
              <w:rPr>
                <w:rFonts w:cs="Calibri"/>
              </w:rPr>
              <w:t xml:space="preserve"> </w:t>
            </w:r>
            <w:r w:rsidRPr="00F40757">
              <w:rPr>
                <w:rFonts w:cs="Calibri"/>
              </w:rPr>
              <w:t>from</w:t>
            </w:r>
            <w:r w:rsidR="002F0B9D">
              <w:rPr>
                <w:rFonts w:cs="Calibri"/>
              </w:rPr>
              <w:t xml:space="preserve"> </w:t>
            </w:r>
            <w:r w:rsidRPr="00F40757">
              <w:rPr>
                <w:rFonts w:cs="Calibri"/>
              </w:rPr>
              <w:t>within</w:t>
            </w:r>
            <w:r w:rsidR="002F0B9D">
              <w:rPr>
                <w:rFonts w:cs="Calibri"/>
              </w:rPr>
              <w:t xml:space="preserve"> </w:t>
            </w:r>
            <w:r w:rsidRPr="00F40757">
              <w:rPr>
                <w:rFonts w:cs="Calibri"/>
              </w:rPr>
              <w:t>the</w:t>
            </w:r>
            <w:r w:rsidR="002F0B9D">
              <w:rPr>
                <w:rFonts w:cs="Calibri"/>
              </w:rPr>
              <w:t xml:space="preserve"> </w:t>
            </w:r>
            <w:r w:rsidRPr="00F40757">
              <w:rPr>
                <w:rFonts w:cs="Calibri"/>
              </w:rPr>
              <w:t>smelting</w:t>
            </w:r>
            <w:r w:rsidR="002F0B9D">
              <w:rPr>
                <w:rFonts w:cs="Calibri"/>
              </w:rPr>
              <w:t xml:space="preserve"> </w:t>
            </w:r>
            <w:r w:rsidRPr="00F40757">
              <w:rPr>
                <w:rFonts w:cs="Calibri"/>
              </w:rPr>
              <w:t>furnace</w:t>
            </w:r>
            <w:r w:rsidR="002F0B9D">
              <w:rPr>
                <w:rFonts w:cs="Calibri"/>
              </w:rPr>
              <w:t xml:space="preserve"> </w:t>
            </w:r>
            <w:r w:rsidRPr="00F40757">
              <w:rPr>
                <w:rFonts w:cs="Calibri"/>
              </w:rPr>
              <w:t>of</w:t>
            </w:r>
            <w:r w:rsidR="002F0B9D">
              <w:rPr>
                <w:rFonts w:cs="Calibri"/>
              </w:rPr>
              <w:t xml:space="preserve"> </w:t>
            </w:r>
            <w:r w:rsidRPr="00F40757">
              <w:rPr>
                <w:rFonts w:cs="Calibri"/>
              </w:rPr>
              <w:t>iron.</w:t>
            </w:r>
          </w:p>
        </w:tc>
        <w:tc>
          <w:tcPr>
            <w:tcW w:w="5220" w:type="dxa"/>
            <w:tcBorders>
              <w:top w:val="single" w:sz="4" w:space="0" w:color="auto"/>
              <w:left w:val="single" w:sz="4" w:space="0" w:color="auto"/>
              <w:bottom w:val="single" w:sz="4" w:space="0" w:color="auto"/>
              <w:right w:val="single" w:sz="4" w:space="0" w:color="auto"/>
            </w:tcBorders>
            <w:hideMark/>
          </w:tcPr>
          <w:p w14:paraId="01D7EA22" w14:textId="34241D8C" w:rsidR="00F40757" w:rsidRPr="00F40757" w:rsidRDefault="00F40757">
            <w:pPr>
              <w:jc w:val="both"/>
              <w:rPr>
                <w:rFonts w:cs="Calibri"/>
              </w:rPr>
            </w:pPr>
            <w:r w:rsidRPr="00F40757">
              <w:rPr>
                <w:rFonts w:cs="Calibri"/>
              </w:rPr>
              <w:t>51.</w:t>
            </w:r>
            <w:r w:rsidR="002F0B9D">
              <w:rPr>
                <w:rFonts w:cs="Calibri"/>
              </w:rPr>
              <w:t xml:space="preserve"> </w:t>
            </w:r>
            <w:r w:rsidRPr="00F40757">
              <w:rPr>
                <w:rFonts w:cs="Calibri"/>
              </w:rPr>
              <w:t>For</w:t>
            </w:r>
            <w:r w:rsidR="002F0B9D">
              <w:rPr>
                <w:rFonts w:cs="Calibri"/>
              </w:rPr>
              <w:t xml:space="preserve"> </w:t>
            </w:r>
            <w:r w:rsidRPr="00F40757">
              <w:rPr>
                <w:rFonts w:cs="Calibri"/>
              </w:rPr>
              <w:t>they</w:t>
            </w:r>
            <w:r w:rsidR="002F0B9D">
              <w:rPr>
                <w:rFonts w:cs="Calibri"/>
              </w:rPr>
              <w:t xml:space="preserve"> </w:t>
            </w:r>
            <w:r w:rsidRPr="00F40757">
              <w:rPr>
                <w:rFonts w:cs="Calibri"/>
              </w:rPr>
              <w:t>are</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and</w:t>
            </w:r>
            <w:r w:rsidR="002F0B9D">
              <w:rPr>
                <w:rFonts w:cs="Calibri"/>
              </w:rPr>
              <w:t xml:space="preserve"> </w:t>
            </w:r>
            <w:r w:rsidRPr="00F40757">
              <w:rPr>
                <w:rFonts w:cs="Calibri"/>
              </w:rPr>
              <w:t>Your</w:t>
            </w:r>
            <w:r w:rsidR="002F0B9D">
              <w:rPr>
                <w:rFonts w:cs="Calibri"/>
              </w:rPr>
              <w:t xml:space="preserve"> </w:t>
            </w:r>
            <w:r w:rsidRPr="00F40757">
              <w:rPr>
                <w:rFonts w:cs="Calibri"/>
              </w:rPr>
              <w:t>inheritance,</w:t>
            </w:r>
            <w:r w:rsidR="002F0B9D">
              <w:rPr>
                <w:rFonts w:cs="Calibri"/>
              </w:rPr>
              <w:t xml:space="preserve"> </w:t>
            </w:r>
            <w:r w:rsidRPr="00F40757">
              <w:rPr>
                <w:rFonts w:cs="Calibri"/>
              </w:rPr>
              <w:t>whom</w:t>
            </w:r>
            <w:r w:rsidR="002F0B9D">
              <w:rPr>
                <w:rFonts w:cs="Calibri"/>
              </w:rPr>
              <w:t xml:space="preserve"> </w:t>
            </w:r>
            <w:r w:rsidRPr="00F40757">
              <w:rPr>
                <w:rFonts w:cs="Calibri"/>
              </w:rPr>
              <w:t>You</w:t>
            </w:r>
            <w:r w:rsidR="002F0B9D">
              <w:rPr>
                <w:rFonts w:cs="Calibri"/>
              </w:rPr>
              <w:t xml:space="preserve"> </w:t>
            </w:r>
            <w:r w:rsidRPr="00F40757">
              <w:rPr>
                <w:rFonts w:cs="Calibri"/>
              </w:rPr>
              <w:t>brought</w:t>
            </w:r>
            <w:r w:rsidR="002F0B9D">
              <w:rPr>
                <w:rFonts w:cs="Calibri"/>
              </w:rPr>
              <w:t xml:space="preserve"> </w:t>
            </w:r>
            <w:r w:rsidRPr="00F40757">
              <w:rPr>
                <w:rFonts w:cs="Calibri"/>
              </w:rPr>
              <w:t>forth</w:t>
            </w:r>
            <w:r w:rsidR="002F0B9D">
              <w:rPr>
                <w:rFonts w:cs="Calibri"/>
              </w:rPr>
              <w:t xml:space="preserve"> </w:t>
            </w:r>
            <w:r w:rsidRPr="00F40757">
              <w:rPr>
                <w:rFonts w:cs="Calibri"/>
              </w:rPr>
              <w:t>from</w:t>
            </w:r>
            <w:r w:rsidR="002F0B9D">
              <w:rPr>
                <w:rFonts w:cs="Calibri"/>
              </w:rPr>
              <w:t xml:space="preserve"> </w:t>
            </w:r>
            <w:r w:rsidRPr="00F40757">
              <w:rPr>
                <w:rFonts w:cs="Calibri"/>
              </w:rPr>
              <w:t>Egypt</w:t>
            </w:r>
            <w:r w:rsidR="002F0B9D">
              <w:rPr>
                <w:rFonts w:cs="Calibri"/>
              </w:rPr>
              <w:t xml:space="preserve"> </w:t>
            </w:r>
            <w:r w:rsidRPr="00F40757">
              <w:rPr>
                <w:rFonts w:cs="Calibri"/>
              </w:rPr>
              <w:t>from</w:t>
            </w:r>
            <w:r w:rsidR="002F0B9D">
              <w:rPr>
                <w:rFonts w:cs="Calibri"/>
              </w:rPr>
              <w:t xml:space="preserve"> </w:t>
            </w:r>
            <w:r w:rsidRPr="00F40757">
              <w:rPr>
                <w:rFonts w:cs="Calibri"/>
              </w:rPr>
              <w:t>the</w:t>
            </w:r>
            <w:r w:rsidR="002F0B9D">
              <w:rPr>
                <w:rFonts w:cs="Calibri"/>
              </w:rPr>
              <w:t xml:space="preserve"> </w:t>
            </w:r>
            <w:r w:rsidRPr="00F40757">
              <w:rPr>
                <w:rFonts w:cs="Calibri"/>
              </w:rPr>
              <w:t>midst</w:t>
            </w:r>
            <w:r w:rsidR="002F0B9D">
              <w:rPr>
                <w:rFonts w:cs="Calibri"/>
              </w:rPr>
              <w:t xml:space="preserve"> </w:t>
            </w:r>
            <w:r w:rsidRPr="00F40757">
              <w:rPr>
                <w:rFonts w:cs="Calibri"/>
              </w:rPr>
              <w:t>of</w:t>
            </w:r>
            <w:r w:rsidR="002F0B9D">
              <w:rPr>
                <w:rFonts w:cs="Calibri"/>
              </w:rPr>
              <w:t xml:space="preserve"> </w:t>
            </w:r>
            <w:r w:rsidRPr="00F40757">
              <w:rPr>
                <w:rFonts w:cs="Calibri"/>
              </w:rPr>
              <w:t>the</w:t>
            </w:r>
            <w:r w:rsidR="002F0B9D">
              <w:rPr>
                <w:rFonts w:cs="Calibri"/>
              </w:rPr>
              <w:t xml:space="preserve"> </w:t>
            </w:r>
            <w:r w:rsidRPr="00F40757">
              <w:rPr>
                <w:rFonts w:cs="Calibri"/>
              </w:rPr>
              <w:t>furnace</w:t>
            </w:r>
            <w:r w:rsidR="002F0B9D">
              <w:rPr>
                <w:rFonts w:cs="Calibri"/>
              </w:rPr>
              <w:t xml:space="preserve"> </w:t>
            </w:r>
            <w:r w:rsidRPr="00F40757">
              <w:rPr>
                <w:rFonts w:cs="Calibri"/>
              </w:rPr>
              <w:t>of</w:t>
            </w:r>
            <w:r w:rsidR="002F0B9D">
              <w:rPr>
                <w:rFonts w:cs="Calibri"/>
              </w:rPr>
              <w:t xml:space="preserve"> </w:t>
            </w:r>
            <w:r w:rsidRPr="00F40757">
              <w:rPr>
                <w:rFonts w:cs="Calibri"/>
              </w:rPr>
              <w:t>iron,</w:t>
            </w:r>
            <w:r w:rsidR="002F0B9D">
              <w:rPr>
                <w:rFonts w:cs="Calibri"/>
              </w:rPr>
              <w:t xml:space="preserve"> </w:t>
            </w:r>
          </w:p>
        </w:tc>
      </w:tr>
      <w:tr w:rsidR="00F40757" w14:paraId="3A3A87F9"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02566EFE" w14:textId="1B777CFC" w:rsidR="00F40757" w:rsidRPr="00F40757" w:rsidRDefault="00F40757">
            <w:pPr>
              <w:jc w:val="both"/>
              <w:rPr>
                <w:rFonts w:cs="Calibri"/>
              </w:rPr>
            </w:pPr>
            <w:r w:rsidRPr="00F40757">
              <w:rPr>
                <w:rFonts w:cs="Calibri"/>
              </w:rPr>
              <w:t>52.</w:t>
            </w:r>
            <w:r w:rsidR="002F0B9D">
              <w:rPr>
                <w:rFonts w:cs="Calibri"/>
              </w:rPr>
              <w:t xml:space="preserve"> </w:t>
            </w:r>
            <w:r w:rsidRPr="00F40757">
              <w:rPr>
                <w:rFonts w:cs="Calibri"/>
              </w:rPr>
              <w:t>That</w:t>
            </w:r>
            <w:r w:rsidR="002F0B9D">
              <w:rPr>
                <w:rFonts w:cs="Calibri"/>
              </w:rPr>
              <w:t xml:space="preserve"> </w:t>
            </w:r>
            <w:r w:rsidRPr="00F40757">
              <w:rPr>
                <w:rFonts w:cs="Calibri"/>
              </w:rPr>
              <w:t>Your</w:t>
            </w:r>
            <w:r w:rsidR="002F0B9D">
              <w:rPr>
                <w:rFonts w:cs="Calibri"/>
              </w:rPr>
              <w:t xml:space="preserve"> </w:t>
            </w:r>
            <w:r w:rsidRPr="00F40757">
              <w:rPr>
                <w:rFonts w:cs="Calibri"/>
              </w:rPr>
              <w:t>eyes</w:t>
            </w:r>
            <w:r w:rsidR="002F0B9D">
              <w:rPr>
                <w:rFonts w:cs="Calibri"/>
              </w:rPr>
              <w:t xml:space="preserve"> </w:t>
            </w:r>
            <w:r w:rsidRPr="00F40757">
              <w:rPr>
                <w:rFonts w:cs="Calibri"/>
              </w:rPr>
              <w:t>may</w:t>
            </w:r>
            <w:r w:rsidR="002F0B9D">
              <w:rPr>
                <w:rFonts w:cs="Calibri"/>
              </w:rPr>
              <w:t xml:space="preserve"> </w:t>
            </w:r>
            <w:r w:rsidRPr="00F40757">
              <w:rPr>
                <w:rFonts w:cs="Calibri"/>
              </w:rPr>
              <w:t>be</w:t>
            </w:r>
            <w:r w:rsidR="002F0B9D">
              <w:rPr>
                <w:rFonts w:cs="Calibri"/>
              </w:rPr>
              <w:t xml:space="preserve"> </w:t>
            </w:r>
            <w:r w:rsidRPr="00F40757">
              <w:rPr>
                <w:rFonts w:cs="Calibri"/>
              </w:rPr>
              <w:t>open</w:t>
            </w:r>
            <w:r w:rsidR="002F0B9D">
              <w:rPr>
                <w:rFonts w:cs="Calibri"/>
              </w:rPr>
              <w:t xml:space="preserve"> </w:t>
            </w:r>
            <w:r w:rsidRPr="00F40757">
              <w:rPr>
                <w:rFonts w:cs="Calibri"/>
              </w:rPr>
              <w:t>to</w:t>
            </w:r>
            <w:r w:rsidR="002F0B9D">
              <w:rPr>
                <w:rFonts w:cs="Calibri"/>
              </w:rPr>
              <w:t xml:space="preserve"> </w:t>
            </w:r>
            <w:r w:rsidRPr="00F40757">
              <w:rPr>
                <w:rFonts w:cs="Calibri"/>
              </w:rPr>
              <w:t>the</w:t>
            </w:r>
            <w:r w:rsidR="002F0B9D">
              <w:rPr>
                <w:rFonts w:cs="Calibri"/>
              </w:rPr>
              <w:t xml:space="preserve"> </w:t>
            </w:r>
            <w:r w:rsidRPr="00F40757">
              <w:rPr>
                <w:rFonts w:cs="Calibri"/>
              </w:rPr>
              <w:t>supplication</w:t>
            </w:r>
            <w:r w:rsidR="002F0B9D">
              <w:rPr>
                <w:rFonts w:cs="Calibri"/>
              </w:rPr>
              <w:t xml:space="preserve"> </w:t>
            </w:r>
            <w:r w:rsidRPr="00F40757">
              <w:rPr>
                <w:rFonts w:cs="Calibri"/>
              </w:rPr>
              <w:t>of</w:t>
            </w:r>
            <w:r w:rsidR="002F0B9D">
              <w:rPr>
                <w:rFonts w:cs="Calibri"/>
              </w:rPr>
              <w:t xml:space="preserve"> </w:t>
            </w:r>
            <w:r w:rsidRPr="00F40757">
              <w:rPr>
                <w:rFonts w:cs="Calibri"/>
              </w:rPr>
              <w:t>Your</w:t>
            </w:r>
            <w:r w:rsidR="002F0B9D">
              <w:rPr>
                <w:rFonts w:cs="Calibri"/>
              </w:rPr>
              <w:t xml:space="preserve"> </w:t>
            </w:r>
            <w:r w:rsidRPr="00F40757">
              <w:rPr>
                <w:rFonts w:cs="Calibri"/>
              </w:rPr>
              <w:t>servant,</w:t>
            </w:r>
            <w:r w:rsidR="002F0B9D">
              <w:rPr>
                <w:rFonts w:cs="Calibri"/>
              </w:rPr>
              <w:t xml:space="preserve"> </w:t>
            </w:r>
            <w:r w:rsidRPr="00F40757">
              <w:rPr>
                <w:rFonts w:cs="Calibri"/>
              </w:rPr>
              <w:t>and</w:t>
            </w:r>
            <w:r w:rsidR="002F0B9D">
              <w:rPr>
                <w:rFonts w:cs="Calibri"/>
              </w:rPr>
              <w:t xml:space="preserve"> </w:t>
            </w:r>
            <w:r w:rsidRPr="00F40757">
              <w:rPr>
                <w:rFonts w:cs="Calibri"/>
              </w:rPr>
              <w:t>to</w:t>
            </w:r>
            <w:r w:rsidR="002F0B9D">
              <w:rPr>
                <w:rFonts w:cs="Calibri"/>
              </w:rPr>
              <w:t xml:space="preserve"> </w:t>
            </w:r>
            <w:r w:rsidRPr="00F40757">
              <w:rPr>
                <w:rFonts w:cs="Calibri"/>
              </w:rPr>
              <w:t>the</w:t>
            </w:r>
            <w:r w:rsidR="002F0B9D">
              <w:rPr>
                <w:rFonts w:cs="Calibri"/>
              </w:rPr>
              <w:t xml:space="preserve"> </w:t>
            </w:r>
            <w:r w:rsidRPr="00F40757">
              <w:rPr>
                <w:rFonts w:cs="Calibri"/>
              </w:rPr>
              <w:t>supplication</w:t>
            </w:r>
            <w:r w:rsidR="002F0B9D">
              <w:rPr>
                <w:rFonts w:cs="Calibri"/>
              </w:rPr>
              <w:t xml:space="preserve"> </w:t>
            </w:r>
            <w:r w:rsidRPr="00F40757">
              <w:rPr>
                <w:rFonts w:cs="Calibri"/>
              </w:rPr>
              <w:t>of</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Israel,</w:t>
            </w:r>
            <w:r w:rsidR="002F0B9D">
              <w:rPr>
                <w:rFonts w:cs="Calibri"/>
              </w:rPr>
              <w:t xml:space="preserve"> </w:t>
            </w:r>
            <w:r w:rsidRPr="00F40757">
              <w:rPr>
                <w:rFonts w:cs="Calibri"/>
              </w:rPr>
              <w:t>to</w:t>
            </w:r>
            <w:r w:rsidR="002F0B9D">
              <w:rPr>
                <w:rFonts w:cs="Calibri"/>
              </w:rPr>
              <w:t xml:space="preserve"> </w:t>
            </w:r>
            <w:r w:rsidRPr="00F40757">
              <w:rPr>
                <w:rFonts w:cs="Calibri"/>
              </w:rPr>
              <w:t>hearken</w:t>
            </w:r>
            <w:r w:rsidR="002F0B9D">
              <w:rPr>
                <w:rFonts w:cs="Calibri"/>
              </w:rPr>
              <w:t xml:space="preserve"> </w:t>
            </w:r>
            <w:r w:rsidRPr="00F40757">
              <w:rPr>
                <w:rFonts w:cs="Calibri"/>
              </w:rPr>
              <w:t>to</w:t>
            </w:r>
            <w:r w:rsidR="002F0B9D">
              <w:rPr>
                <w:rFonts w:cs="Calibri"/>
              </w:rPr>
              <w:t xml:space="preserve"> </w:t>
            </w:r>
            <w:r w:rsidRPr="00F40757">
              <w:rPr>
                <w:rFonts w:cs="Calibri"/>
              </w:rPr>
              <w:t>them</w:t>
            </w:r>
            <w:r w:rsidR="002F0B9D">
              <w:rPr>
                <w:rFonts w:cs="Calibri"/>
              </w:rPr>
              <w:t xml:space="preserve"> </w:t>
            </w:r>
            <w:r w:rsidRPr="00F40757">
              <w:rPr>
                <w:rFonts w:cs="Calibri"/>
              </w:rPr>
              <w:t>whenever</w:t>
            </w:r>
            <w:r w:rsidR="002F0B9D">
              <w:rPr>
                <w:rFonts w:cs="Calibri"/>
              </w:rPr>
              <w:t xml:space="preserve"> </w:t>
            </w:r>
            <w:r w:rsidRPr="00F40757">
              <w:rPr>
                <w:rFonts w:cs="Calibri"/>
              </w:rPr>
              <w:t>they</w:t>
            </w:r>
            <w:r w:rsidR="002F0B9D">
              <w:rPr>
                <w:rFonts w:cs="Calibri"/>
              </w:rPr>
              <w:t xml:space="preserve"> </w:t>
            </w:r>
            <w:r w:rsidRPr="00F40757">
              <w:rPr>
                <w:rFonts w:cs="Calibri"/>
              </w:rPr>
              <w:t>call</w:t>
            </w:r>
            <w:r w:rsidR="002F0B9D">
              <w:rPr>
                <w:rFonts w:cs="Calibri"/>
              </w:rPr>
              <w:t xml:space="preserve"> </w:t>
            </w:r>
            <w:r w:rsidRPr="00F40757">
              <w:rPr>
                <w:rFonts w:cs="Calibri"/>
              </w:rPr>
              <w:t>to</w:t>
            </w:r>
            <w:r w:rsidR="002F0B9D">
              <w:rPr>
                <w:rFonts w:cs="Calibri"/>
              </w:rPr>
              <w:t xml:space="preserve"> </w:t>
            </w:r>
            <w:r w:rsidRPr="00F40757">
              <w:rPr>
                <w:rFonts w:cs="Calibri"/>
              </w:rPr>
              <w:t>You.</w:t>
            </w:r>
          </w:p>
        </w:tc>
        <w:tc>
          <w:tcPr>
            <w:tcW w:w="5220" w:type="dxa"/>
            <w:tcBorders>
              <w:top w:val="single" w:sz="4" w:space="0" w:color="auto"/>
              <w:left w:val="single" w:sz="4" w:space="0" w:color="auto"/>
              <w:bottom w:val="single" w:sz="4" w:space="0" w:color="auto"/>
              <w:right w:val="single" w:sz="4" w:space="0" w:color="auto"/>
            </w:tcBorders>
            <w:hideMark/>
          </w:tcPr>
          <w:p w14:paraId="48ECA9CA" w14:textId="142FF7FB" w:rsidR="00F40757" w:rsidRPr="00F40757" w:rsidRDefault="00F40757">
            <w:pPr>
              <w:jc w:val="both"/>
              <w:rPr>
                <w:rFonts w:cs="Calibri"/>
              </w:rPr>
            </w:pPr>
            <w:r w:rsidRPr="00F40757">
              <w:rPr>
                <w:rFonts w:cs="Calibri"/>
              </w:rPr>
              <w:t>52.</w:t>
            </w:r>
            <w:r w:rsidR="002F0B9D">
              <w:rPr>
                <w:rFonts w:cs="Calibri"/>
              </w:rPr>
              <w:t xml:space="preserve"> </w:t>
            </w:r>
            <w:r w:rsidRPr="00F40757">
              <w:rPr>
                <w:rFonts w:cs="Calibri"/>
              </w:rPr>
              <w:t>that</w:t>
            </w:r>
            <w:r w:rsidR="002F0B9D">
              <w:rPr>
                <w:rFonts w:cs="Calibri"/>
              </w:rPr>
              <w:t xml:space="preserve"> </w:t>
            </w:r>
            <w:r w:rsidRPr="00F40757">
              <w:rPr>
                <w:rFonts w:cs="Calibri"/>
              </w:rPr>
              <w:t>there</w:t>
            </w:r>
            <w:r w:rsidR="002F0B9D">
              <w:rPr>
                <w:rFonts w:cs="Calibri"/>
              </w:rPr>
              <w:t xml:space="preserve"> </w:t>
            </w:r>
            <w:r w:rsidRPr="00F40757">
              <w:rPr>
                <w:rFonts w:cs="Calibri"/>
              </w:rPr>
              <w:t>be</w:t>
            </w:r>
            <w:r w:rsidR="002F0B9D">
              <w:rPr>
                <w:rFonts w:cs="Calibri"/>
              </w:rPr>
              <w:t xml:space="preserve"> </w:t>
            </w:r>
            <w:r w:rsidRPr="00F40757">
              <w:rPr>
                <w:rFonts w:cs="Calibri"/>
              </w:rPr>
              <w:t>good</w:t>
            </w:r>
            <w:r w:rsidR="002F0B9D">
              <w:rPr>
                <w:rFonts w:cs="Calibri"/>
              </w:rPr>
              <w:t xml:space="preserve"> </w:t>
            </w:r>
            <w:r w:rsidRPr="00F40757">
              <w:rPr>
                <w:rFonts w:cs="Calibri"/>
              </w:rPr>
              <w:t>pleasure</w:t>
            </w:r>
            <w:r w:rsidR="002F0B9D">
              <w:rPr>
                <w:rFonts w:cs="Calibri"/>
              </w:rPr>
              <w:t xml:space="preserve"> </w:t>
            </w:r>
            <w:r w:rsidRPr="00F40757">
              <w:rPr>
                <w:rFonts w:cs="Calibri"/>
              </w:rPr>
              <w:t>before</w:t>
            </w:r>
            <w:r w:rsidR="002F0B9D">
              <w:rPr>
                <w:rFonts w:cs="Calibri"/>
              </w:rPr>
              <w:t xml:space="preserve"> </w:t>
            </w:r>
            <w:r w:rsidRPr="00F40757">
              <w:rPr>
                <w:rFonts w:cs="Calibri"/>
              </w:rPr>
              <w:t>You</w:t>
            </w:r>
            <w:r w:rsidR="002F0B9D">
              <w:rPr>
                <w:rFonts w:cs="Calibri"/>
              </w:rPr>
              <w:t xml:space="preserve"> </w:t>
            </w:r>
            <w:r w:rsidRPr="00F40757">
              <w:rPr>
                <w:rFonts w:cs="Calibri"/>
              </w:rPr>
              <w:t>to</w:t>
            </w:r>
            <w:r w:rsidR="002F0B9D">
              <w:rPr>
                <w:rFonts w:cs="Calibri"/>
              </w:rPr>
              <w:t xml:space="preserve"> </w:t>
            </w:r>
            <w:r w:rsidRPr="00F40757">
              <w:rPr>
                <w:rFonts w:cs="Calibri"/>
              </w:rPr>
              <w:t>receive</w:t>
            </w:r>
            <w:r w:rsidR="002F0B9D">
              <w:rPr>
                <w:rFonts w:cs="Calibri"/>
              </w:rPr>
              <w:t xml:space="preserve"> </w:t>
            </w:r>
            <w:r w:rsidRPr="00F40757">
              <w:rPr>
                <w:rFonts w:cs="Calibri"/>
              </w:rPr>
              <w:t>the</w:t>
            </w:r>
            <w:r w:rsidR="002F0B9D">
              <w:rPr>
                <w:rFonts w:cs="Calibri"/>
              </w:rPr>
              <w:t xml:space="preserve"> </w:t>
            </w:r>
            <w:r w:rsidRPr="00F40757">
              <w:rPr>
                <w:rFonts w:cs="Calibri"/>
              </w:rPr>
              <w:t>petitions</w:t>
            </w:r>
            <w:r w:rsidR="002F0B9D">
              <w:rPr>
                <w:rFonts w:cs="Calibri"/>
              </w:rPr>
              <w:t xml:space="preserve"> </w:t>
            </w:r>
            <w:r w:rsidRPr="00F40757">
              <w:rPr>
                <w:rFonts w:cs="Calibri"/>
              </w:rPr>
              <w:t>of</w:t>
            </w:r>
            <w:r w:rsidR="002F0B9D">
              <w:rPr>
                <w:rFonts w:cs="Calibri"/>
              </w:rPr>
              <w:t xml:space="preserve"> </w:t>
            </w:r>
            <w:r w:rsidRPr="00F40757">
              <w:rPr>
                <w:rFonts w:cs="Calibri"/>
              </w:rPr>
              <w:t>Your</w:t>
            </w:r>
            <w:r w:rsidR="002F0B9D">
              <w:rPr>
                <w:rFonts w:cs="Calibri"/>
              </w:rPr>
              <w:t xml:space="preserve"> </w:t>
            </w:r>
            <w:r w:rsidRPr="00F40757">
              <w:rPr>
                <w:rFonts w:cs="Calibri"/>
              </w:rPr>
              <w:t>servant</w:t>
            </w:r>
            <w:r w:rsidR="002F0B9D">
              <w:rPr>
                <w:rFonts w:cs="Calibri"/>
              </w:rPr>
              <w:t xml:space="preserve"> </w:t>
            </w:r>
            <w:r w:rsidRPr="00F40757">
              <w:rPr>
                <w:rFonts w:cs="Calibri"/>
              </w:rPr>
              <w:t>and</w:t>
            </w:r>
            <w:r w:rsidR="002F0B9D">
              <w:rPr>
                <w:rFonts w:cs="Calibri"/>
              </w:rPr>
              <w:t xml:space="preserve"> </w:t>
            </w:r>
            <w:r w:rsidRPr="00F40757">
              <w:rPr>
                <w:rFonts w:cs="Calibri"/>
              </w:rPr>
              <w:t>the</w:t>
            </w:r>
            <w:r w:rsidR="002F0B9D">
              <w:rPr>
                <w:rFonts w:cs="Calibri"/>
              </w:rPr>
              <w:t xml:space="preserve"> </w:t>
            </w:r>
            <w:r w:rsidRPr="00F40757">
              <w:rPr>
                <w:rFonts w:cs="Calibri"/>
              </w:rPr>
              <w:t>petitions</w:t>
            </w:r>
            <w:r w:rsidR="002F0B9D">
              <w:rPr>
                <w:rFonts w:cs="Calibri"/>
              </w:rPr>
              <w:t xml:space="preserve"> </w:t>
            </w:r>
            <w:r w:rsidRPr="00F40757">
              <w:rPr>
                <w:rFonts w:cs="Calibri"/>
              </w:rPr>
              <w:t>of</w:t>
            </w:r>
            <w:r w:rsidR="002F0B9D">
              <w:rPr>
                <w:rFonts w:cs="Calibri"/>
              </w:rPr>
              <w:t xml:space="preserve"> </w:t>
            </w:r>
            <w:r w:rsidRPr="00F40757">
              <w:rPr>
                <w:rFonts w:cs="Calibri"/>
              </w:rPr>
              <w:t>Your</w:t>
            </w:r>
            <w:r w:rsidR="002F0B9D">
              <w:rPr>
                <w:rFonts w:cs="Calibri"/>
              </w:rPr>
              <w:t xml:space="preserve"> </w:t>
            </w:r>
            <w:r w:rsidRPr="00F40757">
              <w:rPr>
                <w:rFonts w:cs="Calibri"/>
              </w:rPr>
              <w:t>people</w:t>
            </w:r>
            <w:r w:rsidR="002F0B9D">
              <w:rPr>
                <w:rFonts w:cs="Calibri"/>
              </w:rPr>
              <w:t xml:space="preserve"> </w:t>
            </w:r>
            <w:r w:rsidRPr="00F40757">
              <w:rPr>
                <w:rFonts w:cs="Calibri"/>
              </w:rPr>
              <w:t>Israel,</w:t>
            </w:r>
            <w:r w:rsidR="002F0B9D">
              <w:rPr>
                <w:rFonts w:cs="Calibri"/>
              </w:rPr>
              <w:t xml:space="preserve"> </w:t>
            </w:r>
            <w:r w:rsidRPr="00F40757">
              <w:rPr>
                <w:rFonts w:cs="Calibri"/>
              </w:rPr>
              <w:t>to</w:t>
            </w:r>
            <w:r w:rsidR="002F0B9D">
              <w:rPr>
                <w:rFonts w:cs="Calibri"/>
              </w:rPr>
              <w:t xml:space="preserve"> </w:t>
            </w:r>
            <w:r w:rsidRPr="00F40757">
              <w:rPr>
                <w:rFonts w:cs="Calibri"/>
              </w:rPr>
              <w:t>receive</w:t>
            </w:r>
            <w:r w:rsidR="002F0B9D">
              <w:rPr>
                <w:rFonts w:cs="Calibri"/>
              </w:rPr>
              <w:t xml:space="preserve"> </w:t>
            </w:r>
            <w:r w:rsidRPr="00F40757">
              <w:rPr>
                <w:rFonts w:cs="Calibri"/>
              </w:rPr>
              <w:t>their</w:t>
            </w:r>
            <w:r w:rsidR="002F0B9D">
              <w:rPr>
                <w:rFonts w:cs="Calibri"/>
              </w:rPr>
              <w:t xml:space="preserve"> </w:t>
            </w:r>
            <w:r w:rsidRPr="00F40757">
              <w:rPr>
                <w:rFonts w:cs="Calibri"/>
              </w:rPr>
              <w:t>prayers</w:t>
            </w:r>
            <w:r w:rsidR="002F0B9D">
              <w:rPr>
                <w:rFonts w:cs="Calibri"/>
              </w:rPr>
              <w:t xml:space="preserve"> </w:t>
            </w:r>
            <w:r w:rsidRPr="00F40757">
              <w:rPr>
                <w:rFonts w:cs="Calibri"/>
              </w:rPr>
              <w:t>in</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times</w:t>
            </w:r>
            <w:r w:rsidR="002F0B9D">
              <w:rPr>
                <w:rFonts w:cs="Calibri"/>
              </w:rPr>
              <w:t xml:space="preserve"> </w:t>
            </w:r>
            <w:r w:rsidRPr="00F40757">
              <w:rPr>
                <w:rFonts w:cs="Calibri"/>
              </w:rPr>
              <w:t>that</w:t>
            </w:r>
            <w:r w:rsidR="002F0B9D">
              <w:rPr>
                <w:rFonts w:cs="Calibri"/>
              </w:rPr>
              <w:t xml:space="preserve"> </w:t>
            </w:r>
            <w:r w:rsidRPr="00F40757">
              <w:rPr>
                <w:rFonts w:cs="Calibri"/>
              </w:rPr>
              <w:t>they</w:t>
            </w:r>
            <w:r w:rsidR="002F0B9D">
              <w:rPr>
                <w:rFonts w:cs="Calibri"/>
              </w:rPr>
              <w:t xml:space="preserve"> </w:t>
            </w:r>
            <w:r w:rsidRPr="00F40757">
              <w:rPr>
                <w:rFonts w:cs="Calibri"/>
              </w:rPr>
              <w:t>are</w:t>
            </w:r>
            <w:r w:rsidR="002F0B9D">
              <w:rPr>
                <w:rFonts w:cs="Calibri"/>
              </w:rPr>
              <w:t xml:space="preserve"> </w:t>
            </w:r>
            <w:r w:rsidRPr="00F40757">
              <w:rPr>
                <w:rFonts w:cs="Calibri"/>
              </w:rPr>
              <w:t>praying</w:t>
            </w:r>
            <w:r w:rsidR="002F0B9D">
              <w:rPr>
                <w:rFonts w:cs="Calibri"/>
              </w:rPr>
              <w:t xml:space="preserve"> </w:t>
            </w:r>
            <w:r w:rsidRPr="00F40757">
              <w:rPr>
                <w:rFonts w:cs="Calibri"/>
              </w:rPr>
              <w:t>before</w:t>
            </w:r>
            <w:r w:rsidR="002F0B9D">
              <w:rPr>
                <w:rFonts w:cs="Calibri"/>
              </w:rPr>
              <w:t xml:space="preserve"> </w:t>
            </w:r>
            <w:r w:rsidRPr="00F40757">
              <w:rPr>
                <w:rFonts w:cs="Calibri"/>
              </w:rPr>
              <w:t>You.</w:t>
            </w:r>
          </w:p>
        </w:tc>
      </w:tr>
      <w:tr w:rsidR="00F40757" w14:paraId="3AF1FF70"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727F20EA" w14:textId="1A74DBBF" w:rsidR="00F40757" w:rsidRPr="00F40757" w:rsidRDefault="00F40757">
            <w:pPr>
              <w:jc w:val="both"/>
              <w:rPr>
                <w:rFonts w:cs="Calibri"/>
              </w:rPr>
            </w:pPr>
            <w:r w:rsidRPr="00F40757">
              <w:rPr>
                <w:rFonts w:cs="Calibri"/>
              </w:rPr>
              <w:lastRenderedPageBreak/>
              <w:t>53.</w:t>
            </w:r>
            <w:r w:rsidR="002F0B9D">
              <w:rPr>
                <w:rFonts w:cs="Calibri"/>
              </w:rPr>
              <w:t xml:space="preserve"> </w:t>
            </w:r>
            <w:r w:rsidRPr="00F40757">
              <w:rPr>
                <w:rFonts w:cs="Calibri"/>
              </w:rPr>
              <w:t>For</w:t>
            </w:r>
            <w:r w:rsidR="002F0B9D">
              <w:rPr>
                <w:rFonts w:cs="Calibri"/>
              </w:rPr>
              <w:t xml:space="preserve"> </w:t>
            </w:r>
            <w:r w:rsidRPr="00F40757">
              <w:rPr>
                <w:rFonts w:cs="Calibri"/>
              </w:rPr>
              <w:t>You</w:t>
            </w:r>
            <w:r w:rsidR="002F0B9D">
              <w:rPr>
                <w:rFonts w:cs="Calibri"/>
              </w:rPr>
              <w:t xml:space="preserve"> </w:t>
            </w:r>
            <w:r w:rsidRPr="00F40757">
              <w:rPr>
                <w:rFonts w:cs="Calibri"/>
              </w:rPr>
              <w:t>set</w:t>
            </w:r>
            <w:r w:rsidR="002F0B9D">
              <w:rPr>
                <w:rFonts w:cs="Calibri"/>
              </w:rPr>
              <w:t xml:space="preserve"> </w:t>
            </w:r>
            <w:r w:rsidRPr="00F40757">
              <w:rPr>
                <w:rFonts w:cs="Calibri"/>
              </w:rPr>
              <w:t>them</w:t>
            </w:r>
            <w:r w:rsidR="002F0B9D">
              <w:rPr>
                <w:rFonts w:cs="Calibri"/>
              </w:rPr>
              <w:t xml:space="preserve"> </w:t>
            </w:r>
            <w:r w:rsidRPr="00F40757">
              <w:rPr>
                <w:rFonts w:cs="Calibri"/>
              </w:rPr>
              <w:t>apart</w:t>
            </w:r>
            <w:r w:rsidR="002F0B9D">
              <w:rPr>
                <w:rFonts w:cs="Calibri"/>
              </w:rPr>
              <w:t xml:space="preserve"> </w:t>
            </w:r>
            <w:r w:rsidRPr="00F40757">
              <w:rPr>
                <w:rFonts w:cs="Calibri"/>
              </w:rPr>
              <w:t>from</w:t>
            </w:r>
            <w:r w:rsidR="002F0B9D">
              <w:rPr>
                <w:rFonts w:cs="Calibri"/>
              </w:rPr>
              <w:t xml:space="preserve"> </w:t>
            </w:r>
            <w:r w:rsidRPr="00F40757">
              <w:rPr>
                <w:rFonts w:cs="Calibri"/>
              </w:rPr>
              <w:t>among</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peoples</w:t>
            </w:r>
            <w:r w:rsidR="002F0B9D">
              <w:rPr>
                <w:rFonts w:cs="Calibri"/>
              </w:rPr>
              <w:t xml:space="preserve"> </w:t>
            </w:r>
            <w:r w:rsidRPr="00F40757">
              <w:rPr>
                <w:rFonts w:cs="Calibri"/>
              </w:rPr>
              <w:t>of</w:t>
            </w:r>
            <w:r w:rsidR="002F0B9D">
              <w:rPr>
                <w:rFonts w:cs="Calibri"/>
              </w:rPr>
              <w:t xml:space="preserve"> </w:t>
            </w:r>
            <w:r w:rsidRPr="00F40757">
              <w:rPr>
                <w:rFonts w:cs="Calibri"/>
              </w:rPr>
              <w:t>the</w:t>
            </w:r>
            <w:r w:rsidR="002F0B9D">
              <w:rPr>
                <w:rFonts w:cs="Calibri"/>
              </w:rPr>
              <w:t xml:space="preserve"> </w:t>
            </w:r>
            <w:r w:rsidRPr="00F40757">
              <w:rPr>
                <w:rFonts w:cs="Calibri"/>
              </w:rPr>
              <w:t>earth,</w:t>
            </w:r>
            <w:r w:rsidR="002F0B9D">
              <w:rPr>
                <w:rFonts w:cs="Calibri"/>
              </w:rPr>
              <w:t xml:space="preserve"> </w:t>
            </w:r>
            <w:r w:rsidRPr="00F40757">
              <w:rPr>
                <w:rFonts w:cs="Calibri"/>
              </w:rPr>
              <w:t>Your</w:t>
            </w:r>
            <w:r w:rsidR="002F0B9D">
              <w:rPr>
                <w:rFonts w:cs="Calibri"/>
              </w:rPr>
              <w:t xml:space="preserve"> </w:t>
            </w:r>
            <w:r w:rsidRPr="00F40757">
              <w:rPr>
                <w:rFonts w:cs="Calibri"/>
              </w:rPr>
              <w:t>inheritance,</w:t>
            </w:r>
            <w:r w:rsidR="002F0B9D">
              <w:rPr>
                <w:rFonts w:cs="Calibri"/>
              </w:rPr>
              <w:t xml:space="preserve"> </w:t>
            </w:r>
            <w:r w:rsidRPr="00F40757">
              <w:rPr>
                <w:rFonts w:cs="Calibri"/>
              </w:rPr>
              <w:t>as</w:t>
            </w:r>
            <w:r w:rsidR="002F0B9D">
              <w:rPr>
                <w:rFonts w:cs="Calibri"/>
              </w:rPr>
              <w:t xml:space="preserve"> </w:t>
            </w:r>
            <w:r w:rsidRPr="00F40757">
              <w:rPr>
                <w:rFonts w:cs="Calibri"/>
              </w:rPr>
              <w:t>You</w:t>
            </w:r>
            <w:r w:rsidR="002F0B9D">
              <w:rPr>
                <w:rFonts w:cs="Calibri"/>
              </w:rPr>
              <w:t xml:space="preserve"> </w:t>
            </w:r>
            <w:r w:rsidRPr="00F40757">
              <w:rPr>
                <w:rFonts w:cs="Calibri"/>
              </w:rPr>
              <w:t>spoke</w:t>
            </w:r>
            <w:r w:rsidR="002F0B9D">
              <w:rPr>
                <w:rFonts w:cs="Calibri"/>
              </w:rPr>
              <w:t xml:space="preserve"> </w:t>
            </w:r>
            <w:r w:rsidRPr="00F40757">
              <w:rPr>
                <w:rFonts w:cs="Calibri"/>
              </w:rPr>
              <w:t>through</w:t>
            </w:r>
            <w:r w:rsidR="002F0B9D">
              <w:rPr>
                <w:rFonts w:cs="Calibri"/>
              </w:rPr>
              <w:t xml:space="preserve"> </w:t>
            </w:r>
            <w:r w:rsidRPr="00F40757">
              <w:rPr>
                <w:rFonts w:cs="Calibri"/>
              </w:rPr>
              <w:t>Moses</w:t>
            </w:r>
            <w:r w:rsidR="002F0B9D">
              <w:rPr>
                <w:rFonts w:cs="Calibri"/>
              </w:rPr>
              <w:t xml:space="preserve"> </w:t>
            </w:r>
            <w:r w:rsidRPr="00F40757">
              <w:rPr>
                <w:rFonts w:cs="Calibri"/>
              </w:rPr>
              <w:t>Your</w:t>
            </w:r>
            <w:r w:rsidR="002F0B9D">
              <w:rPr>
                <w:rFonts w:cs="Calibri"/>
              </w:rPr>
              <w:t xml:space="preserve"> </w:t>
            </w:r>
            <w:r w:rsidRPr="00F40757">
              <w:rPr>
                <w:rFonts w:cs="Calibri"/>
              </w:rPr>
              <w:t>servant,</w:t>
            </w:r>
            <w:r w:rsidR="002F0B9D">
              <w:rPr>
                <w:rFonts w:cs="Calibri"/>
              </w:rPr>
              <w:t xml:space="preserve"> </w:t>
            </w:r>
            <w:r w:rsidRPr="00F40757">
              <w:rPr>
                <w:rFonts w:cs="Calibri"/>
              </w:rPr>
              <w:t>when</w:t>
            </w:r>
            <w:r w:rsidR="002F0B9D">
              <w:rPr>
                <w:rFonts w:cs="Calibri"/>
              </w:rPr>
              <w:t xml:space="preserve"> </w:t>
            </w:r>
            <w:r w:rsidRPr="00F40757">
              <w:rPr>
                <w:rFonts w:cs="Calibri"/>
              </w:rPr>
              <w:t>You</w:t>
            </w:r>
            <w:r w:rsidR="002F0B9D">
              <w:rPr>
                <w:rFonts w:cs="Calibri"/>
              </w:rPr>
              <w:t xml:space="preserve"> </w:t>
            </w:r>
            <w:r w:rsidRPr="00F40757">
              <w:rPr>
                <w:rFonts w:cs="Calibri"/>
              </w:rPr>
              <w:t>brought</w:t>
            </w:r>
            <w:r w:rsidR="002F0B9D">
              <w:rPr>
                <w:rFonts w:cs="Calibri"/>
              </w:rPr>
              <w:t xml:space="preserve"> </w:t>
            </w:r>
            <w:r w:rsidRPr="00F40757">
              <w:rPr>
                <w:rFonts w:cs="Calibri"/>
              </w:rPr>
              <w:t>our</w:t>
            </w:r>
            <w:r w:rsidR="002F0B9D">
              <w:rPr>
                <w:rFonts w:cs="Calibri"/>
              </w:rPr>
              <w:t xml:space="preserve"> </w:t>
            </w:r>
            <w:r w:rsidRPr="00F40757">
              <w:rPr>
                <w:rFonts w:cs="Calibri"/>
              </w:rPr>
              <w:t>fathers</w:t>
            </w:r>
            <w:r w:rsidR="002F0B9D">
              <w:rPr>
                <w:rFonts w:cs="Calibri"/>
              </w:rPr>
              <w:t xml:space="preserve"> </w:t>
            </w:r>
            <w:r w:rsidRPr="00F40757">
              <w:rPr>
                <w:rFonts w:cs="Calibri"/>
              </w:rPr>
              <w:t>out</w:t>
            </w:r>
            <w:r w:rsidR="002F0B9D">
              <w:rPr>
                <w:rFonts w:cs="Calibri"/>
              </w:rPr>
              <w:t xml:space="preserve"> </w:t>
            </w:r>
            <w:r w:rsidRPr="00F40757">
              <w:rPr>
                <w:rFonts w:cs="Calibri"/>
              </w:rPr>
              <w:t>of</w:t>
            </w:r>
            <w:r w:rsidR="002F0B9D">
              <w:rPr>
                <w:rFonts w:cs="Calibri"/>
              </w:rPr>
              <w:t xml:space="preserve"> </w:t>
            </w:r>
            <w:r w:rsidRPr="00F40757">
              <w:rPr>
                <w:rFonts w:cs="Calibri"/>
              </w:rPr>
              <w:t>Egypt,</w:t>
            </w:r>
            <w:r w:rsidR="002F0B9D">
              <w:rPr>
                <w:rFonts w:cs="Calibri"/>
              </w:rPr>
              <w:t xml:space="preserve"> </w:t>
            </w:r>
            <w:r w:rsidRPr="00F40757">
              <w:rPr>
                <w:rFonts w:cs="Calibri"/>
              </w:rPr>
              <w:t>O</w:t>
            </w:r>
            <w:r w:rsidR="002F0B9D">
              <w:rPr>
                <w:rFonts w:cs="Calibri"/>
              </w:rPr>
              <w:t xml:space="preserve"> </w:t>
            </w:r>
            <w:r w:rsidRPr="00F40757">
              <w:rPr>
                <w:rFonts w:cs="Calibri"/>
              </w:rPr>
              <w:t>Lord,</w:t>
            </w:r>
            <w:r w:rsidR="002F0B9D">
              <w:rPr>
                <w:rFonts w:cs="Calibri"/>
              </w:rPr>
              <w:t xml:space="preserve"> </w:t>
            </w:r>
            <w:r w:rsidRPr="00F40757">
              <w:rPr>
                <w:rFonts w:cs="Calibri"/>
              </w:rPr>
              <w:t>God."</w:t>
            </w:r>
          </w:p>
        </w:tc>
        <w:tc>
          <w:tcPr>
            <w:tcW w:w="5220" w:type="dxa"/>
            <w:tcBorders>
              <w:top w:val="single" w:sz="4" w:space="0" w:color="auto"/>
              <w:left w:val="single" w:sz="4" w:space="0" w:color="auto"/>
              <w:bottom w:val="single" w:sz="4" w:space="0" w:color="auto"/>
              <w:right w:val="single" w:sz="4" w:space="0" w:color="auto"/>
            </w:tcBorders>
            <w:hideMark/>
          </w:tcPr>
          <w:p w14:paraId="121E9976" w14:textId="1CB91A25" w:rsidR="00F40757" w:rsidRPr="00F40757" w:rsidRDefault="00F40757">
            <w:pPr>
              <w:jc w:val="both"/>
              <w:rPr>
                <w:rFonts w:cs="Calibri"/>
              </w:rPr>
            </w:pPr>
            <w:r w:rsidRPr="00F40757">
              <w:rPr>
                <w:rFonts w:cs="Calibri"/>
              </w:rPr>
              <w:t>53.</w:t>
            </w:r>
            <w:r w:rsidR="002F0B9D">
              <w:rPr>
                <w:rFonts w:cs="Calibri"/>
              </w:rPr>
              <w:t xml:space="preserve"> </w:t>
            </w:r>
            <w:r w:rsidRPr="00F40757">
              <w:rPr>
                <w:rFonts w:cs="Calibri"/>
              </w:rPr>
              <w:t>For</w:t>
            </w:r>
            <w:r w:rsidR="002F0B9D">
              <w:rPr>
                <w:rFonts w:cs="Calibri"/>
              </w:rPr>
              <w:t xml:space="preserve"> </w:t>
            </w:r>
            <w:r w:rsidRPr="00F40757">
              <w:rPr>
                <w:rFonts w:cs="Calibri"/>
              </w:rPr>
              <w:t>You</w:t>
            </w:r>
            <w:r w:rsidR="002F0B9D">
              <w:rPr>
                <w:rFonts w:cs="Calibri"/>
              </w:rPr>
              <w:t xml:space="preserve"> </w:t>
            </w:r>
            <w:r w:rsidRPr="00F40757">
              <w:rPr>
                <w:rFonts w:cs="Calibri"/>
              </w:rPr>
              <w:t>have</w:t>
            </w:r>
            <w:r w:rsidR="002F0B9D">
              <w:rPr>
                <w:rFonts w:cs="Calibri"/>
              </w:rPr>
              <w:t xml:space="preserve"> </w:t>
            </w:r>
            <w:r w:rsidRPr="00F40757">
              <w:rPr>
                <w:rFonts w:cs="Calibri"/>
              </w:rPr>
              <w:t>separated</w:t>
            </w:r>
            <w:r w:rsidR="002F0B9D">
              <w:rPr>
                <w:rFonts w:cs="Calibri"/>
              </w:rPr>
              <w:t xml:space="preserve"> </w:t>
            </w:r>
            <w:r w:rsidRPr="00F40757">
              <w:rPr>
                <w:rFonts w:cs="Calibri"/>
              </w:rPr>
              <w:t>them</w:t>
            </w:r>
            <w:r w:rsidR="002F0B9D">
              <w:rPr>
                <w:rFonts w:cs="Calibri"/>
              </w:rPr>
              <w:t xml:space="preserve"> </w:t>
            </w:r>
            <w:r w:rsidRPr="00F40757">
              <w:rPr>
                <w:rFonts w:cs="Calibri"/>
              </w:rPr>
              <w:t>for</w:t>
            </w:r>
            <w:r w:rsidR="002F0B9D">
              <w:rPr>
                <w:rFonts w:cs="Calibri"/>
              </w:rPr>
              <w:t xml:space="preserve"> </w:t>
            </w:r>
            <w:r w:rsidRPr="00F40757">
              <w:rPr>
                <w:rFonts w:cs="Calibri"/>
              </w:rPr>
              <w:t>Yourself</w:t>
            </w:r>
            <w:r w:rsidR="002F0B9D">
              <w:rPr>
                <w:rFonts w:cs="Calibri"/>
              </w:rPr>
              <w:t xml:space="preserve"> </w:t>
            </w:r>
            <w:r w:rsidRPr="00F40757">
              <w:rPr>
                <w:rFonts w:cs="Calibri"/>
              </w:rPr>
              <w:t>for</w:t>
            </w:r>
            <w:r w:rsidR="002F0B9D">
              <w:rPr>
                <w:rFonts w:cs="Calibri"/>
              </w:rPr>
              <w:t xml:space="preserve"> </w:t>
            </w:r>
            <w:r w:rsidRPr="00F40757">
              <w:rPr>
                <w:rFonts w:cs="Calibri"/>
              </w:rPr>
              <w:t>an</w:t>
            </w:r>
            <w:r w:rsidR="002F0B9D">
              <w:rPr>
                <w:rFonts w:cs="Calibri"/>
              </w:rPr>
              <w:t xml:space="preserve"> </w:t>
            </w:r>
            <w:r w:rsidRPr="00F40757">
              <w:rPr>
                <w:rFonts w:cs="Calibri"/>
              </w:rPr>
              <w:t>inheritance</w:t>
            </w:r>
            <w:r w:rsidR="002F0B9D">
              <w:rPr>
                <w:rFonts w:cs="Calibri"/>
              </w:rPr>
              <w:t xml:space="preserve"> </w:t>
            </w:r>
            <w:r w:rsidRPr="00F40757">
              <w:rPr>
                <w:rFonts w:cs="Calibri"/>
              </w:rPr>
              <w:t>from</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peoples</w:t>
            </w:r>
            <w:r w:rsidR="002F0B9D">
              <w:rPr>
                <w:rFonts w:cs="Calibri"/>
              </w:rPr>
              <w:t xml:space="preserve"> </w:t>
            </w:r>
            <w:r w:rsidRPr="00F40757">
              <w:rPr>
                <w:rFonts w:cs="Calibri"/>
              </w:rPr>
              <w:t>of</w:t>
            </w:r>
            <w:r w:rsidR="002F0B9D">
              <w:rPr>
                <w:rFonts w:cs="Calibri"/>
              </w:rPr>
              <w:t xml:space="preserve"> </w:t>
            </w:r>
            <w:r w:rsidRPr="00F40757">
              <w:rPr>
                <w:rFonts w:cs="Calibri"/>
              </w:rPr>
              <w:t>the</w:t>
            </w:r>
            <w:r w:rsidR="002F0B9D">
              <w:rPr>
                <w:rFonts w:cs="Calibri"/>
              </w:rPr>
              <w:t xml:space="preserve"> </w:t>
            </w:r>
            <w:r w:rsidRPr="00F40757">
              <w:rPr>
                <w:rFonts w:cs="Calibri"/>
              </w:rPr>
              <w:t>earth</w:t>
            </w:r>
            <w:r w:rsidR="002F0B9D">
              <w:rPr>
                <w:rFonts w:cs="Calibri"/>
              </w:rPr>
              <w:t xml:space="preserve"> </w:t>
            </w:r>
            <w:r w:rsidRPr="00F40757">
              <w:rPr>
                <w:rFonts w:cs="Calibri"/>
              </w:rPr>
              <w:t>as</w:t>
            </w:r>
            <w:r w:rsidR="002F0B9D">
              <w:rPr>
                <w:rFonts w:cs="Calibri"/>
              </w:rPr>
              <w:t xml:space="preserve"> </w:t>
            </w:r>
            <w:r w:rsidRPr="00F40757">
              <w:rPr>
                <w:rFonts w:cs="Calibri"/>
              </w:rPr>
              <w:t>You</w:t>
            </w:r>
            <w:r w:rsidR="002F0B9D">
              <w:rPr>
                <w:rFonts w:cs="Calibri"/>
              </w:rPr>
              <w:t xml:space="preserve"> </w:t>
            </w:r>
            <w:r w:rsidRPr="00F40757">
              <w:rPr>
                <w:rFonts w:cs="Calibri"/>
              </w:rPr>
              <w:t>spoke</w:t>
            </w:r>
            <w:r w:rsidR="002F0B9D">
              <w:rPr>
                <w:rFonts w:cs="Calibri"/>
              </w:rPr>
              <w:t xml:space="preserve"> </w:t>
            </w:r>
            <w:r w:rsidRPr="00F40757">
              <w:rPr>
                <w:rFonts w:cs="Calibri"/>
              </w:rPr>
              <w:t>by</w:t>
            </w:r>
            <w:r w:rsidR="002F0B9D">
              <w:rPr>
                <w:rFonts w:cs="Calibri"/>
              </w:rPr>
              <w:t xml:space="preserve"> </w:t>
            </w:r>
            <w:r w:rsidRPr="00F40757">
              <w:rPr>
                <w:rFonts w:cs="Calibri"/>
              </w:rPr>
              <w:t>the</w:t>
            </w:r>
            <w:r w:rsidR="002F0B9D">
              <w:rPr>
                <w:rFonts w:cs="Calibri"/>
              </w:rPr>
              <w:t xml:space="preserve"> </w:t>
            </w:r>
            <w:r w:rsidRPr="00F40757">
              <w:rPr>
                <w:rFonts w:cs="Calibri"/>
              </w:rPr>
              <w:t>hand</w:t>
            </w:r>
            <w:r w:rsidR="002F0B9D">
              <w:rPr>
                <w:rFonts w:cs="Calibri"/>
              </w:rPr>
              <w:t xml:space="preserve"> </w:t>
            </w:r>
            <w:r w:rsidRPr="00F40757">
              <w:rPr>
                <w:rFonts w:cs="Calibri"/>
              </w:rPr>
              <w:t>of</w:t>
            </w:r>
            <w:r w:rsidR="002F0B9D">
              <w:rPr>
                <w:rFonts w:cs="Calibri"/>
              </w:rPr>
              <w:t xml:space="preserve"> </w:t>
            </w:r>
            <w:r w:rsidRPr="00F40757">
              <w:rPr>
                <w:rFonts w:cs="Calibri"/>
              </w:rPr>
              <w:t>Moses</w:t>
            </w:r>
            <w:r w:rsidR="002F0B9D">
              <w:rPr>
                <w:rFonts w:cs="Calibri"/>
              </w:rPr>
              <w:t xml:space="preserve"> </w:t>
            </w:r>
            <w:r w:rsidRPr="00F40757">
              <w:rPr>
                <w:rFonts w:cs="Calibri"/>
              </w:rPr>
              <w:t>Your</w:t>
            </w:r>
            <w:r w:rsidR="002F0B9D">
              <w:rPr>
                <w:rFonts w:cs="Calibri"/>
              </w:rPr>
              <w:t xml:space="preserve"> </w:t>
            </w:r>
            <w:r w:rsidRPr="00F40757">
              <w:rPr>
                <w:rFonts w:cs="Calibri"/>
              </w:rPr>
              <w:t>servant</w:t>
            </w:r>
            <w:r w:rsidR="002F0B9D">
              <w:rPr>
                <w:rFonts w:cs="Calibri"/>
              </w:rPr>
              <w:t xml:space="preserve"> </w:t>
            </w:r>
            <w:r w:rsidRPr="00F40757">
              <w:rPr>
                <w:rFonts w:cs="Calibri"/>
              </w:rPr>
              <w:t>when</w:t>
            </w:r>
            <w:r w:rsidR="002F0B9D">
              <w:rPr>
                <w:rFonts w:cs="Calibri"/>
              </w:rPr>
              <w:t xml:space="preserve"> </w:t>
            </w:r>
            <w:r w:rsidRPr="00F40757">
              <w:rPr>
                <w:rFonts w:cs="Calibri"/>
              </w:rPr>
              <w:t>You</w:t>
            </w:r>
            <w:r w:rsidR="002F0B9D">
              <w:rPr>
                <w:rFonts w:cs="Calibri"/>
              </w:rPr>
              <w:t xml:space="preserve"> </w:t>
            </w:r>
            <w:r w:rsidRPr="00F40757">
              <w:rPr>
                <w:rFonts w:cs="Calibri"/>
              </w:rPr>
              <w:t>brought</w:t>
            </w:r>
            <w:r w:rsidR="002F0B9D">
              <w:rPr>
                <w:rFonts w:cs="Calibri"/>
              </w:rPr>
              <w:t xml:space="preserve"> </w:t>
            </w:r>
            <w:r w:rsidRPr="00F40757">
              <w:rPr>
                <w:rFonts w:cs="Calibri"/>
              </w:rPr>
              <w:t>forth</w:t>
            </w:r>
            <w:r w:rsidR="002F0B9D">
              <w:rPr>
                <w:rFonts w:cs="Calibri"/>
              </w:rPr>
              <w:t xml:space="preserve"> </w:t>
            </w:r>
            <w:r w:rsidRPr="00F40757">
              <w:rPr>
                <w:rFonts w:cs="Calibri"/>
              </w:rPr>
              <w:t>our</w:t>
            </w:r>
            <w:r w:rsidR="002F0B9D">
              <w:rPr>
                <w:rFonts w:cs="Calibri"/>
              </w:rPr>
              <w:t xml:space="preserve"> </w:t>
            </w:r>
            <w:r w:rsidRPr="00F40757">
              <w:rPr>
                <w:rFonts w:cs="Calibri"/>
              </w:rPr>
              <w:t>fathers</w:t>
            </w:r>
            <w:r w:rsidR="002F0B9D">
              <w:rPr>
                <w:rFonts w:cs="Calibri"/>
              </w:rPr>
              <w:t xml:space="preserve"> </w:t>
            </w:r>
            <w:r w:rsidRPr="00F40757">
              <w:rPr>
                <w:rFonts w:cs="Calibri"/>
              </w:rPr>
              <w:t>from</w:t>
            </w:r>
            <w:r w:rsidR="002F0B9D">
              <w:rPr>
                <w:rFonts w:cs="Calibri"/>
              </w:rPr>
              <w:t xml:space="preserve"> </w:t>
            </w:r>
            <w:r w:rsidRPr="00F40757">
              <w:rPr>
                <w:rFonts w:cs="Calibri"/>
              </w:rPr>
              <w:t>Egypt,</w:t>
            </w:r>
            <w:r w:rsidR="002F0B9D">
              <w:rPr>
                <w:rFonts w:cs="Calibri"/>
              </w:rPr>
              <w:t xml:space="preserve"> </w:t>
            </w:r>
            <w:r w:rsidRPr="00F40757">
              <w:rPr>
                <w:rFonts w:cs="Calibri"/>
              </w:rPr>
              <w:t>O</w:t>
            </w:r>
            <w:r w:rsidR="002F0B9D">
              <w:rPr>
                <w:rFonts w:cs="Calibri"/>
              </w:rPr>
              <w:t xml:space="preserve"> </w:t>
            </w:r>
            <w:r w:rsidRPr="00F40757">
              <w:rPr>
                <w:rFonts w:cs="Calibri"/>
              </w:rPr>
              <w:t>L</w:t>
            </w:r>
            <w:r w:rsidRPr="00F40757">
              <w:rPr>
                <w:rFonts w:cs="Calibri"/>
                <w:smallCaps/>
              </w:rPr>
              <w:t>ord</w:t>
            </w:r>
            <w:r w:rsidR="002F0B9D">
              <w:rPr>
                <w:rFonts w:cs="Calibri"/>
              </w:rPr>
              <w:t xml:space="preserve"> </w:t>
            </w:r>
            <w:r w:rsidRPr="00F40757">
              <w:rPr>
                <w:rFonts w:cs="Calibri"/>
              </w:rPr>
              <w:t>God.".</w:t>
            </w:r>
            <w:r w:rsidR="002F0B9D">
              <w:rPr>
                <w:rFonts w:cs="Calibri"/>
              </w:rPr>
              <w:t xml:space="preserve"> </w:t>
            </w:r>
          </w:p>
        </w:tc>
      </w:tr>
      <w:tr w:rsidR="00F40757" w14:paraId="67DDA64A"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70E12EAC" w14:textId="3C02B449" w:rsidR="00F40757" w:rsidRPr="00F40757" w:rsidRDefault="00F40757">
            <w:pPr>
              <w:jc w:val="both"/>
              <w:rPr>
                <w:rFonts w:cs="Calibri"/>
              </w:rPr>
            </w:pPr>
            <w:r w:rsidRPr="00F40757">
              <w:rPr>
                <w:rFonts w:cs="Calibri"/>
              </w:rPr>
              <w:t>54.</w:t>
            </w:r>
            <w:r w:rsidR="002F0B9D">
              <w:rPr>
                <w:rFonts w:cs="Calibri"/>
              </w:rPr>
              <w:t xml:space="preserve"> </w:t>
            </w:r>
            <w:r w:rsidRPr="00F40757">
              <w:rPr>
                <w:rFonts w:cs="Calibri"/>
              </w:rPr>
              <w:t>And</w:t>
            </w:r>
            <w:r w:rsidR="002F0B9D">
              <w:rPr>
                <w:rFonts w:cs="Calibri"/>
              </w:rPr>
              <w:t xml:space="preserve"> </w:t>
            </w:r>
            <w:r w:rsidRPr="00F40757">
              <w:rPr>
                <w:rFonts w:cs="Calibri"/>
              </w:rPr>
              <w:t>it</w:t>
            </w:r>
            <w:r w:rsidR="002F0B9D">
              <w:rPr>
                <w:rFonts w:cs="Calibri"/>
              </w:rPr>
              <w:t xml:space="preserve"> </w:t>
            </w:r>
            <w:r w:rsidRPr="00F40757">
              <w:rPr>
                <w:rFonts w:cs="Calibri"/>
              </w:rPr>
              <w:t>was,</w:t>
            </w:r>
            <w:r w:rsidR="002F0B9D">
              <w:rPr>
                <w:rFonts w:cs="Calibri"/>
              </w:rPr>
              <w:t xml:space="preserve"> </w:t>
            </w:r>
            <w:r w:rsidRPr="00F40757">
              <w:rPr>
                <w:rFonts w:cs="Calibri"/>
              </w:rPr>
              <w:t>as</w:t>
            </w:r>
            <w:r w:rsidR="002F0B9D">
              <w:rPr>
                <w:rFonts w:cs="Calibri"/>
              </w:rPr>
              <w:t xml:space="preserve"> </w:t>
            </w:r>
            <w:r w:rsidRPr="00F40757">
              <w:rPr>
                <w:rFonts w:cs="Calibri"/>
              </w:rPr>
              <w:t>Solomon</w:t>
            </w:r>
            <w:r w:rsidR="002F0B9D">
              <w:rPr>
                <w:rFonts w:cs="Calibri"/>
              </w:rPr>
              <w:t xml:space="preserve"> </w:t>
            </w:r>
            <w:r w:rsidRPr="00F40757">
              <w:rPr>
                <w:rFonts w:cs="Calibri"/>
              </w:rPr>
              <w:t>finished</w:t>
            </w:r>
            <w:r w:rsidR="002F0B9D">
              <w:rPr>
                <w:rFonts w:cs="Calibri"/>
              </w:rPr>
              <w:t xml:space="preserve"> </w:t>
            </w:r>
            <w:r w:rsidRPr="00F40757">
              <w:rPr>
                <w:rFonts w:cs="Calibri"/>
              </w:rPr>
              <w:t>praying</w:t>
            </w:r>
            <w:r w:rsidR="002F0B9D">
              <w:rPr>
                <w:rFonts w:cs="Calibri"/>
              </w:rPr>
              <w:t xml:space="preserve"> </w:t>
            </w:r>
            <w:r w:rsidRPr="00F40757">
              <w:rPr>
                <w:rFonts w:cs="Calibri"/>
              </w:rPr>
              <w:t>all</w:t>
            </w:r>
            <w:r w:rsidR="002F0B9D">
              <w:rPr>
                <w:rFonts w:cs="Calibri"/>
              </w:rPr>
              <w:t xml:space="preserve"> </w:t>
            </w:r>
            <w:r w:rsidRPr="00F40757">
              <w:rPr>
                <w:rFonts w:cs="Calibri"/>
              </w:rPr>
              <w:t>this</w:t>
            </w:r>
            <w:r w:rsidR="002F0B9D">
              <w:rPr>
                <w:rFonts w:cs="Calibri"/>
              </w:rPr>
              <w:t xml:space="preserve"> </w:t>
            </w:r>
            <w:r w:rsidRPr="00F40757">
              <w:rPr>
                <w:rFonts w:cs="Calibri"/>
              </w:rPr>
              <w:t>prayer</w:t>
            </w:r>
            <w:r w:rsidR="002F0B9D">
              <w:rPr>
                <w:rFonts w:cs="Calibri"/>
              </w:rPr>
              <w:t xml:space="preserve"> </w:t>
            </w:r>
            <w:r w:rsidRPr="00F40757">
              <w:rPr>
                <w:rFonts w:cs="Calibri"/>
              </w:rPr>
              <w:t>and</w:t>
            </w:r>
            <w:r w:rsidR="002F0B9D">
              <w:rPr>
                <w:rFonts w:cs="Calibri"/>
              </w:rPr>
              <w:t xml:space="preserve"> </w:t>
            </w:r>
            <w:r w:rsidRPr="00F40757">
              <w:rPr>
                <w:rFonts w:cs="Calibri"/>
              </w:rPr>
              <w:t>supplication</w:t>
            </w:r>
            <w:r w:rsidR="002F0B9D">
              <w:rPr>
                <w:rFonts w:cs="Calibri"/>
              </w:rPr>
              <w:t xml:space="preserve"> </w:t>
            </w:r>
            <w:r w:rsidRPr="00F40757">
              <w:rPr>
                <w:rFonts w:cs="Calibri"/>
              </w:rPr>
              <w:t>to</w:t>
            </w:r>
            <w:r w:rsidR="002F0B9D">
              <w:rPr>
                <w:rFonts w:cs="Calibri"/>
              </w:rPr>
              <w:t xml:space="preserve"> </w:t>
            </w:r>
            <w:r w:rsidRPr="00F40757">
              <w:rPr>
                <w:rFonts w:cs="Calibri"/>
              </w:rPr>
              <w:t>the</w:t>
            </w:r>
            <w:r w:rsidR="002F0B9D">
              <w:rPr>
                <w:rFonts w:cs="Calibri"/>
              </w:rPr>
              <w:t xml:space="preserve"> </w:t>
            </w:r>
            <w:r w:rsidRPr="00F40757">
              <w:rPr>
                <w:rFonts w:cs="Calibri"/>
              </w:rPr>
              <w:t>Lord,</w:t>
            </w:r>
            <w:r w:rsidR="002F0B9D">
              <w:rPr>
                <w:rFonts w:cs="Calibri"/>
              </w:rPr>
              <w:t xml:space="preserve"> </w:t>
            </w:r>
            <w:r w:rsidRPr="00F40757">
              <w:rPr>
                <w:rFonts w:cs="Calibri"/>
              </w:rPr>
              <w:t>that</w:t>
            </w:r>
            <w:r w:rsidR="002F0B9D">
              <w:rPr>
                <w:rFonts w:cs="Calibri"/>
              </w:rPr>
              <w:t xml:space="preserve"> </w:t>
            </w:r>
            <w:r w:rsidRPr="00F40757">
              <w:rPr>
                <w:rFonts w:cs="Calibri"/>
              </w:rPr>
              <w:t>he</w:t>
            </w:r>
            <w:r w:rsidR="002F0B9D">
              <w:rPr>
                <w:rFonts w:cs="Calibri"/>
              </w:rPr>
              <w:t xml:space="preserve"> </w:t>
            </w:r>
            <w:r w:rsidRPr="00F40757">
              <w:rPr>
                <w:rFonts w:cs="Calibri"/>
              </w:rPr>
              <w:t>arose</w:t>
            </w:r>
            <w:r w:rsidR="002F0B9D">
              <w:rPr>
                <w:rFonts w:cs="Calibri"/>
              </w:rPr>
              <w:t xml:space="preserve"> </w:t>
            </w:r>
            <w:r w:rsidRPr="00F40757">
              <w:rPr>
                <w:rFonts w:cs="Calibri"/>
              </w:rPr>
              <w:t>from</w:t>
            </w:r>
            <w:r w:rsidR="002F0B9D">
              <w:rPr>
                <w:rFonts w:cs="Calibri"/>
              </w:rPr>
              <w:t xml:space="preserve"> </w:t>
            </w:r>
            <w:r w:rsidRPr="00F40757">
              <w:rPr>
                <w:rFonts w:cs="Calibri"/>
              </w:rPr>
              <w:t>before</w:t>
            </w:r>
            <w:r w:rsidR="002F0B9D">
              <w:rPr>
                <w:rFonts w:cs="Calibri"/>
              </w:rPr>
              <w:t xml:space="preserve"> </w:t>
            </w:r>
            <w:r w:rsidRPr="00F40757">
              <w:rPr>
                <w:rFonts w:cs="Calibri"/>
              </w:rPr>
              <w:t>the</w:t>
            </w:r>
            <w:r w:rsidR="002F0B9D">
              <w:rPr>
                <w:rFonts w:cs="Calibri"/>
              </w:rPr>
              <w:t xml:space="preserve"> </w:t>
            </w:r>
            <w:r w:rsidRPr="00F40757">
              <w:rPr>
                <w:rFonts w:cs="Calibri"/>
              </w:rPr>
              <w:t>altar</w:t>
            </w:r>
            <w:r w:rsidR="002F0B9D">
              <w:rPr>
                <w:rFonts w:cs="Calibri"/>
              </w:rPr>
              <w:t xml:space="preserve"> </w:t>
            </w:r>
            <w:r w:rsidRPr="00F40757">
              <w:rPr>
                <w:rFonts w:cs="Calibri"/>
              </w:rPr>
              <w:t>of</w:t>
            </w:r>
            <w:r w:rsidR="002F0B9D">
              <w:rPr>
                <w:rFonts w:cs="Calibri"/>
              </w:rPr>
              <w:t xml:space="preserve"> </w:t>
            </w:r>
            <w:r w:rsidRPr="00F40757">
              <w:rPr>
                <w:rFonts w:cs="Calibri"/>
              </w:rPr>
              <w:t>the</w:t>
            </w:r>
            <w:r w:rsidR="002F0B9D">
              <w:rPr>
                <w:rFonts w:cs="Calibri"/>
              </w:rPr>
              <w:t xml:space="preserve"> </w:t>
            </w:r>
            <w:r w:rsidRPr="00F40757">
              <w:rPr>
                <w:rFonts w:cs="Calibri"/>
              </w:rPr>
              <w:t>Lord,</w:t>
            </w:r>
            <w:r w:rsidR="002F0B9D">
              <w:rPr>
                <w:rFonts w:cs="Calibri"/>
              </w:rPr>
              <w:t xml:space="preserve"> </w:t>
            </w:r>
            <w:r w:rsidRPr="00F40757">
              <w:rPr>
                <w:rFonts w:cs="Calibri"/>
              </w:rPr>
              <w:t>from</w:t>
            </w:r>
            <w:r w:rsidR="002F0B9D">
              <w:rPr>
                <w:rFonts w:cs="Calibri"/>
              </w:rPr>
              <w:t xml:space="preserve"> </w:t>
            </w:r>
            <w:r w:rsidRPr="00F40757">
              <w:rPr>
                <w:rFonts w:cs="Calibri"/>
              </w:rPr>
              <w:t>kneeling</w:t>
            </w:r>
            <w:r w:rsidR="002F0B9D">
              <w:rPr>
                <w:rFonts w:cs="Calibri"/>
              </w:rPr>
              <w:t xml:space="preserve"> </w:t>
            </w:r>
            <w:r w:rsidRPr="00F40757">
              <w:rPr>
                <w:rFonts w:cs="Calibri"/>
              </w:rPr>
              <w:t>on</w:t>
            </w:r>
            <w:r w:rsidR="002F0B9D">
              <w:rPr>
                <w:rFonts w:cs="Calibri"/>
              </w:rPr>
              <w:t xml:space="preserve"> </w:t>
            </w:r>
            <w:r w:rsidRPr="00F40757">
              <w:rPr>
                <w:rFonts w:cs="Calibri"/>
              </w:rPr>
              <w:t>his</w:t>
            </w:r>
            <w:r w:rsidR="002F0B9D">
              <w:rPr>
                <w:rFonts w:cs="Calibri"/>
              </w:rPr>
              <w:t xml:space="preserve"> </w:t>
            </w:r>
            <w:r w:rsidRPr="00F40757">
              <w:rPr>
                <w:rFonts w:cs="Calibri"/>
              </w:rPr>
              <w:t>knees</w:t>
            </w:r>
            <w:r w:rsidR="002F0B9D">
              <w:rPr>
                <w:rFonts w:cs="Calibri"/>
              </w:rPr>
              <w:t xml:space="preserve"> </w:t>
            </w:r>
            <w:r w:rsidRPr="00F40757">
              <w:rPr>
                <w:rFonts w:cs="Calibri"/>
              </w:rPr>
              <w:t>with</w:t>
            </w:r>
            <w:r w:rsidR="002F0B9D">
              <w:rPr>
                <w:rFonts w:cs="Calibri"/>
              </w:rPr>
              <w:t xml:space="preserve"> </w:t>
            </w:r>
            <w:r w:rsidRPr="00F40757">
              <w:rPr>
                <w:rFonts w:cs="Calibri"/>
              </w:rPr>
              <w:t>his</w:t>
            </w:r>
            <w:r w:rsidR="002F0B9D">
              <w:rPr>
                <w:rFonts w:cs="Calibri"/>
              </w:rPr>
              <w:t xml:space="preserve"> </w:t>
            </w:r>
            <w:r w:rsidRPr="00F40757">
              <w:rPr>
                <w:rFonts w:cs="Calibri"/>
              </w:rPr>
              <w:t>hands</w:t>
            </w:r>
            <w:r w:rsidR="002F0B9D">
              <w:rPr>
                <w:rFonts w:cs="Calibri"/>
              </w:rPr>
              <w:t xml:space="preserve"> </w:t>
            </w:r>
            <w:r w:rsidRPr="00F40757">
              <w:rPr>
                <w:rFonts w:cs="Calibri"/>
              </w:rPr>
              <w:t>spread</w:t>
            </w:r>
            <w:r w:rsidR="002F0B9D">
              <w:rPr>
                <w:rFonts w:cs="Calibri"/>
              </w:rPr>
              <w:t xml:space="preserve"> </w:t>
            </w:r>
            <w:r w:rsidRPr="00F40757">
              <w:rPr>
                <w:rFonts w:cs="Calibri"/>
              </w:rPr>
              <w:t>out</w:t>
            </w:r>
            <w:r w:rsidR="002F0B9D">
              <w:rPr>
                <w:rFonts w:cs="Calibri"/>
              </w:rPr>
              <w:t xml:space="preserve"> </w:t>
            </w:r>
            <w:r w:rsidRPr="00F40757">
              <w:rPr>
                <w:rFonts w:cs="Calibri"/>
              </w:rPr>
              <w:t>toward</w:t>
            </w:r>
            <w:r w:rsidR="002F0B9D">
              <w:rPr>
                <w:rFonts w:cs="Calibri"/>
              </w:rPr>
              <w:t xml:space="preserve"> </w:t>
            </w:r>
            <w:r w:rsidRPr="00F40757">
              <w:rPr>
                <w:rFonts w:cs="Calibri"/>
              </w:rPr>
              <w:t>heaven.</w:t>
            </w:r>
          </w:p>
        </w:tc>
        <w:tc>
          <w:tcPr>
            <w:tcW w:w="5220" w:type="dxa"/>
            <w:tcBorders>
              <w:top w:val="single" w:sz="4" w:space="0" w:color="auto"/>
              <w:left w:val="single" w:sz="4" w:space="0" w:color="auto"/>
              <w:bottom w:val="single" w:sz="4" w:space="0" w:color="auto"/>
              <w:right w:val="single" w:sz="4" w:space="0" w:color="auto"/>
            </w:tcBorders>
            <w:hideMark/>
          </w:tcPr>
          <w:p w14:paraId="09C8652A" w14:textId="2FA5363E" w:rsidR="00F40757" w:rsidRPr="00F40757" w:rsidRDefault="00F40757">
            <w:pPr>
              <w:jc w:val="both"/>
              <w:rPr>
                <w:rFonts w:cs="Calibri"/>
              </w:rPr>
            </w:pPr>
            <w:r w:rsidRPr="00F40757">
              <w:rPr>
                <w:rFonts w:cs="Calibri"/>
              </w:rPr>
              <w:t>54.</w:t>
            </w:r>
            <w:r w:rsidR="002F0B9D">
              <w:rPr>
                <w:rFonts w:cs="Calibri"/>
              </w:rPr>
              <w:t xml:space="preserve"> </w:t>
            </w:r>
            <w:r w:rsidRPr="00F40757">
              <w:rPr>
                <w:rFonts w:cs="Calibri"/>
              </w:rPr>
              <w:t>And</w:t>
            </w:r>
            <w:r w:rsidR="002F0B9D">
              <w:rPr>
                <w:rFonts w:cs="Calibri"/>
              </w:rPr>
              <w:t xml:space="preserve"> </w:t>
            </w:r>
            <w:r w:rsidRPr="00F40757">
              <w:rPr>
                <w:rFonts w:cs="Calibri"/>
              </w:rPr>
              <w:t>when</w:t>
            </w:r>
            <w:r w:rsidR="002F0B9D">
              <w:rPr>
                <w:rFonts w:cs="Calibri"/>
              </w:rPr>
              <w:t xml:space="preserve"> </w:t>
            </w:r>
            <w:r w:rsidRPr="00F40757">
              <w:rPr>
                <w:rFonts w:cs="Calibri"/>
              </w:rPr>
              <w:t>Solomon</w:t>
            </w:r>
            <w:r w:rsidR="002F0B9D">
              <w:rPr>
                <w:rFonts w:cs="Calibri"/>
              </w:rPr>
              <w:t xml:space="preserve"> </w:t>
            </w:r>
            <w:r w:rsidRPr="00F40757">
              <w:rPr>
                <w:rFonts w:cs="Calibri"/>
              </w:rPr>
              <w:t>finished</w:t>
            </w:r>
            <w:r w:rsidR="002F0B9D">
              <w:rPr>
                <w:rFonts w:cs="Calibri"/>
              </w:rPr>
              <w:t xml:space="preserve"> </w:t>
            </w:r>
            <w:r w:rsidRPr="00F40757">
              <w:rPr>
                <w:rFonts w:cs="Calibri"/>
              </w:rPr>
              <w:t>praying</w:t>
            </w:r>
            <w:r w:rsidR="002F0B9D">
              <w:rPr>
                <w:rFonts w:cs="Calibri"/>
              </w:rPr>
              <w:t xml:space="preserve"> </w:t>
            </w:r>
            <w:r w:rsidRPr="00F40757">
              <w:rPr>
                <w:rFonts w:cs="Calibri"/>
              </w:rPr>
              <w:t>before</w:t>
            </w:r>
            <w:r w:rsidR="002F0B9D">
              <w:rPr>
                <w:rFonts w:cs="Calibri"/>
              </w:rPr>
              <w:t xml:space="preserve"> </w:t>
            </w:r>
            <w:r w:rsidRPr="00F40757">
              <w:rPr>
                <w:rFonts w:cs="Calibri"/>
              </w:rPr>
              <w:t>the</w:t>
            </w:r>
            <w:r w:rsidR="002F0B9D">
              <w:rPr>
                <w:rFonts w:cs="Calibri"/>
              </w:rPr>
              <w:t xml:space="preserve"> </w:t>
            </w:r>
            <w:r w:rsidRPr="00F40757">
              <w:rPr>
                <w:rFonts w:cs="Calibri"/>
              </w:rPr>
              <w:t>L</w:t>
            </w:r>
            <w:r w:rsidRPr="00F40757">
              <w:rPr>
                <w:rFonts w:cs="Calibri"/>
                <w:smallCaps/>
              </w:rPr>
              <w:t>ord</w:t>
            </w:r>
            <w:r w:rsidR="002F0B9D">
              <w:rPr>
                <w:rFonts w:cs="Calibri"/>
              </w:rPr>
              <w:t xml:space="preserve"> </w:t>
            </w:r>
            <w:r w:rsidRPr="00F40757">
              <w:rPr>
                <w:rFonts w:cs="Calibri"/>
              </w:rPr>
              <w:t>all</w:t>
            </w:r>
            <w:r w:rsidR="002F0B9D">
              <w:rPr>
                <w:rFonts w:cs="Calibri"/>
              </w:rPr>
              <w:t xml:space="preserve"> </w:t>
            </w:r>
            <w:r w:rsidRPr="00F40757">
              <w:rPr>
                <w:rFonts w:cs="Calibri"/>
              </w:rPr>
              <w:t>this</w:t>
            </w:r>
            <w:r w:rsidR="002F0B9D">
              <w:rPr>
                <w:rFonts w:cs="Calibri"/>
              </w:rPr>
              <w:t xml:space="preserve"> </w:t>
            </w:r>
            <w:r w:rsidRPr="00F40757">
              <w:rPr>
                <w:rFonts w:cs="Calibri"/>
              </w:rPr>
              <w:t>prayer</w:t>
            </w:r>
            <w:r w:rsidR="002F0B9D">
              <w:rPr>
                <w:rFonts w:cs="Calibri"/>
              </w:rPr>
              <w:t xml:space="preserve"> </w:t>
            </w:r>
            <w:r w:rsidRPr="00F40757">
              <w:rPr>
                <w:rFonts w:cs="Calibri"/>
              </w:rPr>
              <w:t>and</w:t>
            </w:r>
            <w:r w:rsidR="002F0B9D">
              <w:rPr>
                <w:rFonts w:cs="Calibri"/>
              </w:rPr>
              <w:t xml:space="preserve"> </w:t>
            </w:r>
            <w:r w:rsidRPr="00F40757">
              <w:rPr>
                <w:rFonts w:cs="Calibri"/>
              </w:rPr>
              <w:t>petition,</w:t>
            </w:r>
            <w:r w:rsidR="002F0B9D">
              <w:rPr>
                <w:rFonts w:cs="Calibri"/>
              </w:rPr>
              <w:t xml:space="preserve"> </w:t>
            </w:r>
            <w:r w:rsidRPr="00F40757">
              <w:rPr>
                <w:rFonts w:cs="Calibri"/>
              </w:rPr>
              <w:t>he</w:t>
            </w:r>
            <w:r w:rsidR="002F0B9D">
              <w:rPr>
                <w:rFonts w:cs="Calibri"/>
              </w:rPr>
              <w:t xml:space="preserve"> </w:t>
            </w:r>
            <w:r w:rsidRPr="00F40757">
              <w:rPr>
                <w:rFonts w:cs="Calibri"/>
              </w:rPr>
              <w:t>arose</w:t>
            </w:r>
            <w:r w:rsidR="002F0B9D">
              <w:rPr>
                <w:rFonts w:cs="Calibri"/>
              </w:rPr>
              <w:t xml:space="preserve"> </w:t>
            </w:r>
            <w:r w:rsidRPr="00F40757">
              <w:rPr>
                <w:rFonts w:cs="Calibri"/>
              </w:rPr>
              <w:t>from</w:t>
            </w:r>
            <w:r w:rsidR="002F0B9D">
              <w:rPr>
                <w:rFonts w:cs="Calibri"/>
              </w:rPr>
              <w:t xml:space="preserve"> </w:t>
            </w:r>
            <w:r w:rsidRPr="00F40757">
              <w:rPr>
                <w:rFonts w:cs="Calibri"/>
              </w:rPr>
              <w:t>before</w:t>
            </w:r>
            <w:r w:rsidR="002F0B9D">
              <w:rPr>
                <w:rFonts w:cs="Calibri"/>
              </w:rPr>
              <w:t xml:space="preserve"> </w:t>
            </w:r>
            <w:r w:rsidRPr="00F40757">
              <w:rPr>
                <w:rFonts w:cs="Calibri"/>
              </w:rPr>
              <w:t>the</w:t>
            </w:r>
            <w:r w:rsidR="002F0B9D">
              <w:rPr>
                <w:rFonts w:cs="Calibri"/>
              </w:rPr>
              <w:t xml:space="preserve"> </w:t>
            </w:r>
            <w:r w:rsidRPr="00F40757">
              <w:rPr>
                <w:rFonts w:cs="Calibri"/>
              </w:rPr>
              <w:t>altar</w:t>
            </w:r>
            <w:r w:rsidR="002F0B9D">
              <w:rPr>
                <w:rFonts w:cs="Calibri"/>
              </w:rPr>
              <w:t xml:space="preserve"> </w:t>
            </w:r>
            <w:r w:rsidRPr="00F40757">
              <w:rPr>
                <w:rFonts w:cs="Calibri"/>
              </w:rPr>
              <w:t>of</w:t>
            </w:r>
            <w:r w:rsidR="002F0B9D">
              <w:rPr>
                <w:rFonts w:cs="Calibri"/>
              </w:rPr>
              <w:t xml:space="preserve"> </w:t>
            </w:r>
            <w:r w:rsidRPr="00F40757">
              <w:rPr>
                <w:rFonts w:cs="Calibri"/>
              </w:rPr>
              <w:t>the</w:t>
            </w:r>
            <w:r w:rsidR="002F0B9D">
              <w:rPr>
                <w:rFonts w:cs="Calibri"/>
              </w:rPr>
              <w:t xml:space="preserve"> </w:t>
            </w:r>
            <w:r w:rsidRPr="00F40757">
              <w:rPr>
                <w:rFonts w:cs="Calibri"/>
                <w:smallCaps/>
              </w:rPr>
              <w:t>Lord,</w:t>
            </w:r>
            <w:r w:rsidR="002F0B9D">
              <w:rPr>
                <w:rFonts w:cs="Calibri"/>
              </w:rPr>
              <w:t xml:space="preserve"> </w:t>
            </w:r>
            <w:r w:rsidRPr="00F40757">
              <w:rPr>
                <w:rFonts w:cs="Calibri"/>
              </w:rPr>
              <w:t>from</w:t>
            </w:r>
            <w:r w:rsidR="002F0B9D">
              <w:rPr>
                <w:rFonts w:cs="Calibri"/>
              </w:rPr>
              <w:t xml:space="preserve"> </w:t>
            </w:r>
            <w:r w:rsidRPr="00F40757">
              <w:rPr>
                <w:rFonts w:cs="Calibri"/>
              </w:rPr>
              <w:t>where</w:t>
            </w:r>
            <w:r w:rsidR="002F0B9D">
              <w:rPr>
                <w:rFonts w:cs="Calibri"/>
              </w:rPr>
              <w:t xml:space="preserve"> </w:t>
            </w:r>
            <w:r w:rsidRPr="00F40757">
              <w:rPr>
                <w:rFonts w:cs="Calibri"/>
              </w:rPr>
              <w:t>he</w:t>
            </w:r>
            <w:r w:rsidR="002F0B9D">
              <w:rPr>
                <w:rFonts w:cs="Calibri"/>
              </w:rPr>
              <w:t xml:space="preserve"> </w:t>
            </w:r>
            <w:r w:rsidRPr="00F40757">
              <w:rPr>
                <w:rFonts w:cs="Calibri"/>
              </w:rPr>
              <w:t>was</w:t>
            </w:r>
            <w:r w:rsidR="002F0B9D">
              <w:rPr>
                <w:rFonts w:cs="Calibri"/>
              </w:rPr>
              <w:t xml:space="preserve"> </w:t>
            </w:r>
            <w:r w:rsidRPr="00F40757">
              <w:rPr>
                <w:rFonts w:cs="Calibri"/>
              </w:rPr>
              <w:t>bowed</w:t>
            </w:r>
            <w:r w:rsidR="002F0B9D">
              <w:rPr>
                <w:rFonts w:cs="Calibri"/>
              </w:rPr>
              <w:t xml:space="preserve"> </w:t>
            </w:r>
            <w:r w:rsidRPr="00F40757">
              <w:rPr>
                <w:rFonts w:cs="Calibri"/>
              </w:rPr>
              <w:t>upon</w:t>
            </w:r>
            <w:r w:rsidR="002F0B9D">
              <w:rPr>
                <w:rFonts w:cs="Calibri"/>
              </w:rPr>
              <w:t xml:space="preserve"> </w:t>
            </w:r>
            <w:r w:rsidRPr="00F40757">
              <w:rPr>
                <w:rFonts w:cs="Calibri"/>
              </w:rPr>
              <w:t>his</w:t>
            </w:r>
            <w:r w:rsidR="002F0B9D">
              <w:rPr>
                <w:rFonts w:cs="Calibri"/>
              </w:rPr>
              <w:t xml:space="preserve"> </w:t>
            </w:r>
            <w:r w:rsidRPr="00F40757">
              <w:rPr>
                <w:rFonts w:cs="Calibri"/>
              </w:rPr>
              <w:t>knees</w:t>
            </w:r>
            <w:r w:rsidR="002F0B9D">
              <w:rPr>
                <w:rFonts w:cs="Calibri"/>
              </w:rPr>
              <w:t xml:space="preserve"> </w:t>
            </w:r>
            <w:r w:rsidRPr="00F40757">
              <w:rPr>
                <w:rFonts w:cs="Calibri"/>
              </w:rPr>
              <w:t>and</w:t>
            </w:r>
            <w:r w:rsidR="002F0B9D">
              <w:rPr>
                <w:rFonts w:cs="Calibri"/>
              </w:rPr>
              <w:t xml:space="preserve"> </w:t>
            </w:r>
            <w:r w:rsidRPr="00F40757">
              <w:rPr>
                <w:rFonts w:cs="Calibri"/>
              </w:rPr>
              <w:t>his</w:t>
            </w:r>
            <w:r w:rsidR="002F0B9D">
              <w:rPr>
                <w:rFonts w:cs="Calibri"/>
              </w:rPr>
              <w:t xml:space="preserve"> </w:t>
            </w:r>
            <w:r w:rsidRPr="00F40757">
              <w:rPr>
                <w:rFonts w:cs="Calibri"/>
              </w:rPr>
              <w:t>hands</w:t>
            </w:r>
            <w:r w:rsidR="002F0B9D">
              <w:rPr>
                <w:rFonts w:cs="Calibri"/>
              </w:rPr>
              <w:t xml:space="preserve"> </w:t>
            </w:r>
            <w:r w:rsidRPr="00F40757">
              <w:rPr>
                <w:rFonts w:cs="Calibri"/>
              </w:rPr>
              <w:t>were</w:t>
            </w:r>
            <w:r w:rsidR="002F0B9D">
              <w:rPr>
                <w:rFonts w:cs="Calibri"/>
              </w:rPr>
              <w:t xml:space="preserve"> </w:t>
            </w:r>
            <w:r w:rsidRPr="00F40757">
              <w:rPr>
                <w:rFonts w:cs="Calibri"/>
              </w:rPr>
              <w:t>stretched</w:t>
            </w:r>
            <w:r w:rsidR="002F0B9D">
              <w:rPr>
                <w:rFonts w:cs="Calibri"/>
              </w:rPr>
              <w:t xml:space="preserve"> </w:t>
            </w:r>
            <w:r w:rsidRPr="00F40757">
              <w:rPr>
                <w:rFonts w:cs="Calibri"/>
              </w:rPr>
              <w:t>out</w:t>
            </w:r>
            <w:r w:rsidR="002F0B9D">
              <w:rPr>
                <w:rFonts w:cs="Calibri"/>
              </w:rPr>
              <w:t xml:space="preserve"> </w:t>
            </w:r>
            <w:r w:rsidRPr="00F40757">
              <w:rPr>
                <w:rFonts w:cs="Calibri"/>
              </w:rPr>
              <w:t>in</w:t>
            </w:r>
            <w:r w:rsidR="002F0B9D">
              <w:rPr>
                <w:rFonts w:cs="Calibri"/>
              </w:rPr>
              <w:t xml:space="preserve"> </w:t>
            </w:r>
            <w:r w:rsidRPr="00F40757">
              <w:rPr>
                <w:rFonts w:cs="Calibri"/>
              </w:rPr>
              <w:t>prayer</w:t>
            </w:r>
            <w:r w:rsidR="002F0B9D">
              <w:rPr>
                <w:rFonts w:cs="Calibri"/>
              </w:rPr>
              <w:t xml:space="preserve"> </w:t>
            </w:r>
            <w:r w:rsidRPr="00F40757">
              <w:rPr>
                <w:rFonts w:cs="Calibri"/>
              </w:rPr>
              <w:t>toward</w:t>
            </w:r>
            <w:r w:rsidR="002F0B9D">
              <w:rPr>
                <w:rFonts w:cs="Calibri"/>
              </w:rPr>
              <w:t xml:space="preserve"> </w:t>
            </w:r>
            <w:r w:rsidRPr="00F40757">
              <w:rPr>
                <w:rFonts w:cs="Calibri"/>
              </w:rPr>
              <w:t>the</w:t>
            </w:r>
            <w:r w:rsidR="002F0B9D">
              <w:rPr>
                <w:rFonts w:cs="Calibri"/>
              </w:rPr>
              <w:t xml:space="preserve"> </w:t>
            </w:r>
            <w:r w:rsidRPr="00F40757">
              <w:rPr>
                <w:rFonts w:cs="Calibri"/>
              </w:rPr>
              <w:t>heavens</w:t>
            </w:r>
          </w:p>
        </w:tc>
      </w:tr>
      <w:tr w:rsidR="00F40757" w14:paraId="173110BA"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3D416144" w14:textId="4FD59E62" w:rsidR="00F40757" w:rsidRPr="00F40757" w:rsidRDefault="00F40757">
            <w:pPr>
              <w:jc w:val="both"/>
              <w:rPr>
                <w:rFonts w:cs="Calibri"/>
              </w:rPr>
            </w:pPr>
            <w:r w:rsidRPr="00F40757">
              <w:rPr>
                <w:rFonts w:cs="Calibri"/>
              </w:rPr>
              <w:t>55.</w:t>
            </w:r>
            <w:r w:rsidR="002F0B9D">
              <w:rPr>
                <w:rFonts w:cs="Calibri"/>
              </w:rPr>
              <w:t xml:space="preserve"> </w:t>
            </w:r>
            <w:r w:rsidRPr="00F40757">
              <w:rPr>
                <w:rFonts w:cs="Calibri"/>
              </w:rPr>
              <w:t>And</w:t>
            </w:r>
            <w:r w:rsidR="002F0B9D">
              <w:rPr>
                <w:rFonts w:cs="Calibri"/>
              </w:rPr>
              <w:t xml:space="preserve"> </w:t>
            </w:r>
            <w:r w:rsidRPr="00F40757">
              <w:rPr>
                <w:rFonts w:cs="Calibri"/>
              </w:rPr>
              <w:t>he</w:t>
            </w:r>
            <w:r w:rsidR="002F0B9D">
              <w:rPr>
                <w:rFonts w:cs="Calibri"/>
              </w:rPr>
              <w:t xml:space="preserve"> </w:t>
            </w:r>
            <w:r w:rsidRPr="00F40757">
              <w:rPr>
                <w:rFonts w:cs="Calibri"/>
              </w:rPr>
              <w:t>stood,</w:t>
            </w:r>
            <w:r w:rsidR="002F0B9D">
              <w:rPr>
                <w:rFonts w:cs="Calibri"/>
              </w:rPr>
              <w:t xml:space="preserve"> </w:t>
            </w:r>
            <w:r w:rsidRPr="00F40757">
              <w:rPr>
                <w:rFonts w:cs="Calibri"/>
              </w:rPr>
              <w:t>and</w:t>
            </w:r>
            <w:r w:rsidR="002F0B9D">
              <w:rPr>
                <w:rFonts w:cs="Calibri"/>
              </w:rPr>
              <w:t xml:space="preserve"> </w:t>
            </w:r>
            <w:r w:rsidRPr="00F40757">
              <w:rPr>
                <w:rFonts w:cs="Calibri"/>
              </w:rPr>
              <w:t>blessed</w:t>
            </w:r>
            <w:r w:rsidR="002F0B9D">
              <w:rPr>
                <w:rFonts w:cs="Calibri"/>
              </w:rPr>
              <w:t xml:space="preserve"> </w:t>
            </w:r>
            <w:r w:rsidRPr="00F40757">
              <w:rPr>
                <w:rFonts w:cs="Calibri"/>
              </w:rPr>
              <w:t>the</w:t>
            </w:r>
            <w:r w:rsidR="002F0B9D">
              <w:rPr>
                <w:rFonts w:cs="Calibri"/>
              </w:rPr>
              <w:t xml:space="preserve"> </w:t>
            </w:r>
            <w:r w:rsidRPr="00F40757">
              <w:rPr>
                <w:rFonts w:cs="Calibri"/>
              </w:rPr>
              <w:t>entire</w:t>
            </w:r>
            <w:r w:rsidR="002F0B9D">
              <w:rPr>
                <w:rFonts w:cs="Calibri"/>
              </w:rPr>
              <w:t xml:space="preserve"> </w:t>
            </w:r>
            <w:r w:rsidRPr="00F40757">
              <w:rPr>
                <w:rFonts w:cs="Calibri"/>
              </w:rPr>
              <w:t>congregation</w:t>
            </w:r>
            <w:r w:rsidR="002F0B9D">
              <w:rPr>
                <w:rFonts w:cs="Calibri"/>
              </w:rPr>
              <w:t xml:space="preserve"> </w:t>
            </w:r>
            <w:r w:rsidRPr="00F40757">
              <w:rPr>
                <w:rFonts w:cs="Calibri"/>
              </w:rPr>
              <w:t>of</w:t>
            </w:r>
            <w:r w:rsidR="002F0B9D">
              <w:rPr>
                <w:rFonts w:cs="Calibri"/>
              </w:rPr>
              <w:t xml:space="preserve"> </w:t>
            </w:r>
            <w:r w:rsidRPr="00F40757">
              <w:rPr>
                <w:rFonts w:cs="Calibri"/>
              </w:rPr>
              <w:t>Israel</w:t>
            </w:r>
            <w:r w:rsidR="002F0B9D">
              <w:rPr>
                <w:rFonts w:cs="Calibri"/>
              </w:rPr>
              <w:t xml:space="preserve"> </w:t>
            </w:r>
            <w:r w:rsidRPr="00F40757">
              <w:rPr>
                <w:rFonts w:cs="Calibri"/>
              </w:rPr>
              <w:t>(with)</w:t>
            </w:r>
            <w:r w:rsidR="002F0B9D">
              <w:rPr>
                <w:rFonts w:cs="Calibri"/>
              </w:rPr>
              <w:t xml:space="preserve"> </w:t>
            </w:r>
            <w:r w:rsidRPr="00F40757">
              <w:rPr>
                <w:rFonts w:cs="Calibri"/>
              </w:rPr>
              <w:t>a</w:t>
            </w:r>
            <w:r w:rsidR="002F0B9D">
              <w:rPr>
                <w:rFonts w:cs="Calibri"/>
              </w:rPr>
              <w:t xml:space="preserve"> </w:t>
            </w:r>
            <w:r w:rsidRPr="00F40757">
              <w:rPr>
                <w:rFonts w:cs="Calibri"/>
              </w:rPr>
              <w:t>loud</w:t>
            </w:r>
            <w:r w:rsidR="002F0B9D">
              <w:rPr>
                <w:rFonts w:cs="Calibri"/>
              </w:rPr>
              <w:t xml:space="preserve"> </w:t>
            </w:r>
            <w:r w:rsidRPr="00F40757">
              <w:rPr>
                <w:rFonts w:cs="Calibri"/>
              </w:rPr>
              <w:t>voice,</w:t>
            </w:r>
            <w:r w:rsidR="002F0B9D">
              <w:rPr>
                <w:rFonts w:cs="Calibri"/>
              </w:rPr>
              <w:t xml:space="preserve"> </w:t>
            </w:r>
            <w:r w:rsidRPr="00F40757">
              <w:rPr>
                <w:rFonts w:cs="Calibri"/>
              </w:rPr>
              <w:t>saying,</w:t>
            </w:r>
          </w:p>
        </w:tc>
        <w:tc>
          <w:tcPr>
            <w:tcW w:w="5220" w:type="dxa"/>
            <w:tcBorders>
              <w:top w:val="single" w:sz="4" w:space="0" w:color="auto"/>
              <w:left w:val="single" w:sz="4" w:space="0" w:color="auto"/>
              <w:bottom w:val="single" w:sz="4" w:space="0" w:color="auto"/>
              <w:right w:val="single" w:sz="4" w:space="0" w:color="auto"/>
            </w:tcBorders>
            <w:hideMark/>
          </w:tcPr>
          <w:p w14:paraId="103D3543" w14:textId="52EC3CF2" w:rsidR="00F40757" w:rsidRPr="00F40757" w:rsidRDefault="00F40757">
            <w:pPr>
              <w:jc w:val="both"/>
              <w:rPr>
                <w:rFonts w:cs="Calibri"/>
              </w:rPr>
            </w:pPr>
            <w:r w:rsidRPr="00F40757">
              <w:rPr>
                <w:rFonts w:cs="Calibri"/>
              </w:rPr>
              <w:t>55.</w:t>
            </w:r>
            <w:r w:rsidR="002F0B9D">
              <w:rPr>
                <w:rFonts w:cs="Calibri"/>
              </w:rPr>
              <w:t xml:space="preserve"> </w:t>
            </w:r>
            <w:r w:rsidRPr="00F40757">
              <w:rPr>
                <w:rFonts w:cs="Calibri"/>
              </w:rPr>
              <w:t>And</w:t>
            </w:r>
            <w:r w:rsidR="002F0B9D">
              <w:rPr>
                <w:rFonts w:cs="Calibri"/>
              </w:rPr>
              <w:t xml:space="preserve"> </w:t>
            </w:r>
            <w:r w:rsidRPr="00F40757">
              <w:rPr>
                <w:rFonts w:cs="Calibri"/>
              </w:rPr>
              <w:t>he</w:t>
            </w:r>
            <w:r w:rsidR="002F0B9D">
              <w:rPr>
                <w:rFonts w:cs="Calibri"/>
              </w:rPr>
              <w:t xml:space="preserve"> </w:t>
            </w:r>
            <w:r w:rsidRPr="00F40757">
              <w:rPr>
                <w:rFonts w:cs="Calibri"/>
              </w:rPr>
              <w:t>arose</w:t>
            </w:r>
            <w:r w:rsidR="002F0B9D">
              <w:rPr>
                <w:rFonts w:cs="Calibri"/>
              </w:rPr>
              <w:t xml:space="preserve"> </w:t>
            </w:r>
            <w:r w:rsidRPr="00F40757">
              <w:rPr>
                <w:rFonts w:cs="Calibri"/>
              </w:rPr>
              <w:t>and</w:t>
            </w:r>
            <w:r w:rsidR="002F0B9D">
              <w:rPr>
                <w:rFonts w:cs="Calibri"/>
              </w:rPr>
              <w:t xml:space="preserve"> </w:t>
            </w:r>
            <w:r w:rsidRPr="00F40757">
              <w:rPr>
                <w:rFonts w:cs="Calibri"/>
              </w:rPr>
              <w:t>blessed</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assembly</w:t>
            </w:r>
            <w:r w:rsidR="002F0B9D">
              <w:rPr>
                <w:rFonts w:cs="Calibri"/>
              </w:rPr>
              <w:t xml:space="preserve"> </w:t>
            </w:r>
            <w:r w:rsidRPr="00F40757">
              <w:rPr>
                <w:rFonts w:cs="Calibri"/>
              </w:rPr>
              <w:t>of</w:t>
            </w:r>
            <w:r w:rsidR="002F0B9D">
              <w:rPr>
                <w:rFonts w:cs="Calibri"/>
              </w:rPr>
              <w:t xml:space="preserve"> </w:t>
            </w:r>
            <w:r w:rsidRPr="00F40757">
              <w:rPr>
                <w:rFonts w:cs="Calibri"/>
              </w:rPr>
              <w:t>Israel</w:t>
            </w:r>
            <w:r w:rsidR="002F0B9D">
              <w:rPr>
                <w:rFonts w:cs="Calibri"/>
              </w:rPr>
              <w:t xml:space="preserve"> </w:t>
            </w:r>
            <w:r w:rsidRPr="00F40757">
              <w:rPr>
                <w:rFonts w:cs="Calibri"/>
              </w:rPr>
              <w:t>in</w:t>
            </w:r>
            <w:r w:rsidR="002F0B9D">
              <w:rPr>
                <w:rFonts w:cs="Calibri"/>
              </w:rPr>
              <w:t xml:space="preserve"> </w:t>
            </w:r>
            <w:r w:rsidRPr="00F40757">
              <w:rPr>
                <w:rFonts w:cs="Calibri"/>
              </w:rPr>
              <w:t>a</w:t>
            </w:r>
            <w:r w:rsidR="002F0B9D">
              <w:rPr>
                <w:rFonts w:cs="Calibri"/>
              </w:rPr>
              <w:t xml:space="preserve"> </w:t>
            </w:r>
            <w:r w:rsidRPr="00F40757">
              <w:rPr>
                <w:rFonts w:cs="Calibri"/>
              </w:rPr>
              <w:t>loud</w:t>
            </w:r>
            <w:r w:rsidR="002F0B9D">
              <w:rPr>
                <w:rFonts w:cs="Calibri"/>
              </w:rPr>
              <w:t xml:space="preserve"> </w:t>
            </w:r>
            <w:r w:rsidRPr="00F40757">
              <w:rPr>
                <w:rFonts w:cs="Calibri"/>
              </w:rPr>
              <w:t>voice,</w:t>
            </w:r>
            <w:r w:rsidR="002F0B9D">
              <w:rPr>
                <w:rFonts w:cs="Calibri"/>
              </w:rPr>
              <w:t xml:space="preserve"> </w:t>
            </w:r>
            <w:r w:rsidRPr="00F40757">
              <w:rPr>
                <w:rFonts w:cs="Calibri"/>
              </w:rPr>
              <w:t>saying:</w:t>
            </w:r>
          </w:p>
        </w:tc>
      </w:tr>
      <w:tr w:rsidR="00F40757" w14:paraId="77B75E24"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505B6AB0" w14:textId="52AE693E" w:rsidR="00F40757" w:rsidRPr="00F40757" w:rsidRDefault="00F40757">
            <w:pPr>
              <w:jc w:val="both"/>
              <w:rPr>
                <w:rFonts w:cs="Calibri"/>
              </w:rPr>
            </w:pPr>
            <w:r w:rsidRPr="00F40757">
              <w:rPr>
                <w:rFonts w:cs="Calibri"/>
              </w:rPr>
              <w:t>56.</w:t>
            </w:r>
            <w:r w:rsidR="002F0B9D">
              <w:rPr>
                <w:rFonts w:cs="Calibri"/>
              </w:rPr>
              <w:t xml:space="preserve"> </w:t>
            </w:r>
            <w:r w:rsidRPr="00F40757">
              <w:rPr>
                <w:rFonts w:cs="Calibri"/>
              </w:rPr>
              <w:t>"Blessed</w:t>
            </w:r>
            <w:r w:rsidR="002F0B9D">
              <w:rPr>
                <w:rFonts w:cs="Calibri"/>
              </w:rPr>
              <w:t xml:space="preserve"> </w:t>
            </w:r>
            <w:r w:rsidRPr="00F40757">
              <w:rPr>
                <w:rFonts w:cs="Calibri"/>
              </w:rPr>
              <w:t>(be)</w:t>
            </w:r>
            <w:r w:rsidR="002F0B9D">
              <w:rPr>
                <w:rFonts w:cs="Calibri"/>
              </w:rPr>
              <w:t xml:space="preserve"> </w:t>
            </w:r>
            <w:r w:rsidRPr="00F40757">
              <w:rPr>
                <w:rFonts w:cs="Calibri"/>
              </w:rPr>
              <w:t>the</w:t>
            </w:r>
            <w:r w:rsidR="002F0B9D">
              <w:rPr>
                <w:rFonts w:cs="Calibri"/>
              </w:rPr>
              <w:t xml:space="preserve"> </w:t>
            </w:r>
            <w:r w:rsidRPr="00F40757">
              <w:rPr>
                <w:rFonts w:cs="Calibri"/>
              </w:rPr>
              <w:t>Lord,</w:t>
            </w:r>
            <w:r w:rsidR="002F0B9D">
              <w:rPr>
                <w:rFonts w:cs="Calibri"/>
              </w:rPr>
              <w:t xml:space="preserve"> </w:t>
            </w:r>
            <w:r w:rsidRPr="00F40757">
              <w:rPr>
                <w:rFonts w:cs="Calibri"/>
              </w:rPr>
              <w:t>Who</w:t>
            </w:r>
            <w:r w:rsidR="002F0B9D">
              <w:rPr>
                <w:rFonts w:cs="Calibri"/>
              </w:rPr>
              <w:t xml:space="preserve"> </w:t>
            </w:r>
            <w:r w:rsidRPr="00F40757">
              <w:rPr>
                <w:rFonts w:cs="Calibri"/>
                <w:b/>
                <w:bCs/>
                <w:highlight w:val="yellow"/>
                <w:u w:val="single"/>
              </w:rPr>
              <w:t>has</w:t>
            </w:r>
            <w:r w:rsidR="002F0B9D">
              <w:rPr>
                <w:rFonts w:cs="Calibri"/>
                <w:b/>
                <w:bCs/>
                <w:highlight w:val="yellow"/>
                <w:u w:val="single"/>
              </w:rPr>
              <w:t xml:space="preserve"> </w:t>
            </w:r>
            <w:r w:rsidRPr="00F40757">
              <w:rPr>
                <w:rFonts w:cs="Calibri"/>
                <w:b/>
                <w:bCs/>
                <w:highlight w:val="yellow"/>
                <w:u w:val="single"/>
              </w:rPr>
              <w:t>given</w:t>
            </w:r>
            <w:r w:rsidR="002F0B9D">
              <w:rPr>
                <w:rFonts w:cs="Calibri"/>
              </w:rPr>
              <w:t xml:space="preserve"> </w:t>
            </w:r>
            <w:r w:rsidRPr="00F40757">
              <w:rPr>
                <w:rFonts w:cs="Calibri"/>
              </w:rPr>
              <w:t>rest</w:t>
            </w:r>
            <w:r w:rsidR="002F0B9D">
              <w:rPr>
                <w:rFonts w:cs="Calibri"/>
              </w:rPr>
              <w:t xml:space="preserve"> </w:t>
            </w:r>
            <w:r w:rsidRPr="00F40757">
              <w:rPr>
                <w:rFonts w:cs="Calibri"/>
              </w:rPr>
              <w:t>to</w:t>
            </w:r>
            <w:r w:rsidR="002F0B9D">
              <w:rPr>
                <w:rFonts w:cs="Calibri"/>
              </w:rPr>
              <w:t xml:space="preserve"> </w:t>
            </w:r>
            <w:r w:rsidRPr="00F40757">
              <w:rPr>
                <w:rFonts w:cs="Calibri"/>
              </w:rPr>
              <w:t>His</w:t>
            </w:r>
            <w:r w:rsidR="002F0B9D">
              <w:rPr>
                <w:rFonts w:cs="Calibri"/>
              </w:rPr>
              <w:t xml:space="preserve"> </w:t>
            </w:r>
            <w:r w:rsidRPr="00F40757">
              <w:rPr>
                <w:rFonts w:cs="Calibri"/>
              </w:rPr>
              <w:t>people</w:t>
            </w:r>
            <w:r w:rsidR="002F0B9D">
              <w:rPr>
                <w:rFonts w:cs="Calibri"/>
              </w:rPr>
              <w:t xml:space="preserve"> </w:t>
            </w:r>
            <w:r w:rsidRPr="00F40757">
              <w:rPr>
                <w:rFonts w:cs="Calibri"/>
              </w:rPr>
              <w:t>Israel,</w:t>
            </w:r>
            <w:r w:rsidR="002F0B9D">
              <w:rPr>
                <w:rFonts w:cs="Calibri"/>
              </w:rPr>
              <w:t xml:space="preserve"> </w:t>
            </w:r>
            <w:r w:rsidRPr="00F40757">
              <w:rPr>
                <w:rFonts w:cs="Calibri"/>
              </w:rPr>
              <w:t>according</w:t>
            </w:r>
            <w:r w:rsidR="002F0B9D">
              <w:rPr>
                <w:rFonts w:cs="Calibri"/>
              </w:rPr>
              <w:t xml:space="preserve"> </w:t>
            </w:r>
            <w:r w:rsidRPr="00F40757">
              <w:rPr>
                <w:rFonts w:cs="Calibri"/>
              </w:rPr>
              <w:t>to</w:t>
            </w:r>
            <w:r w:rsidR="002F0B9D">
              <w:rPr>
                <w:rFonts w:cs="Calibri"/>
              </w:rPr>
              <w:t xml:space="preserve"> </w:t>
            </w:r>
            <w:r w:rsidRPr="00F40757">
              <w:rPr>
                <w:rFonts w:cs="Calibri"/>
              </w:rPr>
              <w:t>all</w:t>
            </w:r>
            <w:r w:rsidR="002F0B9D">
              <w:rPr>
                <w:rFonts w:cs="Calibri"/>
              </w:rPr>
              <w:t xml:space="preserve"> </w:t>
            </w:r>
            <w:r w:rsidRPr="00F40757">
              <w:rPr>
                <w:rFonts w:cs="Calibri"/>
              </w:rPr>
              <w:t>that</w:t>
            </w:r>
            <w:r w:rsidR="002F0B9D">
              <w:rPr>
                <w:rFonts w:cs="Calibri"/>
              </w:rPr>
              <w:t xml:space="preserve"> </w:t>
            </w:r>
            <w:r w:rsidRPr="00F40757">
              <w:rPr>
                <w:rFonts w:cs="Calibri"/>
              </w:rPr>
              <w:t>He</w:t>
            </w:r>
            <w:r w:rsidR="002F0B9D">
              <w:rPr>
                <w:rFonts w:cs="Calibri"/>
              </w:rPr>
              <w:t xml:space="preserve"> </w:t>
            </w:r>
            <w:r w:rsidRPr="00F40757">
              <w:rPr>
                <w:rFonts w:cs="Calibri"/>
              </w:rPr>
              <w:t>spoke;</w:t>
            </w:r>
            <w:r w:rsidR="002F0B9D">
              <w:rPr>
                <w:rFonts w:cs="Calibri"/>
              </w:rPr>
              <w:t xml:space="preserve"> </w:t>
            </w:r>
            <w:r w:rsidRPr="00F40757">
              <w:rPr>
                <w:rFonts w:cs="Calibri"/>
              </w:rPr>
              <w:t>there</w:t>
            </w:r>
            <w:r w:rsidR="002F0B9D">
              <w:rPr>
                <w:rFonts w:cs="Calibri"/>
              </w:rPr>
              <w:t xml:space="preserve"> </w:t>
            </w:r>
            <w:r w:rsidRPr="00F40757">
              <w:rPr>
                <w:rFonts w:cs="Calibri"/>
              </w:rPr>
              <w:t>has</w:t>
            </w:r>
            <w:r w:rsidR="002F0B9D">
              <w:rPr>
                <w:rFonts w:cs="Calibri"/>
              </w:rPr>
              <w:t xml:space="preserve"> </w:t>
            </w:r>
            <w:r w:rsidRPr="00F40757">
              <w:rPr>
                <w:rFonts w:cs="Calibri"/>
              </w:rPr>
              <w:t>not</w:t>
            </w:r>
            <w:r w:rsidR="002F0B9D">
              <w:rPr>
                <w:rFonts w:cs="Calibri"/>
              </w:rPr>
              <w:t xml:space="preserve"> </w:t>
            </w:r>
            <w:r w:rsidRPr="00F40757">
              <w:rPr>
                <w:rFonts w:cs="Calibri"/>
              </w:rPr>
              <w:t>failed</w:t>
            </w:r>
            <w:r w:rsidR="002F0B9D">
              <w:rPr>
                <w:rFonts w:cs="Calibri"/>
              </w:rPr>
              <w:t xml:space="preserve"> </w:t>
            </w:r>
            <w:r w:rsidRPr="00F40757">
              <w:rPr>
                <w:rFonts w:cs="Calibri"/>
              </w:rPr>
              <w:t>one</w:t>
            </w:r>
            <w:r w:rsidR="002F0B9D">
              <w:rPr>
                <w:rFonts w:cs="Calibri"/>
              </w:rPr>
              <w:t xml:space="preserve"> </w:t>
            </w:r>
            <w:r w:rsidRPr="00F40757">
              <w:rPr>
                <w:rFonts w:cs="Calibri"/>
              </w:rPr>
              <w:t>word</w:t>
            </w:r>
            <w:r w:rsidR="002F0B9D">
              <w:rPr>
                <w:rFonts w:cs="Calibri"/>
              </w:rPr>
              <w:t xml:space="preserve"> </w:t>
            </w:r>
            <w:r w:rsidRPr="00F40757">
              <w:rPr>
                <w:rFonts w:cs="Calibri"/>
              </w:rPr>
              <w:t>of</w:t>
            </w:r>
            <w:r w:rsidR="002F0B9D">
              <w:rPr>
                <w:rFonts w:cs="Calibri"/>
              </w:rPr>
              <w:t xml:space="preserve"> </w:t>
            </w:r>
            <w:r w:rsidRPr="00F40757">
              <w:rPr>
                <w:rFonts w:cs="Calibri"/>
              </w:rPr>
              <w:t>all</w:t>
            </w:r>
            <w:r w:rsidR="002F0B9D">
              <w:rPr>
                <w:rFonts w:cs="Calibri"/>
              </w:rPr>
              <w:t xml:space="preserve"> </w:t>
            </w:r>
            <w:r w:rsidRPr="00F40757">
              <w:rPr>
                <w:rFonts w:cs="Calibri"/>
              </w:rPr>
              <w:t>his</w:t>
            </w:r>
            <w:r w:rsidR="002F0B9D">
              <w:rPr>
                <w:rFonts w:cs="Calibri"/>
              </w:rPr>
              <w:t xml:space="preserve"> </w:t>
            </w:r>
            <w:r w:rsidRPr="00F40757">
              <w:rPr>
                <w:rFonts w:cs="Calibri"/>
              </w:rPr>
              <w:t>good</w:t>
            </w:r>
            <w:r w:rsidR="002F0B9D">
              <w:rPr>
                <w:rFonts w:cs="Calibri"/>
              </w:rPr>
              <w:t xml:space="preserve"> </w:t>
            </w:r>
            <w:r w:rsidRPr="00F40757">
              <w:rPr>
                <w:rFonts w:cs="Calibri"/>
              </w:rPr>
              <w:t>word,</w:t>
            </w:r>
            <w:r w:rsidR="002F0B9D">
              <w:rPr>
                <w:rFonts w:cs="Calibri"/>
              </w:rPr>
              <w:t xml:space="preserve"> </w:t>
            </w:r>
            <w:r w:rsidRPr="00F40757">
              <w:rPr>
                <w:rFonts w:cs="Calibri"/>
              </w:rPr>
              <w:t>that</w:t>
            </w:r>
            <w:r w:rsidR="002F0B9D">
              <w:rPr>
                <w:rFonts w:cs="Calibri"/>
              </w:rPr>
              <w:t xml:space="preserve"> </w:t>
            </w:r>
            <w:r w:rsidRPr="00F40757">
              <w:rPr>
                <w:rFonts w:cs="Calibri"/>
              </w:rPr>
              <w:t>He</w:t>
            </w:r>
            <w:r w:rsidR="002F0B9D">
              <w:rPr>
                <w:rFonts w:cs="Calibri"/>
              </w:rPr>
              <w:t xml:space="preserve"> </w:t>
            </w:r>
            <w:r w:rsidRPr="00F40757">
              <w:rPr>
                <w:rFonts w:cs="Calibri"/>
              </w:rPr>
              <w:t>spoke</w:t>
            </w:r>
            <w:r w:rsidR="002F0B9D">
              <w:rPr>
                <w:rFonts w:cs="Calibri"/>
              </w:rPr>
              <w:t xml:space="preserve"> </w:t>
            </w:r>
            <w:r w:rsidRPr="00F40757">
              <w:rPr>
                <w:rFonts w:cs="Calibri"/>
              </w:rPr>
              <w:t>through</w:t>
            </w:r>
            <w:r w:rsidR="002F0B9D">
              <w:rPr>
                <w:rFonts w:cs="Calibri"/>
              </w:rPr>
              <w:t xml:space="preserve"> </w:t>
            </w:r>
            <w:r w:rsidRPr="00F40757">
              <w:rPr>
                <w:rFonts w:cs="Calibri"/>
              </w:rPr>
              <w:t>Moses</w:t>
            </w:r>
            <w:r w:rsidR="002F0B9D">
              <w:rPr>
                <w:rFonts w:cs="Calibri"/>
              </w:rPr>
              <w:t xml:space="preserve"> </w:t>
            </w:r>
            <w:r w:rsidRPr="00F40757">
              <w:rPr>
                <w:rFonts w:cs="Calibri"/>
              </w:rPr>
              <w:t>His</w:t>
            </w:r>
            <w:r w:rsidR="002F0B9D">
              <w:rPr>
                <w:rFonts w:cs="Calibri"/>
              </w:rPr>
              <w:t xml:space="preserve"> </w:t>
            </w:r>
            <w:r w:rsidRPr="00F40757">
              <w:rPr>
                <w:rFonts w:cs="Calibri"/>
              </w:rPr>
              <w:t>servant.</w:t>
            </w:r>
          </w:p>
        </w:tc>
        <w:tc>
          <w:tcPr>
            <w:tcW w:w="5220" w:type="dxa"/>
            <w:tcBorders>
              <w:top w:val="single" w:sz="4" w:space="0" w:color="auto"/>
              <w:left w:val="single" w:sz="4" w:space="0" w:color="auto"/>
              <w:bottom w:val="single" w:sz="4" w:space="0" w:color="auto"/>
              <w:right w:val="single" w:sz="4" w:space="0" w:color="auto"/>
            </w:tcBorders>
            <w:hideMark/>
          </w:tcPr>
          <w:p w14:paraId="5E18C7D7" w14:textId="7BC815EF" w:rsidR="00F40757" w:rsidRPr="00F40757" w:rsidRDefault="00F40757">
            <w:pPr>
              <w:jc w:val="both"/>
              <w:rPr>
                <w:rFonts w:cs="Calibri"/>
              </w:rPr>
            </w:pPr>
            <w:r w:rsidRPr="00F40757">
              <w:rPr>
                <w:rFonts w:cs="Calibri"/>
              </w:rPr>
              <w:t>56.</w:t>
            </w:r>
            <w:r w:rsidR="002F0B9D">
              <w:rPr>
                <w:rFonts w:cs="Calibri"/>
              </w:rPr>
              <w:t xml:space="preserve"> </w:t>
            </w:r>
            <w:r w:rsidRPr="00F40757">
              <w:rPr>
                <w:rFonts w:cs="Calibri"/>
              </w:rPr>
              <w:t>Blessed</w:t>
            </w:r>
            <w:r w:rsidR="002F0B9D">
              <w:rPr>
                <w:rFonts w:cs="Calibri"/>
              </w:rPr>
              <w:t xml:space="preserve"> </w:t>
            </w:r>
            <w:r w:rsidRPr="00F40757">
              <w:rPr>
                <w:rFonts w:cs="Calibri"/>
              </w:rPr>
              <w:t>be</w:t>
            </w:r>
            <w:r w:rsidR="002F0B9D">
              <w:rPr>
                <w:rFonts w:cs="Calibri"/>
              </w:rPr>
              <w:t xml:space="preserve"> </w:t>
            </w:r>
            <w:r w:rsidRPr="00F40757">
              <w:rPr>
                <w:rFonts w:cs="Calibri"/>
              </w:rPr>
              <w:t>the</w:t>
            </w:r>
            <w:r w:rsidR="002F0B9D">
              <w:rPr>
                <w:rFonts w:cs="Calibri"/>
              </w:rPr>
              <w:t xml:space="preserve"> </w:t>
            </w:r>
            <w:r w:rsidRPr="00F40757">
              <w:rPr>
                <w:rFonts w:cs="Calibri"/>
              </w:rPr>
              <w:t>L</w:t>
            </w:r>
            <w:r w:rsidRPr="00F40757">
              <w:rPr>
                <w:rFonts w:cs="Calibri"/>
                <w:smallCaps/>
              </w:rPr>
              <w:t>ord</w:t>
            </w:r>
            <w:r w:rsidR="002F0B9D">
              <w:rPr>
                <w:rFonts w:cs="Calibri"/>
                <w:smallCaps/>
              </w:rPr>
              <w:t xml:space="preserve"> </w:t>
            </w:r>
            <w:r w:rsidRPr="00F40757">
              <w:rPr>
                <w:rFonts w:cs="Calibri"/>
              </w:rPr>
              <w:t>who</w:t>
            </w:r>
            <w:r w:rsidR="002F0B9D">
              <w:rPr>
                <w:rFonts w:cs="Calibri"/>
              </w:rPr>
              <w:t xml:space="preserve"> </w:t>
            </w:r>
            <w:r w:rsidRPr="00F40757">
              <w:rPr>
                <w:rFonts w:cs="Calibri"/>
                <w:b/>
                <w:bCs/>
                <w:highlight w:val="yellow"/>
                <w:u w:val="single"/>
              </w:rPr>
              <w:t>has</w:t>
            </w:r>
            <w:r w:rsidR="002F0B9D">
              <w:rPr>
                <w:rFonts w:cs="Calibri"/>
                <w:b/>
                <w:bCs/>
                <w:highlight w:val="yellow"/>
                <w:u w:val="single"/>
              </w:rPr>
              <w:t xml:space="preserve"> </w:t>
            </w:r>
            <w:r w:rsidRPr="00F40757">
              <w:rPr>
                <w:rFonts w:cs="Calibri"/>
                <w:b/>
                <w:bCs/>
                <w:highlight w:val="yellow"/>
                <w:u w:val="single"/>
              </w:rPr>
              <w:t>given</w:t>
            </w:r>
            <w:r w:rsidR="002F0B9D">
              <w:rPr>
                <w:rFonts w:cs="Calibri"/>
              </w:rPr>
              <w:t xml:space="preserve"> </w:t>
            </w:r>
            <w:r w:rsidRPr="00F40757">
              <w:rPr>
                <w:rFonts w:cs="Calibri"/>
              </w:rPr>
              <w:t>rest</w:t>
            </w:r>
            <w:r w:rsidR="002F0B9D">
              <w:rPr>
                <w:rFonts w:cs="Calibri"/>
              </w:rPr>
              <w:t xml:space="preserve"> </w:t>
            </w:r>
            <w:r w:rsidRPr="00F40757">
              <w:rPr>
                <w:rFonts w:cs="Calibri"/>
              </w:rPr>
              <w:t>to</w:t>
            </w:r>
            <w:r w:rsidR="002F0B9D">
              <w:rPr>
                <w:rFonts w:cs="Calibri"/>
              </w:rPr>
              <w:t xml:space="preserve"> </w:t>
            </w:r>
            <w:r w:rsidRPr="00F40757">
              <w:rPr>
                <w:rFonts w:cs="Calibri"/>
              </w:rPr>
              <w:t>His</w:t>
            </w:r>
            <w:r w:rsidR="002F0B9D">
              <w:rPr>
                <w:rFonts w:cs="Calibri"/>
              </w:rPr>
              <w:t xml:space="preserve"> </w:t>
            </w:r>
            <w:r w:rsidRPr="00F40757">
              <w:rPr>
                <w:rFonts w:cs="Calibri"/>
              </w:rPr>
              <w:t>people</w:t>
            </w:r>
            <w:r w:rsidR="002F0B9D">
              <w:rPr>
                <w:rFonts w:cs="Calibri"/>
              </w:rPr>
              <w:t xml:space="preserve"> </w:t>
            </w:r>
            <w:r w:rsidRPr="00F40757">
              <w:rPr>
                <w:rFonts w:cs="Calibri"/>
              </w:rPr>
              <w:t>Israel</w:t>
            </w:r>
            <w:r w:rsidR="002F0B9D">
              <w:rPr>
                <w:rFonts w:cs="Calibri"/>
              </w:rPr>
              <w:t xml:space="preserve"> </w:t>
            </w:r>
            <w:r w:rsidRPr="00F40757">
              <w:rPr>
                <w:rFonts w:cs="Calibri"/>
              </w:rPr>
              <w:t>according</w:t>
            </w:r>
            <w:r w:rsidR="002F0B9D">
              <w:rPr>
                <w:rFonts w:cs="Calibri"/>
              </w:rPr>
              <w:t xml:space="preserve"> </w:t>
            </w:r>
            <w:r w:rsidRPr="00F40757">
              <w:rPr>
                <w:rFonts w:cs="Calibri"/>
              </w:rPr>
              <w:t>to</w:t>
            </w:r>
            <w:r w:rsidR="002F0B9D">
              <w:rPr>
                <w:rFonts w:cs="Calibri"/>
              </w:rPr>
              <w:t xml:space="preserve"> </w:t>
            </w:r>
            <w:r w:rsidRPr="00F40757">
              <w:rPr>
                <w:rFonts w:cs="Calibri"/>
              </w:rPr>
              <w:t>everything</w:t>
            </w:r>
            <w:r w:rsidR="002F0B9D">
              <w:rPr>
                <w:rFonts w:cs="Calibri"/>
              </w:rPr>
              <w:t xml:space="preserve"> </w:t>
            </w:r>
            <w:r w:rsidRPr="00F40757">
              <w:rPr>
                <w:rFonts w:cs="Calibri"/>
              </w:rPr>
              <w:t>that</w:t>
            </w:r>
            <w:r w:rsidR="002F0B9D">
              <w:rPr>
                <w:rFonts w:cs="Calibri"/>
              </w:rPr>
              <w:t xml:space="preserve"> </w:t>
            </w:r>
            <w:r w:rsidRPr="00F40757">
              <w:rPr>
                <w:rFonts w:cs="Calibri"/>
              </w:rPr>
              <w:t>He</w:t>
            </w:r>
            <w:r w:rsidR="002F0B9D">
              <w:rPr>
                <w:rFonts w:cs="Calibri"/>
              </w:rPr>
              <w:t xml:space="preserve"> </w:t>
            </w:r>
            <w:r w:rsidRPr="00F40757">
              <w:rPr>
                <w:rFonts w:cs="Calibri"/>
              </w:rPr>
              <w:t>spoke.</w:t>
            </w:r>
            <w:r w:rsidR="002F0B9D">
              <w:rPr>
                <w:rFonts w:cs="Calibri"/>
              </w:rPr>
              <w:t xml:space="preserve"> </w:t>
            </w:r>
            <w:r w:rsidRPr="00F40757">
              <w:rPr>
                <w:rFonts w:cs="Calibri"/>
              </w:rPr>
              <w:t>There</w:t>
            </w:r>
            <w:r w:rsidR="002F0B9D">
              <w:rPr>
                <w:rFonts w:cs="Calibri"/>
              </w:rPr>
              <w:t xml:space="preserve"> </w:t>
            </w:r>
            <w:r w:rsidRPr="00F40757">
              <w:rPr>
                <w:rFonts w:cs="Calibri"/>
              </w:rPr>
              <w:t>has</w:t>
            </w:r>
            <w:r w:rsidR="002F0B9D">
              <w:rPr>
                <w:rFonts w:cs="Calibri"/>
              </w:rPr>
              <w:t xml:space="preserve"> </w:t>
            </w:r>
            <w:r w:rsidRPr="00F40757">
              <w:rPr>
                <w:rFonts w:cs="Calibri"/>
              </w:rPr>
              <w:t>not</w:t>
            </w:r>
            <w:r w:rsidR="002F0B9D">
              <w:rPr>
                <w:rFonts w:cs="Calibri"/>
              </w:rPr>
              <w:t xml:space="preserve"> </w:t>
            </w:r>
            <w:r w:rsidRPr="00F40757">
              <w:rPr>
                <w:rFonts w:cs="Calibri"/>
              </w:rPr>
              <w:t>failed</w:t>
            </w:r>
            <w:r w:rsidR="002F0B9D">
              <w:rPr>
                <w:rFonts w:cs="Calibri"/>
              </w:rPr>
              <w:t xml:space="preserve"> </w:t>
            </w:r>
            <w:r w:rsidRPr="00F40757">
              <w:rPr>
                <w:rFonts w:cs="Calibri"/>
              </w:rPr>
              <w:t>one</w:t>
            </w:r>
            <w:r w:rsidR="002F0B9D">
              <w:rPr>
                <w:rFonts w:cs="Calibri"/>
              </w:rPr>
              <w:t xml:space="preserve"> </w:t>
            </w:r>
            <w:r w:rsidRPr="00F40757">
              <w:rPr>
                <w:rFonts w:cs="Calibri"/>
              </w:rPr>
              <w:t>word</w:t>
            </w:r>
            <w:r w:rsidR="002F0B9D">
              <w:rPr>
                <w:rFonts w:cs="Calibri"/>
              </w:rPr>
              <w:t xml:space="preserve"> </w:t>
            </w:r>
            <w:r w:rsidRPr="00F40757">
              <w:rPr>
                <w:rFonts w:cs="Calibri"/>
              </w:rPr>
              <w:t>from</w:t>
            </w:r>
            <w:r w:rsidR="002F0B9D">
              <w:rPr>
                <w:rFonts w:cs="Calibri"/>
              </w:rPr>
              <w:t xml:space="preserve"> </w:t>
            </w:r>
            <w:r w:rsidRPr="00F40757">
              <w:rPr>
                <w:rFonts w:cs="Calibri"/>
              </w:rPr>
              <w:t>all</w:t>
            </w:r>
            <w:r w:rsidR="002F0B9D">
              <w:rPr>
                <w:rFonts w:cs="Calibri"/>
              </w:rPr>
              <w:t xml:space="preserve"> </w:t>
            </w:r>
            <w:r w:rsidRPr="00F40757">
              <w:rPr>
                <w:rFonts w:cs="Calibri"/>
              </w:rPr>
              <w:t>His</w:t>
            </w:r>
            <w:r w:rsidR="002F0B9D">
              <w:rPr>
                <w:rFonts w:cs="Calibri"/>
              </w:rPr>
              <w:t xml:space="preserve"> </w:t>
            </w:r>
            <w:r w:rsidRPr="00F40757">
              <w:rPr>
                <w:rFonts w:cs="Calibri"/>
              </w:rPr>
              <w:t>good</w:t>
            </w:r>
            <w:r w:rsidR="002F0B9D">
              <w:rPr>
                <w:rFonts w:cs="Calibri"/>
              </w:rPr>
              <w:t xml:space="preserve"> </w:t>
            </w:r>
            <w:r w:rsidRPr="00F40757">
              <w:rPr>
                <w:rFonts w:cs="Calibri"/>
              </w:rPr>
              <w:t>words</w:t>
            </w:r>
            <w:r w:rsidR="002F0B9D">
              <w:rPr>
                <w:rFonts w:cs="Calibri"/>
              </w:rPr>
              <w:t xml:space="preserve"> </w:t>
            </w:r>
            <w:r w:rsidRPr="00F40757">
              <w:rPr>
                <w:rFonts w:cs="Calibri"/>
              </w:rPr>
              <w:t>that</w:t>
            </w:r>
            <w:r w:rsidR="002F0B9D">
              <w:rPr>
                <w:rFonts w:cs="Calibri"/>
              </w:rPr>
              <w:t xml:space="preserve"> </w:t>
            </w:r>
            <w:r w:rsidRPr="00F40757">
              <w:rPr>
                <w:rFonts w:cs="Calibri"/>
              </w:rPr>
              <w:t>He</w:t>
            </w:r>
            <w:r w:rsidR="002F0B9D">
              <w:rPr>
                <w:rFonts w:cs="Calibri"/>
              </w:rPr>
              <w:t xml:space="preserve"> </w:t>
            </w:r>
            <w:r w:rsidRPr="00F40757">
              <w:rPr>
                <w:rFonts w:cs="Calibri"/>
              </w:rPr>
              <w:t>spoke</w:t>
            </w:r>
            <w:r w:rsidR="002F0B9D">
              <w:rPr>
                <w:rFonts w:cs="Calibri"/>
              </w:rPr>
              <w:t xml:space="preserve"> </w:t>
            </w:r>
            <w:r w:rsidRPr="00F40757">
              <w:rPr>
                <w:rFonts w:cs="Calibri"/>
              </w:rPr>
              <w:t>by</w:t>
            </w:r>
            <w:r w:rsidR="002F0B9D">
              <w:rPr>
                <w:rFonts w:cs="Calibri"/>
              </w:rPr>
              <w:t xml:space="preserve"> </w:t>
            </w:r>
            <w:r w:rsidRPr="00F40757">
              <w:rPr>
                <w:rFonts w:cs="Calibri"/>
              </w:rPr>
              <w:t>the</w:t>
            </w:r>
            <w:r w:rsidR="002F0B9D">
              <w:rPr>
                <w:rFonts w:cs="Calibri"/>
              </w:rPr>
              <w:t xml:space="preserve"> </w:t>
            </w:r>
            <w:r w:rsidRPr="00F40757">
              <w:rPr>
                <w:rFonts w:cs="Calibri"/>
              </w:rPr>
              <w:t>hand</w:t>
            </w:r>
            <w:r w:rsidR="002F0B9D">
              <w:rPr>
                <w:rFonts w:cs="Calibri"/>
              </w:rPr>
              <w:t xml:space="preserve"> </w:t>
            </w:r>
            <w:r w:rsidRPr="00F40757">
              <w:rPr>
                <w:rFonts w:cs="Calibri"/>
              </w:rPr>
              <w:t>of</w:t>
            </w:r>
            <w:r w:rsidR="002F0B9D">
              <w:rPr>
                <w:rFonts w:cs="Calibri"/>
              </w:rPr>
              <w:t xml:space="preserve"> </w:t>
            </w:r>
            <w:r w:rsidRPr="00F40757">
              <w:rPr>
                <w:rFonts w:cs="Calibri"/>
              </w:rPr>
              <w:t>Moses</w:t>
            </w:r>
            <w:r w:rsidR="002F0B9D">
              <w:rPr>
                <w:rFonts w:cs="Calibri"/>
              </w:rPr>
              <w:t xml:space="preserve"> </w:t>
            </w:r>
            <w:r w:rsidRPr="00F40757">
              <w:rPr>
                <w:rFonts w:cs="Calibri"/>
              </w:rPr>
              <w:t>His</w:t>
            </w:r>
            <w:r w:rsidR="002F0B9D">
              <w:rPr>
                <w:rFonts w:cs="Calibri"/>
              </w:rPr>
              <w:t xml:space="preserve"> </w:t>
            </w:r>
            <w:r w:rsidRPr="00F40757">
              <w:rPr>
                <w:rFonts w:cs="Calibri"/>
              </w:rPr>
              <w:t>servant.</w:t>
            </w:r>
          </w:p>
        </w:tc>
      </w:tr>
      <w:tr w:rsidR="00F40757" w14:paraId="159FDF51"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50A37F84" w14:textId="604BB319" w:rsidR="00F40757" w:rsidRPr="00F40757" w:rsidRDefault="00F40757">
            <w:pPr>
              <w:jc w:val="both"/>
              <w:rPr>
                <w:rFonts w:cs="Calibri"/>
              </w:rPr>
            </w:pPr>
            <w:r w:rsidRPr="00F40757">
              <w:rPr>
                <w:rFonts w:cs="Calibri"/>
              </w:rPr>
              <w:t>57.</w:t>
            </w:r>
            <w:r w:rsidR="002F0B9D">
              <w:rPr>
                <w:rFonts w:cs="Calibri"/>
              </w:rPr>
              <w:t xml:space="preserve"> </w:t>
            </w:r>
            <w:r w:rsidRPr="00F40757">
              <w:rPr>
                <w:rFonts w:cs="Calibri"/>
                <w:b/>
                <w:bCs/>
                <w:highlight w:val="yellow"/>
              </w:rPr>
              <w:t>May</w:t>
            </w:r>
            <w:r w:rsidR="002F0B9D">
              <w:rPr>
                <w:rFonts w:cs="Calibri"/>
                <w:b/>
                <w:bCs/>
                <w:highlight w:val="yellow"/>
              </w:rPr>
              <w:t xml:space="preserve"> </w:t>
            </w:r>
            <w:r w:rsidRPr="00F40757">
              <w:rPr>
                <w:rFonts w:cs="Calibri"/>
                <w:b/>
                <w:bCs/>
                <w:highlight w:val="yellow"/>
              </w:rPr>
              <w:t>the</w:t>
            </w:r>
            <w:r w:rsidR="002F0B9D">
              <w:rPr>
                <w:rFonts w:cs="Calibri"/>
                <w:b/>
                <w:bCs/>
                <w:highlight w:val="yellow"/>
              </w:rPr>
              <w:t xml:space="preserve"> </w:t>
            </w:r>
            <w:r w:rsidRPr="00F40757">
              <w:rPr>
                <w:rFonts w:cs="Calibri"/>
                <w:b/>
                <w:bCs/>
                <w:highlight w:val="yellow"/>
              </w:rPr>
              <w:t>Lord</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God</w:t>
            </w:r>
            <w:r w:rsidR="002F0B9D">
              <w:rPr>
                <w:rFonts w:cs="Calibri"/>
                <w:b/>
                <w:bCs/>
                <w:highlight w:val="yellow"/>
              </w:rPr>
              <w:t xml:space="preserve"> </w:t>
            </w:r>
            <w:r w:rsidRPr="00F40757">
              <w:rPr>
                <w:rFonts w:cs="Calibri"/>
                <w:b/>
                <w:bCs/>
                <w:highlight w:val="yellow"/>
              </w:rPr>
              <w:t>be</w:t>
            </w:r>
            <w:r w:rsidR="002F0B9D">
              <w:rPr>
                <w:rFonts w:cs="Calibri"/>
                <w:b/>
                <w:bCs/>
                <w:highlight w:val="yellow"/>
              </w:rPr>
              <w:t xml:space="preserve"> </w:t>
            </w:r>
            <w:r w:rsidRPr="00F40757">
              <w:rPr>
                <w:rFonts w:cs="Calibri"/>
                <w:b/>
                <w:bCs/>
                <w:highlight w:val="yellow"/>
              </w:rPr>
              <w:t>with</w:t>
            </w:r>
            <w:r w:rsidR="002F0B9D">
              <w:rPr>
                <w:rFonts w:cs="Calibri"/>
                <w:b/>
                <w:bCs/>
                <w:highlight w:val="yellow"/>
              </w:rPr>
              <w:t xml:space="preserve"> </w:t>
            </w:r>
            <w:r w:rsidRPr="00F40757">
              <w:rPr>
                <w:rFonts w:cs="Calibri"/>
                <w:b/>
                <w:bCs/>
                <w:highlight w:val="yellow"/>
              </w:rPr>
              <w:t>us,</w:t>
            </w:r>
            <w:r w:rsidR="002F0B9D">
              <w:rPr>
                <w:rFonts w:cs="Calibri"/>
                <w:b/>
                <w:bCs/>
                <w:highlight w:val="yellow"/>
              </w:rPr>
              <w:t xml:space="preserve"> </w:t>
            </w:r>
            <w:r w:rsidRPr="00F40757">
              <w:rPr>
                <w:rFonts w:cs="Calibri"/>
                <w:b/>
                <w:bCs/>
                <w:highlight w:val="yellow"/>
              </w:rPr>
              <w:t>as</w:t>
            </w:r>
            <w:r w:rsidR="002F0B9D">
              <w:rPr>
                <w:rFonts w:cs="Calibri"/>
                <w:b/>
                <w:bCs/>
                <w:highlight w:val="yellow"/>
              </w:rPr>
              <w:t xml:space="preserve"> </w:t>
            </w:r>
            <w:r w:rsidRPr="00F40757">
              <w:rPr>
                <w:rFonts w:cs="Calibri"/>
                <w:b/>
                <w:bCs/>
                <w:highlight w:val="yellow"/>
              </w:rPr>
              <w:t>He</w:t>
            </w:r>
            <w:r w:rsidR="002F0B9D">
              <w:rPr>
                <w:rFonts w:cs="Calibri"/>
                <w:b/>
                <w:bCs/>
                <w:highlight w:val="yellow"/>
              </w:rPr>
              <w:t xml:space="preserve"> </w:t>
            </w:r>
            <w:r w:rsidRPr="00F40757">
              <w:rPr>
                <w:rFonts w:cs="Calibri"/>
                <w:b/>
                <w:bCs/>
                <w:highlight w:val="yellow"/>
              </w:rPr>
              <w:t>was</w:t>
            </w:r>
            <w:r w:rsidR="002F0B9D">
              <w:rPr>
                <w:rFonts w:cs="Calibri"/>
                <w:b/>
                <w:bCs/>
                <w:highlight w:val="yellow"/>
              </w:rPr>
              <w:t xml:space="preserve"> </w:t>
            </w:r>
            <w:r w:rsidRPr="00F40757">
              <w:rPr>
                <w:rFonts w:cs="Calibri"/>
                <w:b/>
                <w:bCs/>
                <w:highlight w:val="yellow"/>
              </w:rPr>
              <w:t>with</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forefathers;</w:t>
            </w:r>
            <w:r w:rsidR="002F0B9D">
              <w:rPr>
                <w:rFonts w:cs="Calibri"/>
                <w:b/>
                <w:bCs/>
                <w:highlight w:val="yellow"/>
              </w:rPr>
              <w:t xml:space="preserve"> </w:t>
            </w:r>
            <w:r w:rsidRPr="00F40757">
              <w:rPr>
                <w:rFonts w:cs="Calibri"/>
                <w:b/>
                <w:bCs/>
                <w:highlight w:val="yellow"/>
              </w:rPr>
              <w:t>let</w:t>
            </w:r>
            <w:r w:rsidR="002F0B9D">
              <w:rPr>
                <w:rFonts w:cs="Calibri"/>
                <w:b/>
                <w:bCs/>
                <w:highlight w:val="yellow"/>
              </w:rPr>
              <w:t xml:space="preserve"> </w:t>
            </w:r>
            <w:r w:rsidRPr="00F40757">
              <w:rPr>
                <w:rFonts w:cs="Calibri"/>
                <w:b/>
                <w:bCs/>
                <w:highlight w:val="yellow"/>
              </w:rPr>
              <w:t>Him</w:t>
            </w:r>
            <w:r w:rsidR="002F0B9D">
              <w:rPr>
                <w:rFonts w:cs="Calibri"/>
                <w:b/>
                <w:bCs/>
                <w:highlight w:val="yellow"/>
              </w:rPr>
              <w:t xml:space="preserve"> </w:t>
            </w:r>
            <w:r w:rsidRPr="00F40757">
              <w:rPr>
                <w:rFonts w:cs="Calibri"/>
                <w:b/>
                <w:bCs/>
                <w:highlight w:val="yellow"/>
              </w:rPr>
              <w:t>not</w:t>
            </w:r>
            <w:r w:rsidR="002F0B9D">
              <w:rPr>
                <w:rFonts w:cs="Calibri"/>
                <w:b/>
                <w:bCs/>
                <w:highlight w:val="yellow"/>
              </w:rPr>
              <w:t xml:space="preserve"> </w:t>
            </w:r>
            <w:r w:rsidRPr="00F40757">
              <w:rPr>
                <w:rFonts w:cs="Calibri"/>
                <w:b/>
                <w:bCs/>
                <w:highlight w:val="yellow"/>
              </w:rPr>
              <w:t>leave</w:t>
            </w:r>
            <w:r w:rsidR="002F0B9D">
              <w:rPr>
                <w:rFonts w:cs="Calibri"/>
                <w:b/>
                <w:bCs/>
                <w:highlight w:val="yellow"/>
              </w:rPr>
              <w:t xml:space="preserve"> </w:t>
            </w:r>
            <w:r w:rsidRPr="00F40757">
              <w:rPr>
                <w:rFonts w:cs="Calibri"/>
                <w:b/>
                <w:bCs/>
                <w:highlight w:val="yellow"/>
              </w:rPr>
              <w:t>us,</w:t>
            </w:r>
            <w:r w:rsidR="002F0B9D">
              <w:rPr>
                <w:rFonts w:cs="Calibri"/>
                <w:b/>
                <w:bCs/>
                <w:highlight w:val="yellow"/>
              </w:rPr>
              <w:t xml:space="preserve"> </w:t>
            </w:r>
            <w:r w:rsidRPr="00F40757">
              <w:rPr>
                <w:rFonts w:cs="Calibri"/>
                <w:b/>
                <w:bCs/>
                <w:highlight w:val="yellow"/>
              </w:rPr>
              <w:t>nor</w:t>
            </w:r>
            <w:r w:rsidR="002F0B9D">
              <w:rPr>
                <w:rFonts w:cs="Calibri"/>
                <w:b/>
                <w:bCs/>
                <w:highlight w:val="yellow"/>
              </w:rPr>
              <w:t xml:space="preserve"> </w:t>
            </w:r>
            <w:r w:rsidRPr="00F40757">
              <w:rPr>
                <w:rFonts w:cs="Calibri"/>
                <w:b/>
                <w:bCs/>
                <w:highlight w:val="yellow"/>
              </w:rPr>
              <w:t>forsake</w:t>
            </w:r>
            <w:r w:rsidR="002F0B9D">
              <w:rPr>
                <w:rFonts w:cs="Calibri"/>
                <w:b/>
                <w:bCs/>
                <w:highlight w:val="yellow"/>
              </w:rPr>
              <w:t xml:space="preserve"> </w:t>
            </w:r>
            <w:r w:rsidRPr="00F40757">
              <w:rPr>
                <w:rFonts w:cs="Calibri"/>
                <w:b/>
                <w:bCs/>
                <w:highlight w:val="yellow"/>
              </w:rPr>
              <w:t>us.</w:t>
            </w:r>
          </w:p>
        </w:tc>
        <w:tc>
          <w:tcPr>
            <w:tcW w:w="5220" w:type="dxa"/>
            <w:tcBorders>
              <w:top w:val="single" w:sz="4" w:space="0" w:color="auto"/>
              <w:left w:val="single" w:sz="4" w:space="0" w:color="auto"/>
              <w:bottom w:val="single" w:sz="4" w:space="0" w:color="auto"/>
              <w:right w:val="single" w:sz="4" w:space="0" w:color="auto"/>
            </w:tcBorders>
            <w:hideMark/>
          </w:tcPr>
          <w:p w14:paraId="2B5FCF49" w14:textId="2910A1D3" w:rsidR="00F40757" w:rsidRPr="00F40757" w:rsidRDefault="00F40757">
            <w:pPr>
              <w:jc w:val="both"/>
              <w:rPr>
                <w:rFonts w:cs="Calibri"/>
              </w:rPr>
            </w:pPr>
            <w:r w:rsidRPr="00F40757">
              <w:rPr>
                <w:rFonts w:cs="Calibri"/>
              </w:rPr>
              <w:t>57.</w:t>
            </w:r>
            <w:r w:rsidR="002F0B9D">
              <w:rPr>
                <w:rFonts w:cs="Calibri"/>
              </w:rPr>
              <w:t xml:space="preserve"> </w:t>
            </w:r>
            <w:r w:rsidRPr="00F40757">
              <w:rPr>
                <w:rFonts w:cs="Calibri"/>
                <w:b/>
                <w:bCs/>
                <w:highlight w:val="yellow"/>
              </w:rPr>
              <w:t>May</w:t>
            </w:r>
            <w:r w:rsidR="002F0B9D">
              <w:rPr>
                <w:rFonts w:cs="Calibri"/>
                <w:b/>
                <w:bCs/>
                <w:highlight w:val="yellow"/>
              </w:rPr>
              <w:t xml:space="preserve"> </w:t>
            </w:r>
            <w:r w:rsidRPr="00F40757">
              <w:rPr>
                <w:rFonts w:cs="Calibri"/>
                <w:b/>
                <w:bCs/>
                <w:highlight w:val="yellow"/>
              </w:rPr>
              <w:t>the</w:t>
            </w:r>
            <w:r w:rsidR="002F0B9D">
              <w:rPr>
                <w:rFonts w:cs="Calibri"/>
                <w:b/>
                <w:bCs/>
                <w:highlight w:val="yellow"/>
              </w:rPr>
              <w:t xml:space="preserve"> </w:t>
            </w:r>
            <w:r w:rsidRPr="00F40757">
              <w:rPr>
                <w:rFonts w:cs="Calibri"/>
                <w:b/>
                <w:bCs/>
                <w:highlight w:val="yellow"/>
              </w:rPr>
              <w:t>Memra</w:t>
            </w:r>
            <w:r w:rsidR="002F0B9D">
              <w:rPr>
                <w:rFonts w:cs="Calibri"/>
                <w:b/>
                <w:bCs/>
                <w:highlight w:val="yellow"/>
              </w:rPr>
              <w:t xml:space="preserve"> </w:t>
            </w:r>
            <w:r w:rsidRPr="00F40757">
              <w:rPr>
                <w:rFonts w:cs="Calibri"/>
                <w:b/>
                <w:bCs/>
                <w:highlight w:val="yellow"/>
              </w:rPr>
              <w:t>of</w:t>
            </w:r>
            <w:r w:rsidR="002F0B9D">
              <w:rPr>
                <w:rFonts w:cs="Calibri"/>
                <w:b/>
                <w:bCs/>
                <w:highlight w:val="yellow"/>
              </w:rPr>
              <w:t xml:space="preserve"> </w:t>
            </w:r>
            <w:r w:rsidRPr="00F40757">
              <w:rPr>
                <w:rFonts w:cs="Calibri"/>
                <w:b/>
                <w:bCs/>
                <w:highlight w:val="yellow"/>
              </w:rPr>
              <w:t>the</w:t>
            </w:r>
            <w:r w:rsidR="002F0B9D">
              <w:rPr>
                <w:rFonts w:cs="Calibri"/>
                <w:b/>
                <w:bCs/>
                <w:highlight w:val="yellow"/>
              </w:rPr>
              <w:t xml:space="preserve"> </w:t>
            </w:r>
            <w:r w:rsidRPr="00F40757">
              <w:rPr>
                <w:rFonts w:cs="Calibri"/>
                <w:b/>
                <w:bCs/>
                <w:highlight w:val="yellow"/>
              </w:rPr>
              <w:t>L</w:t>
            </w:r>
            <w:r w:rsidRPr="00F40757">
              <w:rPr>
                <w:rFonts w:cs="Calibri"/>
                <w:b/>
                <w:bCs/>
                <w:smallCaps/>
                <w:highlight w:val="yellow"/>
              </w:rPr>
              <w:t>ord</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God</w:t>
            </w:r>
            <w:r w:rsidR="002F0B9D">
              <w:rPr>
                <w:rFonts w:cs="Calibri"/>
                <w:b/>
                <w:bCs/>
                <w:highlight w:val="yellow"/>
              </w:rPr>
              <w:t xml:space="preserve"> </w:t>
            </w:r>
            <w:r w:rsidRPr="00F40757">
              <w:rPr>
                <w:rFonts w:cs="Calibri"/>
                <w:b/>
                <w:bCs/>
                <w:highlight w:val="yellow"/>
              </w:rPr>
              <w:t>be</w:t>
            </w:r>
            <w:r w:rsidR="002F0B9D">
              <w:rPr>
                <w:rFonts w:cs="Calibri"/>
                <w:b/>
                <w:bCs/>
                <w:highlight w:val="yellow"/>
              </w:rPr>
              <w:t xml:space="preserve"> </w:t>
            </w:r>
            <w:r w:rsidRPr="00F40757">
              <w:rPr>
                <w:rFonts w:cs="Calibri"/>
                <w:b/>
                <w:bCs/>
                <w:highlight w:val="yellow"/>
              </w:rPr>
              <w:t>at</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aid</w:t>
            </w:r>
            <w:r w:rsidR="002F0B9D">
              <w:rPr>
                <w:rFonts w:cs="Calibri"/>
                <w:b/>
                <w:bCs/>
                <w:highlight w:val="yellow"/>
              </w:rPr>
              <w:t xml:space="preserve"> </w:t>
            </w:r>
            <w:r w:rsidRPr="00F40757">
              <w:rPr>
                <w:rFonts w:cs="Calibri"/>
                <w:b/>
                <w:bCs/>
                <w:highlight w:val="yellow"/>
              </w:rPr>
              <w:t>as</w:t>
            </w:r>
            <w:r w:rsidR="002F0B9D">
              <w:rPr>
                <w:rFonts w:cs="Calibri"/>
                <w:b/>
                <w:bCs/>
                <w:highlight w:val="yellow"/>
              </w:rPr>
              <w:t xml:space="preserve"> </w:t>
            </w:r>
            <w:r w:rsidRPr="00F40757">
              <w:rPr>
                <w:rFonts w:cs="Calibri"/>
                <w:b/>
                <w:bCs/>
                <w:highlight w:val="yellow"/>
              </w:rPr>
              <w:t>it</w:t>
            </w:r>
            <w:r w:rsidR="002F0B9D">
              <w:rPr>
                <w:rFonts w:cs="Calibri"/>
                <w:b/>
                <w:bCs/>
                <w:highlight w:val="yellow"/>
              </w:rPr>
              <w:t xml:space="preserve"> </w:t>
            </w:r>
            <w:r w:rsidRPr="00F40757">
              <w:rPr>
                <w:rFonts w:cs="Calibri"/>
                <w:b/>
                <w:bCs/>
                <w:highlight w:val="yellow"/>
              </w:rPr>
              <w:t>was</w:t>
            </w:r>
            <w:r w:rsidR="002F0B9D">
              <w:rPr>
                <w:rFonts w:cs="Calibri"/>
                <w:b/>
                <w:bCs/>
                <w:highlight w:val="yellow"/>
              </w:rPr>
              <w:t xml:space="preserve"> </w:t>
            </w:r>
            <w:r w:rsidRPr="00F40757">
              <w:rPr>
                <w:rFonts w:cs="Calibri"/>
                <w:b/>
                <w:bCs/>
                <w:highlight w:val="yellow"/>
              </w:rPr>
              <w:t>at</w:t>
            </w:r>
            <w:r w:rsidR="002F0B9D">
              <w:rPr>
                <w:rFonts w:cs="Calibri"/>
                <w:b/>
                <w:bCs/>
                <w:highlight w:val="yellow"/>
              </w:rPr>
              <w:t xml:space="preserve"> </w:t>
            </w:r>
            <w:r w:rsidRPr="00F40757">
              <w:rPr>
                <w:rFonts w:cs="Calibri"/>
                <w:b/>
                <w:bCs/>
                <w:highlight w:val="yellow"/>
              </w:rPr>
              <w:t>the</w:t>
            </w:r>
            <w:r w:rsidR="002F0B9D">
              <w:rPr>
                <w:rFonts w:cs="Calibri"/>
                <w:b/>
                <w:bCs/>
                <w:highlight w:val="yellow"/>
              </w:rPr>
              <w:t xml:space="preserve"> </w:t>
            </w:r>
            <w:r w:rsidRPr="00F40757">
              <w:rPr>
                <w:rFonts w:cs="Calibri"/>
                <w:b/>
                <w:bCs/>
                <w:highlight w:val="yellow"/>
              </w:rPr>
              <w:t>aid</w:t>
            </w:r>
            <w:r w:rsidR="002F0B9D">
              <w:rPr>
                <w:rFonts w:cs="Calibri"/>
                <w:b/>
                <w:bCs/>
                <w:highlight w:val="yellow"/>
              </w:rPr>
              <w:t xml:space="preserve"> </w:t>
            </w:r>
            <w:r w:rsidRPr="00F40757">
              <w:rPr>
                <w:rFonts w:cs="Calibri"/>
                <w:b/>
                <w:bCs/>
                <w:highlight w:val="yellow"/>
              </w:rPr>
              <w:t>of</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fathers!</w:t>
            </w:r>
            <w:r w:rsidR="002F0B9D">
              <w:rPr>
                <w:rFonts w:cs="Calibri"/>
                <w:b/>
                <w:bCs/>
                <w:highlight w:val="yellow"/>
              </w:rPr>
              <w:t xml:space="preserve"> </w:t>
            </w:r>
            <w:r w:rsidRPr="00F40757">
              <w:rPr>
                <w:rFonts w:cs="Calibri"/>
                <w:b/>
                <w:bCs/>
                <w:highlight w:val="yellow"/>
              </w:rPr>
              <w:t>May</w:t>
            </w:r>
            <w:r w:rsidR="002F0B9D">
              <w:rPr>
                <w:rFonts w:cs="Calibri"/>
                <w:b/>
                <w:bCs/>
                <w:highlight w:val="yellow"/>
              </w:rPr>
              <w:t xml:space="preserve"> </w:t>
            </w:r>
            <w:r w:rsidRPr="00F40757">
              <w:rPr>
                <w:rFonts w:cs="Calibri"/>
                <w:b/>
                <w:bCs/>
                <w:highlight w:val="yellow"/>
              </w:rPr>
              <w:t>it</w:t>
            </w:r>
            <w:r w:rsidR="002F0B9D">
              <w:rPr>
                <w:rFonts w:cs="Calibri"/>
                <w:b/>
                <w:bCs/>
                <w:highlight w:val="yellow"/>
              </w:rPr>
              <w:t xml:space="preserve"> </w:t>
            </w:r>
            <w:r w:rsidRPr="00F40757">
              <w:rPr>
                <w:rFonts w:cs="Calibri"/>
                <w:b/>
                <w:bCs/>
                <w:highlight w:val="yellow"/>
              </w:rPr>
              <w:t>not</w:t>
            </w:r>
            <w:r w:rsidR="002F0B9D">
              <w:rPr>
                <w:rFonts w:cs="Calibri"/>
                <w:b/>
                <w:bCs/>
                <w:highlight w:val="yellow"/>
              </w:rPr>
              <w:t xml:space="preserve"> </w:t>
            </w:r>
            <w:r w:rsidRPr="00F40757">
              <w:rPr>
                <w:rFonts w:cs="Calibri"/>
                <w:b/>
                <w:bCs/>
                <w:highlight w:val="yellow"/>
              </w:rPr>
              <w:t>forsake</w:t>
            </w:r>
            <w:r w:rsidR="002F0B9D">
              <w:rPr>
                <w:rFonts w:cs="Calibri"/>
                <w:b/>
                <w:bCs/>
                <w:highlight w:val="yellow"/>
              </w:rPr>
              <w:t xml:space="preserve"> </w:t>
            </w:r>
            <w:r w:rsidRPr="00F40757">
              <w:rPr>
                <w:rFonts w:cs="Calibri"/>
                <w:b/>
                <w:bCs/>
                <w:highlight w:val="yellow"/>
              </w:rPr>
              <w:t>us,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may</w:t>
            </w:r>
            <w:r w:rsidR="002F0B9D">
              <w:rPr>
                <w:rFonts w:cs="Calibri"/>
                <w:b/>
                <w:bCs/>
                <w:highlight w:val="yellow"/>
              </w:rPr>
              <w:t xml:space="preserve"> </w:t>
            </w:r>
            <w:r w:rsidRPr="00F40757">
              <w:rPr>
                <w:rFonts w:cs="Calibri"/>
                <w:b/>
                <w:bCs/>
                <w:highlight w:val="yellow"/>
              </w:rPr>
              <w:t>it</w:t>
            </w:r>
            <w:r w:rsidR="002F0B9D">
              <w:rPr>
                <w:rFonts w:cs="Calibri"/>
                <w:b/>
                <w:bCs/>
                <w:highlight w:val="yellow"/>
              </w:rPr>
              <w:t xml:space="preserve"> </w:t>
            </w:r>
            <w:r w:rsidRPr="00F40757">
              <w:rPr>
                <w:rFonts w:cs="Calibri"/>
                <w:b/>
                <w:bCs/>
                <w:highlight w:val="yellow"/>
              </w:rPr>
              <w:t>not</w:t>
            </w:r>
            <w:r w:rsidR="002F0B9D">
              <w:rPr>
                <w:rFonts w:cs="Calibri"/>
                <w:b/>
                <w:bCs/>
                <w:highlight w:val="yellow"/>
              </w:rPr>
              <w:t xml:space="preserve"> </w:t>
            </w:r>
            <w:proofErr w:type="gramStart"/>
            <w:r w:rsidRPr="00F40757">
              <w:rPr>
                <w:rFonts w:cs="Calibri"/>
                <w:b/>
                <w:bCs/>
                <w:highlight w:val="yellow"/>
              </w:rPr>
              <w:t>rejects</w:t>
            </w:r>
            <w:proofErr w:type="gramEnd"/>
            <w:r w:rsidR="002F0B9D">
              <w:rPr>
                <w:rFonts w:cs="Calibri"/>
                <w:b/>
                <w:bCs/>
                <w:highlight w:val="yellow"/>
              </w:rPr>
              <w:t xml:space="preserve"> </w:t>
            </w:r>
            <w:r w:rsidRPr="00F40757">
              <w:rPr>
                <w:rFonts w:cs="Calibri"/>
                <w:b/>
                <w:bCs/>
                <w:highlight w:val="yellow"/>
              </w:rPr>
              <w:t>us,</w:t>
            </w:r>
          </w:p>
        </w:tc>
      </w:tr>
      <w:tr w:rsidR="00F40757" w14:paraId="38876D17"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3146D7F4" w14:textId="65396DBC" w:rsidR="00F40757" w:rsidRPr="00F40757" w:rsidRDefault="00F40757">
            <w:pPr>
              <w:jc w:val="both"/>
              <w:rPr>
                <w:rFonts w:cs="Calibri"/>
              </w:rPr>
            </w:pPr>
            <w:r w:rsidRPr="00F40757">
              <w:rPr>
                <w:rFonts w:cs="Calibri"/>
              </w:rPr>
              <w:t>58.</w:t>
            </w:r>
            <w:r w:rsidR="002F0B9D">
              <w:rPr>
                <w:rFonts w:cs="Calibri"/>
              </w:rPr>
              <w:t xml:space="preserve"> </w:t>
            </w:r>
            <w:r w:rsidRPr="00F40757">
              <w:rPr>
                <w:rFonts w:cs="Calibri"/>
                <w:b/>
                <w:bCs/>
                <w:highlight w:val="yellow"/>
              </w:rPr>
              <w:t>That</w:t>
            </w:r>
            <w:r w:rsidR="002F0B9D">
              <w:rPr>
                <w:rFonts w:cs="Calibri"/>
                <w:b/>
                <w:bCs/>
                <w:highlight w:val="yellow"/>
              </w:rPr>
              <w:t xml:space="preserve"> </w:t>
            </w:r>
            <w:r w:rsidRPr="00F40757">
              <w:rPr>
                <w:rFonts w:cs="Calibri"/>
                <w:b/>
                <w:bCs/>
                <w:highlight w:val="yellow"/>
              </w:rPr>
              <w:t>He</w:t>
            </w:r>
            <w:r w:rsidR="002F0B9D">
              <w:rPr>
                <w:rFonts w:cs="Calibri"/>
                <w:b/>
                <w:bCs/>
                <w:highlight w:val="yellow"/>
              </w:rPr>
              <w:t xml:space="preserve"> </w:t>
            </w:r>
            <w:r w:rsidRPr="00F40757">
              <w:rPr>
                <w:rFonts w:cs="Calibri"/>
                <w:b/>
                <w:bCs/>
                <w:highlight w:val="yellow"/>
              </w:rPr>
              <w:t>may</w:t>
            </w:r>
            <w:r w:rsidR="002F0B9D">
              <w:rPr>
                <w:rFonts w:cs="Calibri"/>
                <w:b/>
                <w:bCs/>
                <w:highlight w:val="yellow"/>
              </w:rPr>
              <w:t xml:space="preserve"> </w:t>
            </w:r>
            <w:r w:rsidRPr="00F40757">
              <w:rPr>
                <w:rFonts w:cs="Calibri"/>
                <w:b/>
                <w:bCs/>
                <w:highlight w:val="yellow"/>
              </w:rPr>
              <w:t>incline</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hearts</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Him,</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go</w:t>
            </w:r>
            <w:r w:rsidR="002F0B9D">
              <w:rPr>
                <w:rFonts w:cs="Calibri"/>
                <w:b/>
                <w:bCs/>
                <w:highlight w:val="yellow"/>
              </w:rPr>
              <w:t xml:space="preserve"> </w:t>
            </w:r>
            <w:r w:rsidRPr="00F40757">
              <w:rPr>
                <w:rFonts w:cs="Calibri"/>
                <w:b/>
                <w:bCs/>
                <w:highlight w:val="yellow"/>
              </w:rPr>
              <w:t>in</w:t>
            </w:r>
            <w:r w:rsidR="002F0B9D">
              <w:rPr>
                <w:rFonts w:cs="Calibri"/>
                <w:b/>
                <w:bCs/>
                <w:highlight w:val="yellow"/>
              </w:rPr>
              <w:t xml:space="preserve"> </w:t>
            </w:r>
            <w:r w:rsidRPr="00F40757">
              <w:rPr>
                <w:rFonts w:cs="Calibri"/>
                <w:b/>
                <w:bCs/>
                <w:highlight w:val="yellow"/>
              </w:rPr>
              <w:t>all</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ways,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keep</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commandments,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statutes,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judgments,</w:t>
            </w:r>
            <w:r w:rsidR="002F0B9D">
              <w:rPr>
                <w:rFonts w:cs="Calibri"/>
                <w:b/>
                <w:bCs/>
                <w:highlight w:val="yellow"/>
              </w:rPr>
              <w:t xml:space="preserve"> </w:t>
            </w:r>
            <w:r w:rsidRPr="00F40757">
              <w:rPr>
                <w:rFonts w:cs="Calibri"/>
                <w:b/>
                <w:bCs/>
                <w:highlight w:val="yellow"/>
              </w:rPr>
              <w:t>which</w:t>
            </w:r>
            <w:r w:rsidR="002F0B9D">
              <w:rPr>
                <w:rFonts w:cs="Calibri"/>
                <w:b/>
                <w:bCs/>
                <w:highlight w:val="yellow"/>
              </w:rPr>
              <w:t xml:space="preserve"> </w:t>
            </w:r>
            <w:r w:rsidRPr="00F40757">
              <w:rPr>
                <w:rFonts w:cs="Calibri"/>
                <w:b/>
                <w:bCs/>
                <w:highlight w:val="yellow"/>
              </w:rPr>
              <w:t>He</w:t>
            </w:r>
            <w:r w:rsidR="002F0B9D">
              <w:rPr>
                <w:rFonts w:cs="Calibri"/>
                <w:b/>
                <w:bCs/>
                <w:highlight w:val="yellow"/>
              </w:rPr>
              <w:t xml:space="preserve"> </w:t>
            </w:r>
            <w:r w:rsidRPr="00F40757">
              <w:rPr>
                <w:rFonts w:cs="Calibri"/>
                <w:b/>
                <w:bCs/>
                <w:highlight w:val="yellow"/>
              </w:rPr>
              <w:t>commanded</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forefathers.</w:t>
            </w:r>
          </w:p>
        </w:tc>
        <w:tc>
          <w:tcPr>
            <w:tcW w:w="5220" w:type="dxa"/>
            <w:tcBorders>
              <w:top w:val="single" w:sz="4" w:space="0" w:color="auto"/>
              <w:left w:val="single" w:sz="4" w:space="0" w:color="auto"/>
              <w:bottom w:val="single" w:sz="4" w:space="0" w:color="auto"/>
              <w:right w:val="single" w:sz="4" w:space="0" w:color="auto"/>
            </w:tcBorders>
            <w:hideMark/>
          </w:tcPr>
          <w:p w14:paraId="05D787F5" w14:textId="5173B47C" w:rsidR="00F40757" w:rsidRPr="00F40757" w:rsidRDefault="00F40757">
            <w:pPr>
              <w:jc w:val="both"/>
              <w:rPr>
                <w:rFonts w:cs="Calibri"/>
              </w:rPr>
            </w:pPr>
            <w:r w:rsidRPr="00F40757">
              <w:rPr>
                <w:rFonts w:cs="Calibri"/>
              </w:rPr>
              <w:t>58.</w:t>
            </w:r>
            <w:r w:rsidR="002F0B9D">
              <w:rPr>
                <w:rFonts w:cs="Calibri"/>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direct</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hearts</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fear</w:t>
            </w:r>
            <w:r w:rsidR="002F0B9D">
              <w:rPr>
                <w:rFonts w:cs="Calibri"/>
                <w:b/>
                <w:bCs/>
                <w:highlight w:val="yellow"/>
              </w:rPr>
              <w:t xml:space="preserve"> </w:t>
            </w:r>
            <w:r w:rsidRPr="00F40757">
              <w:rPr>
                <w:rFonts w:cs="Calibri"/>
                <w:b/>
                <w:bCs/>
                <w:highlight w:val="yellow"/>
              </w:rPr>
              <w:t>Him,</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walk</w:t>
            </w:r>
            <w:r w:rsidR="002F0B9D">
              <w:rPr>
                <w:rFonts w:cs="Calibri"/>
                <w:b/>
                <w:bCs/>
                <w:highlight w:val="yellow"/>
              </w:rPr>
              <w:t xml:space="preserve"> </w:t>
            </w:r>
            <w:r w:rsidRPr="00F40757">
              <w:rPr>
                <w:rFonts w:cs="Calibri"/>
                <w:b/>
                <w:bCs/>
                <w:highlight w:val="yellow"/>
              </w:rPr>
              <w:t>in</w:t>
            </w:r>
            <w:r w:rsidR="002F0B9D">
              <w:rPr>
                <w:rFonts w:cs="Calibri"/>
                <w:b/>
                <w:bCs/>
                <w:highlight w:val="yellow"/>
              </w:rPr>
              <w:t xml:space="preserve"> </w:t>
            </w:r>
            <w:r w:rsidRPr="00F40757">
              <w:rPr>
                <w:rFonts w:cs="Calibri"/>
                <w:b/>
                <w:bCs/>
                <w:highlight w:val="yellow"/>
              </w:rPr>
              <w:t>all</w:t>
            </w:r>
            <w:r w:rsidR="002F0B9D">
              <w:rPr>
                <w:rFonts w:cs="Calibri"/>
                <w:b/>
                <w:bCs/>
                <w:highlight w:val="yellow"/>
              </w:rPr>
              <w:t xml:space="preserve"> </w:t>
            </w:r>
            <w:r w:rsidRPr="00F40757">
              <w:rPr>
                <w:rFonts w:cs="Calibri"/>
                <w:b/>
                <w:bCs/>
                <w:highlight w:val="yellow"/>
              </w:rPr>
              <w:t>the</w:t>
            </w:r>
            <w:r w:rsidR="002F0B9D">
              <w:rPr>
                <w:rFonts w:cs="Calibri"/>
                <w:b/>
                <w:bCs/>
                <w:highlight w:val="yellow"/>
              </w:rPr>
              <w:t xml:space="preserve"> </w:t>
            </w:r>
            <w:r w:rsidRPr="00F40757">
              <w:rPr>
                <w:rFonts w:cs="Calibri"/>
                <w:b/>
                <w:bCs/>
                <w:highlight w:val="yellow"/>
              </w:rPr>
              <w:t>ways</w:t>
            </w:r>
            <w:r w:rsidR="002F0B9D">
              <w:rPr>
                <w:rFonts w:cs="Calibri"/>
                <w:b/>
                <w:bCs/>
                <w:highlight w:val="yellow"/>
              </w:rPr>
              <w:t xml:space="preserve"> </w:t>
            </w:r>
            <w:r w:rsidRPr="00F40757">
              <w:rPr>
                <w:rFonts w:cs="Calibri"/>
                <w:b/>
                <w:bCs/>
                <w:highlight w:val="yellow"/>
              </w:rPr>
              <w:t>that</w:t>
            </w:r>
            <w:r w:rsidR="002F0B9D">
              <w:rPr>
                <w:rFonts w:cs="Calibri"/>
                <w:b/>
                <w:bCs/>
                <w:highlight w:val="yellow"/>
              </w:rPr>
              <w:t xml:space="preserve"> </w:t>
            </w:r>
            <w:r w:rsidRPr="00F40757">
              <w:rPr>
                <w:rFonts w:cs="Calibri"/>
                <w:b/>
                <w:bCs/>
                <w:highlight w:val="yellow"/>
              </w:rPr>
              <w:t>are</w:t>
            </w:r>
            <w:r w:rsidR="002F0B9D">
              <w:rPr>
                <w:rFonts w:cs="Calibri"/>
                <w:b/>
                <w:bCs/>
                <w:highlight w:val="yellow"/>
              </w:rPr>
              <w:t xml:space="preserve"> </w:t>
            </w:r>
            <w:r w:rsidRPr="00F40757">
              <w:rPr>
                <w:rFonts w:cs="Calibri"/>
                <w:b/>
                <w:bCs/>
                <w:highlight w:val="yellow"/>
              </w:rPr>
              <w:t>good</w:t>
            </w:r>
            <w:r w:rsidR="002F0B9D">
              <w:rPr>
                <w:rFonts w:cs="Calibri"/>
                <w:b/>
                <w:bCs/>
                <w:highlight w:val="yellow"/>
              </w:rPr>
              <w:t xml:space="preserve"> </w:t>
            </w:r>
            <w:r w:rsidRPr="00F40757">
              <w:rPr>
                <w:rFonts w:cs="Calibri"/>
                <w:b/>
                <w:bCs/>
                <w:highlight w:val="yellow"/>
              </w:rPr>
              <w:t>before</w:t>
            </w:r>
            <w:r w:rsidR="002F0B9D">
              <w:rPr>
                <w:rFonts w:cs="Calibri"/>
                <w:b/>
                <w:bCs/>
                <w:highlight w:val="yellow"/>
              </w:rPr>
              <w:t xml:space="preserve"> </w:t>
            </w:r>
            <w:r w:rsidRPr="00F40757">
              <w:rPr>
                <w:rFonts w:cs="Calibri"/>
                <w:b/>
                <w:bCs/>
                <w:highlight w:val="yellow"/>
              </w:rPr>
              <w:t>Him</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to</w:t>
            </w:r>
            <w:r w:rsidR="002F0B9D">
              <w:rPr>
                <w:rFonts w:cs="Calibri"/>
                <w:b/>
                <w:bCs/>
                <w:highlight w:val="yellow"/>
              </w:rPr>
              <w:t xml:space="preserve"> </w:t>
            </w:r>
            <w:r w:rsidRPr="00F40757">
              <w:rPr>
                <w:rFonts w:cs="Calibri"/>
                <w:b/>
                <w:bCs/>
                <w:highlight w:val="yellow"/>
              </w:rPr>
              <w:t>keep</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commandments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statutes</w:t>
            </w:r>
            <w:r w:rsidR="002F0B9D">
              <w:rPr>
                <w:rFonts w:cs="Calibri"/>
                <w:b/>
                <w:bCs/>
                <w:highlight w:val="yellow"/>
              </w:rPr>
              <w:t xml:space="preserve"> </w:t>
            </w:r>
            <w:r w:rsidRPr="00F40757">
              <w:rPr>
                <w:rFonts w:cs="Calibri"/>
                <w:b/>
                <w:bCs/>
                <w:highlight w:val="yellow"/>
              </w:rPr>
              <w:t>and</w:t>
            </w:r>
            <w:r w:rsidR="002F0B9D">
              <w:rPr>
                <w:rFonts w:cs="Calibri"/>
                <w:b/>
                <w:bCs/>
                <w:highlight w:val="yellow"/>
              </w:rPr>
              <w:t xml:space="preserve"> </w:t>
            </w:r>
            <w:r w:rsidRPr="00F40757">
              <w:rPr>
                <w:rFonts w:cs="Calibri"/>
                <w:b/>
                <w:bCs/>
                <w:highlight w:val="yellow"/>
              </w:rPr>
              <w:t>His</w:t>
            </w:r>
            <w:r w:rsidR="002F0B9D">
              <w:rPr>
                <w:rFonts w:cs="Calibri"/>
                <w:b/>
                <w:bCs/>
                <w:highlight w:val="yellow"/>
              </w:rPr>
              <w:t xml:space="preserve"> </w:t>
            </w:r>
            <w:r w:rsidRPr="00F40757">
              <w:rPr>
                <w:rFonts w:cs="Calibri"/>
                <w:b/>
                <w:bCs/>
                <w:highlight w:val="yellow"/>
              </w:rPr>
              <w:t>judgments</w:t>
            </w:r>
            <w:r w:rsidR="002F0B9D">
              <w:rPr>
                <w:rFonts w:cs="Calibri"/>
                <w:b/>
                <w:bCs/>
                <w:highlight w:val="yellow"/>
              </w:rPr>
              <w:t xml:space="preserve"> </w:t>
            </w:r>
            <w:r w:rsidRPr="00F40757">
              <w:rPr>
                <w:rFonts w:cs="Calibri"/>
                <w:b/>
                <w:bCs/>
                <w:highlight w:val="yellow"/>
              </w:rPr>
              <w:t>that</w:t>
            </w:r>
            <w:r w:rsidR="002F0B9D">
              <w:rPr>
                <w:rFonts w:cs="Calibri"/>
                <w:b/>
                <w:bCs/>
                <w:highlight w:val="yellow"/>
              </w:rPr>
              <w:t xml:space="preserve"> </w:t>
            </w:r>
            <w:r w:rsidRPr="00F40757">
              <w:rPr>
                <w:rFonts w:cs="Calibri"/>
                <w:b/>
                <w:bCs/>
                <w:highlight w:val="yellow"/>
              </w:rPr>
              <w:t>He</w:t>
            </w:r>
            <w:r w:rsidR="002F0B9D">
              <w:rPr>
                <w:rFonts w:cs="Calibri"/>
                <w:b/>
                <w:bCs/>
                <w:highlight w:val="yellow"/>
              </w:rPr>
              <w:t xml:space="preserve"> </w:t>
            </w:r>
            <w:r w:rsidRPr="00F40757">
              <w:rPr>
                <w:rFonts w:cs="Calibri"/>
                <w:b/>
                <w:bCs/>
                <w:highlight w:val="yellow"/>
              </w:rPr>
              <w:t>commanded</w:t>
            </w:r>
            <w:r w:rsidR="002F0B9D">
              <w:rPr>
                <w:rFonts w:cs="Calibri"/>
                <w:b/>
                <w:bCs/>
                <w:highlight w:val="yellow"/>
              </w:rPr>
              <w:t xml:space="preserve"> </w:t>
            </w:r>
            <w:r w:rsidRPr="00F40757">
              <w:rPr>
                <w:rFonts w:cs="Calibri"/>
                <w:b/>
                <w:bCs/>
                <w:highlight w:val="yellow"/>
              </w:rPr>
              <w:t>our</w:t>
            </w:r>
            <w:r w:rsidR="002F0B9D">
              <w:rPr>
                <w:rFonts w:cs="Calibri"/>
                <w:b/>
                <w:bCs/>
                <w:highlight w:val="yellow"/>
              </w:rPr>
              <w:t xml:space="preserve"> </w:t>
            </w:r>
            <w:r w:rsidRPr="00F40757">
              <w:rPr>
                <w:rFonts w:cs="Calibri"/>
                <w:b/>
                <w:bCs/>
                <w:highlight w:val="yellow"/>
              </w:rPr>
              <w:t>fathers.</w:t>
            </w:r>
          </w:p>
        </w:tc>
      </w:tr>
      <w:tr w:rsidR="00F40757" w14:paraId="6B98884A"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tcPr>
          <w:p w14:paraId="3E70CFD7" w14:textId="77777777" w:rsidR="00F40757" w:rsidRPr="00F40757" w:rsidRDefault="00F40757">
            <w:pPr>
              <w:jc w:val="both"/>
              <w:rPr>
                <w:rFonts w:cs="Calibri"/>
              </w:rPr>
            </w:pPr>
          </w:p>
        </w:tc>
        <w:tc>
          <w:tcPr>
            <w:tcW w:w="5220" w:type="dxa"/>
            <w:tcBorders>
              <w:top w:val="single" w:sz="4" w:space="0" w:color="auto"/>
              <w:left w:val="single" w:sz="4" w:space="0" w:color="auto"/>
              <w:bottom w:val="single" w:sz="4" w:space="0" w:color="auto"/>
              <w:right w:val="single" w:sz="4" w:space="0" w:color="auto"/>
            </w:tcBorders>
          </w:tcPr>
          <w:p w14:paraId="08E245B3" w14:textId="77777777" w:rsidR="00F40757" w:rsidRPr="00F40757" w:rsidRDefault="00F40757">
            <w:pPr>
              <w:jc w:val="both"/>
              <w:rPr>
                <w:rFonts w:cs="Calibri"/>
              </w:rPr>
            </w:pPr>
          </w:p>
        </w:tc>
      </w:tr>
      <w:tr w:rsidR="00F40757" w14:paraId="74573FD3"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hideMark/>
          </w:tcPr>
          <w:p w14:paraId="55B17BCA" w14:textId="131C3FD4" w:rsidR="00F40757" w:rsidRPr="00F40757" w:rsidRDefault="00F40757">
            <w:pPr>
              <w:jc w:val="both"/>
              <w:rPr>
                <w:rFonts w:cs="Calibri"/>
              </w:rPr>
            </w:pPr>
            <w:r w:rsidRPr="00F40757">
              <w:rPr>
                <w:rFonts w:cs="Calibri"/>
              </w:rPr>
              <w:t>66.</w:t>
            </w:r>
            <w:r w:rsidR="002F0B9D">
              <w:rPr>
                <w:rFonts w:cs="Calibri"/>
              </w:rPr>
              <w:t xml:space="preserve"> </w:t>
            </w:r>
            <w:r w:rsidRPr="00F40757">
              <w:rPr>
                <w:rFonts w:cs="Calibri"/>
              </w:rPr>
              <w:t>On</w:t>
            </w:r>
            <w:r w:rsidR="002F0B9D">
              <w:rPr>
                <w:rFonts w:cs="Calibri"/>
              </w:rPr>
              <w:t xml:space="preserve"> </w:t>
            </w:r>
            <w:r w:rsidRPr="00F40757">
              <w:rPr>
                <w:rFonts w:cs="Calibri"/>
              </w:rPr>
              <w:t>the</w:t>
            </w:r>
            <w:r w:rsidR="002F0B9D">
              <w:rPr>
                <w:rFonts w:cs="Calibri"/>
              </w:rPr>
              <w:t xml:space="preserve"> </w:t>
            </w:r>
            <w:r w:rsidRPr="00F40757">
              <w:rPr>
                <w:rFonts w:cs="Calibri"/>
              </w:rPr>
              <w:t>eighth</w:t>
            </w:r>
            <w:r w:rsidR="002F0B9D">
              <w:rPr>
                <w:rFonts w:cs="Calibri"/>
              </w:rPr>
              <w:t xml:space="preserve"> </w:t>
            </w:r>
            <w:r w:rsidRPr="00F40757">
              <w:rPr>
                <w:rFonts w:cs="Calibri"/>
              </w:rPr>
              <w:t>day</w:t>
            </w:r>
            <w:r w:rsidR="002F0B9D">
              <w:rPr>
                <w:rFonts w:cs="Calibri"/>
              </w:rPr>
              <w:t xml:space="preserve"> </w:t>
            </w:r>
            <w:r w:rsidRPr="00F40757">
              <w:rPr>
                <w:rFonts w:cs="Calibri"/>
              </w:rPr>
              <w:t>he</w:t>
            </w:r>
            <w:r w:rsidR="002F0B9D">
              <w:rPr>
                <w:rFonts w:cs="Calibri"/>
              </w:rPr>
              <w:t xml:space="preserve"> </w:t>
            </w:r>
            <w:r w:rsidRPr="00F40757">
              <w:rPr>
                <w:rFonts w:cs="Calibri"/>
              </w:rPr>
              <w:t>dismissed</w:t>
            </w:r>
            <w:r w:rsidR="002F0B9D">
              <w:rPr>
                <w:rFonts w:cs="Calibri"/>
              </w:rPr>
              <w:t xml:space="preserve"> </w:t>
            </w:r>
            <w:r w:rsidRPr="00F40757">
              <w:rPr>
                <w:rFonts w:cs="Calibri"/>
              </w:rPr>
              <w:t>the</w:t>
            </w:r>
            <w:r w:rsidR="002F0B9D">
              <w:rPr>
                <w:rFonts w:cs="Calibri"/>
              </w:rPr>
              <w:t xml:space="preserve"> </w:t>
            </w:r>
            <w:r w:rsidRPr="00F40757">
              <w:rPr>
                <w:rFonts w:cs="Calibri"/>
              </w:rPr>
              <w:t>people,</w:t>
            </w:r>
            <w:r w:rsidR="002F0B9D">
              <w:rPr>
                <w:rFonts w:cs="Calibri"/>
              </w:rPr>
              <w:t xml:space="preserve"> </w:t>
            </w:r>
            <w:r w:rsidRPr="00F40757">
              <w:rPr>
                <w:rFonts w:cs="Calibri"/>
              </w:rPr>
              <w:t>and</w:t>
            </w:r>
            <w:r w:rsidR="002F0B9D">
              <w:rPr>
                <w:rFonts w:cs="Calibri"/>
              </w:rPr>
              <w:t xml:space="preserve"> </w:t>
            </w:r>
            <w:r w:rsidRPr="00F40757">
              <w:rPr>
                <w:rFonts w:cs="Calibri"/>
              </w:rPr>
              <w:t>they</w:t>
            </w:r>
            <w:r w:rsidR="002F0B9D">
              <w:rPr>
                <w:rFonts w:cs="Calibri"/>
              </w:rPr>
              <w:t xml:space="preserve"> </w:t>
            </w:r>
            <w:r w:rsidRPr="00F40757">
              <w:rPr>
                <w:rFonts w:cs="Calibri"/>
              </w:rPr>
              <w:t>blessed</w:t>
            </w:r>
            <w:r w:rsidR="002F0B9D">
              <w:rPr>
                <w:rFonts w:cs="Calibri"/>
              </w:rPr>
              <w:t xml:space="preserve"> </w:t>
            </w:r>
            <w:r w:rsidRPr="00F40757">
              <w:rPr>
                <w:rFonts w:cs="Calibri"/>
              </w:rPr>
              <w:t>the</w:t>
            </w:r>
            <w:r w:rsidR="002F0B9D">
              <w:rPr>
                <w:rFonts w:cs="Calibri"/>
              </w:rPr>
              <w:t xml:space="preserve"> </w:t>
            </w:r>
            <w:r w:rsidRPr="00F40757">
              <w:rPr>
                <w:rFonts w:cs="Calibri"/>
              </w:rPr>
              <w:t>King</w:t>
            </w:r>
            <w:r w:rsidR="002F0B9D">
              <w:rPr>
                <w:rFonts w:cs="Calibri"/>
              </w:rPr>
              <w:t xml:space="preserve"> </w:t>
            </w:r>
            <w:r w:rsidRPr="00F40757">
              <w:rPr>
                <w:rFonts w:cs="Calibri"/>
              </w:rPr>
              <w:t>and</w:t>
            </w:r>
            <w:r w:rsidR="002F0B9D">
              <w:rPr>
                <w:rFonts w:cs="Calibri"/>
              </w:rPr>
              <w:t xml:space="preserve"> </w:t>
            </w:r>
            <w:r w:rsidRPr="00F40757">
              <w:rPr>
                <w:rFonts w:cs="Calibri"/>
              </w:rPr>
              <w:t>went</w:t>
            </w:r>
            <w:r w:rsidR="002F0B9D">
              <w:rPr>
                <w:rFonts w:cs="Calibri"/>
              </w:rPr>
              <w:t xml:space="preserve"> </w:t>
            </w:r>
            <w:r w:rsidRPr="00F40757">
              <w:rPr>
                <w:rFonts w:cs="Calibri"/>
              </w:rPr>
              <w:t>to</w:t>
            </w:r>
            <w:r w:rsidR="002F0B9D">
              <w:rPr>
                <w:rFonts w:cs="Calibri"/>
              </w:rPr>
              <w:t xml:space="preserve"> </w:t>
            </w:r>
            <w:r w:rsidRPr="00F40757">
              <w:rPr>
                <w:rFonts w:cs="Calibri"/>
              </w:rPr>
              <w:t>their</w:t>
            </w:r>
            <w:r w:rsidR="002F0B9D">
              <w:rPr>
                <w:rFonts w:cs="Calibri"/>
              </w:rPr>
              <w:t xml:space="preserve"> </w:t>
            </w:r>
            <w:r w:rsidRPr="00F40757">
              <w:rPr>
                <w:rFonts w:cs="Calibri"/>
              </w:rPr>
              <w:t>homes,</w:t>
            </w:r>
            <w:r w:rsidR="002F0B9D">
              <w:rPr>
                <w:rFonts w:cs="Calibri"/>
              </w:rPr>
              <w:t xml:space="preserve"> </w:t>
            </w:r>
            <w:r w:rsidRPr="00F40757">
              <w:rPr>
                <w:rFonts w:cs="Calibri"/>
              </w:rPr>
              <w:t>rejoicing</w:t>
            </w:r>
            <w:r w:rsidR="002F0B9D">
              <w:rPr>
                <w:rFonts w:cs="Calibri"/>
              </w:rPr>
              <w:t xml:space="preserve"> </w:t>
            </w:r>
            <w:r w:rsidRPr="00F40757">
              <w:rPr>
                <w:rFonts w:cs="Calibri"/>
              </w:rPr>
              <w:t>and</w:t>
            </w:r>
            <w:r w:rsidR="002F0B9D">
              <w:rPr>
                <w:rFonts w:cs="Calibri"/>
              </w:rPr>
              <w:t xml:space="preserve"> </w:t>
            </w:r>
            <w:r w:rsidRPr="00F40757">
              <w:rPr>
                <w:rFonts w:cs="Calibri"/>
              </w:rPr>
              <w:t>delighted</w:t>
            </w:r>
            <w:r w:rsidR="002F0B9D">
              <w:rPr>
                <w:rFonts w:cs="Calibri"/>
              </w:rPr>
              <w:t xml:space="preserve"> </w:t>
            </w:r>
            <w:r w:rsidRPr="00F40757">
              <w:rPr>
                <w:rFonts w:cs="Calibri"/>
              </w:rPr>
              <w:t>of</w:t>
            </w:r>
            <w:r w:rsidR="002F0B9D">
              <w:rPr>
                <w:rFonts w:cs="Calibri"/>
              </w:rPr>
              <w:t xml:space="preserve"> </w:t>
            </w:r>
            <w:r w:rsidRPr="00F40757">
              <w:rPr>
                <w:rFonts w:cs="Calibri"/>
              </w:rPr>
              <w:t>heart</w:t>
            </w:r>
            <w:r w:rsidR="002F0B9D">
              <w:rPr>
                <w:rFonts w:cs="Calibri"/>
              </w:rPr>
              <w:t xml:space="preserve"> </w:t>
            </w:r>
            <w:r w:rsidRPr="00F40757">
              <w:rPr>
                <w:rFonts w:cs="Calibri"/>
              </w:rPr>
              <w:t>for</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goodness</w:t>
            </w:r>
            <w:r w:rsidR="002F0B9D">
              <w:rPr>
                <w:rFonts w:cs="Calibri"/>
              </w:rPr>
              <w:t xml:space="preserve"> </w:t>
            </w:r>
            <w:r w:rsidRPr="00F40757">
              <w:rPr>
                <w:rFonts w:cs="Calibri"/>
              </w:rPr>
              <w:t>that</w:t>
            </w:r>
            <w:r w:rsidR="002F0B9D">
              <w:rPr>
                <w:rFonts w:cs="Calibri"/>
              </w:rPr>
              <w:t xml:space="preserve"> </w:t>
            </w:r>
            <w:r w:rsidRPr="00F40757">
              <w:rPr>
                <w:rFonts w:cs="Calibri"/>
              </w:rPr>
              <w:t>the</w:t>
            </w:r>
            <w:r w:rsidR="002F0B9D">
              <w:rPr>
                <w:rFonts w:cs="Calibri"/>
              </w:rPr>
              <w:t xml:space="preserve"> </w:t>
            </w:r>
            <w:r w:rsidRPr="00F40757">
              <w:rPr>
                <w:rFonts w:cs="Calibri"/>
              </w:rPr>
              <w:t>Lord</w:t>
            </w:r>
            <w:r w:rsidR="002F0B9D">
              <w:rPr>
                <w:rFonts w:cs="Calibri"/>
              </w:rPr>
              <w:t xml:space="preserve"> </w:t>
            </w:r>
            <w:r w:rsidRPr="00F40757">
              <w:rPr>
                <w:rFonts w:cs="Calibri"/>
              </w:rPr>
              <w:t>had</w:t>
            </w:r>
            <w:r w:rsidR="002F0B9D">
              <w:rPr>
                <w:rFonts w:cs="Calibri"/>
              </w:rPr>
              <w:t xml:space="preserve"> </w:t>
            </w:r>
            <w:r w:rsidRPr="00F40757">
              <w:rPr>
                <w:rFonts w:cs="Calibri"/>
              </w:rPr>
              <w:t>wrought</w:t>
            </w:r>
            <w:r w:rsidR="002F0B9D">
              <w:rPr>
                <w:rFonts w:cs="Calibri"/>
              </w:rPr>
              <w:t xml:space="preserve"> </w:t>
            </w:r>
            <w:r w:rsidRPr="00F40757">
              <w:rPr>
                <w:rFonts w:cs="Calibri"/>
              </w:rPr>
              <w:t>for</w:t>
            </w:r>
            <w:r w:rsidR="002F0B9D">
              <w:rPr>
                <w:rFonts w:cs="Calibri"/>
              </w:rPr>
              <w:t xml:space="preserve"> </w:t>
            </w:r>
            <w:r w:rsidRPr="00F40757">
              <w:rPr>
                <w:rFonts w:cs="Calibri"/>
              </w:rPr>
              <w:t>David</w:t>
            </w:r>
            <w:r w:rsidR="002F0B9D">
              <w:rPr>
                <w:rFonts w:cs="Calibri"/>
              </w:rPr>
              <w:t xml:space="preserve"> </w:t>
            </w:r>
            <w:r w:rsidRPr="00F40757">
              <w:rPr>
                <w:rFonts w:cs="Calibri"/>
              </w:rPr>
              <w:t>His</w:t>
            </w:r>
            <w:r w:rsidR="002F0B9D">
              <w:rPr>
                <w:rFonts w:cs="Calibri"/>
              </w:rPr>
              <w:t xml:space="preserve"> </w:t>
            </w:r>
            <w:r w:rsidRPr="00F40757">
              <w:rPr>
                <w:rFonts w:cs="Calibri"/>
              </w:rPr>
              <w:t>servant</w:t>
            </w:r>
            <w:r w:rsidR="002F0B9D">
              <w:rPr>
                <w:rFonts w:cs="Calibri"/>
              </w:rPr>
              <w:t xml:space="preserve"> </w:t>
            </w:r>
            <w:r w:rsidRPr="00F40757">
              <w:rPr>
                <w:rFonts w:cs="Calibri"/>
              </w:rPr>
              <w:t>and</w:t>
            </w:r>
            <w:r w:rsidR="002F0B9D">
              <w:rPr>
                <w:rFonts w:cs="Calibri"/>
              </w:rPr>
              <w:t xml:space="preserve"> </w:t>
            </w:r>
            <w:r w:rsidRPr="00F40757">
              <w:rPr>
                <w:rFonts w:cs="Calibri"/>
              </w:rPr>
              <w:t>for</w:t>
            </w:r>
            <w:r w:rsidR="002F0B9D">
              <w:rPr>
                <w:rFonts w:cs="Calibri"/>
              </w:rPr>
              <w:t xml:space="preserve"> </w:t>
            </w:r>
            <w:r w:rsidRPr="00F40757">
              <w:rPr>
                <w:rFonts w:cs="Calibri"/>
              </w:rPr>
              <w:t>Israel</w:t>
            </w:r>
            <w:r w:rsidR="002F0B9D">
              <w:rPr>
                <w:rFonts w:cs="Calibri"/>
              </w:rPr>
              <w:t xml:space="preserve"> </w:t>
            </w:r>
            <w:r w:rsidRPr="00F40757">
              <w:rPr>
                <w:rFonts w:cs="Calibri"/>
              </w:rPr>
              <w:t>His</w:t>
            </w:r>
            <w:r w:rsidR="002F0B9D">
              <w:rPr>
                <w:rFonts w:cs="Calibri"/>
              </w:rPr>
              <w:t xml:space="preserve"> </w:t>
            </w:r>
            <w:r w:rsidRPr="00F40757">
              <w:rPr>
                <w:rFonts w:cs="Calibri"/>
              </w:rPr>
              <w:t>people.</w:t>
            </w:r>
          </w:p>
        </w:tc>
        <w:tc>
          <w:tcPr>
            <w:tcW w:w="5220" w:type="dxa"/>
            <w:tcBorders>
              <w:top w:val="single" w:sz="4" w:space="0" w:color="auto"/>
              <w:left w:val="single" w:sz="4" w:space="0" w:color="auto"/>
              <w:bottom w:val="single" w:sz="4" w:space="0" w:color="auto"/>
              <w:right w:val="single" w:sz="4" w:space="0" w:color="auto"/>
            </w:tcBorders>
            <w:hideMark/>
          </w:tcPr>
          <w:p w14:paraId="14E6C66F" w14:textId="4C7E3A33" w:rsidR="00F40757" w:rsidRPr="00F40757" w:rsidRDefault="00F40757">
            <w:pPr>
              <w:jc w:val="both"/>
              <w:rPr>
                <w:rFonts w:cs="Calibri"/>
              </w:rPr>
            </w:pPr>
            <w:r w:rsidRPr="00F40757">
              <w:rPr>
                <w:rFonts w:cs="Calibri"/>
              </w:rPr>
              <w:t>66.</w:t>
            </w:r>
            <w:r w:rsidR="002F0B9D">
              <w:rPr>
                <w:rFonts w:cs="Calibri"/>
              </w:rPr>
              <w:t xml:space="preserve"> </w:t>
            </w:r>
            <w:r w:rsidRPr="00F40757">
              <w:rPr>
                <w:rFonts w:cs="Calibri"/>
              </w:rPr>
              <w:t>On</w:t>
            </w:r>
            <w:r w:rsidR="002F0B9D">
              <w:rPr>
                <w:rFonts w:cs="Calibri"/>
              </w:rPr>
              <w:t xml:space="preserve"> </w:t>
            </w:r>
            <w:r w:rsidRPr="00F40757">
              <w:rPr>
                <w:rFonts w:cs="Calibri"/>
              </w:rPr>
              <w:t>the</w:t>
            </w:r>
            <w:r w:rsidR="002F0B9D">
              <w:rPr>
                <w:rFonts w:cs="Calibri"/>
              </w:rPr>
              <w:t xml:space="preserve"> </w:t>
            </w:r>
            <w:r w:rsidRPr="00F40757">
              <w:rPr>
                <w:rFonts w:cs="Calibri"/>
              </w:rPr>
              <w:t>eighth</w:t>
            </w:r>
            <w:r w:rsidR="002F0B9D">
              <w:rPr>
                <w:rFonts w:cs="Calibri"/>
              </w:rPr>
              <w:t xml:space="preserve"> </w:t>
            </w:r>
            <w:r w:rsidRPr="00F40757">
              <w:rPr>
                <w:rFonts w:cs="Calibri"/>
              </w:rPr>
              <w:t>day</w:t>
            </w:r>
            <w:r w:rsidR="002F0B9D">
              <w:rPr>
                <w:rFonts w:cs="Calibri"/>
              </w:rPr>
              <w:t xml:space="preserve"> </w:t>
            </w:r>
            <w:r w:rsidRPr="00F40757">
              <w:rPr>
                <w:rFonts w:cs="Calibri"/>
              </w:rPr>
              <w:t>he</w:t>
            </w:r>
            <w:r w:rsidR="002F0B9D">
              <w:rPr>
                <w:rFonts w:cs="Calibri"/>
              </w:rPr>
              <w:t xml:space="preserve"> </w:t>
            </w:r>
            <w:r w:rsidRPr="00F40757">
              <w:rPr>
                <w:rFonts w:cs="Calibri"/>
              </w:rPr>
              <w:t>sent</w:t>
            </w:r>
            <w:r w:rsidR="002F0B9D">
              <w:rPr>
                <w:rFonts w:cs="Calibri"/>
              </w:rPr>
              <w:t xml:space="preserve"> </w:t>
            </w:r>
            <w:r w:rsidRPr="00F40757">
              <w:rPr>
                <w:rFonts w:cs="Calibri"/>
              </w:rPr>
              <w:t>the</w:t>
            </w:r>
            <w:r w:rsidR="002F0B9D">
              <w:rPr>
                <w:rFonts w:cs="Calibri"/>
              </w:rPr>
              <w:t xml:space="preserve"> </w:t>
            </w:r>
            <w:r w:rsidRPr="00F40757">
              <w:rPr>
                <w:rFonts w:cs="Calibri"/>
              </w:rPr>
              <w:t>people</w:t>
            </w:r>
            <w:r w:rsidR="002F0B9D">
              <w:rPr>
                <w:rFonts w:cs="Calibri"/>
              </w:rPr>
              <w:t xml:space="preserve"> </w:t>
            </w:r>
            <w:r w:rsidRPr="00F40757">
              <w:rPr>
                <w:rFonts w:cs="Calibri"/>
              </w:rPr>
              <w:t>away,</w:t>
            </w:r>
            <w:r w:rsidR="002F0B9D">
              <w:rPr>
                <w:rFonts w:cs="Calibri"/>
              </w:rPr>
              <w:t xml:space="preserve"> </w:t>
            </w:r>
            <w:r w:rsidRPr="00F40757">
              <w:rPr>
                <w:rFonts w:cs="Calibri"/>
              </w:rPr>
              <w:t>and</w:t>
            </w:r>
            <w:r w:rsidR="002F0B9D">
              <w:rPr>
                <w:rFonts w:cs="Calibri"/>
              </w:rPr>
              <w:t xml:space="preserve"> </w:t>
            </w:r>
            <w:r w:rsidRPr="00F40757">
              <w:rPr>
                <w:rFonts w:cs="Calibri"/>
              </w:rPr>
              <w:t>they</w:t>
            </w:r>
            <w:r w:rsidR="002F0B9D">
              <w:rPr>
                <w:rFonts w:cs="Calibri"/>
              </w:rPr>
              <w:t xml:space="preserve"> </w:t>
            </w:r>
            <w:r w:rsidRPr="00F40757">
              <w:rPr>
                <w:rFonts w:cs="Calibri"/>
              </w:rPr>
              <w:t>blessed</w:t>
            </w:r>
            <w:r w:rsidR="002F0B9D">
              <w:rPr>
                <w:rFonts w:cs="Calibri"/>
              </w:rPr>
              <w:t xml:space="preserve"> </w:t>
            </w:r>
            <w:r w:rsidRPr="00F40757">
              <w:rPr>
                <w:rFonts w:cs="Calibri"/>
              </w:rPr>
              <w:t>the</w:t>
            </w:r>
            <w:r w:rsidR="002F0B9D">
              <w:rPr>
                <w:rFonts w:cs="Calibri"/>
              </w:rPr>
              <w:t xml:space="preserve"> </w:t>
            </w:r>
            <w:r w:rsidRPr="00F40757">
              <w:rPr>
                <w:rFonts w:cs="Calibri"/>
              </w:rPr>
              <w:t>king,</w:t>
            </w:r>
            <w:r w:rsidR="002F0B9D">
              <w:rPr>
                <w:rFonts w:cs="Calibri"/>
              </w:rPr>
              <w:t xml:space="preserve"> </w:t>
            </w:r>
            <w:r w:rsidRPr="00F40757">
              <w:rPr>
                <w:rFonts w:cs="Calibri"/>
              </w:rPr>
              <w:t>and</w:t>
            </w:r>
            <w:r w:rsidR="002F0B9D">
              <w:rPr>
                <w:rFonts w:cs="Calibri"/>
              </w:rPr>
              <w:t xml:space="preserve"> </w:t>
            </w:r>
            <w:r w:rsidRPr="00F40757">
              <w:rPr>
                <w:rFonts w:cs="Calibri"/>
              </w:rPr>
              <w:t>they</w:t>
            </w:r>
            <w:r w:rsidR="002F0B9D">
              <w:rPr>
                <w:rFonts w:cs="Calibri"/>
              </w:rPr>
              <w:t xml:space="preserve"> </w:t>
            </w:r>
            <w:r w:rsidRPr="00F40757">
              <w:rPr>
                <w:rFonts w:cs="Calibri"/>
              </w:rPr>
              <w:t>went</w:t>
            </w:r>
            <w:r w:rsidR="002F0B9D">
              <w:rPr>
                <w:rFonts w:cs="Calibri"/>
              </w:rPr>
              <w:t xml:space="preserve"> </w:t>
            </w:r>
            <w:r w:rsidRPr="00F40757">
              <w:rPr>
                <w:rFonts w:cs="Calibri"/>
              </w:rPr>
              <w:t>to</w:t>
            </w:r>
            <w:r w:rsidR="002F0B9D">
              <w:rPr>
                <w:rFonts w:cs="Calibri"/>
              </w:rPr>
              <w:t xml:space="preserve"> </w:t>
            </w:r>
            <w:r w:rsidRPr="00F40757">
              <w:rPr>
                <w:rFonts w:cs="Calibri"/>
              </w:rPr>
              <w:t>their</w:t>
            </w:r>
            <w:r w:rsidR="002F0B9D">
              <w:rPr>
                <w:rFonts w:cs="Calibri"/>
              </w:rPr>
              <w:t xml:space="preserve"> </w:t>
            </w:r>
            <w:r w:rsidRPr="00F40757">
              <w:rPr>
                <w:rFonts w:cs="Calibri"/>
              </w:rPr>
              <w:t>cities</w:t>
            </w:r>
            <w:r w:rsidR="002F0B9D">
              <w:rPr>
                <w:rFonts w:cs="Calibri"/>
              </w:rPr>
              <w:t xml:space="preserve"> </w:t>
            </w:r>
            <w:r w:rsidRPr="00F40757">
              <w:rPr>
                <w:rFonts w:cs="Calibri"/>
              </w:rPr>
              <w:t>while</w:t>
            </w:r>
            <w:r w:rsidR="002F0B9D">
              <w:rPr>
                <w:rFonts w:cs="Calibri"/>
              </w:rPr>
              <w:t xml:space="preserve"> </w:t>
            </w:r>
            <w:r w:rsidRPr="00F40757">
              <w:rPr>
                <w:rFonts w:cs="Calibri"/>
              </w:rPr>
              <w:t>rejoicing,</w:t>
            </w:r>
            <w:r w:rsidR="002F0B9D">
              <w:rPr>
                <w:rFonts w:cs="Calibri"/>
              </w:rPr>
              <w:t xml:space="preserve"> </w:t>
            </w:r>
            <w:r w:rsidRPr="00F40757">
              <w:rPr>
                <w:rFonts w:cs="Calibri"/>
              </w:rPr>
              <w:t>and</w:t>
            </w:r>
            <w:r w:rsidR="002F0B9D">
              <w:rPr>
                <w:rFonts w:cs="Calibri"/>
              </w:rPr>
              <w:t xml:space="preserve"> </w:t>
            </w:r>
            <w:r w:rsidRPr="00F40757">
              <w:rPr>
                <w:rFonts w:cs="Calibri"/>
              </w:rPr>
              <w:t>their</w:t>
            </w:r>
            <w:r w:rsidR="002F0B9D">
              <w:rPr>
                <w:rFonts w:cs="Calibri"/>
              </w:rPr>
              <w:t xml:space="preserve"> </w:t>
            </w:r>
            <w:r w:rsidRPr="00F40757">
              <w:rPr>
                <w:rFonts w:cs="Calibri"/>
              </w:rPr>
              <w:t>heart</w:t>
            </w:r>
            <w:r w:rsidR="002F0B9D">
              <w:rPr>
                <w:rFonts w:cs="Calibri"/>
              </w:rPr>
              <w:t xml:space="preserve"> </w:t>
            </w:r>
            <w:r w:rsidRPr="00F40757">
              <w:rPr>
                <w:rFonts w:cs="Calibri"/>
              </w:rPr>
              <w:t>was</w:t>
            </w:r>
            <w:r w:rsidR="002F0B9D">
              <w:rPr>
                <w:rFonts w:cs="Calibri"/>
              </w:rPr>
              <w:t xml:space="preserve"> </w:t>
            </w:r>
            <w:r w:rsidRPr="00F40757">
              <w:rPr>
                <w:rFonts w:cs="Calibri"/>
              </w:rPr>
              <w:t>pleased'</w:t>
            </w:r>
            <w:r w:rsidR="002F0B9D">
              <w:rPr>
                <w:rFonts w:cs="Calibri"/>
              </w:rPr>
              <w:t xml:space="preserve"> </w:t>
            </w:r>
            <w:r w:rsidRPr="00F40757">
              <w:rPr>
                <w:rFonts w:cs="Calibri"/>
              </w:rPr>
              <w:t>over</w:t>
            </w:r>
            <w:r w:rsidR="002F0B9D">
              <w:rPr>
                <w:rFonts w:cs="Calibri"/>
              </w:rPr>
              <w:t xml:space="preserve"> </w:t>
            </w:r>
            <w:r w:rsidRPr="00F40757">
              <w:rPr>
                <w:rFonts w:cs="Calibri"/>
              </w:rPr>
              <w:t>all</w:t>
            </w:r>
            <w:r w:rsidR="002F0B9D">
              <w:rPr>
                <w:rFonts w:cs="Calibri"/>
              </w:rPr>
              <w:t xml:space="preserve"> </w:t>
            </w:r>
            <w:r w:rsidRPr="00F40757">
              <w:rPr>
                <w:rFonts w:cs="Calibri"/>
              </w:rPr>
              <w:t>the</w:t>
            </w:r>
            <w:r w:rsidR="002F0B9D">
              <w:rPr>
                <w:rFonts w:cs="Calibri"/>
              </w:rPr>
              <w:t xml:space="preserve"> </w:t>
            </w:r>
            <w:r w:rsidRPr="00F40757">
              <w:rPr>
                <w:rFonts w:cs="Calibri"/>
              </w:rPr>
              <w:t>good</w:t>
            </w:r>
            <w:r w:rsidR="002F0B9D">
              <w:rPr>
                <w:rFonts w:cs="Calibri"/>
              </w:rPr>
              <w:t xml:space="preserve"> </w:t>
            </w:r>
            <w:r w:rsidRPr="00F40757">
              <w:rPr>
                <w:rFonts w:cs="Calibri"/>
              </w:rPr>
              <w:t>that</w:t>
            </w:r>
            <w:r w:rsidR="002F0B9D">
              <w:rPr>
                <w:rFonts w:cs="Calibri"/>
              </w:rPr>
              <w:t xml:space="preserve"> </w:t>
            </w:r>
            <w:r w:rsidRPr="00F40757">
              <w:rPr>
                <w:rFonts w:cs="Calibri"/>
              </w:rPr>
              <w:t>the</w:t>
            </w:r>
            <w:r w:rsidR="002F0B9D">
              <w:rPr>
                <w:rFonts w:cs="Calibri"/>
              </w:rPr>
              <w:t xml:space="preserve"> </w:t>
            </w:r>
            <w:r w:rsidRPr="00F40757">
              <w:rPr>
                <w:rFonts w:cs="Calibri"/>
              </w:rPr>
              <w:t>L</w:t>
            </w:r>
            <w:r w:rsidRPr="00F40757">
              <w:rPr>
                <w:rFonts w:cs="Calibri"/>
                <w:smallCaps/>
              </w:rPr>
              <w:t>ord</w:t>
            </w:r>
            <w:r w:rsidR="002F0B9D">
              <w:rPr>
                <w:rFonts w:cs="Calibri"/>
              </w:rPr>
              <w:t xml:space="preserve"> </w:t>
            </w:r>
            <w:r w:rsidRPr="00F40757">
              <w:rPr>
                <w:rFonts w:cs="Calibri"/>
              </w:rPr>
              <w:t>had</w:t>
            </w:r>
            <w:r w:rsidR="002F0B9D">
              <w:rPr>
                <w:rFonts w:cs="Calibri"/>
              </w:rPr>
              <w:t xml:space="preserve"> </w:t>
            </w:r>
            <w:r w:rsidRPr="00F40757">
              <w:rPr>
                <w:rFonts w:cs="Calibri"/>
              </w:rPr>
              <w:t>done</w:t>
            </w:r>
            <w:r w:rsidR="002F0B9D">
              <w:rPr>
                <w:rFonts w:cs="Calibri"/>
              </w:rPr>
              <w:t xml:space="preserve"> </w:t>
            </w:r>
            <w:r w:rsidRPr="00F40757">
              <w:rPr>
                <w:rFonts w:cs="Calibri"/>
              </w:rPr>
              <w:t>to</w:t>
            </w:r>
            <w:r w:rsidR="002F0B9D">
              <w:rPr>
                <w:rFonts w:cs="Calibri"/>
              </w:rPr>
              <w:t xml:space="preserve"> </w:t>
            </w:r>
            <w:r w:rsidRPr="00F40757">
              <w:rPr>
                <w:rFonts w:cs="Calibri"/>
              </w:rPr>
              <w:t>David</w:t>
            </w:r>
            <w:r w:rsidR="002F0B9D">
              <w:rPr>
                <w:rFonts w:cs="Calibri"/>
              </w:rPr>
              <w:t xml:space="preserve"> </w:t>
            </w:r>
            <w:r w:rsidRPr="00F40757">
              <w:rPr>
                <w:rFonts w:cs="Calibri"/>
              </w:rPr>
              <w:t>his</w:t>
            </w:r>
            <w:r w:rsidR="002F0B9D">
              <w:rPr>
                <w:rFonts w:cs="Calibri"/>
              </w:rPr>
              <w:t xml:space="preserve"> </w:t>
            </w:r>
            <w:r w:rsidRPr="00F40757">
              <w:rPr>
                <w:rFonts w:cs="Calibri"/>
              </w:rPr>
              <w:t>servant</w:t>
            </w:r>
            <w:r w:rsidR="002F0B9D">
              <w:rPr>
                <w:rFonts w:cs="Calibri"/>
              </w:rPr>
              <w:t xml:space="preserve"> </w:t>
            </w:r>
            <w:r w:rsidRPr="00F40757">
              <w:rPr>
                <w:rFonts w:cs="Calibri"/>
              </w:rPr>
              <w:t>and</w:t>
            </w:r>
            <w:r w:rsidR="002F0B9D">
              <w:rPr>
                <w:rFonts w:cs="Calibri"/>
              </w:rPr>
              <w:t xml:space="preserve"> </w:t>
            </w:r>
            <w:r w:rsidRPr="00F40757">
              <w:rPr>
                <w:rFonts w:cs="Calibri"/>
              </w:rPr>
              <w:t>to</w:t>
            </w:r>
            <w:r w:rsidR="002F0B9D">
              <w:rPr>
                <w:rFonts w:cs="Calibri"/>
              </w:rPr>
              <w:t xml:space="preserve"> </w:t>
            </w:r>
            <w:r w:rsidRPr="00F40757">
              <w:rPr>
                <w:rFonts w:cs="Calibri"/>
              </w:rPr>
              <w:t>Israel</w:t>
            </w:r>
            <w:r w:rsidR="002F0B9D">
              <w:rPr>
                <w:rFonts w:cs="Calibri"/>
              </w:rPr>
              <w:t xml:space="preserve"> </w:t>
            </w:r>
            <w:r w:rsidRPr="00F40757">
              <w:rPr>
                <w:rFonts w:cs="Calibri"/>
              </w:rPr>
              <w:t>his</w:t>
            </w:r>
            <w:r w:rsidR="002F0B9D">
              <w:rPr>
                <w:rFonts w:cs="Calibri"/>
              </w:rPr>
              <w:t xml:space="preserve"> </w:t>
            </w:r>
            <w:r w:rsidRPr="00F40757">
              <w:rPr>
                <w:rFonts w:cs="Calibri"/>
              </w:rPr>
              <w:t>people.</w:t>
            </w:r>
          </w:p>
        </w:tc>
      </w:tr>
      <w:tr w:rsidR="00F40757" w14:paraId="1806FBBB" w14:textId="77777777" w:rsidTr="006B48C8">
        <w:trPr>
          <w:jc w:val="center"/>
        </w:trPr>
        <w:tc>
          <w:tcPr>
            <w:tcW w:w="5220" w:type="dxa"/>
            <w:tcBorders>
              <w:top w:val="single" w:sz="4" w:space="0" w:color="auto"/>
              <w:left w:val="single" w:sz="4" w:space="0" w:color="auto"/>
              <w:bottom w:val="single" w:sz="4" w:space="0" w:color="auto"/>
              <w:right w:val="single" w:sz="4" w:space="0" w:color="auto"/>
            </w:tcBorders>
          </w:tcPr>
          <w:p w14:paraId="523887FF" w14:textId="77777777" w:rsidR="00F40757" w:rsidRPr="00F40757" w:rsidRDefault="00F40757">
            <w:pPr>
              <w:jc w:val="both"/>
              <w:rPr>
                <w:rFonts w:cs="Calibri"/>
              </w:rPr>
            </w:pPr>
          </w:p>
        </w:tc>
        <w:tc>
          <w:tcPr>
            <w:tcW w:w="5220" w:type="dxa"/>
            <w:tcBorders>
              <w:top w:val="single" w:sz="4" w:space="0" w:color="auto"/>
              <w:left w:val="single" w:sz="4" w:space="0" w:color="auto"/>
              <w:bottom w:val="single" w:sz="4" w:space="0" w:color="auto"/>
              <w:right w:val="single" w:sz="4" w:space="0" w:color="auto"/>
            </w:tcBorders>
          </w:tcPr>
          <w:p w14:paraId="5DC635B3" w14:textId="77777777" w:rsidR="00F40757" w:rsidRPr="00F40757" w:rsidRDefault="00F40757">
            <w:pPr>
              <w:jc w:val="both"/>
              <w:rPr>
                <w:rFonts w:cs="Calibri"/>
              </w:rPr>
            </w:pPr>
          </w:p>
        </w:tc>
      </w:tr>
    </w:tbl>
    <w:p w14:paraId="0A2932EF" w14:textId="5EF3F765" w:rsidR="0088516E" w:rsidRPr="007255B2" w:rsidRDefault="0088516E" w:rsidP="0088516E">
      <w:pPr>
        <w:rPr>
          <w:rFonts w:eastAsia="Times New Roman" w:cs="Times New Roman"/>
          <w:b/>
          <w:bCs/>
          <w:color w:val="000000"/>
        </w:rPr>
      </w:pPr>
    </w:p>
    <w:p w14:paraId="0E962DB4" w14:textId="360670D4" w:rsidR="00F40757" w:rsidRPr="00F40757" w:rsidRDefault="00F40757" w:rsidP="00F40757">
      <w:pPr>
        <w:rPr>
          <w:rFonts w:ascii="Cambria" w:hAnsi="Cambria"/>
          <w:b/>
          <w:bCs/>
          <w:sz w:val="28"/>
          <w:szCs w:val="28"/>
        </w:rPr>
      </w:pPr>
      <w:r w:rsidRPr="00F40757">
        <w:rPr>
          <w:rFonts w:ascii="Cambria" w:hAnsi="Cambria"/>
          <w:b/>
          <w:bCs/>
          <w:sz w:val="28"/>
          <w:szCs w:val="28"/>
        </w:rPr>
        <w:t>Rashi’s</w:t>
      </w:r>
      <w:r w:rsidR="002F0B9D">
        <w:rPr>
          <w:rFonts w:ascii="Cambria" w:hAnsi="Cambria"/>
          <w:b/>
          <w:bCs/>
          <w:sz w:val="28"/>
          <w:szCs w:val="28"/>
        </w:rPr>
        <w:t xml:space="preserve"> </w:t>
      </w:r>
      <w:r w:rsidRPr="00F40757">
        <w:rPr>
          <w:rFonts w:ascii="Cambria" w:hAnsi="Cambria"/>
          <w:b/>
          <w:bCs/>
          <w:sz w:val="28"/>
          <w:szCs w:val="28"/>
        </w:rPr>
        <w:t>Commentary</w:t>
      </w:r>
      <w:r w:rsidR="002F0B9D">
        <w:rPr>
          <w:rFonts w:ascii="Cambria" w:hAnsi="Cambria"/>
          <w:b/>
          <w:bCs/>
          <w:sz w:val="28"/>
          <w:szCs w:val="28"/>
        </w:rPr>
        <w:t xml:space="preserve"> </w:t>
      </w:r>
      <w:r w:rsidRPr="00F40757">
        <w:rPr>
          <w:rFonts w:ascii="Cambria" w:hAnsi="Cambria"/>
          <w:b/>
          <w:bCs/>
          <w:sz w:val="28"/>
          <w:szCs w:val="28"/>
        </w:rPr>
        <w:t>on</w:t>
      </w:r>
      <w:r w:rsidR="002F0B9D">
        <w:rPr>
          <w:rFonts w:ascii="Cambria" w:hAnsi="Cambria"/>
          <w:b/>
          <w:bCs/>
          <w:sz w:val="28"/>
          <w:szCs w:val="28"/>
        </w:rPr>
        <w:t xml:space="preserve"> </w:t>
      </w:r>
      <w:r w:rsidRPr="00F40757">
        <w:rPr>
          <w:rFonts w:ascii="Cambria" w:hAnsi="Cambria"/>
          <w:b/>
          <w:bCs/>
          <w:sz w:val="28"/>
          <w:szCs w:val="28"/>
        </w:rPr>
        <w:t>I</w:t>
      </w:r>
      <w:r w:rsidR="002F0B9D">
        <w:rPr>
          <w:rFonts w:ascii="Cambria" w:hAnsi="Cambria"/>
          <w:b/>
          <w:bCs/>
          <w:sz w:val="28"/>
          <w:szCs w:val="28"/>
        </w:rPr>
        <w:t xml:space="preserve"> </w:t>
      </w:r>
      <w:r w:rsidRPr="00F40757">
        <w:rPr>
          <w:rFonts w:ascii="Cambria" w:hAnsi="Cambria"/>
          <w:b/>
          <w:bCs/>
          <w:sz w:val="28"/>
          <w:szCs w:val="28"/>
        </w:rPr>
        <w:t>Kings</w:t>
      </w:r>
      <w:r w:rsidR="002F0B9D">
        <w:rPr>
          <w:rFonts w:ascii="Cambria" w:hAnsi="Cambria"/>
          <w:b/>
          <w:bCs/>
          <w:sz w:val="28"/>
          <w:szCs w:val="28"/>
        </w:rPr>
        <w:t xml:space="preserve"> </w:t>
      </w:r>
      <w:r w:rsidRPr="00F40757">
        <w:rPr>
          <w:rFonts w:ascii="Cambria" w:hAnsi="Cambria"/>
          <w:b/>
          <w:bCs/>
          <w:sz w:val="28"/>
          <w:szCs w:val="28"/>
        </w:rPr>
        <w:t>8:50-58</w:t>
      </w:r>
      <w:r w:rsidR="002F0B9D">
        <w:rPr>
          <w:rFonts w:ascii="Cambria" w:hAnsi="Cambria"/>
          <w:b/>
          <w:bCs/>
          <w:sz w:val="28"/>
          <w:szCs w:val="28"/>
        </w:rPr>
        <w:t xml:space="preserve"> </w:t>
      </w:r>
      <w:r w:rsidRPr="00F40757">
        <w:rPr>
          <w:rFonts w:ascii="Cambria" w:hAnsi="Cambria"/>
          <w:b/>
          <w:bCs/>
          <w:sz w:val="28"/>
          <w:szCs w:val="28"/>
        </w:rPr>
        <w:t>+</w:t>
      </w:r>
      <w:r w:rsidR="002F0B9D">
        <w:rPr>
          <w:rFonts w:ascii="Cambria" w:hAnsi="Cambria"/>
          <w:b/>
          <w:bCs/>
          <w:sz w:val="28"/>
          <w:szCs w:val="28"/>
        </w:rPr>
        <w:t xml:space="preserve"> </w:t>
      </w:r>
      <w:r w:rsidRPr="00F40757">
        <w:rPr>
          <w:rFonts w:ascii="Cambria" w:hAnsi="Cambria"/>
          <w:b/>
          <w:bCs/>
          <w:sz w:val="28"/>
          <w:szCs w:val="28"/>
        </w:rPr>
        <w:t>66</w:t>
      </w:r>
    </w:p>
    <w:p w14:paraId="32641D9F" w14:textId="77777777" w:rsidR="00F40757" w:rsidRDefault="00F40757" w:rsidP="00F40757">
      <w:pPr>
        <w:rPr>
          <w:rFonts w:ascii="Calibri" w:hAnsi="Calibri"/>
        </w:rPr>
      </w:pPr>
    </w:p>
    <w:p w14:paraId="45D11E53" w14:textId="15C3F21F" w:rsidR="00F40757" w:rsidRPr="00F40757" w:rsidRDefault="00F40757" w:rsidP="00F40757">
      <w:pPr>
        <w:autoSpaceDE w:val="0"/>
        <w:autoSpaceDN w:val="0"/>
        <w:adjustRightInd w:val="0"/>
        <w:rPr>
          <w:rFonts w:ascii="Calibri" w:hAnsi="Calibri" w:cs="Calibri"/>
        </w:rPr>
      </w:pPr>
      <w:r w:rsidRPr="00F40757">
        <w:rPr>
          <w:rFonts w:ascii="Calibri" w:hAnsi="Calibri" w:cs="Calibri"/>
          <w:b/>
          <w:color w:val="000000"/>
        </w:rPr>
        <w:t>51</w:t>
      </w:r>
      <w:r w:rsidR="002F0B9D">
        <w:rPr>
          <w:rFonts w:ascii="Calibri" w:hAnsi="Calibri" w:cs="Calibri"/>
          <w:color w:val="000000"/>
        </w:rPr>
        <w:t xml:space="preserve"> </w:t>
      </w:r>
      <w:r w:rsidRPr="00F40757">
        <w:rPr>
          <w:rFonts w:ascii="Calibri" w:hAnsi="Calibri" w:cs="Calibri"/>
          <w:b/>
          <w:color w:val="000000"/>
        </w:rPr>
        <w:t>The</w:t>
      </w:r>
      <w:r w:rsidR="002F0B9D">
        <w:rPr>
          <w:rFonts w:ascii="Calibri" w:hAnsi="Calibri" w:cs="Calibri"/>
          <w:b/>
          <w:color w:val="000000"/>
        </w:rPr>
        <w:t xml:space="preserve"> </w:t>
      </w:r>
      <w:r w:rsidRPr="00F40757">
        <w:rPr>
          <w:rFonts w:ascii="Calibri" w:hAnsi="Calibri" w:cs="Calibri"/>
          <w:b/>
          <w:color w:val="000000"/>
        </w:rPr>
        <w:t>melting</w:t>
      </w:r>
      <w:r w:rsidR="002F0B9D">
        <w:rPr>
          <w:rFonts w:ascii="Calibri" w:hAnsi="Calibri" w:cs="Calibri"/>
          <w:b/>
          <w:color w:val="000000"/>
        </w:rPr>
        <w:t xml:space="preserve"> </w:t>
      </w:r>
      <w:r w:rsidRPr="00F40757">
        <w:rPr>
          <w:rFonts w:ascii="Calibri" w:hAnsi="Calibri" w:cs="Calibri"/>
          <w:b/>
          <w:color w:val="000000"/>
        </w:rPr>
        <w:t>furnace</w:t>
      </w:r>
      <w:r w:rsidR="002F0B9D">
        <w:rPr>
          <w:rFonts w:ascii="Calibri" w:hAnsi="Calibri" w:cs="Calibri"/>
          <w:b/>
          <w:color w:val="000000"/>
        </w:rPr>
        <w:t xml:space="preserve"> </w:t>
      </w:r>
      <w:r w:rsidRPr="00F40757">
        <w:rPr>
          <w:rFonts w:ascii="Calibri" w:hAnsi="Calibri" w:cs="Calibri"/>
          <w:b/>
          <w:color w:val="000000"/>
        </w:rPr>
        <w:t>of</w:t>
      </w:r>
      <w:r w:rsidR="002F0B9D">
        <w:rPr>
          <w:rFonts w:ascii="Calibri" w:hAnsi="Calibri" w:cs="Calibri"/>
          <w:b/>
          <w:color w:val="000000"/>
        </w:rPr>
        <w:t xml:space="preserve"> </w:t>
      </w:r>
      <w:r w:rsidRPr="00F40757">
        <w:rPr>
          <w:rFonts w:ascii="Calibri" w:hAnsi="Calibri" w:cs="Calibri"/>
          <w:b/>
          <w:color w:val="000000"/>
        </w:rPr>
        <w:t>iron</w:t>
      </w:r>
      <w:r w:rsidR="002F0B9D">
        <w:rPr>
          <w:rFonts w:ascii="Calibri" w:hAnsi="Calibri" w:cs="Calibri"/>
          <w:color w:val="000000"/>
        </w:rPr>
        <w:t xml:space="preserve"> </w:t>
      </w:r>
      <w:r w:rsidRPr="00F40757">
        <w:rPr>
          <w:rFonts w:ascii="Calibri" w:hAnsi="Calibri" w:cs="Calibri"/>
          <w:color w:val="000000"/>
        </w:rPr>
        <w:t>An</w:t>
      </w:r>
      <w:r w:rsidR="002F0B9D">
        <w:rPr>
          <w:rFonts w:ascii="Calibri" w:hAnsi="Calibri" w:cs="Calibri"/>
          <w:color w:val="000000"/>
        </w:rPr>
        <w:t xml:space="preserve"> </w:t>
      </w:r>
      <w:r w:rsidRPr="00F40757">
        <w:rPr>
          <w:rFonts w:ascii="Calibri" w:hAnsi="Calibri" w:cs="Calibri"/>
          <w:color w:val="000000"/>
        </w:rPr>
        <w:t>earthenware</w:t>
      </w:r>
      <w:r w:rsidR="002F0B9D">
        <w:rPr>
          <w:rFonts w:ascii="Calibri" w:hAnsi="Calibri" w:cs="Calibri"/>
          <w:color w:val="000000"/>
        </w:rPr>
        <w:t xml:space="preserve"> </w:t>
      </w:r>
      <w:r w:rsidRPr="00F40757">
        <w:rPr>
          <w:rFonts w:ascii="Calibri" w:hAnsi="Calibri" w:cs="Calibri"/>
          <w:color w:val="000000"/>
        </w:rPr>
        <w:t>utensil</w:t>
      </w:r>
      <w:r w:rsidR="002F0B9D">
        <w:rPr>
          <w:rFonts w:ascii="Calibri" w:hAnsi="Calibri" w:cs="Calibri"/>
          <w:color w:val="000000"/>
        </w:rPr>
        <w:t xml:space="preserve"> </w:t>
      </w:r>
      <w:r w:rsidRPr="00F40757">
        <w:rPr>
          <w:rFonts w:ascii="Calibri" w:hAnsi="Calibri" w:cs="Calibri"/>
          <w:color w:val="000000"/>
        </w:rPr>
        <w:t>used</w:t>
      </w:r>
      <w:r w:rsidR="002F0B9D">
        <w:rPr>
          <w:rFonts w:ascii="Calibri" w:hAnsi="Calibri" w:cs="Calibri"/>
          <w:color w:val="000000"/>
        </w:rPr>
        <w:t xml:space="preserve"> </w:t>
      </w:r>
      <w:r w:rsidRPr="00F40757">
        <w:rPr>
          <w:rFonts w:ascii="Calibri" w:hAnsi="Calibri" w:cs="Calibri"/>
          <w:color w:val="000000"/>
        </w:rPr>
        <w:t>to</w:t>
      </w:r>
      <w:r w:rsidR="002F0B9D">
        <w:rPr>
          <w:rFonts w:ascii="Calibri" w:hAnsi="Calibri" w:cs="Calibri"/>
          <w:color w:val="000000"/>
        </w:rPr>
        <w:t xml:space="preserve"> </w:t>
      </w:r>
      <w:r w:rsidRPr="00F40757">
        <w:rPr>
          <w:rFonts w:ascii="Calibri" w:hAnsi="Calibri" w:cs="Calibri"/>
          <w:color w:val="000000"/>
        </w:rPr>
        <w:t>purify</w:t>
      </w:r>
      <w:r w:rsidR="002F0B9D">
        <w:rPr>
          <w:rFonts w:ascii="Calibri" w:hAnsi="Calibri" w:cs="Calibri"/>
          <w:color w:val="000000"/>
        </w:rPr>
        <w:t xml:space="preserve"> </w:t>
      </w:r>
      <w:r w:rsidRPr="00F40757">
        <w:rPr>
          <w:rFonts w:ascii="Calibri" w:hAnsi="Calibri" w:cs="Calibri"/>
          <w:color w:val="000000"/>
        </w:rPr>
        <w:t>gold</w:t>
      </w:r>
      <w:r w:rsidR="002F0B9D">
        <w:rPr>
          <w:rFonts w:ascii="Calibri" w:hAnsi="Calibri" w:cs="Calibri"/>
          <w:color w:val="000000"/>
        </w:rPr>
        <w:t xml:space="preserve"> </w:t>
      </w:r>
      <w:r w:rsidRPr="00F40757">
        <w:rPr>
          <w:rFonts w:ascii="Calibri" w:hAnsi="Calibri" w:cs="Calibri"/>
          <w:color w:val="000000"/>
        </w:rPr>
        <w:t>of</w:t>
      </w:r>
      <w:r w:rsidR="002F0B9D">
        <w:rPr>
          <w:rFonts w:ascii="Calibri" w:hAnsi="Calibri" w:cs="Calibri"/>
          <w:color w:val="000000"/>
        </w:rPr>
        <w:t xml:space="preserve"> </w:t>
      </w:r>
      <w:r w:rsidRPr="00F40757">
        <w:rPr>
          <w:rFonts w:ascii="Calibri" w:hAnsi="Calibri" w:cs="Calibri"/>
          <w:color w:val="000000"/>
        </w:rPr>
        <w:t>its</w:t>
      </w:r>
      <w:r w:rsidR="002F0B9D">
        <w:rPr>
          <w:rFonts w:ascii="Calibri" w:hAnsi="Calibri" w:cs="Calibri"/>
          <w:color w:val="000000"/>
        </w:rPr>
        <w:t xml:space="preserve"> </w:t>
      </w:r>
      <w:r w:rsidRPr="00F40757">
        <w:rPr>
          <w:rFonts w:ascii="Calibri" w:hAnsi="Calibri" w:cs="Calibri"/>
          <w:color w:val="000000"/>
        </w:rPr>
        <w:t>impurities.</w:t>
      </w:r>
      <w:r w:rsidR="002F0B9D">
        <w:rPr>
          <w:rFonts w:ascii="Calibri" w:hAnsi="Calibri" w:cs="Calibri"/>
          <w:color w:val="000000"/>
        </w:rPr>
        <w:t xml:space="preserve">  </w:t>
      </w:r>
    </w:p>
    <w:p w14:paraId="02852D86" w14:textId="77777777" w:rsidR="00F40757" w:rsidRPr="00F40757" w:rsidRDefault="00F40757" w:rsidP="00F40757">
      <w:pPr>
        <w:autoSpaceDE w:val="0"/>
        <w:autoSpaceDN w:val="0"/>
        <w:adjustRightInd w:val="0"/>
        <w:rPr>
          <w:rFonts w:ascii="Calibri" w:hAnsi="Calibri" w:cs="Calibri"/>
        </w:rPr>
      </w:pPr>
    </w:p>
    <w:p w14:paraId="4A301936" w14:textId="77DF3E05" w:rsidR="00F40757" w:rsidRPr="00F40757" w:rsidRDefault="00F40757" w:rsidP="00F40757">
      <w:pPr>
        <w:autoSpaceDE w:val="0"/>
        <w:autoSpaceDN w:val="0"/>
        <w:adjustRightInd w:val="0"/>
        <w:rPr>
          <w:rFonts w:ascii="Calibri" w:hAnsi="Calibri" w:cs="Calibri"/>
        </w:rPr>
      </w:pPr>
      <w:r w:rsidRPr="00F40757">
        <w:rPr>
          <w:rFonts w:ascii="Calibri" w:hAnsi="Calibri" w:cs="Calibri"/>
          <w:b/>
          <w:color w:val="000000"/>
        </w:rPr>
        <w:t>56</w:t>
      </w:r>
      <w:r w:rsidR="002F0B9D">
        <w:rPr>
          <w:rFonts w:ascii="Calibri" w:hAnsi="Calibri" w:cs="Calibri"/>
          <w:color w:val="000000"/>
        </w:rPr>
        <w:t xml:space="preserve"> </w:t>
      </w:r>
      <w:r w:rsidRPr="00F40757">
        <w:rPr>
          <w:rFonts w:ascii="Calibri" w:hAnsi="Calibri" w:cs="Calibri"/>
          <w:b/>
          <w:color w:val="000000"/>
        </w:rPr>
        <w:t>According</w:t>
      </w:r>
      <w:r w:rsidR="002F0B9D">
        <w:rPr>
          <w:rFonts w:ascii="Calibri" w:hAnsi="Calibri" w:cs="Calibri"/>
          <w:b/>
          <w:color w:val="000000"/>
        </w:rPr>
        <w:t xml:space="preserve"> </w:t>
      </w:r>
      <w:r w:rsidRPr="00F40757">
        <w:rPr>
          <w:rFonts w:ascii="Calibri" w:hAnsi="Calibri" w:cs="Calibri"/>
          <w:b/>
          <w:color w:val="000000"/>
        </w:rPr>
        <w:t>to</w:t>
      </w:r>
      <w:r w:rsidR="002F0B9D">
        <w:rPr>
          <w:rFonts w:ascii="Calibri" w:hAnsi="Calibri" w:cs="Calibri"/>
          <w:b/>
          <w:color w:val="000000"/>
        </w:rPr>
        <w:t xml:space="preserve"> </w:t>
      </w:r>
      <w:r w:rsidRPr="00F40757">
        <w:rPr>
          <w:rFonts w:ascii="Calibri" w:hAnsi="Calibri" w:cs="Calibri"/>
          <w:b/>
          <w:color w:val="000000"/>
        </w:rPr>
        <w:t>all</w:t>
      </w:r>
      <w:r w:rsidR="002F0B9D">
        <w:rPr>
          <w:rFonts w:ascii="Calibri" w:hAnsi="Calibri" w:cs="Calibri"/>
          <w:b/>
          <w:color w:val="000000"/>
        </w:rPr>
        <w:t xml:space="preserve"> </w:t>
      </w:r>
      <w:r w:rsidRPr="00F40757">
        <w:rPr>
          <w:rFonts w:ascii="Calibri" w:hAnsi="Calibri" w:cs="Calibri"/>
          <w:b/>
          <w:color w:val="000000"/>
        </w:rPr>
        <w:t>that</w:t>
      </w:r>
      <w:r w:rsidR="002F0B9D">
        <w:rPr>
          <w:rFonts w:ascii="Calibri" w:hAnsi="Calibri" w:cs="Calibri"/>
          <w:b/>
          <w:color w:val="000000"/>
        </w:rPr>
        <w:t xml:space="preserve"> </w:t>
      </w:r>
      <w:r w:rsidRPr="00F40757">
        <w:rPr>
          <w:rFonts w:ascii="Calibri" w:hAnsi="Calibri" w:cs="Calibri"/>
          <w:b/>
          <w:color w:val="000000"/>
        </w:rPr>
        <w:t>he</w:t>
      </w:r>
      <w:r w:rsidR="002F0B9D">
        <w:rPr>
          <w:rFonts w:ascii="Calibri" w:hAnsi="Calibri" w:cs="Calibri"/>
          <w:b/>
          <w:color w:val="000000"/>
        </w:rPr>
        <w:t xml:space="preserve"> </w:t>
      </w:r>
      <w:r w:rsidRPr="00F40757">
        <w:rPr>
          <w:rFonts w:ascii="Calibri" w:hAnsi="Calibri" w:cs="Calibri"/>
          <w:b/>
          <w:color w:val="000000"/>
        </w:rPr>
        <w:t>spoke</w:t>
      </w:r>
      <w:r w:rsidR="002F0B9D">
        <w:rPr>
          <w:rFonts w:ascii="Calibri" w:hAnsi="Calibri" w:cs="Calibri"/>
          <w:color w:val="000000"/>
        </w:rPr>
        <w:t xml:space="preserve"> </w:t>
      </w:r>
      <w:r w:rsidRPr="00F40757">
        <w:rPr>
          <w:rFonts w:ascii="Calibri" w:hAnsi="Calibri" w:cs="Calibri"/>
          <w:color w:val="000000"/>
        </w:rPr>
        <w:t>And</w:t>
      </w:r>
      <w:r w:rsidR="002F0B9D">
        <w:rPr>
          <w:rFonts w:ascii="Calibri" w:hAnsi="Calibri" w:cs="Calibri"/>
          <w:color w:val="000000"/>
        </w:rPr>
        <w:t xml:space="preserve"> </w:t>
      </w:r>
      <w:r w:rsidRPr="00F40757">
        <w:rPr>
          <w:rFonts w:ascii="Calibri" w:hAnsi="Calibri" w:cs="Calibri"/>
          <w:color w:val="000000"/>
        </w:rPr>
        <w:t>where</w:t>
      </w:r>
      <w:r w:rsidR="002F0B9D">
        <w:rPr>
          <w:rFonts w:ascii="Calibri" w:hAnsi="Calibri" w:cs="Calibri"/>
          <w:color w:val="000000"/>
        </w:rPr>
        <w:t xml:space="preserve"> </w:t>
      </w:r>
      <w:r w:rsidRPr="00F40757">
        <w:rPr>
          <w:rFonts w:ascii="Calibri" w:hAnsi="Calibri" w:cs="Calibri"/>
          <w:color w:val="000000"/>
        </w:rPr>
        <w:t>did</w:t>
      </w:r>
      <w:r w:rsidR="002F0B9D">
        <w:rPr>
          <w:rFonts w:ascii="Calibri" w:hAnsi="Calibri" w:cs="Calibri"/>
          <w:color w:val="000000"/>
        </w:rPr>
        <w:t xml:space="preserve"> </w:t>
      </w:r>
      <w:r w:rsidRPr="00F40757">
        <w:rPr>
          <w:rFonts w:ascii="Calibri" w:hAnsi="Calibri" w:cs="Calibri"/>
          <w:color w:val="000000"/>
        </w:rPr>
        <w:t>he</w:t>
      </w:r>
      <w:r w:rsidR="002F0B9D">
        <w:rPr>
          <w:rFonts w:ascii="Calibri" w:hAnsi="Calibri" w:cs="Calibri"/>
          <w:color w:val="000000"/>
        </w:rPr>
        <w:t xml:space="preserve"> </w:t>
      </w:r>
      <w:r w:rsidRPr="00F40757">
        <w:rPr>
          <w:rFonts w:ascii="Calibri" w:hAnsi="Calibri" w:cs="Calibri"/>
          <w:color w:val="000000"/>
        </w:rPr>
        <w:t>speak</w:t>
      </w:r>
      <w:r w:rsidR="002F0B9D">
        <w:rPr>
          <w:rFonts w:ascii="Calibri" w:hAnsi="Calibri" w:cs="Calibri"/>
          <w:color w:val="000000"/>
        </w:rPr>
        <w:t xml:space="preserve"> </w:t>
      </w:r>
      <w:r w:rsidRPr="00F40757">
        <w:rPr>
          <w:rFonts w:ascii="Calibri" w:hAnsi="Calibri" w:cs="Calibri"/>
          <w:color w:val="000000"/>
        </w:rPr>
        <w:t>this?</w:t>
      </w:r>
      <w:r w:rsidR="002F0B9D">
        <w:rPr>
          <w:rFonts w:ascii="Calibri" w:hAnsi="Calibri" w:cs="Calibri"/>
          <w:color w:val="000000"/>
        </w:rPr>
        <w:t xml:space="preserve"> </w:t>
      </w:r>
      <w:r w:rsidRPr="00F40757">
        <w:rPr>
          <w:rFonts w:ascii="Calibri" w:hAnsi="Calibri" w:cs="Calibri"/>
          <w:color w:val="000000"/>
        </w:rPr>
        <w:t>[As</w:t>
      </w:r>
      <w:r w:rsidR="002F0B9D">
        <w:rPr>
          <w:rFonts w:ascii="Calibri" w:hAnsi="Calibri" w:cs="Calibri"/>
          <w:color w:val="000000"/>
        </w:rPr>
        <w:t xml:space="preserve"> </w:t>
      </w:r>
      <w:r w:rsidRPr="00F40757">
        <w:rPr>
          <w:rFonts w:ascii="Calibri" w:hAnsi="Calibri" w:cs="Calibri"/>
          <w:color w:val="000000"/>
        </w:rPr>
        <w:t>it</w:t>
      </w:r>
      <w:r w:rsidR="002F0B9D">
        <w:rPr>
          <w:rFonts w:ascii="Calibri" w:hAnsi="Calibri" w:cs="Calibri"/>
          <w:color w:val="000000"/>
        </w:rPr>
        <w:t xml:space="preserve"> </w:t>
      </w:r>
      <w:r w:rsidRPr="00F40757">
        <w:rPr>
          <w:rFonts w:ascii="Calibri" w:hAnsi="Calibri" w:cs="Calibri"/>
          <w:color w:val="000000"/>
        </w:rPr>
        <w:t>is</w:t>
      </w:r>
      <w:r w:rsidR="002F0B9D">
        <w:rPr>
          <w:rFonts w:ascii="Calibri" w:hAnsi="Calibri" w:cs="Calibri"/>
          <w:color w:val="000000"/>
        </w:rPr>
        <w:t xml:space="preserve"> </w:t>
      </w:r>
      <w:r w:rsidRPr="00F40757">
        <w:rPr>
          <w:rFonts w:ascii="Calibri" w:hAnsi="Calibri" w:cs="Calibri"/>
          <w:color w:val="000000"/>
        </w:rPr>
        <w:t>written],</w:t>
      </w:r>
      <w:r w:rsidR="002F0B9D">
        <w:rPr>
          <w:rFonts w:ascii="Calibri" w:hAnsi="Calibri" w:cs="Calibri"/>
          <w:color w:val="000000"/>
        </w:rPr>
        <w:t xml:space="preserve"> </w:t>
      </w:r>
      <w:r w:rsidRPr="00F40757">
        <w:rPr>
          <w:rFonts w:ascii="Calibri" w:hAnsi="Calibri" w:cs="Calibri"/>
          <w:color w:val="000000"/>
        </w:rPr>
        <w:t>“And</w:t>
      </w:r>
      <w:r w:rsidR="002F0B9D">
        <w:rPr>
          <w:rFonts w:ascii="Calibri" w:hAnsi="Calibri" w:cs="Calibri"/>
          <w:color w:val="000000"/>
        </w:rPr>
        <w:t xml:space="preserve"> </w:t>
      </w:r>
      <w:r w:rsidRPr="00F40757">
        <w:rPr>
          <w:rFonts w:ascii="Calibri" w:hAnsi="Calibri" w:cs="Calibri"/>
          <w:color w:val="000000"/>
        </w:rPr>
        <w:t>He</w:t>
      </w:r>
      <w:r w:rsidR="002F0B9D">
        <w:rPr>
          <w:rFonts w:ascii="Calibri" w:hAnsi="Calibri" w:cs="Calibri"/>
          <w:color w:val="000000"/>
        </w:rPr>
        <w:t xml:space="preserve"> </w:t>
      </w:r>
      <w:r w:rsidRPr="00F40757">
        <w:rPr>
          <w:rFonts w:ascii="Calibri" w:hAnsi="Calibri" w:cs="Calibri"/>
          <w:color w:val="000000"/>
        </w:rPr>
        <w:t>shall</w:t>
      </w:r>
      <w:r w:rsidR="002F0B9D">
        <w:rPr>
          <w:rFonts w:ascii="Calibri" w:hAnsi="Calibri" w:cs="Calibri"/>
          <w:color w:val="000000"/>
        </w:rPr>
        <w:t xml:space="preserve"> </w:t>
      </w:r>
      <w:r w:rsidRPr="00F40757">
        <w:rPr>
          <w:rFonts w:ascii="Calibri" w:hAnsi="Calibri" w:cs="Calibri"/>
          <w:color w:val="000000"/>
        </w:rPr>
        <w:t>give</w:t>
      </w:r>
      <w:r w:rsidR="002F0B9D">
        <w:rPr>
          <w:rFonts w:ascii="Calibri" w:hAnsi="Calibri" w:cs="Calibri"/>
          <w:color w:val="000000"/>
        </w:rPr>
        <w:t xml:space="preserve"> </w:t>
      </w:r>
      <w:r w:rsidRPr="00F40757">
        <w:rPr>
          <w:rFonts w:ascii="Calibri" w:hAnsi="Calibri" w:cs="Calibri"/>
          <w:color w:val="000000"/>
        </w:rPr>
        <w:t>you</w:t>
      </w:r>
      <w:r w:rsidR="002F0B9D">
        <w:rPr>
          <w:rFonts w:ascii="Calibri" w:hAnsi="Calibri" w:cs="Calibri"/>
          <w:color w:val="000000"/>
        </w:rPr>
        <w:t xml:space="preserve"> </w:t>
      </w:r>
      <w:r w:rsidRPr="00F40757">
        <w:rPr>
          <w:rFonts w:ascii="Calibri" w:hAnsi="Calibri" w:cs="Calibri"/>
          <w:color w:val="000000"/>
        </w:rPr>
        <w:t>rest</w:t>
      </w:r>
      <w:r w:rsidR="002F0B9D">
        <w:rPr>
          <w:rFonts w:ascii="Calibri" w:hAnsi="Calibri" w:cs="Calibri"/>
          <w:color w:val="000000"/>
        </w:rPr>
        <w:t xml:space="preserve"> </w:t>
      </w:r>
      <w:r w:rsidRPr="00F40757">
        <w:rPr>
          <w:rFonts w:ascii="Calibri" w:hAnsi="Calibri" w:cs="Calibri"/>
          <w:color w:val="000000"/>
        </w:rPr>
        <w:t>from</w:t>
      </w:r>
      <w:r w:rsidR="002F0B9D">
        <w:rPr>
          <w:rFonts w:ascii="Calibri" w:hAnsi="Calibri" w:cs="Calibri"/>
          <w:color w:val="000000"/>
        </w:rPr>
        <w:t xml:space="preserve"> </w:t>
      </w:r>
      <w:r w:rsidRPr="00F40757">
        <w:rPr>
          <w:rFonts w:ascii="Calibri" w:hAnsi="Calibri" w:cs="Calibri"/>
          <w:color w:val="000000"/>
        </w:rPr>
        <w:t>all</w:t>
      </w:r>
      <w:r w:rsidR="002F0B9D">
        <w:rPr>
          <w:rFonts w:ascii="Calibri" w:hAnsi="Calibri" w:cs="Calibri"/>
          <w:color w:val="000000"/>
        </w:rPr>
        <w:t xml:space="preserve"> </w:t>
      </w:r>
      <w:r w:rsidRPr="00F40757">
        <w:rPr>
          <w:rFonts w:ascii="Calibri" w:hAnsi="Calibri" w:cs="Calibri"/>
          <w:color w:val="000000"/>
        </w:rPr>
        <w:t>your</w:t>
      </w:r>
      <w:r w:rsidR="002F0B9D">
        <w:rPr>
          <w:rFonts w:ascii="Calibri" w:hAnsi="Calibri" w:cs="Calibri"/>
          <w:color w:val="000000"/>
        </w:rPr>
        <w:t xml:space="preserve"> </w:t>
      </w:r>
      <w:r w:rsidRPr="00F40757">
        <w:rPr>
          <w:rFonts w:ascii="Calibri" w:hAnsi="Calibri" w:cs="Calibri"/>
          <w:color w:val="000000"/>
        </w:rPr>
        <w:t>enemies</w:t>
      </w:r>
      <w:r w:rsidR="002F0B9D">
        <w:rPr>
          <w:rFonts w:ascii="Calibri" w:hAnsi="Calibri" w:cs="Calibri"/>
          <w:color w:val="000000"/>
        </w:rPr>
        <w:t xml:space="preserve"> </w:t>
      </w:r>
      <w:r w:rsidRPr="00F40757">
        <w:rPr>
          <w:rFonts w:ascii="Calibri" w:hAnsi="Calibri" w:cs="Calibri"/>
          <w:color w:val="000000"/>
        </w:rPr>
        <w:t>[round</w:t>
      </w:r>
      <w:r w:rsidR="002F0B9D">
        <w:rPr>
          <w:rFonts w:ascii="Calibri" w:hAnsi="Calibri" w:cs="Calibri"/>
          <w:color w:val="000000"/>
        </w:rPr>
        <w:t xml:space="preserve"> </w:t>
      </w:r>
      <w:r w:rsidRPr="00F40757">
        <w:rPr>
          <w:rFonts w:ascii="Calibri" w:hAnsi="Calibri" w:cs="Calibri"/>
          <w:color w:val="000000"/>
        </w:rPr>
        <w:t>about]”</w:t>
      </w:r>
      <w:r w:rsidR="002F0B9D">
        <w:rPr>
          <w:rFonts w:ascii="Calibri" w:hAnsi="Calibri" w:cs="Calibri"/>
          <w:color w:val="000000"/>
        </w:rPr>
        <w:t xml:space="preserve"> </w:t>
      </w:r>
      <w:r w:rsidRPr="00F40757">
        <w:rPr>
          <w:rFonts w:ascii="Calibri" w:hAnsi="Calibri" w:cs="Calibri"/>
          <w:color w:val="000000"/>
        </w:rPr>
        <w:t>(Deuteronomy</w:t>
      </w:r>
      <w:r w:rsidR="002F0B9D">
        <w:rPr>
          <w:rFonts w:ascii="Calibri" w:hAnsi="Calibri" w:cs="Calibri"/>
          <w:color w:val="000000"/>
        </w:rPr>
        <w:t xml:space="preserve"> </w:t>
      </w:r>
      <w:r w:rsidRPr="00F40757">
        <w:rPr>
          <w:rFonts w:ascii="Calibri" w:hAnsi="Calibri" w:cs="Calibri"/>
          <w:color w:val="000000"/>
        </w:rPr>
        <w:t>12:10).</w:t>
      </w:r>
      <w:r w:rsidR="002F0B9D">
        <w:rPr>
          <w:rFonts w:ascii="Calibri" w:hAnsi="Calibri" w:cs="Calibri"/>
          <w:color w:val="000000"/>
        </w:rPr>
        <w:t xml:space="preserve">  </w:t>
      </w:r>
    </w:p>
    <w:p w14:paraId="32441AEA" w14:textId="77777777" w:rsidR="00F40757" w:rsidRPr="00F40757" w:rsidRDefault="00F40757" w:rsidP="00F40757">
      <w:pPr>
        <w:autoSpaceDE w:val="0"/>
        <w:autoSpaceDN w:val="0"/>
        <w:adjustRightInd w:val="0"/>
        <w:rPr>
          <w:rFonts w:ascii="Calibri" w:hAnsi="Calibri" w:cs="Calibri"/>
        </w:rPr>
      </w:pPr>
    </w:p>
    <w:p w14:paraId="79C95BDF" w14:textId="5EBE4DEB" w:rsidR="00F40757" w:rsidRPr="00F40757" w:rsidRDefault="00F40757" w:rsidP="00F40757">
      <w:pPr>
        <w:autoSpaceDE w:val="0"/>
        <w:autoSpaceDN w:val="0"/>
        <w:adjustRightInd w:val="0"/>
        <w:rPr>
          <w:rFonts w:ascii="Calibri" w:hAnsi="Calibri" w:cs="Calibri"/>
        </w:rPr>
      </w:pPr>
      <w:r w:rsidRPr="00F40757">
        <w:rPr>
          <w:rFonts w:ascii="Calibri" w:hAnsi="Calibri" w:cs="Calibri"/>
          <w:b/>
          <w:color w:val="000000"/>
        </w:rPr>
        <w:t>66</w:t>
      </w:r>
      <w:r w:rsidR="002F0B9D">
        <w:rPr>
          <w:rFonts w:ascii="Calibri" w:hAnsi="Calibri" w:cs="Calibri"/>
          <w:color w:val="000000"/>
        </w:rPr>
        <w:t xml:space="preserve"> </w:t>
      </w:r>
      <w:r w:rsidRPr="00F40757">
        <w:rPr>
          <w:rFonts w:ascii="Calibri" w:hAnsi="Calibri" w:cs="Calibri"/>
          <w:b/>
          <w:color w:val="000000"/>
        </w:rPr>
        <w:t>for</w:t>
      </w:r>
      <w:r w:rsidR="002F0B9D">
        <w:rPr>
          <w:rFonts w:ascii="Calibri" w:hAnsi="Calibri" w:cs="Calibri"/>
          <w:b/>
          <w:color w:val="000000"/>
        </w:rPr>
        <w:t xml:space="preserve"> </w:t>
      </w:r>
      <w:r w:rsidRPr="00F40757">
        <w:rPr>
          <w:rFonts w:ascii="Calibri" w:hAnsi="Calibri" w:cs="Calibri"/>
          <w:b/>
          <w:color w:val="000000"/>
        </w:rPr>
        <w:t>David</w:t>
      </w:r>
      <w:r w:rsidR="002F0B9D">
        <w:rPr>
          <w:rFonts w:ascii="Calibri" w:hAnsi="Calibri" w:cs="Calibri"/>
          <w:b/>
          <w:color w:val="000000"/>
        </w:rPr>
        <w:t xml:space="preserve"> </w:t>
      </w:r>
      <w:r w:rsidRPr="00F40757">
        <w:rPr>
          <w:rFonts w:ascii="Calibri" w:hAnsi="Calibri" w:cs="Calibri"/>
          <w:b/>
          <w:color w:val="000000"/>
        </w:rPr>
        <w:t>His</w:t>
      </w:r>
      <w:r w:rsidR="002F0B9D">
        <w:rPr>
          <w:rFonts w:ascii="Calibri" w:hAnsi="Calibri" w:cs="Calibri"/>
          <w:b/>
          <w:color w:val="000000"/>
        </w:rPr>
        <w:t xml:space="preserve"> </w:t>
      </w:r>
      <w:r w:rsidRPr="00F40757">
        <w:rPr>
          <w:rFonts w:ascii="Calibri" w:hAnsi="Calibri" w:cs="Calibri"/>
          <w:b/>
          <w:color w:val="000000"/>
        </w:rPr>
        <w:t>servant</w:t>
      </w:r>
      <w:r w:rsidR="002F0B9D">
        <w:rPr>
          <w:rFonts w:ascii="Calibri" w:hAnsi="Calibri" w:cs="Calibri"/>
          <w:color w:val="000000"/>
        </w:rPr>
        <w:t xml:space="preserve"> </w:t>
      </w:r>
      <w:r w:rsidRPr="00F40757">
        <w:rPr>
          <w:rFonts w:ascii="Calibri" w:hAnsi="Calibri" w:cs="Calibri"/>
          <w:color w:val="000000"/>
        </w:rPr>
        <w:t>to</w:t>
      </w:r>
      <w:r w:rsidR="002F0B9D">
        <w:rPr>
          <w:rFonts w:ascii="Calibri" w:hAnsi="Calibri" w:cs="Calibri"/>
          <w:color w:val="000000"/>
        </w:rPr>
        <w:t xml:space="preserve"> </w:t>
      </w:r>
      <w:r w:rsidRPr="00F40757">
        <w:rPr>
          <w:rFonts w:ascii="Calibri" w:hAnsi="Calibri" w:cs="Calibri"/>
          <w:color w:val="000000"/>
        </w:rPr>
        <w:t>make</w:t>
      </w:r>
      <w:r w:rsidR="002F0B9D">
        <w:rPr>
          <w:rFonts w:ascii="Calibri" w:hAnsi="Calibri" w:cs="Calibri"/>
          <w:color w:val="000000"/>
        </w:rPr>
        <w:t xml:space="preserve"> </w:t>
      </w:r>
      <w:r w:rsidRPr="00F40757">
        <w:rPr>
          <w:rFonts w:ascii="Calibri" w:hAnsi="Calibri" w:cs="Calibri"/>
          <w:color w:val="000000"/>
        </w:rPr>
        <w:t>known</w:t>
      </w:r>
      <w:r w:rsidR="002F0B9D">
        <w:rPr>
          <w:rFonts w:ascii="Calibri" w:hAnsi="Calibri" w:cs="Calibri"/>
          <w:color w:val="000000"/>
        </w:rPr>
        <w:t xml:space="preserve"> </w:t>
      </w:r>
      <w:r w:rsidRPr="00F40757">
        <w:rPr>
          <w:rFonts w:ascii="Calibri" w:hAnsi="Calibri" w:cs="Calibri"/>
          <w:color w:val="000000"/>
        </w:rPr>
        <w:t>that</w:t>
      </w:r>
      <w:r w:rsidR="002F0B9D">
        <w:rPr>
          <w:rFonts w:ascii="Calibri" w:hAnsi="Calibri" w:cs="Calibri"/>
          <w:color w:val="000000"/>
        </w:rPr>
        <w:t xml:space="preserve"> </w:t>
      </w:r>
      <w:r w:rsidRPr="00F40757">
        <w:rPr>
          <w:rFonts w:ascii="Calibri" w:hAnsi="Calibri" w:cs="Calibri"/>
          <w:color w:val="000000"/>
        </w:rPr>
        <w:t>He</w:t>
      </w:r>
      <w:r w:rsidR="002F0B9D">
        <w:rPr>
          <w:rFonts w:ascii="Calibri" w:hAnsi="Calibri" w:cs="Calibri"/>
          <w:color w:val="000000"/>
        </w:rPr>
        <w:t xml:space="preserve"> </w:t>
      </w:r>
      <w:r w:rsidRPr="00F40757">
        <w:rPr>
          <w:rFonts w:ascii="Calibri" w:hAnsi="Calibri" w:cs="Calibri"/>
          <w:color w:val="000000"/>
        </w:rPr>
        <w:t>had</w:t>
      </w:r>
      <w:r w:rsidR="002F0B9D">
        <w:rPr>
          <w:rFonts w:ascii="Calibri" w:hAnsi="Calibri" w:cs="Calibri"/>
          <w:color w:val="000000"/>
        </w:rPr>
        <w:t xml:space="preserve"> </w:t>
      </w:r>
      <w:r w:rsidRPr="00F40757">
        <w:rPr>
          <w:rFonts w:ascii="Calibri" w:hAnsi="Calibri" w:cs="Calibri"/>
          <w:color w:val="000000"/>
        </w:rPr>
        <w:t>forgiven</w:t>
      </w:r>
      <w:r w:rsidR="002F0B9D">
        <w:rPr>
          <w:rFonts w:ascii="Calibri" w:hAnsi="Calibri" w:cs="Calibri"/>
          <w:color w:val="000000"/>
        </w:rPr>
        <w:t xml:space="preserve"> </w:t>
      </w:r>
      <w:r w:rsidRPr="00F40757">
        <w:rPr>
          <w:rFonts w:ascii="Calibri" w:hAnsi="Calibri" w:cs="Calibri"/>
          <w:color w:val="000000"/>
        </w:rPr>
        <w:t>him</w:t>
      </w:r>
      <w:r w:rsidR="002F0B9D">
        <w:rPr>
          <w:rFonts w:ascii="Calibri" w:hAnsi="Calibri" w:cs="Calibri"/>
          <w:color w:val="000000"/>
        </w:rPr>
        <w:t xml:space="preserve"> </w:t>
      </w:r>
      <w:r w:rsidRPr="00F40757">
        <w:rPr>
          <w:rFonts w:ascii="Calibri" w:hAnsi="Calibri" w:cs="Calibri"/>
          <w:color w:val="000000"/>
        </w:rPr>
        <w:t>his</w:t>
      </w:r>
      <w:r w:rsidR="002F0B9D">
        <w:rPr>
          <w:rFonts w:ascii="Calibri" w:hAnsi="Calibri" w:cs="Calibri"/>
          <w:color w:val="000000"/>
        </w:rPr>
        <w:t xml:space="preserve"> </w:t>
      </w:r>
      <w:r w:rsidRPr="00F40757">
        <w:rPr>
          <w:rFonts w:ascii="Calibri" w:hAnsi="Calibri" w:cs="Calibri"/>
          <w:color w:val="000000"/>
        </w:rPr>
        <w:t>sins,</w:t>
      </w:r>
      <w:r w:rsidR="002F0B9D">
        <w:rPr>
          <w:rFonts w:ascii="Calibri" w:hAnsi="Calibri" w:cs="Calibri"/>
          <w:color w:val="000000"/>
        </w:rPr>
        <w:t xml:space="preserve"> </w:t>
      </w:r>
      <w:r w:rsidRPr="00F40757">
        <w:rPr>
          <w:rFonts w:ascii="Calibri" w:hAnsi="Calibri" w:cs="Calibri"/>
          <w:color w:val="000000"/>
        </w:rPr>
        <w:t>as</w:t>
      </w:r>
      <w:r w:rsidR="002F0B9D">
        <w:rPr>
          <w:rFonts w:ascii="Calibri" w:hAnsi="Calibri" w:cs="Calibri"/>
          <w:color w:val="000000"/>
        </w:rPr>
        <w:t xml:space="preserve"> </w:t>
      </w:r>
      <w:r w:rsidRPr="00F40757">
        <w:rPr>
          <w:rFonts w:ascii="Calibri" w:hAnsi="Calibri" w:cs="Calibri"/>
          <w:color w:val="000000"/>
        </w:rPr>
        <w:t>we</w:t>
      </w:r>
      <w:r w:rsidR="002F0B9D">
        <w:rPr>
          <w:rFonts w:ascii="Calibri" w:hAnsi="Calibri" w:cs="Calibri"/>
          <w:color w:val="000000"/>
        </w:rPr>
        <w:t xml:space="preserve"> </w:t>
      </w:r>
      <w:r w:rsidRPr="00F40757">
        <w:rPr>
          <w:rFonts w:ascii="Calibri" w:hAnsi="Calibri" w:cs="Calibri"/>
          <w:color w:val="000000"/>
        </w:rPr>
        <w:t>find</w:t>
      </w:r>
      <w:r w:rsidR="002F0B9D">
        <w:rPr>
          <w:rFonts w:ascii="Calibri" w:hAnsi="Calibri" w:cs="Calibri"/>
          <w:color w:val="000000"/>
        </w:rPr>
        <w:t xml:space="preserve"> </w:t>
      </w:r>
      <w:r w:rsidRPr="00F40757">
        <w:rPr>
          <w:rFonts w:ascii="Calibri" w:hAnsi="Calibri" w:cs="Calibri"/>
          <w:color w:val="000000"/>
        </w:rPr>
        <w:t>in</w:t>
      </w:r>
      <w:r w:rsidR="002F0B9D">
        <w:rPr>
          <w:rFonts w:ascii="Calibri" w:hAnsi="Calibri" w:cs="Calibri"/>
          <w:color w:val="000000"/>
        </w:rPr>
        <w:t xml:space="preserve"> </w:t>
      </w:r>
      <w:r w:rsidRPr="00F40757">
        <w:rPr>
          <w:rFonts w:ascii="Calibri" w:hAnsi="Calibri" w:cs="Calibri"/>
          <w:color w:val="000000"/>
        </w:rPr>
        <w:t>Moed</w:t>
      </w:r>
      <w:r w:rsidR="002F0B9D">
        <w:rPr>
          <w:rFonts w:ascii="Calibri" w:hAnsi="Calibri" w:cs="Calibri"/>
          <w:color w:val="000000"/>
        </w:rPr>
        <w:t xml:space="preserve"> </w:t>
      </w:r>
      <w:r w:rsidRPr="00F40757">
        <w:rPr>
          <w:rFonts w:ascii="Calibri" w:hAnsi="Calibri" w:cs="Calibri"/>
          <w:color w:val="000000"/>
        </w:rPr>
        <w:t>Katan</w:t>
      </w:r>
      <w:r w:rsidR="002F0B9D">
        <w:rPr>
          <w:rFonts w:ascii="Calibri" w:hAnsi="Calibri" w:cs="Calibri"/>
          <w:color w:val="000000"/>
        </w:rPr>
        <w:t xml:space="preserve"> </w:t>
      </w:r>
      <w:r w:rsidRPr="00F40757">
        <w:rPr>
          <w:rFonts w:ascii="Calibri" w:hAnsi="Calibri" w:cs="Calibri"/>
          <w:color w:val="000000"/>
        </w:rPr>
        <w:t>(9a):</w:t>
      </w:r>
      <w:r w:rsidR="002F0B9D">
        <w:rPr>
          <w:rFonts w:ascii="Calibri" w:hAnsi="Calibri" w:cs="Calibri"/>
          <w:color w:val="000000"/>
        </w:rPr>
        <w:t xml:space="preserve"> </w:t>
      </w:r>
      <w:r w:rsidRPr="00F40757">
        <w:rPr>
          <w:rFonts w:ascii="Calibri" w:hAnsi="Calibri" w:cs="Calibri"/>
          <w:color w:val="000000"/>
        </w:rPr>
        <w:t>When</w:t>
      </w:r>
      <w:r w:rsidR="002F0B9D">
        <w:rPr>
          <w:rFonts w:ascii="Calibri" w:hAnsi="Calibri" w:cs="Calibri"/>
          <w:color w:val="000000"/>
        </w:rPr>
        <w:t xml:space="preserve"> </w:t>
      </w:r>
      <w:r w:rsidRPr="00F40757">
        <w:rPr>
          <w:rFonts w:ascii="Calibri" w:hAnsi="Calibri" w:cs="Calibri"/>
          <w:color w:val="000000"/>
        </w:rPr>
        <w:t>Solomon</w:t>
      </w:r>
      <w:r w:rsidR="002F0B9D">
        <w:rPr>
          <w:rFonts w:ascii="Calibri" w:hAnsi="Calibri" w:cs="Calibri"/>
          <w:color w:val="000000"/>
        </w:rPr>
        <w:t xml:space="preserve"> </w:t>
      </w:r>
      <w:r w:rsidRPr="00F40757">
        <w:rPr>
          <w:rFonts w:ascii="Calibri" w:hAnsi="Calibri" w:cs="Calibri"/>
          <w:color w:val="000000"/>
        </w:rPr>
        <w:t>wished</w:t>
      </w:r>
      <w:r w:rsidR="002F0B9D">
        <w:rPr>
          <w:rFonts w:ascii="Calibri" w:hAnsi="Calibri" w:cs="Calibri"/>
          <w:color w:val="000000"/>
        </w:rPr>
        <w:t xml:space="preserve"> </w:t>
      </w:r>
      <w:r w:rsidRPr="00F40757">
        <w:rPr>
          <w:rFonts w:ascii="Calibri" w:hAnsi="Calibri" w:cs="Calibri"/>
          <w:color w:val="000000"/>
        </w:rPr>
        <w:t>[to</w:t>
      </w:r>
      <w:r w:rsidR="002F0B9D">
        <w:rPr>
          <w:rFonts w:ascii="Calibri" w:hAnsi="Calibri" w:cs="Calibri"/>
          <w:color w:val="000000"/>
        </w:rPr>
        <w:t xml:space="preserve"> </w:t>
      </w:r>
      <w:r w:rsidRPr="00F40757">
        <w:rPr>
          <w:rFonts w:ascii="Calibri" w:hAnsi="Calibri" w:cs="Calibri"/>
          <w:color w:val="000000"/>
        </w:rPr>
        <w:t>bring]</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Ark</w:t>
      </w:r>
      <w:r w:rsidR="002F0B9D">
        <w:rPr>
          <w:rFonts w:ascii="Calibri" w:hAnsi="Calibri" w:cs="Calibri"/>
          <w:color w:val="000000"/>
        </w:rPr>
        <w:t xml:space="preserve"> </w:t>
      </w:r>
      <w:r w:rsidRPr="00F40757">
        <w:rPr>
          <w:rFonts w:ascii="Calibri" w:hAnsi="Calibri" w:cs="Calibri"/>
          <w:color w:val="000000"/>
        </w:rPr>
        <w:t>into</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Holy</w:t>
      </w:r>
      <w:r w:rsidR="002F0B9D">
        <w:rPr>
          <w:rFonts w:ascii="Calibri" w:hAnsi="Calibri" w:cs="Calibri"/>
          <w:color w:val="000000"/>
        </w:rPr>
        <w:t xml:space="preserve"> </w:t>
      </w:r>
      <w:r w:rsidRPr="00F40757">
        <w:rPr>
          <w:rFonts w:ascii="Calibri" w:hAnsi="Calibri" w:cs="Calibri"/>
          <w:color w:val="000000"/>
        </w:rPr>
        <w:t>of</w:t>
      </w:r>
      <w:r w:rsidR="002F0B9D">
        <w:rPr>
          <w:rFonts w:ascii="Calibri" w:hAnsi="Calibri" w:cs="Calibri"/>
          <w:color w:val="000000"/>
        </w:rPr>
        <w:t xml:space="preserve"> </w:t>
      </w:r>
      <w:r w:rsidRPr="00F40757">
        <w:rPr>
          <w:rFonts w:ascii="Calibri" w:hAnsi="Calibri" w:cs="Calibri"/>
          <w:color w:val="000000"/>
        </w:rPr>
        <w:t>Holies,</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gates</w:t>
      </w:r>
      <w:r w:rsidR="002F0B9D">
        <w:rPr>
          <w:rFonts w:ascii="Calibri" w:hAnsi="Calibri" w:cs="Calibri"/>
          <w:color w:val="000000"/>
        </w:rPr>
        <w:t xml:space="preserve"> </w:t>
      </w:r>
      <w:r w:rsidRPr="00F40757">
        <w:rPr>
          <w:rFonts w:ascii="Calibri" w:hAnsi="Calibri" w:cs="Calibri"/>
          <w:color w:val="000000"/>
        </w:rPr>
        <w:t>clung</w:t>
      </w:r>
      <w:r w:rsidR="002F0B9D">
        <w:rPr>
          <w:rFonts w:ascii="Calibri" w:hAnsi="Calibri" w:cs="Calibri"/>
          <w:color w:val="000000"/>
        </w:rPr>
        <w:t xml:space="preserve"> </w:t>
      </w:r>
      <w:r w:rsidRPr="00F40757">
        <w:rPr>
          <w:rFonts w:ascii="Calibri" w:hAnsi="Calibri" w:cs="Calibri"/>
          <w:color w:val="000000"/>
        </w:rPr>
        <w:t>to</w:t>
      </w:r>
      <w:r w:rsidR="002F0B9D">
        <w:rPr>
          <w:rFonts w:ascii="Calibri" w:hAnsi="Calibri" w:cs="Calibri"/>
          <w:color w:val="000000"/>
        </w:rPr>
        <w:t xml:space="preserve"> </w:t>
      </w:r>
      <w:r w:rsidRPr="00F40757">
        <w:rPr>
          <w:rFonts w:ascii="Calibri" w:hAnsi="Calibri" w:cs="Calibri"/>
          <w:color w:val="000000"/>
        </w:rPr>
        <w:t>one</w:t>
      </w:r>
      <w:r w:rsidR="002F0B9D">
        <w:rPr>
          <w:rFonts w:ascii="Calibri" w:hAnsi="Calibri" w:cs="Calibri"/>
          <w:color w:val="000000"/>
        </w:rPr>
        <w:t xml:space="preserve"> </w:t>
      </w:r>
      <w:r w:rsidRPr="00F40757">
        <w:rPr>
          <w:rFonts w:ascii="Calibri" w:hAnsi="Calibri" w:cs="Calibri"/>
          <w:color w:val="000000"/>
        </w:rPr>
        <w:t>another.</w:t>
      </w:r>
      <w:r w:rsidR="002F0B9D">
        <w:rPr>
          <w:rFonts w:ascii="Calibri" w:hAnsi="Calibri" w:cs="Calibri"/>
          <w:color w:val="000000"/>
        </w:rPr>
        <w:t xml:space="preserve"> </w:t>
      </w:r>
    </w:p>
    <w:p w14:paraId="3CD66430" w14:textId="77777777" w:rsidR="00F40757" w:rsidRPr="00F40757" w:rsidRDefault="00F40757" w:rsidP="00F40757">
      <w:pPr>
        <w:autoSpaceDE w:val="0"/>
        <w:autoSpaceDN w:val="0"/>
        <w:adjustRightInd w:val="0"/>
        <w:rPr>
          <w:rFonts w:ascii="Calibri" w:hAnsi="Calibri" w:cs="Calibri"/>
        </w:rPr>
      </w:pPr>
    </w:p>
    <w:p w14:paraId="07CE47C1" w14:textId="464E183C" w:rsidR="00F40757" w:rsidRPr="00F40757" w:rsidRDefault="00F40757" w:rsidP="00F40757">
      <w:pPr>
        <w:rPr>
          <w:rFonts w:ascii="Calibri" w:eastAsia="Calibri" w:hAnsi="Calibri" w:cs="Calibri"/>
        </w:rPr>
      </w:pPr>
      <w:r w:rsidRPr="00F40757">
        <w:rPr>
          <w:rFonts w:ascii="Calibri" w:hAnsi="Calibri" w:cs="Calibri"/>
          <w:b/>
          <w:color w:val="000000"/>
        </w:rPr>
        <w:t>and</w:t>
      </w:r>
      <w:r w:rsidR="002F0B9D">
        <w:rPr>
          <w:rFonts w:ascii="Calibri" w:hAnsi="Calibri" w:cs="Calibri"/>
          <w:b/>
          <w:color w:val="000000"/>
        </w:rPr>
        <w:t xml:space="preserve"> </w:t>
      </w:r>
      <w:r w:rsidRPr="00F40757">
        <w:rPr>
          <w:rFonts w:ascii="Calibri" w:hAnsi="Calibri" w:cs="Calibri"/>
          <w:b/>
          <w:color w:val="000000"/>
        </w:rPr>
        <w:t>for</w:t>
      </w:r>
      <w:r w:rsidR="002F0B9D">
        <w:rPr>
          <w:rFonts w:ascii="Calibri" w:hAnsi="Calibri" w:cs="Calibri"/>
          <w:b/>
          <w:color w:val="000000"/>
        </w:rPr>
        <w:t xml:space="preserve"> </w:t>
      </w:r>
      <w:r w:rsidRPr="00F40757">
        <w:rPr>
          <w:rFonts w:ascii="Calibri" w:hAnsi="Calibri" w:cs="Calibri"/>
          <w:b/>
          <w:color w:val="000000"/>
        </w:rPr>
        <w:t>Israel</w:t>
      </w:r>
      <w:r w:rsidR="002F0B9D">
        <w:rPr>
          <w:rFonts w:ascii="Calibri" w:hAnsi="Calibri" w:cs="Calibri"/>
          <w:b/>
          <w:color w:val="000000"/>
        </w:rPr>
        <w:t xml:space="preserve"> </w:t>
      </w:r>
      <w:r w:rsidRPr="00F40757">
        <w:rPr>
          <w:rFonts w:ascii="Calibri" w:hAnsi="Calibri" w:cs="Calibri"/>
          <w:b/>
          <w:color w:val="000000"/>
        </w:rPr>
        <w:t>His</w:t>
      </w:r>
      <w:r w:rsidR="002F0B9D">
        <w:rPr>
          <w:rFonts w:ascii="Calibri" w:hAnsi="Calibri" w:cs="Calibri"/>
          <w:b/>
          <w:color w:val="000000"/>
        </w:rPr>
        <w:t xml:space="preserve"> </w:t>
      </w:r>
      <w:r w:rsidRPr="00F40757">
        <w:rPr>
          <w:rFonts w:ascii="Calibri" w:hAnsi="Calibri" w:cs="Calibri"/>
          <w:b/>
          <w:color w:val="000000"/>
        </w:rPr>
        <w:t>people</w:t>
      </w:r>
      <w:r w:rsidR="002F0B9D">
        <w:rPr>
          <w:rFonts w:ascii="Calibri" w:hAnsi="Calibri" w:cs="Calibri"/>
          <w:color w:val="000000"/>
        </w:rPr>
        <w:t xml:space="preserve"> </w:t>
      </w:r>
      <w:r w:rsidRPr="00F40757">
        <w:rPr>
          <w:rFonts w:ascii="Calibri" w:hAnsi="Calibri" w:cs="Calibri"/>
          <w:color w:val="000000"/>
        </w:rPr>
        <w:t>that</w:t>
      </w:r>
      <w:r w:rsidR="002F0B9D">
        <w:rPr>
          <w:rFonts w:ascii="Calibri" w:hAnsi="Calibri" w:cs="Calibri"/>
          <w:color w:val="000000"/>
        </w:rPr>
        <w:t xml:space="preserve"> </w:t>
      </w:r>
      <w:r w:rsidRPr="00F40757">
        <w:rPr>
          <w:rFonts w:ascii="Calibri" w:hAnsi="Calibri" w:cs="Calibri"/>
          <w:color w:val="000000"/>
        </w:rPr>
        <w:t>He</w:t>
      </w:r>
      <w:r w:rsidR="002F0B9D">
        <w:rPr>
          <w:rFonts w:ascii="Calibri" w:hAnsi="Calibri" w:cs="Calibri"/>
          <w:color w:val="000000"/>
        </w:rPr>
        <w:t xml:space="preserve"> </w:t>
      </w:r>
      <w:r w:rsidRPr="00F40757">
        <w:rPr>
          <w:rFonts w:ascii="Calibri" w:hAnsi="Calibri" w:cs="Calibri"/>
          <w:color w:val="000000"/>
        </w:rPr>
        <w:t>forgave</w:t>
      </w:r>
      <w:r w:rsidR="002F0B9D">
        <w:rPr>
          <w:rFonts w:ascii="Calibri" w:hAnsi="Calibri" w:cs="Calibri"/>
          <w:color w:val="000000"/>
        </w:rPr>
        <w:t xml:space="preserve"> </w:t>
      </w:r>
      <w:r w:rsidRPr="00F40757">
        <w:rPr>
          <w:rFonts w:ascii="Calibri" w:hAnsi="Calibri" w:cs="Calibri"/>
          <w:color w:val="000000"/>
        </w:rPr>
        <w:t>them</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sin</w:t>
      </w:r>
      <w:r w:rsidR="002F0B9D">
        <w:rPr>
          <w:rFonts w:ascii="Calibri" w:hAnsi="Calibri" w:cs="Calibri"/>
          <w:color w:val="000000"/>
        </w:rPr>
        <w:t xml:space="preserve"> </w:t>
      </w:r>
      <w:r w:rsidRPr="00F40757">
        <w:rPr>
          <w:rFonts w:ascii="Calibri" w:hAnsi="Calibri" w:cs="Calibri"/>
          <w:color w:val="000000"/>
        </w:rPr>
        <w:t>of</w:t>
      </w:r>
      <w:r w:rsidR="002F0B9D">
        <w:rPr>
          <w:rFonts w:ascii="Calibri" w:hAnsi="Calibri" w:cs="Calibri"/>
          <w:color w:val="000000"/>
        </w:rPr>
        <w:t xml:space="preserve"> </w:t>
      </w:r>
      <w:r w:rsidRPr="00F40757">
        <w:rPr>
          <w:rFonts w:ascii="Calibri" w:hAnsi="Calibri" w:cs="Calibri"/>
          <w:color w:val="000000"/>
        </w:rPr>
        <w:t>Yom</w:t>
      </w:r>
      <w:r w:rsidR="002F0B9D">
        <w:rPr>
          <w:rFonts w:ascii="Calibri" w:hAnsi="Calibri" w:cs="Calibri"/>
          <w:color w:val="000000"/>
        </w:rPr>
        <w:t xml:space="preserve"> </w:t>
      </w:r>
      <w:r w:rsidRPr="00F40757">
        <w:rPr>
          <w:rFonts w:ascii="Calibri" w:hAnsi="Calibri" w:cs="Calibri"/>
          <w:color w:val="000000"/>
        </w:rPr>
        <w:t>Kippur,</w:t>
      </w:r>
      <w:r w:rsidR="002F0B9D">
        <w:rPr>
          <w:rFonts w:ascii="Calibri" w:hAnsi="Calibri" w:cs="Calibri"/>
          <w:color w:val="000000"/>
        </w:rPr>
        <w:t xml:space="preserve"> </w:t>
      </w:r>
      <w:r w:rsidRPr="00F40757">
        <w:rPr>
          <w:rFonts w:ascii="Calibri" w:hAnsi="Calibri" w:cs="Calibri"/>
          <w:color w:val="000000"/>
        </w:rPr>
        <w:t>and</w:t>
      </w:r>
      <w:r w:rsidR="002F0B9D">
        <w:rPr>
          <w:rFonts w:ascii="Calibri" w:hAnsi="Calibri" w:cs="Calibri"/>
          <w:color w:val="000000"/>
        </w:rPr>
        <w:t xml:space="preserve"> </w:t>
      </w:r>
      <w:r w:rsidRPr="00F40757">
        <w:rPr>
          <w:rFonts w:ascii="Calibri" w:hAnsi="Calibri" w:cs="Calibri"/>
          <w:color w:val="000000"/>
        </w:rPr>
        <w:t>a</w:t>
      </w:r>
      <w:r w:rsidR="002F0B9D">
        <w:rPr>
          <w:rFonts w:ascii="Calibri" w:hAnsi="Calibri" w:cs="Calibri"/>
          <w:color w:val="000000"/>
        </w:rPr>
        <w:t xml:space="preserve"> </w:t>
      </w:r>
      <w:r w:rsidRPr="00F40757">
        <w:rPr>
          <w:rFonts w:ascii="Calibri" w:hAnsi="Calibri" w:cs="Calibri"/>
          <w:color w:val="000000"/>
        </w:rPr>
        <w:t>Bath-Kol</w:t>
      </w:r>
      <w:r w:rsidR="002F0B9D">
        <w:rPr>
          <w:rFonts w:ascii="Calibri" w:hAnsi="Calibri" w:cs="Calibri"/>
          <w:color w:val="000000"/>
        </w:rPr>
        <w:t xml:space="preserve"> </w:t>
      </w:r>
      <w:r w:rsidRPr="00F40757">
        <w:rPr>
          <w:rFonts w:ascii="Calibri" w:hAnsi="Calibri" w:cs="Calibri"/>
          <w:color w:val="000000"/>
        </w:rPr>
        <w:t>[heavenly</w:t>
      </w:r>
      <w:r w:rsidR="002F0B9D">
        <w:rPr>
          <w:rFonts w:ascii="Calibri" w:hAnsi="Calibri" w:cs="Calibri"/>
          <w:color w:val="000000"/>
        </w:rPr>
        <w:t xml:space="preserve"> </w:t>
      </w:r>
      <w:r w:rsidRPr="00F40757">
        <w:rPr>
          <w:rFonts w:ascii="Calibri" w:hAnsi="Calibri" w:cs="Calibri"/>
          <w:color w:val="000000"/>
        </w:rPr>
        <w:t>voice]</w:t>
      </w:r>
      <w:r w:rsidR="002F0B9D">
        <w:rPr>
          <w:rFonts w:ascii="Calibri" w:hAnsi="Calibri" w:cs="Calibri"/>
          <w:color w:val="000000"/>
        </w:rPr>
        <w:t xml:space="preserve"> </w:t>
      </w:r>
      <w:r w:rsidRPr="00F40757">
        <w:rPr>
          <w:rFonts w:ascii="Calibri" w:hAnsi="Calibri" w:cs="Calibri"/>
          <w:color w:val="000000"/>
        </w:rPr>
        <w:t>emanated</w:t>
      </w:r>
      <w:r w:rsidR="002F0B9D">
        <w:rPr>
          <w:rFonts w:ascii="Calibri" w:hAnsi="Calibri" w:cs="Calibri"/>
          <w:color w:val="000000"/>
        </w:rPr>
        <w:t xml:space="preserve"> </w:t>
      </w:r>
      <w:r w:rsidRPr="00F40757">
        <w:rPr>
          <w:rFonts w:ascii="Calibri" w:hAnsi="Calibri" w:cs="Calibri"/>
          <w:color w:val="000000"/>
        </w:rPr>
        <w:t>and</w:t>
      </w:r>
      <w:r w:rsidR="002F0B9D">
        <w:rPr>
          <w:rFonts w:ascii="Calibri" w:hAnsi="Calibri" w:cs="Calibri"/>
          <w:color w:val="000000"/>
        </w:rPr>
        <w:t xml:space="preserve"> </w:t>
      </w:r>
      <w:r w:rsidRPr="00F40757">
        <w:rPr>
          <w:rFonts w:ascii="Calibri" w:hAnsi="Calibri" w:cs="Calibri"/>
          <w:color w:val="000000"/>
        </w:rPr>
        <w:t>declared:</w:t>
      </w:r>
      <w:r w:rsidR="002F0B9D">
        <w:rPr>
          <w:rFonts w:ascii="Calibri" w:hAnsi="Calibri" w:cs="Calibri"/>
          <w:color w:val="000000"/>
        </w:rPr>
        <w:t xml:space="preserve"> </w:t>
      </w:r>
      <w:r w:rsidRPr="00F40757">
        <w:rPr>
          <w:rFonts w:ascii="Calibri" w:hAnsi="Calibri" w:cs="Calibri"/>
          <w:color w:val="000000"/>
        </w:rPr>
        <w:t>All</w:t>
      </w:r>
      <w:r w:rsidR="002F0B9D">
        <w:rPr>
          <w:rFonts w:ascii="Calibri" w:hAnsi="Calibri" w:cs="Calibri"/>
          <w:color w:val="000000"/>
        </w:rPr>
        <w:t xml:space="preserve"> </w:t>
      </w:r>
      <w:r w:rsidRPr="00F40757">
        <w:rPr>
          <w:rFonts w:ascii="Calibri" w:hAnsi="Calibri" w:cs="Calibri"/>
          <w:color w:val="000000"/>
        </w:rPr>
        <w:t>of</w:t>
      </w:r>
      <w:r w:rsidR="002F0B9D">
        <w:rPr>
          <w:rFonts w:ascii="Calibri" w:hAnsi="Calibri" w:cs="Calibri"/>
          <w:color w:val="000000"/>
        </w:rPr>
        <w:t xml:space="preserve"> </w:t>
      </w:r>
      <w:r w:rsidRPr="00F40757">
        <w:rPr>
          <w:rFonts w:ascii="Calibri" w:hAnsi="Calibri" w:cs="Calibri"/>
          <w:color w:val="000000"/>
        </w:rPr>
        <w:t>you</w:t>
      </w:r>
      <w:r w:rsidR="002F0B9D">
        <w:rPr>
          <w:rFonts w:ascii="Calibri" w:hAnsi="Calibri" w:cs="Calibri"/>
          <w:color w:val="000000"/>
        </w:rPr>
        <w:t xml:space="preserve"> </w:t>
      </w:r>
      <w:r w:rsidRPr="00F40757">
        <w:rPr>
          <w:rFonts w:ascii="Calibri" w:hAnsi="Calibri" w:cs="Calibri"/>
          <w:color w:val="000000"/>
        </w:rPr>
        <w:t>are</w:t>
      </w:r>
      <w:r w:rsidR="002F0B9D">
        <w:rPr>
          <w:rFonts w:ascii="Calibri" w:hAnsi="Calibri" w:cs="Calibri"/>
          <w:color w:val="000000"/>
        </w:rPr>
        <w:t xml:space="preserve"> </w:t>
      </w:r>
      <w:r w:rsidRPr="00F40757">
        <w:rPr>
          <w:rFonts w:ascii="Calibri" w:hAnsi="Calibri" w:cs="Calibri"/>
          <w:color w:val="000000"/>
        </w:rPr>
        <w:t>prepared</w:t>
      </w:r>
      <w:r w:rsidR="002F0B9D">
        <w:rPr>
          <w:rFonts w:ascii="Calibri" w:hAnsi="Calibri" w:cs="Calibri"/>
          <w:color w:val="000000"/>
        </w:rPr>
        <w:t xml:space="preserve"> </w:t>
      </w:r>
      <w:r w:rsidRPr="00F40757">
        <w:rPr>
          <w:rFonts w:ascii="Calibri" w:hAnsi="Calibri" w:cs="Calibri"/>
          <w:color w:val="000000"/>
        </w:rPr>
        <w:t>for</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life</w:t>
      </w:r>
      <w:r w:rsidR="002F0B9D">
        <w:rPr>
          <w:rFonts w:ascii="Calibri" w:hAnsi="Calibri" w:cs="Calibri"/>
          <w:color w:val="000000"/>
        </w:rPr>
        <w:t xml:space="preserve"> </w:t>
      </w:r>
      <w:r w:rsidRPr="00F40757">
        <w:rPr>
          <w:rFonts w:ascii="Calibri" w:hAnsi="Calibri" w:cs="Calibri"/>
          <w:color w:val="000000"/>
        </w:rPr>
        <w:t>of</w:t>
      </w:r>
      <w:r w:rsidR="002F0B9D">
        <w:rPr>
          <w:rFonts w:ascii="Calibri" w:hAnsi="Calibri" w:cs="Calibri"/>
          <w:color w:val="000000"/>
        </w:rPr>
        <w:t xml:space="preserve"> </w:t>
      </w:r>
      <w:r w:rsidRPr="00F40757">
        <w:rPr>
          <w:rFonts w:ascii="Calibri" w:hAnsi="Calibri" w:cs="Calibri"/>
          <w:color w:val="000000"/>
        </w:rPr>
        <w:t>the</w:t>
      </w:r>
      <w:r w:rsidR="002F0B9D">
        <w:rPr>
          <w:rFonts w:ascii="Calibri" w:hAnsi="Calibri" w:cs="Calibri"/>
          <w:color w:val="000000"/>
        </w:rPr>
        <w:t xml:space="preserve"> </w:t>
      </w:r>
      <w:r w:rsidRPr="00F40757">
        <w:rPr>
          <w:rFonts w:ascii="Calibri" w:hAnsi="Calibri" w:cs="Calibri"/>
          <w:color w:val="000000"/>
        </w:rPr>
        <w:t>World</w:t>
      </w:r>
      <w:r w:rsidR="002F0B9D">
        <w:rPr>
          <w:rFonts w:ascii="Calibri" w:hAnsi="Calibri" w:cs="Calibri"/>
          <w:color w:val="000000"/>
        </w:rPr>
        <w:t xml:space="preserve"> </w:t>
      </w:r>
      <w:r w:rsidRPr="00F40757">
        <w:rPr>
          <w:rFonts w:ascii="Calibri" w:hAnsi="Calibri" w:cs="Calibri"/>
          <w:color w:val="000000"/>
        </w:rPr>
        <w:t>to</w:t>
      </w:r>
      <w:r w:rsidR="002F0B9D">
        <w:rPr>
          <w:rFonts w:ascii="Calibri" w:hAnsi="Calibri" w:cs="Calibri"/>
          <w:color w:val="000000"/>
        </w:rPr>
        <w:t xml:space="preserve"> </w:t>
      </w:r>
      <w:r w:rsidRPr="00F40757">
        <w:rPr>
          <w:rFonts w:ascii="Calibri" w:hAnsi="Calibri" w:cs="Calibri"/>
          <w:color w:val="000000"/>
        </w:rPr>
        <w:t>Come.</w:t>
      </w:r>
    </w:p>
    <w:p w14:paraId="718C0152" w14:textId="77777777" w:rsidR="0088516E" w:rsidRDefault="0088516E" w:rsidP="0088516E">
      <w:pPr>
        <w:pBdr>
          <w:bottom w:val="double" w:sz="6" w:space="1" w:color="auto"/>
        </w:pBdr>
        <w:rPr>
          <w:rFonts w:cs="David"/>
          <w:b/>
          <w:bCs/>
        </w:rPr>
      </w:pPr>
      <w:bookmarkStart w:id="29" w:name="_Hlk141352586"/>
    </w:p>
    <w:bookmarkEnd w:id="29"/>
    <w:p w14:paraId="26F4BA8C" w14:textId="77777777" w:rsidR="00A50648" w:rsidRDefault="00A50648" w:rsidP="00A50648">
      <w:pPr>
        <w:pBdr>
          <w:bottom w:val="double" w:sz="6" w:space="1" w:color="auto"/>
        </w:pBdr>
        <w:rPr>
          <w:rFonts w:cs="David"/>
          <w:b/>
          <w:bCs/>
        </w:rPr>
      </w:pPr>
    </w:p>
    <w:p w14:paraId="15A55671" w14:textId="77777777" w:rsidR="00A50648" w:rsidRDefault="00A50648" w:rsidP="00ED4715">
      <w:pPr>
        <w:jc w:val="center"/>
        <w:rPr>
          <w:rFonts w:cs="David"/>
          <w:b/>
          <w:bCs/>
        </w:rPr>
      </w:pPr>
    </w:p>
    <w:p w14:paraId="0B520B66" w14:textId="77777777" w:rsidR="001C3118" w:rsidRDefault="001C3118">
      <w:pPr>
        <w:rPr>
          <w:rFonts w:ascii="Cambria" w:eastAsia="Times New Roman" w:hAnsi="Cambria" w:cs="Calibri"/>
          <w:b/>
          <w:bCs/>
          <w:color w:val="000000"/>
          <w:kern w:val="0"/>
          <w:sz w:val="28"/>
          <w:szCs w:val="28"/>
          <w:lang w:val="en-AU"/>
          <w14:ligatures w14:val="none"/>
        </w:rPr>
      </w:pPr>
      <w:r>
        <w:rPr>
          <w:rFonts w:ascii="Cambria" w:eastAsia="Times New Roman" w:hAnsi="Cambria" w:cs="Calibri"/>
          <w:b/>
          <w:bCs/>
          <w:color w:val="000000"/>
          <w:kern w:val="0"/>
          <w:sz w:val="28"/>
          <w:szCs w:val="28"/>
          <w:lang w:val="en-AU"/>
          <w14:ligatures w14:val="none"/>
        </w:rPr>
        <w:br w:type="page"/>
      </w:r>
    </w:p>
    <w:p w14:paraId="257FEC96" w14:textId="658BFDC7" w:rsidR="001C3118" w:rsidRPr="001C3118" w:rsidRDefault="001C3118" w:rsidP="001C3118">
      <w:pPr>
        <w:rPr>
          <w:rFonts w:ascii="Cambria" w:eastAsia="Times New Roman" w:hAnsi="Cambria" w:cs="Calibri"/>
          <w:color w:val="000000"/>
          <w:kern w:val="0"/>
          <w14:ligatures w14:val="none"/>
        </w:rPr>
      </w:pPr>
      <w:r w:rsidRPr="001C3118">
        <w:rPr>
          <w:rFonts w:ascii="Cambria" w:eastAsia="Times New Roman" w:hAnsi="Cambria" w:cs="Calibri"/>
          <w:b/>
          <w:bCs/>
          <w:color w:val="000000"/>
          <w:kern w:val="0"/>
          <w:sz w:val="28"/>
          <w:szCs w:val="28"/>
          <w:lang w:val="en-AU"/>
          <w14:ligatures w14:val="none"/>
        </w:rPr>
        <w:lastRenderedPageBreak/>
        <w:t>Special Ashlamatah: Yeshayahu (Isaiah) 54:11 – 55:5</w:t>
      </w:r>
    </w:p>
    <w:p w14:paraId="37A3FA74" w14:textId="77777777" w:rsidR="001C3118" w:rsidRPr="001C3118" w:rsidRDefault="001C3118" w:rsidP="001C3118">
      <w:pPr>
        <w:rPr>
          <w:rFonts w:ascii="Cambria" w:eastAsia="Times New Roman" w:hAnsi="Cambria" w:cs="Calibri"/>
          <w:color w:val="000000"/>
          <w:kern w:val="0"/>
          <w14:ligatures w14:val="none"/>
        </w:rPr>
      </w:pPr>
      <w:r w:rsidRPr="001C3118">
        <w:rPr>
          <w:rFonts w:ascii="Cambria" w:eastAsia="Times New Roman" w:hAnsi="Cambria" w:cs="Calibri"/>
          <w:b/>
          <w:bCs/>
          <w:color w:val="000000"/>
          <w:kern w:val="0"/>
          <w:sz w:val="28"/>
          <w:szCs w:val="28"/>
          <w:lang w:val="en-AU"/>
          <w14:ligatures w14:val="none"/>
        </w:rPr>
        <w:t>Shabbat # 3 of Consolation/Strengthening</w:t>
      </w:r>
    </w:p>
    <w:p w14:paraId="28CC0451" w14:textId="77777777" w:rsidR="001C3118" w:rsidRPr="001C3118" w:rsidRDefault="001C3118" w:rsidP="001C3118">
      <w:pPr>
        <w:rPr>
          <w:rFonts w:ascii="Calibri" w:eastAsia="Times New Roman" w:hAnsi="Calibri" w:cs="Calibri"/>
          <w:color w:val="000000"/>
          <w:kern w:val="0"/>
          <w14:ligatures w14:val="none"/>
        </w:rPr>
      </w:pPr>
      <w:r w:rsidRPr="001C3118">
        <w:rPr>
          <w:rFonts w:ascii="Times New Roman" w:eastAsia="Times New Roman" w:hAnsi="Times New Roman" w:cs="Times New Roman"/>
          <w:color w:val="000000"/>
          <w:kern w:val="0"/>
          <w14:ligatures w14:val="none"/>
        </w:rPr>
        <w:t> </w:t>
      </w:r>
    </w:p>
    <w:tbl>
      <w:tblPr>
        <w:tblW w:w="0" w:type="auto"/>
        <w:jc w:val="center"/>
        <w:shd w:val="clear" w:color="auto" w:fill="FFFFFF"/>
        <w:tblCellMar>
          <w:left w:w="0" w:type="dxa"/>
          <w:right w:w="0" w:type="dxa"/>
        </w:tblCellMar>
        <w:tblLook w:val="04A0" w:firstRow="1" w:lastRow="0" w:firstColumn="1" w:lastColumn="0" w:noHBand="0" w:noVBand="1"/>
      </w:tblPr>
      <w:tblGrid>
        <w:gridCol w:w="5102"/>
        <w:gridCol w:w="5102"/>
      </w:tblGrid>
      <w:tr w:rsidR="001C3118" w:rsidRPr="001C3118" w14:paraId="2D822F59" w14:textId="77777777" w:rsidTr="006C2600">
        <w:trPr>
          <w:tblHeader/>
          <w:jc w:val="center"/>
        </w:trPr>
        <w:tc>
          <w:tcPr>
            <w:tcW w:w="51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E588A" w14:textId="77777777" w:rsidR="001C3118" w:rsidRPr="001C3118" w:rsidRDefault="001C3118" w:rsidP="001C3118">
            <w:pPr>
              <w:jc w:val="center"/>
              <w:rPr>
                <w:rFonts w:eastAsia="Times New Roman" w:cstheme="minorHAnsi"/>
                <w:kern w:val="0"/>
                <w:sz w:val="24"/>
                <w:szCs w:val="24"/>
                <w14:ligatures w14:val="none"/>
              </w:rPr>
            </w:pPr>
            <w:r w:rsidRPr="001C3118">
              <w:rPr>
                <w:rFonts w:eastAsia="Times New Roman" w:cstheme="minorHAnsi"/>
                <w:b/>
                <w:bCs/>
                <w:kern w:val="0"/>
                <w:sz w:val="24"/>
                <w:szCs w:val="24"/>
                <w:lang w:val="en-AU"/>
                <w14:ligatures w14:val="none"/>
              </w:rPr>
              <w:t>Rashi</w:t>
            </w:r>
          </w:p>
        </w:tc>
        <w:tc>
          <w:tcPr>
            <w:tcW w:w="51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277A0D" w14:textId="77777777" w:rsidR="001C3118" w:rsidRPr="001C3118" w:rsidRDefault="001C3118" w:rsidP="001C3118">
            <w:pPr>
              <w:jc w:val="center"/>
              <w:rPr>
                <w:rFonts w:eastAsia="Times New Roman" w:cstheme="minorHAnsi"/>
                <w:kern w:val="0"/>
                <w:sz w:val="24"/>
                <w:szCs w:val="24"/>
                <w14:ligatures w14:val="none"/>
              </w:rPr>
            </w:pPr>
            <w:r w:rsidRPr="001C3118">
              <w:rPr>
                <w:rFonts w:eastAsia="Times New Roman" w:cstheme="minorHAnsi"/>
                <w:b/>
                <w:bCs/>
                <w:kern w:val="0"/>
                <w:sz w:val="24"/>
                <w:szCs w:val="24"/>
                <w:lang w:val="en-AU"/>
                <w14:ligatures w14:val="none"/>
              </w:rPr>
              <w:t>Targum</w:t>
            </w:r>
          </w:p>
        </w:tc>
      </w:tr>
      <w:tr w:rsidR="001C3118" w:rsidRPr="001C3118" w14:paraId="350E81E9"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5F2F03"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11. </w:t>
            </w:r>
            <w:r w:rsidRPr="001C3118">
              <w:rPr>
                <w:rFonts w:eastAsia="Times New Roman" w:cstheme="minorHAnsi"/>
                <w:b/>
                <w:bCs/>
                <w:kern w:val="0"/>
                <w:highlight w:val="yellow"/>
                <w14:ligatures w14:val="none"/>
              </w:rPr>
              <w:t>O poor tempestuous one, who was not consoled</w:t>
            </w:r>
            <w:r w:rsidRPr="001C3118">
              <w:rPr>
                <w:rFonts w:eastAsia="Times New Roman" w:cstheme="minorHAnsi"/>
                <w:kern w:val="0"/>
                <w14:ligatures w14:val="none"/>
              </w:rPr>
              <w:t>, behold I will set your stones with carbuncle, and I will lay your foundations with sapphires.</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9B8372"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11. </w:t>
            </w:r>
            <w:r w:rsidRPr="001C3118">
              <w:rPr>
                <w:rFonts w:eastAsia="Times New Roman" w:cstheme="minorHAnsi"/>
                <w:b/>
                <w:bCs/>
                <w:kern w:val="0"/>
                <w:highlight w:val="yellow"/>
                <w:lang w:val="en-AU"/>
                <w14:ligatures w14:val="none"/>
              </w:rPr>
              <w:t>O needy one, suffering mortification, city concerning which the peoples say it will not be comforted</w:t>
            </w:r>
            <w:r w:rsidRPr="001C3118">
              <w:rPr>
                <w:rFonts w:eastAsia="Times New Roman" w:cstheme="minorHAnsi"/>
                <w:kern w:val="0"/>
                <w:lang w:val="en-AU"/>
                <w14:ligatures w14:val="none"/>
              </w:rPr>
              <w:t>, behold, I am setting your pavement stones in antimony, and I will lay your foundations with good stones.</w:t>
            </w:r>
          </w:p>
        </w:tc>
      </w:tr>
      <w:tr w:rsidR="001C3118" w:rsidRPr="001C3118" w14:paraId="2CA1771C"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9A84CA"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12. </w:t>
            </w:r>
            <w:r w:rsidRPr="001C3118">
              <w:rPr>
                <w:rFonts w:eastAsia="Times New Roman" w:cstheme="minorHAnsi"/>
                <w:kern w:val="0"/>
                <w14:ligatures w14:val="none"/>
              </w:rPr>
              <w:t>And I will make your windows of jasper and your gates of carbuncle stones, and all your border of precious stones.</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E4F541"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12. I will make your wood as pearls and your gates of carbuncles, and all your border of precious stones.</w:t>
            </w:r>
          </w:p>
        </w:tc>
      </w:tr>
      <w:tr w:rsidR="001C3118" w:rsidRPr="001C3118" w14:paraId="50646BA2"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63455D"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13. </w:t>
            </w:r>
            <w:r w:rsidRPr="001C3118">
              <w:rPr>
                <w:rFonts w:eastAsia="Times New Roman" w:cstheme="minorHAnsi"/>
                <w:kern w:val="0"/>
                <w14:ligatures w14:val="none"/>
              </w:rPr>
              <w:t>And all your children shall be disciples of the Lord, and your children's peace shall increase.</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68D29C"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13. All your sons will be taught in the Law of the LORD, and great will be the prosperity of your sons.</w:t>
            </w:r>
          </w:p>
        </w:tc>
      </w:tr>
      <w:tr w:rsidR="001C3118" w:rsidRPr="001C3118" w14:paraId="06D30E03"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821233"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14. </w:t>
            </w:r>
            <w:r w:rsidRPr="001C3118">
              <w:rPr>
                <w:rFonts w:eastAsia="Times New Roman" w:cstheme="minorHAnsi"/>
                <w:kern w:val="0"/>
                <w14:ligatures w14:val="none"/>
              </w:rPr>
              <w:t>With righteousness shall you be established, go far away from oppression, for you shall not fear, and from ruin, for it will not come near you.</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01096B"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14. In innocence you will be established; be far from oppression, for you will not fear; and from breaking, for it will not come to you.</w:t>
            </w:r>
          </w:p>
        </w:tc>
      </w:tr>
      <w:tr w:rsidR="001C3118" w:rsidRPr="001C3118" w14:paraId="4715BC9B"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CD4F25"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15. </w:t>
            </w:r>
            <w:r w:rsidRPr="001C3118">
              <w:rPr>
                <w:rFonts w:eastAsia="Times New Roman" w:cstheme="minorHAnsi"/>
                <w:kern w:val="0"/>
                <w14:ligatures w14:val="none"/>
              </w:rPr>
              <w:t>Behold, the one with whom I am not, shall fear, </w:t>
            </w:r>
            <w:r w:rsidRPr="001C3118">
              <w:rPr>
                <w:rFonts w:eastAsia="Times New Roman" w:cstheme="minorHAnsi"/>
                <w:b/>
                <w:bCs/>
                <w:kern w:val="0"/>
                <w:highlight w:val="yellow"/>
                <w14:ligatures w14:val="none"/>
              </w:rPr>
              <w:t>whoever mobilizes against you shall defect to you.</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623847"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15. Behold, the exiles of your people will surely be gathered to you at the end; </w:t>
            </w:r>
            <w:r w:rsidRPr="001C3118">
              <w:rPr>
                <w:rFonts w:eastAsia="Times New Roman" w:cstheme="minorHAnsi"/>
                <w:b/>
                <w:bCs/>
                <w:kern w:val="0"/>
                <w:highlight w:val="yellow"/>
                <w:lang w:val="en-AU"/>
                <w14:ligatures w14:val="none"/>
              </w:rPr>
              <w:t>the kings of the peoples who are gathered to distress you, Jerusalem, will be cast in your midst.</w:t>
            </w:r>
          </w:p>
        </w:tc>
      </w:tr>
      <w:tr w:rsidR="001C3118" w:rsidRPr="001C3118" w14:paraId="2776540B"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F164B8"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16. </w:t>
            </w:r>
            <w:r w:rsidRPr="001C3118">
              <w:rPr>
                <w:rFonts w:eastAsia="Times New Roman" w:cstheme="minorHAnsi"/>
                <w:kern w:val="0"/>
                <w14:ligatures w14:val="none"/>
              </w:rPr>
              <w:t>Behold I have created a smith, who blows on a charcoal fire and produces a weapon for his work, and I have created a destroyer to destroy [it].</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B1BB96"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16. Behold, I have created the smith who blows fire in coals, and produces a vessel for its worth; I have created the destroyer to destroy;</w:t>
            </w:r>
          </w:p>
        </w:tc>
      </w:tr>
      <w:tr w:rsidR="001C3118" w:rsidRPr="001C3118" w14:paraId="372CA543"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82E8DD"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17. </w:t>
            </w:r>
            <w:r w:rsidRPr="001C3118">
              <w:rPr>
                <w:rFonts w:eastAsia="Times New Roman" w:cstheme="minorHAnsi"/>
                <w:b/>
                <w:bCs/>
                <w:kern w:val="0"/>
                <w:highlight w:val="yellow"/>
                <w14:ligatures w14:val="none"/>
              </w:rPr>
              <w:t>Any weapon whetted against you shall not succeed, and any tongue that contends with you in judgment, you shall condemn; this is the heritage of the servants of the Lord and their due reward from Me, says the Lord.</w:t>
            </w:r>
            <w:r w:rsidRPr="001C3118">
              <w:rPr>
                <w:rFonts w:eastAsia="Times New Roman" w:cstheme="minorHAnsi"/>
                <w:kern w:val="0"/>
                <w14:ligatures w14:val="none"/>
              </w:rPr>
              <w:t>  </w:t>
            </w:r>
            <w:r w:rsidRPr="001C3118">
              <w:rPr>
                <w:rFonts w:eastAsia="Times New Roman" w:cstheme="minorHAnsi"/>
                <w:b/>
                <w:bCs/>
                <w:kern w:val="0"/>
                <w:lang w:val="en-AU"/>
                <w14:ligatures w14:val="none"/>
              </w:rPr>
              <w:t>{S}</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2C28F9"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17. </w:t>
            </w:r>
            <w:r w:rsidRPr="001C3118">
              <w:rPr>
                <w:rFonts w:eastAsia="Times New Roman" w:cstheme="minorHAnsi"/>
                <w:b/>
                <w:bCs/>
                <w:kern w:val="0"/>
                <w:highlight w:val="yellow"/>
                <w:lang w:val="en-AU"/>
                <w14:ligatures w14:val="none"/>
              </w:rPr>
              <w:t>No weapon that is prepared against you, Jerusalem, will prosper, and you will declare a sinner every tongue that rises against you in judgment. This is the heritage of the servants of the LORD, and their innocence before Me, says the LORD.”</w:t>
            </w:r>
          </w:p>
        </w:tc>
      </w:tr>
      <w:tr w:rsidR="001C3118" w:rsidRPr="001C3118" w14:paraId="3B54A216"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CCC149"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 </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1FE9AF"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 </w:t>
            </w:r>
          </w:p>
        </w:tc>
      </w:tr>
      <w:tr w:rsidR="001C3118" w:rsidRPr="001C3118" w14:paraId="4F70493F"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DAF2B8"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1. </w:t>
            </w:r>
            <w:r w:rsidRPr="001C3118">
              <w:rPr>
                <w:rFonts w:eastAsia="Times New Roman" w:cstheme="minorHAnsi"/>
                <w:kern w:val="0"/>
                <w14:ligatures w14:val="none"/>
              </w:rPr>
              <w:t>Ho! All who thirst, go to water, and whoever has no money, go, buy and eat, and go, buy without money and without a price, wine and milk.</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9E56AF"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1. Ho, everyone who wishes to learn, let him come and learn; and he who has no money, come, hear and learn! Come, hear and learn without price, and not with mammon, teaching which is better than wine and milk.</w:t>
            </w:r>
          </w:p>
        </w:tc>
      </w:tr>
      <w:tr w:rsidR="001C3118" w:rsidRPr="001C3118" w14:paraId="4DD97C92"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B6CF47"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2. </w:t>
            </w:r>
            <w:r w:rsidRPr="001C3118">
              <w:rPr>
                <w:rFonts w:eastAsia="Times New Roman" w:cstheme="minorHAnsi"/>
                <w:b/>
                <w:bCs/>
                <w:kern w:val="0"/>
                <w:highlight w:val="yellow"/>
                <w14:ligatures w14:val="none"/>
              </w:rPr>
              <w:t>Why should you weigh out money without bread and your toil without satiety? Hearken to Me and eat what is good, and your soul shall delight in fatness.</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3AA504"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2. </w:t>
            </w:r>
            <w:r w:rsidRPr="001C3118">
              <w:rPr>
                <w:rFonts w:eastAsia="Times New Roman" w:cstheme="minorHAnsi"/>
                <w:b/>
                <w:bCs/>
                <w:kern w:val="0"/>
                <w:highlight w:val="yellow"/>
                <w:lang w:val="en-AU"/>
                <w14:ligatures w14:val="none"/>
              </w:rPr>
              <w:t>Why do you spend your money for that which is not to eat, and your labour for that which does not satisfy? Attend to My Memra diligently, and eat what is good, and your soul will delight itself in that which is fat.</w:t>
            </w:r>
          </w:p>
        </w:tc>
      </w:tr>
      <w:tr w:rsidR="001C3118" w:rsidRPr="001C3118" w14:paraId="7A73B4A6"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8CB918"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3. </w:t>
            </w:r>
            <w:r w:rsidRPr="001C3118">
              <w:rPr>
                <w:rFonts w:eastAsia="Times New Roman" w:cstheme="minorHAnsi"/>
                <w:b/>
                <w:bCs/>
                <w:kern w:val="0"/>
                <w:highlight w:val="yellow"/>
                <w14:ligatures w14:val="none"/>
              </w:rPr>
              <w:t>Incline your ear and come to Me, hearken and your soul shall live, and I will make for you an everlasting covenant, the dependable mercies of David</w:t>
            </w:r>
            <w:r w:rsidRPr="001C3118">
              <w:rPr>
                <w:rFonts w:eastAsia="Times New Roman" w:cstheme="minorHAnsi"/>
                <w:kern w:val="0"/>
                <w:highlight w:val="yellow"/>
                <w14:ligatures w14:val="none"/>
              </w:rPr>
              <w:t>.</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58F35"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3. </w:t>
            </w:r>
            <w:r w:rsidRPr="001C3118">
              <w:rPr>
                <w:rFonts w:eastAsia="Times New Roman" w:cstheme="minorHAnsi"/>
                <w:b/>
                <w:bCs/>
                <w:kern w:val="0"/>
                <w:highlight w:val="yellow"/>
                <w:lang w:val="en-AU"/>
                <w14:ligatures w14:val="none"/>
              </w:rPr>
              <w:t>Incline your ear, and attend to My Memra; hear, that your soul may live; and I will make with you an everlasting covenant, the sure benefits of David.</w:t>
            </w:r>
          </w:p>
        </w:tc>
      </w:tr>
      <w:tr w:rsidR="001C3118" w:rsidRPr="001C3118" w14:paraId="552B3885"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E640B0"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4. </w:t>
            </w:r>
            <w:r w:rsidRPr="001C3118">
              <w:rPr>
                <w:rFonts w:eastAsia="Times New Roman" w:cstheme="minorHAnsi"/>
                <w:b/>
                <w:bCs/>
                <w:kern w:val="0"/>
                <w:highlight w:val="yellow"/>
                <w14:ligatures w14:val="none"/>
              </w:rPr>
              <w:t>Behold, a witness to nations have I appointed him, a ruler and a commander of nations</w:t>
            </w:r>
            <w:r w:rsidRPr="001C3118">
              <w:rPr>
                <w:rFonts w:eastAsia="Times New Roman" w:cstheme="minorHAnsi"/>
                <w:kern w:val="0"/>
                <w:highlight w:val="yellow"/>
                <w14:ligatures w14:val="none"/>
              </w:rPr>
              <w:t>.</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4C677E"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4. </w:t>
            </w:r>
            <w:r w:rsidRPr="001C3118">
              <w:rPr>
                <w:rFonts w:eastAsia="Times New Roman" w:cstheme="minorHAnsi"/>
                <w:b/>
                <w:bCs/>
                <w:kern w:val="0"/>
                <w:highlight w:val="yellow"/>
                <w:lang w:val="en-AU"/>
                <w14:ligatures w14:val="none"/>
              </w:rPr>
              <w:t>Behold, I appointed him a prince to the peoples, a king and a ruler over all the kingdoms</w:t>
            </w:r>
            <w:r w:rsidRPr="001C3118">
              <w:rPr>
                <w:rFonts w:eastAsia="Times New Roman" w:cstheme="minorHAnsi"/>
                <w:kern w:val="0"/>
                <w:highlight w:val="yellow"/>
                <w:lang w:val="en-AU"/>
                <w14:ligatures w14:val="none"/>
              </w:rPr>
              <w:t>.</w:t>
            </w:r>
          </w:p>
        </w:tc>
      </w:tr>
      <w:tr w:rsidR="001C3118" w:rsidRPr="001C3118" w14:paraId="5662590F" w14:textId="77777777" w:rsidTr="006C2600">
        <w:trPr>
          <w:jc w:val="center"/>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2427F2"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t>5. </w:t>
            </w:r>
            <w:r w:rsidRPr="001C3118">
              <w:rPr>
                <w:rFonts w:eastAsia="Times New Roman" w:cstheme="minorHAnsi"/>
                <w:kern w:val="0"/>
                <w14:ligatures w14:val="none"/>
              </w:rPr>
              <w:t xml:space="preserve">Behold, a nation you do not know you shall call, and a nation that did not know you shall run to you, for the </w:t>
            </w:r>
            <w:r w:rsidRPr="001C3118">
              <w:rPr>
                <w:rFonts w:eastAsia="Times New Roman" w:cstheme="minorHAnsi"/>
                <w:kern w:val="0"/>
                <w14:ligatures w14:val="none"/>
              </w:rPr>
              <w:lastRenderedPageBreak/>
              <w:t>sake of the Lord your God and for the Holy One of Israel, for He glorified you. </w:t>
            </w:r>
            <w:r w:rsidRPr="001C3118">
              <w:rPr>
                <w:rFonts w:eastAsia="Times New Roman" w:cstheme="minorHAnsi"/>
                <w:b/>
                <w:bCs/>
                <w:kern w:val="0"/>
                <w:lang w:val="en-AU"/>
                <w14:ligatures w14:val="none"/>
              </w:rPr>
              <w:t>{S}</w:t>
            </w:r>
          </w:p>
        </w:tc>
        <w:tc>
          <w:tcPr>
            <w:tcW w:w="5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1D62C0" w14:textId="77777777" w:rsidR="001C3118" w:rsidRPr="001C3118" w:rsidRDefault="001C3118" w:rsidP="001C3118">
            <w:pPr>
              <w:rPr>
                <w:rFonts w:eastAsia="Times New Roman" w:cstheme="minorHAnsi"/>
                <w:kern w:val="0"/>
                <w14:ligatures w14:val="none"/>
              </w:rPr>
            </w:pPr>
            <w:r w:rsidRPr="001C3118">
              <w:rPr>
                <w:rFonts w:eastAsia="Times New Roman" w:cstheme="minorHAnsi"/>
                <w:kern w:val="0"/>
                <w:lang w:val="en-AU"/>
                <w14:ligatures w14:val="none"/>
              </w:rPr>
              <w:lastRenderedPageBreak/>
              <w:t xml:space="preserve">5. Behold, people that you not know will serve you, and people that knew you not will run to offer tribute to </w:t>
            </w:r>
            <w:r w:rsidRPr="001C3118">
              <w:rPr>
                <w:rFonts w:eastAsia="Times New Roman" w:cstheme="minorHAnsi"/>
                <w:kern w:val="0"/>
                <w:lang w:val="en-AU"/>
                <w14:ligatures w14:val="none"/>
              </w:rPr>
              <w:lastRenderedPageBreak/>
              <w:t>you, for the sake of the LORD your God, and of the Holy One of Israel, for He has glorified you.</w:t>
            </w:r>
          </w:p>
        </w:tc>
      </w:tr>
    </w:tbl>
    <w:p w14:paraId="31F26AF4" w14:textId="004FACDC" w:rsidR="001C3118" w:rsidRPr="001C3118" w:rsidRDefault="001C3118" w:rsidP="001C3118">
      <w:pPr>
        <w:pBdr>
          <w:bottom w:val="double" w:sz="4" w:space="1" w:color="auto"/>
        </w:pBdr>
        <w:jc w:val="left"/>
        <w:rPr>
          <w:rFonts w:ascii="Calibri" w:eastAsia="Times New Roman" w:hAnsi="Calibri" w:cs="Calibri"/>
          <w:color w:val="000000"/>
          <w:kern w:val="0"/>
          <w14:ligatures w14:val="none"/>
        </w:rPr>
      </w:pPr>
      <w:r w:rsidRPr="001C3118">
        <w:rPr>
          <w:rFonts w:ascii="Times New Roman" w:eastAsia="Times New Roman" w:hAnsi="Times New Roman" w:cs="Times New Roman"/>
          <w:color w:val="000000"/>
          <w:kern w:val="0"/>
          <w:lang w:val="en-AU"/>
          <w14:ligatures w14:val="none"/>
        </w:rPr>
        <w:lastRenderedPageBreak/>
        <w:t> </w:t>
      </w:r>
    </w:p>
    <w:p w14:paraId="5CAE153A" w14:textId="77777777" w:rsidR="001C3118" w:rsidRDefault="001C3118" w:rsidP="001C3118">
      <w:pPr>
        <w:jc w:val="left"/>
        <w:rPr>
          <w:rFonts w:ascii="Times New Roman" w:eastAsia="Times New Roman" w:hAnsi="Times New Roman" w:cs="Times New Roman"/>
          <w:color w:val="000000"/>
          <w:kern w:val="0"/>
          <w:lang w:val="en-AU"/>
          <w14:ligatures w14:val="none"/>
        </w:rPr>
      </w:pPr>
    </w:p>
    <w:p w14:paraId="44358906" w14:textId="4BC4EB1F" w:rsidR="001C3118" w:rsidRPr="001C3118" w:rsidRDefault="001C3118" w:rsidP="001C3118">
      <w:pPr>
        <w:jc w:val="left"/>
        <w:rPr>
          <w:rFonts w:ascii="Cambria" w:eastAsia="Times New Roman" w:hAnsi="Cambria" w:cs="Times New Roman"/>
          <w:b/>
          <w:bCs/>
          <w:color w:val="000000"/>
          <w:kern w:val="0"/>
          <w:sz w:val="28"/>
          <w:szCs w:val="28"/>
          <w14:ligatures w14:val="none"/>
        </w:rPr>
      </w:pPr>
      <w:r w:rsidRPr="001C3118">
        <w:rPr>
          <w:rFonts w:ascii="Cambria" w:eastAsia="Times New Roman" w:hAnsi="Cambria" w:cs="Times New Roman"/>
          <w:b/>
          <w:bCs/>
          <w:color w:val="000000"/>
          <w:kern w:val="0"/>
          <w:sz w:val="28"/>
          <w:szCs w:val="28"/>
          <w14:ligatures w14:val="none"/>
        </w:rPr>
        <w:t xml:space="preserve">Rashi’s Commentary on </w:t>
      </w:r>
      <w:r w:rsidRPr="001C3118">
        <w:rPr>
          <w:rFonts w:ascii="Cambria" w:eastAsia="Times New Roman" w:hAnsi="Cambria" w:cs="Times New Roman"/>
          <w:b/>
          <w:bCs/>
          <w:color w:val="000000"/>
          <w:kern w:val="0"/>
          <w:sz w:val="28"/>
          <w:szCs w:val="28"/>
          <w:lang w:val="en-AU"/>
          <w14:ligatures w14:val="none"/>
        </w:rPr>
        <w:t>Yeshayahu (Isaiah) 54:11 – 55:5</w:t>
      </w:r>
    </w:p>
    <w:p w14:paraId="3BFDEE81" w14:textId="1D7146A9" w:rsidR="001C3118" w:rsidRPr="001C3118" w:rsidRDefault="001C3118" w:rsidP="001C3118">
      <w:pPr>
        <w:jc w:val="left"/>
        <w:rPr>
          <w:rFonts w:ascii="Calibri" w:eastAsia="Times New Roman" w:hAnsi="Calibri" w:cs="Calibri"/>
          <w:color w:val="000000"/>
          <w:kern w:val="0"/>
          <w14:ligatures w14:val="none"/>
        </w:rPr>
      </w:pPr>
      <w:r w:rsidRPr="001C3118">
        <w:rPr>
          <w:rFonts w:ascii="Times New Roman" w:eastAsia="Times New Roman" w:hAnsi="Times New Roman" w:cs="Times New Roman"/>
          <w:color w:val="000000"/>
          <w:kern w:val="0"/>
          <w:lang w:val="en-AU"/>
          <w14:ligatures w14:val="none"/>
        </w:rPr>
        <w:t> </w:t>
      </w:r>
    </w:p>
    <w:p w14:paraId="17B398DE"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11</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tempestuous one</w:t>
      </w:r>
      <w:r w:rsidRPr="001C3118">
        <w:rPr>
          <w:rFonts w:eastAsia="Times New Roman" w:cstheme="minorHAnsi"/>
          <w:color w:val="000000"/>
          <w:kern w:val="0"/>
          <w14:ligatures w14:val="none"/>
        </w:rPr>
        <w:t> whose heart storms with many troubles.</w:t>
      </w:r>
    </w:p>
    <w:p w14:paraId="5FFC337F"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950677A"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I will set with carbuncle</w:t>
      </w:r>
      <w:r w:rsidRPr="001C3118">
        <w:rPr>
          <w:rFonts w:eastAsia="Times New Roman" w:cstheme="minorHAnsi"/>
          <w:color w:val="000000"/>
          <w:kern w:val="0"/>
          <w14:ligatures w14:val="none"/>
        </w:rPr>
        <w:t> I pave your floor with carbuncle stones.</w:t>
      </w:r>
    </w:p>
    <w:p w14:paraId="4C9E9314"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7A7D4559"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12</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jasper</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כַּדְכֽד</w:t>
      </w:r>
      <w:r w:rsidRPr="001C3118">
        <w:rPr>
          <w:rFonts w:eastAsia="Times New Roman" w:cstheme="minorHAnsi"/>
          <w:color w:val="000000"/>
          <w:kern w:val="0"/>
          <w14:ligatures w14:val="none"/>
        </w:rPr>
        <w:t>, a kind of precious stone.</w:t>
      </w:r>
    </w:p>
    <w:p w14:paraId="32DA546E"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7CE5C56B"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your windows</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Jonathan renders: your woodwork</w:t>
      </w:r>
      <w:r w:rsidRPr="001C3118">
        <w:rPr>
          <w:rFonts w:eastAsia="Times New Roman" w:cstheme="minorHAnsi"/>
          <w:color w:val="000000"/>
          <w:kern w:val="0"/>
          <w14:ligatures w14:val="none"/>
        </w:rPr>
        <w:t>, and Menahem associated it with (Dan. 7: 10): “ministered to Him </w:t>
      </w:r>
      <w:r w:rsidRPr="001C3118">
        <w:rPr>
          <w:rFonts w:eastAsia="Times New Roman" w:cstheme="minorHAnsi"/>
          <w:color w:val="000000"/>
          <w:kern w:val="0"/>
          <w:rtl/>
          <w14:ligatures w14:val="none"/>
        </w:rPr>
        <w:t>(יְשַׁמְּשׁוּנֵהּ)</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Menahem, apparently renders: your utensils</w:t>
      </w:r>
      <w:r w:rsidRPr="001C3118">
        <w:rPr>
          <w:rFonts w:eastAsia="Times New Roman" w:cstheme="minorHAnsi"/>
          <w:color w:val="000000"/>
          <w:kern w:val="0"/>
          <w14:ligatures w14:val="none"/>
        </w:rPr>
        <w:t>, i.e., the vessels that serve you.) And some interpret it as an expression of a sun </w:t>
      </w:r>
      <w:r w:rsidRPr="001C3118">
        <w:rPr>
          <w:rFonts w:eastAsia="Times New Roman" w:cstheme="minorHAnsi"/>
          <w:color w:val="000000"/>
          <w:kern w:val="0"/>
          <w:rtl/>
          <w14:ligatures w14:val="none"/>
        </w:rPr>
        <w:t>(שֶׁמֶשׁ)</w:t>
      </w:r>
      <w:r w:rsidRPr="001C3118">
        <w:rPr>
          <w:rFonts w:eastAsia="Times New Roman" w:cstheme="minorHAnsi"/>
          <w:color w:val="000000"/>
          <w:kern w:val="0"/>
          <w14:ligatures w14:val="none"/>
        </w:rPr>
        <w:t>, windows through which the sun shines, and they make opposite it a barrier of kinds of colored glass for beauty, and Midrash Psalms interprets </w:t>
      </w:r>
      <w:r w:rsidRPr="001C3118">
        <w:rPr>
          <w:rFonts w:eastAsia="Times New Roman" w:cstheme="minorHAnsi"/>
          <w:color w:val="000000"/>
          <w:kern w:val="0"/>
          <w:rtl/>
          <w14:ligatures w14:val="none"/>
        </w:rPr>
        <w:t>שִׁמְשׁוֹתַיִךְ </w:t>
      </w:r>
      <w:r w:rsidRPr="001C3118">
        <w:rPr>
          <w:rFonts w:eastAsia="Times New Roman" w:cstheme="minorHAnsi"/>
          <w:color w:val="000000"/>
          <w:kern w:val="0"/>
          <w14:ligatures w14:val="none"/>
        </w:rPr>
        <w:t>as well as </w:t>
      </w:r>
      <w:r w:rsidRPr="001C3118">
        <w:rPr>
          <w:rFonts w:eastAsia="Times New Roman" w:cstheme="minorHAnsi"/>
          <w:color w:val="000000"/>
          <w:kern w:val="0"/>
          <w:rtl/>
          <w14:ligatures w14:val="none"/>
        </w:rPr>
        <w:t>שֶׁמֶשׁ וּמָגֵן </w:t>
      </w:r>
      <w:r w:rsidRPr="001C3118">
        <w:rPr>
          <w:rFonts w:eastAsia="Times New Roman" w:cstheme="minorHAnsi"/>
          <w:color w:val="000000"/>
          <w:kern w:val="0"/>
          <w14:ligatures w14:val="none"/>
        </w:rPr>
        <w:t>(Ps. 84:12) as “the pinnacles of the wall.”</w:t>
      </w:r>
    </w:p>
    <w:p w14:paraId="15D38253"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E3B65B8"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of carbuncle stones</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אֶקְדָּח</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Jonathan renders: of gomer stones. Gumrin is the Aramaic translation</w:t>
      </w:r>
      <w:r w:rsidRPr="001C3118">
        <w:rPr>
          <w:rFonts w:eastAsia="Times New Roman" w:cstheme="minorHAnsi"/>
          <w:color w:val="000000"/>
          <w:kern w:val="0"/>
          <w14:ligatures w14:val="none"/>
        </w:rPr>
        <w:t> of </w:t>
      </w:r>
      <w:r w:rsidRPr="001C3118">
        <w:rPr>
          <w:rFonts w:eastAsia="Times New Roman" w:cstheme="minorHAnsi"/>
          <w:color w:val="000000"/>
          <w:kern w:val="0"/>
          <w:rtl/>
          <w14:ligatures w14:val="none"/>
        </w:rPr>
        <w:t>גֶּחָלִים</w:t>
      </w:r>
      <w:r w:rsidRPr="001C3118">
        <w:rPr>
          <w:rFonts w:eastAsia="Times New Roman" w:cstheme="minorHAnsi"/>
          <w:color w:val="000000"/>
          <w:kern w:val="0"/>
          <w14:ligatures w14:val="none"/>
        </w:rPr>
        <w:t>, coals. He interprets </w:t>
      </w:r>
      <w:r w:rsidRPr="001C3118">
        <w:rPr>
          <w:rFonts w:eastAsia="Times New Roman" w:cstheme="minorHAnsi"/>
          <w:color w:val="000000"/>
          <w:kern w:val="0"/>
          <w:rtl/>
          <w14:ligatures w14:val="none"/>
        </w:rPr>
        <w:t>אֶקְדָּח </w:t>
      </w:r>
      <w:r w:rsidRPr="001C3118">
        <w:rPr>
          <w:rFonts w:eastAsia="Times New Roman" w:cstheme="minorHAnsi"/>
          <w:color w:val="000000"/>
          <w:kern w:val="0"/>
          <w14:ligatures w14:val="none"/>
        </w:rPr>
        <w:t>as an expression similar to (supra 50:11) “who kindle </w:t>
      </w:r>
      <w:r w:rsidRPr="001C3118">
        <w:rPr>
          <w:rFonts w:eastAsia="Times New Roman" w:cstheme="minorHAnsi"/>
          <w:color w:val="000000"/>
          <w:kern w:val="0"/>
          <w:rtl/>
          <w14:ligatures w14:val="none"/>
        </w:rPr>
        <w:t>(קֽדְחֵי) </w:t>
      </w:r>
      <w:r w:rsidRPr="001C3118">
        <w:rPr>
          <w:rFonts w:eastAsia="Times New Roman" w:cstheme="minorHAnsi"/>
          <w:color w:val="000000"/>
          <w:kern w:val="0"/>
          <w14:ligatures w14:val="none"/>
        </w:rPr>
        <w:t>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w:t>
      </w:r>
    </w:p>
    <w:p w14:paraId="77BA2D31"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3C6499A0"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of precious stones</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Desirable stones</w:t>
      </w:r>
      <w:r w:rsidRPr="001C3118">
        <w:rPr>
          <w:rFonts w:eastAsia="Times New Roman" w:cstheme="minorHAnsi"/>
          <w:color w:val="000000"/>
          <w:kern w:val="0"/>
          <w14:ligatures w14:val="none"/>
        </w:rPr>
        <w:t> [from Jonathan].</w:t>
      </w:r>
    </w:p>
    <w:p w14:paraId="7A666D75"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468215A5"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14</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go far away from oppression</w:t>
      </w:r>
      <w:r w:rsidRPr="001C3118">
        <w:rPr>
          <w:rFonts w:eastAsia="Times New Roman" w:cstheme="minorHAnsi"/>
          <w:color w:val="000000"/>
          <w:kern w:val="0"/>
          <w14:ligatures w14:val="none"/>
        </w:rPr>
        <w:t> [Although grammatically this is the imperative, here it is the future,] like (supra 52:2) “Shake yourself from the dust.” You will be far away from those who oppress you. Printed editions of Rashi contain the following addendum:</w:t>
      </w:r>
    </w:p>
    <w:p w14:paraId="07852367"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19ABCC56"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w:t>
      </w:r>
      <w:r w:rsidRPr="001C3118">
        <w:rPr>
          <w:rFonts w:eastAsia="Times New Roman" w:cstheme="minorHAnsi"/>
          <w:b/>
          <w:bCs/>
          <w:color w:val="000000"/>
          <w:kern w:val="0"/>
          <w14:ligatures w14:val="none"/>
        </w:rPr>
        <w:t>go far away from oppression</w:t>
      </w:r>
      <w:r w:rsidRPr="001C3118">
        <w:rPr>
          <w:rFonts w:eastAsia="Times New Roman" w:cstheme="minorHAnsi"/>
          <w:color w:val="000000"/>
          <w:kern w:val="0"/>
          <w14:ligatures w14:val="none"/>
        </w:rPr>
        <w:t> You will stay far from oppressing other peoples in the manner the wicked do, that they accumulate money through robbery, but you will not need to rob, for you will not fear poverty or straits, or ruin, for it shall neither come nor shall it approach you. [Abarbanel])</w:t>
      </w:r>
    </w:p>
    <w:p w14:paraId="6ECAAF45"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70B2D476"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w:t>
      </w:r>
      <w:r w:rsidRPr="001C3118">
        <w:rPr>
          <w:rFonts w:eastAsia="Times New Roman" w:cstheme="minorHAnsi"/>
          <w:b/>
          <w:bCs/>
          <w:color w:val="000000"/>
          <w:kern w:val="0"/>
          <w14:ligatures w14:val="none"/>
        </w:rPr>
        <w:t>With righteousness/generosity</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that you will perform, you will be established with an everlasting redemption</w:t>
      </w:r>
      <w:r w:rsidRPr="001C3118">
        <w:rPr>
          <w:rFonts w:eastAsia="Times New Roman" w:cstheme="minorHAnsi"/>
          <w:color w:val="000000"/>
          <w:kern w:val="0"/>
          <w14:ligatures w14:val="none"/>
        </w:rPr>
        <w:t>, and you will be far from people’s oppression for you will not fear; you will not even have terror or fear of them, and you will be far from ruin, for it will not come near you. [Ayalah Sheluchah])</w:t>
      </w:r>
    </w:p>
    <w:p w14:paraId="178DB060"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31B40FF1"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15</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Behold, the one with whom I am not, shall fear</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גּוֹר יָגוּר</w:t>
      </w:r>
      <w:r w:rsidRPr="001C3118">
        <w:rPr>
          <w:rFonts w:eastAsia="Times New Roman" w:cstheme="minorHAnsi"/>
          <w:color w:val="000000"/>
          <w:kern w:val="0"/>
          <w14:ligatures w14:val="none"/>
        </w:rPr>
        <w:t>. Behold, he shall fear and dread evil decrees, he with whom I am not, i.e., Esau. ([Mss. read:] the wicked Esau and his ilk.)</w:t>
      </w:r>
    </w:p>
    <w:p w14:paraId="63D46BD0"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738ED8A"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whoever mobilizes against you</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גָר</w:t>
      </w:r>
      <w:r w:rsidRPr="001C3118">
        <w:rPr>
          <w:rFonts w:eastAsia="Times New Roman" w:cstheme="minorHAnsi"/>
          <w:color w:val="000000"/>
          <w:kern w:val="0"/>
          <w14:ligatures w14:val="none"/>
        </w:rPr>
        <w:t>. Whoever mobilizes against you for war. Alternatively, </w:t>
      </w:r>
      <w:r w:rsidRPr="001C3118">
        <w:rPr>
          <w:rFonts w:eastAsia="Times New Roman" w:cstheme="minorHAnsi"/>
          <w:color w:val="000000"/>
          <w:kern w:val="0"/>
          <w:rtl/>
          <w14:ligatures w14:val="none"/>
        </w:rPr>
        <w:t>מִי גָר </w:t>
      </w:r>
      <w:r w:rsidRPr="001C3118">
        <w:rPr>
          <w:rFonts w:eastAsia="Times New Roman" w:cstheme="minorHAnsi"/>
          <w:color w:val="000000"/>
          <w:kern w:val="0"/>
          <w14:ligatures w14:val="none"/>
        </w:rPr>
        <w:t>[means:] whoever contends with you </w:t>
      </w:r>
      <w:r w:rsidRPr="001C3118">
        <w:rPr>
          <w:rFonts w:eastAsia="Times New Roman" w:cstheme="minorHAnsi"/>
          <w:color w:val="000000"/>
          <w:kern w:val="0"/>
          <w:rtl/>
          <w14:ligatures w14:val="none"/>
        </w:rPr>
        <w:t>(וְנִתְגָּרֶה)</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And our Rabbis explained it as referring to the proselytes </w:t>
      </w:r>
      <w:r w:rsidRPr="001C3118">
        <w:rPr>
          <w:rFonts w:eastAsia="Times New Roman" w:cstheme="minorHAnsi"/>
          <w:color w:val="000000"/>
          <w:kern w:val="0"/>
          <w:highlight w:val="yellow"/>
          <w:rtl/>
          <w14:ligatures w14:val="none"/>
        </w:rPr>
        <w:t>(גֵּרִים)</w:t>
      </w:r>
      <w:r w:rsidRPr="001C3118">
        <w:rPr>
          <w:rFonts w:eastAsia="Times New Roman" w:cstheme="minorHAnsi"/>
          <w:b/>
          <w:bCs/>
          <w:color w:val="000000"/>
          <w:kern w:val="0"/>
          <w:highlight w:val="yellow"/>
          <w14:ligatures w14:val="none"/>
        </w:rPr>
        <w:t>, [i.e.,] to say that we will not accept proselytes in Messianic times.</w:t>
      </w:r>
      <w:r w:rsidRPr="001C3118">
        <w:rPr>
          <w:rFonts w:eastAsia="Times New Roman" w:cstheme="minorHAnsi"/>
          <w:color w:val="000000"/>
          <w:kern w:val="0"/>
          <w14:ligatures w14:val="none"/>
        </w:rPr>
        <w:t> And even according to the simple meaning of the verse it is possible to explain: whoever became sojourners with you in your poverty, shall dwell with you in your wealth. Comp. (Gen. 25:18) “In the presence of all his brethren he dwelt </w:t>
      </w:r>
      <w:r w:rsidRPr="001C3118">
        <w:rPr>
          <w:rFonts w:eastAsia="Times New Roman" w:cstheme="minorHAnsi"/>
          <w:color w:val="000000"/>
          <w:kern w:val="0"/>
          <w:rtl/>
          <w14:ligatures w14:val="none"/>
        </w:rPr>
        <w:t>(נָפָל)</w:t>
      </w:r>
      <w:r w:rsidRPr="001C3118">
        <w:rPr>
          <w:rFonts w:eastAsia="Times New Roman" w:cstheme="minorHAnsi"/>
          <w:color w:val="000000"/>
          <w:kern w:val="0"/>
          <w14:ligatures w14:val="none"/>
        </w:rPr>
        <w:t>.”</w:t>
      </w:r>
    </w:p>
    <w:p w14:paraId="0DFDC551"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B876368"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lastRenderedPageBreak/>
        <w:t>16</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Behold I</w:t>
      </w:r>
      <w:r w:rsidRPr="001C3118">
        <w:rPr>
          <w:rFonts w:eastAsia="Times New Roman" w:cstheme="minorHAnsi"/>
          <w:color w:val="000000"/>
          <w:kern w:val="0"/>
          <w14:ligatures w14:val="none"/>
        </w:rPr>
        <w:t> am He Who created a smith who devises a weapon, and I am He Who has created a destroyer that destroys it. That is, to say: I am He Who incited the enemy against you; I am He Who has prepared retribution for him.</w:t>
      </w:r>
    </w:p>
    <w:p w14:paraId="73FD6259"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AB2DACE"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and produces a weapon for his work</w:t>
      </w:r>
      <w:r w:rsidRPr="001C3118">
        <w:rPr>
          <w:rFonts w:eastAsia="Times New Roman" w:cstheme="minorHAnsi"/>
          <w:color w:val="000000"/>
          <w:kern w:val="0"/>
          <w14:ligatures w14:val="none"/>
        </w:rPr>
        <w:t> For necessity. He completes it according to all that is necessary.</w:t>
      </w:r>
    </w:p>
    <w:p w14:paraId="1A80EF06"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F5E7904"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17</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Any weapon whetted against you</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Any weapon that they will whet and sharpen for you</w:t>
      </w:r>
      <w:r w:rsidRPr="001C3118">
        <w:rPr>
          <w:rFonts w:eastAsia="Times New Roman" w:cstheme="minorHAnsi"/>
          <w:color w:val="000000"/>
          <w:kern w:val="0"/>
          <w14:ligatures w14:val="none"/>
        </w:rPr>
        <w:t>, i.e., to battle with you.</w:t>
      </w:r>
    </w:p>
    <w:p w14:paraId="4655855D"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9EA24BD"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whetted</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יוּצַר</w:t>
      </w:r>
      <w:r w:rsidRPr="001C3118">
        <w:rPr>
          <w:rFonts w:eastAsia="Times New Roman" w:cstheme="minorHAnsi"/>
          <w:color w:val="000000"/>
          <w:kern w:val="0"/>
          <w14:ligatures w14:val="none"/>
        </w:rPr>
        <w:t>, an expression similar to (Jos. 5:2) “sharp knives </w:t>
      </w:r>
      <w:r w:rsidRPr="001C3118">
        <w:rPr>
          <w:rFonts w:eastAsia="Times New Roman" w:cstheme="minorHAnsi"/>
          <w:color w:val="000000"/>
          <w:kern w:val="0"/>
          <w:rtl/>
          <w14:ligatures w14:val="none"/>
        </w:rPr>
        <w:t>(חַרְבוֹתצֻרִים)</w:t>
      </w:r>
      <w:r w:rsidRPr="001C3118">
        <w:rPr>
          <w:rFonts w:eastAsia="Times New Roman" w:cstheme="minorHAnsi"/>
          <w:color w:val="000000"/>
          <w:kern w:val="0"/>
          <w14:ligatures w14:val="none"/>
        </w:rPr>
        <w:t>,” also (Ps. 89:44) “You have also turned the edge of his sword </w:t>
      </w:r>
      <w:r w:rsidRPr="001C3118">
        <w:rPr>
          <w:rFonts w:eastAsia="Times New Roman" w:cstheme="minorHAnsi"/>
          <w:color w:val="000000"/>
          <w:kern w:val="0"/>
          <w:rtl/>
          <w14:ligatures w14:val="none"/>
        </w:rPr>
        <w:t>(צוּר חַרְבּוֹ)</w:t>
      </w:r>
      <w:r w:rsidRPr="001C3118">
        <w:rPr>
          <w:rFonts w:eastAsia="Times New Roman" w:cstheme="minorHAnsi"/>
          <w:color w:val="000000"/>
          <w:kern w:val="0"/>
          <w14:ligatures w14:val="none"/>
        </w:rPr>
        <w:t>.”</w:t>
      </w:r>
    </w:p>
    <w:p w14:paraId="06904C57"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8CD6BBC"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Chapter 55</w:t>
      </w:r>
    </w:p>
    <w:p w14:paraId="2BAB0C1A"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BFBFE23"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1</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Ho! All who thirst</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הוֹי</w:t>
      </w:r>
      <w:r w:rsidRPr="001C3118">
        <w:rPr>
          <w:rFonts w:eastAsia="Times New Roman" w:cstheme="minorHAnsi"/>
          <w:color w:val="000000"/>
          <w:kern w:val="0"/>
          <w14:ligatures w14:val="none"/>
        </w:rPr>
        <w:t>. This word </w:t>
      </w:r>
      <w:r w:rsidRPr="001C3118">
        <w:rPr>
          <w:rFonts w:eastAsia="Times New Roman" w:cstheme="minorHAnsi"/>
          <w:color w:val="000000"/>
          <w:kern w:val="0"/>
          <w:rtl/>
          <w14:ligatures w14:val="none"/>
        </w:rPr>
        <w:t>הוֹי </w:t>
      </w:r>
      <w:r w:rsidRPr="001C3118">
        <w:rPr>
          <w:rFonts w:eastAsia="Times New Roman" w:cstheme="minorHAnsi"/>
          <w:color w:val="000000"/>
          <w:kern w:val="0"/>
          <w14:ligatures w14:val="none"/>
        </w:rPr>
        <w:t>is an expression of calling, inviting, and gathering, and there are many in Scripture, [e.g.,] (Zech. 2: 10) “Ho! Ho! and flee from the north land.”</w:t>
      </w:r>
    </w:p>
    <w:p w14:paraId="6D51637F"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662F6B8"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go to water</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to Torah.</w:t>
      </w:r>
    </w:p>
    <w:p w14:paraId="7D9FED25"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7B59B1C1"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buy</w:t>
      </w:r>
      <w:r w:rsidRPr="001C3118">
        <w:rPr>
          <w:rFonts w:eastAsia="Times New Roman" w:cstheme="minorHAnsi"/>
          <w:color w:val="000000"/>
          <w:kern w:val="0"/>
          <w14:ligatures w14:val="none"/>
        </w:rPr>
        <w:t> Heb. </w:t>
      </w:r>
      <w:r w:rsidRPr="001C3118">
        <w:rPr>
          <w:rFonts w:eastAsia="Times New Roman" w:cstheme="minorHAnsi"/>
          <w:color w:val="000000"/>
          <w:kern w:val="0"/>
          <w:rtl/>
          <w14:ligatures w14:val="none"/>
        </w:rPr>
        <w:t>שִׁבְרוּ</w:t>
      </w:r>
      <w:r w:rsidRPr="001C3118">
        <w:rPr>
          <w:rFonts w:eastAsia="Times New Roman" w:cstheme="minorHAnsi"/>
          <w:color w:val="000000"/>
          <w:kern w:val="0"/>
          <w14:ligatures w14:val="none"/>
        </w:rPr>
        <w:t>. Comp. (Gen. 42:3) “To buy </w:t>
      </w:r>
      <w:r w:rsidRPr="001C3118">
        <w:rPr>
          <w:rFonts w:eastAsia="Times New Roman" w:cstheme="minorHAnsi"/>
          <w:color w:val="000000"/>
          <w:kern w:val="0"/>
          <w:rtl/>
          <w14:ligatures w14:val="none"/>
        </w:rPr>
        <w:t>(לִשְׁבּֽר) </w:t>
      </w:r>
      <w:r w:rsidRPr="001C3118">
        <w:rPr>
          <w:rFonts w:eastAsia="Times New Roman" w:cstheme="minorHAnsi"/>
          <w:color w:val="000000"/>
          <w:kern w:val="0"/>
          <w14:ligatures w14:val="none"/>
        </w:rPr>
        <w:t>corn,” buy.</w:t>
      </w:r>
    </w:p>
    <w:p w14:paraId="3B052922"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5007C61B"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wine and milk </w:t>
      </w:r>
      <w:r w:rsidRPr="001C3118">
        <w:rPr>
          <w:rFonts w:eastAsia="Times New Roman" w:cstheme="minorHAnsi"/>
          <w:b/>
          <w:bCs/>
          <w:color w:val="000000"/>
          <w:kern w:val="0"/>
          <w:highlight w:val="yellow"/>
          <w14:ligatures w14:val="none"/>
        </w:rPr>
        <w:t>Teaching better than wine and milk.</w:t>
      </w:r>
    </w:p>
    <w:p w14:paraId="5547E1F5"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41B46047"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2</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Why should you weigh out money</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Why should you cause yourselves to weigh out money to your enemies without bread?</w:t>
      </w:r>
    </w:p>
    <w:p w14:paraId="3FDE4954"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4DAFE492"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3</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the dependable mercies of David</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For I will repay David for his mercies.</w:t>
      </w:r>
    </w:p>
    <w:p w14:paraId="6FE092B2"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1568B8D1"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b/>
          <w:bCs/>
          <w:color w:val="000000"/>
          <w:kern w:val="0"/>
          <w14:ligatures w14:val="none"/>
        </w:rPr>
        <w:t>4</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a witness to nations</w:t>
      </w:r>
      <w:r w:rsidRPr="001C3118">
        <w:rPr>
          <w:rFonts w:eastAsia="Times New Roman" w:cstheme="minorHAnsi"/>
          <w:color w:val="000000"/>
          <w:kern w:val="0"/>
          <w14:ligatures w14:val="none"/>
        </w:rPr>
        <w:t> </w:t>
      </w:r>
      <w:r w:rsidRPr="001C3118">
        <w:rPr>
          <w:rFonts w:eastAsia="Times New Roman" w:cstheme="minorHAnsi"/>
          <w:b/>
          <w:bCs/>
          <w:color w:val="000000"/>
          <w:kern w:val="0"/>
          <w:highlight w:val="yellow"/>
          <w14:ligatures w14:val="none"/>
        </w:rPr>
        <w:t>A prince and a superior over them, and one who will reprove and testify of their ways to their faces.</w:t>
      </w:r>
      <w:r w:rsidRPr="001C3118">
        <w:rPr>
          <w:rFonts w:eastAsia="Times New Roman" w:cstheme="minorHAnsi"/>
          <w:b/>
          <w:bCs/>
          <w:color w:val="000000"/>
          <w:kern w:val="0"/>
          <w14:ligatures w14:val="none"/>
        </w:rPr>
        <w:t> </w:t>
      </w:r>
      <w:r w:rsidRPr="001C3118">
        <w:rPr>
          <w:rFonts w:eastAsia="Times New Roman" w:cstheme="minorHAnsi"/>
          <w:color w:val="000000"/>
          <w:kern w:val="0"/>
          <w14:ligatures w14:val="none"/>
        </w:rPr>
        <w:t>([Mss., however, read:] One who reproaches them for their ways to their faces.)</w:t>
      </w:r>
    </w:p>
    <w:p w14:paraId="6D86F108" w14:textId="77777777" w:rsidR="001C3118" w:rsidRPr="001C3118" w:rsidRDefault="001C3118" w:rsidP="001C3118">
      <w:pPr>
        <w:rPr>
          <w:rFonts w:eastAsia="Times New Roman" w:cstheme="minorHAnsi"/>
          <w:color w:val="000000"/>
          <w:kern w:val="0"/>
          <w14:ligatures w14:val="none"/>
        </w:rPr>
      </w:pPr>
      <w:r w:rsidRPr="001C3118">
        <w:rPr>
          <w:rFonts w:eastAsia="Times New Roman" w:cstheme="minorHAnsi"/>
          <w:color w:val="000000"/>
          <w:kern w:val="0"/>
          <w14:ligatures w14:val="none"/>
        </w:rPr>
        <w:t> </w:t>
      </w:r>
    </w:p>
    <w:p w14:paraId="6CD9A834" w14:textId="77777777" w:rsidR="001C3118" w:rsidRPr="001C3118" w:rsidRDefault="001C3118" w:rsidP="001C3118">
      <w:pPr>
        <w:jc w:val="left"/>
        <w:rPr>
          <w:rFonts w:eastAsia="Times New Roman" w:cstheme="minorHAnsi"/>
          <w:color w:val="000000"/>
          <w:kern w:val="0"/>
          <w14:ligatures w14:val="none"/>
        </w:rPr>
      </w:pPr>
      <w:r w:rsidRPr="001C3118">
        <w:rPr>
          <w:rFonts w:eastAsia="Times New Roman" w:cstheme="minorHAnsi"/>
          <w:b/>
          <w:bCs/>
          <w:color w:val="000000"/>
          <w:kern w:val="0"/>
          <w14:ligatures w14:val="none"/>
        </w:rPr>
        <w:t>5</w:t>
      </w:r>
      <w:r w:rsidRPr="001C3118">
        <w:rPr>
          <w:rFonts w:eastAsia="Times New Roman" w:cstheme="minorHAnsi"/>
          <w:color w:val="000000"/>
          <w:kern w:val="0"/>
          <w14:ligatures w14:val="none"/>
        </w:rPr>
        <w:t> </w:t>
      </w:r>
      <w:r w:rsidRPr="001C3118">
        <w:rPr>
          <w:rFonts w:eastAsia="Times New Roman" w:cstheme="minorHAnsi"/>
          <w:b/>
          <w:bCs/>
          <w:color w:val="000000"/>
          <w:kern w:val="0"/>
          <w14:ligatures w14:val="none"/>
        </w:rPr>
        <w:t>Behold, a nation you do not know you shall call</w:t>
      </w:r>
      <w:r w:rsidRPr="001C3118">
        <w:rPr>
          <w:rFonts w:eastAsia="Times New Roman" w:cstheme="minorHAnsi"/>
          <w:color w:val="000000"/>
          <w:kern w:val="0"/>
          <w14:ligatures w14:val="none"/>
        </w:rPr>
        <w:t> to your service, </w:t>
      </w:r>
      <w:r w:rsidRPr="001C3118">
        <w:rPr>
          <w:rFonts w:eastAsia="Times New Roman" w:cstheme="minorHAnsi"/>
          <w:b/>
          <w:bCs/>
          <w:color w:val="000000"/>
          <w:kern w:val="0"/>
          <w:highlight w:val="yellow"/>
          <w14:ligatures w14:val="none"/>
        </w:rPr>
        <w:t>if you hearken to Me, to the name of the Lord that is called upon you.</w:t>
      </w:r>
    </w:p>
    <w:p w14:paraId="7516CD19" w14:textId="77777777" w:rsidR="001C3118" w:rsidRPr="001C3118" w:rsidRDefault="001C3118" w:rsidP="001C3118">
      <w:pPr>
        <w:jc w:val="left"/>
        <w:rPr>
          <w:rFonts w:ascii="Calibri" w:eastAsia="Times New Roman" w:hAnsi="Calibri" w:cs="Calibri"/>
          <w:color w:val="000000"/>
          <w:kern w:val="0"/>
          <w14:ligatures w14:val="none"/>
        </w:rPr>
      </w:pPr>
      <w:r w:rsidRPr="001C3118">
        <w:rPr>
          <w:rFonts w:ascii="Times New Roman" w:eastAsia="Times New Roman" w:hAnsi="Times New Roman" w:cs="Times New Roman"/>
          <w:color w:val="000000"/>
          <w:kern w:val="0"/>
          <w:lang w:val="en-AU"/>
          <w14:ligatures w14:val="none"/>
        </w:rPr>
        <w:t> </w:t>
      </w:r>
    </w:p>
    <w:p w14:paraId="4047F220" w14:textId="77777777" w:rsidR="002A1736" w:rsidRDefault="002A1736" w:rsidP="001C3118">
      <w:pPr>
        <w:pBdr>
          <w:bottom w:val="double" w:sz="4" w:space="1" w:color="auto"/>
        </w:pBdr>
        <w:rPr>
          <w:rFonts w:ascii="Cambria" w:eastAsia="Times New Roman" w:hAnsi="Cambria" w:cs="Times New Roman"/>
          <w:b/>
          <w:bCs/>
          <w:color w:val="000000"/>
          <w:kern w:val="0"/>
          <w:sz w:val="28"/>
          <w:szCs w:val="28"/>
          <w14:ligatures w14:val="none"/>
        </w:rPr>
      </w:pPr>
    </w:p>
    <w:p w14:paraId="64C35EC1" w14:textId="27248D28" w:rsidR="001C3118" w:rsidRDefault="001C3118" w:rsidP="001C3118">
      <w:pPr>
        <w:pBdr>
          <w:bottom w:val="double" w:sz="4" w:space="1" w:color="auto"/>
        </w:pBdr>
        <w:rPr>
          <w:rFonts w:ascii="Cambria" w:eastAsia="Times New Roman" w:hAnsi="Cambria" w:cs="Times New Roman"/>
          <w:b/>
          <w:bCs/>
          <w:color w:val="000000"/>
          <w:kern w:val="0"/>
          <w:sz w:val="28"/>
          <w:szCs w:val="28"/>
          <w14:ligatures w14:val="none"/>
        </w:rPr>
      </w:pPr>
      <w:r>
        <w:rPr>
          <w:rFonts w:ascii="Cambria" w:eastAsia="Times New Roman" w:hAnsi="Cambria" w:cs="Times New Roman"/>
          <w:b/>
          <w:bCs/>
          <w:color w:val="000000"/>
          <w:kern w:val="0"/>
          <w:sz w:val="28"/>
          <w:szCs w:val="28"/>
          <w14:ligatures w14:val="none"/>
        </w:rPr>
        <w:br w:type="page"/>
      </w:r>
    </w:p>
    <w:p w14:paraId="410DE9B4" w14:textId="1BCEBA07" w:rsidR="001214C8" w:rsidRPr="001214C8" w:rsidRDefault="001214C8" w:rsidP="001214C8">
      <w:pPr>
        <w:jc w:val="center"/>
        <w:rPr>
          <w:rFonts w:ascii="Cambria" w:eastAsia="Times New Roman" w:hAnsi="Cambria" w:cs="Times New Roman"/>
          <w:color w:val="000000"/>
          <w:kern w:val="0"/>
          <w:sz w:val="28"/>
          <w:szCs w:val="28"/>
          <w14:ligatures w14:val="none"/>
        </w:rPr>
      </w:pPr>
      <w:r w:rsidRPr="001214C8">
        <w:rPr>
          <w:rFonts w:ascii="Cambria" w:eastAsia="Times New Roman" w:hAnsi="Cambria" w:cs="Times New Roman"/>
          <w:b/>
          <w:bCs/>
          <w:color w:val="000000"/>
          <w:kern w:val="0"/>
          <w:sz w:val="28"/>
          <w:szCs w:val="28"/>
          <w14:ligatures w14:val="none"/>
        </w:rPr>
        <w:lastRenderedPageBreak/>
        <w:t>Verbal</w:t>
      </w:r>
      <w:r w:rsidR="002F0B9D">
        <w:rPr>
          <w:rFonts w:ascii="Cambria" w:eastAsia="Times New Roman" w:hAnsi="Cambria" w:cs="Times New Roman"/>
          <w:b/>
          <w:bCs/>
          <w:color w:val="000000"/>
          <w:kern w:val="0"/>
          <w:sz w:val="28"/>
          <w:szCs w:val="28"/>
          <w14:ligatures w14:val="none"/>
        </w:rPr>
        <w:t xml:space="preserve"> </w:t>
      </w:r>
      <w:r w:rsidRPr="001214C8">
        <w:rPr>
          <w:rFonts w:ascii="Cambria" w:eastAsia="Times New Roman" w:hAnsi="Cambria" w:cs="Times New Roman"/>
          <w:b/>
          <w:bCs/>
          <w:color w:val="000000"/>
          <w:kern w:val="0"/>
          <w:sz w:val="28"/>
          <w:szCs w:val="28"/>
          <w14:ligatures w14:val="none"/>
        </w:rPr>
        <w:t>Tallies</w:t>
      </w:r>
    </w:p>
    <w:p w14:paraId="4DCB7276" w14:textId="7036288C" w:rsidR="001214C8" w:rsidRPr="002A1736" w:rsidRDefault="001214C8" w:rsidP="001214C8">
      <w:pPr>
        <w:jc w:val="center"/>
        <w:rPr>
          <w:rFonts w:eastAsia="Times New Roman" w:cstheme="minorHAnsi"/>
          <w:color w:val="000000"/>
          <w:kern w:val="0"/>
          <w14:ligatures w14:val="none"/>
        </w:rPr>
      </w:pPr>
      <w:r w:rsidRPr="002A1736">
        <w:rPr>
          <w:rFonts w:eastAsia="Times New Roman" w:cstheme="minorHAnsi"/>
          <w:color w:val="000000"/>
          <w:kern w:val="0"/>
          <w14:ligatures w14:val="none"/>
        </w:rPr>
        <w:t>By:</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H.</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Em.</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Rabbi</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Dr.</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Hillel</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ben</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David</w:t>
      </w:r>
    </w:p>
    <w:p w14:paraId="10F2EB11" w14:textId="03DDE67D" w:rsidR="001214C8" w:rsidRPr="002A1736" w:rsidRDefault="001214C8" w:rsidP="001214C8">
      <w:pPr>
        <w:jc w:val="center"/>
        <w:rPr>
          <w:rFonts w:eastAsia="Times New Roman" w:cstheme="minorHAnsi"/>
          <w:color w:val="000000"/>
          <w:kern w:val="0"/>
          <w14:ligatures w14:val="none"/>
        </w:rPr>
      </w:pPr>
      <w:r w:rsidRPr="002A1736">
        <w:rPr>
          <w:rFonts w:eastAsia="Times New Roman" w:cstheme="minorHAnsi"/>
          <w:color w:val="000000"/>
          <w:kern w:val="0"/>
          <w14:ligatures w14:val="none"/>
        </w:rPr>
        <w:t>&amp;</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H.H.</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Giberet</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Dr.</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Elisheba</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bat</w:t>
      </w:r>
      <w:r w:rsidR="002F0B9D" w:rsidRPr="002A1736">
        <w:rPr>
          <w:rFonts w:eastAsia="Times New Roman" w:cstheme="minorHAnsi"/>
          <w:color w:val="000000"/>
          <w:kern w:val="0"/>
          <w14:ligatures w14:val="none"/>
        </w:rPr>
        <w:t xml:space="preserve"> </w:t>
      </w:r>
      <w:r w:rsidRPr="002A1736">
        <w:rPr>
          <w:rFonts w:eastAsia="Times New Roman" w:cstheme="minorHAnsi"/>
          <w:color w:val="000000"/>
          <w:kern w:val="0"/>
          <w14:ligatures w14:val="none"/>
        </w:rPr>
        <w:t>Sarah</w:t>
      </w:r>
    </w:p>
    <w:p w14:paraId="5230A89E" w14:textId="77777777" w:rsidR="001214C8" w:rsidRPr="001214C8" w:rsidRDefault="001214C8" w:rsidP="001214C8">
      <w:pPr>
        <w:rPr>
          <w:rFonts w:ascii="Calibri" w:eastAsia="Calibri" w:hAnsi="Calibri" w:cs="Arial"/>
          <w:kern w:val="0"/>
          <w14:ligatures w14:val="none"/>
        </w:rPr>
      </w:pPr>
    </w:p>
    <w:p w14:paraId="2FC18D24" w14:textId="6FDFD5BB" w:rsidR="001214C8" w:rsidRPr="001F1D14" w:rsidRDefault="001214C8" w:rsidP="001214C8">
      <w:pPr>
        <w:jc w:val="center"/>
        <w:rPr>
          <w:rFonts w:ascii="Cambria" w:eastAsia="Calibri" w:hAnsi="Cambria" w:cs="Arial"/>
          <w:b/>
          <w:bCs/>
          <w:kern w:val="0"/>
          <w:sz w:val="24"/>
          <w:lang w:bidi="ar-SA"/>
          <w14:ligatures w14:val="none"/>
        </w:rPr>
      </w:pPr>
      <w:r w:rsidRPr="001F1D14">
        <w:rPr>
          <w:rFonts w:ascii="Cambria" w:eastAsia="Calibri" w:hAnsi="Cambria" w:cs="Arial"/>
          <w:b/>
          <w:bCs/>
          <w:kern w:val="0"/>
          <w:sz w:val="24"/>
          <w:lang w:bidi="ar-SA"/>
          <w14:ligatures w14:val="none"/>
        </w:rPr>
        <w:t>Beresheet</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(Genesis)</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43:14</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44:17</w:t>
      </w:r>
    </w:p>
    <w:p w14:paraId="2F506C74" w14:textId="12DA250E" w:rsidR="001214C8" w:rsidRPr="001F1D14" w:rsidRDefault="001214C8" w:rsidP="001214C8">
      <w:pPr>
        <w:jc w:val="center"/>
        <w:rPr>
          <w:rFonts w:ascii="Cambria" w:eastAsia="Calibri" w:hAnsi="Cambria" w:cs="Arial"/>
          <w:b/>
          <w:bCs/>
          <w:kern w:val="0"/>
          <w:sz w:val="24"/>
          <w:lang w:bidi="ar-SA"/>
          <w14:ligatures w14:val="none"/>
        </w:rPr>
      </w:pPr>
      <w:r w:rsidRPr="001F1D14">
        <w:rPr>
          <w:rFonts w:ascii="Cambria" w:eastAsia="Calibri" w:hAnsi="Cambria" w:cs="Arial"/>
          <w:b/>
          <w:bCs/>
          <w:kern w:val="0"/>
          <w:sz w:val="24"/>
          <w:lang w:bidi="ar-SA"/>
          <w14:ligatures w14:val="none"/>
        </w:rPr>
        <w:t>I</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Melachim</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(Kings)</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8:50-58</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66</w:t>
      </w:r>
    </w:p>
    <w:p w14:paraId="3B5D77D5" w14:textId="139F07B6" w:rsidR="001214C8" w:rsidRPr="001F1D14" w:rsidRDefault="001214C8" w:rsidP="001214C8">
      <w:pPr>
        <w:jc w:val="center"/>
        <w:rPr>
          <w:rFonts w:ascii="Cambria" w:eastAsia="Calibri" w:hAnsi="Cambria" w:cs="Arial"/>
          <w:b/>
          <w:bCs/>
          <w:kern w:val="0"/>
          <w:sz w:val="24"/>
          <w:lang w:bidi="ar-SA"/>
          <w14:ligatures w14:val="none"/>
        </w:rPr>
      </w:pPr>
      <w:r w:rsidRPr="001F1D14">
        <w:rPr>
          <w:rFonts w:ascii="Cambria" w:eastAsia="Calibri" w:hAnsi="Cambria" w:cs="Arial"/>
          <w:b/>
          <w:bCs/>
          <w:kern w:val="0"/>
          <w:sz w:val="24"/>
          <w:lang w:bidi="ar-SA"/>
          <w14:ligatures w14:val="none"/>
        </w:rPr>
        <w:t>Tehillim</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(Psalms)</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bidi="ar-SA"/>
          <w14:ligatures w14:val="none"/>
        </w:rPr>
        <w:t>37:18-40</w:t>
      </w:r>
    </w:p>
    <w:p w14:paraId="0BCAEA1E" w14:textId="543ED3AF" w:rsidR="001214C8" w:rsidRPr="001F1D14" w:rsidRDefault="001214C8" w:rsidP="001214C8">
      <w:pPr>
        <w:jc w:val="center"/>
        <w:rPr>
          <w:rFonts w:ascii="Cambria" w:eastAsia="Calibri" w:hAnsi="Cambria" w:cs="Arial"/>
          <w:b/>
          <w:bCs/>
          <w:kern w:val="0"/>
          <w:sz w:val="24"/>
          <w:lang w:bidi="ar-SA"/>
          <w14:ligatures w14:val="none"/>
        </w:rPr>
      </w:pPr>
      <w:r w:rsidRPr="001F1D14">
        <w:rPr>
          <w:rFonts w:ascii="Cambria" w:eastAsia="Calibri" w:hAnsi="Cambria" w:cs="Arial"/>
          <w:b/>
          <w:bCs/>
          <w:kern w:val="0"/>
          <w:sz w:val="24"/>
          <w:lang w:val="en-AU" w:bidi="ar-SA"/>
          <w14:ligatures w14:val="none"/>
        </w:rPr>
        <w:t>Mk</w:t>
      </w:r>
      <w:r w:rsidR="002F0B9D">
        <w:rPr>
          <w:rFonts w:ascii="Cambria" w:eastAsia="Calibri" w:hAnsi="Cambria" w:cs="Arial"/>
          <w:b/>
          <w:bCs/>
          <w:kern w:val="0"/>
          <w:sz w:val="24"/>
          <w:lang w:val="en-AU" w:bidi="ar-SA"/>
          <w14:ligatures w14:val="none"/>
        </w:rPr>
        <w:t xml:space="preserve"> </w:t>
      </w:r>
      <w:r w:rsidRPr="001F1D14">
        <w:rPr>
          <w:rFonts w:ascii="Cambria" w:eastAsia="Calibri" w:hAnsi="Cambria" w:cs="Arial"/>
          <w:b/>
          <w:bCs/>
          <w:kern w:val="0"/>
          <w:sz w:val="24"/>
          <w:lang w:val="en-AU" w:bidi="ar-SA"/>
          <w14:ligatures w14:val="none"/>
        </w:rPr>
        <w:t>4:10-12</w:t>
      </w:r>
      <w:r w:rsidRPr="001F1D14">
        <w:rPr>
          <w:rFonts w:ascii="Cambria" w:eastAsia="Calibri" w:hAnsi="Cambria" w:cs="Arial"/>
          <w:b/>
          <w:bCs/>
          <w:kern w:val="0"/>
          <w:sz w:val="24"/>
          <w:lang w:bidi="ar-SA"/>
          <w14:ligatures w14:val="none"/>
        </w:rPr>
        <w:t>,</w:t>
      </w:r>
      <w:r w:rsidR="002F0B9D">
        <w:rPr>
          <w:rFonts w:ascii="Cambria" w:eastAsia="Calibri" w:hAnsi="Cambria" w:cs="Arial"/>
          <w:b/>
          <w:bCs/>
          <w:kern w:val="0"/>
          <w:sz w:val="24"/>
          <w:lang w:bidi="ar-SA"/>
          <w14:ligatures w14:val="none"/>
        </w:rPr>
        <w:t xml:space="preserve"> </w:t>
      </w:r>
      <w:r w:rsidRPr="001F1D14">
        <w:rPr>
          <w:rFonts w:ascii="Cambria" w:eastAsia="Calibri" w:hAnsi="Cambria" w:cs="Arial"/>
          <w:b/>
          <w:bCs/>
          <w:kern w:val="0"/>
          <w:sz w:val="24"/>
          <w:lang w:val="en-AU" w:bidi="ar-SA"/>
          <w14:ligatures w14:val="none"/>
        </w:rPr>
        <w:t>Lk</w:t>
      </w:r>
      <w:r w:rsidR="002F0B9D">
        <w:rPr>
          <w:rFonts w:ascii="Cambria" w:eastAsia="Calibri" w:hAnsi="Cambria" w:cs="Arial"/>
          <w:b/>
          <w:bCs/>
          <w:kern w:val="0"/>
          <w:sz w:val="24"/>
          <w:lang w:val="en-AU" w:bidi="ar-SA"/>
          <w14:ligatures w14:val="none"/>
        </w:rPr>
        <w:t xml:space="preserve"> </w:t>
      </w:r>
      <w:r w:rsidRPr="001F1D14">
        <w:rPr>
          <w:rFonts w:ascii="Cambria" w:eastAsia="Calibri" w:hAnsi="Cambria" w:cs="Arial"/>
          <w:b/>
          <w:bCs/>
          <w:kern w:val="0"/>
          <w:sz w:val="24"/>
          <w:lang w:val="en-AU" w:bidi="ar-SA"/>
          <w14:ligatures w14:val="none"/>
        </w:rPr>
        <w:t>8:9-10</w:t>
      </w:r>
    </w:p>
    <w:p w14:paraId="02843C2C" w14:textId="77777777" w:rsidR="001214C8" w:rsidRPr="001214C8" w:rsidRDefault="001214C8" w:rsidP="001214C8">
      <w:pPr>
        <w:rPr>
          <w:rFonts w:ascii="Times New Roman" w:eastAsia="Calibri" w:hAnsi="Times New Roman" w:cs="Times New Roman"/>
          <w:kern w:val="0"/>
          <w:sz w:val="24"/>
          <w:szCs w:val="24"/>
          <w:lang w:bidi="ar-SA"/>
          <w14:ligatures w14:val="none"/>
        </w:rPr>
      </w:pPr>
    </w:p>
    <w:p w14:paraId="26050B19" w14:textId="10ADA341" w:rsidR="001214C8" w:rsidRPr="001F1D14" w:rsidRDefault="001214C8" w:rsidP="001214C8">
      <w:pPr>
        <w:rPr>
          <w:rFonts w:eastAsia="Calibri" w:cstheme="minorHAnsi"/>
          <w:b/>
          <w:bCs/>
          <w:kern w:val="0"/>
          <w:lang w:bidi="ar-SA"/>
          <w14:ligatures w14:val="none"/>
        </w:rPr>
      </w:pP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verbal</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tallies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between</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Torah</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and</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Psalm</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are:</w:t>
      </w:r>
    </w:p>
    <w:p w14:paraId="2A8790E2" w14:textId="3E989239"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Give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נתן</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05414.</w:t>
      </w:r>
    </w:p>
    <w:p w14:paraId="2DCDED91" w14:textId="5FA1378F"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Man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איש</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0376.</w:t>
      </w:r>
    </w:p>
    <w:p w14:paraId="501FA7BF" w14:textId="77777777" w:rsidR="001214C8" w:rsidRPr="001F1D14" w:rsidRDefault="001214C8" w:rsidP="001214C8">
      <w:pPr>
        <w:rPr>
          <w:rFonts w:eastAsia="Calibri" w:cstheme="minorHAnsi"/>
          <w:kern w:val="0"/>
          <w:lang w:bidi="ar-SA"/>
          <w14:ligatures w14:val="none"/>
        </w:rPr>
      </w:pPr>
    </w:p>
    <w:p w14:paraId="69731C95" w14:textId="15AEAB44" w:rsidR="001214C8" w:rsidRPr="001F1D14" w:rsidRDefault="001214C8" w:rsidP="001214C8">
      <w:pPr>
        <w:rPr>
          <w:rFonts w:eastAsia="Calibri" w:cstheme="minorHAnsi"/>
          <w:b/>
          <w:bCs/>
          <w:kern w:val="0"/>
          <w:lang w:bidi="ar-SA"/>
          <w14:ligatures w14:val="none"/>
        </w:rPr>
      </w:pP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verbal</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tallies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between</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Torah</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and</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the</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Ashlamata</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are:</w:t>
      </w:r>
    </w:p>
    <w:p w14:paraId="001C63F0" w14:textId="133C4382"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Give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נתן</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05414.</w:t>
      </w:r>
    </w:p>
    <w:p w14:paraId="5C329F90" w14:textId="69C29410"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Mercy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Compassion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רחם</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07356.</w:t>
      </w:r>
    </w:p>
    <w:p w14:paraId="1D204C0E" w14:textId="686C7FA3"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Before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פנים</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06440.</w:t>
      </w:r>
    </w:p>
    <w:p w14:paraId="7B1276CB" w14:textId="0884C6F9" w:rsidR="001214C8" w:rsidRPr="001F1D14" w:rsidRDefault="001214C8" w:rsidP="001214C8">
      <w:pPr>
        <w:rPr>
          <w:rFonts w:eastAsia="Calibri" w:cstheme="minorHAnsi"/>
          <w:kern w:val="0"/>
          <w:lang w:bidi="ar-SA"/>
          <w14:ligatures w14:val="none"/>
        </w:rPr>
      </w:pPr>
      <w:r w:rsidRPr="001F1D14">
        <w:rPr>
          <w:rFonts w:eastAsia="Calibri" w:cstheme="minorHAnsi"/>
          <w:kern w:val="0"/>
          <w:lang w:bidi="ar-SA"/>
          <w14:ligatures w14:val="none"/>
        </w:rPr>
        <w:t>Send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Sent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rtl/>
          <w14:ligatures w14:val="none"/>
        </w:rPr>
        <w:t>שלח</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Strong’s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number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07971.</w:t>
      </w:r>
    </w:p>
    <w:p w14:paraId="0E64556A" w14:textId="77777777" w:rsidR="001214C8" w:rsidRPr="001F1D14" w:rsidRDefault="001214C8" w:rsidP="001214C8">
      <w:pPr>
        <w:rPr>
          <w:rFonts w:eastAsia="Calibri" w:cstheme="minorHAnsi"/>
          <w:kern w:val="0"/>
          <w:lang w:bidi="ar-SA"/>
          <w14:ligatures w14:val="none"/>
        </w:rPr>
      </w:pPr>
    </w:p>
    <w:p w14:paraId="3A2D8D2A" w14:textId="7270F681" w:rsidR="001214C8" w:rsidRPr="001F1D14" w:rsidRDefault="001214C8" w:rsidP="001214C8">
      <w:pPr>
        <w:rPr>
          <w:rFonts w:eastAsia="Calibri" w:cstheme="minorHAnsi"/>
          <w:kern w:val="0"/>
          <w:lang w:bidi="ar-SA"/>
          <w14:ligatures w14:val="none"/>
        </w:rPr>
      </w:pPr>
      <w:r w:rsidRPr="001F1D14">
        <w:rPr>
          <w:rFonts w:eastAsia="Calibri" w:cstheme="minorHAnsi"/>
          <w:b/>
          <w:bCs/>
          <w:kern w:val="0"/>
          <w:lang w:bidi="ar-SA"/>
          <w14:ligatures w14:val="none"/>
        </w:rPr>
        <w:t>Bereshit</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(Genesis)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43:14</w:t>
      </w:r>
      <w:r w:rsidR="002F0B9D">
        <w:rPr>
          <w:rFonts w:eastAsia="Calibri" w:cstheme="minorHAnsi"/>
          <w:b/>
          <w:bCs/>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God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Almighty</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give</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&lt;05414&gt;</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(8799)</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you</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mercy</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&lt;07356&gt;</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before</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&lt;06440&gt;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man</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&lt;0376&gt;</w:t>
      </w:r>
      <w:r w:rsidRPr="001F1D14">
        <w:rPr>
          <w:rFonts w:eastAsia="Calibri" w:cstheme="minorHAnsi"/>
          <w:kern w:val="0"/>
          <w:lang w:bidi="ar-SA"/>
          <w14:ligatures w14:val="none"/>
        </w:rPr>
        <w: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that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may</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send</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away</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&lt;07971&gt;</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(8765)</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your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other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brother,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Benjamin.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If</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I</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bereaved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of</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children,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I</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am</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bereaved.</w:t>
      </w:r>
    </w:p>
    <w:p w14:paraId="008D4CF1" w14:textId="77777777" w:rsidR="001214C8" w:rsidRPr="001F1D14" w:rsidRDefault="001214C8" w:rsidP="001214C8">
      <w:pPr>
        <w:rPr>
          <w:rFonts w:eastAsia="Calibri" w:cstheme="minorHAnsi"/>
          <w:kern w:val="0"/>
          <w:lang w:bidi="ar-SA"/>
          <w14:ligatures w14:val="none"/>
        </w:rPr>
      </w:pPr>
    </w:p>
    <w:p w14:paraId="47CD745F" w14:textId="063D7740" w:rsidR="001214C8" w:rsidRPr="001F1D14" w:rsidRDefault="001214C8" w:rsidP="001214C8">
      <w:pPr>
        <w:rPr>
          <w:rFonts w:eastAsia="Calibri" w:cstheme="minorHAnsi"/>
          <w:kern w:val="0"/>
          <w:lang w:bidi="ar-SA"/>
          <w14:ligatures w14:val="none"/>
        </w:rPr>
      </w:pPr>
      <w:r w:rsidRPr="001F1D14">
        <w:rPr>
          <w:rFonts w:eastAsia="Calibri" w:cstheme="minorHAnsi"/>
          <w:b/>
          <w:bCs/>
          <w:kern w:val="0"/>
          <w:lang w:bidi="ar-SA"/>
          <w14:ligatures w14:val="none"/>
        </w:rPr>
        <w:t>Tehillim</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(Psalms)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37:21</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wicked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borroweth,</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payeth</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not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again: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but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righteous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sheweth</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mercy,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giveth</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&lt;05414&gt;</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(8802)</w:t>
      </w:r>
      <w:r w:rsidRPr="001F1D14">
        <w:rPr>
          <w:rFonts w:eastAsia="Calibri" w:cstheme="minorHAnsi"/>
          <w:kern w:val="0"/>
          <w:lang w:bidi="ar-SA"/>
          <w14:ligatures w14:val="none"/>
        </w:rPr>
        <w:t>.</w:t>
      </w:r>
    </w:p>
    <w:p w14:paraId="2FF62A8B" w14:textId="148EAE08" w:rsidR="001214C8" w:rsidRPr="001F1D14" w:rsidRDefault="001214C8" w:rsidP="001214C8">
      <w:pPr>
        <w:rPr>
          <w:rFonts w:eastAsia="Calibri" w:cstheme="minorHAnsi"/>
          <w:kern w:val="0"/>
          <w:lang w:bidi="ar-SA"/>
          <w14:ligatures w14:val="none"/>
        </w:rPr>
      </w:pPr>
      <w:r w:rsidRPr="001F1D14">
        <w:rPr>
          <w:rFonts w:eastAsia="Calibri" w:cstheme="minorHAnsi"/>
          <w:b/>
          <w:bCs/>
          <w:kern w:val="0"/>
          <w:lang w:bidi="ar-SA"/>
          <w14:ligatures w14:val="none"/>
        </w:rPr>
        <w:t>Tehillim</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(Psalms)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37:37</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Mark</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perfect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man,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behold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upright: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for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end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of</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that</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man</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&lt;0376&gt;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is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peace.</w:t>
      </w:r>
    </w:p>
    <w:p w14:paraId="11CAE71F" w14:textId="77777777" w:rsidR="001214C8" w:rsidRPr="001F1D14" w:rsidRDefault="001214C8" w:rsidP="001214C8">
      <w:pPr>
        <w:rPr>
          <w:rFonts w:eastAsia="Calibri" w:cstheme="minorHAnsi"/>
          <w:kern w:val="0"/>
          <w:lang w:bidi="ar-SA"/>
          <w14:ligatures w14:val="none"/>
        </w:rPr>
      </w:pPr>
    </w:p>
    <w:p w14:paraId="301154D3" w14:textId="4841BF95" w:rsidR="001214C8" w:rsidRPr="001F1D14" w:rsidRDefault="001214C8" w:rsidP="001214C8">
      <w:pPr>
        <w:rPr>
          <w:rFonts w:eastAsia="Calibri" w:cstheme="minorHAnsi"/>
          <w:kern w:val="0"/>
          <w:lang w:bidi="ar-SA"/>
          <w14:ligatures w14:val="none"/>
        </w:rPr>
      </w:pPr>
      <w:r w:rsidRPr="001F1D14">
        <w:rPr>
          <w:rFonts w:eastAsia="Calibri" w:cstheme="minorHAnsi"/>
          <w:b/>
          <w:bCs/>
          <w:kern w:val="0"/>
          <w:lang w:bidi="ar-SA"/>
          <w14:ligatures w14:val="none"/>
        </w:rPr>
        <w:t>I</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Melachim</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(Kings)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8:50</w:t>
      </w:r>
      <w:r w:rsidR="002F0B9D">
        <w:rPr>
          <w:rFonts w:eastAsia="Calibri" w:cstheme="minorHAnsi"/>
          <w:b/>
          <w:bCs/>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forgive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people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that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have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sinned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against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all</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their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transgressions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wherein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have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transgressed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against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give</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&lt;05414&gt;</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(8804)</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them</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compassion</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&lt;07356&gt;</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before</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&lt;06440&gt;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them</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who</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carried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them</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captive,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that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may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have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compassion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them:</w:t>
      </w:r>
    </w:p>
    <w:p w14:paraId="23EFDDD9" w14:textId="6DF10131" w:rsidR="001214C8" w:rsidRPr="001F1D14" w:rsidRDefault="001214C8" w:rsidP="001214C8">
      <w:pPr>
        <w:rPr>
          <w:rFonts w:eastAsia="Calibri" w:cstheme="minorHAnsi"/>
          <w:kern w:val="0"/>
          <w:lang w:bidi="ar-SA"/>
          <w14:ligatures w14:val="none"/>
        </w:rPr>
      </w:pPr>
      <w:r w:rsidRPr="001F1D14">
        <w:rPr>
          <w:rFonts w:eastAsia="Calibri" w:cstheme="minorHAnsi"/>
          <w:b/>
          <w:bCs/>
          <w:kern w:val="0"/>
          <w:lang w:bidi="ar-SA"/>
          <w14:ligatures w14:val="none"/>
        </w:rPr>
        <w:t>I</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Melachim</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(Kings)</w:t>
      </w:r>
      <w:r w:rsidR="002F0B9D">
        <w:rPr>
          <w:rFonts w:eastAsia="Calibri" w:cstheme="minorHAnsi"/>
          <w:b/>
          <w:bCs/>
          <w:kern w:val="0"/>
          <w:lang w:bidi="ar-SA"/>
          <w14:ligatures w14:val="none"/>
        </w:rPr>
        <w:t xml:space="preserve"> </w:t>
      </w:r>
      <w:r w:rsidRPr="001F1D14">
        <w:rPr>
          <w:rFonts w:eastAsia="Calibri" w:cstheme="minorHAnsi"/>
          <w:b/>
          <w:bCs/>
          <w:kern w:val="0"/>
          <w:lang w:bidi="ar-SA"/>
          <w14:ligatures w14:val="none"/>
        </w:rPr>
        <w:t>8:66</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On</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eighth</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day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he</w:t>
      </w:r>
      <w:r w:rsidR="002F0B9D">
        <w:rPr>
          <w:rFonts w:eastAsia="Calibri" w:cstheme="minorHAnsi"/>
          <w:kern w:val="0"/>
          <w:lang w:bidi="ar-SA"/>
          <w14:ligatures w14:val="none"/>
        </w:rPr>
        <w:t xml:space="preserve"> </w:t>
      </w:r>
      <w:r w:rsidRPr="001F1D14">
        <w:rPr>
          <w:rFonts w:eastAsia="Calibri" w:cstheme="minorHAnsi"/>
          <w:b/>
          <w:bCs/>
          <w:kern w:val="0"/>
          <w:highlight w:val="yellow"/>
          <w:lang w:bidi="ar-SA"/>
          <w14:ligatures w14:val="none"/>
        </w:rPr>
        <w:t>sent</w:t>
      </w:r>
      <w:r w:rsidR="002F0B9D">
        <w:rPr>
          <w:rFonts w:eastAsia="Calibri" w:cstheme="minorHAnsi"/>
          <w:b/>
          <w:bCs/>
          <w:kern w:val="0"/>
          <w:highlight w:val="yellow"/>
          <w:lang w:bidi="ar-SA"/>
          <w14:ligatures w14:val="none"/>
        </w:rPr>
        <w:t xml:space="preserve"> </w:t>
      </w:r>
      <w:r w:rsidRPr="001F1D14">
        <w:rPr>
          <w:rFonts w:eastAsia="Calibri" w:cstheme="minorHAnsi"/>
          <w:b/>
          <w:bCs/>
          <w:kern w:val="0"/>
          <w:highlight w:val="yellow"/>
          <w:lang w:bidi="ar-SA"/>
          <w14:ligatures w14:val="none"/>
        </w:rPr>
        <w:t>&lt;07971&gt;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people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away: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they</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blessed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king,</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went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unto</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their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tents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joyful</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glad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of</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heart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for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all</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goodness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that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the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LORD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had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done</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for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David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his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servant,</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and</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for</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Israel</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his</w:t>
      </w:r>
      <w:r w:rsidR="002F0B9D">
        <w:rPr>
          <w:rFonts w:eastAsia="Calibri" w:cstheme="minorHAnsi"/>
          <w:kern w:val="0"/>
          <w:lang w:bidi="ar-SA"/>
          <w14:ligatures w14:val="none"/>
        </w:rPr>
        <w:t xml:space="preserve"> </w:t>
      </w:r>
      <w:r w:rsidRPr="001F1D14">
        <w:rPr>
          <w:rFonts w:eastAsia="Calibri" w:cstheme="minorHAnsi"/>
          <w:kern w:val="0"/>
          <w:lang w:bidi="ar-SA"/>
          <w14:ligatures w14:val="none"/>
        </w:rPr>
        <w:t>people.</w:t>
      </w:r>
    </w:p>
    <w:p w14:paraId="441E9457" w14:textId="77777777" w:rsidR="001214C8" w:rsidRPr="001214C8" w:rsidRDefault="001214C8" w:rsidP="001214C8">
      <w:pPr>
        <w:rPr>
          <w:rFonts w:ascii="Calibri" w:eastAsia="Calibri" w:hAnsi="Calibri" w:cs="Arial"/>
          <w:kern w:val="0"/>
          <w14:ligatures w14:val="none"/>
        </w:rPr>
      </w:pPr>
    </w:p>
    <w:p w14:paraId="642DA485" w14:textId="77777777" w:rsidR="001214C8" w:rsidRPr="001214C8" w:rsidRDefault="001214C8" w:rsidP="001214C8">
      <w:pPr>
        <w:jc w:val="center"/>
        <w:rPr>
          <w:rFonts w:ascii="Cambria" w:eastAsia="Calibri" w:hAnsi="Cambria" w:cs="Arial"/>
          <w:b/>
          <w:bCs/>
          <w:kern w:val="0"/>
          <w:sz w:val="28"/>
          <w:szCs w:val="28"/>
          <w14:ligatures w14:val="none"/>
        </w:rPr>
      </w:pPr>
      <w:r w:rsidRPr="001214C8">
        <w:rPr>
          <w:rFonts w:ascii="Cambria" w:eastAsia="Calibri" w:hAnsi="Cambria" w:cs="Arial"/>
          <w:b/>
          <w:bCs/>
          <w:kern w:val="0"/>
          <w:sz w:val="28"/>
          <w:szCs w:val="28"/>
          <w14:ligatures w14:val="none"/>
        </w:rPr>
        <w:t>Hebrew:</w:t>
      </w:r>
    </w:p>
    <w:p w14:paraId="460D7721" w14:textId="77777777" w:rsidR="001214C8" w:rsidRPr="001214C8" w:rsidRDefault="001214C8" w:rsidP="001214C8">
      <w:pPr>
        <w:rPr>
          <w:rFonts w:ascii="Calibri" w:eastAsia="Calibri" w:hAnsi="Calibri" w:cs="Arial"/>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06"/>
        <w:gridCol w:w="1505"/>
        <w:gridCol w:w="840"/>
        <w:gridCol w:w="1591"/>
      </w:tblGrid>
      <w:tr w:rsidR="001214C8" w:rsidRPr="001214C8" w14:paraId="3A2B9F5B" w14:textId="77777777" w:rsidTr="001214C8">
        <w:trPr>
          <w:trHeight w:val="20"/>
          <w:tblHeader/>
          <w:jc w:val="center"/>
        </w:trPr>
        <w:tc>
          <w:tcPr>
            <w:tcW w:w="0" w:type="auto"/>
            <w:shd w:val="clear" w:color="auto" w:fill="D6E3BC"/>
            <w:noWrap/>
            <w:hideMark/>
          </w:tcPr>
          <w:p w14:paraId="0DA00DA6" w14:textId="77777777" w:rsidR="001214C8" w:rsidRPr="001214C8" w:rsidRDefault="001214C8" w:rsidP="001214C8">
            <w:pPr>
              <w:jc w:val="left"/>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Hebrew</w:t>
            </w:r>
          </w:p>
        </w:tc>
        <w:tc>
          <w:tcPr>
            <w:tcW w:w="0" w:type="auto"/>
            <w:shd w:val="clear" w:color="auto" w:fill="D6E3BC"/>
            <w:noWrap/>
            <w:hideMark/>
          </w:tcPr>
          <w:p w14:paraId="503858EB" w14:textId="77777777" w:rsidR="001214C8" w:rsidRPr="001214C8" w:rsidRDefault="001214C8" w:rsidP="001214C8">
            <w:pPr>
              <w:jc w:val="center"/>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English</w:t>
            </w:r>
          </w:p>
        </w:tc>
        <w:tc>
          <w:tcPr>
            <w:tcW w:w="0" w:type="auto"/>
            <w:shd w:val="clear" w:color="auto" w:fill="D6E3BC"/>
            <w:noWrap/>
            <w:vAlign w:val="center"/>
            <w:hideMark/>
          </w:tcPr>
          <w:p w14:paraId="1CB81161" w14:textId="70B4EFF1" w:rsidR="001214C8" w:rsidRPr="001214C8" w:rsidRDefault="001214C8" w:rsidP="001214C8">
            <w:pPr>
              <w:jc w:val="center"/>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Torah</w:t>
            </w:r>
            <w:r w:rsidR="002F0B9D">
              <w:rPr>
                <w:rFonts w:ascii="Arial Narrow" w:eastAsia="Times New Roman" w:hAnsi="Arial Narrow" w:cs="Times New Roman"/>
                <w:b/>
                <w:bCs/>
                <w:color w:val="000000"/>
                <w:kern w:val="0"/>
                <w:sz w:val="20"/>
                <w:szCs w:val="20"/>
                <w14:ligatures w14:val="none"/>
              </w:rPr>
              <w:t xml:space="preserve"> </w:t>
            </w:r>
            <w:r w:rsidRPr="001214C8">
              <w:rPr>
                <w:rFonts w:ascii="Arial Narrow" w:eastAsia="Times New Roman" w:hAnsi="Arial Narrow" w:cs="Times New Roman"/>
                <w:b/>
                <w:bCs/>
                <w:color w:val="000000"/>
                <w:kern w:val="0"/>
                <w:sz w:val="20"/>
                <w:szCs w:val="20"/>
                <w14:ligatures w14:val="none"/>
              </w:rPr>
              <w:t>Reading</w:t>
            </w:r>
          </w:p>
          <w:p w14:paraId="5C7F8031" w14:textId="0CF3C4CB" w:rsidR="001214C8" w:rsidRPr="001214C8" w:rsidRDefault="001214C8" w:rsidP="001214C8">
            <w:pPr>
              <w:jc w:val="left"/>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18"/>
                <w:szCs w:val="18"/>
                <w14:ligatures w14:val="none"/>
              </w:rPr>
              <w:t>Gen.</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43:14</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44:17</w:t>
            </w:r>
            <w:r w:rsidR="002F0B9D">
              <w:rPr>
                <w:rFonts w:ascii="Arial Narrow" w:eastAsia="Times New Roman" w:hAnsi="Arial Narrow" w:cs="Times New Roman"/>
                <w:b/>
                <w:bCs/>
                <w:color w:val="000000"/>
                <w:kern w:val="0"/>
                <w:sz w:val="18"/>
                <w:szCs w:val="18"/>
                <w14:ligatures w14:val="none"/>
              </w:rPr>
              <w:t xml:space="preserve"> </w:t>
            </w:r>
          </w:p>
        </w:tc>
        <w:tc>
          <w:tcPr>
            <w:tcW w:w="0" w:type="auto"/>
            <w:shd w:val="clear" w:color="auto" w:fill="D6E3BC"/>
            <w:noWrap/>
            <w:vAlign w:val="center"/>
            <w:hideMark/>
          </w:tcPr>
          <w:p w14:paraId="2265BC5B" w14:textId="77777777" w:rsidR="001214C8" w:rsidRPr="001214C8" w:rsidRDefault="001214C8" w:rsidP="001214C8">
            <w:pPr>
              <w:jc w:val="center"/>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Psalms</w:t>
            </w:r>
          </w:p>
          <w:p w14:paraId="33F7BFC2" w14:textId="77777777" w:rsidR="001214C8" w:rsidRPr="001214C8" w:rsidRDefault="001214C8" w:rsidP="001214C8">
            <w:pPr>
              <w:jc w:val="left"/>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18"/>
                <w:szCs w:val="18"/>
                <w14:ligatures w14:val="none"/>
              </w:rPr>
              <w:t>37:18-40</w:t>
            </w:r>
          </w:p>
        </w:tc>
        <w:tc>
          <w:tcPr>
            <w:tcW w:w="0" w:type="auto"/>
            <w:shd w:val="clear" w:color="auto" w:fill="D6E3BC"/>
            <w:noWrap/>
            <w:vAlign w:val="bottom"/>
            <w:hideMark/>
          </w:tcPr>
          <w:p w14:paraId="42844101" w14:textId="77777777" w:rsidR="001214C8" w:rsidRPr="001214C8" w:rsidRDefault="001214C8" w:rsidP="001214C8">
            <w:pPr>
              <w:jc w:val="center"/>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Ashlamatah</w:t>
            </w:r>
          </w:p>
          <w:p w14:paraId="66BEA0CC" w14:textId="25EFDA61" w:rsidR="001214C8" w:rsidRPr="001214C8" w:rsidRDefault="001214C8" w:rsidP="001214C8">
            <w:pPr>
              <w:jc w:val="left"/>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18"/>
                <w:szCs w:val="18"/>
                <w14:ligatures w14:val="none"/>
              </w:rPr>
              <w:t>I</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Kings</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8:50-58</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66</w:t>
            </w:r>
          </w:p>
        </w:tc>
      </w:tr>
      <w:tr w:rsidR="001214C8" w:rsidRPr="001214C8" w14:paraId="1B068AFC" w14:textId="77777777" w:rsidTr="002F0B9D">
        <w:trPr>
          <w:trHeight w:val="20"/>
          <w:jc w:val="center"/>
        </w:trPr>
        <w:tc>
          <w:tcPr>
            <w:tcW w:w="0" w:type="auto"/>
            <w:shd w:val="clear" w:color="auto" w:fill="auto"/>
            <w:noWrap/>
            <w:hideMark/>
          </w:tcPr>
          <w:p w14:paraId="368D3974"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ba'</w:t>
            </w:r>
          </w:p>
        </w:tc>
        <w:tc>
          <w:tcPr>
            <w:tcW w:w="0" w:type="auto"/>
            <w:shd w:val="clear" w:color="auto" w:fill="auto"/>
            <w:hideMark/>
          </w:tcPr>
          <w:p w14:paraId="62E1F75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father</w:t>
            </w:r>
          </w:p>
        </w:tc>
        <w:tc>
          <w:tcPr>
            <w:tcW w:w="0" w:type="auto"/>
            <w:shd w:val="clear" w:color="auto" w:fill="auto"/>
            <w:hideMark/>
          </w:tcPr>
          <w:p w14:paraId="11DAF3DE" w14:textId="17CFC90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43:27</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44:17</w:t>
            </w:r>
          </w:p>
        </w:tc>
        <w:tc>
          <w:tcPr>
            <w:tcW w:w="0" w:type="auto"/>
            <w:shd w:val="clear" w:color="auto" w:fill="auto"/>
            <w:hideMark/>
          </w:tcPr>
          <w:p w14:paraId="17CA39A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412A9BD" w14:textId="3712861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57685A33" w14:textId="77777777" w:rsidTr="002F0B9D">
        <w:trPr>
          <w:trHeight w:val="20"/>
          <w:jc w:val="center"/>
        </w:trPr>
        <w:tc>
          <w:tcPr>
            <w:tcW w:w="0" w:type="auto"/>
            <w:shd w:val="clear" w:color="auto" w:fill="auto"/>
            <w:noWrap/>
            <w:hideMark/>
          </w:tcPr>
          <w:p w14:paraId="650E986C"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vyai</w:t>
            </w:r>
          </w:p>
        </w:tc>
        <w:tc>
          <w:tcPr>
            <w:tcW w:w="0" w:type="auto"/>
            <w:shd w:val="clear" w:color="auto" w:fill="auto"/>
            <w:hideMark/>
          </w:tcPr>
          <w:p w14:paraId="7BFA4DE2" w14:textId="4A88A5A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men</w:t>
            </w:r>
          </w:p>
        </w:tc>
        <w:tc>
          <w:tcPr>
            <w:tcW w:w="0" w:type="auto"/>
            <w:shd w:val="clear" w:color="auto" w:fill="auto"/>
            <w:hideMark/>
          </w:tcPr>
          <w:p w14:paraId="4C8AD176" w14:textId="2769AA9F"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w:t>
            </w:r>
            <w:r w:rsidRPr="001214C8">
              <w:rPr>
                <w:rFonts w:ascii="Arial Narrow" w:eastAsia="Times New Roman" w:hAnsi="Arial Narrow" w:cs="Times New Roman"/>
                <w:color w:val="000000"/>
                <w:kern w:val="0"/>
                <w:sz w:val="18"/>
                <w:szCs w:val="18"/>
                <w:lang w:val="es-ES"/>
                <w14:ligatures w14:val="none"/>
              </w:rPr>
              <w:br/>
            </w:r>
            <w:r w:rsidRPr="001214C8">
              <w:rPr>
                <w:rFonts w:ascii="Arial Narrow" w:eastAsia="Times New Roman" w:hAnsi="Arial Narrow" w:cs="Times New Roman"/>
                <w:color w:val="000000"/>
                <w:kern w:val="0"/>
                <w:sz w:val="18"/>
                <w:szCs w:val="18"/>
                <w:lang w:val="es-ES"/>
                <w14:ligatures w14:val="none"/>
              </w:rPr>
              <w:lastRenderedPageBreak/>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0492672D" w14:textId="2E6D345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lastRenderedPageBreak/>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37:37</w:t>
            </w:r>
          </w:p>
        </w:tc>
        <w:tc>
          <w:tcPr>
            <w:tcW w:w="0" w:type="auto"/>
            <w:shd w:val="clear" w:color="auto" w:fill="auto"/>
            <w:hideMark/>
          </w:tcPr>
          <w:p w14:paraId="7F8CCB8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0A64A163" w14:textId="77777777" w:rsidTr="002F0B9D">
        <w:trPr>
          <w:trHeight w:val="20"/>
          <w:jc w:val="center"/>
        </w:trPr>
        <w:tc>
          <w:tcPr>
            <w:tcW w:w="0" w:type="auto"/>
            <w:shd w:val="clear" w:color="auto" w:fill="auto"/>
            <w:noWrap/>
            <w:hideMark/>
          </w:tcPr>
          <w:p w14:paraId="595928DF"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~yhil{a/</w:t>
            </w:r>
          </w:p>
        </w:tc>
        <w:tc>
          <w:tcPr>
            <w:tcW w:w="0" w:type="auto"/>
            <w:shd w:val="clear" w:color="auto" w:fill="auto"/>
            <w:hideMark/>
          </w:tcPr>
          <w:p w14:paraId="4C81E4C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God</w:t>
            </w:r>
          </w:p>
        </w:tc>
        <w:tc>
          <w:tcPr>
            <w:tcW w:w="0" w:type="auto"/>
            <w:shd w:val="clear" w:color="auto" w:fill="auto"/>
            <w:hideMark/>
          </w:tcPr>
          <w:p w14:paraId="2E318F9D" w14:textId="711EC89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43:29</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44:16</w:t>
            </w:r>
          </w:p>
        </w:tc>
        <w:tc>
          <w:tcPr>
            <w:tcW w:w="0" w:type="auto"/>
            <w:shd w:val="clear" w:color="auto" w:fill="auto"/>
            <w:hideMark/>
          </w:tcPr>
          <w:p w14:paraId="3E5F4929" w14:textId="59423F4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37:31</w:t>
            </w:r>
          </w:p>
        </w:tc>
        <w:tc>
          <w:tcPr>
            <w:tcW w:w="0" w:type="auto"/>
            <w:shd w:val="clear" w:color="auto" w:fill="auto"/>
            <w:hideMark/>
          </w:tcPr>
          <w:p w14:paraId="68867C8A" w14:textId="5533031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p>
        </w:tc>
      </w:tr>
      <w:tr w:rsidR="001214C8" w:rsidRPr="001214C8" w14:paraId="43BF2736" w14:textId="77777777" w:rsidTr="002F0B9D">
        <w:trPr>
          <w:trHeight w:val="20"/>
          <w:jc w:val="center"/>
        </w:trPr>
        <w:tc>
          <w:tcPr>
            <w:tcW w:w="0" w:type="auto"/>
            <w:shd w:val="clear" w:color="auto" w:fill="auto"/>
            <w:noWrap/>
            <w:hideMark/>
          </w:tcPr>
          <w:p w14:paraId="519011F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rm;a'</w:t>
            </w:r>
          </w:p>
        </w:tc>
        <w:tc>
          <w:tcPr>
            <w:tcW w:w="0" w:type="auto"/>
            <w:shd w:val="clear" w:color="auto" w:fill="auto"/>
            <w:hideMark/>
          </w:tcPr>
          <w:p w14:paraId="1F0E9ACF" w14:textId="37ABE19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said,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say</w:t>
            </w:r>
          </w:p>
        </w:tc>
        <w:tc>
          <w:tcPr>
            <w:tcW w:w="0" w:type="auto"/>
            <w:shd w:val="clear" w:color="auto" w:fill="auto"/>
            <w:hideMark/>
          </w:tcPr>
          <w:p w14:paraId="0E55BBC3" w14:textId="5CF95A80"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0A10E309"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44E296C7" w14:textId="3569CC2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p>
        </w:tc>
      </w:tr>
      <w:tr w:rsidR="001214C8" w:rsidRPr="001214C8" w14:paraId="691CC90F" w14:textId="77777777" w:rsidTr="002F0B9D">
        <w:trPr>
          <w:trHeight w:val="20"/>
          <w:jc w:val="center"/>
        </w:trPr>
        <w:tc>
          <w:tcPr>
            <w:tcW w:w="0" w:type="auto"/>
            <w:shd w:val="clear" w:color="auto" w:fill="auto"/>
            <w:noWrap/>
            <w:hideMark/>
          </w:tcPr>
          <w:p w14:paraId="1750111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#r,a,</w:t>
            </w:r>
          </w:p>
        </w:tc>
        <w:tc>
          <w:tcPr>
            <w:tcW w:w="0" w:type="auto"/>
            <w:shd w:val="clear" w:color="auto" w:fill="auto"/>
            <w:hideMark/>
          </w:tcPr>
          <w:p w14:paraId="75AB99D5" w14:textId="56FF045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ground,</w:t>
            </w:r>
            <w:r w:rsidR="002F0B9D">
              <w:rPr>
                <w:rFonts w:ascii="Arial Narrow" w:eastAsia="Times New Roman" w:hAnsi="Arial Narrow" w:cs="Times New Roman"/>
                <w:color w:val="000000"/>
                <w:kern w:val="0"/>
                <w:sz w:val="18"/>
                <w:szCs w:val="18"/>
                <w14:ligatures w14:val="none"/>
              </w:rPr>
              <w:t xml:space="preserve"> </w:t>
            </w:r>
          </w:p>
          <w:p w14:paraId="5339665B" w14:textId="385F980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earth,</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land,</w:t>
            </w:r>
            <w:r w:rsidR="002F0B9D">
              <w:rPr>
                <w:rFonts w:ascii="Arial Narrow" w:eastAsia="Times New Roman" w:hAnsi="Arial Narrow" w:cs="Times New Roman"/>
                <w:color w:val="000000"/>
                <w:kern w:val="0"/>
                <w:sz w:val="18"/>
                <w:szCs w:val="18"/>
                <w14:ligatures w14:val="none"/>
              </w:rPr>
              <w:t xml:space="preserve"> </w:t>
            </w:r>
          </w:p>
          <w:p w14:paraId="5C18932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country</w:t>
            </w:r>
          </w:p>
        </w:tc>
        <w:tc>
          <w:tcPr>
            <w:tcW w:w="0" w:type="auto"/>
            <w:shd w:val="clear" w:color="auto" w:fill="auto"/>
            <w:hideMark/>
          </w:tcPr>
          <w:p w14:paraId="35D19D00" w14:textId="7E4B2C6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43:26</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44:14</w:t>
            </w:r>
          </w:p>
        </w:tc>
        <w:tc>
          <w:tcPr>
            <w:tcW w:w="0" w:type="auto"/>
            <w:shd w:val="clear" w:color="auto" w:fill="auto"/>
            <w:hideMark/>
          </w:tcPr>
          <w:p w14:paraId="4580E96F" w14:textId="6201B73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37:22</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37:29</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p>
        </w:tc>
        <w:tc>
          <w:tcPr>
            <w:tcW w:w="0" w:type="auto"/>
            <w:shd w:val="clear" w:color="auto" w:fill="auto"/>
            <w:hideMark/>
          </w:tcPr>
          <w:p w14:paraId="7D881865" w14:textId="755B273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p>
        </w:tc>
      </w:tr>
      <w:tr w:rsidR="001214C8" w:rsidRPr="001214C8" w14:paraId="5FDC6084" w14:textId="77777777" w:rsidTr="002F0B9D">
        <w:trPr>
          <w:trHeight w:val="20"/>
          <w:jc w:val="center"/>
        </w:trPr>
        <w:tc>
          <w:tcPr>
            <w:tcW w:w="0" w:type="auto"/>
            <w:shd w:val="clear" w:color="auto" w:fill="auto"/>
            <w:noWrap/>
            <w:hideMark/>
          </w:tcPr>
          <w:p w14:paraId="105A33B9"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rv,a]</w:t>
            </w:r>
          </w:p>
        </w:tc>
        <w:tc>
          <w:tcPr>
            <w:tcW w:w="0" w:type="auto"/>
            <w:shd w:val="clear" w:color="auto" w:fill="auto"/>
            <w:hideMark/>
          </w:tcPr>
          <w:p w14:paraId="6F7EE991" w14:textId="44E4365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if,</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which,</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whom</w:t>
            </w:r>
          </w:p>
        </w:tc>
        <w:tc>
          <w:tcPr>
            <w:tcW w:w="0" w:type="auto"/>
            <w:shd w:val="clear" w:color="auto" w:fill="auto"/>
            <w:hideMark/>
          </w:tcPr>
          <w:p w14:paraId="72D343B4" w14:textId="0F70C94B"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2DD93D1D"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020A4A98" w14:textId="554F51A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8:51</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621D777A" w14:textId="77777777" w:rsidTr="002F0B9D">
        <w:trPr>
          <w:trHeight w:val="20"/>
          <w:jc w:val="center"/>
        </w:trPr>
        <w:tc>
          <w:tcPr>
            <w:tcW w:w="0" w:type="auto"/>
            <w:shd w:val="clear" w:color="auto" w:fill="auto"/>
            <w:noWrap/>
            <w:hideMark/>
          </w:tcPr>
          <w:p w14:paraId="246F83BF"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vq;B'</w:t>
            </w:r>
          </w:p>
        </w:tc>
        <w:tc>
          <w:tcPr>
            <w:tcW w:w="0" w:type="auto"/>
            <w:shd w:val="clear" w:color="auto" w:fill="auto"/>
            <w:hideMark/>
          </w:tcPr>
          <w:p w14:paraId="651DEE0E" w14:textId="7ADDDBB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sought,</w:t>
            </w:r>
            <w:r w:rsidR="002F0B9D">
              <w:rPr>
                <w:rFonts w:ascii="Arial Narrow" w:eastAsia="Times New Roman" w:hAnsi="Arial Narrow" w:cs="Times New Roman"/>
                <w:color w:val="000000"/>
                <w:kern w:val="0"/>
                <w:sz w:val="18"/>
                <w:szCs w:val="18"/>
                <w14:ligatures w14:val="none"/>
              </w:rPr>
              <w:t xml:space="preserve"> </w:t>
            </w:r>
          </w:p>
          <w:p w14:paraId="48428DB7" w14:textId="4A1EBDA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begging,</w:t>
            </w:r>
            <w:r w:rsidR="002F0B9D">
              <w:rPr>
                <w:rFonts w:ascii="Arial Narrow" w:eastAsia="Times New Roman" w:hAnsi="Arial Narrow" w:cs="Times New Roman"/>
                <w:color w:val="000000"/>
                <w:kern w:val="0"/>
                <w:sz w:val="18"/>
                <w:szCs w:val="18"/>
                <w14:ligatures w14:val="none"/>
              </w:rPr>
              <w:t xml:space="preserve"> </w:t>
            </w:r>
          </w:p>
          <w:p w14:paraId="3C437E4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seeks</w:t>
            </w:r>
          </w:p>
        </w:tc>
        <w:tc>
          <w:tcPr>
            <w:tcW w:w="0" w:type="auto"/>
            <w:shd w:val="clear" w:color="auto" w:fill="auto"/>
            <w:hideMark/>
          </w:tcPr>
          <w:p w14:paraId="04500047" w14:textId="26D8593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43:30</w:t>
            </w:r>
          </w:p>
        </w:tc>
        <w:tc>
          <w:tcPr>
            <w:tcW w:w="0" w:type="auto"/>
            <w:shd w:val="clear" w:color="auto" w:fill="auto"/>
            <w:hideMark/>
          </w:tcPr>
          <w:p w14:paraId="0C2743CA" w14:textId="45EE750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37:32</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37:36</w:t>
            </w:r>
          </w:p>
        </w:tc>
        <w:tc>
          <w:tcPr>
            <w:tcW w:w="0" w:type="auto"/>
            <w:shd w:val="clear" w:color="auto" w:fill="auto"/>
            <w:hideMark/>
          </w:tcPr>
          <w:p w14:paraId="5960655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380E7B62" w14:textId="77777777" w:rsidTr="002F0B9D">
        <w:trPr>
          <w:trHeight w:val="20"/>
          <w:jc w:val="center"/>
        </w:trPr>
        <w:tc>
          <w:tcPr>
            <w:tcW w:w="0" w:type="auto"/>
            <w:shd w:val="clear" w:color="auto" w:fill="auto"/>
            <w:noWrap/>
            <w:hideMark/>
          </w:tcPr>
          <w:p w14:paraId="1F7D633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%r'B'</w:t>
            </w:r>
          </w:p>
        </w:tc>
        <w:tc>
          <w:tcPr>
            <w:tcW w:w="0" w:type="auto"/>
            <w:shd w:val="clear" w:color="auto" w:fill="auto"/>
            <w:hideMark/>
          </w:tcPr>
          <w:p w14:paraId="2854951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blessed</w:t>
            </w:r>
          </w:p>
        </w:tc>
        <w:tc>
          <w:tcPr>
            <w:tcW w:w="0" w:type="auto"/>
            <w:shd w:val="clear" w:color="auto" w:fill="auto"/>
            <w:hideMark/>
          </w:tcPr>
          <w:p w14:paraId="4FE8783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45875D4" w14:textId="292706C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37:22</w:t>
            </w:r>
          </w:p>
        </w:tc>
        <w:tc>
          <w:tcPr>
            <w:tcW w:w="0" w:type="auto"/>
            <w:shd w:val="clear" w:color="auto" w:fill="auto"/>
            <w:hideMark/>
          </w:tcPr>
          <w:p w14:paraId="70AD010E" w14:textId="1149BEB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4BB41144" w14:textId="77777777" w:rsidTr="002F0B9D">
        <w:trPr>
          <w:trHeight w:val="20"/>
          <w:jc w:val="center"/>
        </w:trPr>
        <w:tc>
          <w:tcPr>
            <w:tcW w:w="0" w:type="auto"/>
            <w:shd w:val="clear" w:color="auto" w:fill="auto"/>
            <w:noWrap/>
            <w:hideMark/>
          </w:tcPr>
          <w:p w14:paraId="1EA03DD6"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lAdG"</w:t>
            </w:r>
          </w:p>
        </w:tc>
        <w:tc>
          <w:tcPr>
            <w:tcW w:w="0" w:type="auto"/>
            <w:shd w:val="clear" w:color="auto" w:fill="auto"/>
            <w:hideMark/>
          </w:tcPr>
          <w:p w14:paraId="04710F6A" w14:textId="3AF1447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oldest,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loud</w:t>
            </w:r>
          </w:p>
        </w:tc>
        <w:tc>
          <w:tcPr>
            <w:tcW w:w="0" w:type="auto"/>
            <w:shd w:val="clear" w:color="auto" w:fill="auto"/>
            <w:hideMark/>
          </w:tcPr>
          <w:p w14:paraId="006912BA" w14:textId="0FF4D70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44:12</w:t>
            </w:r>
          </w:p>
        </w:tc>
        <w:tc>
          <w:tcPr>
            <w:tcW w:w="0" w:type="auto"/>
            <w:shd w:val="clear" w:color="auto" w:fill="auto"/>
            <w:hideMark/>
          </w:tcPr>
          <w:p w14:paraId="5A002C6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3B46C85" w14:textId="0CA209D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p>
        </w:tc>
      </w:tr>
      <w:tr w:rsidR="001214C8" w:rsidRPr="001214C8" w14:paraId="6E05CC13" w14:textId="77777777" w:rsidTr="002F0B9D">
        <w:trPr>
          <w:trHeight w:val="20"/>
          <w:jc w:val="center"/>
        </w:trPr>
        <w:tc>
          <w:tcPr>
            <w:tcW w:w="0" w:type="auto"/>
            <w:shd w:val="clear" w:color="auto" w:fill="auto"/>
            <w:noWrap/>
            <w:hideMark/>
          </w:tcPr>
          <w:p w14:paraId="56074D9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~G"</w:t>
            </w:r>
          </w:p>
        </w:tc>
        <w:tc>
          <w:tcPr>
            <w:tcW w:w="0" w:type="auto"/>
            <w:shd w:val="clear" w:color="auto" w:fill="auto"/>
            <w:hideMark/>
          </w:tcPr>
          <w:p w14:paraId="7137BB2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also</w:t>
            </w:r>
          </w:p>
        </w:tc>
        <w:tc>
          <w:tcPr>
            <w:tcW w:w="0" w:type="auto"/>
            <w:shd w:val="clear" w:color="auto" w:fill="auto"/>
            <w:vAlign w:val="bottom"/>
            <w:hideMark/>
          </w:tcPr>
          <w:p w14:paraId="021363DF" w14:textId="1DE2263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44:9</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44:10</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44:16</w:t>
            </w:r>
          </w:p>
        </w:tc>
        <w:tc>
          <w:tcPr>
            <w:tcW w:w="0" w:type="auto"/>
            <w:shd w:val="clear" w:color="auto" w:fill="auto"/>
            <w:hideMark/>
          </w:tcPr>
          <w:p w14:paraId="3CEB0501" w14:textId="713B4DD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p>
        </w:tc>
        <w:tc>
          <w:tcPr>
            <w:tcW w:w="0" w:type="auto"/>
            <w:shd w:val="clear" w:color="auto" w:fill="auto"/>
            <w:hideMark/>
          </w:tcPr>
          <w:p w14:paraId="1F2BCA8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3F45AB1C" w14:textId="77777777" w:rsidTr="002F0B9D">
        <w:trPr>
          <w:trHeight w:val="20"/>
          <w:jc w:val="center"/>
        </w:trPr>
        <w:tc>
          <w:tcPr>
            <w:tcW w:w="0" w:type="auto"/>
            <w:shd w:val="clear" w:color="auto" w:fill="auto"/>
            <w:noWrap/>
            <w:hideMark/>
          </w:tcPr>
          <w:p w14:paraId="6F72DABA" w14:textId="448BBECF"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rb;D'</w:t>
            </w:r>
            <w:r w:rsidR="002F0B9D">
              <w:rPr>
                <w:rFonts w:ascii="Bwhebb" w:eastAsia="Times New Roman" w:hAnsi="Bwhebb" w:cs="Times New Roman"/>
                <w:b/>
                <w:bCs/>
                <w:color w:val="000000"/>
                <w:kern w:val="0"/>
                <w14:ligatures w14:val="none"/>
              </w:rPr>
              <w:t xml:space="preserve"> </w:t>
            </w:r>
          </w:p>
        </w:tc>
        <w:tc>
          <w:tcPr>
            <w:tcW w:w="0" w:type="auto"/>
            <w:shd w:val="clear" w:color="auto" w:fill="auto"/>
            <w:hideMark/>
          </w:tcPr>
          <w:p w14:paraId="243E0C15" w14:textId="28FD315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spoke,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speak,</w:t>
            </w:r>
            <w:r w:rsidR="002F0B9D">
              <w:rPr>
                <w:rFonts w:ascii="Arial Narrow" w:eastAsia="Times New Roman" w:hAnsi="Arial Narrow" w:cs="Times New Roman"/>
                <w:color w:val="000000"/>
                <w:kern w:val="0"/>
                <w:sz w:val="18"/>
                <w:szCs w:val="18"/>
                <w14:ligatures w14:val="none"/>
              </w:rPr>
              <w:t xml:space="preserve"> </w:t>
            </w:r>
          </w:p>
          <w:p w14:paraId="7B62348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promised</w:t>
            </w:r>
          </w:p>
        </w:tc>
        <w:tc>
          <w:tcPr>
            <w:tcW w:w="0" w:type="auto"/>
            <w:shd w:val="clear" w:color="auto" w:fill="auto"/>
            <w:hideMark/>
          </w:tcPr>
          <w:p w14:paraId="01851F85" w14:textId="07403A7B"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44:2</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p>
        </w:tc>
        <w:tc>
          <w:tcPr>
            <w:tcW w:w="0" w:type="auto"/>
            <w:shd w:val="clear" w:color="auto" w:fill="auto"/>
            <w:hideMark/>
          </w:tcPr>
          <w:p w14:paraId="6B16DF18" w14:textId="785187A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37:30</w:t>
            </w:r>
          </w:p>
        </w:tc>
        <w:tc>
          <w:tcPr>
            <w:tcW w:w="0" w:type="auto"/>
            <w:shd w:val="clear" w:color="auto" w:fill="auto"/>
            <w:hideMark/>
          </w:tcPr>
          <w:p w14:paraId="67799B3F" w14:textId="3758C52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r>
      <w:tr w:rsidR="001214C8" w:rsidRPr="001214C8" w14:paraId="0A429F73" w14:textId="77777777" w:rsidTr="002F0B9D">
        <w:trPr>
          <w:trHeight w:val="20"/>
          <w:jc w:val="center"/>
        </w:trPr>
        <w:tc>
          <w:tcPr>
            <w:tcW w:w="0" w:type="auto"/>
            <w:shd w:val="clear" w:color="auto" w:fill="auto"/>
            <w:noWrap/>
            <w:hideMark/>
          </w:tcPr>
          <w:p w14:paraId="6EC2283C" w14:textId="44C00B0F" w:rsidR="001214C8" w:rsidRPr="001214C8" w:rsidRDefault="002F0B9D" w:rsidP="001214C8">
            <w:pPr>
              <w:jc w:val="right"/>
              <w:rPr>
                <w:rFonts w:ascii="Bwhebb" w:eastAsia="Times New Roman" w:hAnsi="Bwhebb" w:cs="Times New Roman"/>
                <w:b/>
                <w:bCs/>
                <w:color w:val="000000"/>
                <w:kern w:val="0"/>
                <w14:ligatures w14:val="none"/>
              </w:rPr>
            </w:pPr>
            <w:r>
              <w:rPr>
                <w:rFonts w:ascii="Bwhebb" w:eastAsia="Times New Roman" w:hAnsi="Bwhebb" w:cs="Times New Roman"/>
                <w:b/>
                <w:bCs/>
                <w:color w:val="000000"/>
                <w:kern w:val="0"/>
                <w14:ligatures w14:val="none"/>
              </w:rPr>
              <w:t xml:space="preserve"> </w:t>
            </w:r>
            <w:r w:rsidR="001214C8" w:rsidRPr="001214C8">
              <w:rPr>
                <w:rFonts w:ascii="Bwhebb" w:eastAsia="Times New Roman" w:hAnsi="Bwhebb" w:cs="Times New Roman"/>
                <w:b/>
                <w:bCs/>
                <w:color w:val="000000"/>
                <w:kern w:val="0"/>
                <w14:ligatures w14:val="none"/>
              </w:rPr>
              <w:t>rb'D'</w:t>
            </w:r>
          </w:p>
        </w:tc>
        <w:tc>
          <w:tcPr>
            <w:tcW w:w="0" w:type="auto"/>
            <w:shd w:val="clear" w:color="auto" w:fill="auto"/>
            <w:hideMark/>
          </w:tcPr>
          <w:p w14:paraId="298E888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words</w:t>
            </w:r>
          </w:p>
        </w:tc>
        <w:tc>
          <w:tcPr>
            <w:tcW w:w="0" w:type="auto"/>
            <w:shd w:val="clear" w:color="auto" w:fill="auto"/>
            <w:hideMark/>
          </w:tcPr>
          <w:p w14:paraId="5C193B59" w14:textId="4C90946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44:6</w:t>
            </w:r>
            <w:r w:rsidRPr="001214C8">
              <w:rPr>
                <w:rFonts w:ascii="Arial Narrow" w:eastAsia="Times New Roman" w:hAnsi="Arial Narrow" w:cs="Times New Roman"/>
                <w:color w:val="000000"/>
                <w:kern w:val="0"/>
                <w:sz w:val="18"/>
                <w:szCs w:val="18"/>
                <w14:ligatures w14:val="none"/>
              </w:rPr>
              <w:br/>
            </w:r>
            <w:r w:rsidRPr="001214C8">
              <w:rPr>
                <w:rFonts w:ascii="Arial Narrow" w:eastAsia="Times New Roman" w:hAnsi="Arial Narrow" w:cs="Times New Roman"/>
                <w:color w:val="000000"/>
                <w:kern w:val="0"/>
                <w:sz w:val="18"/>
                <w:szCs w:val="18"/>
                <w14:ligatures w14:val="none"/>
              </w:rPr>
              <w:lastRenderedPageBreak/>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44:7</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44:10</w:t>
            </w:r>
          </w:p>
        </w:tc>
        <w:tc>
          <w:tcPr>
            <w:tcW w:w="0" w:type="auto"/>
            <w:shd w:val="clear" w:color="auto" w:fill="auto"/>
            <w:hideMark/>
          </w:tcPr>
          <w:p w14:paraId="4F06B30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F0EEA62" w14:textId="2CF1134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r>
      <w:tr w:rsidR="001214C8" w:rsidRPr="001214C8" w14:paraId="19F7DF99" w14:textId="77777777" w:rsidTr="002F0B9D">
        <w:trPr>
          <w:trHeight w:val="20"/>
          <w:jc w:val="center"/>
        </w:trPr>
        <w:tc>
          <w:tcPr>
            <w:tcW w:w="0" w:type="auto"/>
            <w:shd w:val="clear" w:color="auto" w:fill="auto"/>
            <w:noWrap/>
            <w:hideMark/>
          </w:tcPr>
          <w:p w14:paraId="38EBBD3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%r,D,</w:t>
            </w:r>
          </w:p>
        </w:tc>
        <w:tc>
          <w:tcPr>
            <w:tcW w:w="0" w:type="auto"/>
            <w:shd w:val="clear" w:color="auto" w:fill="auto"/>
            <w:hideMark/>
          </w:tcPr>
          <w:p w14:paraId="46C5E66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ways</w:t>
            </w:r>
          </w:p>
        </w:tc>
        <w:tc>
          <w:tcPr>
            <w:tcW w:w="0" w:type="auto"/>
            <w:shd w:val="clear" w:color="auto" w:fill="auto"/>
            <w:hideMark/>
          </w:tcPr>
          <w:p w14:paraId="3124E2F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F233C79" w14:textId="0A71B02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37:23</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p>
        </w:tc>
        <w:tc>
          <w:tcPr>
            <w:tcW w:w="0" w:type="auto"/>
            <w:shd w:val="clear" w:color="auto" w:fill="auto"/>
            <w:hideMark/>
          </w:tcPr>
          <w:p w14:paraId="35D3D0A3" w14:textId="31B8BC9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4545FA39" w14:textId="77777777" w:rsidTr="002F0B9D">
        <w:trPr>
          <w:trHeight w:val="20"/>
          <w:jc w:val="center"/>
        </w:trPr>
        <w:tc>
          <w:tcPr>
            <w:tcW w:w="0" w:type="auto"/>
            <w:shd w:val="clear" w:color="auto" w:fill="auto"/>
            <w:noWrap/>
            <w:hideMark/>
          </w:tcPr>
          <w:p w14:paraId="5549B703"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hy"h'</w:t>
            </w:r>
          </w:p>
        </w:tc>
        <w:tc>
          <w:tcPr>
            <w:tcW w:w="0" w:type="auto"/>
            <w:shd w:val="clear" w:color="auto" w:fill="auto"/>
            <w:hideMark/>
          </w:tcPr>
          <w:p w14:paraId="07FEE468" w14:textId="7588DE2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came,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have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been</w:t>
            </w:r>
          </w:p>
        </w:tc>
        <w:tc>
          <w:tcPr>
            <w:tcW w:w="0" w:type="auto"/>
            <w:shd w:val="clear" w:color="auto" w:fill="auto"/>
            <w:hideMark/>
          </w:tcPr>
          <w:p w14:paraId="588D15FD" w14:textId="2BA90D0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p>
        </w:tc>
        <w:tc>
          <w:tcPr>
            <w:tcW w:w="0" w:type="auto"/>
            <w:shd w:val="clear" w:color="auto" w:fill="auto"/>
            <w:hideMark/>
          </w:tcPr>
          <w:p w14:paraId="37916B32" w14:textId="4D26B02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p>
        </w:tc>
        <w:tc>
          <w:tcPr>
            <w:tcW w:w="0" w:type="auto"/>
            <w:shd w:val="clear" w:color="auto" w:fill="auto"/>
            <w:hideMark/>
          </w:tcPr>
          <w:p w14:paraId="60CA204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037253F1" w14:textId="77777777" w:rsidTr="002F0B9D">
        <w:trPr>
          <w:trHeight w:val="20"/>
          <w:jc w:val="center"/>
        </w:trPr>
        <w:tc>
          <w:tcPr>
            <w:tcW w:w="0" w:type="auto"/>
            <w:shd w:val="clear" w:color="auto" w:fill="auto"/>
            <w:noWrap/>
            <w:hideMark/>
          </w:tcPr>
          <w:p w14:paraId="289D24CA"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hNEhi</w:t>
            </w:r>
          </w:p>
        </w:tc>
        <w:tc>
          <w:tcPr>
            <w:tcW w:w="0" w:type="auto"/>
            <w:shd w:val="clear" w:color="auto" w:fill="auto"/>
            <w:hideMark/>
          </w:tcPr>
          <w:p w14:paraId="2F99292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behold</w:t>
            </w:r>
          </w:p>
        </w:tc>
        <w:tc>
          <w:tcPr>
            <w:tcW w:w="0" w:type="auto"/>
            <w:shd w:val="clear" w:color="auto" w:fill="auto"/>
            <w:vAlign w:val="bottom"/>
            <w:hideMark/>
          </w:tcPr>
          <w:p w14:paraId="21CDB4B6" w14:textId="6F13CE0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44:16</w:t>
            </w:r>
          </w:p>
        </w:tc>
        <w:tc>
          <w:tcPr>
            <w:tcW w:w="0" w:type="auto"/>
            <w:shd w:val="clear" w:color="auto" w:fill="auto"/>
            <w:hideMark/>
          </w:tcPr>
          <w:p w14:paraId="6B9A6C47" w14:textId="0622B67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37:36</w:t>
            </w:r>
          </w:p>
        </w:tc>
        <w:tc>
          <w:tcPr>
            <w:tcW w:w="0" w:type="auto"/>
            <w:shd w:val="clear" w:color="auto" w:fill="auto"/>
            <w:hideMark/>
          </w:tcPr>
          <w:p w14:paraId="1E38C88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683968B4" w14:textId="77777777" w:rsidTr="002F0B9D">
        <w:trPr>
          <w:trHeight w:val="20"/>
          <w:jc w:val="center"/>
        </w:trPr>
        <w:tc>
          <w:tcPr>
            <w:tcW w:w="0" w:type="auto"/>
            <w:shd w:val="clear" w:color="auto" w:fill="auto"/>
            <w:noWrap/>
            <w:hideMark/>
          </w:tcPr>
          <w:p w14:paraId="540AF70D"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hz&lt;</w:t>
            </w:r>
          </w:p>
        </w:tc>
        <w:tc>
          <w:tcPr>
            <w:tcW w:w="0" w:type="auto"/>
            <w:shd w:val="clear" w:color="auto" w:fill="auto"/>
            <w:hideMark/>
          </w:tcPr>
          <w:p w14:paraId="43B497E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this</w:t>
            </w:r>
          </w:p>
        </w:tc>
        <w:tc>
          <w:tcPr>
            <w:tcW w:w="0" w:type="auto"/>
            <w:shd w:val="clear" w:color="auto" w:fill="auto"/>
            <w:hideMark/>
          </w:tcPr>
          <w:p w14:paraId="023414CC" w14:textId="38242133"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230E791A"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7D48AD9D" w14:textId="677F74C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p>
        </w:tc>
      </w:tr>
      <w:tr w:rsidR="001214C8" w:rsidRPr="001214C8" w14:paraId="6E11700F" w14:textId="77777777" w:rsidTr="002F0B9D">
        <w:trPr>
          <w:trHeight w:val="20"/>
          <w:jc w:val="center"/>
        </w:trPr>
        <w:tc>
          <w:tcPr>
            <w:tcW w:w="0" w:type="auto"/>
            <w:shd w:val="clear" w:color="auto" w:fill="auto"/>
            <w:noWrap/>
            <w:hideMark/>
          </w:tcPr>
          <w:p w14:paraId="7D72A737"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dy"</w:t>
            </w:r>
          </w:p>
        </w:tc>
        <w:tc>
          <w:tcPr>
            <w:tcW w:w="0" w:type="auto"/>
            <w:shd w:val="clear" w:color="auto" w:fill="auto"/>
            <w:hideMark/>
          </w:tcPr>
          <w:p w14:paraId="3285E36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hand</w:t>
            </w:r>
          </w:p>
        </w:tc>
        <w:tc>
          <w:tcPr>
            <w:tcW w:w="0" w:type="auto"/>
            <w:shd w:val="clear" w:color="auto" w:fill="auto"/>
            <w:hideMark/>
          </w:tcPr>
          <w:p w14:paraId="55722BDA" w14:textId="030C2900"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43:22</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18093BF0" w14:textId="5BBA010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37:33</w:t>
            </w:r>
          </w:p>
        </w:tc>
        <w:tc>
          <w:tcPr>
            <w:tcW w:w="0" w:type="auto"/>
            <w:shd w:val="clear" w:color="auto" w:fill="auto"/>
            <w:hideMark/>
          </w:tcPr>
          <w:p w14:paraId="354D35B0" w14:textId="55154B1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r>
      <w:tr w:rsidR="001214C8" w:rsidRPr="001214C8" w14:paraId="636753A2" w14:textId="77777777" w:rsidTr="002F0B9D">
        <w:trPr>
          <w:trHeight w:val="20"/>
          <w:jc w:val="center"/>
        </w:trPr>
        <w:tc>
          <w:tcPr>
            <w:tcW w:w="0" w:type="auto"/>
            <w:shd w:val="clear" w:color="auto" w:fill="auto"/>
            <w:noWrap/>
            <w:hideMark/>
          </w:tcPr>
          <w:p w14:paraId="2E04E876" w14:textId="46D481D3"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[d'y"</w:t>
            </w:r>
            <w:r w:rsidR="002F0B9D">
              <w:rPr>
                <w:rFonts w:ascii="Bwhebb" w:eastAsia="Times New Roman" w:hAnsi="Bwhebb" w:cs="Times New Roman"/>
                <w:b/>
                <w:bCs/>
                <w:color w:val="000000"/>
                <w:kern w:val="0"/>
                <w14:ligatures w14:val="none"/>
              </w:rPr>
              <w:t xml:space="preserve"> </w:t>
            </w:r>
          </w:p>
        </w:tc>
        <w:tc>
          <w:tcPr>
            <w:tcW w:w="0" w:type="auto"/>
            <w:shd w:val="clear" w:color="auto" w:fill="auto"/>
            <w:hideMark/>
          </w:tcPr>
          <w:p w14:paraId="0D56B7D5" w14:textId="098DD3C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know,</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knew,</w:t>
            </w:r>
            <w:r w:rsidR="002F0B9D">
              <w:rPr>
                <w:rFonts w:ascii="Arial Narrow" w:eastAsia="Times New Roman" w:hAnsi="Arial Narrow" w:cs="Times New Roman"/>
                <w:color w:val="000000"/>
                <w:kern w:val="0"/>
                <w:sz w:val="18"/>
                <w:szCs w:val="18"/>
                <w14:ligatures w14:val="none"/>
              </w:rPr>
              <w:t xml:space="preserve"> </w:t>
            </w:r>
          </w:p>
          <w:p w14:paraId="52D72C5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known</w:t>
            </w:r>
          </w:p>
        </w:tc>
        <w:tc>
          <w:tcPr>
            <w:tcW w:w="0" w:type="auto"/>
            <w:shd w:val="clear" w:color="auto" w:fill="auto"/>
            <w:hideMark/>
          </w:tcPr>
          <w:p w14:paraId="23CDB84A" w14:textId="679A8A3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43:22</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44:15</w:t>
            </w:r>
          </w:p>
        </w:tc>
        <w:tc>
          <w:tcPr>
            <w:tcW w:w="0" w:type="auto"/>
            <w:shd w:val="clear" w:color="auto" w:fill="auto"/>
            <w:hideMark/>
          </w:tcPr>
          <w:p w14:paraId="2623B3D2" w14:textId="5EC7525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p>
        </w:tc>
        <w:tc>
          <w:tcPr>
            <w:tcW w:w="0" w:type="auto"/>
            <w:shd w:val="clear" w:color="auto" w:fill="auto"/>
            <w:hideMark/>
          </w:tcPr>
          <w:p w14:paraId="42B636F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3E0066EB" w14:textId="77777777" w:rsidTr="002F0B9D">
        <w:trPr>
          <w:trHeight w:val="20"/>
          <w:jc w:val="center"/>
        </w:trPr>
        <w:tc>
          <w:tcPr>
            <w:tcW w:w="0" w:type="auto"/>
            <w:shd w:val="clear" w:color="auto" w:fill="auto"/>
            <w:noWrap/>
            <w:hideMark/>
          </w:tcPr>
          <w:p w14:paraId="0E0046A5"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hwhy</w:t>
            </w:r>
          </w:p>
        </w:tc>
        <w:tc>
          <w:tcPr>
            <w:tcW w:w="0" w:type="auto"/>
            <w:shd w:val="clear" w:color="auto" w:fill="auto"/>
            <w:hideMark/>
          </w:tcPr>
          <w:p w14:paraId="3BA2E4C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LORD</w:t>
            </w:r>
          </w:p>
        </w:tc>
        <w:tc>
          <w:tcPr>
            <w:tcW w:w="0" w:type="auto"/>
            <w:shd w:val="clear" w:color="auto" w:fill="auto"/>
            <w:hideMark/>
          </w:tcPr>
          <w:p w14:paraId="732FB96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8E78739" w14:textId="6F90E7E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37:20</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37:23</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37:33</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37:39</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37:40</w:t>
            </w:r>
          </w:p>
        </w:tc>
        <w:tc>
          <w:tcPr>
            <w:tcW w:w="0" w:type="auto"/>
            <w:shd w:val="clear" w:color="auto" w:fill="auto"/>
            <w:hideMark/>
          </w:tcPr>
          <w:p w14:paraId="353B4630" w14:textId="29F6A7C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676FAA56" w14:textId="77777777" w:rsidTr="002F0B9D">
        <w:trPr>
          <w:trHeight w:val="20"/>
          <w:jc w:val="center"/>
        </w:trPr>
        <w:tc>
          <w:tcPr>
            <w:tcW w:w="0" w:type="auto"/>
            <w:shd w:val="clear" w:color="auto" w:fill="auto"/>
            <w:hideMark/>
          </w:tcPr>
          <w:p w14:paraId="30792A27"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~Ay</w:t>
            </w:r>
          </w:p>
        </w:tc>
        <w:tc>
          <w:tcPr>
            <w:tcW w:w="0" w:type="auto"/>
            <w:shd w:val="clear" w:color="auto" w:fill="auto"/>
            <w:hideMark/>
          </w:tcPr>
          <w:p w14:paraId="3352D96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day</w:t>
            </w:r>
          </w:p>
        </w:tc>
        <w:tc>
          <w:tcPr>
            <w:tcW w:w="0" w:type="auto"/>
            <w:shd w:val="clear" w:color="auto" w:fill="auto"/>
            <w:hideMark/>
          </w:tcPr>
          <w:p w14:paraId="0C6B505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BF4C543" w14:textId="46B6680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37:19</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37:26</w:t>
            </w:r>
          </w:p>
        </w:tc>
        <w:tc>
          <w:tcPr>
            <w:tcW w:w="0" w:type="auto"/>
            <w:shd w:val="clear" w:color="auto" w:fill="auto"/>
            <w:hideMark/>
          </w:tcPr>
          <w:p w14:paraId="484057A8" w14:textId="08BE510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1A42D88E" w14:textId="77777777" w:rsidTr="002F0B9D">
        <w:trPr>
          <w:trHeight w:val="20"/>
          <w:jc w:val="center"/>
        </w:trPr>
        <w:tc>
          <w:tcPr>
            <w:tcW w:w="0" w:type="auto"/>
            <w:shd w:val="clear" w:color="auto" w:fill="auto"/>
            <w:hideMark/>
          </w:tcPr>
          <w:p w14:paraId="41E68B1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ac'y"</w:t>
            </w:r>
          </w:p>
        </w:tc>
        <w:tc>
          <w:tcPr>
            <w:tcW w:w="0" w:type="auto"/>
            <w:shd w:val="clear" w:color="auto" w:fill="auto"/>
            <w:hideMark/>
          </w:tcPr>
          <w:p w14:paraId="4472059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brought</w:t>
            </w:r>
          </w:p>
        </w:tc>
        <w:tc>
          <w:tcPr>
            <w:tcW w:w="0" w:type="auto"/>
            <w:shd w:val="clear" w:color="auto" w:fill="auto"/>
            <w:hideMark/>
          </w:tcPr>
          <w:p w14:paraId="654E03DE" w14:textId="788F14D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44:4</w:t>
            </w:r>
          </w:p>
        </w:tc>
        <w:tc>
          <w:tcPr>
            <w:tcW w:w="0" w:type="auto"/>
            <w:shd w:val="clear" w:color="auto" w:fill="auto"/>
            <w:hideMark/>
          </w:tcPr>
          <w:p w14:paraId="7CF73F7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44A1CE2" w14:textId="2ABA303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8:51</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p>
        </w:tc>
      </w:tr>
      <w:tr w:rsidR="001214C8" w:rsidRPr="001214C8" w14:paraId="25F592F1" w14:textId="77777777" w:rsidTr="002F0B9D">
        <w:trPr>
          <w:trHeight w:val="20"/>
          <w:jc w:val="center"/>
        </w:trPr>
        <w:tc>
          <w:tcPr>
            <w:tcW w:w="0" w:type="auto"/>
            <w:shd w:val="clear" w:color="auto" w:fill="auto"/>
            <w:hideMark/>
          </w:tcPr>
          <w:p w14:paraId="117A79E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!WK</w:t>
            </w:r>
          </w:p>
        </w:tc>
        <w:tc>
          <w:tcPr>
            <w:tcW w:w="0" w:type="auto"/>
            <w:shd w:val="clear" w:color="auto" w:fill="auto"/>
            <w:hideMark/>
          </w:tcPr>
          <w:p w14:paraId="22A292B8" w14:textId="7F45B08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ready,</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prepared,</w:t>
            </w:r>
            <w:r w:rsidR="002F0B9D">
              <w:rPr>
                <w:rFonts w:ascii="Arial Narrow" w:eastAsia="Times New Roman" w:hAnsi="Arial Narrow" w:cs="Times New Roman"/>
                <w:color w:val="000000"/>
                <w:kern w:val="0"/>
                <w:sz w:val="18"/>
                <w:szCs w:val="18"/>
                <w14:ligatures w14:val="none"/>
              </w:rPr>
              <w:t xml:space="preserve"> </w:t>
            </w:r>
          </w:p>
          <w:p w14:paraId="51E3587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established</w:t>
            </w:r>
          </w:p>
        </w:tc>
        <w:tc>
          <w:tcPr>
            <w:tcW w:w="0" w:type="auto"/>
            <w:shd w:val="clear" w:color="auto" w:fill="auto"/>
            <w:hideMark/>
          </w:tcPr>
          <w:p w14:paraId="19C67D5E" w14:textId="31D7316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43:16</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43:25</w:t>
            </w:r>
          </w:p>
        </w:tc>
        <w:tc>
          <w:tcPr>
            <w:tcW w:w="0" w:type="auto"/>
            <w:shd w:val="clear" w:color="auto" w:fill="auto"/>
            <w:hideMark/>
          </w:tcPr>
          <w:p w14:paraId="6EC43D56" w14:textId="4E1E0D3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37:23</w:t>
            </w:r>
          </w:p>
        </w:tc>
        <w:tc>
          <w:tcPr>
            <w:tcW w:w="0" w:type="auto"/>
            <w:shd w:val="clear" w:color="auto" w:fill="auto"/>
            <w:hideMark/>
          </w:tcPr>
          <w:p w14:paraId="7972034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7B24FB45" w14:textId="77777777" w:rsidTr="002F0B9D">
        <w:trPr>
          <w:trHeight w:val="20"/>
          <w:jc w:val="center"/>
        </w:trPr>
        <w:tc>
          <w:tcPr>
            <w:tcW w:w="0" w:type="auto"/>
            <w:shd w:val="clear" w:color="auto" w:fill="auto"/>
            <w:hideMark/>
          </w:tcPr>
          <w:p w14:paraId="5912E5AA"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yKi</w:t>
            </w:r>
          </w:p>
        </w:tc>
        <w:tc>
          <w:tcPr>
            <w:tcW w:w="0" w:type="auto"/>
            <w:shd w:val="clear" w:color="auto" w:fill="auto"/>
            <w:hideMark/>
          </w:tcPr>
          <w:p w14:paraId="45019AD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because</w:t>
            </w:r>
          </w:p>
        </w:tc>
        <w:tc>
          <w:tcPr>
            <w:tcW w:w="0" w:type="auto"/>
            <w:shd w:val="clear" w:color="auto" w:fill="auto"/>
            <w:hideMark/>
          </w:tcPr>
          <w:p w14:paraId="699E6CD8" w14:textId="50A41DC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43:32</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7DC27787" w14:textId="2499C16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37:40</w:t>
            </w:r>
          </w:p>
        </w:tc>
        <w:tc>
          <w:tcPr>
            <w:tcW w:w="0" w:type="auto"/>
            <w:shd w:val="clear" w:color="auto" w:fill="auto"/>
            <w:hideMark/>
          </w:tcPr>
          <w:p w14:paraId="287066D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2DC00C9E" w14:textId="77777777" w:rsidTr="002F0B9D">
        <w:trPr>
          <w:trHeight w:val="20"/>
          <w:jc w:val="center"/>
        </w:trPr>
        <w:tc>
          <w:tcPr>
            <w:tcW w:w="0" w:type="auto"/>
            <w:shd w:val="clear" w:color="auto" w:fill="auto"/>
            <w:hideMark/>
          </w:tcPr>
          <w:p w14:paraId="54C891B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lKo</w:t>
            </w:r>
          </w:p>
        </w:tc>
        <w:tc>
          <w:tcPr>
            <w:tcW w:w="0" w:type="auto"/>
            <w:shd w:val="clear" w:color="auto" w:fill="auto"/>
            <w:hideMark/>
          </w:tcPr>
          <w:p w14:paraId="2D8BA2F4" w14:textId="35EE9B8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any,</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whole,</w:t>
            </w:r>
            <w:r w:rsidR="002F0B9D">
              <w:rPr>
                <w:rFonts w:ascii="Arial Narrow" w:eastAsia="Times New Roman" w:hAnsi="Arial Narrow" w:cs="Times New Roman"/>
                <w:color w:val="000000"/>
                <w:kern w:val="0"/>
                <w:sz w:val="18"/>
                <w:szCs w:val="18"/>
                <w14:ligatures w14:val="none"/>
              </w:rPr>
              <w:t xml:space="preserve"> </w:t>
            </w:r>
          </w:p>
          <w:p w14:paraId="60F73352" w14:textId="5CB3764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all</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every</w:t>
            </w:r>
          </w:p>
        </w:tc>
        <w:tc>
          <w:tcPr>
            <w:tcW w:w="0" w:type="auto"/>
            <w:shd w:val="clear" w:color="auto" w:fill="auto"/>
            <w:hideMark/>
          </w:tcPr>
          <w:p w14:paraId="0678B1FA" w14:textId="402FE84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43:34</w:t>
            </w:r>
          </w:p>
        </w:tc>
        <w:tc>
          <w:tcPr>
            <w:tcW w:w="0" w:type="auto"/>
            <w:shd w:val="clear" w:color="auto" w:fill="auto"/>
            <w:hideMark/>
          </w:tcPr>
          <w:p w14:paraId="5F50677C" w14:textId="6B82B48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37:26</w:t>
            </w:r>
          </w:p>
        </w:tc>
        <w:tc>
          <w:tcPr>
            <w:tcW w:w="0" w:type="auto"/>
            <w:shd w:val="clear" w:color="auto" w:fill="auto"/>
            <w:hideMark/>
          </w:tcPr>
          <w:p w14:paraId="2A9EEB92" w14:textId="2B9E4F6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5D2883F4" w14:textId="77777777" w:rsidTr="002F0B9D">
        <w:trPr>
          <w:trHeight w:val="20"/>
          <w:jc w:val="center"/>
        </w:trPr>
        <w:tc>
          <w:tcPr>
            <w:tcW w:w="0" w:type="auto"/>
            <w:shd w:val="clear" w:color="auto" w:fill="auto"/>
            <w:hideMark/>
          </w:tcPr>
          <w:p w14:paraId="3BB0D54D"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hl'K'</w:t>
            </w:r>
          </w:p>
        </w:tc>
        <w:tc>
          <w:tcPr>
            <w:tcW w:w="0" w:type="auto"/>
            <w:shd w:val="clear" w:color="auto" w:fill="auto"/>
            <w:hideMark/>
          </w:tcPr>
          <w:p w14:paraId="09F3C4E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ending</w:t>
            </w:r>
          </w:p>
        </w:tc>
        <w:tc>
          <w:tcPr>
            <w:tcW w:w="0" w:type="auto"/>
            <w:shd w:val="clear" w:color="auto" w:fill="auto"/>
            <w:hideMark/>
          </w:tcPr>
          <w:p w14:paraId="67D5111A" w14:textId="5D16B46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44:12</w:t>
            </w:r>
          </w:p>
        </w:tc>
        <w:tc>
          <w:tcPr>
            <w:tcW w:w="0" w:type="auto"/>
            <w:shd w:val="clear" w:color="auto" w:fill="auto"/>
            <w:hideMark/>
          </w:tcPr>
          <w:p w14:paraId="73FE0E13" w14:textId="60CA69B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37:20</w:t>
            </w:r>
          </w:p>
        </w:tc>
        <w:tc>
          <w:tcPr>
            <w:tcW w:w="0" w:type="auto"/>
            <w:shd w:val="clear" w:color="auto" w:fill="auto"/>
            <w:hideMark/>
          </w:tcPr>
          <w:p w14:paraId="746EE3DD" w14:textId="69B66B8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p>
        </w:tc>
      </w:tr>
      <w:tr w:rsidR="001214C8" w:rsidRPr="001214C8" w14:paraId="4B9ED037" w14:textId="77777777" w:rsidTr="002F0B9D">
        <w:trPr>
          <w:trHeight w:val="20"/>
          <w:jc w:val="center"/>
        </w:trPr>
        <w:tc>
          <w:tcPr>
            <w:tcW w:w="0" w:type="auto"/>
            <w:shd w:val="clear" w:color="auto" w:fill="auto"/>
            <w:hideMark/>
          </w:tcPr>
          <w:p w14:paraId="765B0C6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ble</w:t>
            </w:r>
          </w:p>
        </w:tc>
        <w:tc>
          <w:tcPr>
            <w:tcW w:w="0" w:type="auto"/>
            <w:shd w:val="clear" w:color="auto" w:fill="auto"/>
            <w:hideMark/>
          </w:tcPr>
          <w:p w14:paraId="1DF84A7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heart</w:t>
            </w:r>
          </w:p>
        </w:tc>
        <w:tc>
          <w:tcPr>
            <w:tcW w:w="0" w:type="auto"/>
            <w:shd w:val="clear" w:color="auto" w:fill="auto"/>
            <w:noWrap/>
            <w:vAlign w:val="bottom"/>
            <w:hideMark/>
          </w:tcPr>
          <w:p w14:paraId="594DE97C" w14:textId="77777777" w:rsidR="001214C8" w:rsidRPr="001214C8" w:rsidRDefault="001214C8" w:rsidP="001214C8">
            <w:pPr>
              <w:jc w:val="left"/>
              <w:rPr>
                <w:rFonts w:ascii="Calibri" w:eastAsia="Times New Roman" w:hAnsi="Calibri" w:cs="Times New Roman"/>
                <w:color w:val="000000"/>
                <w:kern w:val="0"/>
                <w14:ligatures w14:val="none"/>
              </w:rPr>
            </w:pPr>
          </w:p>
        </w:tc>
        <w:tc>
          <w:tcPr>
            <w:tcW w:w="0" w:type="auto"/>
            <w:shd w:val="clear" w:color="auto" w:fill="auto"/>
            <w:hideMark/>
          </w:tcPr>
          <w:p w14:paraId="1D03189C" w14:textId="42665BB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37:31</w:t>
            </w:r>
          </w:p>
        </w:tc>
        <w:tc>
          <w:tcPr>
            <w:tcW w:w="0" w:type="auto"/>
            <w:shd w:val="clear" w:color="auto" w:fill="auto"/>
            <w:hideMark/>
          </w:tcPr>
          <w:p w14:paraId="1AD3D4FE" w14:textId="6C2D5F7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2B895B73" w14:textId="77777777" w:rsidTr="002F0B9D">
        <w:trPr>
          <w:trHeight w:val="20"/>
          <w:jc w:val="center"/>
        </w:trPr>
        <w:tc>
          <w:tcPr>
            <w:tcW w:w="0" w:type="auto"/>
            <w:shd w:val="clear" w:color="auto" w:fill="auto"/>
            <w:hideMark/>
          </w:tcPr>
          <w:p w14:paraId="26A6B3CF"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~x,l,</w:t>
            </w:r>
          </w:p>
        </w:tc>
        <w:tc>
          <w:tcPr>
            <w:tcW w:w="0" w:type="auto"/>
            <w:shd w:val="clear" w:color="auto" w:fill="auto"/>
            <w:hideMark/>
          </w:tcPr>
          <w:p w14:paraId="644CE044" w14:textId="441F58F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meal,</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bread</w:t>
            </w:r>
          </w:p>
        </w:tc>
        <w:tc>
          <w:tcPr>
            <w:tcW w:w="0" w:type="auto"/>
            <w:shd w:val="clear" w:color="auto" w:fill="auto"/>
            <w:vAlign w:val="bottom"/>
            <w:hideMark/>
          </w:tcPr>
          <w:p w14:paraId="74448943" w14:textId="28823DD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43:25</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43:32</w:t>
            </w:r>
          </w:p>
        </w:tc>
        <w:tc>
          <w:tcPr>
            <w:tcW w:w="0" w:type="auto"/>
            <w:shd w:val="clear" w:color="auto" w:fill="auto"/>
            <w:hideMark/>
          </w:tcPr>
          <w:p w14:paraId="0452B326" w14:textId="7A42C12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p>
        </w:tc>
        <w:tc>
          <w:tcPr>
            <w:tcW w:w="0" w:type="auto"/>
            <w:shd w:val="clear" w:color="auto" w:fill="auto"/>
            <w:noWrap/>
            <w:vAlign w:val="bottom"/>
            <w:hideMark/>
          </w:tcPr>
          <w:p w14:paraId="73AF6A2E" w14:textId="77777777" w:rsidR="001214C8" w:rsidRPr="001214C8" w:rsidRDefault="001214C8" w:rsidP="001214C8">
            <w:pPr>
              <w:jc w:val="left"/>
              <w:rPr>
                <w:rFonts w:ascii="Calibri" w:eastAsia="Times New Roman" w:hAnsi="Calibri" w:cs="Times New Roman"/>
                <w:color w:val="000000"/>
                <w:kern w:val="0"/>
                <w14:ligatures w14:val="none"/>
              </w:rPr>
            </w:pPr>
          </w:p>
        </w:tc>
      </w:tr>
      <w:tr w:rsidR="001214C8" w:rsidRPr="001214C8" w14:paraId="00D3E348" w14:textId="77777777" w:rsidTr="002F0B9D">
        <w:trPr>
          <w:trHeight w:val="20"/>
          <w:jc w:val="center"/>
        </w:trPr>
        <w:tc>
          <w:tcPr>
            <w:tcW w:w="0" w:type="auto"/>
            <w:shd w:val="clear" w:color="auto" w:fill="auto"/>
            <w:hideMark/>
          </w:tcPr>
          <w:p w14:paraId="4F86249E"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tWm</w:t>
            </w:r>
          </w:p>
        </w:tc>
        <w:tc>
          <w:tcPr>
            <w:tcW w:w="0" w:type="auto"/>
            <w:shd w:val="clear" w:color="auto" w:fill="auto"/>
            <w:hideMark/>
          </w:tcPr>
          <w:p w14:paraId="6837931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die</w:t>
            </w:r>
          </w:p>
        </w:tc>
        <w:tc>
          <w:tcPr>
            <w:tcW w:w="0" w:type="auto"/>
            <w:shd w:val="clear" w:color="auto" w:fill="auto"/>
            <w:hideMark/>
          </w:tcPr>
          <w:p w14:paraId="3711F2EE" w14:textId="21C52BE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44:9</w:t>
            </w:r>
          </w:p>
        </w:tc>
        <w:tc>
          <w:tcPr>
            <w:tcW w:w="0" w:type="auto"/>
            <w:shd w:val="clear" w:color="auto" w:fill="auto"/>
            <w:hideMark/>
          </w:tcPr>
          <w:p w14:paraId="46A162B0" w14:textId="027F756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37:32</w:t>
            </w:r>
          </w:p>
        </w:tc>
        <w:tc>
          <w:tcPr>
            <w:tcW w:w="0" w:type="auto"/>
            <w:shd w:val="clear" w:color="auto" w:fill="auto"/>
            <w:hideMark/>
          </w:tcPr>
          <w:p w14:paraId="3853C5B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72C6C714" w14:textId="77777777" w:rsidTr="002F0B9D">
        <w:trPr>
          <w:trHeight w:val="20"/>
          <w:jc w:val="center"/>
        </w:trPr>
        <w:tc>
          <w:tcPr>
            <w:tcW w:w="0" w:type="auto"/>
            <w:shd w:val="clear" w:color="auto" w:fill="auto"/>
            <w:hideMark/>
          </w:tcPr>
          <w:p w14:paraId="5BC2FBAD"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ac'm'</w:t>
            </w:r>
          </w:p>
        </w:tc>
        <w:tc>
          <w:tcPr>
            <w:tcW w:w="0" w:type="auto"/>
            <w:shd w:val="clear" w:color="auto" w:fill="auto"/>
            <w:hideMark/>
          </w:tcPr>
          <w:p w14:paraId="623DF05E" w14:textId="1A3E3C6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find,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found</w:t>
            </w:r>
          </w:p>
        </w:tc>
        <w:tc>
          <w:tcPr>
            <w:tcW w:w="0" w:type="auto"/>
            <w:shd w:val="clear" w:color="auto" w:fill="auto"/>
            <w:vAlign w:val="bottom"/>
            <w:hideMark/>
          </w:tcPr>
          <w:p w14:paraId="7D3B2741" w14:textId="326F1D1C"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44:12</w:t>
            </w:r>
            <w:r w:rsidRPr="001214C8">
              <w:rPr>
                <w:rFonts w:ascii="Arial Narrow" w:eastAsia="Times New Roman" w:hAnsi="Arial Narrow" w:cs="Times New Roman"/>
                <w:color w:val="000000"/>
                <w:kern w:val="0"/>
                <w:sz w:val="18"/>
                <w:szCs w:val="18"/>
                <w:lang w:val="es-ES"/>
                <w14:ligatures w14:val="none"/>
              </w:rPr>
              <w:br/>
            </w:r>
            <w:r w:rsidRPr="001214C8">
              <w:rPr>
                <w:rFonts w:ascii="Arial Narrow" w:eastAsia="Times New Roman" w:hAnsi="Arial Narrow" w:cs="Times New Roman"/>
                <w:color w:val="000000"/>
                <w:kern w:val="0"/>
                <w:sz w:val="18"/>
                <w:szCs w:val="18"/>
                <w:lang w:val="es-ES"/>
                <w14:ligatures w14:val="none"/>
              </w:rPr>
              <w:lastRenderedPageBreak/>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615DD209" w14:textId="3B26775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lastRenderedPageBreak/>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37:36</w:t>
            </w:r>
          </w:p>
        </w:tc>
        <w:tc>
          <w:tcPr>
            <w:tcW w:w="0" w:type="auto"/>
            <w:shd w:val="clear" w:color="auto" w:fill="auto"/>
            <w:hideMark/>
          </w:tcPr>
          <w:p w14:paraId="674F92F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0993299F" w14:textId="77777777" w:rsidTr="002F0B9D">
        <w:trPr>
          <w:trHeight w:val="20"/>
          <w:jc w:val="center"/>
        </w:trPr>
        <w:tc>
          <w:tcPr>
            <w:tcW w:w="0" w:type="auto"/>
            <w:shd w:val="clear" w:color="auto" w:fill="auto"/>
            <w:hideMark/>
          </w:tcPr>
          <w:p w14:paraId="4ED03BEE" w14:textId="7A3AA0D2"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~yIr'c.mi</w:t>
            </w:r>
            <w:r w:rsidR="002F0B9D">
              <w:rPr>
                <w:rFonts w:ascii="Bwhebb" w:eastAsia="Times New Roman" w:hAnsi="Bwhebb" w:cs="Times New Roman"/>
                <w:b/>
                <w:bCs/>
                <w:color w:val="000000"/>
                <w:kern w:val="0"/>
                <w14:ligatures w14:val="none"/>
              </w:rPr>
              <w:t xml:space="preserve"> </w:t>
            </w:r>
          </w:p>
        </w:tc>
        <w:tc>
          <w:tcPr>
            <w:tcW w:w="0" w:type="auto"/>
            <w:shd w:val="clear" w:color="auto" w:fill="auto"/>
            <w:hideMark/>
          </w:tcPr>
          <w:p w14:paraId="2598086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Egypt</w:t>
            </w:r>
          </w:p>
        </w:tc>
        <w:tc>
          <w:tcPr>
            <w:tcW w:w="0" w:type="auto"/>
            <w:shd w:val="clear" w:color="auto" w:fill="auto"/>
            <w:hideMark/>
          </w:tcPr>
          <w:p w14:paraId="54883E2C" w14:textId="7DA365C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43:15</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43:32</w:t>
            </w:r>
          </w:p>
        </w:tc>
        <w:tc>
          <w:tcPr>
            <w:tcW w:w="0" w:type="auto"/>
            <w:shd w:val="clear" w:color="auto" w:fill="auto"/>
            <w:hideMark/>
          </w:tcPr>
          <w:p w14:paraId="09C6128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EC07D4A" w14:textId="703C1A4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8:51</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p>
        </w:tc>
      </w:tr>
      <w:tr w:rsidR="001214C8" w:rsidRPr="001214C8" w14:paraId="3F14A31A" w14:textId="77777777" w:rsidTr="002F0B9D">
        <w:trPr>
          <w:trHeight w:val="20"/>
          <w:jc w:val="center"/>
        </w:trPr>
        <w:tc>
          <w:tcPr>
            <w:tcW w:w="0" w:type="auto"/>
            <w:shd w:val="clear" w:color="auto" w:fill="auto"/>
            <w:hideMark/>
          </w:tcPr>
          <w:p w14:paraId="6DB072E7"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jP'v.mi</w:t>
            </w:r>
          </w:p>
        </w:tc>
        <w:tc>
          <w:tcPr>
            <w:tcW w:w="0" w:type="auto"/>
            <w:shd w:val="clear" w:color="auto" w:fill="auto"/>
            <w:hideMark/>
          </w:tcPr>
          <w:p w14:paraId="25350653" w14:textId="3597856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ordinances,</w:t>
            </w:r>
            <w:r w:rsidR="002F0B9D">
              <w:rPr>
                <w:rFonts w:ascii="Arial Narrow" w:eastAsia="Times New Roman" w:hAnsi="Arial Narrow" w:cs="Times New Roman"/>
                <w:color w:val="000000"/>
                <w:kern w:val="0"/>
                <w:sz w:val="18"/>
                <w:szCs w:val="18"/>
                <w14:ligatures w14:val="none"/>
              </w:rPr>
              <w:t xml:space="preserve"> </w:t>
            </w:r>
          </w:p>
          <w:p w14:paraId="7E40621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justice</w:t>
            </w:r>
          </w:p>
        </w:tc>
        <w:tc>
          <w:tcPr>
            <w:tcW w:w="0" w:type="auto"/>
            <w:shd w:val="clear" w:color="auto" w:fill="auto"/>
            <w:hideMark/>
          </w:tcPr>
          <w:p w14:paraId="0700C2B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33A8161" w14:textId="4FF2C18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37:30</w:t>
            </w:r>
          </w:p>
        </w:tc>
        <w:tc>
          <w:tcPr>
            <w:tcW w:w="0" w:type="auto"/>
            <w:shd w:val="clear" w:color="auto" w:fill="auto"/>
            <w:hideMark/>
          </w:tcPr>
          <w:p w14:paraId="36824818" w14:textId="1C789D5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21F2E1D2" w14:textId="77777777" w:rsidTr="002F0B9D">
        <w:trPr>
          <w:trHeight w:val="20"/>
          <w:jc w:val="center"/>
        </w:trPr>
        <w:tc>
          <w:tcPr>
            <w:tcW w:w="0" w:type="auto"/>
            <w:shd w:val="clear" w:color="auto" w:fill="auto"/>
            <w:hideMark/>
          </w:tcPr>
          <w:p w14:paraId="15C1E2E1" w14:textId="42D3DDE6"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.hl'x]n"</w:t>
            </w:r>
            <w:r w:rsidR="002F0B9D">
              <w:rPr>
                <w:rFonts w:ascii="Bwhebb" w:eastAsia="Times New Roman" w:hAnsi="Bwhebb" w:cs="Times New Roman"/>
                <w:b/>
                <w:bCs/>
                <w:color w:val="000000"/>
                <w:kern w:val="0"/>
                <w14:ligatures w14:val="none"/>
              </w:rPr>
              <w:t xml:space="preserve"> </w:t>
            </w:r>
          </w:p>
        </w:tc>
        <w:tc>
          <w:tcPr>
            <w:tcW w:w="0" w:type="auto"/>
            <w:shd w:val="clear" w:color="auto" w:fill="auto"/>
            <w:hideMark/>
          </w:tcPr>
          <w:p w14:paraId="4A29A1B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inheritance</w:t>
            </w:r>
          </w:p>
        </w:tc>
        <w:tc>
          <w:tcPr>
            <w:tcW w:w="0" w:type="auto"/>
            <w:shd w:val="clear" w:color="auto" w:fill="auto"/>
            <w:hideMark/>
          </w:tcPr>
          <w:p w14:paraId="3A2CAF8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F55EE82" w14:textId="4458A2F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p>
        </w:tc>
        <w:tc>
          <w:tcPr>
            <w:tcW w:w="0" w:type="auto"/>
            <w:shd w:val="clear" w:color="auto" w:fill="auto"/>
            <w:hideMark/>
          </w:tcPr>
          <w:p w14:paraId="7EABDAB9" w14:textId="5B912AE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8:51</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p>
        </w:tc>
      </w:tr>
      <w:tr w:rsidR="001214C8" w:rsidRPr="001214C8" w14:paraId="19FD250B" w14:textId="77777777" w:rsidTr="002F0B9D">
        <w:trPr>
          <w:trHeight w:val="20"/>
          <w:jc w:val="center"/>
        </w:trPr>
        <w:tc>
          <w:tcPr>
            <w:tcW w:w="0" w:type="auto"/>
            <w:shd w:val="clear" w:color="auto" w:fill="auto"/>
            <w:hideMark/>
          </w:tcPr>
          <w:p w14:paraId="7DCDFD71" w14:textId="1197DFD6" w:rsidR="001214C8" w:rsidRPr="001214C8" w:rsidRDefault="002F0B9D" w:rsidP="001214C8">
            <w:pPr>
              <w:jc w:val="right"/>
              <w:rPr>
                <w:rFonts w:ascii="Bwhebb" w:eastAsia="Times New Roman" w:hAnsi="Bwhebb" w:cs="Times New Roman"/>
                <w:b/>
                <w:bCs/>
                <w:color w:val="000000"/>
                <w:kern w:val="0"/>
                <w14:ligatures w14:val="none"/>
              </w:rPr>
            </w:pPr>
            <w:r>
              <w:rPr>
                <w:rFonts w:ascii="Bwhebb" w:eastAsia="Times New Roman" w:hAnsi="Bwhebb" w:cs="Times New Roman"/>
                <w:b/>
                <w:bCs/>
                <w:color w:val="000000"/>
                <w:kern w:val="0"/>
                <w14:ligatures w14:val="none"/>
              </w:rPr>
              <w:t xml:space="preserve"> </w:t>
            </w:r>
            <w:r w:rsidR="001214C8" w:rsidRPr="001214C8">
              <w:rPr>
                <w:rFonts w:ascii="Bwhebb" w:eastAsia="Times New Roman" w:hAnsi="Bwhebb" w:cs="Times New Roman"/>
                <w:b/>
                <w:bCs/>
                <w:color w:val="000000"/>
                <w:kern w:val="0"/>
                <w14:ligatures w14:val="none"/>
              </w:rPr>
              <w:t>lp;n"</w:t>
            </w:r>
          </w:p>
        </w:tc>
        <w:tc>
          <w:tcPr>
            <w:tcW w:w="0" w:type="auto"/>
            <w:shd w:val="clear" w:color="auto" w:fill="auto"/>
            <w:hideMark/>
          </w:tcPr>
          <w:p w14:paraId="6280D52E" w14:textId="7077DE0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fall,</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fell</w:t>
            </w:r>
          </w:p>
        </w:tc>
        <w:tc>
          <w:tcPr>
            <w:tcW w:w="0" w:type="auto"/>
            <w:shd w:val="clear" w:color="auto" w:fill="auto"/>
            <w:hideMark/>
          </w:tcPr>
          <w:p w14:paraId="037F2CBE" w14:textId="10FEDAB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44:14</w:t>
            </w:r>
          </w:p>
        </w:tc>
        <w:tc>
          <w:tcPr>
            <w:tcW w:w="0" w:type="auto"/>
            <w:shd w:val="clear" w:color="auto" w:fill="auto"/>
            <w:hideMark/>
          </w:tcPr>
          <w:p w14:paraId="40E41F22" w14:textId="3BC4B95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37:24</w:t>
            </w:r>
          </w:p>
        </w:tc>
        <w:tc>
          <w:tcPr>
            <w:tcW w:w="0" w:type="auto"/>
            <w:shd w:val="clear" w:color="auto" w:fill="auto"/>
            <w:hideMark/>
          </w:tcPr>
          <w:p w14:paraId="0A8B3857" w14:textId="79B7513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r>
      <w:tr w:rsidR="001214C8" w:rsidRPr="001214C8" w14:paraId="740B93F3" w14:textId="77777777" w:rsidTr="002F0B9D">
        <w:trPr>
          <w:trHeight w:val="20"/>
          <w:jc w:val="center"/>
        </w:trPr>
        <w:tc>
          <w:tcPr>
            <w:tcW w:w="0" w:type="auto"/>
            <w:shd w:val="clear" w:color="auto" w:fill="auto"/>
            <w:hideMark/>
          </w:tcPr>
          <w:p w14:paraId="1F82DCC2"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!t;n"</w:t>
            </w:r>
          </w:p>
        </w:tc>
        <w:tc>
          <w:tcPr>
            <w:tcW w:w="0" w:type="auto"/>
            <w:shd w:val="clear" w:color="auto" w:fill="auto"/>
            <w:hideMark/>
          </w:tcPr>
          <w:p w14:paraId="7A5BB612" w14:textId="5C9A8C3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grant,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give,</w:t>
            </w:r>
            <w:r w:rsidR="002F0B9D">
              <w:rPr>
                <w:rFonts w:ascii="Arial Narrow" w:eastAsia="Times New Roman" w:hAnsi="Arial Narrow" w:cs="Times New Roman"/>
                <w:color w:val="000000"/>
                <w:kern w:val="0"/>
                <w:sz w:val="18"/>
                <w:szCs w:val="18"/>
                <w14:ligatures w14:val="none"/>
              </w:rPr>
              <w:t xml:space="preserve"> </w:t>
            </w:r>
          </w:p>
          <w:p w14:paraId="2B64C833" w14:textId="7D152E4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given,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gave</w:t>
            </w:r>
          </w:p>
        </w:tc>
        <w:tc>
          <w:tcPr>
            <w:tcW w:w="0" w:type="auto"/>
            <w:shd w:val="clear" w:color="auto" w:fill="auto"/>
            <w:hideMark/>
          </w:tcPr>
          <w:p w14:paraId="54612983" w14:textId="52B5839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43:14</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43:24</w:t>
            </w:r>
          </w:p>
        </w:tc>
        <w:tc>
          <w:tcPr>
            <w:tcW w:w="0" w:type="auto"/>
            <w:shd w:val="clear" w:color="auto" w:fill="auto"/>
            <w:hideMark/>
          </w:tcPr>
          <w:p w14:paraId="2E827064" w14:textId="7751165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37:21</w:t>
            </w:r>
          </w:p>
        </w:tc>
        <w:tc>
          <w:tcPr>
            <w:tcW w:w="0" w:type="auto"/>
            <w:shd w:val="clear" w:color="auto" w:fill="auto"/>
            <w:hideMark/>
          </w:tcPr>
          <w:p w14:paraId="5D1E7216" w14:textId="7B16393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r>
      <w:tr w:rsidR="001214C8" w:rsidRPr="001214C8" w14:paraId="56DC941D" w14:textId="77777777" w:rsidTr="002F0B9D">
        <w:trPr>
          <w:trHeight w:val="20"/>
          <w:jc w:val="center"/>
        </w:trPr>
        <w:tc>
          <w:tcPr>
            <w:tcW w:w="0" w:type="auto"/>
            <w:shd w:val="clear" w:color="auto" w:fill="auto"/>
            <w:hideMark/>
          </w:tcPr>
          <w:p w14:paraId="7B37C8EF"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db,[,</w:t>
            </w:r>
          </w:p>
        </w:tc>
        <w:tc>
          <w:tcPr>
            <w:tcW w:w="0" w:type="auto"/>
            <w:shd w:val="clear" w:color="auto" w:fill="auto"/>
            <w:hideMark/>
          </w:tcPr>
          <w:p w14:paraId="26247C2D" w14:textId="25EFCFA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servant,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slave</w:t>
            </w:r>
          </w:p>
        </w:tc>
        <w:tc>
          <w:tcPr>
            <w:tcW w:w="0" w:type="auto"/>
            <w:shd w:val="clear" w:color="auto" w:fill="auto"/>
            <w:hideMark/>
          </w:tcPr>
          <w:p w14:paraId="60BC8DDB" w14:textId="407E962C"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3C9AFDA6"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2101A325" w14:textId="6BA7E5A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7E316454" w14:textId="77777777" w:rsidTr="002F0B9D">
        <w:trPr>
          <w:trHeight w:val="20"/>
          <w:jc w:val="center"/>
        </w:trPr>
        <w:tc>
          <w:tcPr>
            <w:tcW w:w="0" w:type="auto"/>
            <w:shd w:val="clear" w:color="auto" w:fill="auto"/>
            <w:hideMark/>
          </w:tcPr>
          <w:p w14:paraId="672AF5EC" w14:textId="09ED6D18" w:rsidR="001214C8" w:rsidRPr="001214C8" w:rsidRDefault="002F0B9D" w:rsidP="001214C8">
            <w:pPr>
              <w:jc w:val="right"/>
              <w:rPr>
                <w:rFonts w:ascii="Bwhebb" w:eastAsia="Times New Roman" w:hAnsi="Bwhebb" w:cs="Times New Roman"/>
                <w:b/>
                <w:bCs/>
                <w:color w:val="000000"/>
                <w:kern w:val="0"/>
                <w14:ligatures w14:val="none"/>
              </w:rPr>
            </w:pPr>
            <w:r>
              <w:rPr>
                <w:rFonts w:ascii="Bwhebb" w:eastAsia="Times New Roman" w:hAnsi="Bwhebb" w:cs="Times New Roman"/>
                <w:b/>
                <w:bCs/>
                <w:color w:val="000000"/>
                <w:kern w:val="0"/>
                <w14:ligatures w14:val="none"/>
              </w:rPr>
              <w:t xml:space="preserve"> </w:t>
            </w:r>
            <w:r w:rsidR="001214C8" w:rsidRPr="001214C8">
              <w:rPr>
                <w:rFonts w:ascii="Bwhebb" w:eastAsia="Times New Roman" w:hAnsi="Bwhebb" w:cs="Times New Roman"/>
                <w:b/>
                <w:bCs/>
                <w:color w:val="000000"/>
                <w:kern w:val="0"/>
                <w14:ligatures w14:val="none"/>
              </w:rPr>
              <w:t>!yI[;</w:t>
            </w:r>
          </w:p>
        </w:tc>
        <w:tc>
          <w:tcPr>
            <w:tcW w:w="0" w:type="auto"/>
            <w:shd w:val="clear" w:color="auto" w:fill="auto"/>
            <w:hideMark/>
          </w:tcPr>
          <w:p w14:paraId="7629535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eye</w:t>
            </w:r>
          </w:p>
        </w:tc>
        <w:tc>
          <w:tcPr>
            <w:tcW w:w="0" w:type="auto"/>
            <w:shd w:val="clear" w:color="auto" w:fill="auto"/>
            <w:hideMark/>
          </w:tcPr>
          <w:p w14:paraId="2A6E62E8" w14:textId="413FF6F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43:29</w:t>
            </w:r>
          </w:p>
        </w:tc>
        <w:tc>
          <w:tcPr>
            <w:tcW w:w="0" w:type="auto"/>
            <w:shd w:val="clear" w:color="auto" w:fill="auto"/>
            <w:hideMark/>
          </w:tcPr>
          <w:p w14:paraId="67D52A5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77C5E6BA" w14:textId="08207B8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p>
        </w:tc>
      </w:tr>
      <w:tr w:rsidR="001214C8" w:rsidRPr="001214C8" w14:paraId="32890744" w14:textId="77777777" w:rsidTr="002F0B9D">
        <w:trPr>
          <w:trHeight w:val="20"/>
          <w:jc w:val="center"/>
        </w:trPr>
        <w:tc>
          <w:tcPr>
            <w:tcW w:w="0" w:type="auto"/>
            <w:shd w:val="clear" w:color="auto" w:fill="auto"/>
            <w:hideMark/>
          </w:tcPr>
          <w:p w14:paraId="47E2E6F9"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dm;['</w:t>
            </w:r>
          </w:p>
        </w:tc>
        <w:tc>
          <w:tcPr>
            <w:tcW w:w="0" w:type="auto"/>
            <w:shd w:val="clear" w:color="auto" w:fill="auto"/>
            <w:hideMark/>
          </w:tcPr>
          <w:p w14:paraId="66C3AD0E" w14:textId="5101299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stand,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stood</w:t>
            </w:r>
          </w:p>
        </w:tc>
        <w:tc>
          <w:tcPr>
            <w:tcW w:w="0" w:type="auto"/>
            <w:shd w:val="clear" w:color="auto" w:fill="auto"/>
            <w:noWrap/>
            <w:vAlign w:val="bottom"/>
            <w:hideMark/>
          </w:tcPr>
          <w:p w14:paraId="7BD2E0AD" w14:textId="200E05B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43:15</w:t>
            </w:r>
          </w:p>
        </w:tc>
        <w:tc>
          <w:tcPr>
            <w:tcW w:w="0" w:type="auto"/>
            <w:shd w:val="clear" w:color="auto" w:fill="auto"/>
            <w:hideMark/>
          </w:tcPr>
          <w:p w14:paraId="640250F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7E836BF" w14:textId="046A0E1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p>
        </w:tc>
      </w:tr>
      <w:tr w:rsidR="001214C8" w:rsidRPr="001214C8" w14:paraId="4D39F60D" w14:textId="77777777" w:rsidTr="002F0B9D">
        <w:trPr>
          <w:trHeight w:val="20"/>
          <w:jc w:val="center"/>
        </w:trPr>
        <w:tc>
          <w:tcPr>
            <w:tcW w:w="0" w:type="auto"/>
            <w:shd w:val="clear" w:color="auto" w:fill="auto"/>
            <w:hideMark/>
          </w:tcPr>
          <w:p w14:paraId="4DE8994A"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hP,</w:t>
            </w:r>
          </w:p>
        </w:tc>
        <w:tc>
          <w:tcPr>
            <w:tcW w:w="0" w:type="auto"/>
            <w:shd w:val="clear" w:color="auto" w:fill="auto"/>
            <w:hideMark/>
          </w:tcPr>
          <w:p w14:paraId="6F4D80B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mouth</w:t>
            </w:r>
          </w:p>
        </w:tc>
        <w:tc>
          <w:tcPr>
            <w:tcW w:w="0" w:type="auto"/>
            <w:shd w:val="clear" w:color="auto" w:fill="auto"/>
            <w:vAlign w:val="bottom"/>
            <w:hideMark/>
          </w:tcPr>
          <w:p w14:paraId="0B4F448C" w14:textId="3E14EA3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44:2</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44:8</w:t>
            </w:r>
          </w:p>
        </w:tc>
        <w:tc>
          <w:tcPr>
            <w:tcW w:w="0" w:type="auto"/>
            <w:shd w:val="clear" w:color="auto" w:fill="auto"/>
            <w:hideMark/>
          </w:tcPr>
          <w:p w14:paraId="7B056986" w14:textId="63B07D3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37:30</w:t>
            </w:r>
          </w:p>
        </w:tc>
        <w:tc>
          <w:tcPr>
            <w:tcW w:w="0" w:type="auto"/>
            <w:shd w:val="clear" w:color="auto" w:fill="auto"/>
            <w:hideMark/>
          </w:tcPr>
          <w:p w14:paraId="19AE428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0A4BD96A" w14:textId="77777777" w:rsidTr="002F0B9D">
        <w:trPr>
          <w:trHeight w:val="20"/>
          <w:jc w:val="center"/>
        </w:trPr>
        <w:tc>
          <w:tcPr>
            <w:tcW w:w="0" w:type="auto"/>
            <w:shd w:val="clear" w:color="auto" w:fill="auto"/>
            <w:hideMark/>
          </w:tcPr>
          <w:p w14:paraId="43A12A7D"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~ynIP'</w:t>
            </w:r>
          </w:p>
        </w:tc>
        <w:tc>
          <w:tcPr>
            <w:tcW w:w="0" w:type="auto"/>
            <w:shd w:val="clear" w:color="auto" w:fill="auto"/>
            <w:hideMark/>
          </w:tcPr>
          <w:p w14:paraId="18E7C81E" w14:textId="38F0379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sight,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face,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before</w:t>
            </w:r>
          </w:p>
        </w:tc>
        <w:tc>
          <w:tcPr>
            <w:tcW w:w="0" w:type="auto"/>
            <w:shd w:val="clear" w:color="auto" w:fill="auto"/>
            <w:hideMark/>
          </w:tcPr>
          <w:p w14:paraId="0EF4DE0D" w14:textId="5FD5A34B"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44:14</w:t>
            </w:r>
          </w:p>
        </w:tc>
        <w:tc>
          <w:tcPr>
            <w:tcW w:w="0" w:type="auto"/>
            <w:shd w:val="clear" w:color="auto" w:fill="auto"/>
            <w:hideMark/>
          </w:tcPr>
          <w:p w14:paraId="62F74035"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426726E4" w14:textId="1F9565F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p>
        </w:tc>
      </w:tr>
      <w:tr w:rsidR="001214C8" w:rsidRPr="001214C8" w14:paraId="448818D9" w14:textId="77777777" w:rsidTr="002F0B9D">
        <w:trPr>
          <w:trHeight w:val="20"/>
          <w:jc w:val="center"/>
        </w:trPr>
        <w:tc>
          <w:tcPr>
            <w:tcW w:w="0" w:type="auto"/>
            <w:shd w:val="clear" w:color="auto" w:fill="auto"/>
            <w:hideMark/>
          </w:tcPr>
          <w:p w14:paraId="1AE07028"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[v;P'</w:t>
            </w:r>
          </w:p>
        </w:tc>
        <w:tc>
          <w:tcPr>
            <w:tcW w:w="0" w:type="auto"/>
            <w:shd w:val="clear" w:color="auto" w:fill="auto"/>
            <w:hideMark/>
          </w:tcPr>
          <w:p w14:paraId="2F3B6E4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transgressions</w:t>
            </w:r>
          </w:p>
        </w:tc>
        <w:tc>
          <w:tcPr>
            <w:tcW w:w="0" w:type="auto"/>
            <w:shd w:val="clear" w:color="auto" w:fill="auto"/>
            <w:hideMark/>
          </w:tcPr>
          <w:p w14:paraId="1603233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169D084" w14:textId="7C21309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37:38</w:t>
            </w:r>
          </w:p>
        </w:tc>
        <w:tc>
          <w:tcPr>
            <w:tcW w:w="0" w:type="auto"/>
            <w:shd w:val="clear" w:color="auto" w:fill="auto"/>
            <w:hideMark/>
          </w:tcPr>
          <w:p w14:paraId="237116E5" w14:textId="2C7B8CC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p>
        </w:tc>
      </w:tr>
      <w:tr w:rsidR="001214C8" w:rsidRPr="001214C8" w14:paraId="561E4889" w14:textId="77777777" w:rsidTr="002F0B9D">
        <w:trPr>
          <w:trHeight w:val="20"/>
          <w:jc w:val="center"/>
        </w:trPr>
        <w:tc>
          <w:tcPr>
            <w:tcW w:w="0" w:type="auto"/>
            <w:shd w:val="clear" w:color="auto" w:fill="auto"/>
            <w:hideMark/>
          </w:tcPr>
          <w:p w14:paraId="342E0583"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hw"c'</w:t>
            </w:r>
          </w:p>
        </w:tc>
        <w:tc>
          <w:tcPr>
            <w:tcW w:w="0" w:type="auto"/>
            <w:shd w:val="clear" w:color="auto" w:fill="auto"/>
            <w:hideMark/>
          </w:tcPr>
          <w:p w14:paraId="649653C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commanded</w:t>
            </w:r>
          </w:p>
        </w:tc>
        <w:tc>
          <w:tcPr>
            <w:tcW w:w="0" w:type="auto"/>
            <w:shd w:val="clear" w:color="auto" w:fill="auto"/>
            <w:hideMark/>
          </w:tcPr>
          <w:p w14:paraId="76189CF5" w14:textId="73F396B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w:t>
            </w:r>
          </w:p>
        </w:tc>
        <w:tc>
          <w:tcPr>
            <w:tcW w:w="0" w:type="auto"/>
            <w:shd w:val="clear" w:color="auto" w:fill="auto"/>
            <w:hideMark/>
          </w:tcPr>
          <w:p w14:paraId="294A4E8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2B35DB2" w14:textId="757FAAE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18DCCD7C" w14:textId="77777777" w:rsidTr="002F0B9D">
        <w:trPr>
          <w:trHeight w:val="20"/>
          <w:jc w:val="center"/>
        </w:trPr>
        <w:tc>
          <w:tcPr>
            <w:tcW w:w="0" w:type="auto"/>
            <w:shd w:val="clear" w:color="auto" w:fill="auto"/>
            <w:hideMark/>
          </w:tcPr>
          <w:p w14:paraId="62D18590"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~Wq</w:t>
            </w:r>
          </w:p>
        </w:tc>
        <w:tc>
          <w:tcPr>
            <w:tcW w:w="0" w:type="auto"/>
            <w:shd w:val="clear" w:color="auto" w:fill="auto"/>
            <w:hideMark/>
          </w:tcPr>
          <w:p w14:paraId="1AFDBE54" w14:textId="582DC59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arise,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arose</w:t>
            </w:r>
          </w:p>
        </w:tc>
        <w:tc>
          <w:tcPr>
            <w:tcW w:w="0" w:type="auto"/>
            <w:shd w:val="clear" w:color="auto" w:fill="auto"/>
            <w:noWrap/>
            <w:vAlign w:val="bottom"/>
            <w:hideMark/>
          </w:tcPr>
          <w:p w14:paraId="137B6E44" w14:textId="2E02C48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43:15</w:t>
            </w:r>
          </w:p>
        </w:tc>
        <w:tc>
          <w:tcPr>
            <w:tcW w:w="0" w:type="auto"/>
            <w:shd w:val="clear" w:color="auto" w:fill="auto"/>
            <w:hideMark/>
          </w:tcPr>
          <w:p w14:paraId="0141E0B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755FD21" w14:textId="1E9FE30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p>
        </w:tc>
      </w:tr>
      <w:tr w:rsidR="001214C8" w:rsidRPr="001214C8" w14:paraId="4139E073" w14:textId="77777777" w:rsidTr="002F0B9D">
        <w:trPr>
          <w:trHeight w:val="20"/>
          <w:jc w:val="center"/>
        </w:trPr>
        <w:tc>
          <w:tcPr>
            <w:tcW w:w="0" w:type="auto"/>
            <w:shd w:val="clear" w:color="auto" w:fill="auto"/>
            <w:hideMark/>
          </w:tcPr>
          <w:p w14:paraId="69C3BB9A"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ha'r'</w:t>
            </w:r>
          </w:p>
        </w:tc>
        <w:tc>
          <w:tcPr>
            <w:tcW w:w="0" w:type="auto"/>
            <w:shd w:val="clear" w:color="auto" w:fill="auto"/>
            <w:hideMark/>
          </w:tcPr>
          <w:p w14:paraId="1500ED92" w14:textId="35C15C0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saw,</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see,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observe</w:t>
            </w:r>
          </w:p>
        </w:tc>
        <w:tc>
          <w:tcPr>
            <w:tcW w:w="0" w:type="auto"/>
            <w:shd w:val="clear" w:color="auto" w:fill="auto"/>
            <w:hideMark/>
          </w:tcPr>
          <w:p w14:paraId="5FA6BFB9" w14:textId="6B68AF6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43:16</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43:29</w:t>
            </w:r>
          </w:p>
        </w:tc>
        <w:tc>
          <w:tcPr>
            <w:tcW w:w="0" w:type="auto"/>
            <w:shd w:val="clear" w:color="auto" w:fill="auto"/>
            <w:hideMark/>
          </w:tcPr>
          <w:p w14:paraId="1B15F334" w14:textId="331E132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37:35</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37:37</w:t>
            </w:r>
          </w:p>
        </w:tc>
        <w:tc>
          <w:tcPr>
            <w:tcW w:w="0" w:type="auto"/>
            <w:shd w:val="clear" w:color="auto" w:fill="auto"/>
            <w:noWrap/>
            <w:vAlign w:val="bottom"/>
            <w:hideMark/>
          </w:tcPr>
          <w:p w14:paraId="341FC0F2" w14:textId="77777777" w:rsidR="001214C8" w:rsidRPr="001214C8" w:rsidRDefault="001214C8" w:rsidP="001214C8">
            <w:pPr>
              <w:jc w:val="left"/>
              <w:rPr>
                <w:rFonts w:ascii="Calibri" w:eastAsia="Times New Roman" w:hAnsi="Calibri" w:cs="Times New Roman"/>
                <w:color w:val="000000"/>
                <w:kern w:val="0"/>
                <w14:ligatures w14:val="none"/>
              </w:rPr>
            </w:pPr>
          </w:p>
        </w:tc>
      </w:tr>
      <w:tr w:rsidR="001214C8" w:rsidRPr="001214C8" w14:paraId="5ED685A7" w14:textId="77777777" w:rsidTr="002F0B9D">
        <w:trPr>
          <w:trHeight w:val="20"/>
          <w:jc w:val="center"/>
        </w:trPr>
        <w:tc>
          <w:tcPr>
            <w:tcW w:w="0" w:type="auto"/>
            <w:shd w:val="clear" w:color="auto" w:fill="auto"/>
            <w:hideMark/>
          </w:tcPr>
          <w:p w14:paraId="64648221"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~x;r'</w:t>
            </w:r>
          </w:p>
        </w:tc>
        <w:tc>
          <w:tcPr>
            <w:tcW w:w="0" w:type="auto"/>
            <w:shd w:val="clear" w:color="auto" w:fill="auto"/>
            <w:hideMark/>
          </w:tcPr>
          <w:p w14:paraId="7EE10A7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compassion</w:t>
            </w:r>
          </w:p>
        </w:tc>
        <w:tc>
          <w:tcPr>
            <w:tcW w:w="0" w:type="auto"/>
            <w:shd w:val="clear" w:color="auto" w:fill="auto"/>
            <w:hideMark/>
          </w:tcPr>
          <w:p w14:paraId="1A5B9FAC" w14:textId="194F9D7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43:14</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43:30</w:t>
            </w:r>
          </w:p>
        </w:tc>
        <w:tc>
          <w:tcPr>
            <w:tcW w:w="0" w:type="auto"/>
            <w:shd w:val="clear" w:color="auto" w:fill="auto"/>
            <w:hideMark/>
          </w:tcPr>
          <w:p w14:paraId="4809498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7576550" w14:textId="29D4E0B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p>
        </w:tc>
      </w:tr>
      <w:tr w:rsidR="001214C8" w:rsidRPr="001214C8" w14:paraId="7FC6792B" w14:textId="77777777" w:rsidTr="002F0B9D">
        <w:trPr>
          <w:trHeight w:val="20"/>
          <w:jc w:val="center"/>
        </w:trPr>
        <w:tc>
          <w:tcPr>
            <w:tcW w:w="0" w:type="auto"/>
            <w:shd w:val="clear" w:color="auto" w:fill="auto"/>
            <w:hideMark/>
          </w:tcPr>
          <w:p w14:paraId="66D23E78"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~Alv'</w:t>
            </w:r>
          </w:p>
        </w:tc>
        <w:tc>
          <w:tcPr>
            <w:tcW w:w="0" w:type="auto"/>
            <w:shd w:val="clear" w:color="auto" w:fill="auto"/>
            <w:hideMark/>
          </w:tcPr>
          <w:p w14:paraId="2AB3638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shalom</w:t>
            </w:r>
          </w:p>
        </w:tc>
        <w:tc>
          <w:tcPr>
            <w:tcW w:w="0" w:type="auto"/>
            <w:shd w:val="clear" w:color="auto" w:fill="auto"/>
            <w:hideMark/>
          </w:tcPr>
          <w:p w14:paraId="3EFDF507" w14:textId="0CCAEFA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43:27</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44:17</w:t>
            </w:r>
          </w:p>
        </w:tc>
        <w:tc>
          <w:tcPr>
            <w:tcW w:w="0" w:type="auto"/>
            <w:shd w:val="clear" w:color="auto" w:fill="auto"/>
            <w:hideMark/>
          </w:tcPr>
          <w:p w14:paraId="2FADF638" w14:textId="45EB53E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37:37</w:t>
            </w:r>
          </w:p>
        </w:tc>
        <w:tc>
          <w:tcPr>
            <w:tcW w:w="0" w:type="auto"/>
            <w:shd w:val="clear" w:color="auto" w:fill="auto"/>
            <w:hideMark/>
          </w:tcPr>
          <w:p w14:paraId="3FCB92A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5AE012C9" w14:textId="77777777" w:rsidTr="002F0B9D">
        <w:trPr>
          <w:trHeight w:val="20"/>
          <w:jc w:val="center"/>
        </w:trPr>
        <w:tc>
          <w:tcPr>
            <w:tcW w:w="0" w:type="auto"/>
            <w:shd w:val="clear" w:color="auto" w:fill="auto"/>
            <w:hideMark/>
          </w:tcPr>
          <w:p w14:paraId="7C2358A9"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lkov'</w:t>
            </w:r>
          </w:p>
        </w:tc>
        <w:tc>
          <w:tcPr>
            <w:tcW w:w="0" w:type="auto"/>
            <w:shd w:val="clear" w:color="auto" w:fill="auto"/>
            <w:hideMark/>
          </w:tcPr>
          <w:p w14:paraId="730D36EA" w14:textId="104C4D2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released,</w:t>
            </w:r>
            <w:r w:rsidR="002F0B9D">
              <w:rPr>
                <w:rFonts w:ascii="Arial Narrow" w:eastAsia="Times New Roman" w:hAnsi="Arial Narrow" w:cs="Times New Roman"/>
                <w:color w:val="000000"/>
                <w:kern w:val="0"/>
                <w:sz w:val="18"/>
                <w:szCs w:val="18"/>
                <w14:ligatures w14:val="none"/>
              </w:rPr>
              <w:t xml:space="preserve"> </w:t>
            </w:r>
          </w:p>
          <w:p w14:paraId="5D00A205" w14:textId="37A99C5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sent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away</w:t>
            </w:r>
          </w:p>
        </w:tc>
        <w:tc>
          <w:tcPr>
            <w:tcW w:w="0" w:type="auto"/>
            <w:shd w:val="clear" w:color="auto" w:fill="auto"/>
            <w:hideMark/>
          </w:tcPr>
          <w:p w14:paraId="7C54931F" w14:textId="2E1936A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43:14</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44:3</w:t>
            </w:r>
          </w:p>
        </w:tc>
        <w:tc>
          <w:tcPr>
            <w:tcW w:w="0" w:type="auto"/>
            <w:shd w:val="clear" w:color="auto" w:fill="auto"/>
            <w:hideMark/>
          </w:tcPr>
          <w:p w14:paraId="539D0F6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B641E02" w14:textId="6B25242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10F95F3B" w14:textId="77777777" w:rsidTr="002F0B9D">
        <w:trPr>
          <w:trHeight w:val="20"/>
          <w:jc w:val="center"/>
        </w:trPr>
        <w:tc>
          <w:tcPr>
            <w:tcW w:w="0" w:type="auto"/>
            <w:shd w:val="clear" w:color="auto" w:fill="auto"/>
            <w:hideMark/>
          </w:tcPr>
          <w:p w14:paraId="613D7D9D" w14:textId="4FE1B971"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[m;v'</w:t>
            </w:r>
            <w:r w:rsidR="002F0B9D">
              <w:rPr>
                <w:rFonts w:ascii="Bwhebb" w:eastAsia="Times New Roman" w:hAnsi="Bwhebb" w:cs="Times New Roman"/>
                <w:b/>
                <w:bCs/>
                <w:color w:val="000000"/>
                <w:kern w:val="0"/>
                <w14:ligatures w14:val="none"/>
              </w:rPr>
              <w:t xml:space="preserve"> </w:t>
            </w:r>
          </w:p>
        </w:tc>
        <w:tc>
          <w:tcPr>
            <w:tcW w:w="0" w:type="auto"/>
            <w:shd w:val="clear" w:color="auto" w:fill="auto"/>
            <w:hideMark/>
          </w:tcPr>
          <w:p w14:paraId="0F08CCA6" w14:textId="47B06C4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heard,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hear</w:t>
            </w:r>
          </w:p>
        </w:tc>
        <w:tc>
          <w:tcPr>
            <w:tcW w:w="0" w:type="auto"/>
            <w:shd w:val="clear" w:color="auto" w:fill="auto"/>
            <w:hideMark/>
          </w:tcPr>
          <w:p w14:paraId="5F9FC343" w14:textId="1278689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43:25</w:t>
            </w:r>
          </w:p>
        </w:tc>
        <w:tc>
          <w:tcPr>
            <w:tcW w:w="0" w:type="auto"/>
            <w:shd w:val="clear" w:color="auto" w:fill="auto"/>
            <w:hideMark/>
          </w:tcPr>
          <w:p w14:paraId="0F12BBB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CB7C47A" w14:textId="695E151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p>
        </w:tc>
      </w:tr>
      <w:tr w:rsidR="001214C8" w:rsidRPr="001214C8" w14:paraId="7492DEB2" w14:textId="77777777" w:rsidTr="002F0B9D">
        <w:trPr>
          <w:trHeight w:val="20"/>
          <w:jc w:val="center"/>
        </w:trPr>
        <w:tc>
          <w:tcPr>
            <w:tcW w:w="0" w:type="auto"/>
            <w:shd w:val="clear" w:color="auto" w:fill="auto"/>
            <w:hideMark/>
          </w:tcPr>
          <w:p w14:paraId="49C704E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rm;v'</w:t>
            </w:r>
          </w:p>
        </w:tc>
        <w:tc>
          <w:tcPr>
            <w:tcW w:w="0" w:type="auto"/>
            <w:shd w:val="clear" w:color="auto" w:fill="auto"/>
            <w:hideMark/>
          </w:tcPr>
          <w:p w14:paraId="731484D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keep</w:t>
            </w:r>
          </w:p>
        </w:tc>
        <w:tc>
          <w:tcPr>
            <w:tcW w:w="0" w:type="auto"/>
            <w:shd w:val="clear" w:color="auto" w:fill="auto"/>
            <w:noWrap/>
            <w:vAlign w:val="bottom"/>
            <w:hideMark/>
          </w:tcPr>
          <w:p w14:paraId="7538DAEF" w14:textId="77777777" w:rsidR="001214C8" w:rsidRPr="001214C8" w:rsidRDefault="001214C8" w:rsidP="001214C8">
            <w:pPr>
              <w:jc w:val="left"/>
              <w:rPr>
                <w:rFonts w:ascii="Calibri" w:eastAsia="Times New Roman" w:hAnsi="Calibri" w:cs="Times New Roman"/>
                <w:color w:val="000000"/>
                <w:kern w:val="0"/>
                <w14:ligatures w14:val="none"/>
              </w:rPr>
            </w:pPr>
          </w:p>
        </w:tc>
        <w:tc>
          <w:tcPr>
            <w:tcW w:w="0" w:type="auto"/>
            <w:shd w:val="clear" w:color="auto" w:fill="auto"/>
            <w:hideMark/>
          </w:tcPr>
          <w:p w14:paraId="2133F0E5" w14:textId="11841BD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37:37</w:t>
            </w:r>
          </w:p>
        </w:tc>
        <w:tc>
          <w:tcPr>
            <w:tcW w:w="0" w:type="auto"/>
            <w:shd w:val="clear" w:color="auto" w:fill="auto"/>
            <w:hideMark/>
          </w:tcPr>
          <w:p w14:paraId="60AD5496" w14:textId="67F1016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r>
      <w:tr w:rsidR="001214C8" w:rsidRPr="001214C8" w14:paraId="3F29B0D3" w14:textId="77777777" w:rsidTr="002F0B9D">
        <w:trPr>
          <w:trHeight w:val="20"/>
          <w:jc w:val="center"/>
        </w:trPr>
        <w:tc>
          <w:tcPr>
            <w:tcW w:w="0" w:type="auto"/>
            <w:shd w:val="clear" w:color="auto" w:fill="auto"/>
            <w:hideMark/>
          </w:tcPr>
          <w:p w14:paraId="41765B8F"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!n"x'</w:t>
            </w:r>
          </w:p>
        </w:tc>
        <w:tc>
          <w:tcPr>
            <w:tcW w:w="0" w:type="auto"/>
            <w:shd w:val="clear" w:color="auto" w:fill="auto"/>
            <w:hideMark/>
          </w:tcPr>
          <w:p w14:paraId="74A3516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gracious</w:t>
            </w:r>
          </w:p>
        </w:tc>
        <w:tc>
          <w:tcPr>
            <w:tcW w:w="0" w:type="auto"/>
            <w:shd w:val="clear" w:color="auto" w:fill="auto"/>
            <w:hideMark/>
          </w:tcPr>
          <w:p w14:paraId="38765E5E" w14:textId="09BB3D2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43:29</w:t>
            </w:r>
          </w:p>
        </w:tc>
        <w:tc>
          <w:tcPr>
            <w:tcW w:w="0" w:type="auto"/>
            <w:shd w:val="clear" w:color="auto" w:fill="auto"/>
            <w:hideMark/>
          </w:tcPr>
          <w:p w14:paraId="300F0B80" w14:textId="3B2151F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37:21</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37:26</w:t>
            </w:r>
          </w:p>
        </w:tc>
        <w:tc>
          <w:tcPr>
            <w:tcW w:w="0" w:type="auto"/>
            <w:shd w:val="clear" w:color="auto" w:fill="auto"/>
            <w:hideMark/>
          </w:tcPr>
          <w:p w14:paraId="4C38EEB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573C64D7" w14:textId="77777777" w:rsidTr="002F0B9D">
        <w:trPr>
          <w:trHeight w:val="20"/>
          <w:jc w:val="center"/>
        </w:trPr>
        <w:tc>
          <w:tcPr>
            <w:tcW w:w="0" w:type="auto"/>
            <w:shd w:val="clear" w:color="auto" w:fill="auto"/>
            <w:hideMark/>
          </w:tcPr>
          <w:p w14:paraId="3D717528"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hb'Aj</w:t>
            </w:r>
          </w:p>
        </w:tc>
        <w:tc>
          <w:tcPr>
            <w:tcW w:w="0" w:type="auto"/>
            <w:shd w:val="clear" w:color="auto" w:fill="auto"/>
            <w:hideMark/>
          </w:tcPr>
          <w:p w14:paraId="44A8459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good</w:t>
            </w:r>
          </w:p>
        </w:tc>
        <w:tc>
          <w:tcPr>
            <w:tcW w:w="0" w:type="auto"/>
            <w:shd w:val="clear" w:color="auto" w:fill="auto"/>
            <w:hideMark/>
          </w:tcPr>
          <w:p w14:paraId="06828554" w14:textId="370090E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44:4</w:t>
            </w:r>
          </w:p>
        </w:tc>
        <w:tc>
          <w:tcPr>
            <w:tcW w:w="0" w:type="auto"/>
            <w:shd w:val="clear" w:color="auto" w:fill="auto"/>
            <w:hideMark/>
          </w:tcPr>
          <w:p w14:paraId="5841A85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9E37CEC" w14:textId="4B21D53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5EFC360D" w14:textId="77777777" w:rsidTr="002F0B9D">
        <w:trPr>
          <w:trHeight w:val="20"/>
          <w:jc w:val="center"/>
        </w:trPr>
        <w:tc>
          <w:tcPr>
            <w:tcW w:w="0" w:type="auto"/>
            <w:shd w:val="clear" w:color="auto" w:fill="auto"/>
            <w:hideMark/>
          </w:tcPr>
          <w:p w14:paraId="42F576A7"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bz"['</w:t>
            </w:r>
          </w:p>
        </w:tc>
        <w:tc>
          <w:tcPr>
            <w:tcW w:w="0" w:type="auto"/>
            <w:shd w:val="clear" w:color="auto" w:fill="auto"/>
            <w:hideMark/>
          </w:tcPr>
          <w:p w14:paraId="5DD5C9B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leave</w:t>
            </w:r>
          </w:p>
        </w:tc>
        <w:tc>
          <w:tcPr>
            <w:tcW w:w="0" w:type="auto"/>
            <w:shd w:val="clear" w:color="auto" w:fill="auto"/>
            <w:noWrap/>
            <w:vAlign w:val="bottom"/>
            <w:hideMark/>
          </w:tcPr>
          <w:p w14:paraId="6DA97F7F" w14:textId="77777777" w:rsidR="001214C8" w:rsidRPr="001214C8" w:rsidRDefault="001214C8" w:rsidP="001214C8">
            <w:pPr>
              <w:jc w:val="left"/>
              <w:rPr>
                <w:rFonts w:ascii="Calibri" w:eastAsia="Times New Roman" w:hAnsi="Calibri" w:cs="Times New Roman"/>
                <w:color w:val="000000"/>
                <w:kern w:val="0"/>
                <w14:ligatures w14:val="none"/>
              </w:rPr>
            </w:pPr>
          </w:p>
        </w:tc>
        <w:tc>
          <w:tcPr>
            <w:tcW w:w="0" w:type="auto"/>
            <w:shd w:val="clear" w:color="auto" w:fill="auto"/>
            <w:hideMark/>
          </w:tcPr>
          <w:p w14:paraId="1A8D268C" w14:textId="2F326FC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37:25</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37:33</w:t>
            </w:r>
          </w:p>
        </w:tc>
        <w:tc>
          <w:tcPr>
            <w:tcW w:w="0" w:type="auto"/>
            <w:shd w:val="clear" w:color="auto" w:fill="auto"/>
            <w:hideMark/>
          </w:tcPr>
          <w:p w14:paraId="340C82A1" w14:textId="78A0D94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p>
        </w:tc>
      </w:tr>
      <w:tr w:rsidR="001214C8" w:rsidRPr="001214C8" w14:paraId="045B329B" w14:textId="77777777" w:rsidTr="002F0B9D">
        <w:trPr>
          <w:trHeight w:val="20"/>
          <w:jc w:val="center"/>
        </w:trPr>
        <w:tc>
          <w:tcPr>
            <w:tcW w:w="0" w:type="auto"/>
            <w:shd w:val="clear" w:color="auto" w:fill="auto"/>
            <w:hideMark/>
          </w:tcPr>
          <w:p w14:paraId="0CB26937"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hf'['</w:t>
            </w:r>
          </w:p>
        </w:tc>
        <w:tc>
          <w:tcPr>
            <w:tcW w:w="0" w:type="auto"/>
            <w:shd w:val="clear" w:color="auto" w:fill="auto"/>
            <w:hideMark/>
          </w:tcPr>
          <w:p w14:paraId="337B2A50" w14:textId="2AEEC3B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did,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do,</w:t>
            </w:r>
            <w:r w:rsidR="002F0B9D">
              <w:rPr>
                <w:rFonts w:ascii="Arial Narrow" w:eastAsia="Times New Roman" w:hAnsi="Arial Narrow" w:cs="Times New Roman"/>
                <w:color w:val="000000"/>
                <w:kern w:val="0"/>
                <w:sz w:val="18"/>
                <w:szCs w:val="18"/>
                <w14:ligatures w14:val="none"/>
              </w:rPr>
              <w:t xml:space="preserve"> </w:t>
            </w:r>
          </w:p>
          <w:p w14:paraId="171315E8" w14:textId="5E56271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done,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make,</w:t>
            </w:r>
            <w:r w:rsidR="002F0B9D">
              <w:rPr>
                <w:rFonts w:ascii="Arial Narrow" w:eastAsia="Times New Roman" w:hAnsi="Arial Narrow" w:cs="Times New Roman"/>
                <w:color w:val="000000"/>
                <w:kern w:val="0"/>
                <w:sz w:val="18"/>
                <w:szCs w:val="18"/>
                <w14:ligatures w14:val="none"/>
              </w:rPr>
              <w:t xml:space="preserve"> </w:t>
            </w:r>
          </w:p>
          <w:p w14:paraId="523C2CC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made</w:t>
            </w:r>
          </w:p>
        </w:tc>
        <w:tc>
          <w:tcPr>
            <w:tcW w:w="0" w:type="auto"/>
            <w:shd w:val="clear" w:color="auto" w:fill="auto"/>
            <w:hideMark/>
          </w:tcPr>
          <w:p w14:paraId="698E199E" w14:textId="513E514E"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44:2</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44:5</w:t>
            </w:r>
            <w:r w:rsidRPr="001214C8">
              <w:rPr>
                <w:rFonts w:ascii="Arial Narrow" w:eastAsia="Times New Roman" w:hAnsi="Arial Narrow" w:cs="Times New Roman"/>
                <w:color w:val="000000"/>
                <w:kern w:val="0"/>
                <w:sz w:val="18"/>
                <w:szCs w:val="18"/>
                <w:lang w:val="es-ES"/>
                <w14:ligatures w14:val="none"/>
              </w:rPr>
              <w:br/>
            </w:r>
            <w:r w:rsidRPr="001214C8">
              <w:rPr>
                <w:rFonts w:ascii="Arial Narrow" w:eastAsia="Times New Roman" w:hAnsi="Arial Narrow" w:cs="Times New Roman"/>
                <w:color w:val="000000"/>
                <w:kern w:val="0"/>
                <w:sz w:val="18"/>
                <w:szCs w:val="18"/>
                <w:lang w:val="es-ES"/>
                <w14:ligatures w14:val="none"/>
              </w:rPr>
              <w:lastRenderedPageBreak/>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0B79A801" w14:textId="551CC98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lastRenderedPageBreak/>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37:27</w:t>
            </w:r>
          </w:p>
        </w:tc>
        <w:tc>
          <w:tcPr>
            <w:tcW w:w="0" w:type="auto"/>
            <w:shd w:val="clear" w:color="auto" w:fill="auto"/>
            <w:hideMark/>
          </w:tcPr>
          <w:p w14:paraId="552EED87" w14:textId="357E866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r>
      <w:tr w:rsidR="001214C8" w:rsidRPr="001214C8" w14:paraId="66876D0B" w14:textId="77777777" w:rsidTr="002F0B9D">
        <w:trPr>
          <w:trHeight w:val="20"/>
          <w:jc w:val="center"/>
        </w:trPr>
        <w:tc>
          <w:tcPr>
            <w:tcW w:w="0" w:type="auto"/>
            <w:shd w:val="clear" w:color="auto" w:fill="auto"/>
            <w:hideMark/>
          </w:tcPr>
          <w:p w14:paraId="39B120A0"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xt;P'</w:t>
            </w:r>
          </w:p>
        </w:tc>
        <w:tc>
          <w:tcPr>
            <w:tcW w:w="0" w:type="auto"/>
            <w:shd w:val="clear" w:color="auto" w:fill="auto"/>
            <w:hideMark/>
          </w:tcPr>
          <w:p w14:paraId="5B3D7C6E" w14:textId="377F2A0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to</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open</w:t>
            </w:r>
          </w:p>
        </w:tc>
        <w:tc>
          <w:tcPr>
            <w:tcW w:w="0" w:type="auto"/>
            <w:shd w:val="clear" w:color="auto" w:fill="auto"/>
            <w:hideMark/>
          </w:tcPr>
          <w:p w14:paraId="60DB6DC9" w14:textId="7F435C0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44:11</w:t>
            </w:r>
          </w:p>
        </w:tc>
        <w:tc>
          <w:tcPr>
            <w:tcW w:w="0" w:type="auto"/>
            <w:shd w:val="clear" w:color="auto" w:fill="auto"/>
            <w:hideMark/>
          </w:tcPr>
          <w:p w14:paraId="5D0FB27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E3DDE56" w14:textId="42FEBBC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p>
        </w:tc>
      </w:tr>
      <w:tr w:rsidR="001214C8" w:rsidRPr="001214C8" w14:paraId="5DDBF9FC" w14:textId="77777777" w:rsidTr="002F0B9D">
        <w:trPr>
          <w:trHeight w:val="20"/>
          <w:jc w:val="center"/>
        </w:trPr>
        <w:tc>
          <w:tcPr>
            <w:tcW w:w="0" w:type="auto"/>
            <w:shd w:val="clear" w:color="auto" w:fill="auto"/>
            <w:hideMark/>
          </w:tcPr>
          <w:p w14:paraId="746F3D19"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h['r'</w:t>
            </w:r>
          </w:p>
        </w:tc>
        <w:tc>
          <w:tcPr>
            <w:tcW w:w="0" w:type="auto"/>
            <w:shd w:val="clear" w:color="auto" w:fill="auto"/>
            <w:hideMark/>
          </w:tcPr>
          <w:p w14:paraId="6A87DCD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evil</w:t>
            </w:r>
          </w:p>
        </w:tc>
        <w:tc>
          <w:tcPr>
            <w:tcW w:w="0" w:type="auto"/>
            <w:shd w:val="clear" w:color="auto" w:fill="auto"/>
            <w:hideMark/>
          </w:tcPr>
          <w:p w14:paraId="792F3E20" w14:textId="65B8729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44:4</w:t>
            </w:r>
          </w:p>
        </w:tc>
        <w:tc>
          <w:tcPr>
            <w:tcW w:w="0" w:type="auto"/>
            <w:shd w:val="clear" w:color="auto" w:fill="auto"/>
            <w:hideMark/>
          </w:tcPr>
          <w:p w14:paraId="246F49AA" w14:textId="2FC0C9D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37:19</w:t>
            </w:r>
          </w:p>
        </w:tc>
        <w:tc>
          <w:tcPr>
            <w:tcW w:w="0" w:type="auto"/>
            <w:shd w:val="clear" w:color="auto" w:fill="auto"/>
            <w:hideMark/>
          </w:tcPr>
          <w:p w14:paraId="5C69B1E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1A5D9CA3" w14:textId="77777777" w:rsidTr="002F0B9D">
        <w:trPr>
          <w:trHeight w:val="20"/>
          <w:jc w:val="center"/>
        </w:trPr>
        <w:tc>
          <w:tcPr>
            <w:tcW w:w="0" w:type="auto"/>
            <w:shd w:val="clear" w:color="auto" w:fill="auto"/>
            <w:hideMark/>
          </w:tcPr>
          <w:p w14:paraId="5B12226B" w14:textId="77777777" w:rsidR="001214C8" w:rsidRPr="001214C8" w:rsidRDefault="001214C8" w:rsidP="001214C8">
            <w:pPr>
              <w:jc w:val="right"/>
              <w:rPr>
                <w:rFonts w:ascii="Bwhebb" w:eastAsia="Times New Roman" w:hAnsi="Bwhebb" w:cs="Times New Roman"/>
                <w:b/>
                <w:bCs/>
                <w:color w:val="000000"/>
                <w:kern w:val="0"/>
                <w14:ligatures w14:val="none"/>
              </w:rPr>
            </w:pPr>
            <w:r w:rsidRPr="001214C8">
              <w:rPr>
                <w:rFonts w:ascii="Bwhebb" w:eastAsia="Times New Roman" w:hAnsi="Bwhebb" w:cs="Times New Roman"/>
                <w:b/>
                <w:bCs/>
                <w:color w:val="000000"/>
                <w:kern w:val="0"/>
                <w14:ligatures w14:val="none"/>
              </w:rPr>
              <w:t>~lev'</w:t>
            </w:r>
          </w:p>
        </w:tc>
        <w:tc>
          <w:tcPr>
            <w:tcW w:w="0" w:type="auto"/>
            <w:shd w:val="clear" w:color="auto" w:fill="auto"/>
            <w:hideMark/>
          </w:tcPr>
          <w:p w14:paraId="61BF55F6" w14:textId="7796740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repaid,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pay</w:t>
            </w:r>
          </w:p>
        </w:tc>
        <w:tc>
          <w:tcPr>
            <w:tcW w:w="0" w:type="auto"/>
            <w:shd w:val="clear" w:color="auto" w:fill="auto"/>
            <w:noWrap/>
            <w:vAlign w:val="bottom"/>
            <w:hideMark/>
          </w:tcPr>
          <w:p w14:paraId="04519836" w14:textId="77777777" w:rsidR="001214C8" w:rsidRPr="001214C8" w:rsidRDefault="001214C8" w:rsidP="001214C8">
            <w:pPr>
              <w:jc w:val="left"/>
              <w:rPr>
                <w:rFonts w:ascii="Calibri" w:eastAsia="Times New Roman" w:hAnsi="Calibri" w:cs="Times New Roman"/>
                <w:color w:val="000000"/>
                <w:kern w:val="0"/>
                <w14:ligatures w14:val="none"/>
              </w:rPr>
            </w:pPr>
          </w:p>
        </w:tc>
        <w:tc>
          <w:tcPr>
            <w:tcW w:w="0" w:type="auto"/>
            <w:shd w:val="clear" w:color="auto" w:fill="auto"/>
            <w:hideMark/>
          </w:tcPr>
          <w:p w14:paraId="4948FAE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FCF2F7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bl>
    <w:p w14:paraId="144EE4F8" w14:textId="77777777" w:rsidR="001214C8" w:rsidRPr="001214C8" w:rsidRDefault="001214C8" w:rsidP="001214C8">
      <w:pPr>
        <w:rPr>
          <w:rFonts w:ascii="Calibri" w:eastAsia="Calibri" w:hAnsi="Calibri" w:cs="Arial"/>
          <w:kern w:val="0"/>
          <w14:ligatures w14:val="none"/>
        </w:rPr>
      </w:pPr>
    </w:p>
    <w:p w14:paraId="31B2CA12" w14:textId="77777777" w:rsidR="001214C8" w:rsidRPr="001214C8" w:rsidRDefault="001214C8" w:rsidP="001214C8">
      <w:pPr>
        <w:rPr>
          <w:rFonts w:ascii="Calibri" w:eastAsia="Calibri" w:hAnsi="Calibri" w:cs="Arial"/>
          <w:kern w:val="0"/>
          <w14:ligatures w14:val="none"/>
        </w:rPr>
      </w:pPr>
    </w:p>
    <w:p w14:paraId="32FEF56C" w14:textId="77777777" w:rsidR="001214C8" w:rsidRPr="001214C8" w:rsidRDefault="001214C8" w:rsidP="001214C8">
      <w:pPr>
        <w:jc w:val="center"/>
        <w:rPr>
          <w:rFonts w:ascii="Cambria" w:eastAsia="Calibri" w:hAnsi="Cambria" w:cs="Arial"/>
          <w:b/>
          <w:bCs/>
          <w:kern w:val="0"/>
          <w:sz w:val="28"/>
          <w:szCs w:val="28"/>
          <w14:ligatures w14:val="none"/>
        </w:rPr>
      </w:pPr>
      <w:r w:rsidRPr="001214C8">
        <w:rPr>
          <w:rFonts w:ascii="Cambria" w:eastAsia="Calibri" w:hAnsi="Cambria" w:cs="Arial"/>
          <w:b/>
          <w:bCs/>
          <w:kern w:val="0"/>
          <w:sz w:val="28"/>
          <w:szCs w:val="28"/>
          <w14:ligatures w14:val="none"/>
        </w:rPr>
        <w:t>Greek:</w:t>
      </w:r>
    </w:p>
    <w:p w14:paraId="7A1A04C0" w14:textId="77777777" w:rsidR="001214C8" w:rsidRPr="001214C8" w:rsidRDefault="001214C8" w:rsidP="001214C8">
      <w:pPr>
        <w:rPr>
          <w:rFonts w:ascii="Calibri" w:eastAsia="Calibri" w:hAnsi="Calibri" w:cs="Arial"/>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98"/>
        <w:gridCol w:w="1505"/>
        <w:gridCol w:w="881"/>
        <w:gridCol w:w="1591"/>
        <w:gridCol w:w="1422"/>
        <w:gridCol w:w="922"/>
      </w:tblGrid>
      <w:tr w:rsidR="001214C8" w:rsidRPr="001214C8" w14:paraId="2F73B14C" w14:textId="77777777" w:rsidTr="006C2600">
        <w:trPr>
          <w:trHeight w:val="20"/>
          <w:tblHeader/>
          <w:jc w:val="center"/>
        </w:trPr>
        <w:tc>
          <w:tcPr>
            <w:tcW w:w="0" w:type="auto"/>
            <w:shd w:val="clear" w:color="000000" w:fill="C6E0B4"/>
            <w:noWrap/>
            <w:vAlign w:val="center"/>
            <w:hideMark/>
          </w:tcPr>
          <w:p w14:paraId="533535C1" w14:textId="77777777" w:rsidR="001214C8" w:rsidRPr="001214C8" w:rsidRDefault="001214C8" w:rsidP="001214C8">
            <w:pPr>
              <w:jc w:val="center"/>
              <w:rPr>
                <w:rFonts w:ascii="Arial Narrow" w:eastAsia="Times New Roman" w:hAnsi="Arial Narrow" w:cs="Times New Roman"/>
                <w:b/>
                <w:bCs/>
                <w:color w:val="000000"/>
                <w:kern w:val="0"/>
                <w:sz w:val="20"/>
                <w:szCs w:val="20"/>
                <w14:ligatures w14:val="none"/>
              </w:rPr>
            </w:pPr>
            <w:r w:rsidRPr="001214C8">
              <w:rPr>
                <w:rFonts w:ascii="Arial Narrow" w:eastAsia="Times New Roman" w:hAnsi="Arial Narrow" w:cs="Times New Roman"/>
                <w:b/>
                <w:bCs/>
                <w:color w:val="000000"/>
                <w:kern w:val="0"/>
                <w:sz w:val="20"/>
                <w:szCs w:val="20"/>
                <w14:ligatures w14:val="none"/>
              </w:rPr>
              <w:t>GREEK</w:t>
            </w:r>
          </w:p>
        </w:tc>
        <w:tc>
          <w:tcPr>
            <w:tcW w:w="0" w:type="auto"/>
            <w:shd w:val="clear" w:color="000000" w:fill="C6E0B4"/>
            <w:noWrap/>
            <w:vAlign w:val="center"/>
            <w:hideMark/>
          </w:tcPr>
          <w:p w14:paraId="3B5C1EA1"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ENGLISH</w:t>
            </w:r>
          </w:p>
        </w:tc>
        <w:tc>
          <w:tcPr>
            <w:tcW w:w="0" w:type="auto"/>
            <w:shd w:val="clear" w:color="000000" w:fill="C6E0B4"/>
            <w:noWrap/>
            <w:vAlign w:val="center"/>
            <w:hideMark/>
          </w:tcPr>
          <w:p w14:paraId="580FE772" w14:textId="08892FE1"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Torah</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Reading</w:t>
            </w:r>
          </w:p>
          <w:p w14:paraId="752EDBE6" w14:textId="44ABB0C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Gen.</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43:14</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44:17</w:t>
            </w:r>
          </w:p>
        </w:tc>
        <w:tc>
          <w:tcPr>
            <w:tcW w:w="0" w:type="auto"/>
            <w:shd w:val="clear" w:color="000000" w:fill="C6E0B4"/>
            <w:noWrap/>
            <w:vAlign w:val="center"/>
            <w:hideMark/>
          </w:tcPr>
          <w:p w14:paraId="21B6FE71"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Psalms</w:t>
            </w:r>
          </w:p>
          <w:p w14:paraId="044C0082"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37:18-40</w:t>
            </w:r>
          </w:p>
        </w:tc>
        <w:tc>
          <w:tcPr>
            <w:tcW w:w="0" w:type="auto"/>
            <w:shd w:val="clear" w:color="000000" w:fill="C6E0B4"/>
            <w:vAlign w:val="center"/>
            <w:hideMark/>
          </w:tcPr>
          <w:p w14:paraId="72BC2B54"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Ashlamatah</w:t>
            </w:r>
          </w:p>
          <w:p w14:paraId="37D726E2" w14:textId="799A5ACD"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I</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Kings</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8:50-58</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66</w:t>
            </w:r>
          </w:p>
        </w:tc>
        <w:tc>
          <w:tcPr>
            <w:tcW w:w="0" w:type="auto"/>
            <w:shd w:val="clear" w:color="000000" w:fill="C6E0B4"/>
            <w:noWrap/>
            <w:vAlign w:val="center"/>
            <w:hideMark/>
          </w:tcPr>
          <w:p w14:paraId="53FB7F32"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Peshat</w:t>
            </w:r>
          </w:p>
          <w:p w14:paraId="724B8BDC" w14:textId="59C48EDC"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Mishnah</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of</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Mark,</w:t>
            </w:r>
          </w:p>
          <w:p w14:paraId="574169F0" w14:textId="41F04CF0"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1-2</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Peter,</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&amp;</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Jude</w:t>
            </w:r>
          </w:p>
          <w:p w14:paraId="0389EF23" w14:textId="196FBB8F"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Mk</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4:10-12</w:t>
            </w:r>
          </w:p>
        </w:tc>
        <w:tc>
          <w:tcPr>
            <w:tcW w:w="0" w:type="auto"/>
            <w:shd w:val="clear" w:color="000000" w:fill="C6E0B4"/>
            <w:noWrap/>
            <w:vAlign w:val="center"/>
            <w:hideMark/>
          </w:tcPr>
          <w:p w14:paraId="5DA7C81C" w14:textId="0331CBC3"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Tosefta</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of</w:t>
            </w:r>
          </w:p>
          <w:p w14:paraId="08B4D56F" w14:textId="77777777"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Luke</w:t>
            </w:r>
          </w:p>
          <w:p w14:paraId="1C6CAF16" w14:textId="6ECB77A5" w:rsidR="001214C8" w:rsidRPr="001214C8" w:rsidRDefault="001214C8" w:rsidP="001214C8">
            <w:pPr>
              <w:jc w:val="center"/>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Lk</w:t>
            </w:r>
            <w:r w:rsidR="002F0B9D">
              <w:rPr>
                <w:rFonts w:ascii="Arial Narrow" w:eastAsia="Times New Roman" w:hAnsi="Arial Narrow" w:cs="Times New Roman"/>
                <w:b/>
                <w:bCs/>
                <w:color w:val="000000"/>
                <w:kern w:val="0"/>
                <w:sz w:val="18"/>
                <w:szCs w:val="18"/>
                <w14:ligatures w14:val="none"/>
              </w:rPr>
              <w:t xml:space="preserve"> </w:t>
            </w:r>
            <w:r w:rsidRPr="001214C8">
              <w:rPr>
                <w:rFonts w:ascii="Arial Narrow" w:eastAsia="Times New Roman" w:hAnsi="Arial Narrow" w:cs="Times New Roman"/>
                <w:b/>
                <w:bCs/>
                <w:color w:val="000000"/>
                <w:kern w:val="0"/>
                <w:sz w:val="18"/>
                <w:szCs w:val="18"/>
                <w14:ligatures w14:val="none"/>
              </w:rPr>
              <w:t>8:9-10</w:t>
            </w:r>
          </w:p>
        </w:tc>
      </w:tr>
      <w:tr w:rsidR="001214C8" w:rsidRPr="001214C8" w14:paraId="3821A602" w14:textId="77777777" w:rsidTr="006C2600">
        <w:trPr>
          <w:trHeight w:val="20"/>
          <w:jc w:val="center"/>
        </w:trPr>
        <w:tc>
          <w:tcPr>
            <w:tcW w:w="0" w:type="auto"/>
            <w:shd w:val="clear" w:color="000000" w:fill="FFFF00"/>
            <w:hideMark/>
          </w:tcPr>
          <w:p w14:paraId="04658C4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α</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κου</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46C22C58" w14:textId="0EBC411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hear,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heard</w:t>
            </w:r>
          </w:p>
        </w:tc>
        <w:tc>
          <w:tcPr>
            <w:tcW w:w="0" w:type="auto"/>
            <w:shd w:val="clear" w:color="auto" w:fill="auto"/>
            <w:hideMark/>
          </w:tcPr>
          <w:p w14:paraId="222C158B" w14:textId="64F7B8A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43:25</w:t>
            </w:r>
          </w:p>
        </w:tc>
        <w:tc>
          <w:tcPr>
            <w:tcW w:w="0" w:type="auto"/>
            <w:shd w:val="clear" w:color="auto" w:fill="auto"/>
            <w:hideMark/>
          </w:tcPr>
          <w:p w14:paraId="10434CB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0E2CC7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7C9DB3A" w14:textId="1281116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4:12</w:t>
            </w:r>
          </w:p>
        </w:tc>
        <w:tc>
          <w:tcPr>
            <w:tcW w:w="0" w:type="auto"/>
            <w:shd w:val="clear" w:color="auto" w:fill="auto"/>
            <w:hideMark/>
          </w:tcPr>
          <w:p w14:paraId="35EC012F" w14:textId="32EF2B36"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62A8F288" w14:textId="77777777" w:rsidTr="006C2600">
        <w:trPr>
          <w:trHeight w:val="20"/>
          <w:jc w:val="center"/>
        </w:trPr>
        <w:tc>
          <w:tcPr>
            <w:tcW w:w="0" w:type="auto"/>
            <w:shd w:val="clear" w:color="000000" w:fill="FFFF00"/>
            <w:hideMark/>
          </w:tcPr>
          <w:p w14:paraId="7DEA708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α</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νθρωπο</w:t>
            </w:r>
            <w:r w:rsidRPr="001214C8">
              <w:rPr>
                <w:rFonts w:ascii="Arial Narrow" w:eastAsia="Times New Roman" w:hAnsi="Arial Narrow" w:cs="Times New Roman"/>
                <w:color w:val="000000"/>
                <w:kern w:val="0"/>
                <w:sz w:val="18"/>
                <w:szCs w:val="18"/>
                <w14:ligatures w14:val="none"/>
              </w:rPr>
              <w:t>ς</w:t>
            </w:r>
          </w:p>
        </w:tc>
        <w:tc>
          <w:tcPr>
            <w:tcW w:w="0" w:type="auto"/>
            <w:shd w:val="clear" w:color="000000" w:fill="FFFF00"/>
            <w:hideMark/>
          </w:tcPr>
          <w:p w14:paraId="25EB7755" w14:textId="311380A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men</w:t>
            </w:r>
          </w:p>
        </w:tc>
        <w:tc>
          <w:tcPr>
            <w:tcW w:w="0" w:type="auto"/>
            <w:shd w:val="clear" w:color="auto" w:fill="auto"/>
            <w:hideMark/>
          </w:tcPr>
          <w:p w14:paraId="554DC9A0" w14:textId="54F4CD00"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44:4</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p>
        </w:tc>
        <w:tc>
          <w:tcPr>
            <w:tcW w:w="0" w:type="auto"/>
            <w:shd w:val="clear" w:color="auto" w:fill="auto"/>
            <w:hideMark/>
          </w:tcPr>
          <w:p w14:paraId="243CDF7C" w14:textId="3B2B61C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37:37</w:t>
            </w:r>
          </w:p>
        </w:tc>
        <w:tc>
          <w:tcPr>
            <w:tcW w:w="0" w:type="auto"/>
            <w:shd w:val="clear" w:color="auto" w:fill="auto"/>
            <w:hideMark/>
          </w:tcPr>
          <w:p w14:paraId="4E56622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3003E4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B62B21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2C35BA5E" w14:textId="77777777" w:rsidTr="006C2600">
        <w:trPr>
          <w:trHeight w:val="20"/>
          <w:jc w:val="center"/>
        </w:trPr>
        <w:tc>
          <w:tcPr>
            <w:tcW w:w="0" w:type="auto"/>
            <w:shd w:val="clear" w:color="000000" w:fill="FFFF00"/>
            <w:hideMark/>
          </w:tcPr>
          <w:p w14:paraId="066D35CF" w14:textId="77777777" w:rsidR="001214C8" w:rsidRPr="001214C8" w:rsidRDefault="001214C8" w:rsidP="001214C8">
            <w:pPr>
              <w:jc w:val="left"/>
              <w:rPr>
                <w:rFonts w:ascii="Arial Narrow" w:eastAsia="Times New Roman" w:hAnsi="Arial Narrow" w:cs="Times New Roman"/>
                <w:b/>
                <w:bCs/>
                <w:color w:val="000000"/>
                <w:kern w:val="0"/>
                <w:sz w:val="18"/>
                <w:szCs w:val="18"/>
                <w14:ligatures w14:val="none"/>
              </w:rPr>
            </w:pPr>
            <w:r w:rsidRPr="001214C8">
              <w:rPr>
                <w:rFonts w:ascii="Arial Narrow" w:eastAsia="Times New Roman" w:hAnsi="Arial Narrow" w:cs="Times New Roman"/>
                <w:b/>
                <w:bCs/>
                <w:color w:val="000000"/>
                <w:kern w:val="0"/>
                <w:sz w:val="18"/>
                <w:szCs w:val="18"/>
                <w14:ligatures w14:val="none"/>
              </w:rPr>
              <w:t>βασιλεί</w:t>
            </w:r>
            <w:r w:rsidRPr="001214C8">
              <w:rPr>
                <w:rFonts w:ascii="Arial Narrow" w:eastAsia="Times New Roman" w:hAnsi="Arial Narrow" w:cs="Arial Narrow"/>
                <w:b/>
                <w:bCs/>
                <w:color w:val="000000"/>
                <w:kern w:val="0"/>
                <w:sz w:val="18"/>
                <w:szCs w:val="18"/>
                <w14:ligatures w14:val="none"/>
              </w:rPr>
              <w:t>α</w:t>
            </w:r>
          </w:p>
        </w:tc>
        <w:tc>
          <w:tcPr>
            <w:tcW w:w="0" w:type="auto"/>
            <w:shd w:val="clear" w:color="000000" w:fill="FFFF00"/>
            <w:hideMark/>
          </w:tcPr>
          <w:p w14:paraId="26B5F6F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kingdom</w:t>
            </w:r>
          </w:p>
        </w:tc>
        <w:tc>
          <w:tcPr>
            <w:tcW w:w="0" w:type="auto"/>
            <w:shd w:val="clear" w:color="auto" w:fill="auto"/>
            <w:hideMark/>
          </w:tcPr>
          <w:p w14:paraId="2DD0B82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B366AA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1A5FCA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7DB76A7" w14:textId="4C985DF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4963BD88" w14:textId="025BDE0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514760F6" w14:textId="77777777" w:rsidTr="006C2600">
        <w:trPr>
          <w:trHeight w:val="20"/>
          <w:jc w:val="center"/>
        </w:trPr>
        <w:tc>
          <w:tcPr>
            <w:tcW w:w="0" w:type="auto"/>
            <w:shd w:val="clear" w:color="000000" w:fill="FFFF00"/>
            <w:hideMark/>
          </w:tcPr>
          <w:p w14:paraId="243B718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βασιλεύ</w:t>
            </w:r>
            <w:r w:rsidRPr="001214C8">
              <w:rPr>
                <w:rFonts w:ascii="Arial Narrow" w:eastAsia="Times New Roman" w:hAnsi="Arial Narrow" w:cs="Arial Narrow"/>
                <w:color w:val="000000"/>
                <w:kern w:val="0"/>
                <w:sz w:val="18"/>
                <w:szCs w:val="18"/>
                <w14:ligatures w14:val="none"/>
              </w:rPr>
              <w:t>ς</w:t>
            </w:r>
          </w:p>
        </w:tc>
        <w:tc>
          <w:tcPr>
            <w:tcW w:w="0" w:type="auto"/>
            <w:shd w:val="clear" w:color="000000" w:fill="FFFF00"/>
            <w:hideMark/>
          </w:tcPr>
          <w:p w14:paraId="177E350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king</w:t>
            </w:r>
          </w:p>
        </w:tc>
        <w:tc>
          <w:tcPr>
            <w:tcW w:w="0" w:type="auto"/>
            <w:shd w:val="clear" w:color="auto" w:fill="auto"/>
            <w:hideMark/>
          </w:tcPr>
          <w:p w14:paraId="5FC5659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2D680E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A1D2411" w14:textId="6527365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c>
          <w:tcPr>
            <w:tcW w:w="0" w:type="auto"/>
            <w:shd w:val="clear" w:color="auto" w:fill="auto"/>
            <w:noWrap/>
            <w:vAlign w:val="bottom"/>
            <w:hideMark/>
          </w:tcPr>
          <w:p w14:paraId="7AFD98C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DDC27F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60CC3C07" w14:textId="77777777" w:rsidTr="006C2600">
        <w:trPr>
          <w:trHeight w:val="20"/>
          <w:jc w:val="center"/>
        </w:trPr>
        <w:tc>
          <w:tcPr>
            <w:tcW w:w="0" w:type="auto"/>
            <w:shd w:val="clear" w:color="000000" w:fill="FFFF00"/>
            <w:hideMark/>
          </w:tcPr>
          <w:p w14:paraId="3A5F966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βλέ</w:t>
            </w:r>
            <w:r w:rsidRPr="001214C8">
              <w:rPr>
                <w:rFonts w:ascii="Arial Narrow" w:eastAsia="Times New Roman" w:hAnsi="Arial Narrow" w:cs="Arial Narrow"/>
                <w:color w:val="000000"/>
                <w:kern w:val="0"/>
                <w:sz w:val="18"/>
                <w:szCs w:val="18"/>
                <w14:ligatures w14:val="none"/>
              </w:rPr>
              <w:t>π</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0018FF5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see</w:t>
            </w:r>
          </w:p>
        </w:tc>
        <w:tc>
          <w:tcPr>
            <w:tcW w:w="0" w:type="auto"/>
            <w:shd w:val="clear" w:color="auto" w:fill="auto"/>
            <w:hideMark/>
          </w:tcPr>
          <w:p w14:paraId="5A08D9B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094256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E6BE08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noWrap/>
            <w:vAlign w:val="bottom"/>
            <w:hideMark/>
          </w:tcPr>
          <w:p w14:paraId="3B922590" w14:textId="0C02EE0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4:12</w:t>
            </w:r>
          </w:p>
        </w:tc>
        <w:tc>
          <w:tcPr>
            <w:tcW w:w="0" w:type="auto"/>
            <w:shd w:val="clear" w:color="auto" w:fill="auto"/>
            <w:hideMark/>
          </w:tcPr>
          <w:p w14:paraId="70B7E2E5" w14:textId="34FC66C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4EB0C238" w14:textId="77777777" w:rsidTr="006C2600">
        <w:trPr>
          <w:trHeight w:val="20"/>
          <w:jc w:val="center"/>
        </w:trPr>
        <w:tc>
          <w:tcPr>
            <w:tcW w:w="0" w:type="auto"/>
            <w:shd w:val="clear" w:color="000000" w:fill="FFFF00"/>
            <w:hideMark/>
          </w:tcPr>
          <w:p w14:paraId="1627B98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γινώ</w:t>
            </w:r>
            <w:r w:rsidRPr="001214C8">
              <w:rPr>
                <w:rFonts w:ascii="Arial Narrow" w:eastAsia="Times New Roman" w:hAnsi="Arial Narrow" w:cs="Arial Narrow"/>
                <w:color w:val="000000"/>
                <w:kern w:val="0"/>
                <w:sz w:val="18"/>
                <w:szCs w:val="18"/>
                <w14:ligatures w14:val="none"/>
              </w:rPr>
              <w:t>σκ</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0D043EFE" w14:textId="56616C6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know,</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known</w:t>
            </w:r>
          </w:p>
        </w:tc>
        <w:tc>
          <w:tcPr>
            <w:tcW w:w="0" w:type="auto"/>
            <w:shd w:val="clear" w:color="auto" w:fill="auto"/>
            <w:hideMark/>
          </w:tcPr>
          <w:p w14:paraId="76F1416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0680AC7" w14:textId="6A1F426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Psa</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p>
        </w:tc>
        <w:tc>
          <w:tcPr>
            <w:tcW w:w="0" w:type="auto"/>
            <w:shd w:val="clear" w:color="auto" w:fill="auto"/>
            <w:hideMark/>
          </w:tcPr>
          <w:p w14:paraId="52724AD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5ADC5B8" w14:textId="5F0CEF6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r w:rsidRPr="001214C8">
              <w:rPr>
                <w:rFonts w:ascii="Arial Narrow" w:eastAsia="Times New Roman" w:hAnsi="Arial Narrow" w:cs="Times New Roman"/>
                <w:color w:val="000000"/>
                <w:kern w:val="0"/>
                <w:sz w:val="18"/>
                <w:szCs w:val="18"/>
                <w14:ligatures w14:val="none"/>
              </w:rPr>
              <w:br/>
              <w:t>Mar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4:13</w:t>
            </w:r>
          </w:p>
        </w:tc>
        <w:tc>
          <w:tcPr>
            <w:tcW w:w="0" w:type="auto"/>
            <w:shd w:val="clear" w:color="auto" w:fill="auto"/>
            <w:hideMark/>
          </w:tcPr>
          <w:p w14:paraId="7686CC61" w14:textId="556C9D2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1D39C80A" w14:textId="77777777" w:rsidTr="006C2600">
        <w:trPr>
          <w:trHeight w:val="20"/>
          <w:jc w:val="center"/>
        </w:trPr>
        <w:tc>
          <w:tcPr>
            <w:tcW w:w="0" w:type="auto"/>
            <w:shd w:val="clear" w:color="000000" w:fill="FFFF00"/>
            <w:hideMark/>
          </w:tcPr>
          <w:p w14:paraId="6E17C29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δί</w:t>
            </w:r>
            <w:r w:rsidRPr="001214C8">
              <w:rPr>
                <w:rFonts w:ascii="Arial Narrow" w:eastAsia="Times New Roman" w:hAnsi="Arial Narrow" w:cs="Arial Narrow"/>
                <w:color w:val="000000"/>
                <w:kern w:val="0"/>
                <w:sz w:val="18"/>
                <w:szCs w:val="18"/>
                <w14:ligatures w14:val="none"/>
              </w:rPr>
              <w:t>δωμ</w:t>
            </w:r>
            <w:r w:rsidRPr="001214C8">
              <w:rPr>
                <w:rFonts w:ascii="Arial Narrow" w:eastAsia="Times New Roman" w:hAnsi="Arial Narrow" w:cs="Times New Roman"/>
                <w:color w:val="000000"/>
                <w:kern w:val="0"/>
                <w:sz w:val="18"/>
                <w:szCs w:val="18"/>
                <w14:ligatures w14:val="none"/>
              </w:rPr>
              <w:t>ι</w:t>
            </w:r>
          </w:p>
        </w:tc>
        <w:tc>
          <w:tcPr>
            <w:tcW w:w="0" w:type="auto"/>
            <w:shd w:val="clear" w:color="000000" w:fill="FFFF00"/>
            <w:hideMark/>
          </w:tcPr>
          <w:p w14:paraId="209142C6" w14:textId="24C1FC5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gave,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give,</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given</w:t>
            </w:r>
          </w:p>
        </w:tc>
        <w:tc>
          <w:tcPr>
            <w:tcW w:w="0" w:type="auto"/>
            <w:shd w:val="clear" w:color="auto" w:fill="auto"/>
            <w:hideMark/>
          </w:tcPr>
          <w:p w14:paraId="7FBB5BA6" w14:textId="4FD9116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43:14</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43:24</w:t>
            </w:r>
          </w:p>
        </w:tc>
        <w:tc>
          <w:tcPr>
            <w:tcW w:w="0" w:type="auto"/>
            <w:shd w:val="clear" w:color="auto" w:fill="auto"/>
            <w:hideMark/>
          </w:tcPr>
          <w:p w14:paraId="51B7F893" w14:textId="6A65551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37:21</w:t>
            </w:r>
          </w:p>
        </w:tc>
        <w:tc>
          <w:tcPr>
            <w:tcW w:w="0" w:type="auto"/>
            <w:shd w:val="clear" w:color="auto" w:fill="auto"/>
            <w:hideMark/>
          </w:tcPr>
          <w:p w14:paraId="19C7F041" w14:textId="38A2E92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8:50</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p>
        </w:tc>
        <w:tc>
          <w:tcPr>
            <w:tcW w:w="0" w:type="auto"/>
            <w:shd w:val="clear" w:color="auto" w:fill="auto"/>
            <w:hideMark/>
          </w:tcPr>
          <w:p w14:paraId="2658A0B7" w14:textId="6108C95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311A61AD" w14:textId="1A46F6FA"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3AD96188" w14:textId="77777777" w:rsidTr="006C2600">
        <w:trPr>
          <w:trHeight w:val="20"/>
          <w:jc w:val="center"/>
        </w:trPr>
        <w:tc>
          <w:tcPr>
            <w:tcW w:w="0" w:type="auto"/>
            <w:shd w:val="clear" w:color="000000" w:fill="FFFF00"/>
            <w:hideMark/>
          </w:tcPr>
          <w:p w14:paraId="4CBBDEA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ει</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δ</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5E58ACC4" w14:textId="7F5E0C3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behold,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know</w:t>
            </w:r>
          </w:p>
        </w:tc>
        <w:tc>
          <w:tcPr>
            <w:tcW w:w="0" w:type="auto"/>
            <w:shd w:val="clear" w:color="auto" w:fill="auto"/>
            <w:vAlign w:val="bottom"/>
            <w:hideMark/>
          </w:tcPr>
          <w:p w14:paraId="0AE8B2B9" w14:textId="3753DCE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43:21</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44:16</w:t>
            </w:r>
          </w:p>
        </w:tc>
        <w:tc>
          <w:tcPr>
            <w:tcW w:w="0" w:type="auto"/>
            <w:shd w:val="clear" w:color="auto" w:fill="auto"/>
            <w:hideMark/>
          </w:tcPr>
          <w:p w14:paraId="1C1D1CAE" w14:textId="0901D0D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37:36</w:t>
            </w:r>
          </w:p>
        </w:tc>
        <w:tc>
          <w:tcPr>
            <w:tcW w:w="0" w:type="auto"/>
            <w:shd w:val="clear" w:color="auto" w:fill="auto"/>
            <w:hideMark/>
          </w:tcPr>
          <w:p w14:paraId="23E1FEE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FFCA688" w14:textId="5CAC3E0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4:12</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0A8D753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5468A4FD" w14:textId="77777777" w:rsidTr="006C2600">
        <w:trPr>
          <w:trHeight w:val="20"/>
          <w:jc w:val="center"/>
        </w:trPr>
        <w:tc>
          <w:tcPr>
            <w:tcW w:w="0" w:type="auto"/>
            <w:shd w:val="clear" w:color="000000" w:fill="FFFF00"/>
            <w:hideMark/>
          </w:tcPr>
          <w:p w14:paraId="407F7BD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πικαλε</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ομα</w:t>
            </w:r>
            <w:r w:rsidRPr="001214C8">
              <w:rPr>
                <w:rFonts w:ascii="Arial Narrow" w:eastAsia="Times New Roman" w:hAnsi="Arial Narrow" w:cs="Times New Roman"/>
                <w:color w:val="000000"/>
                <w:kern w:val="0"/>
                <w:sz w:val="18"/>
                <w:szCs w:val="18"/>
                <w14:ligatures w14:val="none"/>
              </w:rPr>
              <w:t>ι</w:t>
            </w:r>
          </w:p>
        </w:tc>
        <w:tc>
          <w:tcPr>
            <w:tcW w:w="0" w:type="auto"/>
            <w:shd w:val="clear" w:color="000000" w:fill="FFFF00"/>
            <w:hideMark/>
          </w:tcPr>
          <w:p w14:paraId="75BED45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called</w:t>
            </w:r>
          </w:p>
        </w:tc>
        <w:tc>
          <w:tcPr>
            <w:tcW w:w="0" w:type="auto"/>
            <w:shd w:val="clear" w:color="auto" w:fill="auto"/>
            <w:hideMark/>
          </w:tcPr>
          <w:p w14:paraId="34E5541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CD7D6A3" w14:textId="053869D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8:52</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5F5214B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AF180B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DE44E0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42DB76FE" w14:textId="77777777" w:rsidTr="006C2600">
        <w:trPr>
          <w:trHeight w:val="20"/>
          <w:jc w:val="center"/>
        </w:trPr>
        <w:tc>
          <w:tcPr>
            <w:tcW w:w="0" w:type="auto"/>
            <w:shd w:val="clear" w:color="000000" w:fill="FFFF00"/>
            <w:hideMark/>
          </w:tcPr>
          <w:p w14:paraId="4D8E5E3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πιστρε</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φ</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69C0674C" w14:textId="60E3232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returned,</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turn</w:t>
            </w:r>
          </w:p>
        </w:tc>
        <w:tc>
          <w:tcPr>
            <w:tcW w:w="0" w:type="auto"/>
            <w:shd w:val="clear" w:color="auto" w:fill="auto"/>
            <w:hideMark/>
          </w:tcPr>
          <w:p w14:paraId="1547C539" w14:textId="75D9B65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44:13</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7D65E3C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8E08C2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96EABC8" w14:textId="64D6963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4:12</w:t>
            </w:r>
          </w:p>
        </w:tc>
        <w:tc>
          <w:tcPr>
            <w:tcW w:w="0" w:type="auto"/>
            <w:shd w:val="clear" w:color="auto" w:fill="auto"/>
            <w:hideMark/>
          </w:tcPr>
          <w:p w14:paraId="55C1072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04ED949A" w14:textId="77777777" w:rsidTr="006C2600">
        <w:trPr>
          <w:trHeight w:val="20"/>
          <w:jc w:val="center"/>
        </w:trPr>
        <w:tc>
          <w:tcPr>
            <w:tcW w:w="0" w:type="auto"/>
            <w:shd w:val="clear" w:color="000000" w:fill="FFFF00"/>
            <w:hideMark/>
          </w:tcPr>
          <w:p w14:paraId="7870B5A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π</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16F6B20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said</w:t>
            </w:r>
          </w:p>
        </w:tc>
        <w:tc>
          <w:tcPr>
            <w:tcW w:w="0" w:type="auto"/>
            <w:shd w:val="clear" w:color="auto" w:fill="auto"/>
            <w:hideMark/>
          </w:tcPr>
          <w:p w14:paraId="1118538B" w14:textId="532A98E2"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43:16</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43:18</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43:23</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43:31</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44:2</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44:4</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44:6</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44:10</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44:15</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r>
            <w:r w:rsidRPr="001214C8">
              <w:rPr>
                <w:rFonts w:ascii="Arial Narrow" w:eastAsia="Times New Roman" w:hAnsi="Arial Narrow" w:cs="Times New Roman"/>
                <w:color w:val="000000"/>
                <w:kern w:val="0"/>
                <w:sz w:val="18"/>
                <w:szCs w:val="18"/>
                <w:lang w:val="es-ES"/>
                <w14:ligatures w14:val="none"/>
              </w:rPr>
              <w:lastRenderedPageBreak/>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44:17</w:t>
            </w:r>
            <w:r w:rsidR="002F0B9D">
              <w:rPr>
                <w:rFonts w:ascii="Arial Narrow" w:eastAsia="Times New Roman" w:hAnsi="Arial Narrow" w:cs="Times New Roman"/>
                <w:color w:val="000000"/>
                <w:kern w:val="0"/>
                <w:sz w:val="18"/>
                <w:szCs w:val="18"/>
                <w:lang w:val="es-ES"/>
                <w14:ligatures w14:val="none"/>
              </w:rPr>
              <w:t xml:space="preserve">  </w:t>
            </w:r>
          </w:p>
        </w:tc>
        <w:tc>
          <w:tcPr>
            <w:tcW w:w="0" w:type="auto"/>
            <w:shd w:val="clear" w:color="auto" w:fill="auto"/>
            <w:hideMark/>
          </w:tcPr>
          <w:p w14:paraId="6D49BA49"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407C649A"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7F2C38F0" w14:textId="77777777"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p>
        </w:tc>
        <w:tc>
          <w:tcPr>
            <w:tcW w:w="0" w:type="auto"/>
            <w:shd w:val="clear" w:color="auto" w:fill="auto"/>
            <w:hideMark/>
          </w:tcPr>
          <w:p w14:paraId="5E915CF3" w14:textId="10C7769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Luk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r w:rsidR="002F0B9D">
              <w:rPr>
                <w:rFonts w:ascii="Arial Narrow" w:eastAsia="Times New Roman" w:hAnsi="Arial Narrow" w:cs="Times New Roman"/>
                <w:color w:val="000000"/>
                <w:kern w:val="0"/>
                <w:sz w:val="18"/>
                <w:szCs w:val="18"/>
                <w14:ligatures w14:val="none"/>
              </w:rPr>
              <w:t xml:space="preserve"> </w:t>
            </w:r>
          </w:p>
        </w:tc>
      </w:tr>
      <w:tr w:rsidR="001214C8" w:rsidRPr="001214C8" w14:paraId="61981A8A" w14:textId="77777777" w:rsidTr="006C2600">
        <w:trPr>
          <w:trHeight w:val="20"/>
          <w:jc w:val="center"/>
        </w:trPr>
        <w:tc>
          <w:tcPr>
            <w:tcW w:w="0" w:type="auto"/>
            <w:shd w:val="clear" w:color="000000" w:fill="FFFF00"/>
            <w:hideMark/>
          </w:tcPr>
          <w:p w14:paraId="296A9D4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ρωτα</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7A1FA12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asked</w:t>
            </w:r>
          </w:p>
        </w:tc>
        <w:tc>
          <w:tcPr>
            <w:tcW w:w="0" w:type="auto"/>
            <w:shd w:val="clear" w:color="auto" w:fill="auto"/>
            <w:hideMark/>
          </w:tcPr>
          <w:p w14:paraId="2A7532A6" w14:textId="559020B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43:27</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6D24E50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B73AF9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022F5C3" w14:textId="713C898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4:10</w:t>
            </w:r>
          </w:p>
        </w:tc>
        <w:tc>
          <w:tcPr>
            <w:tcW w:w="0" w:type="auto"/>
            <w:shd w:val="clear" w:color="auto" w:fill="auto"/>
            <w:hideMark/>
          </w:tcPr>
          <w:p w14:paraId="383B1A8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56FE5D5F" w14:textId="77777777" w:rsidTr="006C2600">
        <w:trPr>
          <w:trHeight w:val="20"/>
          <w:jc w:val="center"/>
        </w:trPr>
        <w:tc>
          <w:tcPr>
            <w:tcW w:w="0" w:type="auto"/>
            <w:shd w:val="clear" w:color="000000" w:fill="FFFF00"/>
            <w:hideMark/>
          </w:tcPr>
          <w:p w14:paraId="233F107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ευ</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λογε</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4566F05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blessed</w:t>
            </w:r>
          </w:p>
        </w:tc>
        <w:tc>
          <w:tcPr>
            <w:tcW w:w="0" w:type="auto"/>
            <w:shd w:val="clear" w:color="auto" w:fill="auto"/>
            <w:hideMark/>
          </w:tcPr>
          <w:p w14:paraId="191EBD9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B5BA24B" w14:textId="093741BC"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Psa</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37:22</w:t>
            </w:r>
          </w:p>
        </w:tc>
        <w:tc>
          <w:tcPr>
            <w:tcW w:w="0" w:type="auto"/>
            <w:shd w:val="clear" w:color="auto" w:fill="auto"/>
            <w:hideMark/>
          </w:tcPr>
          <w:p w14:paraId="156DF4AF" w14:textId="6DA56C7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r w:rsidRPr="001214C8">
              <w:rPr>
                <w:rFonts w:ascii="Arial Narrow" w:eastAsia="Times New Roman" w:hAnsi="Arial Narrow" w:cs="Times New Roman"/>
                <w:color w:val="000000"/>
                <w:kern w:val="0"/>
                <w:sz w:val="18"/>
                <w:szCs w:val="18"/>
                <w14:ligatures w14:val="none"/>
              </w:rPr>
              <w:b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c>
          <w:tcPr>
            <w:tcW w:w="0" w:type="auto"/>
            <w:shd w:val="clear" w:color="auto" w:fill="auto"/>
            <w:hideMark/>
          </w:tcPr>
          <w:p w14:paraId="3650A47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EC1EFE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6915C13B" w14:textId="77777777" w:rsidTr="006C2600">
        <w:trPr>
          <w:trHeight w:val="20"/>
          <w:jc w:val="center"/>
        </w:trPr>
        <w:tc>
          <w:tcPr>
            <w:tcW w:w="0" w:type="auto"/>
            <w:shd w:val="clear" w:color="000000" w:fill="FFFF00"/>
            <w:hideMark/>
          </w:tcPr>
          <w:p w14:paraId="7750D9E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η</w:t>
            </w:r>
            <w:r w:rsidRPr="001214C8">
              <w:rPr>
                <w:rFonts w:ascii="Arial" w:eastAsia="Times New Roman" w:hAnsi="Arial" w:cs="Arial"/>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με</w:t>
            </w:r>
            <w:r w:rsidRPr="001214C8">
              <w:rPr>
                <w:rFonts w:ascii="Arial Narrow" w:eastAsia="Times New Roman" w:hAnsi="Arial Narrow" w:cs="Times New Roman"/>
                <w:color w:val="000000"/>
                <w:kern w:val="0"/>
                <w:sz w:val="18"/>
                <w:szCs w:val="18"/>
                <w14:ligatures w14:val="none"/>
              </w:rPr>
              <w:t>́</w:t>
            </w:r>
            <w:r w:rsidRPr="001214C8">
              <w:rPr>
                <w:rFonts w:ascii="Arial Narrow" w:eastAsia="Times New Roman" w:hAnsi="Arial Narrow" w:cs="Arial Narrow"/>
                <w:color w:val="000000"/>
                <w:kern w:val="0"/>
                <w:sz w:val="18"/>
                <w:szCs w:val="18"/>
                <w14:ligatures w14:val="none"/>
              </w:rPr>
              <w:t>ρ</w:t>
            </w:r>
            <w:r w:rsidRPr="001214C8">
              <w:rPr>
                <w:rFonts w:ascii="Arial Narrow" w:eastAsia="Times New Roman" w:hAnsi="Arial Narrow" w:cs="Times New Roman"/>
                <w:color w:val="000000"/>
                <w:kern w:val="0"/>
                <w:sz w:val="18"/>
                <w:szCs w:val="18"/>
                <w14:ligatures w14:val="none"/>
              </w:rPr>
              <w:t>α</w:t>
            </w:r>
          </w:p>
        </w:tc>
        <w:tc>
          <w:tcPr>
            <w:tcW w:w="0" w:type="auto"/>
            <w:shd w:val="clear" w:color="000000" w:fill="FFFF00"/>
            <w:hideMark/>
          </w:tcPr>
          <w:p w14:paraId="73C3864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day</w:t>
            </w:r>
          </w:p>
        </w:tc>
        <w:tc>
          <w:tcPr>
            <w:tcW w:w="0" w:type="auto"/>
            <w:shd w:val="clear" w:color="auto" w:fill="auto"/>
            <w:hideMark/>
          </w:tcPr>
          <w:p w14:paraId="2F02F6E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FC612A5" w14:textId="32809B8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37:19</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37:26</w:t>
            </w:r>
          </w:p>
        </w:tc>
        <w:tc>
          <w:tcPr>
            <w:tcW w:w="0" w:type="auto"/>
            <w:shd w:val="clear" w:color="auto" w:fill="auto"/>
            <w:hideMark/>
          </w:tcPr>
          <w:p w14:paraId="0CC615EB" w14:textId="60D1B97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c>
          <w:tcPr>
            <w:tcW w:w="0" w:type="auto"/>
            <w:shd w:val="clear" w:color="auto" w:fill="auto"/>
            <w:hideMark/>
          </w:tcPr>
          <w:p w14:paraId="264380E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6B5286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187F572C" w14:textId="77777777" w:rsidTr="006C2600">
        <w:trPr>
          <w:trHeight w:val="20"/>
          <w:jc w:val="center"/>
        </w:trPr>
        <w:tc>
          <w:tcPr>
            <w:tcW w:w="0" w:type="auto"/>
            <w:shd w:val="clear" w:color="000000" w:fill="FFFF00"/>
            <w:hideMark/>
          </w:tcPr>
          <w:p w14:paraId="02A2F62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θεό</w:t>
            </w:r>
            <w:r w:rsidRPr="001214C8">
              <w:rPr>
                <w:rFonts w:ascii="Arial Narrow" w:eastAsia="Times New Roman" w:hAnsi="Arial Narrow" w:cs="Arial Narrow"/>
                <w:color w:val="000000"/>
                <w:kern w:val="0"/>
                <w:sz w:val="18"/>
                <w:szCs w:val="18"/>
                <w14:ligatures w14:val="none"/>
              </w:rPr>
              <w:t>ς</w:t>
            </w:r>
          </w:p>
        </w:tc>
        <w:tc>
          <w:tcPr>
            <w:tcW w:w="0" w:type="auto"/>
            <w:shd w:val="clear" w:color="000000" w:fill="FFFF00"/>
            <w:hideMark/>
          </w:tcPr>
          <w:p w14:paraId="40C9604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God</w:t>
            </w:r>
          </w:p>
        </w:tc>
        <w:tc>
          <w:tcPr>
            <w:tcW w:w="0" w:type="auto"/>
            <w:shd w:val="clear" w:color="auto" w:fill="auto"/>
            <w:hideMark/>
          </w:tcPr>
          <w:p w14:paraId="08803DAC" w14:textId="345DEBC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43:29</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44:16</w:t>
            </w:r>
          </w:p>
        </w:tc>
        <w:tc>
          <w:tcPr>
            <w:tcW w:w="0" w:type="auto"/>
            <w:shd w:val="clear" w:color="auto" w:fill="auto"/>
            <w:hideMark/>
          </w:tcPr>
          <w:p w14:paraId="3ACAB5D8" w14:textId="3A45A23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37:31</w:t>
            </w:r>
          </w:p>
        </w:tc>
        <w:tc>
          <w:tcPr>
            <w:tcW w:w="0" w:type="auto"/>
            <w:shd w:val="clear" w:color="auto" w:fill="auto"/>
            <w:hideMark/>
          </w:tcPr>
          <w:p w14:paraId="0DAEE874" w14:textId="25A80AB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p>
        </w:tc>
        <w:tc>
          <w:tcPr>
            <w:tcW w:w="0" w:type="auto"/>
            <w:shd w:val="clear" w:color="auto" w:fill="auto"/>
            <w:hideMark/>
          </w:tcPr>
          <w:p w14:paraId="0A185A79" w14:textId="35F2E2D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63538D80" w14:textId="4E5CB8F8"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6B6B9167" w14:textId="77777777" w:rsidTr="006C2600">
        <w:trPr>
          <w:trHeight w:val="20"/>
          <w:jc w:val="center"/>
        </w:trPr>
        <w:tc>
          <w:tcPr>
            <w:tcW w:w="0" w:type="auto"/>
            <w:shd w:val="clear" w:color="000000" w:fill="FFFF00"/>
            <w:hideMark/>
          </w:tcPr>
          <w:p w14:paraId="683FF93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καθί</w:t>
            </w:r>
            <w:r w:rsidRPr="001214C8">
              <w:rPr>
                <w:rFonts w:ascii="Arial Narrow" w:eastAsia="Times New Roman" w:hAnsi="Arial Narrow" w:cs="Arial Narrow"/>
                <w:color w:val="000000"/>
                <w:kern w:val="0"/>
                <w:sz w:val="18"/>
                <w:szCs w:val="18"/>
                <w14:ligatures w14:val="none"/>
              </w:rPr>
              <w:t>ζ</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7947AE34" w14:textId="04C9255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sat</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down,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seated</w:t>
            </w:r>
          </w:p>
        </w:tc>
        <w:tc>
          <w:tcPr>
            <w:tcW w:w="0" w:type="auto"/>
            <w:shd w:val="clear" w:color="auto" w:fill="auto"/>
            <w:hideMark/>
          </w:tcPr>
          <w:p w14:paraId="4DF30630" w14:textId="367A82D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43:33</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7F413EA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50E212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A1AB8E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E34205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7457655F" w14:textId="77777777" w:rsidTr="006C2600">
        <w:trPr>
          <w:trHeight w:val="20"/>
          <w:jc w:val="center"/>
        </w:trPr>
        <w:tc>
          <w:tcPr>
            <w:tcW w:w="0" w:type="auto"/>
            <w:shd w:val="clear" w:color="000000" w:fill="FFFF00"/>
            <w:hideMark/>
          </w:tcPr>
          <w:p w14:paraId="18B60A0A"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κύ</w:t>
            </w:r>
            <w:r w:rsidRPr="001214C8">
              <w:rPr>
                <w:rFonts w:ascii="Arial Narrow" w:eastAsia="Times New Roman" w:hAnsi="Arial Narrow" w:cs="Arial Narrow"/>
                <w:color w:val="000000"/>
                <w:kern w:val="0"/>
                <w:sz w:val="18"/>
                <w:szCs w:val="18"/>
                <w14:ligatures w14:val="none"/>
              </w:rPr>
              <w:t>ριο</w:t>
            </w:r>
            <w:r w:rsidRPr="001214C8">
              <w:rPr>
                <w:rFonts w:ascii="Arial Narrow" w:eastAsia="Times New Roman" w:hAnsi="Arial Narrow" w:cs="Times New Roman"/>
                <w:color w:val="000000"/>
                <w:kern w:val="0"/>
                <w:sz w:val="18"/>
                <w:szCs w:val="18"/>
                <w14:ligatures w14:val="none"/>
              </w:rPr>
              <w:t>ς</w:t>
            </w:r>
          </w:p>
        </w:tc>
        <w:tc>
          <w:tcPr>
            <w:tcW w:w="0" w:type="auto"/>
            <w:shd w:val="clear" w:color="000000" w:fill="FFFF00"/>
            <w:hideMark/>
          </w:tcPr>
          <w:p w14:paraId="1AABF19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LORD</w:t>
            </w:r>
          </w:p>
        </w:tc>
        <w:tc>
          <w:tcPr>
            <w:tcW w:w="0" w:type="auto"/>
            <w:shd w:val="clear" w:color="auto" w:fill="auto"/>
            <w:hideMark/>
          </w:tcPr>
          <w:p w14:paraId="515FB3B3" w14:textId="4BD8275E" w:rsidR="001214C8" w:rsidRPr="001214C8" w:rsidRDefault="001214C8" w:rsidP="001214C8">
            <w:pPr>
              <w:jc w:val="left"/>
              <w:rPr>
                <w:rFonts w:ascii="Arial Narrow" w:eastAsia="Times New Roman" w:hAnsi="Arial Narrow" w:cs="Times New Roman"/>
                <w:color w:val="000000"/>
                <w:kern w:val="0"/>
                <w:sz w:val="18"/>
                <w:szCs w:val="18"/>
                <w:lang w:val="es-ES"/>
                <w14:ligatures w14:val="none"/>
              </w:rPr>
            </w:pPr>
            <w:r w:rsidRPr="001214C8">
              <w:rPr>
                <w:rFonts w:ascii="Arial Narrow" w:eastAsia="Times New Roman" w:hAnsi="Arial Narrow" w:cs="Times New Roman"/>
                <w:color w:val="000000"/>
                <w:kern w:val="0"/>
                <w:sz w:val="18"/>
                <w:szCs w:val="18"/>
                <w:lang w:val="es-ES"/>
                <w14:ligatures w14:val="none"/>
              </w:rP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43:20</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44:5</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44:7</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44:8</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44:9</w:t>
            </w:r>
            <w:r w:rsidRPr="001214C8">
              <w:rPr>
                <w:rFonts w:ascii="Arial Narrow" w:eastAsia="Times New Roman" w:hAnsi="Arial Narrow" w:cs="Times New Roman"/>
                <w:color w:val="000000"/>
                <w:kern w:val="0"/>
                <w:sz w:val="18"/>
                <w:szCs w:val="18"/>
                <w:lang w:val="es-ES"/>
                <w14:ligatures w14:val="none"/>
              </w:rPr>
              <w:br/>
              <w:t>Gen</w:t>
            </w:r>
            <w:r w:rsidR="002F0B9D">
              <w:rPr>
                <w:rFonts w:ascii="Arial Narrow" w:eastAsia="Times New Roman" w:hAnsi="Arial Narrow" w:cs="Times New Roman"/>
                <w:color w:val="000000"/>
                <w:kern w:val="0"/>
                <w:sz w:val="18"/>
                <w:szCs w:val="18"/>
                <w:lang w:val="es-ES"/>
                <w14:ligatures w14:val="none"/>
              </w:rPr>
              <w:t xml:space="preserve"> </w:t>
            </w:r>
            <w:r w:rsidRPr="001214C8">
              <w:rPr>
                <w:rFonts w:ascii="Arial Narrow" w:eastAsia="Times New Roman" w:hAnsi="Arial Narrow" w:cs="Times New Roman"/>
                <w:color w:val="000000"/>
                <w:kern w:val="0"/>
                <w:sz w:val="18"/>
                <w:szCs w:val="18"/>
                <w:lang w:val="es-ES"/>
                <w14:ligatures w14:val="none"/>
              </w:rPr>
              <w:t>44:16</w:t>
            </w:r>
          </w:p>
        </w:tc>
        <w:tc>
          <w:tcPr>
            <w:tcW w:w="0" w:type="auto"/>
            <w:shd w:val="clear" w:color="auto" w:fill="auto"/>
            <w:hideMark/>
          </w:tcPr>
          <w:p w14:paraId="5F7DBA4F" w14:textId="4DEA591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37:20</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37:23</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37:28</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37:33</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37:34</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37:39</w:t>
            </w:r>
            <w:r w:rsidRPr="001214C8">
              <w:rPr>
                <w:rFonts w:ascii="Arial Narrow" w:eastAsia="Times New Roman" w:hAnsi="Arial Narrow" w:cs="Times New Roman"/>
                <w:color w:val="000000"/>
                <w:kern w:val="0"/>
                <w:sz w:val="18"/>
                <w:szCs w:val="18"/>
                <w14:ligatures w14:val="none"/>
              </w:rPr>
              <w:b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37:40</w:t>
            </w:r>
          </w:p>
        </w:tc>
        <w:tc>
          <w:tcPr>
            <w:tcW w:w="0" w:type="auto"/>
            <w:shd w:val="clear" w:color="auto" w:fill="auto"/>
            <w:hideMark/>
          </w:tcPr>
          <w:p w14:paraId="75615232" w14:textId="6FC9D9C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8:54</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8:66</w:t>
            </w:r>
          </w:p>
        </w:tc>
        <w:tc>
          <w:tcPr>
            <w:tcW w:w="0" w:type="auto"/>
            <w:shd w:val="clear" w:color="auto" w:fill="auto"/>
            <w:hideMark/>
          </w:tcPr>
          <w:p w14:paraId="319B3EC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BC4207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716F58C1" w14:textId="77777777" w:rsidTr="006C2600">
        <w:trPr>
          <w:trHeight w:val="20"/>
          <w:jc w:val="center"/>
        </w:trPr>
        <w:tc>
          <w:tcPr>
            <w:tcW w:w="0" w:type="auto"/>
            <w:shd w:val="clear" w:color="000000" w:fill="FFFF00"/>
            <w:hideMark/>
          </w:tcPr>
          <w:p w14:paraId="57D8D66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λέ</w:t>
            </w:r>
            <w:r w:rsidRPr="001214C8">
              <w:rPr>
                <w:rFonts w:ascii="Arial Narrow" w:eastAsia="Times New Roman" w:hAnsi="Arial Narrow" w:cs="Arial Narrow"/>
                <w:color w:val="000000"/>
                <w:kern w:val="0"/>
                <w:sz w:val="18"/>
                <w:szCs w:val="18"/>
                <w14:ligatures w14:val="none"/>
              </w:rPr>
              <w:t>γ</w:t>
            </w:r>
            <w:r w:rsidRPr="001214C8">
              <w:rPr>
                <w:rFonts w:ascii="Arial Narrow" w:eastAsia="Times New Roman" w:hAnsi="Arial Narrow" w:cs="Times New Roman"/>
                <w:color w:val="000000"/>
                <w:kern w:val="0"/>
                <w:sz w:val="18"/>
                <w:szCs w:val="18"/>
                <w14:ligatures w14:val="none"/>
              </w:rPr>
              <w:t>ω</w:t>
            </w:r>
          </w:p>
        </w:tc>
        <w:tc>
          <w:tcPr>
            <w:tcW w:w="0" w:type="auto"/>
            <w:shd w:val="clear" w:color="000000" w:fill="FFFF00"/>
            <w:hideMark/>
          </w:tcPr>
          <w:p w14:paraId="34A65F60" w14:textId="4FEAAD1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say,</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speak,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spoke</w:t>
            </w:r>
          </w:p>
        </w:tc>
        <w:tc>
          <w:tcPr>
            <w:tcW w:w="0" w:type="auto"/>
            <w:shd w:val="clear" w:color="auto" w:fill="auto"/>
            <w:hideMark/>
          </w:tcPr>
          <w:p w14:paraId="6DA5A88F" w14:textId="7C4828D5"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43:20</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44:12</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44:10</w:t>
            </w:r>
          </w:p>
        </w:tc>
        <w:tc>
          <w:tcPr>
            <w:tcW w:w="0" w:type="auto"/>
            <w:shd w:val="clear" w:color="auto" w:fill="auto"/>
            <w:hideMark/>
          </w:tcPr>
          <w:p w14:paraId="0740691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D0D5E6B" w14:textId="0B5E67F0"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14EC0365" w14:textId="2F33D5A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3D4AE8F9" w14:textId="6D8D9B9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58F16485" w14:textId="77777777" w:rsidTr="006C2600">
        <w:trPr>
          <w:trHeight w:val="20"/>
          <w:jc w:val="center"/>
        </w:trPr>
        <w:tc>
          <w:tcPr>
            <w:tcW w:w="0" w:type="auto"/>
            <w:shd w:val="clear" w:color="000000" w:fill="FFFF00"/>
            <w:hideMark/>
          </w:tcPr>
          <w:p w14:paraId="57ACEA2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λό</w:t>
            </w:r>
            <w:r w:rsidRPr="001214C8">
              <w:rPr>
                <w:rFonts w:ascii="Arial Narrow" w:eastAsia="Times New Roman" w:hAnsi="Arial Narrow" w:cs="Arial Narrow"/>
                <w:color w:val="000000"/>
                <w:kern w:val="0"/>
                <w:sz w:val="18"/>
                <w:szCs w:val="18"/>
                <w14:ligatures w14:val="none"/>
              </w:rPr>
              <w:t>γο</w:t>
            </w:r>
            <w:r w:rsidRPr="001214C8">
              <w:rPr>
                <w:rFonts w:ascii="Arial Narrow" w:eastAsia="Times New Roman" w:hAnsi="Arial Narrow" w:cs="Times New Roman"/>
                <w:color w:val="000000"/>
                <w:kern w:val="0"/>
                <w:sz w:val="18"/>
                <w:szCs w:val="18"/>
                <w14:ligatures w14:val="none"/>
              </w:rPr>
              <w:t>ς</w:t>
            </w:r>
          </w:p>
        </w:tc>
        <w:tc>
          <w:tcPr>
            <w:tcW w:w="0" w:type="auto"/>
            <w:shd w:val="clear" w:color="000000" w:fill="FFFF00"/>
            <w:hideMark/>
          </w:tcPr>
          <w:p w14:paraId="1F9FFF1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words</w:t>
            </w:r>
          </w:p>
        </w:tc>
        <w:tc>
          <w:tcPr>
            <w:tcW w:w="0" w:type="auto"/>
            <w:shd w:val="clear" w:color="auto" w:fill="auto"/>
            <w:hideMark/>
          </w:tcPr>
          <w:p w14:paraId="5809C0D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936D2E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7453AD0" w14:textId="4DEF9694"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8:56</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55EE0A1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noWrap/>
            <w:vAlign w:val="bottom"/>
            <w:hideMark/>
          </w:tcPr>
          <w:p w14:paraId="2804F31D"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1501EB52" w14:textId="77777777" w:rsidTr="006C2600">
        <w:trPr>
          <w:trHeight w:val="20"/>
          <w:jc w:val="center"/>
        </w:trPr>
        <w:tc>
          <w:tcPr>
            <w:tcW w:w="0" w:type="auto"/>
            <w:shd w:val="clear" w:color="000000" w:fill="FFFF00"/>
            <w:hideMark/>
          </w:tcPr>
          <w:p w14:paraId="3FAA1B1B"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μυστή</w:t>
            </w:r>
            <w:r w:rsidRPr="001214C8">
              <w:rPr>
                <w:rFonts w:ascii="Arial Narrow" w:eastAsia="Times New Roman" w:hAnsi="Arial Narrow" w:cs="Arial Narrow"/>
                <w:color w:val="000000"/>
                <w:kern w:val="0"/>
                <w:sz w:val="18"/>
                <w:szCs w:val="18"/>
                <w14:ligatures w14:val="none"/>
              </w:rPr>
              <w:t>ριο</w:t>
            </w:r>
            <w:r w:rsidRPr="001214C8">
              <w:rPr>
                <w:rFonts w:ascii="Arial Narrow" w:eastAsia="Times New Roman" w:hAnsi="Arial Narrow" w:cs="Times New Roman"/>
                <w:color w:val="000000"/>
                <w:kern w:val="0"/>
                <w:sz w:val="18"/>
                <w:szCs w:val="18"/>
                <w14:ligatures w14:val="none"/>
              </w:rPr>
              <w:t>ν</w:t>
            </w:r>
          </w:p>
        </w:tc>
        <w:tc>
          <w:tcPr>
            <w:tcW w:w="0" w:type="auto"/>
            <w:shd w:val="clear" w:color="000000" w:fill="FFFF00"/>
            <w:hideMark/>
          </w:tcPr>
          <w:p w14:paraId="7BDEBE03"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mystery</w:t>
            </w:r>
          </w:p>
        </w:tc>
        <w:tc>
          <w:tcPr>
            <w:tcW w:w="0" w:type="auto"/>
            <w:shd w:val="clear" w:color="auto" w:fill="auto"/>
            <w:hideMark/>
          </w:tcPr>
          <w:p w14:paraId="2B2C65D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14AA59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7C07C1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7E64273C" w14:textId="278B93EE"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63421631" w14:textId="715FDDD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44021150" w14:textId="77777777" w:rsidTr="006C2600">
        <w:trPr>
          <w:trHeight w:val="20"/>
          <w:jc w:val="center"/>
        </w:trPr>
        <w:tc>
          <w:tcPr>
            <w:tcW w:w="0" w:type="auto"/>
            <w:shd w:val="clear" w:color="000000" w:fill="FFFF00"/>
            <w:hideMark/>
          </w:tcPr>
          <w:p w14:paraId="05AD65D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παραβολή</w:t>
            </w:r>
          </w:p>
        </w:tc>
        <w:tc>
          <w:tcPr>
            <w:tcW w:w="0" w:type="auto"/>
            <w:shd w:val="clear" w:color="000000" w:fill="FFFF00"/>
            <w:hideMark/>
          </w:tcPr>
          <w:p w14:paraId="68295DD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parables</w:t>
            </w:r>
          </w:p>
        </w:tc>
        <w:tc>
          <w:tcPr>
            <w:tcW w:w="0" w:type="auto"/>
            <w:shd w:val="clear" w:color="auto" w:fill="auto"/>
            <w:hideMark/>
          </w:tcPr>
          <w:p w14:paraId="16012446"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4D942E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5DE7AD7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1BF5C3FC" w14:textId="4875AAA1"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4:10</w:t>
            </w:r>
            <w:r w:rsidRPr="001214C8">
              <w:rPr>
                <w:rFonts w:ascii="Arial Narrow" w:eastAsia="Times New Roman" w:hAnsi="Arial Narrow" w:cs="Times New Roman"/>
                <w:color w:val="000000"/>
                <w:kern w:val="0"/>
                <w:sz w:val="18"/>
                <w:szCs w:val="18"/>
                <w14:ligatures w14:val="none"/>
              </w:rPr>
              <w:br/>
              <w:t>Mar</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4:11</w:t>
            </w:r>
          </w:p>
        </w:tc>
        <w:tc>
          <w:tcPr>
            <w:tcW w:w="0" w:type="auto"/>
            <w:shd w:val="clear" w:color="auto" w:fill="auto"/>
            <w:hideMark/>
          </w:tcPr>
          <w:p w14:paraId="3E6C5EA8" w14:textId="652C1BD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Luk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8:9</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br/>
              <w:t>Luk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64A29A8A" w14:textId="77777777" w:rsidTr="006C2600">
        <w:trPr>
          <w:trHeight w:val="20"/>
          <w:jc w:val="center"/>
        </w:trPr>
        <w:tc>
          <w:tcPr>
            <w:tcW w:w="0" w:type="auto"/>
            <w:shd w:val="clear" w:color="000000" w:fill="FFFF00"/>
            <w:hideMark/>
          </w:tcPr>
          <w:p w14:paraId="1E5EFEB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πατή</w:t>
            </w:r>
            <w:r w:rsidRPr="001214C8">
              <w:rPr>
                <w:rFonts w:ascii="Arial Narrow" w:eastAsia="Times New Roman" w:hAnsi="Arial Narrow" w:cs="Arial Narrow"/>
                <w:color w:val="000000"/>
                <w:kern w:val="0"/>
                <w:sz w:val="18"/>
                <w:szCs w:val="18"/>
                <w14:ligatures w14:val="none"/>
              </w:rPr>
              <w:t>ρ</w:t>
            </w:r>
          </w:p>
        </w:tc>
        <w:tc>
          <w:tcPr>
            <w:tcW w:w="0" w:type="auto"/>
            <w:shd w:val="clear" w:color="000000" w:fill="FFFF00"/>
            <w:hideMark/>
          </w:tcPr>
          <w:p w14:paraId="3D5F2F8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father</w:t>
            </w:r>
          </w:p>
        </w:tc>
        <w:tc>
          <w:tcPr>
            <w:tcW w:w="0" w:type="auto"/>
            <w:shd w:val="clear" w:color="auto" w:fill="auto"/>
            <w:hideMark/>
          </w:tcPr>
          <w:p w14:paraId="07AE9DCB" w14:textId="113C41AD"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43:23</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43:27</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43:28</w:t>
            </w:r>
            <w:r w:rsidRPr="001214C8">
              <w:rPr>
                <w:rFonts w:ascii="Arial Narrow" w:eastAsia="Times New Roman" w:hAnsi="Arial Narrow" w:cs="Times New Roman"/>
                <w:color w:val="000000"/>
                <w:kern w:val="0"/>
                <w:sz w:val="18"/>
                <w:szCs w:val="18"/>
                <w14:ligatures w14:val="none"/>
              </w:rPr>
              <w:b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44:17</w:t>
            </w:r>
          </w:p>
        </w:tc>
        <w:tc>
          <w:tcPr>
            <w:tcW w:w="0" w:type="auto"/>
            <w:shd w:val="clear" w:color="auto" w:fill="auto"/>
            <w:hideMark/>
          </w:tcPr>
          <w:p w14:paraId="50E8291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757E62D3" w14:textId="6904B1B9"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8:53</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8:57</w:t>
            </w:r>
            <w:r w:rsidRPr="001214C8">
              <w:rPr>
                <w:rFonts w:ascii="Arial Narrow" w:eastAsia="Times New Roman" w:hAnsi="Arial Narrow" w:cs="Times New Roman"/>
                <w:color w:val="000000"/>
                <w:kern w:val="0"/>
                <w:sz w:val="18"/>
                <w:szCs w:val="18"/>
                <w14:ligatures w14:val="none"/>
              </w:rPr>
              <w:br/>
              <w:t>1</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8:58</w:t>
            </w:r>
          </w:p>
        </w:tc>
        <w:tc>
          <w:tcPr>
            <w:tcW w:w="0" w:type="auto"/>
            <w:shd w:val="clear" w:color="auto" w:fill="auto"/>
            <w:hideMark/>
          </w:tcPr>
          <w:p w14:paraId="0CA22D5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44B14F3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73A7AA60" w14:textId="77777777" w:rsidTr="006C2600">
        <w:trPr>
          <w:trHeight w:val="20"/>
          <w:jc w:val="center"/>
        </w:trPr>
        <w:tc>
          <w:tcPr>
            <w:tcW w:w="0" w:type="auto"/>
            <w:shd w:val="clear" w:color="000000" w:fill="FFFF00"/>
            <w:hideMark/>
          </w:tcPr>
          <w:p w14:paraId="4D0F97DE"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πονηρό</w:t>
            </w:r>
            <w:r w:rsidRPr="001214C8">
              <w:rPr>
                <w:rFonts w:ascii="Arial Narrow" w:eastAsia="Times New Roman" w:hAnsi="Arial Narrow" w:cs="Arial Narrow"/>
                <w:color w:val="000000"/>
                <w:kern w:val="0"/>
                <w:sz w:val="18"/>
                <w:szCs w:val="18"/>
                <w14:ligatures w14:val="none"/>
              </w:rPr>
              <w:t>ς</w:t>
            </w:r>
          </w:p>
        </w:tc>
        <w:tc>
          <w:tcPr>
            <w:tcW w:w="0" w:type="auto"/>
            <w:shd w:val="clear" w:color="000000" w:fill="FFFF00"/>
            <w:hideMark/>
          </w:tcPr>
          <w:p w14:paraId="6A42038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wicked</w:t>
            </w:r>
          </w:p>
        </w:tc>
        <w:tc>
          <w:tcPr>
            <w:tcW w:w="0" w:type="auto"/>
            <w:shd w:val="clear" w:color="auto" w:fill="auto"/>
            <w:hideMark/>
          </w:tcPr>
          <w:p w14:paraId="018E30C2" w14:textId="7DEDA4FF"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Gen.</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44:4</w:t>
            </w:r>
          </w:p>
        </w:tc>
        <w:tc>
          <w:tcPr>
            <w:tcW w:w="0" w:type="auto"/>
            <w:shd w:val="clear" w:color="auto" w:fill="auto"/>
            <w:hideMark/>
          </w:tcPr>
          <w:p w14:paraId="46F1265E" w14:textId="4242053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Ps.</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37:19</w:t>
            </w:r>
          </w:p>
        </w:tc>
        <w:tc>
          <w:tcPr>
            <w:tcW w:w="0" w:type="auto"/>
            <w:shd w:val="clear" w:color="auto" w:fill="auto"/>
            <w:hideMark/>
          </w:tcPr>
          <w:p w14:paraId="2C59BE3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9E30FA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66DC8B6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r w:rsidR="001214C8" w:rsidRPr="001214C8" w14:paraId="1D82BADB" w14:textId="77777777" w:rsidTr="006C2600">
        <w:trPr>
          <w:trHeight w:val="20"/>
          <w:jc w:val="center"/>
        </w:trPr>
        <w:tc>
          <w:tcPr>
            <w:tcW w:w="0" w:type="auto"/>
            <w:shd w:val="clear" w:color="000000" w:fill="FFFF00"/>
            <w:hideMark/>
          </w:tcPr>
          <w:p w14:paraId="0240246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συνί</w:t>
            </w:r>
            <w:r w:rsidRPr="001214C8">
              <w:rPr>
                <w:rFonts w:ascii="Arial Narrow" w:eastAsia="Times New Roman" w:hAnsi="Arial Narrow" w:cs="Arial Narrow"/>
                <w:color w:val="000000"/>
                <w:kern w:val="0"/>
                <w:sz w:val="18"/>
                <w:szCs w:val="18"/>
                <w14:ligatures w14:val="none"/>
              </w:rPr>
              <w:t>ημ</w:t>
            </w:r>
            <w:r w:rsidRPr="001214C8">
              <w:rPr>
                <w:rFonts w:ascii="Arial Narrow" w:eastAsia="Times New Roman" w:hAnsi="Arial Narrow" w:cs="Times New Roman"/>
                <w:color w:val="000000"/>
                <w:kern w:val="0"/>
                <w:sz w:val="18"/>
                <w:szCs w:val="18"/>
                <w14:ligatures w14:val="none"/>
              </w:rPr>
              <w:t>ι</w:t>
            </w:r>
          </w:p>
        </w:tc>
        <w:tc>
          <w:tcPr>
            <w:tcW w:w="0" w:type="auto"/>
            <w:shd w:val="clear" w:color="000000" w:fill="FFFF00"/>
            <w:hideMark/>
          </w:tcPr>
          <w:p w14:paraId="71C16340"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perceive</w:t>
            </w:r>
          </w:p>
        </w:tc>
        <w:tc>
          <w:tcPr>
            <w:tcW w:w="0" w:type="auto"/>
            <w:shd w:val="clear" w:color="auto" w:fill="auto"/>
            <w:hideMark/>
          </w:tcPr>
          <w:p w14:paraId="2309744F"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3CBFAE07"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20840648"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3F1B36E" w14:textId="7C122BF2"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Mk.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4:12</w:t>
            </w:r>
          </w:p>
        </w:tc>
        <w:tc>
          <w:tcPr>
            <w:tcW w:w="0" w:type="auto"/>
            <w:shd w:val="clear" w:color="auto" w:fill="auto"/>
            <w:hideMark/>
          </w:tcPr>
          <w:p w14:paraId="6A7D2A12" w14:textId="32FB1FB3"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Lk.</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8:10</w:t>
            </w:r>
          </w:p>
        </w:tc>
      </w:tr>
      <w:tr w:rsidR="001214C8" w:rsidRPr="001214C8" w14:paraId="301C97D1" w14:textId="77777777" w:rsidTr="006C2600">
        <w:trPr>
          <w:trHeight w:val="20"/>
          <w:jc w:val="center"/>
        </w:trPr>
        <w:tc>
          <w:tcPr>
            <w:tcW w:w="0" w:type="auto"/>
            <w:shd w:val="clear" w:color="000000" w:fill="FFFF00"/>
            <w:hideMark/>
          </w:tcPr>
          <w:p w14:paraId="3B471A55"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φωνή</w:t>
            </w:r>
          </w:p>
        </w:tc>
        <w:tc>
          <w:tcPr>
            <w:tcW w:w="0" w:type="auto"/>
            <w:shd w:val="clear" w:color="000000" w:fill="FFFF00"/>
            <w:hideMark/>
          </w:tcPr>
          <w:p w14:paraId="31CA0041"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voice</w:t>
            </w:r>
          </w:p>
        </w:tc>
        <w:tc>
          <w:tcPr>
            <w:tcW w:w="0" w:type="auto"/>
            <w:shd w:val="clear" w:color="auto" w:fill="auto"/>
            <w:hideMark/>
          </w:tcPr>
          <w:p w14:paraId="2D787B22"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2187FB4"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0E7C049" w14:textId="42F3011B" w:rsidR="001214C8" w:rsidRPr="001214C8" w:rsidRDefault="001214C8" w:rsidP="001214C8">
            <w:pPr>
              <w:jc w:val="left"/>
              <w:rPr>
                <w:rFonts w:ascii="Arial Narrow" w:eastAsia="Times New Roman" w:hAnsi="Arial Narrow" w:cs="Times New Roman"/>
                <w:color w:val="000000"/>
                <w:kern w:val="0"/>
                <w:sz w:val="18"/>
                <w:szCs w:val="18"/>
                <w14:ligatures w14:val="none"/>
              </w:rPr>
            </w:pPr>
            <w:r w:rsidRPr="001214C8">
              <w:rPr>
                <w:rFonts w:ascii="Arial Narrow" w:eastAsia="Times New Roman" w:hAnsi="Arial Narrow" w:cs="Times New Roman"/>
                <w:color w:val="000000"/>
                <w:kern w:val="0"/>
                <w:sz w:val="18"/>
                <w:szCs w:val="18"/>
                <w14:ligatures w14:val="none"/>
              </w:rPr>
              <w:t>1Ki</w:t>
            </w:r>
            <w:r w:rsidR="002F0B9D">
              <w:rPr>
                <w:rFonts w:ascii="Arial Narrow" w:eastAsia="Times New Roman" w:hAnsi="Arial Narrow" w:cs="Times New Roman"/>
                <w:color w:val="000000"/>
                <w:kern w:val="0"/>
                <w:sz w:val="18"/>
                <w:szCs w:val="18"/>
                <w14:ligatures w14:val="none"/>
              </w:rPr>
              <w:t xml:space="preserve"> </w:t>
            </w:r>
            <w:r w:rsidRPr="001214C8">
              <w:rPr>
                <w:rFonts w:ascii="Arial Narrow" w:eastAsia="Times New Roman" w:hAnsi="Arial Narrow" w:cs="Times New Roman"/>
                <w:color w:val="000000"/>
                <w:kern w:val="0"/>
                <w:sz w:val="18"/>
                <w:szCs w:val="18"/>
                <w14:ligatures w14:val="none"/>
              </w:rPr>
              <w:t>8:55</w:t>
            </w:r>
            <w:r w:rsidR="002F0B9D">
              <w:rPr>
                <w:rFonts w:ascii="Arial Narrow" w:eastAsia="Times New Roman" w:hAnsi="Arial Narrow" w:cs="Times New Roman"/>
                <w:color w:val="000000"/>
                <w:kern w:val="0"/>
                <w:sz w:val="18"/>
                <w:szCs w:val="18"/>
                <w14:ligatures w14:val="none"/>
              </w:rPr>
              <w:t xml:space="preserve">  </w:t>
            </w:r>
          </w:p>
        </w:tc>
        <w:tc>
          <w:tcPr>
            <w:tcW w:w="0" w:type="auto"/>
            <w:shd w:val="clear" w:color="auto" w:fill="auto"/>
            <w:hideMark/>
          </w:tcPr>
          <w:p w14:paraId="55C86439"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c>
          <w:tcPr>
            <w:tcW w:w="0" w:type="auto"/>
            <w:shd w:val="clear" w:color="auto" w:fill="auto"/>
            <w:hideMark/>
          </w:tcPr>
          <w:p w14:paraId="03B9B5EC" w14:textId="77777777" w:rsidR="001214C8" w:rsidRPr="001214C8" w:rsidRDefault="001214C8" w:rsidP="001214C8">
            <w:pPr>
              <w:jc w:val="left"/>
              <w:rPr>
                <w:rFonts w:ascii="Arial Narrow" w:eastAsia="Times New Roman" w:hAnsi="Arial Narrow" w:cs="Times New Roman"/>
                <w:color w:val="000000"/>
                <w:kern w:val="0"/>
                <w:sz w:val="18"/>
                <w:szCs w:val="18"/>
                <w14:ligatures w14:val="none"/>
              </w:rPr>
            </w:pPr>
          </w:p>
        </w:tc>
      </w:tr>
    </w:tbl>
    <w:p w14:paraId="53F8FD19" w14:textId="77777777" w:rsidR="001214C8" w:rsidRPr="001F43E7" w:rsidRDefault="001214C8" w:rsidP="001F43E7">
      <w:pPr>
        <w:outlineLvl w:val="0"/>
        <w:rPr>
          <w:rFonts w:eastAsia="Times New Roman" w:cstheme="minorHAnsi"/>
          <w:b/>
          <w:bCs/>
          <w:smallCaps/>
          <w:kern w:val="28"/>
          <w:lang w:bidi="ar-SA"/>
          <w14:ligatures w14:val="none"/>
        </w:rPr>
      </w:pPr>
    </w:p>
    <w:p w14:paraId="317F6431" w14:textId="77777777" w:rsidR="001214C8" w:rsidRPr="001F43E7" w:rsidRDefault="001214C8" w:rsidP="001F43E7">
      <w:pPr>
        <w:pBdr>
          <w:bottom w:val="double" w:sz="4" w:space="1" w:color="auto"/>
        </w:pBdr>
        <w:rPr>
          <w:rFonts w:cstheme="minorHAnsi"/>
          <w:b/>
          <w:bCs/>
        </w:rPr>
      </w:pPr>
    </w:p>
    <w:p w14:paraId="7278E5D7" w14:textId="77777777" w:rsidR="001214C8" w:rsidRPr="001F43E7" w:rsidRDefault="001214C8" w:rsidP="001F43E7">
      <w:pPr>
        <w:rPr>
          <w:rFonts w:cstheme="minorHAnsi"/>
          <w:b/>
          <w:bCs/>
        </w:rPr>
      </w:pPr>
    </w:p>
    <w:p w14:paraId="2F9AFF93" w14:textId="29990E6F" w:rsidR="004F16BD" w:rsidRPr="004F16BD" w:rsidRDefault="004F16BD" w:rsidP="004F16BD">
      <w:pPr>
        <w:jc w:val="center"/>
        <w:rPr>
          <w:rFonts w:ascii="Cambria" w:hAnsi="Cambria"/>
          <w:b/>
          <w:bCs/>
          <w:sz w:val="28"/>
          <w:szCs w:val="28"/>
        </w:rPr>
      </w:pPr>
      <w:r w:rsidRPr="004F16BD">
        <w:rPr>
          <w:rFonts w:ascii="Cambria" w:hAnsi="Cambria"/>
          <w:b/>
          <w:bCs/>
          <w:sz w:val="28"/>
          <w:szCs w:val="28"/>
        </w:rPr>
        <w:t>PIRQE</w:t>
      </w:r>
      <w:r w:rsidR="002F0B9D">
        <w:rPr>
          <w:rFonts w:ascii="Cambria" w:hAnsi="Cambria"/>
          <w:b/>
          <w:bCs/>
          <w:sz w:val="28"/>
          <w:szCs w:val="28"/>
        </w:rPr>
        <w:t xml:space="preserve"> </w:t>
      </w:r>
      <w:r w:rsidRPr="004F16BD">
        <w:rPr>
          <w:rFonts w:ascii="Cambria" w:hAnsi="Cambria"/>
          <w:b/>
          <w:bCs/>
          <w:sz w:val="28"/>
          <w:szCs w:val="28"/>
        </w:rPr>
        <w:t>ABOT</w:t>
      </w:r>
    </w:p>
    <w:p w14:paraId="684B73E8" w14:textId="59F856AF" w:rsidR="004F16BD" w:rsidRPr="004F16BD" w:rsidRDefault="004F16BD" w:rsidP="004F16BD">
      <w:pPr>
        <w:jc w:val="center"/>
        <w:rPr>
          <w:rFonts w:ascii="Cambria" w:hAnsi="Cambria"/>
          <w:b/>
          <w:bCs/>
          <w:sz w:val="28"/>
          <w:szCs w:val="28"/>
        </w:rPr>
      </w:pPr>
      <w:r w:rsidRPr="004F16BD">
        <w:rPr>
          <w:rFonts w:ascii="Cambria" w:hAnsi="Cambria"/>
          <w:b/>
          <w:bCs/>
          <w:sz w:val="28"/>
          <w:szCs w:val="28"/>
        </w:rPr>
        <w:t>(Chapters</w:t>
      </w:r>
      <w:r w:rsidR="002F0B9D">
        <w:rPr>
          <w:rFonts w:ascii="Cambria" w:hAnsi="Cambria"/>
          <w:b/>
          <w:bCs/>
          <w:sz w:val="28"/>
          <w:szCs w:val="28"/>
        </w:rPr>
        <w:t xml:space="preserve"> </w:t>
      </w:r>
      <w:r w:rsidRPr="004F16BD">
        <w:rPr>
          <w:rFonts w:ascii="Cambria" w:hAnsi="Cambria"/>
          <w:b/>
          <w:bCs/>
          <w:sz w:val="28"/>
          <w:szCs w:val="28"/>
        </w:rPr>
        <w:t>of</w:t>
      </w:r>
      <w:r w:rsidR="002F0B9D">
        <w:rPr>
          <w:rFonts w:ascii="Cambria" w:hAnsi="Cambria"/>
          <w:b/>
          <w:bCs/>
          <w:sz w:val="28"/>
          <w:szCs w:val="28"/>
        </w:rPr>
        <w:t xml:space="preserve"> </w:t>
      </w:r>
      <w:r w:rsidRPr="004F16BD">
        <w:rPr>
          <w:rFonts w:ascii="Cambria" w:hAnsi="Cambria"/>
          <w:b/>
          <w:bCs/>
          <w:sz w:val="28"/>
          <w:szCs w:val="28"/>
        </w:rPr>
        <w:t>the</w:t>
      </w:r>
      <w:r w:rsidR="002F0B9D">
        <w:rPr>
          <w:rFonts w:ascii="Cambria" w:hAnsi="Cambria"/>
          <w:b/>
          <w:bCs/>
          <w:sz w:val="28"/>
          <w:szCs w:val="28"/>
        </w:rPr>
        <w:t xml:space="preserve"> </w:t>
      </w:r>
      <w:r w:rsidRPr="004F16BD">
        <w:rPr>
          <w:rFonts w:ascii="Cambria" w:hAnsi="Cambria"/>
          <w:b/>
          <w:bCs/>
          <w:sz w:val="28"/>
          <w:szCs w:val="28"/>
        </w:rPr>
        <w:t>Fathers)</w:t>
      </w:r>
    </w:p>
    <w:p w14:paraId="31AA6C64" w14:textId="6F264CCD" w:rsidR="004F16BD" w:rsidRPr="004F16BD" w:rsidRDefault="004F16BD" w:rsidP="004F16BD">
      <w:pPr>
        <w:jc w:val="center"/>
        <w:rPr>
          <w:rFonts w:ascii="Cambria" w:hAnsi="Cambria"/>
          <w:b/>
          <w:bCs/>
          <w:sz w:val="28"/>
          <w:szCs w:val="28"/>
        </w:rPr>
      </w:pPr>
      <w:r w:rsidRPr="004F16BD">
        <w:rPr>
          <w:rFonts w:ascii="Cambria" w:hAnsi="Cambria"/>
          <w:b/>
          <w:bCs/>
          <w:sz w:val="28"/>
          <w:szCs w:val="28"/>
        </w:rPr>
        <w:t>Mishnah</w:t>
      </w:r>
      <w:r w:rsidR="002F0B9D">
        <w:rPr>
          <w:rFonts w:ascii="Cambria" w:hAnsi="Cambria"/>
          <w:b/>
          <w:bCs/>
          <w:sz w:val="28"/>
          <w:szCs w:val="28"/>
        </w:rPr>
        <w:t xml:space="preserve"> </w:t>
      </w:r>
      <w:r w:rsidRPr="004F16BD">
        <w:rPr>
          <w:rFonts w:ascii="Cambria" w:hAnsi="Cambria"/>
          <w:b/>
          <w:bCs/>
          <w:sz w:val="28"/>
          <w:szCs w:val="28"/>
        </w:rPr>
        <w:t>1:2</w:t>
      </w:r>
    </w:p>
    <w:p w14:paraId="720CFB63" w14:textId="77777777" w:rsidR="004F16BD" w:rsidRPr="00D03E21" w:rsidRDefault="004F16BD" w:rsidP="004F16BD"/>
    <w:p w14:paraId="7714F49B" w14:textId="77777777" w:rsidR="004F16BD" w:rsidRPr="004F16BD" w:rsidRDefault="004F16BD" w:rsidP="004F16BD">
      <w:pPr>
        <w:rPr>
          <w:b/>
          <w:bCs/>
        </w:rPr>
      </w:pPr>
      <w:r w:rsidRPr="004F16BD">
        <w:rPr>
          <w:b/>
          <w:bCs/>
        </w:rPr>
        <w:t>From:</w:t>
      </w:r>
    </w:p>
    <w:p w14:paraId="79F8D105" w14:textId="58A2C78E" w:rsidR="004F16BD" w:rsidRPr="004F16BD" w:rsidRDefault="004F16BD" w:rsidP="004F16BD">
      <w:pPr>
        <w:rPr>
          <w:b/>
          <w:bCs/>
        </w:rPr>
      </w:pPr>
      <w:r w:rsidRPr="004F16BD">
        <w:rPr>
          <w:b/>
          <w:bCs/>
        </w:rPr>
        <w:t>Chapters</w:t>
      </w:r>
      <w:r w:rsidR="002F0B9D">
        <w:rPr>
          <w:b/>
          <w:bCs/>
        </w:rPr>
        <w:t xml:space="preserve"> </w:t>
      </w:r>
      <w:r w:rsidRPr="004F16BD">
        <w:rPr>
          <w:b/>
          <w:bCs/>
        </w:rPr>
        <w:t>of</w:t>
      </w:r>
      <w:r w:rsidR="002F0B9D">
        <w:rPr>
          <w:b/>
          <w:bCs/>
        </w:rPr>
        <w:t xml:space="preserve"> </w:t>
      </w:r>
      <w:r w:rsidRPr="004F16BD">
        <w:rPr>
          <w:b/>
          <w:bCs/>
        </w:rPr>
        <w:t>the</w:t>
      </w:r>
      <w:r w:rsidR="002F0B9D">
        <w:rPr>
          <w:b/>
          <w:bCs/>
        </w:rPr>
        <w:t xml:space="preserve"> </w:t>
      </w:r>
      <w:r w:rsidRPr="004F16BD">
        <w:rPr>
          <w:b/>
          <w:bCs/>
        </w:rPr>
        <w:t>Sages:</w:t>
      </w:r>
      <w:r w:rsidR="002F0B9D">
        <w:rPr>
          <w:b/>
          <w:bCs/>
        </w:rPr>
        <w:t xml:space="preserve"> </w:t>
      </w:r>
      <w:r w:rsidRPr="004F16BD">
        <w:rPr>
          <w:b/>
          <w:bCs/>
        </w:rPr>
        <w:t>A</w:t>
      </w:r>
      <w:r w:rsidR="002F0B9D">
        <w:rPr>
          <w:b/>
          <w:bCs/>
        </w:rPr>
        <w:t xml:space="preserve"> </w:t>
      </w:r>
      <w:r w:rsidRPr="004F16BD">
        <w:rPr>
          <w:b/>
          <w:bCs/>
        </w:rPr>
        <w:t>Psychological</w:t>
      </w:r>
      <w:r w:rsidR="002F0B9D">
        <w:rPr>
          <w:b/>
          <w:bCs/>
        </w:rPr>
        <w:t xml:space="preserve"> </w:t>
      </w:r>
      <w:r w:rsidRPr="004F16BD">
        <w:rPr>
          <w:b/>
          <w:bCs/>
        </w:rPr>
        <w:t>Commentary</w:t>
      </w:r>
      <w:r w:rsidR="002F0B9D">
        <w:rPr>
          <w:b/>
          <w:bCs/>
        </w:rPr>
        <w:t xml:space="preserve"> </w:t>
      </w:r>
      <w:r w:rsidRPr="004F16BD">
        <w:rPr>
          <w:b/>
          <w:bCs/>
        </w:rPr>
        <w:t>on</w:t>
      </w:r>
      <w:r w:rsidR="002F0B9D">
        <w:rPr>
          <w:b/>
          <w:bCs/>
        </w:rPr>
        <w:t xml:space="preserve"> </w:t>
      </w:r>
      <w:r w:rsidRPr="004F16BD">
        <w:rPr>
          <w:b/>
          <w:bCs/>
        </w:rPr>
        <w:t>Pirqe</w:t>
      </w:r>
      <w:r w:rsidR="002F0B9D">
        <w:rPr>
          <w:b/>
          <w:bCs/>
        </w:rPr>
        <w:t xml:space="preserve"> </w:t>
      </w:r>
      <w:r w:rsidRPr="004F16BD">
        <w:rPr>
          <w:b/>
          <w:bCs/>
        </w:rPr>
        <w:t>Abot</w:t>
      </w:r>
    </w:p>
    <w:p w14:paraId="5977B09D" w14:textId="2BAC677B" w:rsidR="004F16BD" w:rsidRPr="004F16BD" w:rsidRDefault="004F16BD" w:rsidP="004F16BD">
      <w:pPr>
        <w:rPr>
          <w:b/>
          <w:bCs/>
        </w:rPr>
      </w:pPr>
      <w:r w:rsidRPr="004F16BD">
        <w:rPr>
          <w:b/>
          <w:bCs/>
        </w:rPr>
        <w:t>By:</w:t>
      </w:r>
      <w:r w:rsidR="002F0B9D">
        <w:rPr>
          <w:b/>
          <w:bCs/>
        </w:rPr>
        <w:t xml:space="preserve"> </w:t>
      </w:r>
      <w:r w:rsidRPr="004F16BD">
        <w:rPr>
          <w:b/>
          <w:bCs/>
        </w:rPr>
        <w:t>Rabbi</w:t>
      </w:r>
      <w:r w:rsidR="002F0B9D">
        <w:rPr>
          <w:b/>
          <w:bCs/>
        </w:rPr>
        <w:t xml:space="preserve"> </w:t>
      </w:r>
      <w:r w:rsidRPr="004F16BD">
        <w:rPr>
          <w:b/>
          <w:bCs/>
        </w:rPr>
        <w:t>Reuven</w:t>
      </w:r>
      <w:r w:rsidR="002F0B9D">
        <w:rPr>
          <w:b/>
          <w:bCs/>
        </w:rPr>
        <w:t xml:space="preserve"> </w:t>
      </w:r>
      <w:r w:rsidRPr="004F16BD">
        <w:rPr>
          <w:b/>
          <w:bCs/>
        </w:rPr>
        <w:t>P.</w:t>
      </w:r>
      <w:r w:rsidR="002F0B9D">
        <w:rPr>
          <w:b/>
          <w:bCs/>
        </w:rPr>
        <w:t xml:space="preserve"> </w:t>
      </w:r>
      <w:r w:rsidRPr="004F16BD">
        <w:rPr>
          <w:b/>
          <w:bCs/>
        </w:rPr>
        <w:t>Bulka</w:t>
      </w:r>
    </w:p>
    <w:p w14:paraId="5FBF645B" w14:textId="7481A64B" w:rsidR="004F16BD" w:rsidRDefault="004F16BD" w:rsidP="004F16BD">
      <w:r w:rsidRPr="004F16BD">
        <w:rPr>
          <w:b/>
          <w:bCs/>
        </w:rPr>
        <w:t>Jason</w:t>
      </w:r>
      <w:r w:rsidR="002F0B9D">
        <w:rPr>
          <w:b/>
          <w:bCs/>
        </w:rPr>
        <w:t xml:space="preserve"> </w:t>
      </w:r>
      <w:r w:rsidRPr="004F16BD">
        <w:rPr>
          <w:b/>
          <w:bCs/>
        </w:rPr>
        <w:t>Aronson,</w:t>
      </w:r>
      <w:r w:rsidR="002F0B9D">
        <w:rPr>
          <w:b/>
          <w:bCs/>
        </w:rPr>
        <w:t xml:space="preserve"> </w:t>
      </w:r>
      <w:r w:rsidRPr="004F16BD">
        <w:rPr>
          <w:b/>
          <w:bCs/>
        </w:rPr>
        <w:t>Inc.,</w:t>
      </w:r>
      <w:r w:rsidR="002F0B9D">
        <w:rPr>
          <w:b/>
          <w:bCs/>
        </w:rPr>
        <w:t xml:space="preserve"> </w:t>
      </w:r>
      <w:r w:rsidRPr="004F16BD">
        <w:rPr>
          <w:b/>
          <w:bCs/>
        </w:rPr>
        <w:t>©</w:t>
      </w:r>
      <w:r w:rsidR="002F0B9D">
        <w:rPr>
          <w:b/>
          <w:bCs/>
        </w:rPr>
        <w:t xml:space="preserve"> </w:t>
      </w:r>
      <w:r w:rsidRPr="004F16BD">
        <w:rPr>
          <w:b/>
          <w:bCs/>
        </w:rPr>
        <w:t>1993,</w:t>
      </w:r>
      <w:r w:rsidR="002F0B9D">
        <w:rPr>
          <w:b/>
          <w:bCs/>
        </w:rPr>
        <w:t xml:space="preserve"> </w:t>
      </w:r>
      <w:r w:rsidRPr="004F16BD">
        <w:rPr>
          <w:b/>
          <w:bCs/>
        </w:rPr>
        <w:t>pp.</w:t>
      </w:r>
      <w:r w:rsidR="002F0B9D">
        <w:rPr>
          <w:b/>
          <w:bCs/>
        </w:rPr>
        <w:t xml:space="preserve"> </w:t>
      </w:r>
      <w:r w:rsidRPr="004F16BD">
        <w:rPr>
          <w:b/>
          <w:bCs/>
        </w:rPr>
        <w:t>22-23</w:t>
      </w:r>
    </w:p>
    <w:p w14:paraId="4C79D16C" w14:textId="77777777" w:rsidR="004F16BD" w:rsidRPr="00D03E21" w:rsidRDefault="004F16BD" w:rsidP="004F16BD"/>
    <w:p w14:paraId="7863F851" w14:textId="23F350BA" w:rsidR="004F16BD" w:rsidRDefault="004F16BD" w:rsidP="004F16BD">
      <w:r w:rsidRPr="00D03E21">
        <w:t>“Shimon</w:t>
      </w:r>
      <w:r w:rsidR="002F0B9D">
        <w:t xml:space="preserve"> </w:t>
      </w:r>
      <w:r w:rsidRPr="00D03E21">
        <w:t>the</w:t>
      </w:r>
      <w:r w:rsidR="002F0B9D">
        <w:t xml:space="preserve"> </w:t>
      </w:r>
      <w:r w:rsidRPr="00D03E21">
        <w:t>righteous</w:t>
      </w:r>
      <w:r w:rsidR="002F0B9D">
        <w:t xml:space="preserve"> </w:t>
      </w:r>
      <w:r w:rsidRPr="00D03E21">
        <w:t>was</w:t>
      </w:r>
      <w:r w:rsidR="002F0B9D">
        <w:t xml:space="preserve"> </w:t>
      </w:r>
      <w:r w:rsidRPr="00D03E21">
        <w:t>one</w:t>
      </w:r>
      <w:r w:rsidR="002F0B9D">
        <w:t xml:space="preserve"> </w:t>
      </w:r>
      <w:r w:rsidRPr="00D03E21">
        <w:t>of</w:t>
      </w:r>
      <w:r w:rsidR="002F0B9D">
        <w:t xml:space="preserve"> </w:t>
      </w:r>
      <w:r w:rsidRPr="00D03E21">
        <w:t>the</w:t>
      </w:r>
      <w:r w:rsidR="002F0B9D">
        <w:t xml:space="preserve"> </w:t>
      </w:r>
      <w:r w:rsidRPr="00D03E21">
        <w:t>last</w:t>
      </w:r>
      <w:r w:rsidR="002F0B9D">
        <w:t xml:space="preserve"> </w:t>
      </w:r>
      <w:r w:rsidRPr="00D03E21">
        <w:t>survivors</w:t>
      </w:r>
      <w:r w:rsidR="002F0B9D">
        <w:t xml:space="preserve"> </w:t>
      </w:r>
      <w:r w:rsidRPr="00D03E21">
        <w:t>of</w:t>
      </w:r>
      <w:r w:rsidR="002F0B9D">
        <w:t xml:space="preserve"> </w:t>
      </w:r>
      <w:r w:rsidRPr="00D03E21">
        <w:t>the</w:t>
      </w:r>
      <w:r w:rsidR="002F0B9D">
        <w:t xml:space="preserve"> </w:t>
      </w:r>
      <w:r w:rsidRPr="00D03E21">
        <w:t>Great</w:t>
      </w:r>
      <w:r w:rsidR="002F0B9D">
        <w:t xml:space="preserve"> </w:t>
      </w:r>
      <w:r w:rsidRPr="00D03E21">
        <w:t>Assembly.</w:t>
      </w:r>
      <w:r w:rsidR="002F0B9D">
        <w:t xml:space="preserve"> </w:t>
      </w:r>
      <w:r w:rsidRPr="00D03E21">
        <w:t>He</w:t>
      </w:r>
      <w:r w:rsidR="002F0B9D">
        <w:t xml:space="preserve"> </w:t>
      </w:r>
      <w:r w:rsidRPr="00D03E21">
        <w:t>used</w:t>
      </w:r>
      <w:r w:rsidR="002F0B9D">
        <w:t xml:space="preserve"> </w:t>
      </w:r>
      <w:r w:rsidRPr="00D03E21">
        <w:t>to</w:t>
      </w:r>
      <w:r w:rsidR="002F0B9D">
        <w:t xml:space="preserve"> </w:t>
      </w:r>
      <w:r w:rsidRPr="00D03E21">
        <w:t>say:</w:t>
      </w:r>
      <w:r w:rsidR="002F0B9D">
        <w:t xml:space="preserve"> </w:t>
      </w:r>
      <w:r w:rsidRPr="00D03E21">
        <w:t>The</w:t>
      </w:r>
      <w:r w:rsidR="002F0B9D">
        <w:t xml:space="preserve"> </w:t>
      </w:r>
      <w:r w:rsidRPr="00D03E21">
        <w:t>world</w:t>
      </w:r>
      <w:r w:rsidR="002F0B9D">
        <w:t xml:space="preserve"> </w:t>
      </w:r>
      <w:r w:rsidRPr="00D03E21">
        <w:t>stands</w:t>
      </w:r>
      <w:r w:rsidR="002F0B9D">
        <w:t xml:space="preserve"> </w:t>
      </w:r>
      <w:r w:rsidRPr="00D03E21">
        <w:t>on</w:t>
      </w:r>
      <w:r w:rsidR="002F0B9D">
        <w:t xml:space="preserve"> </w:t>
      </w:r>
      <w:r w:rsidRPr="00D03E21">
        <w:t>three</w:t>
      </w:r>
      <w:r w:rsidR="002F0B9D">
        <w:t xml:space="preserve"> </w:t>
      </w:r>
      <w:r w:rsidRPr="00D03E21">
        <w:t>things</w:t>
      </w:r>
      <w:r w:rsidR="002F0B9D">
        <w:t xml:space="preserve"> </w:t>
      </w:r>
      <w:r w:rsidRPr="00D03E21">
        <w:t>–</w:t>
      </w:r>
      <w:r w:rsidR="002F0B9D">
        <w:t xml:space="preserve"> </w:t>
      </w:r>
      <w:r w:rsidRPr="00D03E21">
        <w:t>on</w:t>
      </w:r>
      <w:r w:rsidR="002F0B9D">
        <w:t xml:space="preserve"> </w:t>
      </w:r>
      <w:r w:rsidRPr="00D03E21">
        <w:t>the</w:t>
      </w:r>
      <w:r w:rsidR="002F0B9D">
        <w:t xml:space="preserve"> </w:t>
      </w:r>
      <w:r w:rsidRPr="00D03E21">
        <w:t>Torah,</w:t>
      </w:r>
      <w:r w:rsidR="002F0B9D">
        <w:t xml:space="preserve"> </w:t>
      </w:r>
      <w:r w:rsidRPr="00D03E21">
        <w:t>on</w:t>
      </w:r>
      <w:r w:rsidR="002F0B9D">
        <w:t xml:space="preserve"> </w:t>
      </w:r>
      <w:r w:rsidRPr="00D03E21">
        <w:t>the</w:t>
      </w:r>
      <w:r w:rsidR="002F0B9D">
        <w:t xml:space="preserve"> </w:t>
      </w:r>
      <w:r w:rsidRPr="00D03E21">
        <w:t>Sacred</w:t>
      </w:r>
      <w:r w:rsidR="002F0B9D">
        <w:t xml:space="preserve"> </w:t>
      </w:r>
      <w:r w:rsidRPr="00D03E21">
        <w:t>Service,</w:t>
      </w:r>
      <w:r w:rsidR="002F0B9D">
        <w:t xml:space="preserve"> </w:t>
      </w:r>
      <w:r w:rsidRPr="00D03E21">
        <w:t>and</w:t>
      </w:r>
      <w:r w:rsidR="002F0B9D">
        <w:t xml:space="preserve"> </w:t>
      </w:r>
      <w:r w:rsidRPr="00D03E21">
        <w:t>on</w:t>
      </w:r>
      <w:r w:rsidR="002F0B9D">
        <w:t xml:space="preserve"> </w:t>
      </w:r>
      <w:r w:rsidRPr="00D03E21">
        <w:t>the</w:t>
      </w:r>
      <w:r w:rsidR="002F0B9D">
        <w:t xml:space="preserve"> </w:t>
      </w:r>
      <w:r w:rsidRPr="00D03E21">
        <w:t>practice</w:t>
      </w:r>
      <w:r w:rsidR="002F0B9D">
        <w:t xml:space="preserve"> </w:t>
      </w:r>
      <w:r w:rsidRPr="00D03E21">
        <w:t>of</w:t>
      </w:r>
      <w:r w:rsidR="002F0B9D">
        <w:t xml:space="preserve"> </w:t>
      </w:r>
      <w:r w:rsidRPr="00D03E21">
        <w:t>loving-kindness.”</w:t>
      </w:r>
    </w:p>
    <w:p w14:paraId="70C3AE51" w14:textId="77777777" w:rsidR="001F43E7" w:rsidRPr="00D03E21" w:rsidRDefault="001F43E7" w:rsidP="004F16BD"/>
    <w:p w14:paraId="2E3A44B2" w14:textId="5246B5E5" w:rsidR="004F16BD" w:rsidRDefault="004F16BD" w:rsidP="004F16BD">
      <w:r w:rsidRPr="00D03E21">
        <w:t>Not</w:t>
      </w:r>
      <w:r w:rsidR="002F0B9D">
        <w:t xml:space="preserve"> </w:t>
      </w:r>
      <w:r w:rsidRPr="00D03E21">
        <w:t>only</w:t>
      </w:r>
      <w:r w:rsidR="002F0B9D">
        <w:t xml:space="preserve"> </w:t>
      </w:r>
      <w:r w:rsidRPr="00D03E21">
        <w:t>the</w:t>
      </w:r>
      <w:r w:rsidR="002F0B9D">
        <w:t xml:space="preserve"> </w:t>
      </w:r>
      <w:r w:rsidRPr="00D03E21">
        <w:t>Law,</w:t>
      </w:r>
      <w:r w:rsidR="002F0B9D">
        <w:t xml:space="preserve"> </w:t>
      </w:r>
      <w:r w:rsidRPr="00D03E21">
        <w:t>Torah,</w:t>
      </w:r>
      <w:r w:rsidR="002F0B9D">
        <w:t xml:space="preserve"> </w:t>
      </w:r>
      <w:r w:rsidRPr="00D03E21">
        <w:t>but</w:t>
      </w:r>
      <w:r w:rsidR="002F0B9D">
        <w:t xml:space="preserve"> </w:t>
      </w:r>
      <w:r w:rsidRPr="00D03E21">
        <w:t>also</w:t>
      </w:r>
      <w:r w:rsidR="002F0B9D">
        <w:t xml:space="preserve"> </w:t>
      </w:r>
      <w:r w:rsidRPr="00D03E21">
        <w:t>two</w:t>
      </w:r>
      <w:r w:rsidR="002F0B9D">
        <w:t xml:space="preserve"> </w:t>
      </w:r>
      <w:r w:rsidRPr="00D03E21">
        <w:t>other</w:t>
      </w:r>
      <w:r w:rsidR="002F0B9D">
        <w:t xml:space="preserve"> </w:t>
      </w:r>
      <w:r w:rsidRPr="00D03E21">
        <w:t>ingredients</w:t>
      </w:r>
      <w:r w:rsidR="002F0B9D">
        <w:t xml:space="preserve"> </w:t>
      </w:r>
      <w:r w:rsidRPr="00D03E21">
        <w:t>are</w:t>
      </w:r>
      <w:r w:rsidR="002F0B9D">
        <w:t xml:space="preserve"> </w:t>
      </w:r>
      <w:r w:rsidRPr="00D03E21">
        <w:t>vital</w:t>
      </w:r>
      <w:r w:rsidR="002F0B9D">
        <w:t xml:space="preserve"> </w:t>
      </w:r>
      <w:r w:rsidRPr="00D03E21">
        <w:t>to</w:t>
      </w:r>
      <w:r w:rsidR="002F0B9D">
        <w:t xml:space="preserve"> </w:t>
      </w:r>
      <w:r w:rsidRPr="00D03E21">
        <w:t>the</w:t>
      </w:r>
      <w:r w:rsidR="002F0B9D">
        <w:t xml:space="preserve"> </w:t>
      </w:r>
      <w:r w:rsidRPr="00D03E21">
        <w:t>world.</w:t>
      </w:r>
      <w:r w:rsidR="002F0B9D">
        <w:t xml:space="preserve"> </w:t>
      </w:r>
      <w:r w:rsidRPr="00D03E21">
        <w:t>These</w:t>
      </w:r>
      <w:r w:rsidR="002F0B9D">
        <w:t xml:space="preserve"> </w:t>
      </w:r>
      <w:r w:rsidRPr="00D03E21">
        <w:t>three</w:t>
      </w:r>
      <w:r w:rsidR="002F0B9D">
        <w:t xml:space="preserve"> </w:t>
      </w:r>
      <w:r w:rsidRPr="00D03E21">
        <w:t>ingredients</w:t>
      </w:r>
      <w:r w:rsidR="002F0B9D">
        <w:t xml:space="preserve"> </w:t>
      </w:r>
      <w:r w:rsidRPr="00D03E21">
        <w:t>and</w:t>
      </w:r>
      <w:r w:rsidR="002F0B9D">
        <w:t xml:space="preserve"> </w:t>
      </w:r>
      <w:r w:rsidRPr="00D03E21">
        <w:t>their</w:t>
      </w:r>
      <w:r w:rsidR="002F0B9D">
        <w:t xml:space="preserve"> </w:t>
      </w:r>
      <w:r w:rsidRPr="00D03E21">
        <w:t>sequence</w:t>
      </w:r>
      <w:r w:rsidR="002F0B9D">
        <w:t xml:space="preserve"> </w:t>
      </w:r>
      <w:r w:rsidRPr="00D03E21">
        <w:t>are</w:t>
      </w:r>
      <w:r w:rsidR="002F0B9D">
        <w:t xml:space="preserve"> </w:t>
      </w:r>
      <w:r w:rsidRPr="00D03E21">
        <w:t>crucial</w:t>
      </w:r>
      <w:r w:rsidR="002F0B9D">
        <w:t xml:space="preserve"> </w:t>
      </w:r>
      <w:r w:rsidRPr="00D03E21">
        <w:t>to</w:t>
      </w:r>
      <w:r w:rsidR="002F0B9D">
        <w:t xml:space="preserve"> </w:t>
      </w:r>
      <w:r w:rsidRPr="00D03E21">
        <w:t>fully</w:t>
      </w:r>
      <w:r w:rsidR="002F0B9D">
        <w:t xml:space="preserve"> </w:t>
      </w:r>
      <w:r w:rsidRPr="00D03E21">
        <w:t>understanding</w:t>
      </w:r>
      <w:r w:rsidR="002F0B9D">
        <w:t xml:space="preserve"> </w:t>
      </w:r>
      <w:r w:rsidRPr="00D03E21">
        <w:t>this</w:t>
      </w:r>
      <w:r w:rsidR="002F0B9D">
        <w:t xml:space="preserve"> </w:t>
      </w:r>
      <w:r w:rsidRPr="00D03E21">
        <w:t>Mishnah.</w:t>
      </w:r>
      <w:r w:rsidR="002F0B9D">
        <w:t xml:space="preserve"> </w:t>
      </w:r>
      <w:r w:rsidRPr="00D03E21">
        <w:t>TORAH</w:t>
      </w:r>
      <w:r w:rsidR="002F0B9D">
        <w:t xml:space="preserve"> </w:t>
      </w:r>
      <w:r w:rsidRPr="00D03E21">
        <w:t>refers</w:t>
      </w:r>
      <w:r w:rsidR="002F0B9D">
        <w:t xml:space="preserve"> </w:t>
      </w:r>
      <w:r w:rsidRPr="00D03E21">
        <w:t>to</w:t>
      </w:r>
      <w:r w:rsidR="002F0B9D">
        <w:t xml:space="preserve"> </w:t>
      </w:r>
      <w:r w:rsidRPr="00D03E21">
        <w:t>what</w:t>
      </w:r>
      <w:r w:rsidR="002F0B9D">
        <w:t xml:space="preserve"> </w:t>
      </w:r>
      <w:r w:rsidRPr="00D03E21">
        <w:t>God</w:t>
      </w:r>
      <w:r w:rsidR="002F0B9D">
        <w:t xml:space="preserve"> </w:t>
      </w:r>
      <w:r w:rsidRPr="00D03E21">
        <w:t>has</w:t>
      </w:r>
      <w:r w:rsidR="002F0B9D">
        <w:t xml:space="preserve"> </w:t>
      </w:r>
      <w:r w:rsidRPr="00D03E21">
        <w:t>given</w:t>
      </w:r>
      <w:r w:rsidR="002F0B9D">
        <w:t xml:space="preserve"> </w:t>
      </w:r>
      <w:r w:rsidRPr="00D03E21">
        <w:t>to</w:t>
      </w:r>
      <w:r w:rsidR="002F0B9D">
        <w:t xml:space="preserve"> </w:t>
      </w:r>
      <w:r w:rsidRPr="00D03E21">
        <w:t>the</w:t>
      </w:r>
      <w:r w:rsidR="002F0B9D">
        <w:t xml:space="preserve"> </w:t>
      </w:r>
      <w:r w:rsidRPr="00D03E21">
        <w:t>people,</w:t>
      </w:r>
      <w:r w:rsidR="002F0B9D">
        <w:t xml:space="preserve"> </w:t>
      </w:r>
      <w:r w:rsidRPr="00D03E21">
        <w:t>SACRED</w:t>
      </w:r>
      <w:r w:rsidR="002F0B9D">
        <w:t xml:space="preserve"> </w:t>
      </w:r>
      <w:r w:rsidRPr="00D03E21">
        <w:lastRenderedPageBreak/>
        <w:t>SERVICE</w:t>
      </w:r>
      <w:r w:rsidR="002F0B9D">
        <w:t xml:space="preserve"> </w:t>
      </w:r>
      <w:r w:rsidRPr="00D03E21">
        <w:t>to</w:t>
      </w:r>
      <w:r w:rsidR="002F0B9D">
        <w:t xml:space="preserve"> </w:t>
      </w:r>
      <w:r w:rsidRPr="00D03E21">
        <w:t>what</w:t>
      </w:r>
      <w:r w:rsidR="002F0B9D">
        <w:t xml:space="preserve"> </w:t>
      </w:r>
      <w:r w:rsidRPr="00D03E21">
        <w:t>the</w:t>
      </w:r>
      <w:r w:rsidR="002F0B9D">
        <w:t xml:space="preserve"> </w:t>
      </w:r>
      <w:r w:rsidRPr="00D03E21">
        <w:t>people</w:t>
      </w:r>
      <w:r w:rsidR="002F0B9D">
        <w:t xml:space="preserve"> </w:t>
      </w:r>
      <w:r w:rsidRPr="00D03E21">
        <w:t>have</w:t>
      </w:r>
      <w:r w:rsidR="002F0B9D">
        <w:t xml:space="preserve"> </w:t>
      </w:r>
      <w:r w:rsidRPr="00D03E21">
        <w:t>given</w:t>
      </w:r>
      <w:r w:rsidR="002F0B9D">
        <w:t xml:space="preserve"> </w:t>
      </w:r>
      <w:r w:rsidRPr="00D03E21">
        <w:t>to</w:t>
      </w:r>
      <w:r w:rsidR="002F0B9D">
        <w:t xml:space="preserve"> </w:t>
      </w:r>
      <w:r w:rsidRPr="00D03E21">
        <w:t>God,</w:t>
      </w:r>
      <w:r w:rsidR="002F0B9D">
        <w:t xml:space="preserve"> </w:t>
      </w:r>
      <w:r w:rsidRPr="00D03E21">
        <w:t>and</w:t>
      </w:r>
      <w:r w:rsidR="002F0B9D">
        <w:t xml:space="preserve"> </w:t>
      </w:r>
      <w:r w:rsidRPr="00D03E21">
        <w:t>LOVING-KINDNESS</w:t>
      </w:r>
      <w:r w:rsidR="002F0B9D">
        <w:t xml:space="preserve"> </w:t>
      </w:r>
      <w:r w:rsidRPr="00D03E21">
        <w:t>refers</w:t>
      </w:r>
      <w:r w:rsidR="002F0B9D">
        <w:t xml:space="preserve"> </w:t>
      </w:r>
      <w:r w:rsidRPr="00D03E21">
        <w:t>to</w:t>
      </w:r>
      <w:r w:rsidR="002F0B9D">
        <w:t xml:space="preserve"> </w:t>
      </w:r>
      <w:r w:rsidRPr="00D03E21">
        <w:t>that</w:t>
      </w:r>
      <w:r w:rsidR="002F0B9D">
        <w:t xml:space="preserve"> </w:t>
      </w:r>
      <w:r w:rsidRPr="00D03E21">
        <w:t>which</w:t>
      </w:r>
      <w:r w:rsidR="002F0B9D">
        <w:t xml:space="preserve"> </w:t>
      </w:r>
      <w:r w:rsidRPr="00D03E21">
        <w:t>the</w:t>
      </w:r>
      <w:r w:rsidR="002F0B9D">
        <w:t xml:space="preserve"> </w:t>
      </w:r>
      <w:r w:rsidRPr="00D03E21">
        <w:t>people</w:t>
      </w:r>
      <w:r w:rsidR="002F0B9D">
        <w:t xml:space="preserve"> </w:t>
      </w:r>
      <w:r w:rsidRPr="00D03E21">
        <w:t>give</w:t>
      </w:r>
      <w:r w:rsidR="002F0B9D">
        <w:t xml:space="preserve"> </w:t>
      </w:r>
      <w:r w:rsidRPr="00D03E21">
        <w:t>to</w:t>
      </w:r>
      <w:r w:rsidR="002F0B9D">
        <w:t xml:space="preserve"> </w:t>
      </w:r>
      <w:r w:rsidRPr="00D03E21">
        <w:t>other</w:t>
      </w:r>
      <w:r w:rsidR="002F0B9D">
        <w:t xml:space="preserve"> </w:t>
      </w:r>
      <w:r w:rsidRPr="00D03E21">
        <w:t>people.</w:t>
      </w:r>
    </w:p>
    <w:p w14:paraId="6E7F5633" w14:textId="77777777" w:rsidR="001F43E7" w:rsidRPr="00D03E21" w:rsidRDefault="001F43E7" w:rsidP="004F16BD"/>
    <w:p w14:paraId="0C6A3184" w14:textId="5AD4892B" w:rsidR="004F16BD" w:rsidRDefault="004F16BD" w:rsidP="004F16BD">
      <w:r w:rsidRPr="00D03E21">
        <w:t>TORAH</w:t>
      </w:r>
      <w:r w:rsidR="002F0B9D">
        <w:t xml:space="preserve"> </w:t>
      </w:r>
      <w:r w:rsidRPr="00D03E21">
        <w:t>is</w:t>
      </w:r>
      <w:r w:rsidR="002F0B9D">
        <w:t xml:space="preserve"> </w:t>
      </w:r>
      <w:r w:rsidRPr="00D03E21">
        <w:t>the</w:t>
      </w:r>
      <w:r w:rsidR="002F0B9D">
        <w:t xml:space="preserve"> </w:t>
      </w:r>
      <w:r w:rsidRPr="00D03E21">
        <w:t>lifestyle</w:t>
      </w:r>
      <w:r w:rsidR="002F0B9D">
        <w:t xml:space="preserve"> </w:t>
      </w:r>
      <w:r w:rsidRPr="00D03E21">
        <w:t>of</w:t>
      </w:r>
      <w:r w:rsidR="002F0B9D">
        <w:t xml:space="preserve"> </w:t>
      </w:r>
      <w:r w:rsidRPr="00D03E21">
        <w:t>the</w:t>
      </w:r>
      <w:r w:rsidR="002F0B9D">
        <w:t xml:space="preserve"> </w:t>
      </w:r>
      <w:r w:rsidRPr="00D03E21">
        <w:t>Jew,</w:t>
      </w:r>
      <w:r w:rsidR="002F0B9D">
        <w:t xml:space="preserve"> </w:t>
      </w:r>
      <w:r w:rsidRPr="00D03E21">
        <w:t>that</w:t>
      </w:r>
      <w:r w:rsidR="002F0B9D">
        <w:t xml:space="preserve"> </w:t>
      </w:r>
      <w:r w:rsidRPr="00D03E21">
        <w:t>which</w:t>
      </w:r>
      <w:r w:rsidR="002F0B9D">
        <w:t xml:space="preserve"> </w:t>
      </w:r>
      <w:r w:rsidRPr="00D03E21">
        <w:t>fills</w:t>
      </w:r>
      <w:r w:rsidR="002F0B9D">
        <w:t xml:space="preserve"> </w:t>
      </w:r>
      <w:r w:rsidRPr="00D03E21">
        <w:t>life</w:t>
      </w:r>
      <w:r w:rsidR="002F0B9D">
        <w:t xml:space="preserve"> </w:t>
      </w:r>
      <w:r w:rsidRPr="00D03E21">
        <w:t>with</w:t>
      </w:r>
      <w:r w:rsidR="002F0B9D">
        <w:t xml:space="preserve"> </w:t>
      </w:r>
      <w:r w:rsidRPr="00D03E21">
        <w:t>meaning</w:t>
      </w:r>
      <w:r w:rsidR="002F0B9D">
        <w:t xml:space="preserve"> </w:t>
      </w:r>
      <w:r w:rsidRPr="00D03E21">
        <w:t>and</w:t>
      </w:r>
      <w:r w:rsidR="002F0B9D">
        <w:t xml:space="preserve"> </w:t>
      </w:r>
      <w:r w:rsidRPr="00D03E21">
        <w:t>directs</w:t>
      </w:r>
      <w:r w:rsidR="002F0B9D">
        <w:t xml:space="preserve"> </w:t>
      </w:r>
      <w:r w:rsidRPr="00D03E21">
        <w:t>the</w:t>
      </w:r>
      <w:r w:rsidR="002F0B9D">
        <w:t xml:space="preserve"> </w:t>
      </w:r>
      <w:r w:rsidRPr="00D03E21">
        <w:t>individual</w:t>
      </w:r>
      <w:r w:rsidR="002F0B9D">
        <w:t xml:space="preserve"> </w:t>
      </w:r>
      <w:r w:rsidRPr="00D03E21">
        <w:t>to</w:t>
      </w:r>
      <w:r w:rsidR="002F0B9D">
        <w:t xml:space="preserve"> </w:t>
      </w:r>
      <w:r w:rsidRPr="00D03E21">
        <w:t>the</w:t>
      </w:r>
      <w:r w:rsidR="002F0B9D">
        <w:t xml:space="preserve"> </w:t>
      </w:r>
      <w:r w:rsidRPr="00D03E21">
        <w:t>ultimate</w:t>
      </w:r>
      <w:r w:rsidR="002F0B9D">
        <w:t xml:space="preserve"> </w:t>
      </w:r>
      <w:r w:rsidRPr="00D03E21">
        <w:t>goals</w:t>
      </w:r>
      <w:r w:rsidR="002F0B9D">
        <w:t xml:space="preserve"> </w:t>
      </w:r>
      <w:r w:rsidRPr="00D03E21">
        <w:t>of</w:t>
      </w:r>
      <w:r w:rsidR="002F0B9D">
        <w:t xml:space="preserve"> </w:t>
      </w:r>
      <w:r w:rsidRPr="00D03E21">
        <w:t>life.</w:t>
      </w:r>
      <w:r w:rsidR="002F0B9D">
        <w:t xml:space="preserve"> </w:t>
      </w:r>
      <w:r w:rsidRPr="00D03E21">
        <w:t>Through</w:t>
      </w:r>
      <w:r w:rsidR="002F0B9D">
        <w:t xml:space="preserve"> </w:t>
      </w:r>
      <w:r w:rsidRPr="00D03E21">
        <w:t>the</w:t>
      </w:r>
      <w:r w:rsidR="002F0B9D">
        <w:t xml:space="preserve"> </w:t>
      </w:r>
      <w:r w:rsidRPr="00D03E21">
        <w:t>experience</w:t>
      </w:r>
      <w:r w:rsidR="002F0B9D">
        <w:t xml:space="preserve"> </w:t>
      </w:r>
      <w:r w:rsidRPr="00D03E21">
        <w:t>of</w:t>
      </w:r>
      <w:r w:rsidR="002F0B9D">
        <w:t xml:space="preserve"> </w:t>
      </w:r>
      <w:r w:rsidRPr="00D03E21">
        <w:t>living</w:t>
      </w:r>
      <w:r w:rsidR="002F0B9D">
        <w:t xml:space="preserve"> </w:t>
      </w:r>
      <w:r w:rsidRPr="00D03E21">
        <w:t>a</w:t>
      </w:r>
      <w:r w:rsidR="002F0B9D">
        <w:t xml:space="preserve"> </w:t>
      </w:r>
      <w:r w:rsidRPr="00D03E21">
        <w:t>Torah-oriented</w:t>
      </w:r>
      <w:r w:rsidR="002F0B9D">
        <w:t xml:space="preserve"> </w:t>
      </w:r>
      <w:r w:rsidRPr="00D03E21">
        <w:t>life</w:t>
      </w:r>
      <w:r w:rsidR="002F0B9D">
        <w:t xml:space="preserve"> </w:t>
      </w:r>
      <w:r w:rsidRPr="00D03E21">
        <w:t>in</w:t>
      </w:r>
      <w:r w:rsidR="002F0B9D">
        <w:t xml:space="preserve"> </w:t>
      </w:r>
      <w:r w:rsidRPr="00D03E21">
        <w:t>its</w:t>
      </w:r>
      <w:r w:rsidR="002F0B9D">
        <w:t xml:space="preserve"> </w:t>
      </w:r>
      <w:r w:rsidRPr="00D03E21">
        <w:t>full</w:t>
      </w:r>
      <w:r w:rsidR="002F0B9D">
        <w:t xml:space="preserve"> </w:t>
      </w:r>
      <w:r w:rsidRPr="00D03E21">
        <w:t>authenticity,</w:t>
      </w:r>
      <w:r w:rsidR="002F0B9D">
        <w:t xml:space="preserve"> </w:t>
      </w:r>
      <w:r w:rsidRPr="00D03E21">
        <w:t>one</w:t>
      </w:r>
      <w:r w:rsidR="002F0B9D">
        <w:t xml:space="preserve"> </w:t>
      </w:r>
      <w:r w:rsidRPr="00D03E21">
        <w:t>senses</w:t>
      </w:r>
      <w:r w:rsidR="002F0B9D">
        <w:t xml:space="preserve"> </w:t>
      </w:r>
      <w:r w:rsidRPr="00D03E21">
        <w:t>that</w:t>
      </w:r>
      <w:r w:rsidR="002F0B9D">
        <w:t xml:space="preserve"> </w:t>
      </w:r>
      <w:r w:rsidRPr="00D03E21">
        <w:t>the</w:t>
      </w:r>
      <w:r w:rsidR="002F0B9D">
        <w:t xml:space="preserve"> </w:t>
      </w:r>
      <w:r w:rsidRPr="00D03E21">
        <w:t>fulfilments</w:t>
      </w:r>
      <w:r w:rsidR="002F0B9D">
        <w:t xml:space="preserve"> </w:t>
      </w:r>
      <w:r w:rsidRPr="00D03E21">
        <w:t>it</w:t>
      </w:r>
      <w:r w:rsidR="002F0B9D">
        <w:t xml:space="preserve"> </w:t>
      </w:r>
      <w:r w:rsidRPr="00D03E21">
        <w:t>brings</w:t>
      </w:r>
      <w:r w:rsidR="002F0B9D">
        <w:t xml:space="preserve"> </w:t>
      </w:r>
      <w:r w:rsidRPr="00D03E21">
        <w:t>are</w:t>
      </w:r>
      <w:r w:rsidR="002F0B9D">
        <w:t xml:space="preserve"> </w:t>
      </w:r>
      <w:r w:rsidRPr="00D03E21">
        <w:t>a</w:t>
      </w:r>
      <w:r w:rsidR="002F0B9D">
        <w:t xml:space="preserve"> </w:t>
      </w:r>
      <w:r w:rsidRPr="00D03E21">
        <w:t>gift</w:t>
      </w:r>
      <w:r w:rsidR="002F0B9D">
        <w:t xml:space="preserve"> </w:t>
      </w:r>
      <w:r w:rsidRPr="00D03E21">
        <w:t>from</w:t>
      </w:r>
      <w:r w:rsidR="002F0B9D">
        <w:t xml:space="preserve"> </w:t>
      </w:r>
      <w:r w:rsidRPr="00D03E21">
        <w:t>God.</w:t>
      </w:r>
      <w:r w:rsidR="002F0B9D">
        <w:t xml:space="preserve"> </w:t>
      </w:r>
      <w:r w:rsidRPr="00D03E21">
        <w:t>It</w:t>
      </w:r>
      <w:r w:rsidR="002F0B9D">
        <w:t xml:space="preserve"> </w:t>
      </w:r>
      <w:r w:rsidRPr="00D03E21">
        <w:t>is</w:t>
      </w:r>
      <w:r w:rsidR="002F0B9D">
        <w:t xml:space="preserve"> </w:t>
      </w:r>
      <w:r w:rsidRPr="00D03E21">
        <w:t>immediately</w:t>
      </w:r>
      <w:r w:rsidR="002F0B9D">
        <w:t xml:space="preserve"> </w:t>
      </w:r>
      <w:r w:rsidRPr="00D03E21">
        <w:t>recognized</w:t>
      </w:r>
      <w:r w:rsidR="002F0B9D">
        <w:t xml:space="preserve"> </w:t>
      </w:r>
      <w:r w:rsidRPr="00D03E21">
        <w:t>that</w:t>
      </w:r>
      <w:r w:rsidR="002F0B9D">
        <w:t xml:space="preserve"> </w:t>
      </w:r>
      <w:r w:rsidRPr="00D03E21">
        <w:t>God</w:t>
      </w:r>
      <w:r w:rsidR="002F0B9D">
        <w:t xml:space="preserve"> </w:t>
      </w:r>
      <w:r w:rsidRPr="00D03E21">
        <w:t>gave</w:t>
      </w:r>
      <w:r w:rsidR="002F0B9D">
        <w:t xml:space="preserve"> </w:t>
      </w:r>
      <w:r w:rsidRPr="00D03E21">
        <w:t>the</w:t>
      </w:r>
      <w:r w:rsidR="002F0B9D">
        <w:t xml:space="preserve"> </w:t>
      </w:r>
      <w:r w:rsidRPr="00D03E21">
        <w:t>Torah</w:t>
      </w:r>
      <w:r w:rsidR="002F0B9D">
        <w:t xml:space="preserve"> </w:t>
      </w:r>
      <w:r w:rsidRPr="00D03E21">
        <w:t>not</w:t>
      </w:r>
      <w:r w:rsidR="002F0B9D">
        <w:t xml:space="preserve"> </w:t>
      </w:r>
      <w:r w:rsidRPr="00D03E21">
        <w:t>for</w:t>
      </w:r>
      <w:r w:rsidR="002F0B9D">
        <w:t xml:space="preserve"> </w:t>
      </w:r>
      <w:r w:rsidRPr="00D03E21">
        <w:t>God’s</w:t>
      </w:r>
      <w:r w:rsidR="002F0B9D">
        <w:t xml:space="preserve"> </w:t>
      </w:r>
      <w:r w:rsidRPr="00D03E21">
        <w:t>sake,</w:t>
      </w:r>
      <w:r w:rsidR="002F0B9D">
        <w:t xml:space="preserve"> </w:t>
      </w:r>
      <w:r w:rsidRPr="00D03E21">
        <w:t>but</w:t>
      </w:r>
      <w:r w:rsidR="002F0B9D">
        <w:t xml:space="preserve"> </w:t>
      </w:r>
      <w:r w:rsidRPr="00D03E21">
        <w:t>for</w:t>
      </w:r>
      <w:r w:rsidR="002F0B9D">
        <w:t xml:space="preserve"> </w:t>
      </w:r>
      <w:r w:rsidRPr="00D03E21">
        <w:t>the</w:t>
      </w:r>
      <w:r w:rsidR="002F0B9D">
        <w:t xml:space="preserve"> </w:t>
      </w:r>
      <w:r w:rsidRPr="00D03E21">
        <w:t>people’s</w:t>
      </w:r>
      <w:r w:rsidR="002F0B9D">
        <w:t xml:space="preserve"> </w:t>
      </w:r>
      <w:r w:rsidRPr="00D03E21">
        <w:t>sake.</w:t>
      </w:r>
      <w:r w:rsidR="002F0B9D">
        <w:t xml:space="preserve"> </w:t>
      </w:r>
      <w:r w:rsidRPr="00D03E21">
        <w:t>God</w:t>
      </w:r>
      <w:r w:rsidR="002F0B9D">
        <w:t xml:space="preserve"> </w:t>
      </w:r>
      <w:r w:rsidRPr="00D03E21">
        <w:t>is</w:t>
      </w:r>
      <w:r w:rsidR="002F0B9D">
        <w:t xml:space="preserve"> </w:t>
      </w:r>
      <w:r w:rsidRPr="00D03E21">
        <w:t>glorified</w:t>
      </w:r>
      <w:r w:rsidR="002F0B9D">
        <w:t xml:space="preserve"> </w:t>
      </w:r>
      <w:r w:rsidRPr="00D03E21">
        <w:t>through</w:t>
      </w:r>
      <w:r w:rsidR="002F0B9D">
        <w:t xml:space="preserve"> </w:t>
      </w:r>
      <w:r w:rsidRPr="00D03E21">
        <w:t>observance,</w:t>
      </w:r>
      <w:r w:rsidR="002F0B9D">
        <w:t xml:space="preserve"> </w:t>
      </w:r>
      <w:r w:rsidRPr="00D03E21">
        <w:t>but</w:t>
      </w:r>
      <w:r w:rsidR="002F0B9D">
        <w:t xml:space="preserve"> </w:t>
      </w:r>
      <w:r w:rsidRPr="00D03E21">
        <w:t>it</w:t>
      </w:r>
      <w:r w:rsidR="002F0B9D">
        <w:t xml:space="preserve"> </w:t>
      </w:r>
      <w:r w:rsidRPr="00D03E21">
        <w:t>is</w:t>
      </w:r>
      <w:r w:rsidR="002F0B9D">
        <w:t xml:space="preserve"> </w:t>
      </w:r>
      <w:r w:rsidRPr="00D03E21">
        <w:t>the</w:t>
      </w:r>
      <w:r w:rsidR="002F0B9D">
        <w:t xml:space="preserve"> </w:t>
      </w:r>
      <w:r w:rsidRPr="00D03E21">
        <w:t>people</w:t>
      </w:r>
      <w:r w:rsidR="002F0B9D">
        <w:t xml:space="preserve"> </w:t>
      </w:r>
      <w:r w:rsidRPr="00D03E21">
        <w:t>who</w:t>
      </w:r>
      <w:r w:rsidR="002F0B9D">
        <w:t xml:space="preserve"> </w:t>
      </w:r>
      <w:r w:rsidRPr="00D03E21">
        <w:t>gain.</w:t>
      </w:r>
    </w:p>
    <w:p w14:paraId="173D9D4D" w14:textId="77777777" w:rsidR="001F43E7" w:rsidRPr="00D03E21" w:rsidRDefault="001F43E7" w:rsidP="004F16BD"/>
    <w:p w14:paraId="60FA480D" w14:textId="3E56ABDD" w:rsidR="004F16BD" w:rsidRDefault="004F16BD" w:rsidP="004F16BD">
      <w:r w:rsidRPr="00D03E21">
        <w:t>SACRED</w:t>
      </w:r>
      <w:r w:rsidR="002F0B9D">
        <w:t xml:space="preserve"> </w:t>
      </w:r>
      <w:r w:rsidRPr="00D03E21">
        <w:t>SERVICE,</w:t>
      </w:r>
      <w:r w:rsidR="002F0B9D">
        <w:t xml:space="preserve"> </w:t>
      </w:r>
      <w:r w:rsidRPr="00D03E21">
        <w:t>or</w:t>
      </w:r>
      <w:r w:rsidR="002F0B9D">
        <w:t xml:space="preserve"> </w:t>
      </w:r>
      <w:r w:rsidRPr="00D03E21">
        <w:t>true</w:t>
      </w:r>
      <w:r w:rsidR="002F0B9D">
        <w:t xml:space="preserve"> </w:t>
      </w:r>
      <w:r w:rsidRPr="00D03E21">
        <w:t>worship,</w:t>
      </w:r>
      <w:r w:rsidR="002F0B9D">
        <w:t xml:space="preserve"> </w:t>
      </w:r>
      <w:r w:rsidRPr="00D03E21">
        <w:t>is</w:t>
      </w:r>
      <w:r w:rsidR="002F0B9D">
        <w:t xml:space="preserve"> </w:t>
      </w:r>
      <w:r w:rsidRPr="00D03E21">
        <w:t>the</w:t>
      </w:r>
      <w:r w:rsidR="002F0B9D">
        <w:t xml:space="preserve"> </w:t>
      </w:r>
      <w:r w:rsidRPr="00D03E21">
        <w:t>natural</w:t>
      </w:r>
      <w:r w:rsidR="002F0B9D">
        <w:t xml:space="preserve"> </w:t>
      </w:r>
      <w:r w:rsidRPr="00D03E21">
        <w:t>spontaneous</w:t>
      </w:r>
      <w:r w:rsidR="002F0B9D">
        <w:t xml:space="preserve"> </w:t>
      </w:r>
      <w:r w:rsidRPr="00D03E21">
        <w:t>gratitude</w:t>
      </w:r>
      <w:r w:rsidR="002F0B9D">
        <w:t xml:space="preserve"> </w:t>
      </w:r>
      <w:r w:rsidRPr="00D03E21">
        <w:t>that</w:t>
      </w:r>
      <w:r w:rsidR="002F0B9D">
        <w:t xml:space="preserve"> </w:t>
      </w:r>
      <w:r w:rsidRPr="00D03E21">
        <w:t>is</w:t>
      </w:r>
      <w:r w:rsidR="002F0B9D">
        <w:t xml:space="preserve"> </w:t>
      </w:r>
      <w:r w:rsidRPr="00D03E21">
        <w:t>expressed</w:t>
      </w:r>
      <w:r w:rsidR="002F0B9D">
        <w:t xml:space="preserve"> </w:t>
      </w:r>
      <w:r w:rsidRPr="00D03E21">
        <w:t>by</w:t>
      </w:r>
      <w:r w:rsidR="002F0B9D">
        <w:t xml:space="preserve"> </w:t>
      </w:r>
      <w:r w:rsidRPr="00D03E21">
        <w:t>the</w:t>
      </w:r>
      <w:r w:rsidR="002F0B9D">
        <w:t xml:space="preserve"> </w:t>
      </w:r>
      <w:r w:rsidRPr="00D03E21">
        <w:t>beneficiaries</w:t>
      </w:r>
      <w:r w:rsidR="002F0B9D">
        <w:t xml:space="preserve"> </w:t>
      </w:r>
      <w:r w:rsidRPr="00D03E21">
        <w:t>of</w:t>
      </w:r>
      <w:r w:rsidR="002F0B9D">
        <w:t xml:space="preserve"> </w:t>
      </w:r>
      <w:r w:rsidRPr="00D03E21">
        <w:t>this</w:t>
      </w:r>
      <w:r w:rsidR="002F0B9D">
        <w:t xml:space="preserve"> </w:t>
      </w:r>
      <w:r w:rsidRPr="00D03E21">
        <w:t>great</w:t>
      </w:r>
      <w:r w:rsidR="002F0B9D">
        <w:t xml:space="preserve"> </w:t>
      </w:r>
      <w:r w:rsidRPr="00D03E21">
        <w:t>gift</w:t>
      </w:r>
      <w:r w:rsidR="002F0B9D">
        <w:t xml:space="preserve"> </w:t>
      </w:r>
      <w:r w:rsidRPr="00D03E21">
        <w:t>toward</w:t>
      </w:r>
      <w:r w:rsidR="002F0B9D">
        <w:t xml:space="preserve"> </w:t>
      </w:r>
      <w:r w:rsidRPr="00D03E21">
        <w:t>the</w:t>
      </w:r>
      <w:r w:rsidR="002F0B9D">
        <w:t xml:space="preserve"> </w:t>
      </w:r>
      <w:r w:rsidRPr="00D03E21">
        <w:t>Bestower.</w:t>
      </w:r>
      <w:r w:rsidR="002F0B9D">
        <w:t xml:space="preserve"> </w:t>
      </w:r>
      <w:r w:rsidRPr="00D03E21">
        <w:t>It</w:t>
      </w:r>
      <w:r w:rsidR="002F0B9D">
        <w:t xml:space="preserve"> </w:t>
      </w:r>
      <w:r w:rsidRPr="00D03E21">
        <w:t>is</w:t>
      </w:r>
      <w:r w:rsidR="002F0B9D">
        <w:t xml:space="preserve"> </w:t>
      </w:r>
      <w:r w:rsidRPr="00D03E21">
        <w:t>based</w:t>
      </w:r>
      <w:r w:rsidR="002F0B9D">
        <w:t xml:space="preserve"> </w:t>
      </w:r>
      <w:r w:rsidRPr="00D03E21">
        <w:t>on</w:t>
      </w:r>
      <w:r w:rsidR="002F0B9D">
        <w:t xml:space="preserve"> </w:t>
      </w:r>
      <w:r w:rsidRPr="00D03E21">
        <w:t>a</w:t>
      </w:r>
      <w:r w:rsidR="002F0B9D">
        <w:t xml:space="preserve"> </w:t>
      </w:r>
      <w:r w:rsidRPr="00D03E21">
        <w:t>profound</w:t>
      </w:r>
      <w:r w:rsidR="002F0B9D">
        <w:t xml:space="preserve"> </w:t>
      </w:r>
      <w:r w:rsidRPr="00D03E21">
        <w:t>understanding</w:t>
      </w:r>
      <w:r w:rsidR="002F0B9D">
        <w:t xml:space="preserve"> </w:t>
      </w:r>
      <w:r w:rsidRPr="00D03E21">
        <w:t>of</w:t>
      </w:r>
      <w:r w:rsidR="002F0B9D">
        <w:t xml:space="preserve"> </w:t>
      </w:r>
      <w:r w:rsidRPr="00D03E21">
        <w:t>the</w:t>
      </w:r>
      <w:r w:rsidR="002F0B9D">
        <w:t xml:space="preserve"> </w:t>
      </w:r>
      <w:r w:rsidRPr="00D03E21">
        <w:t>concern</w:t>
      </w:r>
      <w:r w:rsidR="002F0B9D">
        <w:t xml:space="preserve"> </w:t>
      </w:r>
      <w:r w:rsidRPr="00D03E21">
        <w:t>of</w:t>
      </w:r>
      <w:r w:rsidR="002F0B9D">
        <w:t xml:space="preserve"> </w:t>
      </w:r>
      <w:r w:rsidRPr="00D03E21">
        <w:t>God</w:t>
      </w:r>
      <w:r w:rsidR="002F0B9D">
        <w:t xml:space="preserve"> </w:t>
      </w:r>
      <w:r w:rsidRPr="00D03E21">
        <w:t>for</w:t>
      </w:r>
      <w:r w:rsidR="002F0B9D">
        <w:t xml:space="preserve"> </w:t>
      </w:r>
      <w:r w:rsidRPr="00D03E21">
        <w:t>the</w:t>
      </w:r>
      <w:r w:rsidR="002F0B9D">
        <w:t xml:space="preserve"> </w:t>
      </w:r>
      <w:r w:rsidRPr="00D03E21">
        <w:t>people.</w:t>
      </w:r>
      <w:r w:rsidR="002F0B9D">
        <w:t xml:space="preserve"> </w:t>
      </w:r>
      <w:r w:rsidRPr="00D03E21">
        <w:t>God’s</w:t>
      </w:r>
      <w:r w:rsidR="002F0B9D">
        <w:t xml:space="preserve"> </w:t>
      </w:r>
      <w:r w:rsidRPr="00D03E21">
        <w:t>loving</w:t>
      </w:r>
      <w:r w:rsidR="002F0B9D">
        <w:t xml:space="preserve"> </w:t>
      </w:r>
      <w:r w:rsidRPr="00D03E21">
        <w:t>concern</w:t>
      </w:r>
      <w:r w:rsidR="002F0B9D">
        <w:t xml:space="preserve"> </w:t>
      </w:r>
      <w:r w:rsidRPr="00D03E21">
        <w:t>causes</w:t>
      </w:r>
      <w:r w:rsidR="002F0B9D">
        <w:t xml:space="preserve"> </w:t>
      </w:r>
      <w:r w:rsidRPr="00D03E21">
        <w:t>a</w:t>
      </w:r>
      <w:r w:rsidR="002F0B9D">
        <w:t xml:space="preserve"> </w:t>
      </w:r>
      <w:r w:rsidRPr="00D03E21">
        <w:t>sincere</w:t>
      </w:r>
      <w:r w:rsidR="002F0B9D">
        <w:t xml:space="preserve"> </w:t>
      </w:r>
      <w:r w:rsidRPr="00D03E21">
        <w:t>loving</w:t>
      </w:r>
      <w:r w:rsidR="002F0B9D">
        <w:t xml:space="preserve"> </w:t>
      </w:r>
      <w:r w:rsidRPr="00D03E21">
        <w:t>appreciation</w:t>
      </w:r>
      <w:r w:rsidR="002F0B9D">
        <w:t xml:space="preserve"> </w:t>
      </w:r>
      <w:r w:rsidRPr="00D03E21">
        <w:t>by</w:t>
      </w:r>
      <w:r w:rsidR="002F0B9D">
        <w:t xml:space="preserve"> </w:t>
      </w:r>
      <w:r w:rsidRPr="00D03E21">
        <w:t>the</w:t>
      </w:r>
      <w:r w:rsidR="002F0B9D">
        <w:t xml:space="preserve"> </w:t>
      </w:r>
      <w:r w:rsidRPr="00D03E21">
        <w:t>people.</w:t>
      </w:r>
      <w:r w:rsidR="002F0B9D">
        <w:t xml:space="preserve"> </w:t>
      </w:r>
      <w:r w:rsidRPr="00D03E21">
        <w:t>Prayer,</w:t>
      </w:r>
      <w:r w:rsidR="002F0B9D">
        <w:t xml:space="preserve"> </w:t>
      </w:r>
      <w:r w:rsidRPr="00D03E21">
        <w:t>of</w:t>
      </w:r>
      <w:r w:rsidR="002F0B9D">
        <w:t xml:space="preserve"> </w:t>
      </w:r>
      <w:r w:rsidRPr="00D03E21">
        <w:t>course,</w:t>
      </w:r>
      <w:r w:rsidR="002F0B9D">
        <w:t xml:space="preserve"> </w:t>
      </w:r>
      <w:r w:rsidRPr="00D03E21">
        <w:t>is</w:t>
      </w:r>
      <w:r w:rsidR="002F0B9D">
        <w:t xml:space="preserve"> </w:t>
      </w:r>
      <w:r w:rsidRPr="00D03E21">
        <w:t>a</w:t>
      </w:r>
      <w:r w:rsidR="002F0B9D">
        <w:t xml:space="preserve"> </w:t>
      </w:r>
      <w:r w:rsidRPr="00D03E21">
        <w:t>value</w:t>
      </w:r>
      <w:r w:rsidR="002F0B9D">
        <w:t xml:space="preserve"> </w:t>
      </w:r>
      <w:r w:rsidRPr="00D03E21">
        <w:t>in</w:t>
      </w:r>
      <w:r w:rsidR="002F0B9D">
        <w:t xml:space="preserve"> </w:t>
      </w:r>
      <w:r w:rsidRPr="00D03E21">
        <w:t>and</w:t>
      </w:r>
      <w:r w:rsidR="002F0B9D">
        <w:t xml:space="preserve"> </w:t>
      </w:r>
      <w:r w:rsidRPr="00D03E21">
        <w:t>of</w:t>
      </w:r>
      <w:r w:rsidR="002F0B9D">
        <w:t xml:space="preserve"> </w:t>
      </w:r>
      <w:r w:rsidRPr="00D03E21">
        <w:t>itself,</w:t>
      </w:r>
      <w:r w:rsidR="002F0B9D">
        <w:t xml:space="preserve"> </w:t>
      </w:r>
      <w:r w:rsidRPr="00D03E21">
        <w:t>but</w:t>
      </w:r>
      <w:r w:rsidR="002F0B9D">
        <w:t xml:space="preserve"> </w:t>
      </w:r>
      <w:r w:rsidRPr="00D03E21">
        <w:t>it</w:t>
      </w:r>
      <w:r w:rsidR="002F0B9D">
        <w:t xml:space="preserve"> </w:t>
      </w:r>
      <w:r w:rsidRPr="00D03E21">
        <w:t>is</w:t>
      </w:r>
      <w:r w:rsidR="002F0B9D">
        <w:t xml:space="preserve"> </w:t>
      </w:r>
      <w:r w:rsidRPr="00D03E21">
        <w:t>greatly</w:t>
      </w:r>
      <w:r w:rsidR="002F0B9D">
        <w:t xml:space="preserve"> </w:t>
      </w:r>
      <w:r w:rsidRPr="00D03E21">
        <w:t>enhanced</w:t>
      </w:r>
      <w:r w:rsidR="002F0B9D">
        <w:t xml:space="preserve"> </w:t>
      </w:r>
      <w:r w:rsidRPr="00D03E21">
        <w:t>through</w:t>
      </w:r>
      <w:r w:rsidR="002F0B9D">
        <w:t xml:space="preserve"> </w:t>
      </w:r>
      <w:r w:rsidRPr="00D03E21">
        <w:t>the</w:t>
      </w:r>
      <w:r w:rsidR="002F0B9D">
        <w:t xml:space="preserve"> </w:t>
      </w:r>
      <w:r w:rsidRPr="00D03E21">
        <w:t>links</w:t>
      </w:r>
      <w:r w:rsidR="002F0B9D">
        <w:t xml:space="preserve"> </w:t>
      </w:r>
      <w:r w:rsidRPr="00D03E21">
        <w:t>forged</w:t>
      </w:r>
      <w:r w:rsidR="002F0B9D">
        <w:t xml:space="preserve"> </w:t>
      </w:r>
      <w:r w:rsidRPr="00D03E21">
        <w:t>by</w:t>
      </w:r>
      <w:r w:rsidR="002F0B9D">
        <w:t xml:space="preserve"> </w:t>
      </w:r>
      <w:r w:rsidRPr="00D03E21">
        <w:t>the</w:t>
      </w:r>
      <w:r w:rsidR="002F0B9D">
        <w:t xml:space="preserve"> </w:t>
      </w:r>
      <w:r w:rsidRPr="00D03E21">
        <w:t>Torah.</w:t>
      </w:r>
    </w:p>
    <w:p w14:paraId="190A1EA7" w14:textId="77777777" w:rsidR="001F43E7" w:rsidRPr="00D03E21" w:rsidRDefault="001F43E7" w:rsidP="004F16BD"/>
    <w:p w14:paraId="7CAB1647" w14:textId="44ED0FBB" w:rsidR="004F16BD" w:rsidRDefault="004F16BD" w:rsidP="004F16BD">
      <w:r w:rsidRPr="00D03E21">
        <w:t>THE</w:t>
      </w:r>
      <w:r w:rsidR="002F0B9D">
        <w:t xml:space="preserve"> </w:t>
      </w:r>
      <w:r w:rsidRPr="00D03E21">
        <w:t>PRACTICE</w:t>
      </w:r>
      <w:r w:rsidR="002F0B9D">
        <w:t xml:space="preserve"> </w:t>
      </w:r>
      <w:r w:rsidRPr="00D03E21">
        <w:t>OF</w:t>
      </w:r>
      <w:r w:rsidR="002F0B9D">
        <w:t xml:space="preserve"> </w:t>
      </w:r>
      <w:r w:rsidRPr="00D03E21">
        <w:t>LOVING-KINDNESS</w:t>
      </w:r>
      <w:r w:rsidR="002F0B9D">
        <w:t xml:space="preserve"> </w:t>
      </w:r>
      <w:r w:rsidRPr="00D03E21">
        <w:t>should</w:t>
      </w:r>
      <w:r w:rsidR="002F0B9D">
        <w:t xml:space="preserve"> </w:t>
      </w:r>
      <w:r w:rsidRPr="00D03E21">
        <w:t>be</w:t>
      </w:r>
      <w:r w:rsidR="002F0B9D">
        <w:t xml:space="preserve"> </w:t>
      </w:r>
      <w:r w:rsidRPr="00D03E21">
        <w:t>the</w:t>
      </w:r>
      <w:r w:rsidR="002F0B9D">
        <w:t xml:space="preserve"> </w:t>
      </w:r>
      <w:r w:rsidRPr="00D03E21">
        <w:t>natural</w:t>
      </w:r>
      <w:r w:rsidR="002F0B9D">
        <w:t xml:space="preserve"> </w:t>
      </w:r>
      <w:r w:rsidRPr="00D03E21">
        <w:t>climax</w:t>
      </w:r>
      <w:r w:rsidR="002F0B9D">
        <w:t xml:space="preserve"> </w:t>
      </w:r>
      <w:r w:rsidRPr="00D03E21">
        <w:t>of</w:t>
      </w:r>
      <w:r w:rsidR="002F0B9D">
        <w:t xml:space="preserve"> </w:t>
      </w:r>
      <w:r w:rsidRPr="00D03E21">
        <w:t>one’s</w:t>
      </w:r>
      <w:r w:rsidR="002F0B9D">
        <w:t xml:space="preserve"> </w:t>
      </w:r>
      <w:r w:rsidRPr="00D03E21">
        <w:t>true</w:t>
      </w:r>
      <w:r w:rsidR="002F0B9D">
        <w:t xml:space="preserve"> </w:t>
      </w:r>
      <w:r w:rsidRPr="00D03E21">
        <w:t>relationship</w:t>
      </w:r>
      <w:r w:rsidR="002F0B9D">
        <w:t xml:space="preserve"> </w:t>
      </w:r>
      <w:r w:rsidRPr="00D03E21">
        <w:t>with</w:t>
      </w:r>
      <w:r w:rsidR="002F0B9D">
        <w:t xml:space="preserve"> </w:t>
      </w:r>
      <w:r w:rsidRPr="00D03E21">
        <w:t>God.</w:t>
      </w:r>
      <w:r w:rsidR="002F0B9D">
        <w:t xml:space="preserve"> </w:t>
      </w:r>
      <w:r w:rsidRPr="00D03E21">
        <w:t>Once</w:t>
      </w:r>
      <w:r w:rsidR="002F0B9D">
        <w:t xml:space="preserve"> </w:t>
      </w:r>
      <w:r w:rsidRPr="00D03E21">
        <w:t>it</w:t>
      </w:r>
      <w:r w:rsidR="002F0B9D">
        <w:t xml:space="preserve"> </w:t>
      </w:r>
      <w:r w:rsidRPr="00D03E21">
        <w:t>is</w:t>
      </w:r>
      <w:r w:rsidR="002F0B9D">
        <w:t xml:space="preserve"> </w:t>
      </w:r>
      <w:r w:rsidRPr="00D03E21">
        <w:t>recognized</w:t>
      </w:r>
      <w:r w:rsidR="002F0B9D">
        <w:t xml:space="preserve"> </w:t>
      </w:r>
      <w:r w:rsidRPr="00D03E21">
        <w:t>that</w:t>
      </w:r>
      <w:r w:rsidR="002F0B9D">
        <w:t xml:space="preserve"> </w:t>
      </w:r>
      <w:r w:rsidRPr="00D03E21">
        <w:t>Torah</w:t>
      </w:r>
      <w:r w:rsidR="002F0B9D">
        <w:t xml:space="preserve"> </w:t>
      </w:r>
      <w:r w:rsidRPr="00D03E21">
        <w:t>is</w:t>
      </w:r>
      <w:r w:rsidR="002F0B9D">
        <w:t xml:space="preserve"> </w:t>
      </w:r>
      <w:r w:rsidRPr="00D03E21">
        <w:t>an</w:t>
      </w:r>
      <w:r w:rsidR="002F0B9D">
        <w:t xml:space="preserve"> </w:t>
      </w:r>
      <w:r w:rsidRPr="00D03E21">
        <w:t>ultimate</w:t>
      </w:r>
      <w:r w:rsidR="002F0B9D">
        <w:t xml:space="preserve"> </w:t>
      </w:r>
      <w:r w:rsidRPr="00D03E21">
        <w:t>form</w:t>
      </w:r>
      <w:r w:rsidR="002F0B9D">
        <w:t xml:space="preserve"> </w:t>
      </w:r>
      <w:r w:rsidRPr="00D03E21">
        <w:t>of</w:t>
      </w:r>
      <w:r w:rsidR="002F0B9D">
        <w:t xml:space="preserve"> </w:t>
      </w:r>
      <w:r w:rsidRPr="00D03E21">
        <w:t>sharing,</w:t>
      </w:r>
      <w:r w:rsidR="002F0B9D">
        <w:t xml:space="preserve"> </w:t>
      </w:r>
      <w:r w:rsidRPr="00D03E21">
        <w:t>in</w:t>
      </w:r>
      <w:r w:rsidR="002F0B9D">
        <w:t xml:space="preserve"> </w:t>
      </w:r>
      <w:r w:rsidRPr="00D03E21">
        <w:t>which</w:t>
      </w:r>
      <w:r w:rsidR="002F0B9D">
        <w:t xml:space="preserve"> </w:t>
      </w:r>
      <w:r w:rsidRPr="00D03E21">
        <w:t>the</w:t>
      </w:r>
      <w:r w:rsidR="002F0B9D">
        <w:t xml:space="preserve"> </w:t>
      </w:r>
      <w:r w:rsidRPr="00D03E21">
        <w:t>person</w:t>
      </w:r>
      <w:r w:rsidR="002F0B9D">
        <w:t xml:space="preserve"> </w:t>
      </w:r>
      <w:r w:rsidRPr="00D03E21">
        <w:t>has</w:t>
      </w:r>
      <w:r w:rsidR="002F0B9D">
        <w:t xml:space="preserve"> </w:t>
      </w:r>
      <w:r w:rsidRPr="00D03E21">
        <w:t>been</w:t>
      </w:r>
      <w:r w:rsidR="002F0B9D">
        <w:t xml:space="preserve"> </w:t>
      </w:r>
      <w:r w:rsidRPr="00D03E21">
        <w:t>given</w:t>
      </w:r>
      <w:r w:rsidR="002F0B9D">
        <w:t xml:space="preserve"> </w:t>
      </w:r>
      <w:r w:rsidRPr="00D03E21">
        <w:t>the</w:t>
      </w:r>
      <w:r w:rsidR="002F0B9D">
        <w:t xml:space="preserve"> </w:t>
      </w:r>
      <w:r w:rsidRPr="00D03E21">
        <w:t>means</w:t>
      </w:r>
      <w:r w:rsidR="002F0B9D">
        <w:t xml:space="preserve"> </w:t>
      </w:r>
      <w:r w:rsidRPr="00D03E21">
        <w:t>by</w:t>
      </w:r>
      <w:r w:rsidR="002F0B9D">
        <w:t xml:space="preserve"> </w:t>
      </w:r>
      <w:r w:rsidRPr="00D03E21">
        <w:t>which</w:t>
      </w:r>
      <w:r w:rsidR="002F0B9D">
        <w:t xml:space="preserve"> </w:t>
      </w:r>
      <w:r w:rsidRPr="00D03E21">
        <w:t>to</w:t>
      </w:r>
      <w:r w:rsidR="002F0B9D">
        <w:t xml:space="preserve"> </w:t>
      </w:r>
      <w:r w:rsidRPr="00D03E21">
        <w:t>be</w:t>
      </w:r>
      <w:r w:rsidR="002F0B9D">
        <w:t xml:space="preserve"> </w:t>
      </w:r>
      <w:r w:rsidRPr="00D03E21">
        <w:t>Godly</w:t>
      </w:r>
      <w:r w:rsidR="002F0B9D">
        <w:t xml:space="preserve"> </w:t>
      </w:r>
      <w:r w:rsidRPr="00D03E21">
        <w:t>(by</w:t>
      </w:r>
      <w:r w:rsidR="002F0B9D">
        <w:t xml:space="preserve"> </w:t>
      </w:r>
      <w:r w:rsidRPr="00D03E21">
        <w:t>emulating</w:t>
      </w:r>
      <w:r w:rsidR="002F0B9D">
        <w:t xml:space="preserve"> </w:t>
      </w:r>
      <w:r w:rsidRPr="00D03E21">
        <w:t>His</w:t>
      </w:r>
      <w:r w:rsidR="002F0B9D">
        <w:t xml:space="preserve"> </w:t>
      </w:r>
      <w:r w:rsidRPr="00D03E21">
        <w:t>kindness</w:t>
      </w:r>
      <w:r w:rsidR="002F0B9D">
        <w:t xml:space="preserve"> </w:t>
      </w:r>
      <w:r w:rsidRPr="00D03E21">
        <w:t>–</w:t>
      </w:r>
      <w:r w:rsidR="002F0B9D">
        <w:t xml:space="preserve"> </w:t>
      </w:r>
      <w:r w:rsidRPr="00D03E21">
        <w:t>imitation</w:t>
      </w:r>
      <w:r w:rsidR="002F0B9D">
        <w:t xml:space="preserve"> </w:t>
      </w:r>
      <w:r w:rsidRPr="00D03E21">
        <w:t>Dei),</w:t>
      </w:r>
      <w:r w:rsidR="002F0B9D">
        <w:t xml:space="preserve"> </w:t>
      </w:r>
      <w:r w:rsidRPr="00D03E21">
        <w:t>the</w:t>
      </w:r>
      <w:r w:rsidR="002F0B9D">
        <w:t xml:space="preserve"> </w:t>
      </w:r>
      <w:r w:rsidRPr="00D03E21">
        <w:t>desire</w:t>
      </w:r>
      <w:r w:rsidR="002F0B9D">
        <w:t xml:space="preserve"> </w:t>
      </w:r>
      <w:r w:rsidRPr="00D03E21">
        <w:t>to</w:t>
      </w:r>
      <w:r w:rsidR="002F0B9D">
        <w:t xml:space="preserve"> </w:t>
      </w:r>
      <w:r w:rsidRPr="00D03E21">
        <w:t>share</w:t>
      </w:r>
      <w:r w:rsidR="002F0B9D">
        <w:t xml:space="preserve"> </w:t>
      </w:r>
      <w:r w:rsidRPr="00D03E21">
        <w:t>with</w:t>
      </w:r>
      <w:r w:rsidR="002F0B9D">
        <w:t xml:space="preserve"> </w:t>
      </w:r>
      <w:r w:rsidRPr="00D03E21">
        <w:t>other</w:t>
      </w:r>
      <w:r w:rsidR="002F0B9D">
        <w:t xml:space="preserve"> </w:t>
      </w:r>
      <w:r w:rsidRPr="00D03E21">
        <w:t>human</w:t>
      </w:r>
      <w:r w:rsidR="002F0B9D">
        <w:t xml:space="preserve"> </w:t>
      </w:r>
      <w:r w:rsidRPr="00D03E21">
        <w:t>beings</w:t>
      </w:r>
      <w:r w:rsidR="002F0B9D">
        <w:t xml:space="preserve"> </w:t>
      </w:r>
      <w:r w:rsidRPr="00D03E21">
        <w:t>in</w:t>
      </w:r>
      <w:r w:rsidR="002F0B9D">
        <w:t xml:space="preserve"> </w:t>
      </w:r>
      <w:r w:rsidRPr="00D03E21">
        <w:t>loving-kindness</w:t>
      </w:r>
      <w:r w:rsidR="002F0B9D">
        <w:t xml:space="preserve"> </w:t>
      </w:r>
      <w:r w:rsidRPr="00D03E21">
        <w:t>should</w:t>
      </w:r>
      <w:r w:rsidR="002F0B9D">
        <w:t xml:space="preserve"> </w:t>
      </w:r>
      <w:r w:rsidRPr="00D03E21">
        <w:t>automatically</w:t>
      </w:r>
      <w:r w:rsidR="002F0B9D">
        <w:t xml:space="preserve"> </w:t>
      </w:r>
      <w:r w:rsidRPr="00D03E21">
        <w:t>ensue.</w:t>
      </w:r>
      <w:r w:rsidR="002F0B9D">
        <w:t xml:space="preserve"> </w:t>
      </w:r>
      <w:r w:rsidRPr="00D03E21">
        <w:t>If</w:t>
      </w:r>
      <w:r w:rsidR="002F0B9D">
        <w:t xml:space="preserve"> </w:t>
      </w:r>
      <w:r w:rsidRPr="00D03E21">
        <w:t>God,</w:t>
      </w:r>
      <w:r w:rsidR="002F0B9D">
        <w:t xml:space="preserve"> </w:t>
      </w:r>
      <w:r w:rsidRPr="00D03E21">
        <w:t>in</w:t>
      </w:r>
      <w:r w:rsidR="002F0B9D">
        <w:t xml:space="preserve"> </w:t>
      </w:r>
      <w:r w:rsidRPr="00D03E21">
        <w:t>sharing,</w:t>
      </w:r>
      <w:r w:rsidR="002F0B9D">
        <w:t xml:space="preserve"> </w:t>
      </w:r>
      <w:r w:rsidRPr="00D03E21">
        <w:t>has</w:t>
      </w:r>
      <w:r w:rsidR="002F0B9D">
        <w:t xml:space="preserve"> </w:t>
      </w:r>
      <w:r w:rsidRPr="00D03E21">
        <w:t>given</w:t>
      </w:r>
      <w:r w:rsidR="002F0B9D">
        <w:t xml:space="preserve"> </w:t>
      </w:r>
      <w:r w:rsidRPr="00D03E21">
        <w:t>everyone</w:t>
      </w:r>
      <w:r w:rsidR="002F0B9D">
        <w:t xml:space="preserve"> </w:t>
      </w:r>
      <w:r w:rsidRPr="00D03E21">
        <w:t>the</w:t>
      </w:r>
      <w:r w:rsidR="002F0B9D">
        <w:t xml:space="preserve"> </w:t>
      </w:r>
      <w:r w:rsidRPr="00D03E21">
        <w:t>ability</w:t>
      </w:r>
      <w:r w:rsidR="002F0B9D">
        <w:t xml:space="preserve"> </w:t>
      </w:r>
      <w:r w:rsidRPr="00D03E21">
        <w:t>to</w:t>
      </w:r>
      <w:r w:rsidR="002F0B9D">
        <w:t xml:space="preserve"> </w:t>
      </w:r>
      <w:r w:rsidRPr="00D03E21">
        <w:t>be</w:t>
      </w:r>
      <w:r w:rsidR="002F0B9D">
        <w:t xml:space="preserve"> </w:t>
      </w:r>
      <w:r w:rsidRPr="00D03E21">
        <w:t>Godly,</w:t>
      </w:r>
      <w:r w:rsidR="002F0B9D">
        <w:t xml:space="preserve"> </w:t>
      </w:r>
      <w:r w:rsidRPr="00D03E21">
        <w:t>then</w:t>
      </w:r>
      <w:r w:rsidR="002F0B9D">
        <w:t xml:space="preserve"> </w:t>
      </w:r>
      <w:r w:rsidRPr="00D03E21">
        <w:t>every</w:t>
      </w:r>
      <w:r w:rsidR="002F0B9D">
        <w:t xml:space="preserve"> </w:t>
      </w:r>
      <w:r w:rsidRPr="00D03E21">
        <w:t>individual</w:t>
      </w:r>
      <w:r w:rsidR="002F0B9D">
        <w:t xml:space="preserve"> </w:t>
      </w:r>
      <w:r w:rsidRPr="00D03E21">
        <w:t>is</w:t>
      </w:r>
      <w:r w:rsidR="002F0B9D">
        <w:t xml:space="preserve"> </w:t>
      </w:r>
      <w:r w:rsidRPr="00D03E21">
        <w:t>constrained</w:t>
      </w:r>
      <w:r w:rsidR="002F0B9D">
        <w:t xml:space="preserve"> </w:t>
      </w:r>
      <w:r w:rsidRPr="00D03E21">
        <w:t>to</w:t>
      </w:r>
      <w:r w:rsidR="002F0B9D">
        <w:t xml:space="preserve"> </w:t>
      </w:r>
      <w:r w:rsidRPr="00D03E21">
        <w:t>see</w:t>
      </w:r>
      <w:r w:rsidR="002F0B9D">
        <w:t xml:space="preserve"> </w:t>
      </w:r>
      <w:r w:rsidRPr="00D03E21">
        <w:t>the</w:t>
      </w:r>
      <w:r w:rsidR="002F0B9D">
        <w:t xml:space="preserve"> </w:t>
      </w:r>
      <w:r w:rsidRPr="00D03E21">
        <w:t>Divine</w:t>
      </w:r>
      <w:r w:rsidR="002F0B9D">
        <w:t xml:space="preserve"> </w:t>
      </w:r>
      <w:r w:rsidRPr="00D03E21">
        <w:t>element</w:t>
      </w:r>
      <w:r w:rsidR="002F0B9D">
        <w:t xml:space="preserve"> </w:t>
      </w:r>
      <w:r w:rsidRPr="00D03E21">
        <w:t>in</w:t>
      </w:r>
      <w:r w:rsidR="002F0B9D">
        <w:t xml:space="preserve"> </w:t>
      </w:r>
      <w:r w:rsidRPr="00D03E21">
        <w:t>the</w:t>
      </w:r>
      <w:r w:rsidR="002F0B9D">
        <w:t xml:space="preserve"> </w:t>
      </w:r>
      <w:r w:rsidRPr="00D03E21">
        <w:t>other,</w:t>
      </w:r>
      <w:r w:rsidR="002F0B9D">
        <w:t xml:space="preserve"> </w:t>
      </w:r>
      <w:r w:rsidRPr="00D03E21">
        <w:t>and</w:t>
      </w:r>
      <w:r w:rsidR="002F0B9D">
        <w:t xml:space="preserve"> </w:t>
      </w:r>
      <w:r w:rsidRPr="00D03E21">
        <w:t>share</w:t>
      </w:r>
      <w:r w:rsidR="002F0B9D">
        <w:t xml:space="preserve"> </w:t>
      </w:r>
      <w:r w:rsidRPr="00D03E21">
        <w:t>the</w:t>
      </w:r>
      <w:r w:rsidR="002F0B9D">
        <w:t xml:space="preserve"> </w:t>
      </w:r>
      <w:r w:rsidRPr="00D03E21">
        <w:t>self</w:t>
      </w:r>
      <w:r w:rsidR="002F0B9D">
        <w:t xml:space="preserve"> </w:t>
      </w:r>
      <w:r w:rsidRPr="00D03E21">
        <w:t>with</w:t>
      </w:r>
      <w:r w:rsidR="002F0B9D">
        <w:t xml:space="preserve"> </w:t>
      </w:r>
      <w:r w:rsidRPr="00D03E21">
        <w:t>the</w:t>
      </w:r>
      <w:r w:rsidR="002F0B9D">
        <w:t xml:space="preserve"> </w:t>
      </w:r>
      <w:r w:rsidRPr="00D03E21">
        <w:t>other.</w:t>
      </w:r>
      <w:r w:rsidR="002F0B9D">
        <w:t xml:space="preserve"> </w:t>
      </w:r>
      <w:r w:rsidRPr="00D03E21">
        <w:t>From</w:t>
      </w:r>
      <w:r w:rsidR="002F0B9D">
        <w:t xml:space="preserve"> </w:t>
      </w:r>
      <w:r w:rsidRPr="00D03E21">
        <w:t>authentic</w:t>
      </w:r>
      <w:r w:rsidR="002F0B9D">
        <w:t xml:space="preserve"> </w:t>
      </w:r>
      <w:r w:rsidRPr="00D03E21">
        <w:t>religiousness</w:t>
      </w:r>
      <w:r w:rsidR="002F0B9D">
        <w:t xml:space="preserve"> </w:t>
      </w:r>
      <w:r w:rsidRPr="00D03E21">
        <w:t>necessarily</w:t>
      </w:r>
      <w:r w:rsidR="002F0B9D">
        <w:t xml:space="preserve"> </w:t>
      </w:r>
      <w:r w:rsidRPr="00D03E21">
        <w:t>flows</w:t>
      </w:r>
      <w:r w:rsidR="002F0B9D">
        <w:t xml:space="preserve"> </w:t>
      </w:r>
      <w:r w:rsidRPr="00D03E21">
        <w:t>true</w:t>
      </w:r>
      <w:r w:rsidR="002F0B9D">
        <w:t xml:space="preserve"> </w:t>
      </w:r>
      <w:r w:rsidRPr="00D03E21">
        <w:t>human</w:t>
      </w:r>
      <w:r w:rsidR="002F0B9D">
        <w:t xml:space="preserve"> </w:t>
      </w:r>
      <w:r w:rsidRPr="00D03E21">
        <w:t>concern.</w:t>
      </w:r>
    </w:p>
    <w:p w14:paraId="12C104CB" w14:textId="77777777" w:rsidR="001F43E7" w:rsidRPr="00D03E21" w:rsidRDefault="001F43E7" w:rsidP="004F16BD"/>
    <w:p w14:paraId="4A828FCA" w14:textId="29B7D088" w:rsidR="004F16BD" w:rsidRPr="00D03E21" w:rsidRDefault="004F16BD" w:rsidP="004F16BD">
      <w:r w:rsidRPr="00D03E21">
        <w:t>On</w:t>
      </w:r>
      <w:r w:rsidR="002F0B9D">
        <w:t xml:space="preserve"> </w:t>
      </w:r>
      <w:r w:rsidRPr="00D03E21">
        <w:t>these</w:t>
      </w:r>
      <w:r w:rsidR="002F0B9D">
        <w:t xml:space="preserve"> </w:t>
      </w:r>
      <w:r w:rsidRPr="00D03E21">
        <w:t>three</w:t>
      </w:r>
      <w:r w:rsidR="002F0B9D">
        <w:t xml:space="preserve"> </w:t>
      </w:r>
      <w:r w:rsidRPr="00D03E21">
        <w:t>pillars,</w:t>
      </w:r>
      <w:r w:rsidR="002F0B9D">
        <w:t xml:space="preserve"> </w:t>
      </w:r>
      <w:r w:rsidRPr="00D03E21">
        <w:t>signifying</w:t>
      </w:r>
      <w:r w:rsidR="002F0B9D">
        <w:t xml:space="preserve"> </w:t>
      </w:r>
      <w:r w:rsidRPr="00D03E21">
        <w:t>God’s</w:t>
      </w:r>
      <w:r w:rsidR="002F0B9D">
        <w:t xml:space="preserve"> </w:t>
      </w:r>
      <w:r w:rsidRPr="00D03E21">
        <w:t>relationship</w:t>
      </w:r>
      <w:r w:rsidR="002F0B9D">
        <w:t xml:space="preserve"> </w:t>
      </w:r>
      <w:r w:rsidRPr="00D03E21">
        <w:t>with</w:t>
      </w:r>
      <w:r w:rsidR="002F0B9D">
        <w:t xml:space="preserve"> </w:t>
      </w:r>
      <w:r w:rsidRPr="00D03E21">
        <w:t>the</w:t>
      </w:r>
      <w:r w:rsidR="002F0B9D">
        <w:t xml:space="preserve"> </w:t>
      </w:r>
      <w:r w:rsidRPr="00D03E21">
        <w:t>people,</w:t>
      </w:r>
      <w:r w:rsidR="002F0B9D">
        <w:t xml:space="preserve"> </w:t>
      </w:r>
      <w:r w:rsidRPr="00D03E21">
        <w:t>the</w:t>
      </w:r>
      <w:r w:rsidR="002F0B9D">
        <w:t xml:space="preserve"> </w:t>
      </w:r>
      <w:r w:rsidRPr="00D03E21">
        <w:t>people’s</w:t>
      </w:r>
      <w:r w:rsidR="002F0B9D">
        <w:t xml:space="preserve"> </w:t>
      </w:r>
      <w:r w:rsidRPr="00D03E21">
        <w:t>relationship</w:t>
      </w:r>
      <w:r w:rsidR="002F0B9D">
        <w:t xml:space="preserve"> </w:t>
      </w:r>
      <w:r w:rsidRPr="00D03E21">
        <w:t>with</w:t>
      </w:r>
      <w:r w:rsidR="002F0B9D">
        <w:t xml:space="preserve"> </w:t>
      </w:r>
      <w:r w:rsidRPr="00D03E21">
        <w:t>God,</w:t>
      </w:r>
      <w:r w:rsidR="002F0B9D">
        <w:t xml:space="preserve"> </w:t>
      </w:r>
      <w:r w:rsidRPr="00D03E21">
        <w:t>and</w:t>
      </w:r>
      <w:r w:rsidR="002F0B9D">
        <w:t xml:space="preserve"> </w:t>
      </w:r>
      <w:r w:rsidRPr="00D03E21">
        <w:t>the</w:t>
      </w:r>
      <w:r w:rsidR="002F0B9D">
        <w:t xml:space="preserve"> </w:t>
      </w:r>
      <w:r w:rsidRPr="00D03E21">
        <w:t>people’s</w:t>
      </w:r>
      <w:r w:rsidR="002F0B9D">
        <w:t xml:space="preserve"> </w:t>
      </w:r>
      <w:r w:rsidRPr="00D03E21">
        <w:t>relationship</w:t>
      </w:r>
      <w:r w:rsidR="002F0B9D">
        <w:t xml:space="preserve"> </w:t>
      </w:r>
      <w:r w:rsidRPr="00D03E21">
        <w:t>with</w:t>
      </w:r>
      <w:r w:rsidR="002F0B9D">
        <w:t xml:space="preserve"> </w:t>
      </w:r>
      <w:r w:rsidRPr="00D03E21">
        <w:t>one</w:t>
      </w:r>
      <w:r w:rsidR="002F0B9D">
        <w:t xml:space="preserve"> </w:t>
      </w:r>
      <w:r w:rsidRPr="00D03E21">
        <w:t>another,</w:t>
      </w:r>
      <w:r w:rsidR="002F0B9D">
        <w:t xml:space="preserve"> </w:t>
      </w:r>
      <w:r w:rsidRPr="00D03E21">
        <w:t>does</w:t>
      </w:r>
      <w:r w:rsidR="002F0B9D">
        <w:t xml:space="preserve"> </w:t>
      </w:r>
      <w:r w:rsidRPr="00D03E21">
        <w:t>the</w:t>
      </w:r>
      <w:r w:rsidR="002F0B9D">
        <w:t xml:space="preserve"> </w:t>
      </w:r>
      <w:r w:rsidRPr="00D03E21">
        <w:t>world</w:t>
      </w:r>
      <w:r w:rsidR="002F0B9D">
        <w:t xml:space="preserve"> </w:t>
      </w:r>
      <w:r w:rsidRPr="00D03E21">
        <w:t>stand.</w:t>
      </w:r>
      <w:r w:rsidR="002F0B9D">
        <w:t xml:space="preserve"> </w:t>
      </w:r>
      <w:r w:rsidRPr="00D03E21">
        <w:t>The</w:t>
      </w:r>
      <w:r w:rsidR="002F0B9D">
        <w:t xml:space="preserve"> </w:t>
      </w:r>
      <w:r w:rsidRPr="00D03E21">
        <w:t>hope</w:t>
      </w:r>
      <w:r w:rsidR="002F0B9D">
        <w:t xml:space="preserve"> </w:t>
      </w:r>
      <w:r w:rsidRPr="00D03E21">
        <w:t>that</w:t>
      </w:r>
      <w:r w:rsidR="002F0B9D">
        <w:t xml:space="preserve"> </w:t>
      </w:r>
      <w:r w:rsidRPr="00D03E21">
        <w:t>these</w:t>
      </w:r>
      <w:r w:rsidR="002F0B9D">
        <w:t xml:space="preserve"> </w:t>
      </w:r>
      <w:r w:rsidRPr="00D03E21">
        <w:t>relationships</w:t>
      </w:r>
      <w:r w:rsidR="002F0B9D">
        <w:t xml:space="preserve"> </w:t>
      </w:r>
      <w:r w:rsidRPr="00D03E21">
        <w:t>will</w:t>
      </w:r>
      <w:r w:rsidR="002F0B9D">
        <w:t xml:space="preserve"> </w:t>
      </w:r>
      <w:r w:rsidRPr="00D03E21">
        <w:t>fuse</w:t>
      </w:r>
      <w:r w:rsidR="002F0B9D">
        <w:t xml:space="preserve"> </w:t>
      </w:r>
      <w:r w:rsidRPr="00D03E21">
        <w:t>together</w:t>
      </w:r>
      <w:r w:rsidR="002F0B9D">
        <w:t xml:space="preserve"> </w:t>
      </w:r>
      <w:r w:rsidRPr="00D03E21">
        <w:t>into</w:t>
      </w:r>
      <w:r w:rsidR="002F0B9D">
        <w:t xml:space="preserve"> </w:t>
      </w:r>
      <w:r w:rsidRPr="00D03E21">
        <w:t>their</w:t>
      </w:r>
      <w:r w:rsidR="002F0B9D">
        <w:t xml:space="preserve"> </w:t>
      </w:r>
      <w:r w:rsidRPr="00D03E21">
        <w:t>ultimate</w:t>
      </w:r>
      <w:r w:rsidR="002F0B9D">
        <w:t xml:space="preserve"> </w:t>
      </w:r>
      <w:r w:rsidRPr="00D03E21">
        <w:t>expression</w:t>
      </w:r>
      <w:r w:rsidR="002F0B9D">
        <w:t xml:space="preserve"> </w:t>
      </w:r>
      <w:r w:rsidRPr="00D03E21">
        <w:t>is</w:t>
      </w:r>
      <w:r w:rsidR="002F0B9D">
        <w:t xml:space="preserve"> </w:t>
      </w:r>
      <w:r w:rsidRPr="00D03E21">
        <w:t>what</w:t>
      </w:r>
      <w:r w:rsidR="002F0B9D">
        <w:t xml:space="preserve"> </w:t>
      </w:r>
      <w:r w:rsidRPr="00D03E21">
        <w:t>keeps</w:t>
      </w:r>
      <w:r w:rsidR="002F0B9D">
        <w:t xml:space="preserve"> </w:t>
      </w:r>
      <w:r w:rsidRPr="00D03E21">
        <w:t>the</w:t>
      </w:r>
      <w:r w:rsidR="002F0B9D">
        <w:t xml:space="preserve"> </w:t>
      </w:r>
      <w:r w:rsidRPr="00D03E21">
        <w:t>world</w:t>
      </w:r>
      <w:r w:rsidR="002F0B9D">
        <w:t xml:space="preserve"> </w:t>
      </w:r>
      <w:r w:rsidRPr="00D03E21">
        <w:t>going.</w:t>
      </w:r>
      <w:r w:rsidR="002F0B9D">
        <w:t xml:space="preserve"> </w:t>
      </w:r>
      <w:r w:rsidRPr="00D03E21">
        <w:t>The</w:t>
      </w:r>
      <w:r w:rsidR="002F0B9D">
        <w:t xml:space="preserve"> </w:t>
      </w:r>
      <w:r w:rsidRPr="00D03E21">
        <w:t>primary</w:t>
      </w:r>
      <w:r w:rsidR="002F0B9D">
        <w:t xml:space="preserve"> </w:t>
      </w:r>
      <w:r w:rsidRPr="00D03E21">
        <w:t>responsibility</w:t>
      </w:r>
      <w:r w:rsidR="002F0B9D">
        <w:t xml:space="preserve"> </w:t>
      </w:r>
      <w:r w:rsidRPr="00D03E21">
        <w:t>of</w:t>
      </w:r>
      <w:r w:rsidR="002F0B9D">
        <w:t xml:space="preserve"> </w:t>
      </w:r>
      <w:r w:rsidRPr="00D03E21">
        <w:t>humankind</w:t>
      </w:r>
      <w:r w:rsidR="002F0B9D">
        <w:t xml:space="preserve"> </w:t>
      </w:r>
      <w:r w:rsidRPr="00D03E21">
        <w:t>is</w:t>
      </w:r>
      <w:r w:rsidR="002F0B9D">
        <w:t xml:space="preserve"> </w:t>
      </w:r>
      <w:r w:rsidRPr="00D03E21">
        <w:t>to</w:t>
      </w:r>
      <w:r w:rsidR="002F0B9D">
        <w:t xml:space="preserve"> </w:t>
      </w:r>
      <w:r w:rsidRPr="00D03E21">
        <w:t>perfect</w:t>
      </w:r>
      <w:r w:rsidR="002F0B9D">
        <w:t xml:space="preserve"> </w:t>
      </w:r>
      <w:r w:rsidRPr="00D03E21">
        <w:t>these</w:t>
      </w:r>
      <w:r w:rsidR="002F0B9D">
        <w:t xml:space="preserve"> </w:t>
      </w:r>
      <w:r w:rsidRPr="00D03E21">
        <w:t>relationships.</w:t>
      </w:r>
      <w:r w:rsidR="002F0B9D">
        <w:t xml:space="preserve"> </w:t>
      </w:r>
      <w:r w:rsidRPr="00D03E21">
        <w:t>This</w:t>
      </w:r>
      <w:r w:rsidR="002F0B9D">
        <w:t xml:space="preserve"> </w:t>
      </w:r>
      <w:r w:rsidRPr="00D03E21">
        <w:t>is</w:t>
      </w:r>
      <w:r w:rsidR="002F0B9D">
        <w:t xml:space="preserve"> </w:t>
      </w:r>
      <w:r w:rsidRPr="00D03E21">
        <w:t>the</w:t>
      </w:r>
      <w:r w:rsidR="002F0B9D">
        <w:t xml:space="preserve"> </w:t>
      </w:r>
      <w:r w:rsidRPr="00D03E21">
        <w:t>target</w:t>
      </w:r>
      <w:r w:rsidR="002F0B9D">
        <w:t xml:space="preserve"> </w:t>
      </w:r>
      <w:r w:rsidRPr="00D03E21">
        <w:t>of</w:t>
      </w:r>
      <w:r w:rsidR="002F0B9D">
        <w:t xml:space="preserve"> </w:t>
      </w:r>
      <w:r w:rsidRPr="00D03E21">
        <w:t>the</w:t>
      </w:r>
      <w:r w:rsidR="002F0B9D">
        <w:t xml:space="preserve"> </w:t>
      </w:r>
      <w:r w:rsidRPr="00D03E21">
        <w:t>human</w:t>
      </w:r>
      <w:r w:rsidR="002F0B9D">
        <w:t xml:space="preserve"> </w:t>
      </w:r>
      <w:r w:rsidRPr="00D03E21">
        <w:t>endeavour.</w:t>
      </w:r>
    </w:p>
    <w:p w14:paraId="5212190E" w14:textId="245CACB5" w:rsidR="00EE6434" w:rsidRPr="00EE6434" w:rsidRDefault="00EE6434" w:rsidP="00EE6434">
      <w:pPr>
        <w:pBdr>
          <w:bottom w:val="double" w:sz="4" w:space="1" w:color="auto"/>
        </w:pBdr>
        <w:rPr>
          <w:rFonts w:ascii="Calibri" w:eastAsia="Times New Roman" w:hAnsi="Calibri" w:cs="Calibri"/>
          <w:color w:val="000000"/>
          <w:kern w:val="0"/>
          <w14:ligatures w14:val="none"/>
        </w:rPr>
      </w:pPr>
    </w:p>
    <w:p w14:paraId="1A921922" w14:textId="77777777" w:rsidR="0079733C" w:rsidRDefault="0079733C" w:rsidP="0079733C">
      <w:pPr>
        <w:jc w:val="center"/>
        <w:outlineLvl w:val="0"/>
        <w:rPr>
          <w:rFonts w:ascii="Copperplate Gothic Light" w:eastAsia="Times New Roman" w:hAnsi="Copperplate Gothic Light" w:cs="Times New Roman"/>
          <w:b/>
          <w:bCs/>
          <w:smallCaps/>
          <w:kern w:val="28"/>
          <w:sz w:val="36"/>
          <w:szCs w:val="36"/>
          <w:lang w:bidi="ar-SA"/>
        </w:rPr>
      </w:pPr>
    </w:p>
    <w:p w14:paraId="51E688CB" w14:textId="77777777" w:rsidR="00D9520B" w:rsidRDefault="00D9520B">
      <w:pPr>
        <w:rPr>
          <w:rFonts w:ascii="Cambria" w:eastAsia="Times New Roman" w:hAnsi="Cambria" w:cs="Times New Roman"/>
          <w:b/>
          <w:bCs/>
          <w:smallCaps/>
          <w:kern w:val="28"/>
          <w:sz w:val="36"/>
          <w:szCs w:val="36"/>
          <w:lang w:bidi="ar-SA"/>
        </w:rPr>
      </w:pPr>
      <w:r>
        <w:rPr>
          <w:rFonts w:ascii="Cambria" w:eastAsia="Times New Roman" w:hAnsi="Cambria" w:cs="Times New Roman"/>
          <w:b/>
          <w:bCs/>
          <w:smallCaps/>
          <w:kern w:val="28"/>
          <w:sz w:val="36"/>
          <w:szCs w:val="36"/>
          <w:lang w:bidi="ar-SA"/>
        </w:rPr>
        <w:br w:type="page"/>
      </w:r>
    </w:p>
    <w:p w14:paraId="6EB3EDFF" w14:textId="5D72A499" w:rsidR="0079733C" w:rsidRPr="00D9520B" w:rsidRDefault="00D9520B" w:rsidP="0079733C">
      <w:pPr>
        <w:jc w:val="center"/>
        <w:outlineLvl w:val="0"/>
        <w:rPr>
          <w:rFonts w:ascii="Cambria" w:eastAsia="Times New Roman" w:hAnsi="Cambria" w:cs="Times New Roman"/>
          <w:b/>
          <w:bCs/>
          <w:smallCaps/>
          <w:kern w:val="28"/>
          <w:sz w:val="28"/>
          <w:szCs w:val="28"/>
          <w:lang w:bidi="ar-SA"/>
        </w:rPr>
      </w:pPr>
      <w:r w:rsidRPr="00D9520B">
        <w:rPr>
          <w:rFonts w:ascii="Cambria" w:eastAsia="Times New Roman" w:hAnsi="Cambria" w:cs="Times New Roman"/>
          <w:b/>
          <w:bCs/>
          <w:smallCaps/>
          <w:kern w:val="28"/>
          <w:sz w:val="28"/>
          <w:szCs w:val="28"/>
          <w:lang w:bidi="ar-SA"/>
        </w:rPr>
        <w:lastRenderedPageBreak/>
        <w:t>Nazarean Talmud</w:t>
      </w:r>
    </w:p>
    <w:p w14:paraId="07BE4235" w14:textId="5A0A6D85" w:rsidR="0079733C" w:rsidRPr="00D9520B" w:rsidRDefault="0079733C" w:rsidP="0079733C">
      <w:pPr>
        <w:tabs>
          <w:tab w:val="left" w:pos="-2520"/>
        </w:tabs>
        <w:jc w:val="center"/>
        <w:rPr>
          <w:rFonts w:eastAsia="Calibri" w:cstheme="minorHAnsi"/>
          <w:b/>
          <w:bCs/>
          <w:smallCaps/>
          <w:kern w:val="0"/>
          <w:sz w:val="24"/>
          <w:szCs w:val="24"/>
          <w:lang w:val="en-AU" w:bidi="ar-SA"/>
        </w:rPr>
      </w:pPr>
      <w:r w:rsidRPr="00D9520B">
        <w:rPr>
          <w:rFonts w:cstheme="minorHAnsi"/>
          <w:b/>
          <w:bCs/>
          <w:smallCaps/>
          <w:sz w:val="24"/>
          <w:szCs w:val="24"/>
          <w:lang w:val="en-AU" w:bidi="ar-SA"/>
        </w:rPr>
        <w:t>Sidra</w:t>
      </w:r>
      <w:r w:rsidR="002F0B9D" w:rsidRPr="00D9520B">
        <w:rPr>
          <w:rFonts w:cstheme="minorHAnsi"/>
          <w:b/>
          <w:bCs/>
          <w:smallCaps/>
          <w:sz w:val="24"/>
          <w:szCs w:val="24"/>
          <w:lang w:val="en-AU" w:bidi="ar-SA"/>
        </w:rPr>
        <w:t xml:space="preserve"> </w:t>
      </w:r>
      <w:r w:rsidRPr="00D9520B">
        <w:rPr>
          <w:rFonts w:cstheme="minorHAnsi"/>
          <w:b/>
          <w:bCs/>
          <w:smallCaps/>
          <w:sz w:val="24"/>
          <w:szCs w:val="24"/>
          <w:lang w:val="en-AU" w:bidi="ar-SA"/>
        </w:rPr>
        <w:t>Of</w:t>
      </w:r>
      <w:r w:rsidR="002F0B9D" w:rsidRPr="00D9520B">
        <w:rPr>
          <w:rFonts w:cstheme="minorHAnsi"/>
          <w:b/>
          <w:bCs/>
          <w:smallCaps/>
          <w:sz w:val="24"/>
          <w:szCs w:val="24"/>
          <w:lang w:val="en-AU" w:bidi="ar-SA"/>
        </w:rPr>
        <w:t xml:space="preserve"> </w:t>
      </w:r>
      <w:r w:rsidRPr="00D9520B">
        <w:rPr>
          <w:rFonts w:cstheme="minorHAnsi"/>
          <w:b/>
          <w:bCs/>
          <w:smallCaps/>
          <w:sz w:val="24"/>
          <w:szCs w:val="24"/>
          <w:lang w:val="en-AU" w:bidi="ar-SA"/>
        </w:rPr>
        <w:t>B’resheet</w:t>
      </w:r>
      <w:r w:rsidR="002F0B9D" w:rsidRPr="00D9520B">
        <w:rPr>
          <w:rFonts w:cstheme="minorHAnsi"/>
          <w:b/>
          <w:bCs/>
          <w:smallCaps/>
          <w:sz w:val="24"/>
          <w:szCs w:val="24"/>
          <w:lang w:val="en-AU" w:bidi="ar-SA"/>
        </w:rPr>
        <w:t xml:space="preserve"> </w:t>
      </w:r>
      <w:r w:rsidRPr="00D9520B">
        <w:rPr>
          <w:rFonts w:cstheme="minorHAnsi"/>
          <w:b/>
          <w:bCs/>
          <w:smallCaps/>
          <w:sz w:val="24"/>
          <w:szCs w:val="24"/>
          <w:lang w:val="en-AU" w:bidi="ar-SA"/>
        </w:rPr>
        <w:t>(Gen.)</w:t>
      </w:r>
      <w:r w:rsidR="002F0B9D" w:rsidRPr="00D9520B">
        <w:rPr>
          <w:rFonts w:cstheme="minorHAnsi"/>
          <w:b/>
          <w:bCs/>
          <w:smallCaps/>
          <w:sz w:val="24"/>
          <w:szCs w:val="24"/>
          <w:lang w:val="en-AU" w:bidi="ar-SA"/>
        </w:rPr>
        <w:t xml:space="preserve"> </w:t>
      </w:r>
      <w:r w:rsidRPr="00D9520B">
        <w:rPr>
          <w:rFonts w:cstheme="minorHAnsi"/>
          <w:b/>
          <w:bCs/>
          <w:smallCaps/>
          <w:sz w:val="24"/>
          <w:szCs w:val="24"/>
          <w:lang w:val="es-ES" w:bidi="ar-SA"/>
        </w:rPr>
        <w:t>43:14</w:t>
      </w:r>
      <w:r w:rsidR="002F0B9D" w:rsidRPr="00D9520B">
        <w:rPr>
          <w:rFonts w:cstheme="minorHAnsi"/>
          <w:b/>
          <w:bCs/>
          <w:smallCaps/>
          <w:sz w:val="24"/>
          <w:szCs w:val="24"/>
          <w:lang w:val="es-ES" w:bidi="ar-SA"/>
        </w:rPr>
        <w:t xml:space="preserve"> </w:t>
      </w:r>
      <w:r w:rsidRPr="00D9520B">
        <w:rPr>
          <w:rFonts w:cstheme="minorHAnsi"/>
          <w:b/>
          <w:bCs/>
          <w:smallCaps/>
          <w:sz w:val="24"/>
          <w:szCs w:val="24"/>
          <w:lang w:val="es-ES" w:bidi="ar-SA"/>
        </w:rPr>
        <w:t>-</w:t>
      </w:r>
      <w:r w:rsidR="002F0B9D" w:rsidRPr="00D9520B">
        <w:rPr>
          <w:rFonts w:cstheme="minorHAnsi"/>
          <w:b/>
          <w:bCs/>
          <w:smallCaps/>
          <w:sz w:val="24"/>
          <w:szCs w:val="24"/>
          <w:lang w:val="es-ES" w:bidi="ar-SA"/>
        </w:rPr>
        <w:t xml:space="preserve"> </w:t>
      </w:r>
      <w:r w:rsidRPr="00D9520B">
        <w:rPr>
          <w:rFonts w:cstheme="minorHAnsi"/>
          <w:b/>
          <w:bCs/>
          <w:smallCaps/>
          <w:sz w:val="24"/>
          <w:szCs w:val="24"/>
          <w:lang w:val="es-ES" w:bidi="ar-SA"/>
        </w:rPr>
        <w:t>44:17</w:t>
      </w:r>
    </w:p>
    <w:p w14:paraId="28FE9464" w14:textId="4D9BACDD" w:rsidR="0079733C" w:rsidRPr="00D9520B" w:rsidRDefault="0079733C" w:rsidP="0079733C">
      <w:pPr>
        <w:tabs>
          <w:tab w:val="left" w:pos="-2520"/>
        </w:tabs>
        <w:jc w:val="center"/>
        <w:rPr>
          <w:rFonts w:cstheme="minorHAnsi"/>
          <w:b/>
          <w:bCs/>
          <w:smallCaps/>
          <w:sz w:val="24"/>
          <w:szCs w:val="24"/>
          <w:lang w:val="en-AU" w:bidi="ar-SA"/>
        </w:rPr>
      </w:pPr>
      <w:r w:rsidRPr="00D9520B">
        <w:rPr>
          <w:rFonts w:cstheme="minorHAnsi"/>
          <w:b/>
          <w:bCs/>
          <w:smallCaps/>
          <w:sz w:val="24"/>
          <w:szCs w:val="24"/>
          <w:lang w:val="en-AU" w:bidi="ar-SA"/>
        </w:rPr>
        <w:t>“VeEl</w:t>
      </w:r>
      <w:r w:rsidR="002F0B9D" w:rsidRPr="00D9520B">
        <w:rPr>
          <w:rFonts w:cstheme="minorHAnsi"/>
          <w:b/>
          <w:bCs/>
          <w:smallCaps/>
          <w:sz w:val="24"/>
          <w:szCs w:val="24"/>
          <w:lang w:val="en-AU" w:bidi="ar-SA"/>
        </w:rPr>
        <w:t xml:space="preserve"> </w:t>
      </w:r>
      <w:r w:rsidRPr="00D9520B">
        <w:rPr>
          <w:rFonts w:cstheme="minorHAnsi"/>
          <w:b/>
          <w:bCs/>
          <w:smallCaps/>
          <w:sz w:val="24"/>
          <w:szCs w:val="24"/>
          <w:lang w:val="en-AU" w:bidi="ar-SA"/>
        </w:rPr>
        <w:t>Shadai”</w:t>
      </w:r>
      <w:r w:rsidR="002F0B9D" w:rsidRPr="00D9520B">
        <w:rPr>
          <w:rFonts w:cstheme="minorHAnsi"/>
          <w:b/>
          <w:bCs/>
          <w:smallCaps/>
          <w:sz w:val="24"/>
          <w:szCs w:val="24"/>
          <w:lang w:val="en-AU" w:bidi="ar-SA"/>
        </w:rPr>
        <w:t xml:space="preserve"> </w:t>
      </w:r>
      <w:r w:rsidRPr="00D9520B">
        <w:rPr>
          <w:rFonts w:cstheme="minorHAnsi"/>
          <w:b/>
          <w:bCs/>
          <w:smallCaps/>
          <w:sz w:val="24"/>
          <w:szCs w:val="24"/>
          <w:lang w:val="en-AU" w:bidi="ar-SA"/>
        </w:rPr>
        <w:t>“And</w:t>
      </w:r>
      <w:r w:rsidR="002F0B9D" w:rsidRPr="00D9520B">
        <w:rPr>
          <w:rFonts w:cstheme="minorHAnsi"/>
          <w:b/>
          <w:bCs/>
          <w:smallCaps/>
          <w:sz w:val="24"/>
          <w:szCs w:val="24"/>
          <w:lang w:val="en-AU" w:bidi="ar-SA"/>
        </w:rPr>
        <w:t xml:space="preserve"> </w:t>
      </w:r>
      <w:r w:rsidRPr="00D9520B">
        <w:rPr>
          <w:rFonts w:cstheme="minorHAnsi"/>
          <w:b/>
          <w:bCs/>
          <w:smallCaps/>
          <w:sz w:val="24"/>
          <w:szCs w:val="24"/>
          <w:lang w:bidi="ar-SA"/>
        </w:rPr>
        <w:t>God</w:t>
      </w:r>
      <w:r w:rsidR="002F0B9D" w:rsidRPr="00D9520B">
        <w:rPr>
          <w:rFonts w:cstheme="minorHAnsi"/>
          <w:b/>
          <w:bCs/>
          <w:smallCaps/>
          <w:sz w:val="24"/>
          <w:szCs w:val="24"/>
          <w:lang w:bidi="ar-SA"/>
        </w:rPr>
        <w:t xml:space="preserve"> </w:t>
      </w:r>
      <w:r w:rsidRPr="00D9520B">
        <w:rPr>
          <w:rFonts w:cstheme="minorHAnsi"/>
          <w:b/>
          <w:bCs/>
          <w:smallCaps/>
          <w:sz w:val="24"/>
          <w:szCs w:val="24"/>
          <w:lang w:bidi="ar-SA"/>
        </w:rPr>
        <w:t>Almighty</w:t>
      </w:r>
      <w:r w:rsidRPr="00D9520B">
        <w:rPr>
          <w:rFonts w:cstheme="minorHAnsi"/>
          <w:b/>
          <w:bCs/>
          <w:smallCaps/>
          <w:sz w:val="24"/>
          <w:szCs w:val="24"/>
          <w:lang w:val="en-AU" w:bidi="ar-SA"/>
        </w:rPr>
        <w:t>”</w:t>
      </w:r>
    </w:p>
    <w:p w14:paraId="498F8F74" w14:textId="41148FD7" w:rsidR="0079733C" w:rsidRPr="00D9520B" w:rsidRDefault="0079733C" w:rsidP="0079733C">
      <w:pPr>
        <w:tabs>
          <w:tab w:val="left" w:pos="-2520"/>
        </w:tabs>
        <w:jc w:val="center"/>
        <w:rPr>
          <w:rFonts w:cstheme="minorHAnsi"/>
          <w:smallCaps/>
          <w:lang w:val="en-AU" w:bidi="ar-SA"/>
        </w:rPr>
      </w:pPr>
      <w:r w:rsidRPr="00D9520B">
        <w:rPr>
          <w:rFonts w:cstheme="minorHAnsi"/>
          <w:smallCaps/>
          <w:lang w:val="en-AU" w:bidi="ar-SA"/>
        </w:rPr>
        <w:t>By:</w:t>
      </w:r>
      <w:r w:rsidR="002F0B9D" w:rsidRPr="00D9520B">
        <w:rPr>
          <w:rFonts w:cstheme="minorHAnsi"/>
          <w:smallCaps/>
          <w:lang w:val="en-AU" w:bidi="ar-SA"/>
        </w:rPr>
        <w:t xml:space="preserve"> </w:t>
      </w:r>
      <w:r w:rsidRPr="00D9520B">
        <w:rPr>
          <w:rFonts w:cstheme="minorHAnsi"/>
          <w:smallCaps/>
          <w:lang w:val="en-AU" w:bidi="ar-SA"/>
        </w:rPr>
        <w:t>H.</w:t>
      </w:r>
      <w:r w:rsidR="002F0B9D" w:rsidRPr="00D9520B">
        <w:rPr>
          <w:rFonts w:cstheme="minorHAnsi"/>
          <w:smallCaps/>
          <w:lang w:val="en-AU" w:bidi="ar-SA"/>
        </w:rPr>
        <w:t xml:space="preserve"> </w:t>
      </w:r>
      <w:r w:rsidRPr="00D9520B">
        <w:rPr>
          <w:rFonts w:cstheme="minorHAnsi"/>
          <w:smallCaps/>
          <w:lang w:val="en-AU" w:bidi="ar-SA"/>
        </w:rPr>
        <w:t>Em.</w:t>
      </w:r>
      <w:r w:rsidR="002F0B9D" w:rsidRPr="00D9520B">
        <w:rPr>
          <w:rFonts w:cstheme="minorHAnsi"/>
          <w:smallCaps/>
          <w:lang w:val="en-AU" w:bidi="ar-SA"/>
        </w:rPr>
        <w:t xml:space="preserve"> </w:t>
      </w:r>
      <w:r w:rsidRPr="00D9520B">
        <w:rPr>
          <w:rFonts w:cstheme="minorHAnsi"/>
          <w:smallCaps/>
          <w:lang w:val="en-AU" w:bidi="ar-SA"/>
        </w:rPr>
        <w:t>Rabbi</w:t>
      </w:r>
      <w:r w:rsidR="002F0B9D" w:rsidRPr="00D9520B">
        <w:rPr>
          <w:rFonts w:cstheme="minorHAnsi"/>
          <w:smallCaps/>
          <w:lang w:val="en-AU" w:bidi="ar-SA"/>
        </w:rPr>
        <w:t xml:space="preserve"> </w:t>
      </w:r>
      <w:r w:rsidRPr="00D9520B">
        <w:rPr>
          <w:rFonts w:cstheme="minorHAnsi"/>
          <w:smallCaps/>
          <w:lang w:val="en-AU" w:bidi="ar-SA"/>
        </w:rPr>
        <w:t>Dr.</w:t>
      </w:r>
      <w:r w:rsidR="002F0B9D" w:rsidRPr="00D9520B">
        <w:rPr>
          <w:rFonts w:cstheme="minorHAnsi"/>
          <w:smallCaps/>
          <w:lang w:val="en-AU" w:bidi="ar-SA"/>
        </w:rPr>
        <w:t xml:space="preserve"> </w:t>
      </w:r>
      <w:r w:rsidRPr="00D9520B">
        <w:rPr>
          <w:rFonts w:cstheme="minorHAnsi"/>
          <w:smallCaps/>
          <w:lang w:val="en-AU" w:bidi="ar-SA"/>
        </w:rPr>
        <w:t>Eliyahu</w:t>
      </w:r>
      <w:r w:rsidR="002F0B9D" w:rsidRPr="00D9520B">
        <w:rPr>
          <w:rFonts w:cstheme="minorHAnsi"/>
          <w:smallCaps/>
          <w:lang w:val="en-AU" w:bidi="ar-SA"/>
        </w:rPr>
        <w:t xml:space="preserve"> </w:t>
      </w:r>
      <w:r w:rsidRPr="00D9520B">
        <w:rPr>
          <w:rFonts w:cstheme="minorHAnsi"/>
          <w:smallCaps/>
          <w:lang w:val="en-AU" w:bidi="ar-SA"/>
        </w:rPr>
        <w:t>ben</w:t>
      </w:r>
      <w:r w:rsidR="002F0B9D" w:rsidRPr="00D9520B">
        <w:rPr>
          <w:rFonts w:cstheme="minorHAnsi"/>
          <w:smallCaps/>
          <w:lang w:val="en-AU" w:bidi="ar-SA"/>
        </w:rPr>
        <w:t xml:space="preserve"> </w:t>
      </w:r>
      <w:r w:rsidRPr="00D9520B">
        <w:rPr>
          <w:rFonts w:cstheme="minorHAnsi"/>
          <w:smallCaps/>
          <w:lang w:val="en-AU" w:bidi="ar-SA"/>
        </w:rPr>
        <w:t>Abraham</w:t>
      </w:r>
      <w:r w:rsidR="002F0B9D" w:rsidRPr="00D9520B">
        <w:rPr>
          <w:rFonts w:cstheme="minorHAnsi"/>
          <w:smallCaps/>
          <w:lang w:val="en-AU" w:bidi="ar-SA"/>
        </w:rPr>
        <w:t xml:space="preserve"> </w:t>
      </w:r>
      <w:r w:rsidRPr="00D9520B">
        <w:rPr>
          <w:rFonts w:cstheme="minorHAnsi"/>
          <w:smallCaps/>
          <w:lang w:val="en-AU" w:bidi="ar-SA"/>
        </w:rPr>
        <w:t>&amp;</w:t>
      </w:r>
    </w:p>
    <w:p w14:paraId="237F27CA" w14:textId="62BFF43C" w:rsidR="0079733C" w:rsidRPr="00D9520B" w:rsidRDefault="0079733C" w:rsidP="0079733C">
      <w:pPr>
        <w:tabs>
          <w:tab w:val="left" w:pos="-2520"/>
        </w:tabs>
        <w:jc w:val="center"/>
        <w:rPr>
          <w:rFonts w:cstheme="minorHAnsi"/>
          <w:smallCaps/>
          <w:lang w:val="en-AU" w:bidi="ar-SA"/>
        </w:rPr>
      </w:pPr>
      <w:r w:rsidRPr="00D9520B">
        <w:rPr>
          <w:rFonts w:cstheme="minorHAnsi"/>
          <w:smallCaps/>
          <w:lang w:val="en-AU" w:bidi="ar-SA"/>
        </w:rPr>
        <w:t>H.Em.</w:t>
      </w:r>
      <w:r w:rsidR="002F0B9D" w:rsidRPr="00D9520B">
        <w:rPr>
          <w:rFonts w:cstheme="minorHAnsi"/>
          <w:smallCaps/>
          <w:lang w:val="en-AU" w:bidi="ar-SA"/>
        </w:rPr>
        <w:t xml:space="preserve"> </w:t>
      </w:r>
      <w:r w:rsidRPr="00D9520B">
        <w:rPr>
          <w:rFonts w:cstheme="minorHAnsi"/>
          <w:smallCaps/>
          <w:lang w:val="en-AU" w:bidi="ar-SA"/>
        </w:rPr>
        <w:t>Hakham</w:t>
      </w:r>
      <w:r w:rsidR="002F0B9D" w:rsidRPr="00D9520B">
        <w:rPr>
          <w:rFonts w:cstheme="minorHAnsi"/>
          <w:smallCaps/>
          <w:lang w:val="en-AU" w:bidi="ar-SA"/>
        </w:rPr>
        <w:t xml:space="preserve"> </w:t>
      </w:r>
      <w:r w:rsidRPr="00D9520B">
        <w:rPr>
          <w:rFonts w:cstheme="minorHAnsi"/>
          <w:smallCaps/>
          <w:lang w:val="en-AU" w:bidi="ar-SA"/>
        </w:rPr>
        <w:t>Dr.</w:t>
      </w:r>
      <w:r w:rsidR="002F0B9D" w:rsidRPr="00D9520B">
        <w:rPr>
          <w:rFonts w:cstheme="minorHAnsi"/>
          <w:smallCaps/>
          <w:lang w:val="en-AU" w:bidi="ar-SA"/>
        </w:rPr>
        <w:t xml:space="preserve"> </w:t>
      </w:r>
      <w:r w:rsidRPr="00D9520B">
        <w:rPr>
          <w:rFonts w:cstheme="minorHAnsi"/>
          <w:smallCaps/>
          <w:lang w:val="en-AU" w:bidi="ar-SA"/>
        </w:rPr>
        <w:t>Yosef</w:t>
      </w:r>
      <w:r w:rsidR="002F0B9D" w:rsidRPr="00D9520B">
        <w:rPr>
          <w:rFonts w:cstheme="minorHAnsi"/>
          <w:smallCaps/>
          <w:lang w:val="en-AU" w:bidi="ar-SA"/>
        </w:rPr>
        <w:t xml:space="preserve"> </w:t>
      </w:r>
      <w:r w:rsidRPr="00D9520B">
        <w:rPr>
          <w:rFonts w:cstheme="minorHAnsi"/>
          <w:smallCaps/>
          <w:lang w:val="en-AU" w:bidi="ar-SA"/>
        </w:rPr>
        <w:t>ben</w:t>
      </w:r>
      <w:r w:rsidR="002F0B9D" w:rsidRPr="00D9520B">
        <w:rPr>
          <w:rFonts w:cstheme="minorHAnsi"/>
          <w:smallCaps/>
          <w:lang w:val="en-AU" w:bidi="ar-SA"/>
        </w:rPr>
        <w:t xml:space="preserve"> </w:t>
      </w:r>
      <w:r w:rsidRPr="00D9520B">
        <w:rPr>
          <w:rFonts w:cstheme="minorHAnsi"/>
          <w:smallCaps/>
          <w:lang w:val="en-AU" w:bidi="ar-SA"/>
        </w:rPr>
        <w:t>Haggai</w:t>
      </w:r>
    </w:p>
    <w:p w14:paraId="60263145" w14:textId="77777777" w:rsidR="0079733C" w:rsidRDefault="0079733C" w:rsidP="0079733C">
      <w:pPr>
        <w:tabs>
          <w:tab w:val="left" w:pos="-2520"/>
        </w:tabs>
        <w:jc w:val="center"/>
        <w:rPr>
          <w:rFonts w:ascii="Copperplate Gothic Light" w:hAnsi="Copperplate Gothic Light" w:cs="Times New Roman"/>
          <w:b/>
          <w:bCs/>
          <w:smallCaps/>
          <w:sz w:val="24"/>
          <w:szCs w:val="24"/>
          <w:lang w:val="en-AU" w:bidi="ar-SA"/>
        </w:rPr>
      </w:pPr>
    </w:p>
    <w:tbl>
      <w:tblPr>
        <w:tblStyle w:val="TableGrid1"/>
        <w:tblW w:w="104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6822"/>
      </w:tblGrid>
      <w:tr w:rsidR="0079733C" w14:paraId="38B99F99" w14:textId="77777777" w:rsidTr="0079733C">
        <w:trPr>
          <w:trHeight w:val="144"/>
        </w:trPr>
        <w:tc>
          <w:tcPr>
            <w:tcW w:w="3618" w:type="dxa"/>
          </w:tcPr>
          <w:p w14:paraId="343D0972" w14:textId="636BCF86" w:rsidR="0079733C" w:rsidRPr="0079733C" w:rsidRDefault="0079733C">
            <w:pPr>
              <w:tabs>
                <w:tab w:val="left" w:pos="-2520"/>
              </w:tabs>
              <w:jc w:val="center"/>
              <w:rPr>
                <w:rFonts w:ascii="Cambria" w:hAnsi="Cambria" w:cs="Times New Roman"/>
                <w:b/>
              </w:rPr>
            </w:pPr>
            <w:r w:rsidRPr="0079733C">
              <w:rPr>
                <w:rFonts w:ascii="Cambria" w:hAnsi="Cambria" w:cs="Times New Roman"/>
                <w:b/>
                <w:bCs/>
                <w:smallCaps/>
                <w:sz w:val="24"/>
                <w:szCs w:val="24"/>
              </w:rPr>
              <w:t>Hakham</w:t>
            </w:r>
            <w:r w:rsidR="002F0B9D">
              <w:rPr>
                <w:rFonts w:ascii="Cambria" w:hAnsi="Cambria" w:cs="Times New Roman"/>
                <w:b/>
                <w:bCs/>
                <w:smallCaps/>
                <w:sz w:val="24"/>
                <w:szCs w:val="24"/>
              </w:rPr>
              <w:t xml:space="preserve"> </w:t>
            </w:r>
            <w:r w:rsidRPr="0079733C">
              <w:rPr>
                <w:rFonts w:ascii="Cambria" w:hAnsi="Cambria" w:cs="Times New Roman"/>
                <w:b/>
                <w:bCs/>
                <w:smallCaps/>
                <w:sz w:val="24"/>
                <w:szCs w:val="24"/>
              </w:rPr>
              <w:t>Shaul’s</w:t>
            </w:r>
            <w:r w:rsidR="002F0B9D">
              <w:rPr>
                <w:rFonts w:ascii="Cambria" w:hAnsi="Cambria" w:cs="Times New Roman"/>
                <w:b/>
                <w:bCs/>
                <w:smallCaps/>
                <w:sz w:val="24"/>
                <w:szCs w:val="24"/>
              </w:rPr>
              <w:t xml:space="preserve"> </w:t>
            </w:r>
            <w:r w:rsidRPr="0079733C">
              <w:rPr>
                <w:rFonts w:ascii="Cambria" w:hAnsi="Cambria" w:cs="Times New Roman"/>
                <w:b/>
                <w:bCs/>
                <w:smallCaps/>
                <w:sz w:val="24"/>
                <w:szCs w:val="24"/>
              </w:rPr>
              <w:t>School</w:t>
            </w:r>
            <w:r w:rsidR="002F0B9D">
              <w:rPr>
                <w:rFonts w:ascii="Cambria" w:hAnsi="Cambria" w:cs="Times New Roman"/>
                <w:b/>
                <w:bCs/>
                <w:smallCaps/>
                <w:sz w:val="24"/>
                <w:szCs w:val="24"/>
              </w:rPr>
              <w:t xml:space="preserve"> </w:t>
            </w:r>
            <w:r w:rsidRPr="0079733C">
              <w:rPr>
                <w:rFonts w:ascii="Cambria" w:hAnsi="Cambria" w:cs="Times New Roman"/>
                <w:b/>
                <w:bCs/>
                <w:smallCaps/>
                <w:sz w:val="24"/>
                <w:szCs w:val="24"/>
              </w:rPr>
              <w:t>of</w:t>
            </w:r>
            <w:r w:rsidR="002F0B9D">
              <w:rPr>
                <w:rFonts w:ascii="Cambria" w:hAnsi="Cambria" w:cs="Times New Roman"/>
                <w:b/>
                <w:bCs/>
                <w:smallCaps/>
                <w:sz w:val="24"/>
                <w:szCs w:val="24"/>
              </w:rPr>
              <w:t xml:space="preserve"> </w:t>
            </w:r>
            <w:r w:rsidRPr="0079733C">
              <w:rPr>
                <w:rFonts w:ascii="Cambria" w:hAnsi="Cambria" w:cs="Times New Roman"/>
                <w:b/>
              </w:rPr>
              <w:t>Tosefta</w:t>
            </w:r>
          </w:p>
          <w:p w14:paraId="24A02B0A" w14:textId="5996AAE7" w:rsidR="0079733C" w:rsidRPr="0079733C" w:rsidRDefault="0079733C">
            <w:pPr>
              <w:tabs>
                <w:tab w:val="left" w:pos="-2520"/>
              </w:tabs>
              <w:jc w:val="center"/>
              <w:rPr>
                <w:rFonts w:ascii="Cambria" w:hAnsi="Cambria" w:cs="Times New Roman"/>
                <w:b/>
                <w:bCs/>
              </w:rPr>
            </w:pPr>
            <w:r w:rsidRPr="0079733C">
              <w:rPr>
                <w:rFonts w:ascii="Cambria" w:hAnsi="Cambria" w:cs="Times New Roman"/>
                <w:b/>
              </w:rPr>
              <w:t>(Luqas</w:t>
            </w:r>
            <w:r w:rsidR="002F0B9D">
              <w:rPr>
                <w:rFonts w:ascii="Cambria" w:hAnsi="Cambria" w:cs="Times New Roman"/>
                <w:b/>
              </w:rPr>
              <w:t xml:space="preserve"> </w:t>
            </w:r>
            <w:r w:rsidRPr="0079733C">
              <w:rPr>
                <w:rFonts w:ascii="Cambria" w:hAnsi="Cambria" w:cs="Times New Roman"/>
                <w:b/>
                <w:bCs/>
              </w:rPr>
              <w:t>Lk</w:t>
            </w:r>
            <w:r w:rsidR="002F0B9D">
              <w:rPr>
                <w:rFonts w:ascii="Cambria" w:hAnsi="Cambria" w:cs="Times New Roman"/>
                <w:b/>
                <w:bCs/>
              </w:rPr>
              <w:t xml:space="preserve"> </w:t>
            </w:r>
            <w:r w:rsidRPr="0079733C">
              <w:rPr>
                <w:rFonts w:ascii="Cambria" w:hAnsi="Cambria" w:cs="Times New Roman"/>
                <w:b/>
                <w:bCs/>
              </w:rPr>
              <w:t>8:9-10</w:t>
            </w:r>
            <w:r w:rsidRPr="0079733C">
              <w:rPr>
                <w:rFonts w:ascii="Cambria" w:hAnsi="Cambria" w:cs="Times New Roman"/>
                <w:b/>
              </w:rPr>
              <w:t>)</w:t>
            </w:r>
          </w:p>
          <w:p w14:paraId="2F9FE332" w14:textId="72B9B84C" w:rsidR="0079733C" w:rsidRPr="0079733C" w:rsidRDefault="0079733C">
            <w:pPr>
              <w:tabs>
                <w:tab w:val="left" w:pos="-2520"/>
              </w:tabs>
              <w:jc w:val="center"/>
              <w:rPr>
                <w:rFonts w:ascii="Cambria" w:hAnsi="Cambria" w:cs="Times New Roman"/>
                <w:b/>
                <w:bCs/>
              </w:rPr>
            </w:pPr>
            <w:r w:rsidRPr="0079733C">
              <w:rPr>
                <w:rFonts w:ascii="Cambria" w:hAnsi="Cambria" w:cs="Times New Roman"/>
                <w:b/>
              </w:rPr>
              <w:t>Mishnah</w:t>
            </w:r>
            <w:r w:rsidR="002F0B9D">
              <w:rPr>
                <w:rFonts w:ascii="Cambria" w:hAnsi="Cambria" w:cs="Times New Roman"/>
                <w:b/>
              </w:rPr>
              <w:t xml:space="preserve"> </w:t>
            </w:r>
            <w:proofErr w:type="gramStart"/>
            <w:r w:rsidRPr="0079733C">
              <w:rPr>
                <w:rFonts w:ascii="Cambria" w:hAnsi="Cambria" w:cs="Times New Roman"/>
                <w:b/>
                <w:bCs/>
                <w:rtl/>
                <w:lang w:bidi="he-IL"/>
              </w:rPr>
              <w:t>א</w:t>
            </w:r>
            <w:r w:rsidRPr="0079733C">
              <w:rPr>
                <w:rFonts w:ascii="Cambria" w:hAnsi="Cambria" w:cs="Times New Roman"/>
                <w:b/>
                <w:bCs/>
                <w:rtl/>
              </w:rPr>
              <w:t>:</w:t>
            </w:r>
            <w:r w:rsidRPr="0079733C">
              <w:rPr>
                <w:rFonts w:ascii="Cambria" w:hAnsi="Cambria" w:cs="Times New Roman"/>
                <w:b/>
                <w:bCs/>
                <w:rtl/>
                <w:lang w:bidi="he-IL"/>
              </w:rPr>
              <w:t>א</w:t>
            </w:r>
            <w:proofErr w:type="gramEnd"/>
          </w:p>
          <w:p w14:paraId="23DBB05C" w14:textId="77777777" w:rsidR="0079733C" w:rsidRPr="0079733C" w:rsidRDefault="0079733C">
            <w:pPr>
              <w:tabs>
                <w:tab w:val="left" w:pos="-2520"/>
              </w:tabs>
              <w:jc w:val="center"/>
              <w:rPr>
                <w:rFonts w:ascii="Cambria" w:hAnsi="Cambria" w:cs="Times New Roman"/>
              </w:rPr>
            </w:pPr>
          </w:p>
        </w:tc>
        <w:tc>
          <w:tcPr>
            <w:tcW w:w="6822" w:type="dxa"/>
            <w:hideMark/>
          </w:tcPr>
          <w:p w14:paraId="3E097FEE" w14:textId="6230AE8F" w:rsidR="0079733C" w:rsidRPr="0079733C" w:rsidRDefault="0079733C">
            <w:pPr>
              <w:tabs>
                <w:tab w:val="left" w:pos="-2520"/>
              </w:tabs>
              <w:jc w:val="center"/>
              <w:rPr>
                <w:rFonts w:ascii="Cambria" w:hAnsi="Cambria" w:cs="Times New Roman"/>
                <w:b/>
                <w:bCs/>
              </w:rPr>
            </w:pPr>
            <w:r w:rsidRPr="0079733C">
              <w:rPr>
                <w:rFonts w:ascii="Cambria" w:hAnsi="Cambria" w:cs="Times New Roman"/>
                <w:b/>
                <w:smallCaps/>
                <w:sz w:val="28"/>
              </w:rPr>
              <w:t>Commentary</w:t>
            </w:r>
            <w:r w:rsidR="002F0B9D">
              <w:rPr>
                <w:rFonts w:ascii="Cambria" w:hAnsi="Cambria" w:cs="Times New Roman"/>
                <w:b/>
                <w:smallCaps/>
                <w:sz w:val="28"/>
              </w:rPr>
              <w:t xml:space="preserve"> </w:t>
            </w:r>
            <w:r w:rsidRPr="0079733C">
              <w:rPr>
                <w:rFonts w:ascii="Cambria" w:hAnsi="Cambria" w:cs="Times New Roman"/>
                <w:b/>
                <w:smallCaps/>
                <w:sz w:val="28"/>
              </w:rPr>
              <w:t>to</w:t>
            </w:r>
            <w:r w:rsidR="002F0B9D">
              <w:rPr>
                <w:rFonts w:ascii="Cambria" w:hAnsi="Cambria" w:cs="Times New Roman"/>
                <w:b/>
                <w:smallCaps/>
                <w:sz w:val="28"/>
              </w:rPr>
              <w:t xml:space="preserve"> </w:t>
            </w:r>
            <w:r w:rsidRPr="0079733C">
              <w:rPr>
                <w:rFonts w:ascii="Cambria" w:hAnsi="Cambria" w:cs="Times New Roman"/>
                <w:b/>
                <w:smallCaps/>
                <w:sz w:val="28"/>
              </w:rPr>
              <w:t>Hakham</w:t>
            </w:r>
            <w:r w:rsidR="002F0B9D">
              <w:rPr>
                <w:rFonts w:ascii="Cambria" w:hAnsi="Cambria" w:cs="Times New Roman"/>
                <w:b/>
                <w:smallCaps/>
                <w:sz w:val="28"/>
              </w:rPr>
              <w:t xml:space="preserve"> </w:t>
            </w:r>
            <w:r w:rsidRPr="0079733C">
              <w:rPr>
                <w:rFonts w:ascii="Cambria" w:hAnsi="Cambria" w:cs="Times New Roman"/>
                <w:b/>
                <w:smallCaps/>
                <w:sz w:val="28"/>
              </w:rPr>
              <w:t>Tsefet’s</w:t>
            </w:r>
            <w:r w:rsidR="002F0B9D">
              <w:rPr>
                <w:rFonts w:ascii="Cambria" w:hAnsi="Cambria" w:cs="Times New Roman"/>
                <w:b/>
                <w:smallCaps/>
                <w:sz w:val="28"/>
              </w:rPr>
              <w:t xml:space="preserve"> </w:t>
            </w:r>
            <w:r w:rsidRPr="0079733C">
              <w:rPr>
                <w:rFonts w:ascii="Cambria" w:hAnsi="Cambria" w:cs="Times New Roman"/>
                <w:b/>
                <w:smallCaps/>
                <w:sz w:val="28"/>
              </w:rPr>
              <w:t>School</w:t>
            </w:r>
            <w:r w:rsidR="002F0B9D">
              <w:rPr>
                <w:rFonts w:ascii="Cambria" w:hAnsi="Cambria" w:cs="Times New Roman"/>
                <w:b/>
                <w:smallCaps/>
                <w:sz w:val="28"/>
              </w:rPr>
              <w:t xml:space="preserve"> </w:t>
            </w:r>
            <w:r w:rsidRPr="0079733C">
              <w:rPr>
                <w:rFonts w:ascii="Cambria" w:hAnsi="Cambria" w:cs="Times New Roman"/>
                <w:b/>
                <w:smallCaps/>
                <w:sz w:val="28"/>
              </w:rPr>
              <w:t>of</w:t>
            </w:r>
            <w:r w:rsidR="002F0B9D">
              <w:rPr>
                <w:rFonts w:ascii="Cambria" w:hAnsi="Cambria" w:cs="Times New Roman"/>
                <w:b/>
                <w:smallCaps/>
                <w:sz w:val="28"/>
              </w:rPr>
              <w:t xml:space="preserve"> </w:t>
            </w:r>
            <w:r w:rsidRPr="0079733C">
              <w:rPr>
                <w:rFonts w:ascii="Cambria" w:hAnsi="Cambria" w:cs="Times New Roman"/>
                <w:b/>
                <w:smallCaps/>
                <w:sz w:val="28"/>
              </w:rPr>
              <w:t>Peshat</w:t>
            </w:r>
            <w:r w:rsidR="002F0B9D">
              <w:rPr>
                <w:rFonts w:ascii="Cambria" w:hAnsi="Cambria" w:cs="Times New Roman"/>
                <w:b/>
                <w:bCs/>
              </w:rPr>
              <w:t xml:space="preserve"> </w:t>
            </w:r>
          </w:p>
          <w:p w14:paraId="0D7DA462" w14:textId="679E02A4" w:rsidR="0079733C" w:rsidRPr="0079733C" w:rsidRDefault="0079733C">
            <w:pPr>
              <w:tabs>
                <w:tab w:val="left" w:pos="-2520"/>
              </w:tabs>
              <w:jc w:val="center"/>
              <w:rPr>
                <w:rFonts w:ascii="Cambria" w:hAnsi="Cambria" w:cs="Times New Roman"/>
                <w:b/>
                <w:bCs/>
              </w:rPr>
            </w:pPr>
            <w:r w:rsidRPr="0079733C">
              <w:rPr>
                <w:rFonts w:ascii="Cambria" w:hAnsi="Cambria" w:cs="Times New Roman"/>
                <w:b/>
                <w:bCs/>
              </w:rPr>
              <w:t>(Mark</w:t>
            </w:r>
            <w:r w:rsidR="002F0B9D">
              <w:rPr>
                <w:rFonts w:ascii="Cambria" w:hAnsi="Cambria" w:cs="Times New Roman"/>
                <w:b/>
                <w:bCs/>
              </w:rPr>
              <w:t xml:space="preserve"> </w:t>
            </w:r>
            <w:r w:rsidRPr="0079733C">
              <w:rPr>
                <w:rFonts w:ascii="Cambria" w:hAnsi="Cambria" w:cs="Times New Roman"/>
                <w:b/>
                <w:bCs/>
              </w:rPr>
              <w:t>4:10-12)</w:t>
            </w:r>
          </w:p>
          <w:p w14:paraId="2817EBB1" w14:textId="073647F5" w:rsidR="0079733C" w:rsidRPr="0079733C" w:rsidRDefault="0079733C">
            <w:pPr>
              <w:tabs>
                <w:tab w:val="left" w:pos="-2520"/>
              </w:tabs>
              <w:jc w:val="center"/>
              <w:rPr>
                <w:rFonts w:ascii="Cambria" w:hAnsi="Cambria" w:cs="Times New Roman"/>
                <w:b/>
                <w:bCs/>
              </w:rPr>
            </w:pPr>
            <w:r w:rsidRPr="0079733C">
              <w:rPr>
                <w:rFonts w:ascii="Cambria" w:hAnsi="Cambria" w:cs="Times New Roman"/>
                <w:b/>
                <w:bCs/>
              </w:rPr>
              <w:t>Mishnah</w:t>
            </w:r>
            <w:r w:rsidR="002F0B9D">
              <w:rPr>
                <w:rFonts w:ascii="Cambria" w:hAnsi="Cambria" w:cs="Times New Roman"/>
                <w:b/>
                <w:bCs/>
              </w:rPr>
              <w:t xml:space="preserve"> </w:t>
            </w:r>
            <w:proofErr w:type="gramStart"/>
            <w:r w:rsidRPr="0079733C">
              <w:rPr>
                <w:rFonts w:ascii="Cambria" w:hAnsi="Cambria" w:cs="Times New Roman"/>
                <w:b/>
                <w:bCs/>
                <w:rtl/>
                <w:lang w:bidi="he-IL"/>
              </w:rPr>
              <w:t>א</w:t>
            </w:r>
            <w:r w:rsidRPr="0079733C">
              <w:rPr>
                <w:rFonts w:ascii="Cambria" w:hAnsi="Cambria" w:cs="Times New Roman"/>
                <w:b/>
                <w:bCs/>
                <w:rtl/>
              </w:rPr>
              <w:t>:</w:t>
            </w:r>
            <w:r w:rsidRPr="0079733C">
              <w:rPr>
                <w:rFonts w:ascii="Cambria" w:hAnsi="Cambria" w:cs="Times New Roman"/>
                <w:b/>
                <w:bCs/>
                <w:rtl/>
                <w:lang w:bidi="he-IL"/>
              </w:rPr>
              <w:t>א</w:t>
            </w:r>
            <w:proofErr w:type="gramEnd"/>
          </w:p>
        </w:tc>
      </w:tr>
      <w:tr w:rsidR="0079733C" w14:paraId="47FF3197" w14:textId="77777777" w:rsidTr="0079733C">
        <w:trPr>
          <w:trHeight w:val="144"/>
        </w:trPr>
        <w:tc>
          <w:tcPr>
            <w:tcW w:w="3618" w:type="dxa"/>
          </w:tcPr>
          <w:p w14:paraId="442C7032" w14:textId="4036ED66" w:rsidR="0079733C" w:rsidRPr="0079733C" w:rsidRDefault="0079733C">
            <w:pPr>
              <w:tabs>
                <w:tab w:val="left" w:pos="-2520"/>
              </w:tabs>
              <w:autoSpaceDE w:val="0"/>
              <w:autoSpaceDN w:val="0"/>
              <w:adjustRightInd w:val="0"/>
              <w:rPr>
                <w:rFonts w:cs="Calibri"/>
                <w:b/>
              </w:rPr>
            </w:pPr>
            <w:r w:rsidRPr="0079733C">
              <w:rPr>
                <w:rFonts w:cs="Calibri"/>
                <w:b/>
              </w:rPr>
              <w:t>And</w:t>
            </w:r>
            <w:r w:rsidR="002F0B9D">
              <w:rPr>
                <w:rFonts w:cs="Calibri"/>
                <w:b/>
              </w:rPr>
              <w:t xml:space="preserve"> </w:t>
            </w:r>
            <w:r w:rsidRPr="0079733C">
              <w:rPr>
                <w:rFonts w:cs="Calibri"/>
                <w:b/>
              </w:rPr>
              <w:t>his</w:t>
            </w:r>
            <w:r w:rsidR="002F0B9D">
              <w:rPr>
                <w:rFonts w:cs="Calibri"/>
                <w:b/>
              </w:rPr>
              <w:t xml:space="preserve"> </w:t>
            </w:r>
            <w:r w:rsidRPr="0079733C">
              <w:rPr>
                <w:rFonts w:cs="Calibri"/>
                <w:b/>
              </w:rPr>
              <w:t>talmidim</w:t>
            </w:r>
            <w:r w:rsidR="002F0B9D">
              <w:rPr>
                <w:rFonts w:cs="Calibri"/>
                <w:b/>
              </w:rPr>
              <w:t xml:space="preserve"> </w:t>
            </w:r>
            <w:r w:rsidRPr="0079733C">
              <w:rPr>
                <w:rFonts w:cs="Calibri"/>
                <w:b/>
              </w:rPr>
              <w:t>(</w:t>
            </w:r>
            <w:r w:rsidRPr="0079733C">
              <w:rPr>
                <w:rFonts w:cs="Calibri"/>
              </w:rPr>
              <w:t>disciples)</w:t>
            </w:r>
            <w:r w:rsidR="002F0B9D">
              <w:rPr>
                <w:rFonts w:cs="Calibri"/>
                <w:b/>
              </w:rPr>
              <w:t xml:space="preserve"> </w:t>
            </w:r>
            <w:r w:rsidRPr="0079733C">
              <w:rPr>
                <w:rFonts w:cs="Calibri"/>
                <w:b/>
              </w:rPr>
              <w:t>asked</w:t>
            </w:r>
            <w:r w:rsidRPr="0079733C">
              <w:rPr>
                <w:rFonts w:cs="Calibri"/>
                <w:b/>
                <w:vertAlign w:val="superscript"/>
              </w:rPr>
              <w:footnoteReference w:id="18"/>
            </w:r>
            <w:r w:rsidR="002F0B9D">
              <w:rPr>
                <w:rFonts w:cs="Calibri"/>
                <w:b/>
              </w:rPr>
              <w:t xml:space="preserve"> </w:t>
            </w:r>
            <w:r w:rsidRPr="0079733C">
              <w:rPr>
                <w:rFonts w:cs="Calibri"/>
                <w:b/>
              </w:rPr>
              <w:t>him,</w:t>
            </w:r>
            <w:r w:rsidR="002F0B9D">
              <w:rPr>
                <w:rFonts w:cs="Calibri"/>
                <w:b/>
              </w:rPr>
              <w:t xml:space="preserve"> </w:t>
            </w:r>
            <w:r w:rsidRPr="0079733C">
              <w:rPr>
                <w:rFonts w:cs="Calibri"/>
                <w:b/>
              </w:rPr>
              <w:t>saying,</w:t>
            </w:r>
            <w:r w:rsidR="002F0B9D">
              <w:rPr>
                <w:rFonts w:cs="Calibri"/>
                <w:b/>
              </w:rPr>
              <w:t xml:space="preserve"> </w:t>
            </w:r>
            <w:r w:rsidRPr="0079733C">
              <w:rPr>
                <w:rFonts w:cs="Calibri"/>
                <w:b/>
              </w:rPr>
              <w:t>What</w:t>
            </w:r>
            <w:r w:rsidR="002F0B9D">
              <w:rPr>
                <w:rFonts w:cs="Calibri"/>
                <w:b/>
              </w:rPr>
              <w:t xml:space="preserve"> </w:t>
            </w:r>
            <w:r w:rsidRPr="0079733C">
              <w:rPr>
                <w:rFonts w:cs="Calibri"/>
                <w:b/>
              </w:rPr>
              <w:t>does</w:t>
            </w:r>
            <w:r w:rsidR="002F0B9D">
              <w:rPr>
                <w:rFonts w:cs="Calibri"/>
                <w:b/>
              </w:rPr>
              <w:t xml:space="preserve"> </w:t>
            </w:r>
            <w:r w:rsidRPr="0079733C">
              <w:rPr>
                <w:rFonts w:cs="Calibri"/>
                <w:b/>
              </w:rPr>
              <w:t>this</w:t>
            </w:r>
            <w:r w:rsidR="002F0B9D">
              <w:rPr>
                <w:rFonts w:cs="Calibri"/>
                <w:b/>
              </w:rPr>
              <w:t xml:space="preserve"> </w:t>
            </w:r>
            <w:r w:rsidRPr="0079733C">
              <w:rPr>
                <w:rFonts w:cs="Calibri"/>
                <w:b/>
              </w:rPr>
              <w:t>comparative</w:t>
            </w:r>
            <w:r w:rsidR="002F0B9D">
              <w:rPr>
                <w:rFonts w:cs="Calibri"/>
                <w:b/>
              </w:rPr>
              <w:t xml:space="preserve"> </w:t>
            </w:r>
            <w:r w:rsidRPr="0079733C">
              <w:rPr>
                <w:rFonts w:cs="Calibri"/>
                <w:b/>
              </w:rPr>
              <w:t>analogy</w:t>
            </w:r>
            <w:r w:rsidRPr="0079733C">
              <w:rPr>
                <w:rFonts w:cs="Calibri"/>
                <w:b/>
                <w:vertAlign w:val="superscript"/>
              </w:rPr>
              <w:footnoteReference w:id="19"/>
            </w:r>
            <w:r w:rsidR="002F0B9D">
              <w:rPr>
                <w:rFonts w:cs="Calibri"/>
                <w:b/>
              </w:rPr>
              <w:t xml:space="preserve"> </w:t>
            </w:r>
            <w:r w:rsidRPr="0079733C">
              <w:rPr>
                <w:rFonts w:cs="Calibri"/>
                <w:b/>
              </w:rPr>
              <w:t>mean?</w:t>
            </w:r>
            <w:r w:rsidR="002F0B9D">
              <w:rPr>
                <w:rFonts w:cs="Calibri"/>
                <w:b/>
              </w:rPr>
              <w:t xml:space="preserve">  </w:t>
            </w:r>
            <w:r w:rsidRPr="0079733C">
              <w:rPr>
                <w:rFonts w:cs="Calibri"/>
                <w:b/>
              </w:rPr>
              <w:t>And</w:t>
            </w:r>
            <w:r w:rsidR="002F0B9D">
              <w:rPr>
                <w:rFonts w:cs="Calibri"/>
                <w:b/>
              </w:rPr>
              <w:t xml:space="preserve"> </w:t>
            </w:r>
            <w:r w:rsidRPr="0079733C">
              <w:rPr>
                <w:rFonts w:cs="Calibri"/>
                <w:b/>
              </w:rPr>
              <w:t>he</w:t>
            </w:r>
            <w:r w:rsidR="002F0B9D">
              <w:rPr>
                <w:rFonts w:cs="Calibri"/>
                <w:b/>
              </w:rPr>
              <w:t xml:space="preserve"> </w:t>
            </w:r>
            <w:r w:rsidRPr="0079733C">
              <w:rPr>
                <w:rFonts w:cs="Calibri"/>
                <w:b/>
              </w:rPr>
              <w:t>said,</w:t>
            </w:r>
            <w:r w:rsidR="002F0B9D">
              <w:rPr>
                <w:rFonts w:cs="Calibri"/>
                <w:b/>
              </w:rPr>
              <w:t xml:space="preserve"> </w:t>
            </w:r>
            <w:r w:rsidRPr="0079733C">
              <w:rPr>
                <w:rFonts w:cs="Calibri"/>
                <w:b/>
              </w:rPr>
              <w:t>“To</w:t>
            </w:r>
            <w:r w:rsidR="002F0B9D">
              <w:rPr>
                <w:rFonts w:cs="Calibri"/>
                <w:b/>
              </w:rPr>
              <w:t xml:space="preserve"> </w:t>
            </w:r>
            <w:r w:rsidRPr="0079733C">
              <w:rPr>
                <w:rFonts w:cs="Calibri"/>
                <w:b/>
              </w:rPr>
              <w:t>you</w:t>
            </w:r>
            <w:r w:rsidR="002F0B9D">
              <w:rPr>
                <w:rFonts w:cs="Calibri"/>
                <w:b/>
              </w:rPr>
              <w:t xml:space="preserve"> </w:t>
            </w:r>
            <w:r w:rsidRPr="0079733C">
              <w:rPr>
                <w:rFonts w:cs="Calibri"/>
                <w:b/>
              </w:rPr>
              <w:t>it</w:t>
            </w:r>
            <w:r w:rsidR="002F0B9D">
              <w:rPr>
                <w:rFonts w:cs="Calibri"/>
                <w:b/>
              </w:rPr>
              <w:t xml:space="preserve"> </w:t>
            </w:r>
            <w:r w:rsidRPr="0079733C">
              <w:rPr>
                <w:rFonts w:cs="Calibri"/>
                <w:b/>
              </w:rPr>
              <w:t>is</w:t>
            </w:r>
            <w:r w:rsidR="002F0B9D">
              <w:rPr>
                <w:rFonts w:cs="Calibri"/>
                <w:b/>
              </w:rPr>
              <w:t xml:space="preserve"> </w:t>
            </w:r>
            <w:r w:rsidRPr="0079733C">
              <w:rPr>
                <w:rFonts w:cs="Calibri"/>
                <w:b/>
              </w:rPr>
              <w:t>given</w:t>
            </w:r>
            <w:r w:rsidR="002F0B9D">
              <w:rPr>
                <w:rFonts w:cs="Calibri"/>
                <w:b/>
              </w:rPr>
              <w:t xml:space="preserve"> </w:t>
            </w:r>
            <w:r w:rsidRPr="0079733C">
              <w:rPr>
                <w:rFonts w:cs="Calibri"/>
                <w:b/>
              </w:rPr>
              <w:t>to</w:t>
            </w:r>
            <w:r w:rsidR="002F0B9D">
              <w:rPr>
                <w:rFonts w:cs="Calibri"/>
                <w:b/>
              </w:rPr>
              <w:t xml:space="preserve"> </w:t>
            </w:r>
            <w:r w:rsidRPr="0079733C">
              <w:rPr>
                <w:rFonts w:cs="Calibri"/>
                <w:b/>
              </w:rPr>
              <w:t>know</w:t>
            </w:r>
            <w:r w:rsidR="002F0B9D">
              <w:rPr>
                <w:rFonts w:cs="Calibri"/>
                <w:b/>
              </w:rPr>
              <w:t xml:space="preserve"> </w:t>
            </w:r>
            <w:r w:rsidRPr="0079733C">
              <w:rPr>
                <w:rFonts w:cs="Calibri"/>
                <w:b/>
              </w:rPr>
              <w:t>the</w:t>
            </w:r>
            <w:r w:rsidR="002F0B9D">
              <w:rPr>
                <w:rFonts w:cs="Calibri"/>
                <w:b/>
              </w:rPr>
              <w:t xml:space="preserve"> </w:t>
            </w:r>
            <w:r w:rsidRPr="0079733C">
              <w:rPr>
                <w:rFonts w:cs="Calibri"/>
                <w:b/>
              </w:rPr>
              <w:t>mysteries</w:t>
            </w:r>
            <w:r w:rsidR="002F0B9D">
              <w:rPr>
                <w:rFonts w:cs="Calibri"/>
                <w:b/>
              </w:rPr>
              <w:t xml:space="preserve"> </w:t>
            </w:r>
            <w:r w:rsidRPr="0079733C">
              <w:rPr>
                <w:rFonts w:cs="Calibri"/>
                <w:color w:val="000000"/>
              </w:rPr>
              <w:t>(So’od)</w:t>
            </w:r>
            <w:r w:rsidR="002F0B9D">
              <w:rPr>
                <w:rFonts w:cs="Calibri"/>
                <w:b/>
                <w:color w:val="000000"/>
              </w:rPr>
              <w:t xml:space="preserve"> </w:t>
            </w:r>
            <w:r w:rsidRPr="0079733C">
              <w:rPr>
                <w:rFonts w:cs="Calibri"/>
                <w:b/>
              </w:rPr>
              <w:t>of</w:t>
            </w:r>
            <w:r w:rsidR="002F0B9D">
              <w:rPr>
                <w:rFonts w:cs="Calibri"/>
                <w:b/>
              </w:rPr>
              <w:t xml:space="preserve"> </w:t>
            </w:r>
            <w:r w:rsidRPr="0079733C">
              <w:rPr>
                <w:rFonts w:cs="Calibri"/>
                <w:b/>
              </w:rPr>
              <w:t>the</w:t>
            </w:r>
            <w:r w:rsidR="002F0B9D">
              <w:rPr>
                <w:rFonts w:cs="Calibri"/>
                <w:b/>
              </w:rPr>
              <w:t xml:space="preserve"> </w:t>
            </w:r>
            <w:r w:rsidRPr="0079733C">
              <w:rPr>
                <w:rFonts w:cs="Calibri"/>
                <w:b/>
              </w:rPr>
              <w:t>kingdom</w:t>
            </w:r>
            <w:r w:rsidR="002F0B9D">
              <w:rPr>
                <w:rFonts w:cs="Calibri"/>
                <w:b/>
              </w:rPr>
              <w:t xml:space="preserve"> </w:t>
            </w:r>
            <w:r w:rsidRPr="0079733C">
              <w:rPr>
                <w:rFonts w:cs="Calibri"/>
                <w:color w:val="000000"/>
              </w:rPr>
              <w:t>(Governance)</w:t>
            </w:r>
            <w:r w:rsidR="002F0B9D">
              <w:rPr>
                <w:rFonts w:cs="Calibri"/>
                <w:color w:val="000000"/>
              </w:rPr>
              <w:t xml:space="preserve"> </w:t>
            </w:r>
            <w:r w:rsidRPr="0079733C">
              <w:rPr>
                <w:rFonts w:cs="Calibri"/>
                <w:b/>
                <w:bCs/>
                <w:color w:val="000000"/>
              </w:rPr>
              <w:t>of</w:t>
            </w:r>
            <w:r w:rsidR="002F0B9D">
              <w:rPr>
                <w:rFonts w:cs="Calibri"/>
                <w:b/>
                <w:bCs/>
                <w:color w:val="000000"/>
              </w:rPr>
              <w:t xml:space="preserve"> </w:t>
            </w:r>
            <w:r w:rsidRPr="0079733C">
              <w:rPr>
                <w:rFonts w:cs="Calibri"/>
                <w:b/>
                <w:bCs/>
                <w:color w:val="000000"/>
              </w:rPr>
              <w:t>G-d</w:t>
            </w:r>
            <w:r w:rsidR="002F0B9D">
              <w:rPr>
                <w:rFonts w:cs="Calibri"/>
                <w:color w:val="000000"/>
              </w:rPr>
              <w:t xml:space="preserve"> </w:t>
            </w:r>
            <w:r w:rsidRPr="0079733C">
              <w:rPr>
                <w:rFonts w:cs="Calibri"/>
                <w:color w:val="000000"/>
              </w:rPr>
              <w:t>(through</w:t>
            </w:r>
            <w:r w:rsidR="002F0B9D">
              <w:rPr>
                <w:rFonts w:cs="Calibri"/>
                <w:color w:val="000000"/>
              </w:rPr>
              <w:t xml:space="preserve"> </w:t>
            </w:r>
            <w:r w:rsidRPr="0079733C">
              <w:rPr>
                <w:rFonts w:cs="Calibri"/>
                <w:color w:val="000000"/>
              </w:rPr>
              <w:t>the</w:t>
            </w:r>
            <w:r w:rsidR="002F0B9D">
              <w:rPr>
                <w:rFonts w:cs="Calibri"/>
                <w:color w:val="000000"/>
              </w:rPr>
              <w:t xml:space="preserve"> </w:t>
            </w:r>
            <w:r w:rsidRPr="0079733C">
              <w:rPr>
                <w:rFonts w:cs="Calibri"/>
                <w:color w:val="000000"/>
              </w:rPr>
              <w:t>Hakhamim</w:t>
            </w:r>
            <w:r w:rsidR="002F0B9D">
              <w:rPr>
                <w:rFonts w:cs="Calibri"/>
                <w:color w:val="000000"/>
              </w:rPr>
              <w:t xml:space="preserve"> </w:t>
            </w:r>
            <w:r w:rsidRPr="0079733C">
              <w:rPr>
                <w:rFonts w:cs="Calibri"/>
                <w:color w:val="000000"/>
              </w:rPr>
              <w:t>and</w:t>
            </w:r>
            <w:r w:rsidR="002F0B9D">
              <w:rPr>
                <w:rFonts w:cs="Calibri"/>
                <w:color w:val="000000"/>
              </w:rPr>
              <w:t xml:space="preserve"> </w:t>
            </w:r>
            <w:r w:rsidRPr="0079733C">
              <w:rPr>
                <w:rFonts w:cs="Calibri"/>
                <w:color w:val="000000"/>
              </w:rPr>
              <w:t>Bate</w:t>
            </w:r>
            <w:r w:rsidR="002F0B9D">
              <w:rPr>
                <w:rFonts w:cs="Calibri"/>
                <w:color w:val="000000"/>
              </w:rPr>
              <w:t xml:space="preserve"> </w:t>
            </w:r>
            <w:r w:rsidRPr="0079733C">
              <w:rPr>
                <w:rFonts w:cs="Calibri"/>
                <w:color w:val="000000"/>
              </w:rPr>
              <w:t>Din</w:t>
            </w:r>
            <w:r w:rsidR="002F0B9D">
              <w:rPr>
                <w:rFonts w:cs="Calibri"/>
                <w:color w:val="000000"/>
              </w:rPr>
              <w:t xml:space="preserve"> </w:t>
            </w:r>
            <w:r w:rsidRPr="0079733C">
              <w:rPr>
                <w:rFonts w:cs="Calibri"/>
                <w:color w:val="000000"/>
              </w:rPr>
              <w:t>as</w:t>
            </w:r>
            <w:r w:rsidR="002F0B9D">
              <w:rPr>
                <w:rFonts w:cs="Calibri"/>
                <w:color w:val="000000"/>
              </w:rPr>
              <w:t xml:space="preserve"> </w:t>
            </w:r>
            <w:r w:rsidRPr="0079733C">
              <w:rPr>
                <w:rFonts w:cs="Calibri"/>
                <w:color w:val="000000"/>
              </w:rPr>
              <w:t>opposed</w:t>
            </w:r>
            <w:r w:rsidR="002F0B9D">
              <w:rPr>
                <w:rFonts w:cs="Calibri"/>
                <w:color w:val="000000"/>
              </w:rPr>
              <w:t xml:space="preserve"> </w:t>
            </w:r>
            <w:r w:rsidRPr="0079733C">
              <w:rPr>
                <w:rFonts w:cs="Calibri"/>
                <w:color w:val="000000"/>
              </w:rPr>
              <w:t>to</w:t>
            </w:r>
            <w:r w:rsidR="002F0B9D">
              <w:rPr>
                <w:rFonts w:cs="Calibri"/>
                <w:color w:val="000000"/>
              </w:rPr>
              <w:t xml:space="preserve"> </w:t>
            </w:r>
            <w:r w:rsidRPr="0079733C">
              <w:rPr>
                <w:rFonts w:cs="Calibri"/>
                <w:color w:val="000000"/>
              </w:rPr>
              <w:t>human</w:t>
            </w:r>
            <w:r w:rsidR="002F0B9D">
              <w:rPr>
                <w:rFonts w:cs="Calibri"/>
                <w:color w:val="000000"/>
              </w:rPr>
              <w:t xml:space="preserve"> </w:t>
            </w:r>
            <w:r w:rsidRPr="0079733C">
              <w:rPr>
                <w:rFonts w:cs="Calibri"/>
                <w:color w:val="000000"/>
              </w:rPr>
              <w:t>kings).</w:t>
            </w:r>
            <w:r w:rsidR="002F0B9D">
              <w:rPr>
                <w:rFonts w:cs="Calibri"/>
                <w:b/>
              </w:rPr>
              <w:t xml:space="preserve"> </w:t>
            </w:r>
            <w:r w:rsidRPr="0079733C">
              <w:rPr>
                <w:rFonts w:cs="Calibri"/>
                <w:b/>
              </w:rPr>
              <w:t>But</w:t>
            </w:r>
            <w:r w:rsidR="002F0B9D">
              <w:rPr>
                <w:rFonts w:cs="Calibri"/>
                <w:b/>
              </w:rPr>
              <w:t xml:space="preserve"> </w:t>
            </w:r>
            <w:r w:rsidRPr="0079733C">
              <w:rPr>
                <w:rFonts w:cs="Calibri"/>
                <w:b/>
              </w:rPr>
              <w:t>to</w:t>
            </w:r>
            <w:r w:rsidR="002F0B9D">
              <w:rPr>
                <w:rFonts w:cs="Calibri"/>
                <w:b/>
              </w:rPr>
              <w:t xml:space="preserve"> </w:t>
            </w:r>
            <w:r w:rsidRPr="0079733C">
              <w:rPr>
                <w:rFonts w:cs="Calibri"/>
                <w:b/>
              </w:rPr>
              <w:t>others</w:t>
            </w:r>
            <w:r w:rsidR="002F0B9D">
              <w:rPr>
                <w:rFonts w:cs="Calibri"/>
                <w:b/>
              </w:rPr>
              <w:t xml:space="preserve"> </w:t>
            </w:r>
            <w:r w:rsidRPr="0079733C">
              <w:rPr>
                <w:rFonts w:cs="Calibri"/>
                <w:b/>
              </w:rPr>
              <w:t>I</w:t>
            </w:r>
            <w:r w:rsidR="002F0B9D">
              <w:rPr>
                <w:rFonts w:cs="Calibri"/>
                <w:b/>
              </w:rPr>
              <w:t xml:space="preserve"> </w:t>
            </w:r>
            <w:r w:rsidRPr="0079733C">
              <w:rPr>
                <w:rFonts w:cs="Calibri"/>
                <w:b/>
              </w:rPr>
              <w:t>speak</w:t>
            </w:r>
            <w:r w:rsidR="002F0B9D">
              <w:rPr>
                <w:rFonts w:cs="Calibri"/>
                <w:b/>
              </w:rPr>
              <w:t xml:space="preserve"> </w:t>
            </w:r>
            <w:r w:rsidRPr="0079733C">
              <w:rPr>
                <w:rFonts w:cs="Calibri"/>
                <w:b/>
              </w:rPr>
              <w:t>in</w:t>
            </w:r>
            <w:r w:rsidR="002F0B9D">
              <w:rPr>
                <w:rFonts w:cs="Calibri"/>
                <w:b/>
              </w:rPr>
              <w:t xml:space="preserve"> </w:t>
            </w:r>
            <w:r w:rsidRPr="0079733C">
              <w:rPr>
                <w:rFonts w:cs="Calibri"/>
                <w:b/>
              </w:rPr>
              <w:t>comparative</w:t>
            </w:r>
            <w:r w:rsidR="002F0B9D">
              <w:rPr>
                <w:rFonts w:cs="Calibri"/>
                <w:b/>
              </w:rPr>
              <w:t xml:space="preserve"> </w:t>
            </w:r>
            <w:r w:rsidRPr="0079733C">
              <w:rPr>
                <w:rFonts w:cs="Calibri"/>
                <w:b/>
              </w:rPr>
              <w:t>analogies,</w:t>
            </w:r>
            <w:r w:rsidR="002F0B9D">
              <w:rPr>
                <w:rFonts w:cs="Calibri"/>
                <w:b/>
              </w:rPr>
              <w:t xml:space="preserve"> </w:t>
            </w:r>
            <w:r w:rsidRPr="0079733C">
              <w:rPr>
                <w:rFonts w:cs="Calibri"/>
                <w:b/>
              </w:rPr>
              <w:t>so</w:t>
            </w:r>
            <w:r w:rsidR="002F0B9D">
              <w:rPr>
                <w:rFonts w:cs="Calibri"/>
                <w:b/>
              </w:rPr>
              <w:t xml:space="preserve"> </w:t>
            </w:r>
            <w:r w:rsidRPr="0079733C">
              <w:rPr>
                <w:rFonts w:cs="Calibri"/>
                <w:b/>
              </w:rPr>
              <w:t>that</w:t>
            </w:r>
            <w:r w:rsidR="002F0B9D">
              <w:rPr>
                <w:rFonts w:cs="Calibri"/>
                <w:b/>
              </w:rPr>
              <w:t xml:space="preserve"> </w:t>
            </w:r>
            <w:r w:rsidRPr="0079733C">
              <w:rPr>
                <w:rFonts w:cs="Calibri"/>
                <w:b/>
              </w:rPr>
              <w:t>seeing</w:t>
            </w:r>
            <w:r w:rsidRPr="0079733C">
              <w:rPr>
                <w:rFonts w:cs="Calibri"/>
                <w:b/>
                <w:vertAlign w:val="superscript"/>
              </w:rPr>
              <w:footnoteReference w:id="20"/>
            </w:r>
            <w:r w:rsidR="002F0B9D">
              <w:rPr>
                <w:rFonts w:cs="Calibri"/>
                <w:b/>
              </w:rPr>
              <w:t xml:space="preserve"> </w:t>
            </w:r>
            <w:r w:rsidRPr="0079733C">
              <w:rPr>
                <w:rFonts w:cs="Calibri"/>
                <w:b/>
              </w:rPr>
              <w:t>they</w:t>
            </w:r>
            <w:r w:rsidR="002F0B9D">
              <w:rPr>
                <w:rFonts w:cs="Calibri"/>
                <w:b/>
              </w:rPr>
              <w:t xml:space="preserve"> </w:t>
            </w:r>
            <w:r w:rsidRPr="0079733C">
              <w:rPr>
                <w:rFonts w:cs="Calibri"/>
                <w:b/>
              </w:rPr>
              <w:t>might</w:t>
            </w:r>
            <w:r w:rsidR="002F0B9D">
              <w:rPr>
                <w:rFonts w:cs="Calibri"/>
                <w:b/>
              </w:rPr>
              <w:t xml:space="preserve"> </w:t>
            </w:r>
            <w:r w:rsidRPr="0079733C">
              <w:rPr>
                <w:rFonts w:cs="Calibri"/>
                <w:b/>
              </w:rPr>
              <w:t>not</w:t>
            </w:r>
            <w:r w:rsidR="002F0B9D">
              <w:rPr>
                <w:rFonts w:cs="Calibri"/>
                <w:b/>
              </w:rPr>
              <w:t xml:space="preserve"> </w:t>
            </w:r>
            <w:r w:rsidRPr="0079733C">
              <w:rPr>
                <w:rFonts w:cs="Calibri"/>
                <w:b/>
              </w:rPr>
              <w:t>see</w:t>
            </w:r>
            <w:r w:rsidR="002F0B9D">
              <w:rPr>
                <w:rFonts w:cs="Calibri"/>
                <w:b/>
              </w:rPr>
              <w:t xml:space="preserve"> </w:t>
            </w:r>
            <w:r w:rsidRPr="0079733C">
              <w:rPr>
                <w:rFonts w:cs="Calibri"/>
                <w:b/>
              </w:rPr>
              <w:t>and</w:t>
            </w:r>
            <w:r w:rsidR="002F0B9D">
              <w:rPr>
                <w:rFonts w:cs="Calibri"/>
                <w:b/>
              </w:rPr>
              <w:t xml:space="preserve"> </w:t>
            </w:r>
            <w:r w:rsidRPr="0079733C">
              <w:rPr>
                <w:rFonts w:cs="Calibri"/>
                <w:b/>
              </w:rPr>
              <w:t>hearing</w:t>
            </w:r>
            <w:r w:rsidR="002F0B9D">
              <w:rPr>
                <w:rFonts w:cs="Calibri"/>
                <w:b/>
              </w:rPr>
              <w:t xml:space="preserve"> </w:t>
            </w:r>
            <w:r w:rsidRPr="0079733C">
              <w:rPr>
                <w:rFonts w:cs="Calibri"/>
                <w:b/>
              </w:rPr>
              <w:t>they</w:t>
            </w:r>
            <w:r w:rsidR="002F0B9D">
              <w:rPr>
                <w:rFonts w:cs="Calibri"/>
                <w:b/>
              </w:rPr>
              <w:t xml:space="preserve"> </w:t>
            </w:r>
            <w:r w:rsidRPr="0079733C">
              <w:rPr>
                <w:rFonts w:cs="Calibri"/>
                <w:b/>
              </w:rPr>
              <w:t>might</w:t>
            </w:r>
            <w:r w:rsidR="002F0B9D">
              <w:rPr>
                <w:rFonts w:cs="Calibri"/>
                <w:b/>
              </w:rPr>
              <w:t xml:space="preserve"> </w:t>
            </w:r>
            <w:r w:rsidRPr="0079733C">
              <w:rPr>
                <w:rFonts w:cs="Calibri"/>
                <w:b/>
              </w:rPr>
              <w:t>not</w:t>
            </w:r>
            <w:r w:rsidR="002F0B9D">
              <w:rPr>
                <w:rFonts w:cs="Calibri"/>
                <w:b/>
              </w:rPr>
              <w:t xml:space="preserve"> </w:t>
            </w:r>
            <w:r w:rsidRPr="0079733C">
              <w:rPr>
                <w:rFonts w:cs="Calibri"/>
                <w:b/>
              </w:rPr>
              <w:t>understand.</w:t>
            </w:r>
            <w:r w:rsidRPr="0079733C">
              <w:rPr>
                <w:rFonts w:cs="Calibri"/>
                <w:b/>
                <w:vertAlign w:val="superscript"/>
              </w:rPr>
              <w:footnoteReference w:id="21"/>
            </w:r>
          </w:p>
          <w:p w14:paraId="77D9102B" w14:textId="77777777" w:rsidR="0079733C" w:rsidRPr="0079733C" w:rsidRDefault="0079733C">
            <w:pPr>
              <w:tabs>
                <w:tab w:val="left" w:pos="-2520"/>
              </w:tabs>
              <w:autoSpaceDE w:val="0"/>
              <w:autoSpaceDN w:val="0"/>
              <w:adjustRightInd w:val="0"/>
              <w:rPr>
                <w:rFonts w:cs="Calibri"/>
                <w:b/>
              </w:rPr>
            </w:pPr>
          </w:p>
        </w:tc>
        <w:tc>
          <w:tcPr>
            <w:tcW w:w="6822" w:type="dxa"/>
          </w:tcPr>
          <w:p w14:paraId="5D4E31F0" w14:textId="2E5AD134" w:rsidR="0079733C" w:rsidRPr="0079733C" w:rsidRDefault="0079733C">
            <w:pPr>
              <w:tabs>
                <w:tab w:val="left" w:pos="-2520"/>
              </w:tabs>
              <w:rPr>
                <w:rFonts w:cs="Calibri"/>
                <w:b/>
                <w:color w:val="000000"/>
                <w:vertAlign w:val="superscript"/>
              </w:rPr>
            </w:pPr>
            <w:r w:rsidRPr="0079733C">
              <w:rPr>
                <w:rFonts w:cs="Calibri"/>
                <w:b/>
                <w:color w:val="000000"/>
              </w:rPr>
              <w:t>And</w:t>
            </w:r>
            <w:r w:rsidR="002F0B9D">
              <w:rPr>
                <w:rFonts w:cs="Calibri"/>
                <w:b/>
                <w:color w:val="000000"/>
              </w:rPr>
              <w:t xml:space="preserve"> </w:t>
            </w:r>
            <w:r w:rsidRPr="0079733C">
              <w:rPr>
                <w:rFonts w:cs="Calibri"/>
                <w:b/>
                <w:color w:val="000000"/>
              </w:rPr>
              <w:t>now</w:t>
            </w:r>
            <w:r w:rsidR="002F0B9D">
              <w:rPr>
                <w:rFonts w:cs="Calibri"/>
                <w:b/>
                <w:color w:val="000000"/>
              </w:rPr>
              <w:t xml:space="preserve"> </w:t>
            </w:r>
            <w:r w:rsidRPr="0079733C">
              <w:rPr>
                <w:rFonts w:cs="Calibri"/>
                <w:b/>
                <w:color w:val="000000"/>
              </w:rPr>
              <w:t>it</w:t>
            </w:r>
            <w:r w:rsidR="002F0B9D">
              <w:rPr>
                <w:rFonts w:cs="Calibri"/>
                <w:b/>
                <w:color w:val="000000"/>
              </w:rPr>
              <w:t xml:space="preserve"> </w:t>
            </w:r>
            <w:r w:rsidRPr="0079733C">
              <w:rPr>
                <w:rFonts w:cs="Calibri"/>
                <w:b/>
                <w:color w:val="000000"/>
              </w:rPr>
              <w:t>happened</w:t>
            </w:r>
            <w:r w:rsidR="002F0B9D">
              <w:rPr>
                <w:rFonts w:cs="Calibri"/>
                <w:b/>
                <w:color w:val="000000"/>
              </w:rPr>
              <w:t xml:space="preserve"> </w:t>
            </w:r>
            <w:r w:rsidRPr="0079733C">
              <w:rPr>
                <w:rFonts w:cs="Calibri"/>
                <w:b/>
                <w:color w:val="000000"/>
              </w:rPr>
              <w:t>when</w:t>
            </w:r>
            <w:r w:rsidR="002F0B9D">
              <w:rPr>
                <w:rFonts w:cs="Calibri"/>
                <w:b/>
                <w:color w:val="000000"/>
              </w:rPr>
              <w:t xml:space="preserve"> </w:t>
            </w:r>
            <w:r w:rsidRPr="0079733C">
              <w:rPr>
                <w:rFonts w:cs="Calibri"/>
                <w:b/>
                <w:color w:val="000000"/>
              </w:rPr>
              <w:t>he</w:t>
            </w:r>
            <w:r w:rsidR="002F0B9D">
              <w:rPr>
                <w:rFonts w:cs="Calibri"/>
                <w:b/>
                <w:color w:val="000000"/>
              </w:rPr>
              <w:t xml:space="preserve"> </w:t>
            </w:r>
            <w:r w:rsidRPr="0079733C">
              <w:rPr>
                <w:rFonts w:cs="Calibri"/>
                <w:color w:val="000000"/>
              </w:rPr>
              <w:t>(Yeshua)</w:t>
            </w:r>
            <w:r w:rsidR="002F0B9D">
              <w:rPr>
                <w:rFonts w:cs="Calibri"/>
                <w:b/>
                <w:color w:val="000000"/>
              </w:rPr>
              <w:t xml:space="preserve"> </w:t>
            </w:r>
            <w:r w:rsidRPr="0079733C">
              <w:rPr>
                <w:rFonts w:cs="Calibri"/>
                <w:b/>
                <w:color w:val="000000"/>
              </w:rPr>
              <w:t>was</w:t>
            </w:r>
            <w:r w:rsidR="002F0B9D">
              <w:rPr>
                <w:rFonts w:cs="Calibri"/>
                <w:b/>
                <w:color w:val="000000"/>
              </w:rPr>
              <w:t xml:space="preserve"> </w:t>
            </w:r>
            <w:r w:rsidRPr="0079733C">
              <w:rPr>
                <w:rFonts w:cs="Calibri"/>
                <w:b/>
                <w:color w:val="000000"/>
              </w:rPr>
              <w:t>alone</w:t>
            </w:r>
            <w:r w:rsidRPr="0079733C">
              <w:rPr>
                <w:rFonts w:cs="Calibri"/>
                <w:b/>
                <w:color w:val="000000"/>
                <w:vertAlign w:val="superscript"/>
              </w:rPr>
              <w:footnoteReference w:id="22"/>
            </w:r>
            <w:r w:rsidR="002F0B9D">
              <w:rPr>
                <w:rFonts w:cs="Calibri"/>
                <w:b/>
                <w:color w:val="000000"/>
              </w:rPr>
              <w:t xml:space="preserve"> </w:t>
            </w:r>
            <w:r w:rsidRPr="0079733C">
              <w:rPr>
                <w:rFonts w:cs="Calibri"/>
                <w:color w:val="000000"/>
              </w:rPr>
              <w:t>(separated</w:t>
            </w:r>
            <w:r w:rsidR="002F0B9D">
              <w:rPr>
                <w:rFonts w:cs="Calibri"/>
                <w:color w:val="000000"/>
              </w:rPr>
              <w:t xml:space="preserve"> </w:t>
            </w:r>
            <w:r w:rsidRPr="0079733C">
              <w:rPr>
                <w:rFonts w:cs="Calibri"/>
                <w:color w:val="000000"/>
              </w:rPr>
              <w:t>from</w:t>
            </w:r>
            <w:r w:rsidR="002F0B9D">
              <w:rPr>
                <w:rFonts w:cs="Calibri"/>
                <w:color w:val="000000"/>
              </w:rPr>
              <w:t xml:space="preserve"> </w:t>
            </w:r>
            <w:r w:rsidRPr="0079733C">
              <w:rPr>
                <w:rFonts w:cs="Calibri"/>
                <w:color w:val="000000"/>
              </w:rPr>
              <w:t>the</w:t>
            </w:r>
            <w:r w:rsidR="002F0B9D">
              <w:rPr>
                <w:rFonts w:cs="Calibri"/>
                <w:color w:val="000000"/>
              </w:rPr>
              <w:t xml:space="preserve"> </w:t>
            </w:r>
            <w:r w:rsidRPr="0079733C">
              <w:rPr>
                <w:rFonts w:cs="Calibri"/>
                <w:color w:val="000000"/>
              </w:rPr>
              <w:t>outsiders)</w:t>
            </w:r>
            <w:r w:rsidRPr="0079733C">
              <w:rPr>
                <w:rFonts w:cs="Calibri"/>
                <w:color w:val="000000"/>
                <w:vertAlign w:val="superscript"/>
              </w:rPr>
              <w:footnoteReference w:id="23"/>
            </w:r>
            <w:r w:rsidR="002F0B9D">
              <w:rPr>
                <w:rFonts w:cs="Calibri"/>
                <w:color w:val="000000"/>
              </w:rPr>
              <w:t xml:space="preserve"> </w:t>
            </w:r>
            <w:r w:rsidRPr="0079733C">
              <w:rPr>
                <w:rFonts w:cs="Calibri"/>
                <w:b/>
                <w:color w:val="000000"/>
              </w:rPr>
              <w:t>they</w:t>
            </w:r>
            <w:r w:rsidR="002F0B9D">
              <w:rPr>
                <w:rFonts w:cs="Calibri"/>
                <w:b/>
                <w:color w:val="000000"/>
              </w:rPr>
              <w:t xml:space="preserve"> </w:t>
            </w:r>
            <w:r w:rsidRPr="0079733C">
              <w:rPr>
                <w:rFonts w:cs="Calibri"/>
                <w:b/>
                <w:color w:val="000000"/>
              </w:rPr>
              <w:t>who</w:t>
            </w:r>
            <w:r w:rsidR="002F0B9D">
              <w:rPr>
                <w:rFonts w:cs="Calibri"/>
                <w:b/>
                <w:color w:val="000000"/>
              </w:rPr>
              <w:t xml:space="preserve"> </w:t>
            </w:r>
            <w:r w:rsidRPr="0079733C">
              <w:rPr>
                <w:rFonts w:cs="Calibri"/>
                <w:b/>
                <w:color w:val="000000"/>
              </w:rPr>
              <w:t>were</w:t>
            </w:r>
            <w:r w:rsidR="002F0B9D">
              <w:rPr>
                <w:rFonts w:cs="Calibri"/>
                <w:b/>
                <w:color w:val="000000"/>
              </w:rPr>
              <w:t xml:space="preserve"> </w:t>
            </w:r>
            <w:r w:rsidRPr="0079733C">
              <w:rPr>
                <w:rFonts w:cs="Calibri"/>
                <w:b/>
                <w:color w:val="000000"/>
              </w:rPr>
              <w:t>about</w:t>
            </w:r>
            <w:r w:rsidR="002F0B9D">
              <w:rPr>
                <w:rFonts w:cs="Calibri"/>
                <w:b/>
                <w:color w:val="000000"/>
              </w:rPr>
              <w:t xml:space="preserve"> </w:t>
            </w:r>
            <w:r w:rsidRPr="0079733C">
              <w:rPr>
                <w:rFonts w:cs="Calibri"/>
                <w:b/>
                <w:color w:val="000000"/>
              </w:rPr>
              <w:t>him,</w:t>
            </w:r>
            <w:r w:rsidR="002F0B9D">
              <w:rPr>
                <w:rFonts w:cs="Calibri"/>
                <w:b/>
                <w:color w:val="000000"/>
              </w:rPr>
              <w:t xml:space="preserve"> </w:t>
            </w:r>
            <w:r w:rsidRPr="0079733C">
              <w:rPr>
                <w:rFonts w:cs="Calibri"/>
                <w:b/>
                <w:color w:val="000000"/>
              </w:rPr>
              <w:t>with</w:t>
            </w:r>
            <w:r w:rsidR="002F0B9D">
              <w:rPr>
                <w:rFonts w:cs="Calibri"/>
                <w:b/>
                <w:color w:val="000000"/>
              </w:rPr>
              <w:t xml:space="preserve"> </w:t>
            </w:r>
            <w:r w:rsidRPr="0079733C">
              <w:rPr>
                <w:rFonts w:cs="Calibri"/>
                <w:b/>
                <w:color w:val="000000"/>
              </w:rPr>
              <w:t>the</w:t>
            </w:r>
            <w:r w:rsidR="002F0B9D">
              <w:rPr>
                <w:rFonts w:cs="Calibri"/>
                <w:b/>
                <w:color w:val="000000"/>
              </w:rPr>
              <w:t xml:space="preserve"> </w:t>
            </w:r>
            <w:r w:rsidRPr="0079733C">
              <w:rPr>
                <w:rFonts w:cs="Calibri"/>
                <w:b/>
                <w:color w:val="000000"/>
              </w:rPr>
              <w:t>Twelve,</w:t>
            </w:r>
            <w:r w:rsidR="002F0B9D">
              <w:rPr>
                <w:rFonts w:cs="Calibri"/>
                <w:b/>
                <w:color w:val="000000"/>
              </w:rPr>
              <w:t xml:space="preserve"> </w:t>
            </w:r>
            <w:r w:rsidRPr="0079733C">
              <w:rPr>
                <w:rFonts w:cs="Calibri"/>
                <w:b/>
                <w:color w:val="000000"/>
              </w:rPr>
              <w:t>inquired</w:t>
            </w:r>
            <w:r w:rsidRPr="0079733C">
              <w:rPr>
                <w:rFonts w:cs="Calibri"/>
                <w:b/>
                <w:color w:val="000000"/>
                <w:vertAlign w:val="superscript"/>
              </w:rPr>
              <w:footnoteReference w:id="24"/>
            </w:r>
            <w:r w:rsidR="002F0B9D">
              <w:rPr>
                <w:rFonts w:cs="Calibri"/>
                <w:b/>
                <w:color w:val="000000"/>
              </w:rPr>
              <w:t xml:space="preserve"> </w:t>
            </w:r>
            <w:r w:rsidRPr="0079733C">
              <w:rPr>
                <w:rFonts w:cs="Calibri"/>
                <w:b/>
                <w:color w:val="000000"/>
              </w:rPr>
              <w:t>of</w:t>
            </w:r>
            <w:r w:rsidR="002F0B9D">
              <w:rPr>
                <w:rFonts w:cs="Calibri"/>
                <w:b/>
                <w:color w:val="000000"/>
              </w:rPr>
              <w:t xml:space="preserve"> </w:t>
            </w:r>
            <w:r w:rsidRPr="0079733C">
              <w:rPr>
                <w:rFonts w:cs="Calibri"/>
                <w:b/>
                <w:color w:val="000000"/>
              </w:rPr>
              <w:t>him</w:t>
            </w:r>
            <w:r w:rsidR="002F0B9D">
              <w:rPr>
                <w:rFonts w:cs="Calibri"/>
                <w:b/>
                <w:color w:val="000000"/>
              </w:rPr>
              <w:t xml:space="preserve"> </w:t>
            </w:r>
            <w:r w:rsidRPr="0079733C">
              <w:rPr>
                <w:rFonts w:cs="Calibri"/>
                <w:b/>
                <w:color w:val="000000"/>
              </w:rPr>
              <w:t>concerning</w:t>
            </w:r>
            <w:r w:rsidR="002F0B9D">
              <w:rPr>
                <w:rFonts w:cs="Calibri"/>
                <w:b/>
                <w:color w:val="000000"/>
              </w:rPr>
              <w:t xml:space="preserve"> </w:t>
            </w:r>
            <w:r w:rsidRPr="0079733C">
              <w:rPr>
                <w:rFonts w:cs="Calibri"/>
                <w:b/>
                <w:color w:val="000000"/>
              </w:rPr>
              <w:t>the</w:t>
            </w:r>
            <w:r w:rsidR="002F0B9D">
              <w:rPr>
                <w:rFonts w:cs="Calibri"/>
                <w:b/>
                <w:color w:val="000000"/>
              </w:rPr>
              <w:t xml:space="preserve"> </w:t>
            </w:r>
            <w:r w:rsidRPr="0079733C">
              <w:rPr>
                <w:rFonts w:cs="Calibri"/>
                <w:b/>
                <w:color w:val="000000"/>
              </w:rPr>
              <w:t>comparative</w:t>
            </w:r>
            <w:r w:rsidR="002F0B9D">
              <w:rPr>
                <w:rFonts w:cs="Calibri"/>
                <w:b/>
                <w:color w:val="000000"/>
              </w:rPr>
              <w:t xml:space="preserve"> </w:t>
            </w:r>
            <w:r w:rsidRPr="0079733C">
              <w:rPr>
                <w:rFonts w:cs="Calibri"/>
                <w:b/>
                <w:color w:val="000000"/>
              </w:rPr>
              <w:t>analogy.</w:t>
            </w:r>
            <w:r w:rsidR="002F0B9D">
              <w:rPr>
                <w:rFonts w:cs="Calibri"/>
                <w:b/>
                <w:color w:val="000000"/>
              </w:rPr>
              <w:t xml:space="preserve"> </w:t>
            </w:r>
            <w:r w:rsidRPr="0079733C">
              <w:rPr>
                <w:rFonts w:cs="Calibri"/>
                <w:b/>
                <w:color w:val="000000"/>
              </w:rPr>
              <w:t>And</w:t>
            </w:r>
            <w:r w:rsidR="002F0B9D">
              <w:rPr>
                <w:rFonts w:cs="Calibri"/>
                <w:b/>
                <w:color w:val="000000"/>
              </w:rPr>
              <w:t xml:space="preserve"> </w:t>
            </w:r>
            <w:r w:rsidRPr="0079733C">
              <w:rPr>
                <w:rFonts w:cs="Calibri"/>
                <w:b/>
                <w:color w:val="000000"/>
              </w:rPr>
              <w:t>he</w:t>
            </w:r>
            <w:r w:rsidR="002F0B9D">
              <w:rPr>
                <w:rFonts w:cs="Calibri"/>
                <w:b/>
                <w:color w:val="000000"/>
              </w:rPr>
              <w:t xml:space="preserve"> </w:t>
            </w:r>
            <w:r w:rsidRPr="0079733C">
              <w:rPr>
                <w:rFonts w:cs="Calibri"/>
                <w:b/>
                <w:color w:val="000000"/>
              </w:rPr>
              <w:t>said</w:t>
            </w:r>
            <w:r w:rsidR="002F0B9D">
              <w:rPr>
                <w:rFonts w:cs="Calibri"/>
                <w:b/>
                <w:color w:val="000000"/>
              </w:rPr>
              <w:t xml:space="preserve"> </w:t>
            </w:r>
            <w:r w:rsidRPr="0079733C">
              <w:rPr>
                <w:rFonts w:cs="Calibri"/>
                <w:b/>
                <w:color w:val="000000"/>
              </w:rPr>
              <w:t>to</w:t>
            </w:r>
            <w:r w:rsidR="002F0B9D">
              <w:rPr>
                <w:rFonts w:cs="Calibri"/>
                <w:b/>
                <w:color w:val="000000"/>
              </w:rPr>
              <w:t xml:space="preserve"> </w:t>
            </w:r>
            <w:r w:rsidRPr="0079733C">
              <w:rPr>
                <w:rFonts w:cs="Calibri"/>
                <w:b/>
                <w:color w:val="000000"/>
              </w:rPr>
              <w:t>them,</w:t>
            </w:r>
            <w:r w:rsidR="002F0B9D">
              <w:rPr>
                <w:rFonts w:cs="Calibri"/>
                <w:b/>
                <w:color w:val="000000"/>
              </w:rPr>
              <w:t xml:space="preserve"> </w:t>
            </w:r>
            <w:r w:rsidRPr="0079733C">
              <w:rPr>
                <w:rFonts w:cs="Calibri"/>
                <w:b/>
                <w:color w:val="000000"/>
              </w:rPr>
              <w:t>To</w:t>
            </w:r>
            <w:r w:rsidR="002F0B9D">
              <w:rPr>
                <w:rFonts w:cs="Calibri"/>
                <w:b/>
                <w:color w:val="000000"/>
              </w:rPr>
              <w:t xml:space="preserve"> </w:t>
            </w:r>
            <w:r w:rsidRPr="0079733C">
              <w:rPr>
                <w:rFonts w:cs="Calibri"/>
                <w:b/>
                <w:color w:val="000000"/>
              </w:rPr>
              <w:t>you</w:t>
            </w:r>
            <w:r w:rsidR="002F0B9D">
              <w:rPr>
                <w:rFonts w:cs="Calibri"/>
                <w:b/>
                <w:color w:val="000000"/>
              </w:rPr>
              <w:t xml:space="preserve"> </w:t>
            </w:r>
            <w:r w:rsidRPr="0079733C">
              <w:rPr>
                <w:rFonts w:cs="Calibri"/>
                <w:b/>
                <w:color w:val="000000"/>
              </w:rPr>
              <w:t>it</w:t>
            </w:r>
            <w:r w:rsidR="002F0B9D">
              <w:rPr>
                <w:rFonts w:cs="Calibri"/>
                <w:b/>
                <w:color w:val="000000"/>
              </w:rPr>
              <w:t xml:space="preserve"> </w:t>
            </w:r>
            <w:r w:rsidRPr="0079733C">
              <w:rPr>
                <w:rFonts w:cs="Calibri"/>
                <w:b/>
                <w:color w:val="000000"/>
              </w:rPr>
              <w:t>is</w:t>
            </w:r>
            <w:r w:rsidR="002F0B9D">
              <w:rPr>
                <w:rFonts w:cs="Calibri"/>
                <w:b/>
                <w:color w:val="000000"/>
              </w:rPr>
              <w:t xml:space="preserve"> </w:t>
            </w:r>
            <w:r w:rsidRPr="0079733C">
              <w:rPr>
                <w:rFonts w:cs="Calibri"/>
                <w:b/>
                <w:color w:val="000000"/>
              </w:rPr>
              <w:t>given</w:t>
            </w:r>
            <w:r w:rsidR="002F0B9D">
              <w:rPr>
                <w:rFonts w:cs="Calibri"/>
                <w:b/>
                <w:color w:val="000000"/>
              </w:rPr>
              <w:t xml:space="preserve"> </w:t>
            </w:r>
            <w:r w:rsidRPr="0079733C">
              <w:rPr>
                <w:rFonts w:cs="Calibri"/>
                <w:b/>
                <w:color w:val="000000"/>
              </w:rPr>
              <w:t>to</w:t>
            </w:r>
            <w:r w:rsidR="002F0B9D">
              <w:rPr>
                <w:rFonts w:cs="Calibri"/>
                <w:b/>
                <w:color w:val="000000"/>
              </w:rPr>
              <w:t xml:space="preserve"> </w:t>
            </w:r>
            <w:r w:rsidRPr="0079733C">
              <w:rPr>
                <w:rFonts w:cs="Calibri"/>
                <w:b/>
                <w:color w:val="000000"/>
              </w:rPr>
              <w:t>know</w:t>
            </w:r>
            <w:r w:rsidR="002F0B9D">
              <w:rPr>
                <w:rFonts w:cs="Calibri"/>
                <w:b/>
                <w:color w:val="000000"/>
              </w:rPr>
              <w:t xml:space="preserve"> </w:t>
            </w:r>
            <w:r w:rsidRPr="0079733C">
              <w:rPr>
                <w:rFonts w:cs="Calibri"/>
                <w:b/>
                <w:color w:val="000000"/>
              </w:rPr>
              <w:t>the</w:t>
            </w:r>
            <w:r w:rsidR="002F0B9D">
              <w:rPr>
                <w:rFonts w:cs="Calibri"/>
                <w:b/>
                <w:color w:val="000000"/>
              </w:rPr>
              <w:t xml:space="preserve"> </w:t>
            </w:r>
            <w:r w:rsidRPr="0079733C">
              <w:rPr>
                <w:rFonts w:cs="Calibri"/>
                <w:b/>
                <w:color w:val="000000"/>
              </w:rPr>
              <w:t>secrets</w:t>
            </w:r>
            <w:r w:rsidR="002F0B9D">
              <w:rPr>
                <w:rFonts w:cs="Calibri"/>
                <w:b/>
                <w:color w:val="000000"/>
              </w:rPr>
              <w:t xml:space="preserve"> </w:t>
            </w:r>
            <w:r w:rsidRPr="0079733C">
              <w:rPr>
                <w:rFonts w:cs="Calibri"/>
                <w:color w:val="000000"/>
              </w:rPr>
              <w:t>(So’od)</w:t>
            </w:r>
            <w:r w:rsidRPr="0079733C">
              <w:rPr>
                <w:rFonts w:cs="Calibri"/>
                <w:b/>
                <w:color w:val="000000"/>
                <w:vertAlign w:val="superscript"/>
              </w:rPr>
              <w:footnoteReference w:id="25"/>
            </w:r>
            <w:r w:rsidR="002F0B9D">
              <w:rPr>
                <w:rFonts w:cs="Calibri"/>
                <w:b/>
                <w:color w:val="000000"/>
              </w:rPr>
              <w:t xml:space="preserve"> </w:t>
            </w:r>
            <w:r w:rsidRPr="0079733C">
              <w:rPr>
                <w:rFonts w:cs="Calibri"/>
                <w:b/>
                <w:color w:val="000000"/>
              </w:rPr>
              <w:t>of</w:t>
            </w:r>
            <w:r w:rsidR="002F0B9D">
              <w:rPr>
                <w:rFonts w:cs="Calibri"/>
                <w:b/>
                <w:color w:val="000000"/>
              </w:rPr>
              <w:t xml:space="preserve"> </w:t>
            </w:r>
            <w:r w:rsidRPr="0079733C">
              <w:rPr>
                <w:rFonts w:cs="Calibri"/>
                <w:b/>
                <w:color w:val="000000"/>
              </w:rPr>
              <w:t>the</w:t>
            </w:r>
            <w:r w:rsidR="002F0B9D">
              <w:rPr>
                <w:rFonts w:cs="Calibri"/>
                <w:b/>
                <w:color w:val="000000"/>
              </w:rPr>
              <w:t xml:space="preserve"> </w:t>
            </w:r>
            <w:r w:rsidRPr="0079733C">
              <w:rPr>
                <w:rFonts w:cs="Calibri"/>
                <w:b/>
                <w:color w:val="000000"/>
              </w:rPr>
              <w:t>kingdom</w:t>
            </w:r>
            <w:r w:rsidR="002F0B9D">
              <w:rPr>
                <w:rFonts w:cs="Calibri"/>
                <w:b/>
                <w:color w:val="000000"/>
              </w:rPr>
              <w:t xml:space="preserve"> </w:t>
            </w:r>
            <w:r w:rsidRPr="0079733C">
              <w:rPr>
                <w:rFonts w:cs="Calibri"/>
                <w:color w:val="000000"/>
              </w:rPr>
              <w:t>(Governance)</w:t>
            </w:r>
            <w:r w:rsidR="002F0B9D">
              <w:rPr>
                <w:rFonts w:cs="Calibri"/>
                <w:color w:val="000000"/>
              </w:rPr>
              <w:t xml:space="preserve"> </w:t>
            </w:r>
            <w:r w:rsidRPr="0079733C">
              <w:rPr>
                <w:rFonts w:cs="Calibri"/>
                <w:b/>
                <w:bCs/>
                <w:color w:val="000000"/>
              </w:rPr>
              <w:t>of</w:t>
            </w:r>
            <w:r w:rsidR="002F0B9D">
              <w:rPr>
                <w:rFonts w:cs="Calibri"/>
                <w:b/>
                <w:bCs/>
                <w:color w:val="000000"/>
              </w:rPr>
              <w:t xml:space="preserve"> </w:t>
            </w:r>
            <w:r w:rsidRPr="0079733C">
              <w:rPr>
                <w:rFonts w:cs="Calibri"/>
                <w:b/>
                <w:bCs/>
                <w:color w:val="000000"/>
              </w:rPr>
              <w:t>G-d</w:t>
            </w:r>
            <w:r w:rsidR="002F0B9D">
              <w:rPr>
                <w:rFonts w:cs="Calibri"/>
                <w:color w:val="000000"/>
              </w:rPr>
              <w:t xml:space="preserve"> </w:t>
            </w:r>
            <w:r w:rsidRPr="0079733C">
              <w:rPr>
                <w:rFonts w:cs="Calibri"/>
                <w:color w:val="000000"/>
              </w:rPr>
              <w:t>(through</w:t>
            </w:r>
            <w:r w:rsidR="002F0B9D">
              <w:rPr>
                <w:rFonts w:cs="Calibri"/>
                <w:color w:val="000000"/>
              </w:rPr>
              <w:t xml:space="preserve"> </w:t>
            </w:r>
            <w:r w:rsidRPr="0079733C">
              <w:rPr>
                <w:rFonts w:cs="Calibri"/>
                <w:color w:val="000000"/>
              </w:rPr>
              <w:t>the</w:t>
            </w:r>
            <w:r w:rsidR="002F0B9D">
              <w:rPr>
                <w:rFonts w:cs="Calibri"/>
                <w:color w:val="000000"/>
              </w:rPr>
              <w:t xml:space="preserve"> </w:t>
            </w:r>
            <w:r w:rsidRPr="0079733C">
              <w:rPr>
                <w:rFonts w:cs="Calibri"/>
                <w:color w:val="000000"/>
              </w:rPr>
              <w:t>Hakhamim</w:t>
            </w:r>
            <w:r w:rsidR="002F0B9D">
              <w:rPr>
                <w:rFonts w:cs="Calibri"/>
                <w:color w:val="000000"/>
              </w:rPr>
              <w:t xml:space="preserve"> </w:t>
            </w:r>
            <w:r w:rsidRPr="0079733C">
              <w:rPr>
                <w:rFonts w:cs="Calibri"/>
                <w:color w:val="000000"/>
              </w:rPr>
              <w:t>and</w:t>
            </w:r>
            <w:r w:rsidR="002F0B9D">
              <w:rPr>
                <w:rFonts w:cs="Calibri"/>
                <w:color w:val="000000"/>
              </w:rPr>
              <w:t xml:space="preserve"> </w:t>
            </w:r>
            <w:r w:rsidRPr="0079733C">
              <w:rPr>
                <w:rFonts w:cs="Calibri"/>
                <w:color w:val="000000"/>
              </w:rPr>
              <w:t>Bate</w:t>
            </w:r>
            <w:r w:rsidR="002F0B9D">
              <w:rPr>
                <w:rFonts w:cs="Calibri"/>
                <w:color w:val="000000"/>
              </w:rPr>
              <w:t xml:space="preserve"> </w:t>
            </w:r>
            <w:r w:rsidRPr="0079733C">
              <w:rPr>
                <w:rFonts w:cs="Calibri"/>
                <w:color w:val="000000"/>
              </w:rPr>
              <w:t>Din</w:t>
            </w:r>
            <w:r w:rsidR="002F0B9D">
              <w:rPr>
                <w:rFonts w:cs="Calibri"/>
                <w:color w:val="000000"/>
              </w:rPr>
              <w:t xml:space="preserve"> </w:t>
            </w:r>
            <w:r w:rsidRPr="0079733C">
              <w:rPr>
                <w:rFonts w:cs="Calibri"/>
                <w:color w:val="000000"/>
              </w:rPr>
              <w:t>as</w:t>
            </w:r>
            <w:r w:rsidR="002F0B9D">
              <w:rPr>
                <w:rFonts w:cs="Calibri"/>
                <w:color w:val="000000"/>
              </w:rPr>
              <w:t xml:space="preserve"> </w:t>
            </w:r>
            <w:r w:rsidRPr="0079733C">
              <w:rPr>
                <w:rFonts w:cs="Calibri"/>
                <w:color w:val="000000"/>
              </w:rPr>
              <w:t>opposed</w:t>
            </w:r>
            <w:r w:rsidR="002F0B9D">
              <w:rPr>
                <w:rFonts w:cs="Calibri"/>
                <w:color w:val="000000"/>
              </w:rPr>
              <w:t xml:space="preserve"> </w:t>
            </w:r>
            <w:r w:rsidRPr="0079733C">
              <w:rPr>
                <w:rFonts w:cs="Calibri"/>
                <w:color w:val="000000"/>
              </w:rPr>
              <w:t>to</w:t>
            </w:r>
            <w:r w:rsidR="002F0B9D">
              <w:rPr>
                <w:rFonts w:cs="Calibri"/>
                <w:color w:val="000000"/>
              </w:rPr>
              <w:t xml:space="preserve"> </w:t>
            </w:r>
            <w:r w:rsidRPr="0079733C">
              <w:rPr>
                <w:rFonts w:cs="Calibri"/>
                <w:color w:val="000000"/>
              </w:rPr>
              <w:t>human</w:t>
            </w:r>
            <w:r w:rsidR="002F0B9D">
              <w:rPr>
                <w:rFonts w:cs="Calibri"/>
                <w:color w:val="000000"/>
              </w:rPr>
              <w:t xml:space="preserve"> </w:t>
            </w:r>
            <w:r w:rsidRPr="0079733C">
              <w:rPr>
                <w:rFonts w:cs="Calibri"/>
                <w:color w:val="000000"/>
              </w:rPr>
              <w:t>kings).</w:t>
            </w:r>
            <w:r w:rsidR="002F0B9D">
              <w:rPr>
                <w:rFonts w:cs="Calibri"/>
                <w:b/>
                <w:color w:val="000000"/>
              </w:rPr>
              <w:t xml:space="preserve"> </w:t>
            </w:r>
            <w:r w:rsidRPr="0079733C">
              <w:rPr>
                <w:rFonts w:cs="Calibri"/>
                <w:b/>
                <w:color w:val="000000"/>
              </w:rPr>
              <w:t>But,</w:t>
            </w:r>
            <w:r w:rsidR="002F0B9D">
              <w:rPr>
                <w:rFonts w:cs="Calibri"/>
                <w:b/>
                <w:color w:val="000000"/>
              </w:rPr>
              <w:t xml:space="preserve"> </w:t>
            </w:r>
            <w:r w:rsidRPr="0079733C">
              <w:rPr>
                <w:rFonts w:cs="Calibri"/>
                <w:b/>
                <w:color w:val="000000"/>
              </w:rPr>
              <w:t>to</w:t>
            </w:r>
            <w:r w:rsidR="002F0B9D">
              <w:rPr>
                <w:rFonts w:cs="Calibri"/>
                <w:b/>
                <w:color w:val="000000"/>
              </w:rPr>
              <w:t xml:space="preserve"> </w:t>
            </w:r>
            <w:r w:rsidRPr="0079733C">
              <w:rPr>
                <w:rFonts w:cs="Calibri"/>
                <w:b/>
                <w:color w:val="000000"/>
              </w:rPr>
              <w:t>those</w:t>
            </w:r>
            <w:r w:rsidR="002F0B9D">
              <w:rPr>
                <w:rFonts w:cs="Calibri"/>
                <w:b/>
                <w:color w:val="000000"/>
              </w:rPr>
              <w:t xml:space="preserve"> </w:t>
            </w:r>
            <w:r w:rsidRPr="0079733C">
              <w:rPr>
                <w:rFonts w:cs="Calibri"/>
                <w:b/>
                <w:color w:val="000000"/>
              </w:rPr>
              <w:t>outside,</w:t>
            </w:r>
            <w:r w:rsidR="002F0B9D">
              <w:rPr>
                <w:rFonts w:cs="Calibri"/>
                <w:b/>
                <w:color w:val="000000"/>
              </w:rPr>
              <w:t xml:space="preserve"> </w:t>
            </w:r>
            <w:r w:rsidRPr="0079733C">
              <w:rPr>
                <w:rFonts w:cs="Calibri"/>
                <w:b/>
                <w:color w:val="000000"/>
              </w:rPr>
              <w:t>all</w:t>
            </w:r>
            <w:r w:rsidR="002F0B9D">
              <w:rPr>
                <w:rFonts w:cs="Calibri"/>
                <w:b/>
                <w:color w:val="000000"/>
              </w:rPr>
              <w:t xml:space="preserve"> </w:t>
            </w:r>
            <w:r w:rsidRPr="0079733C">
              <w:rPr>
                <w:rFonts w:cs="Calibri"/>
                <w:b/>
                <w:color w:val="000000"/>
              </w:rPr>
              <w:t>these</w:t>
            </w:r>
            <w:r w:rsidR="002F0B9D">
              <w:rPr>
                <w:rFonts w:cs="Calibri"/>
                <w:b/>
                <w:color w:val="000000"/>
              </w:rPr>
              <w:t xml:space="preserve"> </w:t>
            </w:r>
            <w:r w:rsidRPr="0079733C">
              <w:rPr>
                <w:rFonts w:cs="Calibri"/>
                <w:b/>
                <w:color w:val="000000"/>
              </w:rPr>
              <w:t>things</w:t>
            </w:r>
            <w:r w:rsidR="002F0B9D">
              <w:rPr>
                <w:rFonts w:cs="Calibri"/>
                <w:b/>
                <w:color w:val="000000"/>
              </w:rPr>
              <w:t xml:space="preserve"> </w:t>
            </w:r>
            <w:r w:rsidRPr="0079733C">
              <w:rPr>
                <w:rFonts w:cs="Calibri"/>
                <w:b/>
                <w:color w:val="000000"/>
              </w:rPr>
              <w:t>are</w:t>
            </w:r>
            <w:r w:rsidR="002F0B9D">
              <w:rPr>
                <w:rFonts w:cs="Calibri"/>
                <w:b/>
                <w:color w:val="000000"/>
              </w:rPr>
              <w:t xml:space="preserve"> </w:t>
            </w:r>
            <w:r w:rsidRPr="0079733C">
              <w:rPr>
                <w:rFonts w:cs="Calibri"/>
                <w:b/>
                <w:color w:val="000000"/>
              </w:rPr>
              <w:t>given</w:t>
            </w:r>
            <w:r w:rsidR="002F0B9D">
              <w:rPr>
                <w:rFonts w:cs="Calibri"/>
                <w:b/>
                <w:color w:val="000000"/>
              </w:rPr>
              <w:t xml:space="preserve"> </w:t>
            </w:r>
            <w:r w:rsidRPr="0079733C">
              <w:rPr>
                <w:rFonts w:cs="Calibri"/>
                <w:b/>
                <w:color w:val="000000"/>
              </w:rPr>
              <w:t>in</w:t>
            </w:r>
            <w:r w:rsidR="002F0B9D">
              <w:rPr>
                <w:rFonts w:cs="Calibri"/>
                <w:b/>
                <w:color w:val="000000"/>
              </w:rPr>
              <w:t xml:space="preserve"> </w:t>
            </w:r>
            <w:r w:rsidRPr="0079733C">
              <w:rPr>
                <w:rFonts w:cs="Calibri"/>
                <w:b/>
                <w:color w:val="000000"/>
              </w:rPr>
              <w:t>comparative</w:t>
            </w:r>
            <w:r w:rsidR="002F0B9D">
              <w:rPr>
                <w:rFonts w:cs="Calibri"/>
                <w:b/>
                <w:color w:val="000000"/>
              </w:rPr>
              <w:t xml:space="preserve"> </w:t>
            </w:r>
            <w:r w:rsidRPr="0079733C">
              <w:rPr>
                <w:rFonts w:cs="Calibri"/>
                <w:b/>
                <w:color w:val="000000"/>
              </w:rPr>
              <w:t>analogies.</w:t>
            </w:r>
            <w:r w:rsidR="002F0B9D">
              <w:rPr>
                <w:rFonts w:cs="Calibri"/>
                <w:b/>
                <w:color w:val="000000"/>
              </w:rPr>
              <w:t xml:space="preserve"> </w:t>
            </w:r>
            <w:r w:rsidRPr="0079733C">
              <w:rPr>
                <w:rFonts w:cs="Calibri"/>
                <w:b/>
                <w:color w:val="000000"/>
              </w:rPr>
              <w:t>And</w:t>
            </w:r>
            <w:r w:rsidR="002F0B9D">
              <w:rPr>
                <w:rFonts w:cs="Calibri"/>
                <w:b/>
                <w:color w:val="000000"/>
              </w:rPr>
              <w:t xml:space="preserve"> </w:t>
            </w:r>
            <w:r w:rsidRPr="0079733C">
              <w:rPr>
                <w:rFonts w:cs="Calibri"/>
                <w:b/>
                <w:color w:val="000000"/>
              </w:rPr>
              <w:t>he</w:t>
            </w:r>
            <w:r w:rsidR="002F0B9D">
              <w:rPr>
                <w:rFonts w:cs="Calibri"/>
                <w:b/>
                <w:color w:val="000000"/>
              </w:rPr>
              <w:t xml:space="preserve"> </w:t>
            </w:r>
            <w:r w:rsidRPr="0079733C">
              <w:rPr>
                <w:rFonts w:cs="Calibri"/>
                <w:b/>
                <w:color w:val="000000"/>
              </w:rPr>
              <w:t>said</w:t>
            </w:r>
            <w:r w:rsidR="002F0B9D">
              <w:rPr>
                <w:rFonts w:cs="Calibri"/>
                <w:b/>
                <w:color w:val="000000"/>
              </w:rPr>
              <w:t xml:space="preserve"> </w:t>
            </w:r>
            <w:r w:rsidRPr="0079733C">
              <w:rPr>
                <w:rFonts w:cs="Calibri"/>
                <w:b/>
                <w:color w:val="000000"/>
              </w:rPr>
              <w:t>“as</w:t>
            </w:r>
            <w:r w:rsidR="002F0B9D">
              <w:rPr>
                <w:rFonts w:cs="Calibri"/>
                <w:b/>
                <w:color w:val="000000"/>
              </w:rPr>
              <w:t xml:space="preserve"> </w:t>
            </w:r>
            <w:r w:rsidRPr="0079733C">
              <w:rPr>
                <w:rFonts w:cs="Calibri"/>
                <w:b/>
                <w:color w:val="000000"/>
              </w:rPr>
              <w:t>it</w:t>
            </w:r>
            <w:r w:rsidR="002F0B9D">
              <w:rPr>
                <w:rFonts w:cs="Calibri"/>
                <w:b/>
                <w:color w:val="000000"/>
              </w:rPr>
              <w:t xml:space="preserve"> </w:t>
            </w:r>
            <w:r w:rsidRPr="0079733C">
              <w:rPr>
                <w:rFonts w:cs="Calibri"/>
                <w:b/>
                <w:color w:val="000000"/>
              </w:rPr>
              <w:t>is</w:t>
            </w:r>
            <w:r w:rsidR="002F0B9D">
              <w:rPr>
                <w:rFonts w:cs="Calibri"/>
                <w:b/>
                <w:color w:val="000000"/>
              </w:rPr>
              <w:t xml:space="preserve"> </w:t>
            </w:r>
            <w:r w:rsidRPr="0079733C">
              <w:rPr>
                <w:rFonts w:cs="Calibri"/>
                <w:b/>
                <w:color w:val="000000"/>
              </w:rPr>
              <w:t>written,”</w:t>
            </w:r>
            <w:r w:rsidR="002F0B9D">
              <w:rPr>
                <w:rFonts w:cs="Calibri"/>
                <w:b/>
                <w:color w:val="000000"/>
              </w:rPr>
              <w:t xml:space="preserve"> </w:t>
            </w:r>
            <w:r w:rsidRPr="0079733C">
              <w:rPr>
                <w:rFonts w:cs="Calibri"/>
                <w:b/>
                <w:color w:val="000000"/>
              </w:rPr>
              <w:t>“</w:t>
            </w:r>
            <w:r w:rsidRPr="0079733C">
              <w:rPr>
                <w:rFonts w:cs="Calibri"/>
                <w:b/>
                <w:i/>
                <w:color w:val="000000"/>
              </w:rPr>
              <w:t>And</w:t>
            </w:r>
            <w:r w:rsidR="002F0B9D">
              <w:rPr>
                <w:rFonts w:cs="Calibri"/>
                <w:b/>
                <w:i/>
                <w:color w:val="000000"/>
              </w:rPr>
              <w:t xml:space="preserve"> </w:t>
            </w:r>
            <w:r w:rsidRPr="0079733C">
              <w:rPr>
                <w:rFonts w:cs="Calibri"/>
                <w:b/>
                <w:i/>
                <w:color w:val="000000"/>
              </w:rPr>
              <w:t>He</w:t>
            </w:r>
            <w:r w:rsidR="002F0B9D">
              <w:rPr>
                <w:rFonts w:cs="Calibri"/>
                <w:b/>
                <w:i/>
                <w:color w:val="000000"/>
              </w:rPr>
              <w:t xml:space="preserve"> </w:t>
            </w:r>
            <w:r w:rsidRPr="0079733C">
              <w:rPr>
                <w:rFonts w:cs="Calibri"/>
                <w:b/>
                <w:i/>
                <w:color w:val="000000"/>
              </w:rPr>
              <w:t>(God)</w:t>
            </w:r>
            <w:r w:rsidR="002F0B9D">
              <w:rPr>
                <w:rFonts w:cs="Calibri"/>
                <w:b/>
                <w:i/>
                <w:color w:val="000000"/>
              </w:rPr>
              <w:t xml:space="preserve"> </w:t>
            </w:r>
            <w:r w:rsidRPr="0079733C">
              <w:rPr>
                <w:rFonts w:cs="Calibri"/>
                <w:b/>
                <w:i/>
                <w:color w:val="000000"/>
              </w:rPr>
              <w:t>said,</w:t>
            </w:r>
            <w:r w:rsidR="002F0B9D">
              <w:rPr>
                <w:rFonts w:cs="Calibri"/>
                <w:b/>
                <w:i/>
                <w:color w:val="000000"/>
              </w:rPr>
              <w:t xml:space="preserve"> </w:t>
            </w:r>
            <w:r w:rsidRPr="0079733C">
              <w:rPr>
                <w:rFonts w:cs="Calibri"/>
                <w:b/>
                <w:i/>
                <w:color w:val="000000"/>
              </w:rPr>
              <w:t>Go,</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tell</w:t>
            </w:r>
            <w:r w:rsidR="002F0B9D">
              <w:rPr>
                <w:rFonts w:cs="Calibri"/>
                <w:b/>
                <w:i/>
                <w:color w:val="000000"/>
              </w:rPr>
              <w:t xml:space="preserve"> </w:t>
            </w:r>
            <w:r w:rsidRPr="0079733C">
              <w:rPr>
                <w:rFonts w:cs="Calibri"/>
                <w:b/>
                <w:i/>
                <w:color w:val="000000"/>
              </w:rPr>
              <w:t>this</w:t>
            </w:r>
            <w:r w:rsidR="002F0B9D">
              <w:rPr>
                <w:rFonts w:cs="Calibri"/>
                <w:b/>
                <w:i/>
                <w:color w:val="000000"/>
              </w:rPr>
              <w:t xml:space="preserve"> </w:t>
            </w:r>
            <w:r w:rsidRPr="0079733C">
              <w:rPr>
                <w:rFonts w:cs="Calibri"/>
                <w:b/>
                <w:i/>
                <w:color w:val="000000"/>
              </w:rPr>
              <w:t>people,</w:t>
            </w:r>
            <w:r w:rsidR="002F0B9D">
              <w:rPr>
                <w:rFonts w:cs="Calibri"/>
                <w:b/>
                <w:i/>
                <w:color w:val="000000"/>
              </w:rPr>
              <w:t xml:space="preserve"> </w:t>
            </w:r>
            <w:r w:rsidRPr="0079733C">
              <w:rPr>
                <w:rFonts w:cs="Calibri"/>
                <w:b/>
                <w:i/>
                <w:color w:val="000000"/>
              </w:rPr>
              <w:t>You</w:t>
            </w:r>
            <w:r w:rsidR="002F0B9D">
              <w:rPr>
                <w:rFonts w:cs="Calibri"/>
                <w:b/>
                <w:i/>
                <w:color w:val="000000"/>
              </w:rPr>
              <w:t xml:space="preserve"> </w:t>
            </w:r>
            <w:r w:rsidRPr="0079733C">
              <w:rPr>
                <w:rFonts w:cs="Calibri"/>
                <w:b/>
                <w:i/>
                <w:color w:val="000000"/>
              </w:rPr>
              <w:t>hear</w:t>
            </w:r>
            <w:r w:rsidR="002F0B9D">
              <w:rPr>
                <w:rFonts w:cs="Calibri"/>
                <w:b/>
                <w:i/>
                <w:color w:val="000000"/>
              </w:rPr>
              <w:t xml:space="preserve"> </w:t>
            </w:r>
            <w:r w:rsidRPr="0079733C">
              <w:rPr>
                <w:rFonts w:cs="Calibri"/>
                <w:b/>
                <w:i/>
                <w:color w:val="000000"/>
              </w:rPr>
              <w:t>indeed,</w:t>
            </w:r>
            <w:r w:rsidR="002F0B9D">
              <w:rPr>
                <w:rFonts w:cs="Calibri"/>
                <w:b/>
                <w:i/>
                <w:color w:val="000000"/>
              </w:rPr>
              <w:t xml:space="preserve"> </w:t>
            </w:r>
            <w:r w:rsidRPr="0079733C">
              <w:rPr>
                <w:rFonts w:cs="Calibri"/>
                <w:b/>
                <w:i/>
                <w:color w:val="000000"/>
              </w:rPr>
              <w:t>but</w:t>
            </w:r>
            <w:r w:rsidR="002F0B9D">
              <w:rPr>
                <w:rFonts w:cs="Calibri"/>
                <w:b/>
                <w:i/>
                <w:color w:val="000000"/>
              </w:rPr>
              <w:t xml:space="preserve"> </w:t>
            </w:r>
            <w:r w:rsidRPr="0079733C">
              <w:rPr>
                <w:rFonts w:cs="Calibri"/>
                <w:b/>
                <w:i/>
                <w:color w:val="000000"/>
              </w:rPr>
              <w:t>do</w:t>
            </w:r>
            <w:r w:rsidR="002F0B9D">
              <w:rPr>
                <w:rFonts w:cs="Calibri"/>
                <w:b/>
                <w:i/>
                <w:color w:val="000000"/>
              </w:rPr>
              <w:t xml:space="preserve"> </w:t>
            </w:r>
            <w:r w:rsidRPr="0079733C">
              <w:rPr>
                <w:rFonts w:cs="Calibri"/>
                <w:b/>
                <w:i/>
                <w:color w:val="000000"/>
              </w:rPr>
              <w:t>not</w:t>
            </w:r>
            <w:r w:rsidR="002F0B9D">
              <w:rPr>
                <w:rFonts w:cs="Calibri"/>
                <w:b/>
                <w:i/>
                <w:color w:val="000000"/>
              </w:rPr>
              <w:t xml:space="preserve"> </w:t>
            </w:r>
            <w:r w:rsidRPr="0079733C">
              <w:rPr>
                <w:rFonts w:cs="Calibri"/>
                <w:b/>
                <w:i/>
                <w:color w:val="000000"/>
              </w:rPr>
              <w:t>understand;</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seeing</w:t>
            </w:r>
            <w:r w:rsidR="002F0B9D">
              <w:rPr>
                <w:rFonts w:cs="Calibri"/>
                <w:b/>
                <w:i/>
                <w:color w:val="000000"/>
              </w:rPr>
              <w:t xml:space="preserve"> </w:t>
            </w:r>
            <w:r w:rsidRPr="0079733C">
              <w:rPr>
                <w:rFonts w:cs="Calibri"/>
                <w:b/>
                <w:i/>
                <w:color w:val="000000"/>
              </w:rPr>
              <w:t>you</w:t>
            </w:r>
            <w:r w:rsidR="002F0B9D">
              <w:rPr>
                <w:rFonts w:cs="Calibri"/>
                <w:b/>
                <w:i/>
                <w:color w:val="000000"/>
              </w:rPr>
              <w:t xml:space="preserve"> </w:t>
            </w:r>
            <w:r w:rsidRPr="0079733C">
              <w:rPr>
                <w:rFonts w:cs="Calibri"/>
                <w:b/>
                <w:i/>
                <w:color w:val="000000"/>
              </w:rPr>
              <w:t>see,</w:t>
            </w:r>
            <w:r w:rsidR="002F0B9D">
              <w:rPr>
                <w:rFonts w:cs="Calibri"/>
                <w:b/>
                <w:i/>
                <w:color w:val="000000"/>
              </w:rPr>
              <w:t xml:space="preserve"> </w:t>
            </w:r>
            <w:r w:rsidRPr="0079733C">
              <w:rPr>
                <w:rFonts w:cs="Calibri"/>
                <w:b/>
                <w:i/>
                <w:color w:val="000000"/>
              </w:rPr>
              <w:t>but</w:t>
            </w:r>
            <w:r w:rsidR="002F0B9D">
              <w:rPr>
                <w:rFonts w:cs="Calibri"/>
                <w:b/>
                <w:i/>
                <w:color w:val="000000"/>
              </w:rPr>
              <w:t xml:space="preserve"> </w:t>
            </w:r>
            <w:r w:rsidRPr="0079733C">
              <w:rPr>
                <w:rFonts w:cs="Calibri"/>
                <w:b/>
                <w:i/>
                <w:color w:val="000000"/>
              </w:rPr>
              <w:t>do</w:t>
            </w:r>
            <w:r w:rsidR="002F0B9D">
              <w:rPr>
                <w:rFonts w:cs="Calibri"/>
                <w:b/>
                <w:i/>
                <w:color w:val="000000"/>
              </w:rPr>
              <w:t xml:space="preserve"> </w:t>
            </w:r>
            <w:r w:rsidRPr="0079733C">
              <w:rPr>
                <w:rFonts w:cs="Calibri"/>
                <w:b/>
                <w:i/>
                <w:color w:val="000000"/>
              </w:rPr>
              <w:t>not</w:t>
            </w:r>
            <w:r w:rsidR="002F0B9D">
              <w:rPr>
                <w:rFonts w:cs="Calibri"/>
                <w:b/>
                <w:i/>
                <w:color w:val="000000"/>
              </w:rPr>
              <w:t xml:space="preserve"> </w:t>
            </w:r>
            <w:r w:rsidRPr="0079733C">
              <w:rPr>
                <w:rFonts w:cs="Calibri"/>
                <w:b/>
                <w:i/>
                <w:color w:val="000000"/>
              </w:rPr>
              <w:t>know.</w:t>
            </w:r>
            <w:r w:rsidR="002F0B9D">
              <w:rPr>
                <w:rFonts w:cs="Calibri"/>
                <w:b/>
                <w:i/>
                <w:color w:val="000000"/>
              </w:rPr>
              <w:t xml:space="preserve"> </w:t>
            </w:r>
            <w:r w:rsidRPr="0079733C">
              <w:rPr>
                <w:rFonts w:cs="Calibri"/>
                <w:b/>
                <w:i/>
                <w:color w:val="000000"/>
              </w:rPr>
              <w:t>Make</w:t>
            </w:r>
            <w:r w:rsidR="002F0B9D">
              <w:rPr>
                <w:rFonts w:cs="Calibri"/>
                <w:b/>
                <w:i/>
                <w:color w:val="000000"/>
              </w:rPr>
              <w:t xml:space="preserve"> </w:t>
            </w:r>
            <w:r w:rsidRPr="0079733C">
              <w:rPr>
                <w:rFonts w:cs="Calibri"/>
                <w:b/>
                <w:i/>
                <w:color w:val="000000"/>
              </w:rPr>
              <w:t>the</w:t>
            </w:r>
            <w:r w:rsidR="002F0B9D">
              <w:rPr>
                <w:rFonts w:cs="Calibri"/>
                <w:b/>
                <w:i/>
                <w:color w:val="000000"/>
              </w:rPr>
              <w:t xml:space="preserve"> </w:t>
            </w:r>
            <w:r w:rsidRPr="0079733C">
              <w:rPr>
                <w:rFonts w:cs="Calibri"/>
                <w:b/>
                <w:i/>
                <w:color w:val="000000"/>
              </w:rPr>
              <w:t>heart</w:t>
            </w:r>
            <w:r w:rsidR="002F0B9D">
              <w:rPr>
                <w:rFonts w:cs="Calibri"/>
                <w:b/>
                <w:i/>
                <w:color w:val="000000"/>
              </w:rPr>
              <w:t xml:space="preserve"> </w:t>
            </w:r>
            <w:r w:rsidRPr="0079733C">
              <w:rPr>
                <w:rFonts w:cs="Calibri"/>
                <w:b/>
                <w:i/>
                <w:color w:val="000000"/>
              </w:rPr>
              <w:t>of</w:t>
            </w:r>
            <w:r w:rsidR="002F0B9D">
              <w:rPr>
                <w:rFonts w:cs="Calibri"/>
                <w:b/>
                <w:i/>
                <w:color w:val="000000"/>
              </w:rPr>
              <w:t xml:space="preserve"> </w:t>
            </w:r>
            <w:r w:rsidRPr="0079733C">
              <w:rPr>
                <w:rFonts w:cs="Calibri"/>
                <w:b/>
                <w:i/>
                <w:color w:val="000000"/>
              </w:rPr>
              <w:t>this</w:t>
            </w:r>
            <w:r w:rsidR="002F0B9D">
              <w:rPr>
                <w:rFonts w:cs="Calibri"/>
                <w:b/>
                <w:i/>
                <w:color w:val="000000"/>
              </w:rPr>
              <w:t xml:space="preserve"> </w:t>
            </w:r>
            <w:r w:rsidRPr="0079733C">
              <w:rPr>
                <w:rFonts w:cs="Calibri"/>
                <w:b/>
                <w:i/>
                <w:color w:val="000000"/>
              </w:rPr>
              <w:t>people</w:t>
            </w:r>
            <w:r w:rsidR="002F0B9D">
              <w:rPr>
                <w:rFonts w:cs="Calibri"/>
                <w:b/>
                <w:i/>
                <w:color w:val="000000"/>
              </w:rPr>
              <w:t xml:space="preserve"> </w:t>
            </w:r>
            <w:r w:rsidRPr="0079733C">
              <w:rPr>
                <w:rFonts w:cs="Calibri"/>
                <w:b/>
                <w:i/>
                <w:color w:val="000000"/>
              </w:rPr>
              <w:t>fat,</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make</w:t>
            </w:r>
            <w:r w:rsidR="002F0B9D">
              <w:rPr>
                <w:rFonts w:cs="Calibri"/>
                <w:b/>
                <w:i/>
                <w:color w:val="000000"/>
              </w:rPr>
              <w:t xml:space="preserve"> </w:t>
            </w:r>
            <w:r w:rsidRPr="0079733C">
              <w:rPr>
                <w:rFonts w:cs="Calibri"/>
                <w:b/>
                <w:i/>
                <w:color w:val="000000"/>
              </w:rPr>
              <w:t>their</w:t>
            </w:r>
            <w:r w:rsidR="002F0B9D">
              <w:rPr>
                <w:rFonts w:cs="Calibri"/>
                <w:b/>
                <w:i/>
                <w:color w:val="000000"/>
              </w:rPr>
              <w:t xml:space="preserve"> </w:t>
            </w:r>
            <w:r w:rsidRPr="0079733C">
              <w:rPr>
                <w:rFonts w:cs="Calibri"/>
                <w:b/>
                <w:i/>
                <w:color w:val="000000"/>
              </w:rPr>
              <w:t>ears</w:t>
            </w:r>
            <w:r w:rsidR="002F0B9D">
              <w:rPr>
                <w:rFonts w:cs="Calibri"/>
                <w:b/>
                <w:i/>
                <w:color w:val="000000"/>
              </w:rPr>
              <w:t xml:space="preserve"> </w:t>
            </w:r>
            <w:r w:rsidRPr="0079733C">
              <w:rPr>
                <w:rFonts w:cs="Calibri"/>
                <w:b/>
                <w:i/>
                <w:color w:val="000000"/>
              </w:rPr>
              <w:t>heavy,</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shut</w:t>
            </w:r>
            <w:r w:rsidR="002F0B9D">
              <w:rPr>
                <w:rFonts w:cs="Calibri"/>
                <w:b/>
                <w:i/>
                <w:color w:val="000000"/>
              </w:rPr>
              <w:t xml:space="preserve"> </w:t>
            </w:r>
            <w:r w:rsidRPr="0079733C">
              <w:rPr>
                <w:rFonts w:cs="Calibri"/>
                <w:b/>
                <w:i/>
                <w:color w:val="000000"/>
              </w:rPr>
              <w:t>their</w:t>
            </w:r>
            <w:r w:rsidR="002F0B9D">
              <w:rPr>
                <w:rFonts w:cs="Calibri"/>
                <w:b/>
                <w:i/>
                <w:color w:val="000000"/>
              </w:rPr>
              <w:t xml:space="preserve"> </w:t>
            </w:r>
            <w:r w:rsidRPr="0079733C">
              <w:rPr>
                <w:rFonts w:cs="Calibri"/>
                <w:b/>
                <w:i/>
                <w:color w:val="000000"/>
              </w:rPr>
              <w:t>eyes;</w:t>
            </w:r>
            <w:r w:rsidR="002F0B9D">
              <w:rPr>
                <w:rFonts w:cs="Calibri"/>
                <w:b/>
                <w:i/>
                <w:color w:val="000000"/>
              </w:rPr>
              <w:t xml:space="preserve"> </w:t>
            </w:r>
            <w:r w:rsidRPr="0079733C">
              <w:rPr>
                <w:rFonts w:cs="Calibri"/>
                <w:b/>
                <w:i/>
                <w:color w:val="000000"/>
              </w:rPr>
              <w:t>lest</w:t>
            </w:r>
            <w:r w:rsidR="002F0B9D">
              <w:rPr>
                <w:rFonts w:cs="Calibri"/>
                <w:b/>
                <w:i/>
                <w:color w:val="000000"/>
              </w:rPr>
              <w:t xml:space="preserve"> </w:t>
            </w:r>
            <w:r w:rsidRPr="0079733C">
              <w:rPr>
                <w:rFonts w:cs="Calibri"/>
                <w:b/>
                <w:i/>
                <w:color w:val="000000"/>
              </w:rPr>
              <w:t>they</w:t>
            </w:r>
            <w:r w:rsidR="002F0B9D">
              <w:rPr>
                <w:rFonts w:cs="Calibri"/>
                <w:b/>
                <w:i/>
                <w:color w:val="000000"/>
              </w:rPr>
              <w:t xml:space="preserve"> </w:t>
            </w:r>
            <w:r w:rsidRPr="0079733C">
              <w:rPr>
                <w:rFonts w:cs="Calibri"/>
                <w:b/>
                <w:i/>
                <w:color w:val="000000"/>
              </w:rPr>
              <w:t>see</w:t>
            </w:r>
            <w:r w:rsidR="002F0B9D">
              <w:rPr>
                <w:rFonts w:cs="Calibri"/>
                <w:b/>
                <w:i/>
                <w:color w:val="000000"/>
              </w:rPr>
              <w:t xml:space="preserve"> </w:t>
            </w:r>
            <w:r w:rsidRPr="0079733C">
              <w:rPr>
                <w:rFonts w:cs="Calibri"/>
                <w:b/>
                <w:i/>
                <w:color w:val="000000"/>
              </w:rPr>
              <w:t>with</w:t>
            </w:r>
            <w:r w:rsidR="002F0B9D">
              <w:rPr>
                <w:rFonts w:cs="Calibri"/>
                <w:b/>
                <w:i/>
                <w:color w:val="000000"/>
              </w:rPr>
              <w:t xml:space="preserve"> </w:t>
            </w:r>
            <w:r w:rsidRPr="0079733C">
              <w:rPr>
                <w:rFonts w:cs="Calibri"/>
                <w:b/>
                <w:i/>
                <w:color w:val="000000"/>
              </w:rPr>
              <w:t>their</w:t>
            </w:r>
            <w:r w:rsidR="002F0B9D">
              <w:rPr>
                <w:rFonts w:cs="Calibri"/>
                <w:b/>
                <w:i/>
                <w:color w:val="000000"/>
              </w:rPr>
              <w:t xml:space="preserve"> </w:t>
            </w:r>
            <w:r w:rsidRPr="0079733C">
              <w:rPr>
                <w:rFonts w:cs="Calibri"/>
                <w:b/>
                <w:i/>
                <w:color w:val="000000"/>
              </w:rPr>
              <w:t>eyes,</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hear</w:t>
            </w:r>
            <w:r w:rsidR="002F0B9D">
              <w:rPr>
                <w:rFonts w:cs="Calibri"/>
                <w:b/>
                <w:i/>
                <w:color w:val="000000"/>
              </w:rPr>
              <w:t xml:space="preserve"> </w:t>
            </w:r>
            <w:r w:rsidRPr="0079733C">
              <w:rPr>
                <w:rFonts w:cs="Calibri"/>
                <w:b/>
                <w:i/>
                <w:color w:val="000000"/>
              </w:rPr>
              <w:t>with</w:t>
            </w:r>
            <w:r w:rsidR="002F0B9D">
              <w:rPr>
                <w:rFonts w:cs="Calibri"/>
                <w:b/>
                <w:i/>
                <w:color w:val="000000"/>
              </w:rPr>
              <w:t xml:space="preserve"> </w:t>
            </w:r>
            <w:r w:rsidRPr="0079733C">
              <w:rPr>
                <w:rFonts w:cs="Calibri"/>
                <w:b/>
                <w:i/>
                <w:color w:val="000000"/>
              </w:rPr>
              <w:t>their</w:t>
            </w:r>
            <w:r w:rsidR="002F0B9D">
              <w:rPr>
                <w:rFonts w:cs="Calibri"/>
                <w:b/>
                <w:i/>
                <w:color w:val="000000"/>
              </w:rPr>
              <w:t xml:space="preserve"> </w:t>
            </w:r>
            <w:r w:rsidRPr="0079733C">
              <w:rPr>
                <w:rFonts w:cs="Calibri"/>
                <w:b/>
                <w:i/>
                <w:color w:val="000000"/>
              </w:rPr>
              <w:t>ears,</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understand</w:t>
            </w:r>
            <w:r w:rsidR="002F0B9D">
              <w:rPr>
                <w:rFonts w:cs="Calibri"/>
                <w:b/>
                <w:i/>
                <w:color w:val="000000"/>
              </w:rPr>
              <w:t xml:space="preserve"> </w:t>
            </w:r>
            <w:r w:rsidRPr="0079733C">
              <w:rPr>
                <w:rFonts w:cs="Calibri"/>
                <w:b/>
                <w:i/>
                <w:color w:val="000000"/>
              </w:rPr>
              <w:t>with</w:t>
            </w:r>
            <w:r w:rsidR="002F0B9D">
              <w:rPr>
                <w:rFonts w:cs="Calibri"/>
                <w:b/>
                <w:i/>
                <w:color w:val="000000"/>
              </w:rPr>
              <w:t xml:space="preserve"> </w:t>
            </w:r>
            <w:r w:rsidRPr="0079733C">
              <w:rPr>
                <w:rFonts w:cs="Calibri"/>
                <w:b/>
                <w:i/>
                <w:color w:val="000000"/>
              </w:rPr>
              <w:t>their</w:t>
            </w:r>
            <w:r w:rsidR="002F0B9D">
              <w:rPr>
                <w:rFonts w:cs="Calibri"/>
                <w:b/>
                <w:i/>
                <w:color w:val="000000"/>
              </w:rPr>
              <w:t xml:space="preserve"> </w:t>
            </w:r>
            <w:r w:rsidRPr="0079733C">
              <w:rPr>
                <w:rFonts w:cs="Calibri"/>
                <w:b/>
                <w:i/>
                <w:color w:val="000000"/>
              </w:rPr>
              <w:t>hearts,</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do</w:t>
            </w:r>
            <w:r w:rsidR="002F0B9D">
              <w:rPr>
                <w:rFonts w:cs="Calibri"/>
                <w:b/>
                <w:i/>
                <w:color w:val="000000"/>
              </w:rPr>
              <w:t xml:space="preserve"> </w:t>
            </w:r>
            <w:r w:rsidRPr="0079733C">
              <w:rPr>
                <w:rFonts w:cs="Calibri"/>
                <w:b/>
                <w:i/>
                <w:color w:val="000000"/>
              </w:rPr>
              <w:t>teshuba,</w:t>
            </w:r>
            <w:r w:rsidR="002F0B9D">
              <w:rPr>
                <w:rFonts w:cs="Calibri"/>
                <w:b/>
                <w:i/>
                <w:color w:val="000000"/>
              </w:rPr>
              <w:t xml:space="preserve"> </w:t>
            </w:r>
            <w:r w:rsidRPr="0079733C">
              <w:rPr>
                <w:rFonts w:cs="Calibri"/>
                <w:b/>
                <w:i/>
                <w:color w:val="000000"/>
              </w:rPr>
              <w:t>and</w:t>
            </w:r>
            <w:r w:rsidR="002F0B9D">
              <w:rPr>
                <w:rFonts w:cs="Calibri"/>
                <w:b/>
                <w:i/>
                <w:color w:val="000000"/>
              </w:rPr>
              <w:t xml:space="preserve"> </w:t>
            </w:r>
            <w:r w:rsidRPr="0079733C">
              <w:rPr>
                <w:rFonts w:cs="Calibri"/>
                <w:b/>
                <w:i/>
                <w:color w:val="000000"/>
              </w:rPr>
              <w:t>be</w:t>
            </w:r>
            <w:r w:rsidR="002F0B9D">
              <w:rPr>
                <w:rFonts w:cs="Calibri"/>
                <w:b/>
                <w:i/>
                <w:color w:val="000000"/>
              </w:rPr>
              <w:t xml:space="preserve"> </w:t>
            </w:r>
            <w:r w:rsidRPr="0079733C">
              <w:rPr>
                <w:rFonts w:cs="Calibri"/>
                <w:b/>
                <w:i/>
                <w:color w:val="000000"/>
              </w:rPr>
              <w:t>healed</w:t>
            </w:r>
            <w:r w:rsidRPr="0079733C">
              <w:rPr>
                <w:rFonts w:cs="Calibri"/>
                <w:b/>
                <w:color w:val="000000"/>
              </w:rPr>
              <w:t>.”</w:t>
            </w:r>
            <w:r w:rsidRPr="0079733C">
              <w:rPr>
                <w:rFonts w:cs="Calibri"/>
                <w:b/>
                <w:color w:val="000000"/>
                <w:vertAlign w:val="superscript"/>
              </w:rPr>
              <w:footnoteReference w:id="26"/>
            </w:r>
            <w:r w:rsidR="002F0B9D">
              <w:rPr>
                <w:rFonts w:cs="Calibri"/>
                <w:b/>
                <w:color w:val="000000"/>
              </w:rPr>
              <w:t xml:space="preserve"> </w:t>
            </w:r>
            <w:r w:rsidRPr="0079733C">
              <w:rPr>
                <w:rFonts w:cs="Calibri"/>
                <w:bCs/>
                <w:color w:val="000000"/>
              </w:rPr>
              <w:t>(Yeshayahu</w:t>
            </w:r>
            <w:r w:rsidR="002F0B9D">
              <w:rPr>
                <w:rFonts w:cs="Calibri"/>
                <w:bCs/>
                <w:color w:val="000000"/>
              </w:rPr>
              <w:t xml:space="preserve"> </w:t>
            </w:r>
            <w:r w:rsidRPr="0079733C">
              <w:rPr>
                <w:rFonts w:cs="Calibri"/>
                <w:bCs/>
                <w:color w:val="000000"/>
              </w:rPr>
              <w:t>6:9-10)</w:t>
            </w:r>
            <w:r w:rsidR="002F0B9D">
              <w:rPr>
                <w:rFonts w:cs="Calibri"/>
                <w:bCs/>
                <w:color w:val="000000"/>
                <w:vertAlign w:val="superscript"/>
              </w:rPr>
              <w:t xml:space="preserve"> </w:t>
            </w:r>
          </w:p>
          <w:p w14:paraId="1BDEA8D2" w14:textId="77777777" w:rsidR="0079733C" w:rsidRPr="0079733C" w:rsidRDefault="0079733C">
            <w:pPr>
              <w:tabs>
                <w:tab w:val="left" w:pos="-2520"/>
              </w:tabs>
              <w:rPr>
                <w:rFonts w:cs="Calibri"/>
                <w:b/>
                <w:color w:val="000000"/>
              </w:rPr>
            </w:pPr>
          </w:p>
        </w:tc>
      </w:tr>
    </w:tbl>
    <w:p w14:paraId="2D91746B" w14:textId="77777777" w:rsidR="00A84DF0" w:rsidRPr="00EE6434" w:rsidRDefault="00A84DF0" w:rsidP="00D9520B">
      <w:pPr>
        <w:pBdr>
          <w:bottom w:val="double" w:sz="4" w:space="1" w:color="auto"/>
        </w:pBdr>
        <w:rPr>
          <w:rFonts w:eastAsia="Times New Roman" w:cstheme="minorHAnsi"/>
          <w:smallCaps/>
          <w:kern w:val="28"/>
          <w14:ligatures w14:val="none"/>
        </w:rPr>
      </w:pPr>
    </w:p>
    <w:p w14:paraId="75CA0074" w14:textId="77777777" w:rsidR="00EE6434" w:rsidRPr="00EE6434" w:rsidRDefault="00EE6434" w:rsidP="00EE6434">
      <w:pPr>
        <w:tabs>
          <w:tab w:val="left" w:pos="-2520"/>
        </w:tabs>
        <w:autoSpaceDE w:val="0"/>
        <w:autoSpaceDN w:val="0"/>
        <w:adjustRightInd w:val="0"/>
        <w:jc w:val="left"/>
        <w:rPr>
          <w:rFonts w:ascii="Times New Roman" w:eastAsia="Calibri" w:hAnsi="Times New Roman" w:cs="Times New Roman"/>
          <w:b/>
          <w:kern w:val="0"/>
          <w:lang w:val="en-AU"/>
          <w14:ligatures w14:val="none"/>
        </w:rPr>
      </w:pPr>
    </w:p>
    <w:p w14:paraId="61804EDC" w14:textId="5AB19C96" w:rsidR="00EE6434" w:rsidRPr="00EE6434" w:rsidRDefault="00EE6434" w:rsidP="00EE6434">
      <w:pPr>
        <w:tabs>
          <w:tab w:val="left" w:pos="-2520"/>
        </w:tabs>
        <w:jc w:val="left"/>
        <w:rPr>
          <w:rFonts w:ascii="Times New Roman" w:eastAsia="Calibri" w:hAnsi="Times New Roman" w:cs="Times New Roman"/>
          <w:b/>
          <w:bCs/>
          <w:kern w:val="0"/>
          <w:sz w:val="24"/>
          <w:szCs w:val="24"/>
          <w:lang w:val="en-AU" w:bidi="ar-SA"/>
          <w14:ligatures w14:val="none"/>
        </w:rPr>
      </w:pPr>
    </w:p>
    <w:p w14:paraId="5BC62A08" w14:textId="3209975A" w:rsidR="0079733C" w:rsidRPr="0079733C" w:rsidRDefault="0079733C" w:rsidP="0079733C">
      <w:pPr>
        <w:tabs>
          <w:tab w:val="left" w:pos="-2520"/>
        </w:tabs>
        <w:jc w:val="center"/>
        <w:rPr>
          <w:rFonts w:ascii="Cambria" w:hAnsi="Cambria" w:cs="Times New Roman"/>
          <w:b/>
          <w:bCs/>
          <w:sz w:val="24"/>
          <w:szCs w:val="24"/>
          <w:lang w:val="en-AU" w:bidi="ar-SA"/>
        </w:rPr>
      </w:pPr>
      <w:r w:rsidRPr="0079733C">
        <w:rPr>
          <w:rFonts w:ascii="Cambria" w:hAnsi="Cambria" w:cs="Times New Roman"/>
          <w:b/>
          <w:bCs/>
          <w:sz w:val="24"/>
          <w:szCs w:val="24"/>
          <w:lang w:val="en-AU" w:bidi="ar-SA"/>
        </w:rPr>
        <w:t>Nazarean</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Codicil</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to</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be</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read</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in</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conjunction</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with</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the</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following</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Torah</w:t>
      </w:r>
      <w:r w:rsidR="002F0B9D">
        <w:rPr>
          <w:rFonts w:ascii="Cambria" w:hAnsi="Cambria" w:cs="Times New Roman"/>
          <w:b/>
          <w:bCs/>
          <w:sz w:val="24"/>
          <w:szCs w:val="24"/>
          <w:lang w:val="en-AU" w:bidi="ar-SA"/>
        </w:rPr>
        <w:t xml:space="preserve"> </w:t>
      </w:r>
      <w:r w:rsidRPr="0079733C">
        <w:rPr>
          <w:rFonts w:ascii="Cambria" w:hAnsi="Cambria" w:cs="Times New Roman"/>
          <w:b/>
          <w:bCs/>
          <w:sz w:val="24"/>
          <w:szCs w:val="24"/>
          <w:lang w:val="en-AU" w:bidi="ar-SA"/>
        </w:rPr>
        <w:t>Seder:</w:t>
      </w:r>
    </w:p>
    <w:p w14:paraId="5C475770" w14:textId="77777777" w:rsidR="0079733C" w:rsidRDefault="0079733C" w:rsidP="0079733C">
      <w:pPr>
        <w:rPr>
          <w:rFonts w:ascii="Times New Roman" w:hAnsi="Times New Roman" w:cs="Times New Roman"/>
          <w:b/>
          <w:bCs/>
          <w:lang w:val="en-AU" w:bidi="ar-SA"/>
        </w:rPr>
      </w:pPr>
    </w:p>
    <w:tbl>
      <w:tblPr>
        <w:tblStyle w:val="TableGrid1"/>
        <w:tblW w:w="0" w:type="auto"/>
        <w:jc w:val="center"/>
        <w:tblInd w:w="0" w:type="dxa"/>
        <w:shd w:val="clear" w:color="auto" w:fill="DBDBDB" w:themeFill="accent3" w:themeFillTint="66"/>
        <w:tblLook w:val="04A0" w:firstRow="1" w:lastRow="0" w:firstColumn="1" w:lastColumn="0" w:noHBand="0" w:noVBand="1"/>
      </w:tblPr>
      <w:tblGrid>
        <w:gridCol w:w="1815"/>
        <w:gridCol w:w="1377"/>
        <w:gridCol w:w="2030"/>
        <w:gridCol w:w="1250"/>
        <w:gridCol w:w="1039"/>
      </w:tblGrid>
      <w:tr w:rsidR="0079733C" w14:paraId="66B0EF3A" w14:textId="77777777" w:rsidTr="0079733C">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7F2380F" w14:textId="5E078DCC" w:rsidR="0079733C" w:rsidRPr="0079733C" w:rsidRDefault="0079733C">
            <w:pPr>
              <w:rPr>
                <w:rFonts w:asciiTheme="minorHAnsi" w:hAnsiTheme="minorHAnsi" w:cstheme="minorHAnsi"/>
                <w:b/>
                <w:bCs/>
              </w:rPr>
            </w:pPr>
            <w:r w:rsidRPr="0079733C">
              <w:rPr>
                <w:rFonts w:asciiTheme="minorHAnsi" w:hAnsiTheme="minorHAnsi" w:cstheme="minorHAnsi"/>
                <w:b/>
                <w:bCs/>
              </w:rPr>
              <w:t>Gen</w:t>
            </w:r>
            <w:r w:rsidR="002F0B9D">
              <w:rPr>
                <w:rFonts w:asciiTheme="minorHAnsi" w:hAnsiTheme="minorHAnsi" w:cstheme="minorHAnsi"/>
                <w:b/>
                <w:bCs/>
              </w:rPr>
              <w:t xml:space="preserve"> </w:t>
            </w:r>
            <w:r w:rsidRPr="0079733C">
              <w:rPr>
                <w:rFonts w:asciiTheme="minorHAnsi" w:hAnsiTheme="minorHAnsi" w:cstheme="minorHAnsi"/>
                <w:b/>
                <w:bCs/>
                <w:lang w:val="es-ES"/>
              </w:rPr>
              <w:t>43:14</w:t>
            </w:r>
            <w:r w:rsidR="002F0B9D">
              <w:rPr>
                <w:rFonts w:asciiTheme="minorHAnsi" w:hAnsiTheme="minorHAnsi" w:cstheme="minorHAnsi"/>
                <w:b/>
                <w:bCs/>
                <w:lang w:val="es-ES"/>
              </w:rPr>
              <w:t xml:space="preserve"> </w:t>
            </w:r>
            <w:r w:rsidRPr="0079733C">
              <w:rPr>
                <w:rFonts w:asciiTheme="minorHAnsi" w:hAnsiTheme="minorHAnsi" w:cstheme="minorHAnsi"/>
                <w:b/>
                <w:bCs/>
                <w:lang w:val="es-ES"/>
              </w:rPr>
              <w:t>-</w:t>
            </w:r>
            <w:r w:rsidR="002F0B9D">
              <w:rPr>
                <w:rFonts w:asciiTheme="minorHAnsi" w:hAnsiTheme="minorHAnsi" w:cstheme="minorHAnsi"/>
                <w:b/>
                <w:bCs/>
                <w:lang w:val="es-ES"/>
              </w:rPr>
              <w:t xml:space="preserve"> </w:t>
            </w:r>
            <w:r w:rsidRPr="0079733C">
              <w:rPr>
                <w:rFonts w:asciiTheme="minorHAnsi" w:hAnsiTheme="minorHAnsi" w:cstheme="minorHAnsi"/>
                <w:b/>
                <w:bCs/>
                <w:lang w:val="es-ES"/>
              </w:rPr>
              <w:t>44:17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25D5F27" w14:textId="08835190" w:rsidR="0079733C" w:rsidRPr="0079733C" w:rsidRDefault="0079733C">
            <w:pPr>
              <w:rPr>
                <w:rFonts w:asciiTheme="minorHAnsi" w:hAnsiTheme="minorHAnsi" w:cstheme="minorHAnsi"/>
                <w:b/>
                <w:bCs/>
              </w:rPr>
            </w:pPr>
            <w:r w:rsidRPr="0079733C">
              <w:rPr>
                <w:rFonts w:asciiTheme="minorHAnsi" w:hAnsiTheme="minorHAnsi" w:cstheme="minorHAnsi"/>
                <w:b/>
                <w:bCs/>
              </w:rPr>
              <w:t>Psa</w:t>
            </w:r>
            <w:r w:rsidR="002F0B9D">
              <w:rPr>
                <w:rFonts w:asciiTheme="minorHAnsi" w:hAnsiTheme="minorHAnsi" w:cstheme="minorHAnsi"/>
                <w:b/>
                <w:bCs/>
              </w:rPr>
              <w:t xml:space="preserve"> </w:t>
            </w:r>
            <w:r w:rsidRPr="0079733C">
              <w:rPr>
                <w:rFonts w:asciiTheme="minorHAnsi" w:hAnsiTheme="minorHAnsi" w:cstheme="minorHAnsi"/>
                <w:b/>
                <w:bCs/>
              </w:rPr>
              <w:t>37:18-40</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31854DA" w14:textId="51425359" w:rsidR="0079733C" w:rsidRPr="0079733C" w:rsidRDefault="0079733C">
            <w:pPr>
              <w:rPr>
                <w:rFonts w:asciiTheme="minorHAnsi" w:hAnsiTheme="minorHAnsi" w:cstheme="minorHAnsi"/>
                <w:b/>
                <w:bCs/>
              </w:rPr>
            </w:pPr>
            <w:r w:rsidRPr="0079733C">
              <w:rPr>
                <w:rFonts w:asciiTheme="minorHAnsi" w:hAnsiTheme="minorHAnsi" w:cstheme="minorHAnsi"/>
                <w:b/>
                <w:bCs/>
              </w:rPr>
              <w:t>1</w:t>
            </w:r>
            <w:r w:rsidR="002F0B9D">
              <w:rPr>
                <w:rFonts w:asciiTheme="minorHAnsi" w:hAnsiTheme="minorHAnsi" w:cstheme="minorHAnsi"/>
                <w:b/>
                <w:bCs/>
              </w:rPr>
              <w:t xml:space="preserve"> </w:t>
            </w:r>
            <w:r w:rsidRPr="0079733C">
              <w:rPr>
                <w:rFonts w:asciiTheme="minorHAnsi" w:hAnsiTheme="minorHAnsi" w:cstheme="minorHAnsi"/>
                <w:b/>
                <w:bCs/>
              </w:rPr>
              <w:t>Kings</w:t>
            </w:r>
            <w:r w:rsidR="002F0B9D">
              <w:rPr>
                <w:rFonts w:asciiTheme="minorHAnsi" w:hAnsiTheme="minorHAnsi" w:cstheme="minorHAnsi"/>
                <w:b/>
                <w:bCs/>
              </w:rPr>
              <w:t xml:space="preserve"> </w:t>
            </w:r>
            <w:r w:rsidRPr="0079733C">
              <w:rPr>
                <w:rFonts w:asciiTheme="minorHAnsi" w:hAnsiTheme="minorHAnsi" w:cstheme="minorHAnsi"/>
                <w:b/>
                <w:bCs/>
              </w:rPr>
              <w:t>8:50-58</w:t>
            </w:r>
            <w:r w:rsidR="002F0B9D">
              <w:rPr>
                <w:rFonts w:asciiTheme="minorHAnsi" w:hAnsiTheme="minorHAnsi" w:cstheme="minorHAnsi"/>
                <w:b/>
                <w:bCs/>
              </w:rPr>
              <w:t xml:space="preserve"> </w:t>
            </w:r>
            <w:r w:rsidRPr="0079733C">
              <w:rPr>
                <w:rFonts w:asciiTheme="minorHAnsi" w:hAnsiTheme="minorHAnsi" w:cstheme="minorHAnsi"/>
                <w:b/>
                <w:bCs/>
              </w:rPr>
              <w:t>+</w:t>
            </w:r>
            <w:r w:rsidR="002F0B9D">
              <w:rPr>
                <w:rFonts w:asciiTheme="minorHAnsi" w:hAnsiTheme="minorHAnsi" w:cstheme="minorHAnsi"/>
                <w:b/>
                <w:bCs/>
              </w:rPr>
              <w:t xml:space="preserve"> </w:t>
            </w:r>
            <w:r w:rsidRPr="0079733C">
              <w:rPr>
                <w:rFonts w:asciiTheme="minorHAnsi" w:hAnsiTheme="minorHAnsi" w:cstheme="minorHAnsi"/>
                <w:b/>
                <w:bCs/>
              </w:rPr>
              <w:t>66</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77C086F" w14:textId="06731748" w:rsidR="0079733C" w:rsidRPr="0079733C" w:rsidRDefault="0079733C">
            <w:pPr>
              <w:rPr>
                <w:rFonts w:asciiTheme="minorHAnsi" w:hAnsiTheme="minorHAnsi" w:cstheme="minorHAnsi"/>
                <w:b/>
                <w:bCs/>
              </w:rPr>
            </w:pPr>
            <w:r w:rsidRPr="0079733C">
              <w:rPr>
                <w:rFonts w:asciiTheme="minorHAnsi" w:hAnsiTheme="minorHAnsi" w:cstheme="minorHAnsi"/>
                <w:b/>
                <w:bCs/>
              </w:rPr>
              <w:t>Mk</w:t>
            </w:r>
            <w:r w:rsidR="002F0B9D">
              <w:rPr>
                <w:rFonts w:asciiTheme="minorHAnsi" w:hAnsiTheme="minorHAnsi" w:cstheme="minorHAnsi"/>
                <w:b/>
                <w:bCs/>
              </w:rPr>
              <w:t xml:space="preserve"> </w:t>
            </w:r>
            <w:r w:rsidRPr="0079733C">
              <w:rPr>
                <w:rFonts w:asciiTheme="minorHAnsi" w:hAnsiTheme="minorHAnsi" w:cstheme="minorHAnsi"/>
                <w:b/>
                <w:bCs/>
              </w:rPr>
              <w:t>4:10-12</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C5C70F9" w14:textId="2339F201" w:rsidR="0079733C" w:rsidRPr="0079733C" w:rsidRDefault="0079733C">
            <w:pPr>
              <w:rPr>
                <w:rFonts w:asciiTheme="minorHAnsi" w:hAnsiTheme="minorHAnsi" w:cstheme="minorHAnsi"/>
                <w:b/>
                <w:bCs/>
              </w:rPr>
            </w:pPr>
            <w:r w:rsidRPr="0079733C">
              <w:rPr>
                <w:rFonts w:asciiTheme="minorHAnsi" w:hAnsiTheme="minorHAnsi" w:cstheme="minorHAnsi"/>
                <w:b/>
                <w:bCs/>
              </w:rPr>
              <w:t>Lk</w:t>
            </w:r>
            <w:r w:rsidR="002F0B9D">
              <w:rPr>
                <w:rFonts w:asciiTheme="minorHAnsi" w:hAnsiTheme="minorHAnsi" w:cstheme="minorHAnsi"/>
                <w:b/>
                <w:bCs/>
              </w:rPr>
              <w:t xml:space="preserve"> </w:t>
            </w:r>
            <w:r w:rsidRPr="0079733C">
              <w:rPr>
                <w:rFonts w:asciiTheme="minorHAnsi" w:hAnsiTheme="minorHAnsi" w:cstheme="minorHAnsi"/>
                <w:b/>
                <w:bCs/>
              </w:rPr>
              <w:t>8:9-10</w:t>
            </w:r>
          </w:p>
        </w:tc>
      </w:tr>
    </w:tbl>
    <w:p w14:paraId="2CD672F8" w14:textId="77777777" w:rsidR="0079733C" w:rsidRDefault="0079733C" w:rsidP="0079733C">
      <w:pPr>
        <w:rPr>
          <w:rFonts w:ascii="Calibri" w:eastAsia="Calibri" w:hAnsi="Calibri" w:cs="Arial"/>
          <w:sz w:val="10"/>
          <w:szCs w:val="10"/>
          <w:lang w:val="en-AU" w:bidi="ar-SA"/>
        </w:rPr>
      </w:pPr>
    </w:p>
    <w:p w14:paraId="3A054C71" w14:textId="77777777" w:rsidR="0079733C" w:rsidRDefault="0079733C" w:rsidP="0079733C">
      <w:pPr>
        <w:rPr>
          <w:sz w:val="10"/>
          <w:szCs w:val="10"/>
          <w:lang w:val="en-AU" w:bidi="ar-SA"/>
        </w:rPr>
      </w:pPr>
    </w:p>
    <w:p w14:paraId="7852554D" w14:textId="5DC60AEC" w:rsidR="0079733C" w:rsidRPr="0079733C" w:rsidRDefault="0079733C" w:rsidP="0079733C">
      <w:pPr>
        <w:jc w:val="center"/>
        <w:rPr>
          <w:rFonts w:ascii="Cambria" w:hAnsi="Cambria" w:cs="Times New Roman"/>
          <w:smallCaps/>
          <w:sz w:val="24"/>
          <w:lang w:val="en-AU" w:bidi="ar-SA"/>
        </w:rPr>
      </w:pPr>
      <w:r w:rsidRPr="0079733C">
        <w:rPr>
          <w:rFonts w:ascii="Cambria" w:hAnsi="Cambria" w:cs="Times New Roman"/>
          <w:b/>
          <w:smallCaps/>
          <w:sz w:val="28"/>
          <w:lang w:val="en-AU" w:bidi="ar-SA"/>
        </w:rPr>
        <w:t>Commentary</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to</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Hakham</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Tsefet’s</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School</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of</w:t>
      </w:r>
      <w:r w:rsidR="002F0B9D">
        <w:rPr>
          <w:rFonts w:ascii="Cambria" w:hAnsi="Cambria" w:cs="Times New Roman"/>
          <w:b/>
          <w:smallCaps/>
          <w:sz w:val="28"/>
          <w:lang w:val="en-AU" w:bidi="ar-SA"/>
        </w:rPr>
        <w:t xml:space="preserve"> </w:t>
      </w:r>
      <w:r w:rsidRPr="0079733C">
        <w:rPr>
          <w:rFonts w:ascii="Cambria" w:hAnsi="Cambria" w:cs="Times New Roman"/>
          <w:b/>
          <w:smallCaps/>
          <w:sz w:val="28"/>
          <w:lang w:val="en-AU" w:bidi="ar-SA"/>
        </w:rPr>
        <w:t>Peshat</w:t>
      </w:r>
    </w:p>
    <w:p w14:paraId="099F6B67" w14:textId="77777777" w:rsidR="0079733C" w:rsidRDefault="0079733C" w:rsidP="0079733C">
      <w:pPr>
        <w:rPr>
          <w:rFonts w:ascii="Copperplate Gothic Light" w:hAnsi="Copperplate Gothic Light" w:cs="Arial"/>
          <w:lang w:val="en-AU" w:bidi="ar-SA"/>
        </w:rPr>
      </w:pPr>
    </w:p>
    <w:p w14:paraId="43E80EC8" w14:textId="7020D47E" w:rsidR="0079733C" w:rsidRPr="0079733C" w:rsidRDefault="0079733C" w:rsidP="0079733C">
      <w:pPr>
        <w:rPr>
          <w:rFonts w:ascii="Cambria" w:hAnsi="Cambria"/>
          <w:b/>
          <w:smallCaps/>
          <w:lang w:val="en-AU" w:bidi="ar-SA"/>
        </w:rPr>
      </w:pPr>
      <w:r w:rsidRPr="0079733C">
        <w:rPr>
          <w:rFonts w:ascii="Cambria" w:hAnsi="Cambria"/>
          <w:b/>
          <w:smallCaps/>
          <w:sz w:val="24"/>
          <w:lang w:val="en-AU" w:bidi="ar-SA"/>
        </w:rPr>
        <w:t>Private</w:t>
      </w:r>
      <w:r w:rsidR="002F0B9D">
        <w:rPr>
          <w:rFonts w:ascii="Cambria" w:hAnsi="Cambria"/>
          <w:b/>
          <w:smallCaps/>
          <w:sz w:val="24"/>
          <w:lang w:val="en-AU" w:bidi="ar-SA"/>
        </w:rPr>
        <w:t xml:space="preserve"> </w:t>
      </w:r>
      <w:r w:rsidRPr="0079733C">
        <w:rPr>
          <w:rFonts w:ascii="Cambria" w:hAnsi="Cambria"/>
          <w:b/>
          <w:smallCaps/>
          <w:sz w:val="24"/>
          <w:lang w:val="en-AU" w:bidi="ar-SA"/>
        </w:rPr>
        <w:t>Matters?</w:t>
      </w:r>
    </w:p>
    <w:p w14:paraId="388BE99F" w14:textId="77777777" w:rsidR="0079733C" w:rsidRDefault="0079733C" w:rsidP="0079733C">
      <w:pPr>
        <w:rPr>
          <w:rFonts w:ascii="Calibri" w:hAnsi="Calibri"/>
          <w:lang w:val="en-AU" w:bidi="ar-SA"/>
        </w:rPr>
      </w:pPr>
    </w:p>
    <w:p w14:paraId="6A8E3FDE" w14:textId="3B8D2C59" w:rsidR="0079733C" w:rsidRPr="0079733C" w:rsidRDefault="0079733C" w:rsidP="0079733C">
      <w:pPr>
        <w:rPr>
          <w:rFonts w:cstheme="minorHAnsi"/>
          <w:lang w:val="en-AU" w:bidi="ar-SA"/>
        </w:rPr>
      </w:pP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much</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all</w:t>
      </w:r>
      <w:r w:rsidR="002F0B9D">
        <w:rPr>
          <w:rFonts w:cstheme="minorHAnsi"/>
          <w:lang w:val="en-AU" w:bidi="ar-SA"/>
        </w:rPr>
        <w:t xml:space="preserve"> </w:t>
      </w:r>
      <w:r w:rsidRPr="0079733C">
        <w:rPr>
          <w:rFonts w:cstheme="minorHAnsi"/>
          <w:lang w:val="en-AU" w:bidi="ar-SA"/>
        </w:rPr>
        <w:t>like</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think</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part</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Yeshua’s</w:t>
      </w:r>
      <w:r w:rsidR="002F0B9D">
        <w:rPr>
          <w:rFonts w:cstheme="minorHAnsi"/>
          <w:lang w:val="en-AU" w:bidi="ar-SA"/>
        </w:rPr>
        <w:t xml:space="preserve"> </w:t>
      </w:r>
      <w:r w:rsidRPr="0079733C">
        <w:rPr>
          <w:rFonts w:cstheme="minorHAnsi"/>
          <w:lang w:val="en-AU" w:bidi="ar-SA"/>
        </w:rPr>
        <w:t>“inner</w:t>
      </w:r>
      <w:r w:rsidR="002F0B9D">
        <w:rPr>
          <w:rFonts w:cstheme="minorHAnsi"/>
          <w:lang w:val="en-AU" w:bidi="ar-SA"/>
        </w:rPr>
        <w:t xml:space="preserve"> </w:t>
      </w:r>
      <w:r w:rsidRPr="0079733C">
        <w:rPr>
          <w:rFonts w:cstheme="minorHAnsi"/>
          <w:lang w:val="en-AU" w:bidi="ar-SA"/>
        </w:rPr>
        <w:t>circle”</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“true</w:t>
      </w:r>
      <w:r w:rsidR="002F0B9D">
        <w:rPr>
          <w:rFonts w:cstheme="minorHAnsi"/>
          <w:lang w:val="en-AU" w:bidi="ar-SA"/>
        </w:rPr>
        <w:t xml:space="preserve"> </w:t>
      </w:r>
      <w:r w:rsidRPr="0079733C">
        <w:rPr>
          <w:rFonts w:cstheme="minorHAnsi"/>
          <w:lang w:val="en-AU" w:bidi="ar-SA"/>
        </w:rPr>
        <w:t>family”</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need</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understand</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requires</w:t>
      </w:r>
      <w:r w:rsidR="002F0B9D">
        <w:rPr>
          <w:rFonts w:cstheme="minorHAnsi"/>
          <w:lang w:val="en-AU" w:bidi="ar-SA"/>
        </w:rPr>
        <w:t xml:space="preserve"> </w:t>
      </w:r>
      <w:r w:rsidRPr="0079733C">
        <w:rPr>
          <w:rFonts w:cstheme="minorHAnsi"/>
          <w:lang w:val="en-AU" w:bidi="ar-SA"/>
        </w:rPr>
        <w:t>whole</w:t>
      </w:r>
      <w:r w:rsidR="002F0B9D">
        <w:rPr>
          <w:rFonts w:cstheme="minorHAnsi"/>
          <w:lang w:val="en-AU" w:bidi="ar-SA"/>
        </w:rPr>
        <w:t xml:space="preserve"> </w:t>
      </w:r>
      <w:r w:rsidRPr="0079733C">
        <w:rPr>
          <w:rFonts w:cstheme="minorHAnsi"/>
          <w:lang w:val="en-AU" w:bidi="ar-SA"/>
        </w:rPr>
        <w:t>commitment.</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must</w:t>
      </w:r>
      <w:r w:rsidR="002F0B9D">
        <w:rPr>
          <w:rFonts w:cstheme="minorHAnsi"/>
          <w:lang w:val="en-AU" w:bidi="ar-SA"/>
        </w:rPr>
        <w:t xml:space="preserve"> </w:t>
      </w:r>
      <w:r w:rsidRPr="0079733C">
        <w:rPr>
          <w:rFonts w:cstheme="minorHAnsi"/>
          <w:lang w:val="en-AU" w:bidi="ar-SA"/>
        </w:rPr>
        <w:t>give</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ourselves</w:t>
      </w:r>
      <w:r w:rsidR="002F0B9D">
        <w:rPr>
          <w:rFonts w:cstheme="minorHAnsi"/>
          <w:lang w:val="en-AU" w:bidi="ar-SA"/>
        </w:rPr>
        <w:t xml:space="preserve"> </w:t>
      </w:r>
      <w:r w:rsidRPr="0079733C">
        <w:rPr>
          <w:rFonts w:cstheme="minorHAnsi"/>
          <w:lang w:val="en-AU" w:bidi="ar-SA"/>
        </w:rPr>
        <w:t>110</w:t>
      </w:r>
      <w:r w:rsidR="002F0B9D">
        <w:rPr>
          <w:rFonts w:cstheme="minorHAnsi"/>
          <w:lang w:val="en-AU" w:bidi="ar-SA"/>
        </w:rPr>
        <w:t xml:space="preserve"> </w:t>
      </w:r>
      <w:r w:rsidRPr="0079733C">
        <w:rPr>
          <w:rFonts w:cstheme="minorHAnsi"/>
          <w:lang w:val="en-AU" w:bidi="ar-SA"/>
        </w:rPr>
        <w:t>precent.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present</w:t>
      </w:r>
      <w:r w:rsidR="002F0B9D">
        <w:rPr>
          <w:rFonts w:cstheme="minorHAnsi"/>
          <w:lang w:val="en-AU" w:bidi="ar-SA"/>
        </w:rPr>
        <w:t xml:space="preserve"> </w:t>
      </w:r>
      <w:r w:rsidRPr="0079733C">
        <w:rPr>
          <w:rFonts w:cstheme="minorHAnsi"/>
          <w:lang w:val="en-AU" w:bidi="ar-SA"/>
        </w:rPr>
        <w:t>pericope</w:t>
      </w:r>
      <w:r w:rsidR="002F0B9D">
        <w:rPr>
          <w:rFonts w:cstheme="minorHAnsi"/>
          <w:lang w:val="en-AU" w:bidi="ar-SA"/>
        </w:rPr>
        <w:t xml:space="preserve"> </w:t>
      </w:r>
      <w:r w:rsidRPr="0079733C">
        <w:rPr>
          <w:rFonts w:cstheme="minorHAnsi"/>
          <w:lang w:val="en-AU" w:bidi="ar-SA"/>
        </w:rPr>
        <w:t>speaks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authentic</w:t>
      </w:r>
      <w:r w:rsidR="002F0B9D">
        <w:rPr>
          <w:rFonts w:cstheme="minorHAnsi"/>
          <w:lang w:val="en-AU" w:bidi="ar-SA"/>
        </w:rPr>
        <w:t xml:space="preserve"> </w:t>
      </w:r>
      <w:r w:rsidRPr="0079733C">
        <w:rPr>
          <w:rFonts w:cstheme="minorHAnsi"/>
          <w:lang w:val="en-AU" w:bidi="ar-SA"/>
        </w:rPr>
        <w:t>Nazarean</w:t>
      </w:r>
      <w:r w:rsidR="002F0B9D">
        <w:rPr>
          <w:rFonts w:cstheme="minorHAnsi"/>
          <w:lang w:val="en-AU" w:bidi="ar-SA"/>
        </w:rPr>
        <w:t xml:space="preserve"> </w:t>
      </w:r>
      <w:r w:rsidRPr="0079733C">
        <w:rPr>
          <w:rFonts w:cstheme="minorHAnsi"/>
          <w:lang w:val="en-AU" w:bidi="ar-SA"/>
        </w:rPr>
        <w:t>Jews.</w:t>
      </w:r>
      <w:r w:rsidR="002F0B9D">
        <w:rPr>
          <w:rFonts w:cstheme="minorHAnsi"/>
          <w:lang w:val="en-AU" w:bidi="ar-SA"/>
        </w:rPr>
        <w:t xml:space="preserve"> </w:t>
      </w:r>
      <w:r w:rsidRPr="0079733C">
        <w:rPr>
          <w:rFonts w:cstheme="minorHAnsi"/>
          <w:lang w:val="en-AU" w:bidi="ar-SA"/>
        </w:rPr>
        <w:t>There</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those</w:t>
      </w:r>
      <w:r w:rsidR="002F0B9D">
        <w:rPr>
          <w:rFonts w:cstheme="minorHAnsi"/>
          <w:lang w:val="en-AU" w:bidi="ar-SA"/>
        </w:rPr>
        <w:t xml:space="preserve"> </w:t>
      </w:r>
      <w:r w:rsidRPr="0079733C">
        <w:rPr>
          <w:rFonts w:cstheme="minorHAnsi"/>
          <w:lang w:val="en-AU" w:bidi="ar-SA"/>
        </w:rPr>
        <w:t>held</w:t>
      </w:r>
      <w:r w:rsidR="002F0B9D">
        <w:rPr>
          <w:rFonts w:cstheme="minorHAnsi"/>
          <w:lang w:val="en-AU" w:bidi="ar-SA"/>
        </w:rPr>
        <w:t xml:space="preserve"> </w:t>
      </w:r>
      <w:r w:rsidRPr="0079733C">
        <w:rPr>
          <w:rFonts w:cstheme="minorHAnsi"/>
          <w:lang w:val="en-AU" w:bidi="ar-SA"/>
        </w:rPr>
        <w:t>at</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distance,</w:t>
      </w:r>
      <w:r w:rsidR="002F0B9D">
        <w:rPr>
          <w:rFonts w:cstheme="minorHAnsi"/>
          <w:lang w:val="en-AU" w:bidi="ar-SA"/>
        </w:rPr>
        <w:t xml:space="preserve"> </w:t>
      </w:r>
      <w:r w:rsidRPr="0079733C">
        <w:rPr>
          <w:rFonts w:cstheme="minorHAnsi"/>
          <w:lang w:val="en-AU" w:bidi="ar-SA"/>
        </w:rPr>
        <w:t>“</w:t>
      </w:r>
      <w:r w:rsidRPr="0079733C">
        <w:rPr>
          <w:rFonts w:cstheme="minorHAnsi"/>
          <w:b/>
          <w:lang w:bidi="ar-SA"/>
        </w:rPr>
        <w:t>lest</w:t>
      </w:r>
      <w:r w:rsidR="002F0B9D">
        <w:rPr>
          <w:rFonts w:cstheme="minorHAnsi"/>
          <w:b/>
          <w:lang w:bidi="ar-SA"/>
        </w:rPr>
        <w:t xml:space="preserve"> </w:t>
      </w:r>
      <w:r w:rsidRPr="0079733C">
        <w:rPr>
          <w:rFonts w:cstheme="minorHAnsi"/>
          <w:b/>
          <w:lang w:bidi="ar-SA"/>
        </w:rPr>
        <w:t>at</w:t>
      </w:r>
      <w:r w:rsidR="002F0B9D">
        <w:rPr>
          <w:rFonts w:cstheme="minorHAnsi"/>
          <w:b/>
          <w:lang w:bidi="ar-SA"/>
        </w:rPr>
        <w:t xml:space="preserve"> </w:t>
      </w:r>
      <w:r w:rsidRPr="0079733C">
        <w:rPr>
          <w:rFonts w:cstheme="minorHAnsi"/>
          <w:b/>
          <w:lang w:bidi="ar-SA"/>
        </w:rPr>
        <w:t>any</w:t>
      </w:r>
      <w:r w:rsidR="002F0B9D">
        <w:rPr>
          <w:rFonts w:cstheme="minorHAnsi"/>
          <w:b/>
          <w:lang w:bidi="ar-SA"/>
        </w:rPr>
        <w:t xml:space="preserve"> </w:t>
      </w:r>
      <w:r w:rsidRPr="0079733C">
        <w:rPr>
          <w:rFonts w:cstheme="minorHAnsi"/>
          <w:b/>
          <w:lang w:bidi="ar-SA"/>
        </w:rPr>
        <w:t>time</w:t>
      </w:r>
      <w:r w:rsidR="002F0B9D">
        <w:rPr>
          <w:rFonts w:cstheme="minorHAnsi"/>
          <w:b/>
          <w:lang w:bidi="ar-SA"/>
        </w:rPr>
        <w:t xml:space="preserve"> </w:t>
      </w:r>
      <w:r w:rsidRPr="0079733C">
        <w:rPr>
          <w:rFonts w:cstheme="minorHAnsi"/>
          <w:b/>
          <w:lang w:bidi="ar-SA"/>
        </w:rPr>
        <w:t>they</w:t>
      </w:r>
      <w:r w:rsidR="002F0B9D">
        <w:rPr>
          <w:rFonts w:cstheme="minorHAnsi"/>
          <w:b/>
          <w:lang w:bidi="ar-SA"/>
        </w:rPr>
        <w:t xml:space="preserve"> </w:t>
      </w:r>
      <w:r w:rsidRPr="0079733C">
        <w:rPr>
          <w:rFonts w:cstheme="minorHAnsi"/>
          <w:b/>
          <w:lang w:bidi="ar-SA"/>
        </w:rPr>
        <w:t>should</w:t>
      </w:r>
      <w:r w:rsidR="002F0B9D">
        <w:rPr>
          <w:rFonts w:cstheme="minorHAnsi"/>
          <w:b/>
          <w:lang w:bidi="ar-SA"/>
        </w:rPr>
        <w:t xml:space="preserve"> </w:t>
      </w:r>
      <w:r w:rsidRPr="0079733C">
        <w:rPr>
          <w:rFonts w:cstheme="minorHAnsi"/>
          <w:b/>
          <w:lang w:bidi="ar-SA"/>
        </w:rPr>
        <w:t>be</w:t>
      </w:r>
      <w:r w:rsidR="002F0B9D">
        <w:rPr>
          <w:rFonts w:cstheme="minorHAnsi"/>
          <w:b/>
          <w:lang w:bidi="ar-SA"/>
        </w:rPr>
        <w:t xml:space="preserve"> </w:t>
      </w:r>
      <w:r w:rsidRPr="0079733C">
        <w:rPr>
          <w:rFonts w:cstheme="minorHAnsi"/>
          <w:b/>
          <w:lang w:bidi="ar-SA"/>
        </w:rPr>
        <w:t>converted,</w:t>
      </w:r>
      <w:r w:rsidR="002F0B9D">
        <w:rPr>
          <w:rFonts w:cstheme="minorHAnsi"/>
          <w:b/>
          <w:lang w:bidi="ar-SA"/>
        </w:rPr>
        <w:t xml:space="preserve"> </w:t>
      </w:r>
      <w:r w:rsidRPr="0079733C">
        <w:rPr>
          <w:rFonts w:cstheme="minorHAnsi"/>
          <w:b/>
          <w:lang w:bidi="ar-SA"/>
        </w:rPr>
        <w:t>and</w:t>
      </w:r>
      <w:r w:rsidR="002F0B9D">
        <w:rPr>
          <w:rFonts w:cstheme="minorHAnsi"/>
          <w:b/>
          <w:lang w:bidi="ar-SA"/>
        </w:rPr>
        <w:t xml:space="preserve"> </w:t>
      </w:r>
      <w:r w:rsidRPr="0079733C">
        <w:rPr>
          <w:rFonts w:cstheme="minorHAnsi"/>
          <w:b/>
          <w:i/>
          <w:iCs/>
          <w:lang w:bidi="ar-SA"/>
        </w:rPr>
        <w:t>their</w:t>
      </w:r>
      <w:r w:rsidR="002F0B9D">
        <w:rPr>
          <w:rFonts w:cstheme="minorHAnsi"/>
          <w:b/>
          <w:i/>
          <w:iCs/>
          <w:lang w:bidi="ar-SA"/>
        </w:rPr>
        <w:t xml:space="preserve"> </w:t>
      </w:r>
      <w:r w:rsidRPr="0079733C">
        <w:rPr>
          <w:rFonts w:cstheme="minorHAnsi"/>
          <w:b/>
          <w:lang w:bidi="ar-SA"/>
        </w:rPr>
        <w:t>sins</w:t>
      </w:r>
      <w:r w:rsidR="002F0B9D">
        <w:rPr>
          <w:rFonts w:cstheme="minorHAnsi"/>
          <w:b/>
          <w:lang w:bidi="ar-SA"/>
        </w:rPr>
        <w:t xml:space="preserve"> </w:t>
      </w:r>
      <w:r w:rsidRPr="0079733C">
        <w:rPr>
          <w:rFonts w:cstheme="minorHAnsi"/>
          <w:b/>
          <w:lang w:bidi="ar-SA"/>
        </w:rPr>
        <w:t>should</w:t>
      </w:r>
      <w:r w:rsidR="002F0B9D">
        <w:rPr>
          <w:rFonts w:cstheme="minorHAnsi"/>
          <w:b/>
          <w:lang w:bidi="ar-SA"/>
        </w:rPr>
        <w:t xml:space="preserve"> </w:t>
      </w:r>
      <w:r w:rsidRPr="0079733C">
        <w:rPr>
          <w:rFonts w:cstheme="minorHAnsi"/>
          <w:b/>
          <w:lang w:bidi="ar-SA"/>
        </w:rPr>
        <w:t>be</w:t>
      </w:r>
      <w:r w:rsidR="002F0B9D">
        <w:rPr>
          <w:rFonts w:cstheme="minorHAnsi"/>
          <w:b/>
          <w:lang w:bidi="ar-SA"/>
        </w:rPr>
        <w:t xml:space="preserve"> </w:t>
      </w:r>
      <w:r w:rsidRPr="0079733C">
        <w:rPr>
          <w:rFonts w:cstheme="minorHAnsi"/>
          <w:b/>
          <w:lang w:bidi="ar-SA"/>
        </w:rPr>
        <w:t>forgiven</w:t>
      </w:r>
      <w:r w:rsidR="002F0B9D">
        <w:rPr>
          <w:rFonts w:cstheme="minorHAnsi"/>
          <w:b/>
          <w:lang w:bidi="ar-SA"/>
        </w:rPr>
        <w:t xml:space="preserve"> </w:t>
      </w:r>
      <w:r w:rsidRPr="0079733C">
        <w:rPr>
          <w:rFonts w:cstheme="minorHAnsi"/>
          <w:b/>
          <w:lang w:bidi="ar-SA"/>
        </w:rPr>
        <w:t>them</w:t>
      </w:r>
      <w:r w:rsidRPr="0079733C">
        <w:rPr>
          <w:rFonts w:cstheme="minorHAnsi"/>
          <w:lang w:val="en-AU" w:bidi="ar-SA"/>
        </w:rPr>
        <w: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pericope</w:t>
      </w:r>
      <w:r w:rsidR="002F0B9D">
        <w:rPr>
          <w:rFonts w:cstheme="minorHAnsi"/>
          <w:lang w:val="en-AU" w:bidi="ar-SA"/>
        </w:rPr>
        <w:t xml:space="preserve"> </w:t>
      </w:r>
      <w:r w:rsidRPr="0079733C">
        <w:rPr>
          <w:rFonts w:cstheme="minorHAnsi"/>
          <w:lang w:val="en-AU" w:bidi="ar-SA"/>
        </w:rPr>
        <w:t>clearly</w:t>
      </w:r>
      <w:r w:rsidR="002F0B9D">
        <w:rPr>
          <w:rFonts w:cstheme="minorHAnsi"/>
          <w:lang w:val="en-AU" w:bidi="ar-SA"/>
        </w:rPr>
        <w:t xml:space="preserve"> </w:t>
      </w:r>
      <w:r w:rsidRPr="0079733C">
        <w:rPr>
          <w:rFonts w:cstheme="minorHAnsi"/>
          <w:lang w:val="en-AU" w:bidi="ar-SA"/>
        </w:rPr>
        <w:t>tells</w:t>
      </w:r>
      <w:r w:rsidR="002F0B9D">
        <w:rPr>
          <w:rFonts w:cstheme="minorHAnsi"/>
          <w:lang w:val="en-AU" w:bidi="ar-SA"/>
        </w:rPr>
        <w:t xml:space="preserve"> </w:t>
      </w:r>
      <w:r w:rsidRPr="0079733C">
        <w:rPr>
          <w:rFonts w:cstheme="minorHAnsi"/>
          <w:lang w:val="en-AU" w:bidi="ar-SA"/>
        </w:rPr>
        <w:t>us</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“Twelve”</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present</w:t>
      </w:r>
      <w:r w:rsidR="002F0B9D">
        <w:rPr>
          <w:rFonts w:cstheme="minorHAnsi"/>
          <w:lang w:val="en-AU" w:bidi="ar-SA"/>
        </w:rPr>
        <w:t xml:space="preserve"> </w:t>
      </w:r>
      <w:r w:rsidRPr="0079733C">
        <w:rPr>
          <w:rFonts w:cstheme="minorHAnsi"/>
          <w:lang w:val="en-AU" w:bidi="ar-SA"/>
        </w:rPr>
        <w:t>with</w:t>
      </w:r>
      <w:r w:rsidR="002F0B9D">
        <w:rPr>
          <w:rFonts w:cstheme="minorHAnsi"/>
          <w:lang w:val="en-AU" w:bidi="ar-SA"/>
        </w:rPr>
        <w:t xml:space="preserve"> </w:t>
      </w:r>
      <w:r w:rsidRPr="0079733C">
        <w:rPr>
          <w:rFonts w:cstheme="minorHAnsi"/>
          <w:lang w:val="en-AU" w:bidi="ar-SA"/>
        </w:rPr>
        <w:t>others</w:t>
      </w:r>
      <w:r w:rsidR="002F0B9D">
        <w:rPr>
          <w:rFonts w:cstheme="minorHAnsi"/>
          <w:lang w:val="en-AU" w:bidi="ar-SA"/>
        </w:rPr>
        <w:t xml:space="preserve"> </w:t>
      </w:r>
      <w:r w:rsidRPr="0079733C">
        <w:rPr>
          <w:rFonts w:cstheme="minorHAnsi"/>
          <w:lang w:val="en-AU" w:bidi="ar-SA"/>
        </w:rPr>
        <w:t>who</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part</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inner</w:t>
      </w:r>
      <w:r w:rsidR="002F0B9D">
        <w:rPr>
          <w:rFonts w:cstheme="minorHAnsi"/>
          <w:lang w:val="en-AU" w:bidi="ar-SA"/>
        </w:rPr>
        <w:t xml:space="preserve"> </w:t>
      </w:r>
      <w:r w:rsidRPr="0079733C">
        <w:rPr>
          <w:rFonts w:cstheme="minorHAnsi"/>
          <w:lang w:val="en-AU" w:bidi="ar-SA"/>
        </w:rPr>
        <w:t>circle</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saying,</w:t>
      </w:r>
      <w:r w:rsidR="002F0B9D">
        <w:rPr>
          <w:rFonts w:cstheme="minorHAnsi"/>
          <w:lang w:val="en-AU" w:bidi="ar-SA"/>
        </w:rPr>
        <w:t xml:space="preserve"> </w:t>
      </w:r>
      <w:r w:rsidRPr="0079733C">
        <w:rPr>
          <w:rFonts w:cstheme="minorHAnsi"/>
          <w:lang w:val="en-AU" w:bidi="ar-SA"/>
        </w:rPr>
        <w:t>“</w:t>
      </w:r>
      <w:r w:rsidRPr="0079733C">
        <w:rPr>
          <w:rFonts w:cstheme="minorHAnsi"/>
          <w:b/>
          <w:lang w:bidi="ar-SA"/>
        </w:rPr>
        <w:t>they</w:t>
      </w:r>
      <w:r w:rsidR="002F0B9D">
        <w:rPr>
          <w:rFonts w:cstheme="minorHAnsi"/>
          <w:b/>
          <w:lang w:bidi="ar-SA"/>
        </w:rPr>
        <w:t xml:space="preserve"> </w:t>
      </w:r>
      <w:r w:rsidRPr="0079733C">
        <w:rPr>
          <w:rFonts w:cstheme="minorHAnsi"/>
          <w:b/>
          <w:lang w:bidi="ar-SA"/>
        </w:rPr>
        <w:t>who</w:t>
      </w:r>
      <w:r w:rsidR="002F0B9D">
        <w:rPr>
          <w:rFonts w:cstheme="minorHAnsi"/>
          <w:b/>
          <w:lang w:bidi="ar-SA"/>
        </w:rPr>
        <w:t xml:space="preserve"> </w:t>
      </w:r>
      <w:r w:rsidRPr="0079733C">
        <w:rPr>
          <w:rFonts w:cstheme="minorHAnsi"/>
          <w:b/>
          <w:lang w:bidi="ar-SA"/>
        </w:rPr>
        <w:t>were</w:t>
      </w:r>
      <w:r w:rsidR="002F0B9D">
        <w:rPr>
          <w:rFonts w:cstheme="minorHAnsi"/>
          <w:b/>
          <w:lang w:bidi="ar-SA"/>
        </w:rPr>
        <w:t xml:space="preserve"> </w:t>
      </w:r>
      <w:r w:rsidRPr="0079733C">
        <w:rPr>
          <w:rFonts w:cstheme="minorHAnsi"/>
          <w:b/>
          <w:lang w:bidi="ar-SA"/>
        </w:rPr>
        <w:t>about</w:t>
      </w:r>
      <w:r w:rsidR="002F0B9D">
        <w:rPr>
          <w:rFonts w:cstheme="minorHAnsi"/>
          <w:b/>
          <w:lang w:bidi="ar-SA"/>
        </w:rPr>
        <w:t xml:space="preserve"> </w:t>
      </w:r>
      <w:r w:rsidRPr="0079733C">
        <w:rPr>
          <w:rFonts w:cstheme="minorHAnsi"/>
          <w:b/>
          <w:lang w:bidi="ar-SA"/>
        </w:rPr>
        <w:t>him,</w:t>
      </w:r>
      <w:r w:rsidR="002F0B9D">
        <w:rPr>
          <w:rFonts w:cstheme="minorHAnsi"/>
          <w:b/>
          <w:lang w:bidi="ar-SA"/>
        </w:rPr>
        <w:t xml:space="preserve"> </w:t>
      </w:r>
      <w:r w:rsidRPr="0079733C">
        <w:rPr>
          <w:rFonts w:cstheme="minorHAnsi"/>
          <w:b/>
          <w:lang w:bidi="ar-SA"/>
        </w:rPr>
        <w:t>with</w:t>
      </w:r>
      <w:r w:rsidR="002F0B9D">
        <w:rPr>
          <w:rFonts w:cstheme="minorHAnsi"/>
          <w:b/>
          <w:lang w:bidi="ar-SA"/>
        </w:rPr>
        <w:t xml:space="preserve"> </w:t>
      </w:r>
      <w:r w:rsidRPr="0079733C">
        <w:rPr>
          <w:rFonts w:cstheme="minorHAnsi"/>
          <w:b/>
          <w:lang w:bidi="ar-SA"/>
        </w:rPr>
        <w:t>the</w:t>
      </w:r>
      <w:r w:rsidR="002F0B9D">
        <w:rPr>
          <w:rFonts w:cstheme="minorHAnsi"/>
          <w:b/>
          <w:lang w:bidi="ar-SA"/>
        </w:rPr>
        <w:t xml:space="preserve"> </w:t>
      </w:r>
      <w:r w:rsidRPr="0079733C">
        <w:rPr>
          <w:rFonts w:cstheme="minorHAnsi"/>
          <w:b/>
          <w:lang w:bidi="ar-SA"/>
        </w:rPr>
        <w:t>Twelve</w:t>
      </w:r>
      <w:r w:rsidRPr="0079733C">
        <w:rPr>
          <w:rFonts w:cstheme="minorHAnsi"/>
          <w:lang w:val="en-AU" w:bidi="ar-SA"/>
        </w:rPr>
        <w: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“inquiry”</w:t>
      </w:r>
      <w:r w:rsidR="002F0B9D">
        <w:rPr>
          <w:rFonts w:cstheme="minorHAnsi"/>
          <w:lang w:val="en-AU" w:bidi="ar-SA"/>
        </w:rPr>
        <w:t xml:space="preserve"> </w:t>
      </w:r>
      <w:r w:rsidRPr="0079733C">
        <w:rPr>
          <w:rFonts w:cstheme="minorHAnsi"/>
          <w:lang w:val="en-AU" w:bidi="ar-SA"/>
        </w:rPr>
        <w:t>about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bidi="ar-SA"/>
        </w:rPr>
        <w:t>παραβολή</w:t>
      </w:r>
      <w:r w:rsidR="002F0B9D">
        <w:rPr>
          <w:rFonts w:cstheme="minorHAnsi"/>
          <w:lang w:bidi="ar-SA"/>
        </w:rPr>
        <w:t xml:space="preserve"> </w:t>
      </w:r>
      <w:r w:rsidRPr="0079733C">
        <w:rPr>
          <w:rFonts w:cstheme="minorHAnsi"/>
          <w:lang w:bidi="ar-SA"/>
        </w:rPr>
        <w:t>-</w:t>
      </w:r>
      <w:r w:rsidR="002F0B9D">
        <w:rPr>
          <w:rFonts w:cstheme="minorHAnsi"/>
          <w:lang w:bidi="ar-SA"/>
        </w:rPr>
        <w:t xml:space="preserve"> </w:t>
      </w:r>
      <w:r w:rsidRPr="0079733C">
        <w:rPr>
          <w:rFonts w:cstheme="minorHAnsi"/>
          <w:i/>
          <w:lang w:bidi="ar-SA"/>
        </w:rPr>
        <w:t>paraboli</w:t>
      </w:r>
      <w:r w:rsidR="002F0B9D">
        <w:rPr>
          <w:rFonts w:cstheme="minorHAnsi"/>
          <w:lang w:bidi="ar-SA"/>
        </w:rPr>
        <w:t xml:space="preserve"> </w:t>
      </w:r>
      <w:r w:rsidRPr="0079733C">
        <w:rPr>
          <w:rFonts w:cstheme="minorHAnsi"/>
          <w:lang w:bidi="ar-SA"/>
        </w:rPr>
        <w:t>is</w:t>
      </w:r>
      <w:r w:rsidR="002F0B9D">
        <w:rPr>
          <w:rFonts w:cstheme="minorHAnsi"/>
          <w:lang w:bidi="ar-SA"/>
        </w:rPr>
        <w:t xml:space="preserve"> </w:t>
      </w:r>
      <w:r w:rsidRPr="0079733C">
        <w:rPr>
          <w:rFonts w:cstheme="minorHAnsi"/>
          <w:lang w:bidi="ar-SA"/>
        </w:rPr>
        <w:t>not</w:t>
      </w:r>
      <w:r w:rsidR="002F0B9D">
        <w:rPr>
          <w:rFonts w:cstheme="minorHAnsi"/>
          <w:lang w:bidi="ar-SA"/>
        </w:rPr>
        <w:t xml:space="preserve"> </w:t>
      </w:r>
      <w:r w:rsidRPr="0079733C">
        <w:rPr>
          <w:rFonts w:cstheme="minorHAnsi"/>
          <w:lang w:bidi="ar-SA"/>
        </w:rPr>
        <w:t>ignorance</w:t>
      </w:r>
      <w:r w:rsidR="002F0B9D">
        <w:rPr>
          <w:rFonts w:cstheme="minorHAnsi"/>
          <w:lang w:bidi="ar-SA"/>
        </w:rPr>
        <w:t xml:space="preserve"> </w:t>
      </w:r>
      <w:r w:rsidRPr="0079733C">
        <w:rPr>
          <w:rFonts w:cstheme="minorHAnsi"/>
          <w:lang w:bidi="ar-SA"/>
        </w:rPr>
        <w:t>on</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part</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Yeshua’s</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reverse</w:t>
      </w:r>
      <w:r w:rsidR="002F0B9D">
        <w:rPr>
          <w:rFonts w:cstheme="minorHAnsi"/>
          <w:lang w:bidi="ar-SA"/>
        </w:rPr>
        <w:t xml:space="preserve"> </w:t>
      </w:r>
      <w:r w:rsidRPr="0079733C">
        <w:rPr>
          <w:rFonts w:cstheme="minorHAnsi"/>
          <w:lang w:bidi="ar-SA"/>
        </w:rPr>
        <w:t>is</w:t>
      </w:r>
      <w:r w:rsidR="002F0B9D">
        <w:rPr>
          <w:rFonts w:cstheme="minorHAnsi"/>
          <w:lang w:bidi="ar-SA"/>
        </w:rPr>
        <w:t xml:space="preserve"> </w:t>
      </w:r>
      <w:r w:rsidRPr="0079733C">
        <w:rPr>
          <w:rFonts w:cstheme="minorHAnsi"/>
          <w:lang w:bidi="ar-SA"/>
        </w:rPr>
        <w:t>actually</w:t>
      </w:r>
      <w:r w:rsidR="002F0B9D">
        <w:rPr>
          <w:rFonts w:cstheme="minorHAnsi"/>
          <w:lang w:bidi="ar-SA"/>
        </w:rPr>
        <w:t xml:space="preserve"> </w:t>
      </w:r>
      <w:r w:rsidRPr="0079733C">
        <w:rPr>
          <w:rFonts w:cstheme="minorHAnsi"/>
          <w:lang w:bidi="ar-SA"/>
        </w:rPr>
        <w:t>true.</w:t>
      </w:r>
      <w:r w:rsidR="002F0B9D">
        <w:rPr>
          <w:rFonts w:cstheme="minorHAnsi"/>
          <w:lang w:bidi="ar-SA"/>
        </w:rPr>
        <w:t xml:space="preserve"> </w:t>
      </w:r>
      <w:r w:rsidRPr="0079733C">
        <w:rPr>
          <w:rFonts w:cstheme="minorHAnsi"/>
          <w:lang w:bidi="ar-SA"/>
        </w:rPr>
        <w:t>Men</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their</w:t>
      </w:r>
      <w:r w:rsidR="002F0B9D">
        <w:rPr>
          <w:rFonts w:cstheme="minorHAnsi"/>
          <w:lang w:bidi="ar-SA"/>
        </w:rPr>
        <w:t xml:space="preserve"> </w:t>
      </w:r>
      <w:r w:rsidRPr="0079733C">
        <w:rPr>
          <w:rFonts w:cstheme="minorHAnsi"/>
          <w:lang w:bidi="ar-SA"/>
        </w:rPr>
        <w:t>generation</w:t>
      </w:r>
      <w:r w:rsidR="002F0B9D">
        <w:rPr>
          <w:rFonts w:cstheme="minorHAnsi"/>
          <w:lang w:bidi="ar-SA"/>
        </w:rPr>
        <w:t xml:space="preserve"> </w:t>
      </w:r>
      <w:r w:rsidRPr="0079733C">
        <w:rPr>
          <w:rFonts w:cstheme="minorHAnsi"/>
          <w:lang w:bidi="ar-SA"/>
        </w:rPr>
        <w:t>were</w:t>
      </w:r>
      <w:r w:rsidR="002F0B9D">
        <w:rPr>
          <w:rFonts w:cstheme="minorHAnsi"/>
          <w:lang w:bidi="ar-SA"/>
        </w:rPr>
        <w:t xml:space="preserve"> </w:t>
      </w:r>
      <w:r w:rsidRPr="0079733C">
        <w:rPr>
          <w:rFonts w:cstheme="minorHAnsi"/>
          <w:lang w:bidi="ar-SA"/>
        </w:rPr>
        <w:t>accustomed</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every</w:t>
      </w:r>
      <w:r w:rsidR="002F0B9D">
        <w:rPr>
          <w:rFonts w:cstheme="minorHAnsi"/>
          <w:lang w:bidi="ar-SA"/>
        </w:rPr>
        <w:t xml:space="preserve"> </w:t>
      </w:r>
      <w:r w:rsidRPr="0079733C">
        <w:rPr>
          <w:rFonts w:cstheme="minorHAnsi"/>
          <w:lang w:bidi="ar-SA"/>
        </w:rPr>
        <w:t>level</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hermeneutic.</w:t>
      </w:r>
      <w:r w:rsidR="002F0B9D">
        <w:rPr>
          <w:rFonts w:cstheme="minorHAnsi"/>
          <w:lang w:bidi="ar-SA"/>
        </w:rPr>
        <w:t xml:space="preserve"> </w:t>
      </w:r>
      <w:r w:rsidRPr="0079733C">
        <w:rPr>
          <w:rFonts w:cstheme="minorHAnsi"/>
          <w:lang w:bidi="ar-SA"/>
        </w:rPr>
        <w:t>Furthermore,</w:t>
      </w:r>
      <w:r w:rsidR="002F0B9D">
        <w:rPr>
          <w:rFonts w:cstheme="minorHAnsi"/>
          <w:lang w:bidi="ar-SA"/>
        </w:rPr>
        <w:t xml:space="preserve"> </w:t>
      </w:r>
      <w:r w:rsidRPr="0079733C">
        <w:rPr>
          <w:rFonts w:cstheme="minorHAnsi"/>
          <w:lang w:bidi="ar-SA"/>
        </w:rPr>
        <w:t>they</w:t>
      </w:r>
      <w:r w:rsidR="002F0B9D">
        <w:rPr>
          <w:rFonts w:cstheme="minorHAnsi"/>
          <w:lang w:bidi="ar-SA"/>
        </w:rPr>
        <w:t xml:space="preserve"> </w:t>
      </w:r>
      <w:r w:rsidRPr="0079733C">
        <w:rPr>
          <w:rFonts w:cstheme="minorHAnsi"/>
          <w:lang w:bidi="ar-SA"/>
        </w:rPr>
        <w:t>know</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master’s</w:t>
      </w:r>
      <w:r w:rsidR="002F0B9D">
        <w:rPr>
          <w:rFonts w:cstheme="minorHAnsi"/>
          <w:lang w:bidi="ar-SA"/>
        </w:rPr>
        <w:t xml:space="preserve"> </w:t>
      </w:r>
      <w:r w:rsidRPr="0079733C">
        <w:rPr>
          <w:rFonts w:cstheme="minorHAnsi"/>
          <w:lang w:bidi="ar-SA"/>
        </w:rPr>
        <w:t>teachings</w:t>
      </w:r>
      <w:r w:rsidR="002F0B9D">
        <w:rPr>
          <w:rFonts w:cstheme="minorHAnsi"/>
          <w:lang w:bidi="ar-SA"/>
        </w:rPr>
        <w:t xml:space="preserve"> </w:t>
      </w:r>
      <w:r w:rsidRPr="0079733C">
        <w:rPr>
          <w:rFonts w:cstheme="minorHAnsi"/>
          <w:lang w:bidi="ar-SA"/>
        </w:rPr>
        <w:t>and</w:t>
      </w:r>
      <w:r w:rsidR="002F0B9D">
        <w:rPr>
          <w:rFonts w:cstheme="minorHAnsi"/>
          <w:lang w:bidi="ar-SA"/>
        </w:rPr>
        <w:t xml:space="preserve"> </w:t>
      </w:r>
      <w:r w:rsidRPr="0079733C">
        <w:rPr>
          <w:rFonts w:cstheme="minorHAnsi"/>
          <w:lang w:bidi="ar-SA"/>
        </w:rPr>
        <w:t>they</w:t>
      </w:r>
      <w:r w:rsidR="002F0B9D">
        <w:rPr>
          <w:rFonts w:cstheme="minorHAnsi"/>
          <w:lang w:bidi="ar-SA"/>
        </w:rPr>
        <w:t xml:space="preserve"> </w:t>
      </w:r>
      <w:r w:rsidRPr="0079733C">
        <w:rPr>
          <w:rFonts w:cstheme="minorHAnsi"/>
          <w:lang w:bidi="ar-SA"/>
        </w:rPr>
        <w:t>know</w:t>
      </w:r>
      <w:r w:rsidR="002F0B9D">
        <w:rPr>
          <w:rFonts w:cstheme="minorHAnsi"/>
          <w:lang w:bidi="ar-SA"/>
        </w:rPr>
        <w:t xml:space="preserve"> </w:t>
      </w:r>
      <w:r w:rsidRPr="0079733C">
        <w:rPr>
          <w:rFonts w:cstheme="minorHAnsi"/>
          <w:lang w:bidi="ar-SA"/>
        </w:rPr>
        <w:t>that</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comparative</w:t>
      </w:r>
      <w:r w:rsidR="002F0B9D">
        <w:rPr>
          <w:rFonts w:cstheme="minorHAnsi"/>
          <w:lang w:bidi="ar-SA"/>
        </w:rPr>
        <w:t xml:space="preserve"> </w:t>
      </w:r>
      <w:r w:rsidRPr="0079733C">
        <w:rPr>
          <w:rFonts w:cstheme="minorHAnsi"/>
          <w:lang w:bidi="ar-SA"/>
        </w:rPr>
        <w:t>analogies</w:t>
      </w:r>
      <w:r w:rsidR="002F0B9D">
        <w:rPr>
          <w:rFonts w:cstheme="minorHAnsi"/>
          <w:lang w:bidi="ar-SA"/>
        </w:rPr>
        <w:t xml:space="preserve"> </w:t>
      </w:r>
      <w:r w:rsidRPr="0079733C">
        <w:rPr>
          <w:rFonts w:cstheme="minorHAnsi"/>
          <w:lang w:bidi="ar-SA"/>
        </w:rPr>
        <w:t>contain</w:t>
      </w:r>
      <w:r w:rsidR="002F0B9D">
        <w:rPr>
          <w:rFonts w:cstheme="minorHAnsi"/>
          <w:lang w:bidi="ar-SA"/>
        </w:rPr>
        <w:t xml:space="preserve"> </w:t>
      </w:r>
      <w:r w:rsidRPr="0079733C">
        <w:rPr>
          <w:rFonts w:cstheme="minorHAnsi"/>
          <w:lang w:bidi="ar-SA"/>
        </w:rPr>
        <w:t>references</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Governance</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G-d.</w:t>
      </w:r>
      <w:r w:rsidR="002F0B9D">
        <w:rPr>
          <w:rFonts w:cstheme="minorHAnsi"/>
          <w:lang w:bidi="ar-SA"/>
        </w:rPr>
        <w:t xml:space="preserve"> </w:t>
      </w:r>
      <w:r w:rsidRPr="0079733C">
        <w:rPr>
          <w:rFonts w:cstheme="minorHAnsi"/>
          <w:lang w:bidi="ar-SA"/>
        </w:rPr>
        <w:t>Like,</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best</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they</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questions</w:t>
      </w:r>
      <w:r w:rsidR="002F0B9D">
        <w:rPr>
          <w:rFonts w:cstheme="minorHAnsi"/>
          <w:lang w:bidi="ar-SA"/>
        </w:rPr>
        <w:t xml:space="preserve"> </w:t>
      </w:r>
      <w:r w:rsidRPr="0079733C">
        <w:rPr>
          <w:rFonts w:cstheme="minorHAnsi"/>
          <w:lang w:bidi="ar-SA"/>
        </w:rPr>
        <w:t>that</w:t>
      </w:r>
      <w:r w:rsidR="002F0B9D">
        <w:rPr>
          <w:rFonts w:cstheme="minorHAnsi"/>
          <w:lang w:bidi="ar-SA"/>
        </w:rPr>
        <w:t xml:space="preserve"> </w:t>
      </w:r>
      <w:r w:rsidRPr="0079733C">
        <w:rPr>
          <w:rFonts w:cstheme="minorHAnsi"/>
          <w:lang w:bidi="ar-SA"/>
        </w:rPr>
        <w:t>they</w:t>
      </w:r>
      <w:r w:rsidR="002F0B9D">
        <w:rPr>
          <w:rFonts w:cstheme="minorHAnsi"/>
          <w:lang w:bidi="ar-SA"/>
        </w:rPr>
        <w:t xml:space="preserve"> </w:t>
      </w:r>
      <w:r w:rsidRPr="0079733C">
        <w:rPr>
          <w:rFonts w:cstheme="minorHAnsi"/>
          <w:lang w:bidi="ar-SA"/>
        </w:rPr>
        <w:t>know</w:t>
      </w:r>
      <w:r w:rsidR="002F0B9D">
        <w:rPr>
          <w:rFonts w:cstheme="minorHAnsi"/>
          <w:lang w:bidi="ar-SA"/>
        </w:rPr>
        <w:t xml:space="preserve"> </w:t>
      </w:r>
      <w:r w:rsidRPr="0079733C">
        <w:rPr>
          <w:rFonts w:cstheme="minorHAnsi"/>
          <w:lang w:bidi="ar-SA"/>
        </w:rPr>
        <w:t>their</w:t>
      </w:r>
      <w:r w:rsidR="002F0B9D">
        <w:rPr>
          <w:rFonts w:cstheme="minorHAnsi"/>
          <w:lang w:bidi="ar-SA"/>
        </w:rPr>
        <w:t xml:space="preserve"> </w:t>
      </w:r>
      <w:r w:rsidRPr="0079733C">
        <w:rPr>
          <w:rFonts w:cstheme="minorHAnsi"/>
          <w:lang w:bidi="ar-SA"/>
        </w:rPr>
        <w:t>Hakham</w:t>
      </w:r>
      <w:r w:rsidR="002F0B9D">
        <w:rPr>
          <w:rFonts w:cstheme="minorHAnsi"/>
          <w:lang w:bidi="ar-SA"/>
        </w:rPr>
        <w:t xml:space="preserve"> </w:t>
      </w:r>
      <w:r w:rsidRPr="0079733C">
        <w:rPr>
          <w:rFonts w:cstheme="minorHAnsi"/>
          <w:lang w:bidi="ar-SA"/>
        </w:rPr>
        <w:t>can</w:t>
      </w:r>
      <w:r w:rsidR="002F0B9D">
        <w:rPr>
          <w:rFonts w:cstheme="minorHAnsi"/>
          <w:lang w:bidi="ar-SA"/>
        </w:rPr>
        <w:t xml:space="preserve"> </w:t>
      </w:r>
      <w:r w:rsidRPr="0079733C">
        <w:rPr>
          <w:rFonts w:cstheme="minorHAnsi"/>
          <w:lang w:bidi="ar-SA"/>
        </w:rPr>
        <w:t>elucidate.</w:t>
      </w:r>
      <w:r w:rsidR="002F0B9D">
        <w:rPr>
          <w:rFonts w:cstheme="minorHAnsi"/>
          <w:lang w:bidi="ar-SA"/>
        </w:rPr>
        <w:t xml:space="preserve"> </w:t>
      </w:r>
      <w:r w:rsidRPr="0079733C">
        <w:rPr>
          <w:rFonts w:cstheme="minorHAnsi"/>
          <w:lang w:bidi="ar-SA"/>
        </w:rPr>
        <w:t>This</w:t>
      </w:r>
      <w:r w:rsidR="002F0B9D">
        <w:rPr>
          <w:rFonts w:cstheme="minorHAnsi"/>
          <w:lang w:bidi="ar-SA"/>
        </w:rPr>
        <w:t xml:space="preserve"> </w:t>
      </w:r>
      <w:r w:rsidRPr="0079733C">
        <w:rPr>
          <w:rFonts w:cstheme="minorHAnsi"/>
          <w:lang w:bidi="ar-SA"/>
        </w:rPr>
        <w:t>catechistic</w:t>
      </w:r>
      <w:r w:rsidR="002F0B9D">
        <w:rPr>
          <w:rFonts w:cstheme="minorHAnsi"/>
          <w:lang w:bidi="ar-SA"/>
        </w:rPr>
        <w:t xml:space="preserve"> </w:t>
      </w:r>
      <w:r w:rsidRPr="0079733C">
        <w:rPr>
          <w:rFonts w:cstheme="minorHAnsi"/>
          <w:lang w:bidi="ar-SA"/>
        </w:rPr>
        <w:t>system</w:t>
      </w:r>
      <w:r w:rsidR="002F0B9D">
        <w:rPr>
          <w:rFonts w:cstheme="minorHAnsi"/>
          <w:lang w:bidi="ar-SA"/>
        </w:rPr>
        <w:t xml:space="preserve"> </w:t>
      </w:r>
      <w:r w:rsidRPr="0079733C">
        <w:rPr>
          <w:rFonts w:cstheme="minorHAnsi"/>
          <w:lang w:bidi="ar-SA"/>
        </w:rPr>
        <w:t>was</w:t>
      </w:r>
      <w:r w:rsidR="002F0B9D">
        <w:rPr>
          <w:rFonts w:cstheme="minorHAnsi"/>
          <w:lang w:bidi="ar-SA"/>
        </w:rPr>
        <w:t xml:space="preserve"> </w:t>
      </w:r>
      <w:r w:rsidRPr="0079733C">
        <w:rPr>
          <w:rFonts w:cstheme="minorHAnsi"/>
          <w:lang w:bidi="ar-SA"/>
        </w:rPr>
        <w:t>very</w:t>
      </w:r>
      <w:r w:rsidR="002F0B9D">
        <w:rPr>
          <w:rFonts w:cstheme="minorHAnsi"/>
          <w:lang w:bidi="ar-SA"/>
        </w:rPr>
        <w:t xml:space="preserve"> </w:t>
      </w:r>
      <w:r w:rsidRPr="0079733C">
        <w:rPr>
          <w:rFonts w:cstheme="minorHAnsi"/>
          <w:lang w:bidi="ar-SA"/>
        </w:rPr>
        <w:t>rabbinic.</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Master</w:t>
      </w:r>
      <w:r w:rsidR="002F0B9D">
        <w:rPr>
          <w:rFonts w:cstheme="minorHAnsi"/>
          <w:lang w:bidi="ar-SA"/>
        </w:rPr>
        <w:t xml:space="preserve"> </w:t>
      </w:r>
      <w:r w:rsidRPr="0079733C">
        <w:rPr>
          <w:rFonts w:cstheme="minorHAnsi"/>
          <w:lang w:bidi="ar-SA"/>
        </w:rPr>
        <w:t>would</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found</w:t>
      </w:r>
      <w:r w:rsidR="002F0B9D">
        <w:rPr>
          <w:rFonts w:cstheme="minorHAnsi"/>
          <w:lang w:bidi="ar-SA"/>
        </w:rPr>
        <w:t xml:space="preserve"> </w:t>
      </w:r>
      <w:r w:rsidRPr="0079733C">
        <w:rPr>
          <w:rFonts w:cstheme="minorHAnsi"/>
          <w:lang w:bidi="ar-SA"/>
        </w:rPr>
        <w:t>it</w:t>
      </w:r>
      <w:r w:rsidR="002F0B9D">
        <w:rPr>
          <w:rFonts w:cstheme="minorHAnsi"/>
          <w:lang w:bidi="ar-SA"/>
        </w:rPr>
        <w:t xml:space="preserve"> </w:t>
      </w:r>
      <w:r w:rsidRPr="0079733C">
        <w:rPr>
          <w:rFonts w:cstheme="minorHAnsi"/>
          <w:lang w:bidi="ar-SA"/>
        </w:rPr>
        <w:t>perplexing</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his</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not</w:t>
      </w:r>
      <w:r w:rsidR="002F0B9D">
        <w:rPr>
          <w:rFonts w:cstheme="minorHAnsi"/>
          <w:lang w:bidi="ar-SA"/>
        </w:rPr>
        <w:t xml:space="preserve"> </w:t>
      </w:r>
      <w:r w:rsidRPr="0079733C">
        <w:rPr>
          <w:rFonts w:cstheme="minorHAnsi"/>
          <w:lang w:bidi="ar-SA"/>
        </w:rPr>
        <w:t>ask</w:t>
      </w:r>
      <w:r w:rsidR="002F0B9D">
        <w:rPr>
          <w:rFonts w:cstheme="minorHAnsi"/>
          <w:lang w:bidi="ar-SA"/>
        </w:rPr>
        <w:t xml:space="preserve"> </w:t>
      </w:r>
      <w:r w:rsidRPr="0079733C">
        <w:rPr>
          <w:rFonts w:cstheme="minorHAnsi"/>
          <w:lang w:bidi="ar-SA"/>
        </w:rPr>
        <w:t>questions.</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must</w:t>
      </w:r>
      <w:r w:rsidR="002F0B9D">
        <w:rPr>
          <w:rFonts w:cstheme="minorHAnsi"/>
          <w:lang w:bidi="ar-SA"/>
        </w:rPr>
        <w:t xml:space="preserve"> </w:t>
      </w:r>
      <w:r w:rsidRPr="0079733C">
        <w:rPr>
          <w:rFonts w:cstheme="minorHAnsi"/>
          <w:lang w:bidi="ar-SA"/>
        </w:rPr>
        <w:t>realize</w:t>
      </w:r>
      <w:r w:rsidR="002F0B9D">
        <w:rPr>
          <w:rFonts w:cstheme="minorHAnsi"/>
          <w:lang w:bidi="ar-SA"/>
        </w:rPr>
        <w:t xml:space="preserve"> </w:t>
      </w:r>
      <w:r w:rsidRPr="0079733C">
        <w:rPr>
          <w:rFonts w:cstheme="minorHAnsi"/>
          <w:lang w:bidi="ar-SA"/>
        </w:rPr>
        <w:t>that</w:t>
      </w:r>
      <w:r w:rsidR="002F0B9D">
        <w:rPr>
          <w:rFonts w:cstheme="minorHAnsi"/>
          <w:lang w:bidi="ar-SA"/>
        </w:rPr>
        <w:t xml:space="preserve"> </w:t>
      </w:r>
      <w:r w:rsidRPr="0079733C">
        <w:rPr>
          <w:rFonts w:cstheme="minorHAnsi"/>
          <w:lang w:bidi="ar-SA"/>
        </w:rPr>
        <w:t>Yeshua’s</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were</w:t>
      </w:r>
      <w:r w:rsidR="002F0B9D">
        <w:rPr>
          <w:rFonts w:cstheme="minorHAnsi"/>
          <w:lang w:bidi="ar-SA"/>
        </w:rPr>
        <w:t xml:space="preserve"> </w:t>
      </w:r>
      <w:r w:rsidRPr="0079733C">
        <w:rPr>
          <w:rFonts w:cstheme="minorHAnsi"/>
          <w:lang w:bidi="ar-SA"/>
        </w:rPr>
        <w:t>convinced</w:t>
      </w:r>
      <w:r w:rsidR="002F0B9D">
        <w:rPr>
          <w:rFonts w:cstheme="minorHAnsi"/>
          <w:lang w:bidi="ar-SA"/>
        </w:rPr>
        <w:t xml:space="preserve"> </w:t>
      </w:r>
      <w:r w:rsidRPr="0079733C">
        <w:rPr>
          <w:rFonts w:cstheme="minorHAnsi"/>
          <w:lang w:bidi="ar-SA"/>
        </w:rPr>
        <w:t>that</w:t>
      </w:r>
      <w:r w:rsidR="002F0B9D">
        <w:rPr>
          <w:rFonts w:cstheme="minorHAnsi"/>
          <w:lang w:bidi="ar-SA"/>
        </w:rPr>
        <w:t xml:space="preserve"> </w:t>
      </w:r>
      <w:r w:rsidRPr="0079733C">
        <w:rPr>
          <w:rFonts w:cstheme="minorHAnsi"/>
          <w:lang w:bidi="ar-SA"/>
        </w:rPr>
        <w:t>he</w:t>
      </w:r>
      <w:r w:rsidR="002F0B9D">
        <w:rPr>
          <w:rFonts w:cstheme="minorHAnsi"/>
          <w:lang w:bidi="ar-SA"/>
        </w:rPr>
        <w:t xml:space="preserve"> </w:t>
      </w:r>
      <w:r w:rsidRPr="0079733C">
        <w:rPr>
          <w:rFonts w:cstheme="minorHAnsi"/>
          <w:lang w:bidi="ar-SA"/>
        </w:rPr>
        <w:t>was</w:t>
      </w:r>
      <w:r w:rsidR="002F0B9D">
        <w:rPr>
          <w:rFonts w:cstheme="minorHAnsi"/>
          <w:lang w:bidi="ar-SA"/>
        </w:rPr>
        <w:t xml:space="preserve"> </w:t>
      </w:r>
      <w:r w:rsidRPr="0079733C">
        <w:rPr>
          <w:rFonts w:cstheme="minorHAnsi"/>
          <w:lang w:bidi="ar-SA"/>
        </w:rPr>
        <w:t>Messiah.</w:t>
      </w:r>
      <w:r w:rsidR="002F0B9D">
        <w:rPr>
          <w:rFonts w:cstheme="minorHAnsi"/>
          <w:lang w:bidi="ar-SA"/>
        </w:rPr>
        <w:t xml:space="preserve"> </w:t>
      </w:r>
      <w:r w:rsidRPr="0079733C">
        <w:rPr>
          <w:rFonts w:cstheme="minorHAnsi"/>
          <w:lang w:bidi="ar-SA"/>
        </w:rPr>
        <w:t>Likewise,</w:t>
      </w:r>
      <w:r w:rsidR="002F0B9D">
        <w:rPr>
          <w:rFonts w:cstheme="minorHAnsi"/>
          <w:lang w:bidi="ar-SA"/>
        </w:rPr>
        <w:t xml:space="preserve"> </w:t>
      </w:r>
      <w:r w:rsidRPr="0079733C">
        <w:rPr>
          <w:rFonts w:cstheme="minorHAnsi"/>
          <w:lang w:bidi="ar-SA"/>
        </w:rPr>
        <w:t>many</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congregations</w:t>
      </w:r>
      <w:r w:rsidR="002F0B9D">
        <w:rPr>
          <w:rFonts w:cstheme="minorHAnsi"/>
          <w:lang w:bidi="ar-SA"/>
        </w:rPr>
        <w:t xml:space="preserve"> </w:t>
      </w:r>
      <w:r w:rsidRPr="0079733C">
        <w:rPr>
          <w:rFonts w:cstheme="minorHAnsi"/>
          <w:lang w:bidi="ar-SA"/>
        </w:rPr>
        <w:t>where</w:t>
      </w:r>
      <w:r w:rsidR="002F0B9D">
        <w:rPr>
          <w:rFonts w:cstheme="minorHAnsi"/>
          <w:lang w:bidi="ar-SA"/>
        </w:rPr>
        <w:t xml:space="preserve"> </w:t>
      </w:r>
      <w:r w:rsidRPr="0079733C">
        <w:rPr>
          <w:rFonts w:cstheme="minorHAnsi"/>
          <w:lang w:bidi="ar-SA"/>
        </w:rPr>
        <w:t>he</w:t>
      </w:r>
      <w:r w:rsidR="002F0B9D">
        <w:rPr>
          <w:rFonts w:cstheme="minorHAnsi"/>
          <w:lang w:bidi="ar-SA"/>
        </w:rPr>
        <w:t xml:space="preserve"> </w:t>
      </w:r>
      <w:r w:rsidRPr="0079733C">
        <w:rPr>
          <w:rFonts w:cstheme="minorHAnsi"/>
          <w:lang w:bidi="ar-SA"/>
        </w:rPr>
        <w:t>taught</w:t>
      </w:r>
      <w:r w:rsidR="002F0B9D">
        <w:rPr>
          <w:rFonts w:cstheme="minorHAnsi"/>
          <w:lang w:bidi="ar-SA"/>
        </w:rPr>
        <w:t xml:space="preserve"> </w:t>
      </w:r>
      <w:r w:rsidRPr="0079733C">
        <w:rPr>
          <w:rFonts w:cstheme="minorHAnsi"/>
          <w:lang w:bidi="ar-SA"/>
        </w:rPr>
        <w:t>would</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believed</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same</w:t>
      </w:r>
      <w:r w:rsidR="002F0B9D">
        <w:rPr>
          <w:rFonts w:cstheme="minorHAnsi"/>
          <w:lang w:bidi="ar-SA"/>
        </w:rPr>
        <w:t xml:space="preserve"> </w:t>
      </w:r>
      <w:r w:rsidRPr="0079733C">
        <w:rPr>
          <w:rFonts w:cstheme="minorHAnsi"/>
          <w:lang w:bidi="ar-SA"/>
        </w:rPr>
        <w:t>thing.</w:t>
      </w:r>
      <w:r w:rsidR="002F0B9D">
        <w:rPr>
          <w:rFonts w:cstheme="minorHAnsi"/>
          <w:lang w:bidi="ar-SA"/>
        </w:rPr>
        <w:t xml:space="preserve"> </w:t>
      </w:r>
      <w:r w:rsidRPr="0079733C">
        <w:rPr>
          <w:rFonts w:cstheme="minorHAnsi"/>
          <w:lang w:bidi="ar-SA"/>
        </w:rPr>
        <w:t>Therefore,</w:t>
      </w:r>
      <w:r w:rsidR="002F0B9D">
        <w:rPr>
          <w:rFonts w:cstheme="minorHAnsi"/>
          <w:lang w:bidi="ar-SA"/>
        </w:rPr>
        <w:t xml:space="preserve"> </w:t>
      </w:r>
      <w:r w:rsidRPr="0079733C">
        <w:rPr>
          <w:rFonts w:cstheme="minorHAnsi"/>
          <w:lang w:bidi="ar-SA"/>
        </w:rPr>
        <w:t>these</w:t>
      </w:r>
      <w:r w:rsidR="002F0B9D">
        <w:rPr>
          <w:rFonts w:cstheme="minorHAnsi"/>
          <w:lang w:bidi="ar-SA"/>
        </w:rPr>
        <w:t xml:space="preserve"> </w:t>
      </w:r>
      <w:r w:rsidRPr="0079733C">
        <w:rPr>
          <w:rFonts w:cstheme="minorHAnsi"/>
          <w:lang w:bidi="ar-SA"/>
        </w:rPr>
        <w:t>questions</w:t>
      </w:r>
      <w:r w:rsidR="002F0B9D">
        <w:rPr>
          <w:rFonts w:cstheme="minorHAnsi"/>
          <w:lang w:bidi="ar-SA"/>
        </w:rPr>
        <w:t xml:space="preserve"> </w:t>
      </w:r>
      <w:r w:rsidRPr="0079733C">
        <w:rPr>
          <w:rFonts w:cstheme="minorHAnsi"/>
          <w:lang w:bidi="ar-SA"/>
        </w:rPr>
        <w:t>were</w:t>
      </w:r>
      <w:r w:rsidR="002F0B9D">
        <w:rPr>
          <w:rFonts w:cstheme="minorHAnsi"/>
          <w:lang w:bidi="ar-SA"/>
        </w:rPr>
        <w:t xml:space="preserve"> </w:t>
      </w:r>
      <w:r w:rsidRPr="0079733C">
        <w:rPr>
          <w:rFonts w:cstheme="minorHAnsi"/>
          <w:lang w:bidi="ar-SA"/>
        </w:rPr>
        <w:t>a</w:t>
      </w:r>
      <w:r w:rsidR="002F0B9D">
        <w:rPr>
          <w:rFonts w:cstheme="minorHAnsi"/>
          <w:lang w:bidi="ar-SA"/>
        </w:rPr>
        <w:t xml:space="preserve"> </w:t>
      </w:r>
      <w:r w:rsidRPr="0079733C">
        <w:rPr>
          <w:rFonts w:cstheme="minorHAnsi"/>
          <w:lang w:bidi="ar-SA"/>
        </w:rPr>
        <w:t>part</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learning</w:t>
      </w:r>
      <w:r w:rsidR="002F0B9D">
        <w:rPr>
          <w:rFonts w:cstheme="minorHAnsi"/>
          <w:lang w:bidi="ar-SA"/>
        </w:rPr>
        <w:t xml:space="preserve"> </w:t>
      </w:r>
      <w:r w:rsidRPr="0079733C">
        <w:rPr>
          <w:rFonts w:cstheme="minorHAnsi"/>
          <w:lang w:bidi="ar-SA"/>
        </w:rPr>
        <w:t>process</w:t>
      </w:r>
      <w:r w:rsidR="002F0B9D">
        <w:rPr>
          <w:rFonts w:cstheme="minorHAnsi"/>
          <w:lang w:bidi="ar-SA"/>
        </w:rPr>
        <w:t xml:space="preserve"> </w:t>
      </w:r>
      <w:r w:rsidRPr="0079733C">
        <w:rPr>
          <w:rFonts w:cstheme="minorHAnsi"/>
          <w:lang w:bidi="ar-SA"/>
        </w:rPr>
        <w:t>for</w:t>
      </w:r>
      <w:r w:rsidR="002F0B9D">
        <w:rPr>
          <w:rFonts w:cstheme="minorHAnsi"/>
          <w:lang w:bidi="ar-SA"/>
        </w:rPr>
        <w:t xml:space="preserve"> </w:t>
      </w:r>
      <w:r w:rsidRPr="0079733C">
        <w:rPr>
          <w:rFonts w:cstheme="minorHAnsi"/>
          <w:lang w:bidi="ar-SA"/>
        </w:rPr>
        <w:t>his</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If</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stop</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think</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all</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perplexing</w:t>
      </w:r>
      <w:r w:rsidR="002F0B9D">
        <w:rPr>
          <w:rFonts w:cstheme="minorHAnsi"/>
          <w:lang w:bidi="ar-SA"/>
        </w:rPr>
        <w:t xml:space="preserve"> </w:t>
      </w:r>
      <w:r w:rsidRPr="0079733C">
        <w:rPr>
          <w:rFonts w:cstheme="minorHAnsi"/>
          <w:lang w:bidi="ar-SA"/>
        </w:rPr>
        <w:t>thoughts,</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proofErr w:type="gramStart"/>
      <w:r w:rsidRPr="0079733C">
        <w:rPr>
          <w:rFonts w:cstheme="minorHAnsi"/>
          <w:lang w:bidi="ar-SA"/>
        </w:rPr>
        <w:t>concerning</w:t>
      </w:r>
      <w:proofErr w:type="gramEnd"/>
      <w:r w:rsidR="002F0B9D">
        <w:rPr>
          <w:rFonts w:cstheme="minorHAnsi"/>
          <w:lang w:bidi="ar-SA"/>
        </w:rPr>
        <w:t xml:space="preserve"> </w:t>
      </w:r>
      <w:r w:rsidRPr="0079733C">
        <w:rPr>
          <w:rFonts w:cstheme="minorHAnsi"/>
          <w:lang w:bidi="ar-SA"/>
        </w:rPr>
        <w:t>our</w:t>
      </w:r>
      <w:r w:rsidR="002F0B9D">
        <w:rPr>
          <w:rFonts w:cstheme="minorHAnsi"/>
          <w:lang w:bidi="ar-SA"/>
        </w:rPr>
        <w:t xml:space="preserve"> </w:t>
      </w:r>
      <w:r w:rsidRPr="0079733C">
        <w:rPr>
          <w:rFonts w:cstheme="minorHAnsi"/>
          <w:lang w:bidi="ar-SA"/>
        </w:rPr>
        <w:t>studies</w:t>
      </w:r>
      <w:r w:rsidR="002F0B9D">
        <w:rPr>
          <w:rFonts w:cstheme="minorHAnsi"/>
          <w:lang w:bidi="ar-SA"/>
        </w:rPr>
        <w:t xml:space="preserve"> </w:t>
      </w:r>
      <w:r w:rsidRPr="0079733C">
        <w:rPr>
          <w:rFonts w:cstheme="minorHAnsi"/>
          <w:lang w:bidi="ar-SA"/>
        </w:rPr>
        <w:t>and</w:t>
      </w:r>
      <w:r w:rsidR="002F0B9D">
        <w:rPr>
          <w:rFonts w:cstheme="minorHAnsi"/>
          <w:lang w:bidi="ar-SA"/>
        </w:rPr>
        <w:t xml:space="preserve"> </w:t>
      </w:r>
      <w:r w:rsidRPr="0079733C">
        <w:rPr>
          <w:rFonts w:cstheme="minorHAnsi"/>
          <w:lang w:bidi="ar-SA"/>
        </w:rPr>
        <w:t>life</w:t>
      </w:r>
      <w:r w:rsidR="002F0B9D">
        <w:rPr>
          <w:rFonts w:cstheme="minorHAnsi"/>
          <w:lang w:bidi="ar-SA"/>
        </w:rPr>
        <w:t xml:space="preserve"> </w:t>
      </w:r>
      <w:r w:rsidRPr="0079733C">
        <w:rPr>
          <w:rFonts w:cstheme="minorHAnsi"/>
          <w:lang w:bidi="ar-SA"/>
        </w:rPr>
        <w:t>in</w:t>
      </w:r>
      <w:r w:rsidR="002F0B9D">
        <w:rPr>
          <w:rFonts w:cstheme="minorHAnsi"/>
          <w:lang w:bidi="ar-SA"/>
        </w:rPr>
        <w:t xml:space="preserve"> </w:t>
      </w:r>
      <w:r w:rsidRPr="0079733C">
        <w:rPr>
          <w:rFonts w:cstheme="minorHAnsi"/>
          <w:lang w:bidi="ar-SA"/>
        </w:rPr>
        <w:t>general</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will</w:t>
      </w:r>
      <w:r w:rsidR="002F0B9D">
        <w:rPr>
          <w:rFonts w:cstheme="minorHAnsi"/>
          <w:lang w:bidi="ar-SA"/>
        </w:rPr>
        <w:t xml:space="preserve"> </w:t>
      </w:r>
      <w:r w:rsidRPr="0079733C">
        <w:rPr>
          <w:rFonts w:cstheme="minorHAnsi"/>
          <w:lang w:bidi="ar-SA"/>
        </w:rPr>
        <w:t>only</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scratched</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surface</w:t>
      </w:r>
      <w:r w:rsidR="002F0B9D">
        <w:rPr>
          <w:rFonts w:cstheme="minorHAnsi"/>
          <w:lang w:bidi="ar-SA"/>
        </w:rPr>
        <w:t xml:space="preserve"> </w:t>
      </w:r>
      <w:r w:rsidRPr="0079733C">
        <w:rPr>
          <w:rFonts w:cstheme="minorHAnsi"/>
          <w:lang w:bidi="ar-SA"/>
        </w:rPr>
        <w:t>concerning</w:t>
      </w:r>
      <w:r w:rsidR="002F0B9D">
        <w:rPr>
          <w:rFonts w:cstheme="minorHAnsi"/>
          <w:lang w:bidi="ar-SA"/>
        </w:rPr>
        <w:t xml:space="preserve"> </w:t>
      </w:r>
      <w:r w:rsidRPr="0079733C">
        <w:rPr>
          <w:rFonts w:cstheme="minorHAnsi"/>
          <w:lang w:bidi="ar-SA"/>
        </w:rPr>
        <w:t>all</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questions,</w:t>
      </w:r>
      <w:r w:rsidR="002F0B9D">
        <w:rPr>
          <w:rFonts w:cstheme="minorHAnsi"/>
          <w:lang w:bidi="ar-SA"/>
        </w:rPr>
        <w:t xml:space="preserve"> </w:t>
      </w:r>
      <w:r w:rsidRPr="0079733C">
        <w:rPr>
          <w:rFonts w:cstheme="minorHAnsi"/>
          <w:lang w:bidi="ar-SA"/>
        </w:rPr>
        <w:t>which</w:t>
      </w:r>
      <w:r w:rsidR="002F0B9D">
        <w:rPr>
          <w:rFonts w:cstheme="minorHAnsi"/>
          <w:lang w:bidi="ar-SA"/>
        </w:rPr>
        <w:t xml:space="preserve"> </w:t>
      </w:r>
      <w:r w:rsidRPr="0079733C">
        <w:rPr>
          <w:rFonts w:cstheme="minorHAnsi"/>
          <w:lang w:bidi="ar-SA"/>
        </w:rPr>
        <w:t>may</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been</w:t>
      </w:r>
      <w:r w:rsidR="002F0B9D">
        <w:rPr>
          <w:rFonts w:cstheme="minorHAnsi"/>
          <w:lang w:bidi="ar-SA"/>
        </w:rPr>
        <w:t xml:space="preserve"> </w:t>
      </w:r>
      <w:r w:rsidRPr="0079733C">
        <w:rPr>
          <w:rFonts w:cstheme="minorHAnsi"/>
          <w:lang w:bidi="ar-SA"/>
        </w:rPr>
        <w:t>queried</w:t>
      </w:r>
      <w:r w:rsidR="002F0B9D">
        <w:rPr>
          <w:rFonts w:cstheme="minorHAnsi"/>
          <w:lang w:bidi="ar-SA"/>
        </w:rPr>
        <w:t xml:space="preserve"> </w:t>
      </w:r>
      <w:r w:rsidRPr="0079733C">
        <w:rPr>
          <w:rFonts w:cstheme="minorHAnsi"/>
          <w:lang w:bidi="ar-SA"/>
        </w:rPr>
        <w:t>from</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Master.</w:t>
      </w:r>
      <w:r w:rsidR="002F0B9D">
        <w:rPr>
          <w:rFonts w:cstheme="minorHAnsi"/>
          <w:lang w:bidi="ar-SA"/>
        </w:rPr>
        <w:t xml:space="preserve"> </w:t>
      </w:r>
      <w:r w:rsidRPr="0079733C">
        <w:rPr>
          <w:rFonts w:cstheme="minorHAnsi"/>
          <w:lang w:bidi="ar-SA"/>
        </w:rPr>
        <w:t>Each</w:t>
      </w:r>
      <w:r w:rsidR="002F0B9D">
        <w:rPr>
          <w:rFonts w:cstheme="minorHAnsi"/>
          <w:lang w:bidi="ar-SA"/>
        </w:rPr>
        <w:t xml:space="preserve"> </w:t>
      </w:r>
      <w:r w:rsidRPr="0079733C">
        <w:rPr>
          <w:rFonts w:cstheme="minorHAnsi"/>
          <w:lang w:bidi="ar-SA"/>
        </w:rPr>
        <w:t>rhetorical</w:t>
      </w:r>
      <w:r w:rsidR="002F0B9D">
        <w:rPr>
          <w:rFonts w:cstheme="minorHAnsi"/>
          <w:lang w:bidi="ar-SA"/>
        </w:rPr>
        <w:t xml:space="preserve"> </w:t>
      </w:r>
      <w:r w:rsidRPr="0079733C">
        <w:rPr>
          <w:rFonts w:cstheme="minorHAnsi"/>
          <w:lang w:bidi="ar-SA"/>
        </w:rPr>
        <w:t>statement</w:t>
      </w:r>
      <w:r w:rsidR="002F0B9D">
        <w:rPr>
          <w:rFonts w:cstheme="minorHAnsi"/>
          <w:lang w:bidi="ar-SA"/>
        </w:rPr>
        <w:t xml:space="preserve"> </w:t>
      </w:r>
      <w:r w:rsidRPr="0079733C">
        <w:rPr>
          <w:rFonts w:cstheme="minorHAnsi"/>
          <w:lang w:bidi="ar-SA"/>
        </w:rPr>
        <w:t>posited</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Master</w:t>
      </w:r>
      <w:r w:rsidR="002F0B9D">
        <w:rPr>
          <w:rFonts w:cstheme="minorHAnsi"/>
          <w:lang w:bidi="ar-SA"/>
        </w:rPr>
        <w:t xml:space="preserve"> </w:t>
      </w:r>
      <w:r w:rsidRPr="0079733C">
        <w:rPr>
          <w:rFonts w:cstheme="minorHAnsi"/>
          <w:lang w:bidi="ar-SA"/>
        </w:rPr>
        <w:t>is</w:t>
      </w:r>
      <w:r w:rsidR="002F0B9D">
        <w:rPr>
          <w:rFonts w:cstheme="minorHAnsi"/>
          <w:lang w:bidi="ar-SA"/>
        </w:rPr>
        <w:t xml:space="preserve"> </w:t>
      </w:r>
      <w:r w:rsidRPr="0079733C">
        <w:rPr>
          <w:rFonts w:cstheme="minorHAnsi"/>
          <w:lang w:bidi="ar-SA"/>
        </w:rPr>
        <w:t>specifically</w:t>
      </w:r>
      <w:r w:rsidR="002F0B9D">
        <w:rPr>
          <w:rFonts w:cstheme="minorHAnsi"/>
          <w:lang w:bidi="ar-SA"/>
        </w:rPr>
        <w:t xml:space="preserve"> </w:t>
      </w:r>
      <w:r w:rsidRPr="0079733C">
        <w:rPr>
          <w:rFonts w:cstheme="minorHAnsi"/>
          <w:lang w:bidi="ar-SA"/>
        </w:rPr>
        <w:t>formed</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incite</w:t>
      </w:r>
      <w:r w:rsidR="002F0B9D">
        <w:rPr>
          <w:rFonts w:cstheme="minorHAnsi"/>
          <w:lang w:bidi="ar-SA"/>
        </w:rPr>
        <w:t xml:space="preserve"> </w:t>
      </w:r>
      <w:r w:rsidRPr="0079733C">
        <w:rPr>
          <w:rFonts w:cstheme="minorHAnsi"/>
          <w:lang w:bidi="ar-SA"/>
        </w:rPr>
        <w:t>questions.</w:t>
      </w:r>
      <w:r w:rsidR="002F0B9D">
        <w:rPr>
          <w:rFonts w:cstheme="minorHAnsi"/>
          <w:lang w:bidi="ar-SA"/>
        </w:rPr>
        <w:t xml:space="preserve"> </w:t>
      </w:r>
      <w:r w:rsidRPr="0079733C">
        <w:rPr>
          <w:rFonts w:cstheme="minorHAnsi"/>
          <w:lang w:bidi="ar-SA"/>
        </w:rPr>
        <w:t>This</w:t>
      </w:r>
      <w:r w:rsidR="002F0B9D">
        <w:rPr>
          <w:rFonts w:cstheme="minorHAnsi"/>
          <w:lang w:bidi="ar-SA"/>
        </w:rPr>
        <w:t xml:space="preserve"> </w:t>
      </w:r>
      <w:r w:rsidRPr="0079733C">
        <w:rPr>
          <w:rFonts w:cstheme="minorHAnsi"/>
          <w:lang w:bidi="ar-SA"/>
        </w:rPr>
        <w:t>should</w:t>
      </w:r>
      <w:r w:rsidR="002F0B9D">
        <w:rPr>
          <w:rFonts w:cstheme="minorHAnsi"/>
          <w:lang w:bidi="ar-SA"/>
        </w:rPr>
        <w:t xml:space="preserve"> </w:t>
      </w:r>
      <w:r w:rsidRPr="0079733C">
        <w:rPr>
          <w:rFonts w:cstheme="minorHAnsi"/>
          <w:lang w:bidi="ar-SA"/>
        </w:rPr>
        <w:t>cause</w:t>
      </w:r>
      <w:r w:rsidR="002F0B9D">
        <w:rPr>
          <w:rFonts w:cstheme="minorHAnsi"/>
          <w:lang w:bidi="ar-SA"/>
        </w:rPr>
        <w:t xml:space="preserve"> </w:t>
      </w:r>
      <w:r w:rsidRPr="0079733C">
        <w:rPr>
          <w:rFonts w:cstheme="minorHAnsi"/>
          <w:lang w:bidi="ar-SA"/>
        </w:rPr>
        <w:t>us</w:t>
      </w:r>
      <w:r w:rsidR="002F0B9D">
        <w:rPr>
          <w:rFonts w:cstheme="minorHAnsi"/>
          <w:lang w:bidi="ar-SA"/>
        </w:rPr>
        <w:t xml:space="preserve"> </w:t>
      </w:r>
      <w:r w:rsidRPr="0079733C">
        <w:rPr>
          <w:rFonts w:cstheme="minorHAnsi"/>
          <w:lang w:bidi="ar-SA"/>
        </w:rPr>
        <w:t>to</w:t>
      </w:r>
      <w:r w:rsidR="002F0B9D">
        <w:rPr>
          <w:rFonts w:cstheme="minorHAnsi"/>
          <w:lang w:bidi="ar-SA"/>
        </w:rPr>
        <w:t xml:space="preserve"> </w:t>
      </w:r>
      <w:r w:rsidRPr="0079733C">
        <w:rPr>
          <w:rFonts w:cstheme="minorHAnsi"/>
          <w:lang w:bidi="ar-SA"/>
        </w:rPr>
        <w:t>look</w:t>
      </w:r>
      <w:r w:rsidR="002F0B9D">
        <w:rPr>
          <w:rFonts w:cstheme="minorHAnsi"/>
          <w:lang w:bidi="ar-SA"/>
        </w:rPr>
        <w:t xml:space="preserve"> </w:t>
      </w:r>
      <w:r w:rsidRPr="0079733C">
        <w:rPr>
          <w:rFonts w:cstheme="minorHAnsi"/>
          <w:lang w:bidi="ar-SA"/>
        </w:rPr>
        <w:t>at</w:t>
      </w:r>
      <w:r w:rsidR="002F0B9D">
        <w:rPr>
          <w:rFonts w:cstheme="minorHAnsi"/>
          <w:lang w:bidi="ar-SA"/>
        </w:rPr>
        <w:t xml:space="preserve"> </w:t>
      </w:r>
      <w:r w:rsidRPr="0079733C">
        <w:rPr>
          <w:rFonts w:cstheme="minorHAnsi"/>
          <w:lang w:bidi="ar-SA"/>
        </w:rPr>
        <w:t>Yeshua’s</w:t>
      </w:r>
      <w:r w:rsidR="002F0B9D">
        <w:rPr>
          <w:rFonts w:cstheme="minorHAnsi"/>
          <w:lang w:bidi="ar-SA"/>
        </w:rPr>
        <w:t xml:space="preserve"> </w:t>
      </w:r>
      <w:r w:rsidRPr="0079733C">
        <w:rPr>
          <w:rFonts w:cstheme="minorHAnsi"/>
          <w:lang w:bidi="ar-SA"/>
        </w:rPr>
        <w:t>statements</w:t>
      </w:r>
      <w:r w:rsidR="002F0B9D">
        <w:rPr>
          <w:rFonts w:cstheme="minorHAnsi"/>
          <w:lang w:bidi="ar-SA"/>
        </w:rPr>
        <w:t xml:space="preserve"> </w:t>
      </w:r>
      <w:r w:rsidRPr="0079733C">
        <w:rPr>
          <w:rFonts w:cstheme="minorHAnsi"/>
          <w:lang w:bidi="ar-SA"/>
        </w:rPr>
        <w:t>more</w:t>
      </w:r>
      <w:r w:rsidR="002F0B9D">
        <w:rPr>
          <w:rFonts w:cstheme="minorHAnsi"/>
          <w:lang w:bidi="ar-SA"/>
        </w:rPr>
        <w:t xml:space="preserve"> </w:t>
      </w:r>
      <w:r w:rsidRPr="0079733C">
        <w:rPr>
          <w:rFonts w:cstheme="minorHAnsi"/>
          <w:lang w:bidi="ar-SA"/>
        </w:rPr>
        <w:t>closely.</w:t>
      </w:r>
      <w:r w:rsidR="002F0B9D">
        <w:rPr>
          <w:rFonts w:cstheme="minorHAnsi"/>
          <w:lang w:bidi="ar-SA"/>
        </w:rPr>
        <w:t xml:space="preserve"> </w:t>
      </w:r>
      <w:r w:rsidRPr="0079733C">
        <w:rPr>
          <w:rFonts w:cstheme="minorHAnsi"/>
          <w:lang w:bidi="ar-SA"/>
        </w:rPr>
        <w:t>Then</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should</w:t>
      </w:r>
      <w:r w:rsidR="002F0B9D">
        <w:rPr>
          <w:rFonts w:cstheme="minorHAnsi"/>
          <w:lang w:bidi="ar-SA"/>
        </w:rPr>
        <w:t xml:space="preserve"> </w:t>
      </w:r>
      <w:r w:rsidRPr="0079733C">
        <w:rPr>
          <w:rFonts w:cstheme="minorHAnsi"/>
          <w:lang w:bidi="ar-SA"/>
        </w:rPr>
        <w:t>ask</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question,</w:t>
      </w:r>
      <w:r w:rsidR="002F0B9D">
        <w:rPr>
          <w:rFonts w:cstheme="minorHAnsi"/>
          <w:lang w:bidi="ar-SA"/>
        </w:rPr>
        <w:t xml:space="preserve"> </w:t>
      </w:r>
      <w:r w:rsidRPr="0079733C">
        <w:rPr>
          <w:rFonts w:cstheme="minorHAnsi"/>
          <w:lang w:bidi="ar-SA"/>
        </w:rPr>
        <w:t>what</w:t>
      </w:r>
      <w:r w:rsidR="002F0B9D">
        <w:rPr>
          <w:rFonts w:cstheme="minorHAnsi"/>
          <w:lang w:bidi="ar-SA"/>
        </w:rPr>
        <w:t xml:space="preserve"> </w:t>
      </w:r>
      <w:r w:rsidRPr="0079733C">
        <w:rPr>
          <w:rFonts w:cstheme="minorHAnsi"/>
          <w:lang w:bidi="ar-SA"/>
        </w:rPr>
        <w:t>question</w:t>
      </w:r>
      <w:r w:rsidR="002F0B9D">
        <w:rPr>
          <w:rFonts w:cstheme="minorHAnsi"/>
          <w:lang w:bidi="ar-SA"/>
        </w:rPr>
        <w:t xml:space="preserve"> </w:t>
      </w:r>
      <w:r w:rsidRPr="0079733C">
        <w:rPr>
          <w:rFonts w:cstheme="minorHAnsi"/>
          <w:lang w:bidi="ar-SA"/>
        </w:rPr>
        <w:t>would</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comparative</w:t>
      </w:r>
      <w:r w:rsidR="002F0B9D">
        <w:rPr>
          <w:rFonts w:cstheme="minorHAnsi"/>
          <w:lang w:bidi="ar-SA"/>
        </w:rPr>
        <w:t xml:space="preserve"> </w:t>
      </w:r>
      <w:r w:rsidRPr="0079733C">
        <w:rPr>
          <w:rFonts w:cstheme="minorHAnsi"/>
          <w:lang w:bidi="ar-SA"/>
        </w:rPr>
        <w:t>analogy</w:t>
      </w:r>
      <w:r w:rsidR="002F0B9D">
        <w:rPr>
          <w:rFonts w:cstheme="minorHAnsi"/>
          <w:lang w:bidi="ar-SA"/>
        </w:rPr>
        <w:t xml:space="preserve"> </w:t>
      </w:r>
      <w:r w:rsidRPr="0079733C">
        <w:rPr>
          <w:rFonts w:cstheme="minorHAnsi"/>
          <w:lang w:bidi="ar-SA"/>
        </w:rPr>
        <w:t>of</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sower</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provoked</w:t>
      </w:r>
      <w:r w:rsidR="002F0B9D">
        <w:rPr>
          <w:rFonts w:cstheme="minorHAnsi"/>
          <w:lang w:bidi="ar-SA"/>
        </w:rPr>
        <w:t xml:space="preserve"> </w:t>
      </w:r>
      <w:r w:rsidRPr="0079733C">
        <w:rPr>
          <w:rFonts w:cstheme="minorHAnsi"/>
          <w:lang w:bidi="ar-SA"/>
        </w:rPr>
        <w:t>in</w:t>
      </w:r>
      <w:r w:rsidR="002F0B9D">
        <w:rPr>
          <w:rFonts w:cstheme="minorHAnsi"/>
          <w:lang w:bidi="ar-SA"/>
        </w:rPr>
        <w:t xml:space="preserve"> </w:t>
      </w:r>
      <w:r w:rsidRPr="0079733C">
        <w:rPr>
          <w:rFonts w:cstheme="minorHAnsi"/>
          <w:lang w:bidi="ar-SA"/>
        </w:rPr>
        <w:t>Yeshua’s</w:t>
      </w:r>
      <w:r w:rsidR="002F0B9D">
        <w:rPr>
          <w:rFonts w:cstheme="minorHAnsi"/>
          <w:lang w:bidi="ar-SA"/>
        </w:rPr>
        <w:t xml:space="preserve"> </w:t>
      </w:r>
      <w:r w:rsidRPr="0079733C">
        <w:rPr>
          <w:rFonts w:cstheme="minorHAnsi"/>
          <w:lang w:bidi="ar-SA"/>
        </w:rPr>
        <w:t>talmidim?</w:t>
      </w:r>
      <w:r w:rsidR="002F0B9D">
        <w:rPr>
          <w:rFonts w:cstheme="minorHAnsi"/>
          <w:lang w:bidi="ar-SA"/>
        </w:rPr>
        <w:t xml:space="preserve"> </w:t>
      </w:r>
      <w:r w:rsidRPr="0079733C">
        <w:rPr>
          <w:rFonts w:cstheme="minorHAnsi"/>
          <w:lang w:bidi="ar-SA"/>
        </w:rPr>
        <w:t>Therefore,</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suggest</w:t>
      </w:r>
      <w:r w:rsidR="002F0B9D">
        <w:rPr>
          <w:rFonts w:cstheme="minorHAnsi"/>
          <w:lang w:bidi="ar-SA"/>
        </w:rPr>
        <w:t xml:space="preserve"> </w:t>
      </w:r>
      <w:r w:rsidRPr="0079733C">
        <w:rPr>
          <w:rFonts w:cstheme="minorHAnsi"/>
          <w:lang w:bidi="ar-SA"/>
        </w:rPr>
        <w:t>that</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question</w:t>
      </w:r>
      <w:r w:rsidR="002F0B9D">
        <w:rPr>
          <w:rFonts w:cstheme="minorHAnsi"/>
          <w:lang w:bidi="ar-SA"/>
        </w:rPr>
        <w:t xml:space="preserve"> </w:t>
      </w:r>
      <w:r w:rsidRPr="0079733C">
        <w:rPr>
          <w:rFonts w:cstheme="minorHAnsi"/>
          <w:lang w:bidi="ar-SA"/>
        </w:rPr>
        <w:t>may</w:t>
      </w:r>
      <w:r w:rsidR="002F0B9D">
        <w:rPr>
          <w:rFonts w:cstheme="minorHAnsi"/>
          <w:lang w:bidi="ar-SA"/>
        </w:rPr>
        <w:t xml:space="preserve"> </w:t>
      </w:r>
      <w:r w:rsidRPr="0079733C">
        <w:rPr>
          <w:rFonts w:cstheme="minorHAnsi"/>
          <w:lang w:bidi="ar-SA"/>
        </w:rPr>
        <w:t>have</w:t>
      </w:r>
      <w:r w:rsidR="002F0B9D">
        <w:rPr>
          <w:rFonts w:cstheme="minorHAnsi"/>
          <w:lang w:bidi="ar-SA"/>
        </w:rPr>
        <w:t xml:space="preserve"> </w:t>
      </w:r>
      <w:r w:rsidRPr="0079733C">
        <w:rPr>
          <w:rFonts w:cstheme="minorHAnsi"/>
          <w:lang w:bidi="ar-SA"/>
        </w:rPr>
        <w:t>been</w:t>
      </w:r>
      <w:r w:rsidR="002F0B9D">
        <w:rPr>
          <w:rFonts w:cstheme="minorHAnsi"/>
          <w:lang w:bidi="ar-SA"/>
        </w:rPr>
        <w:t xml:space="preserve"> </w:t>
      </w:r>
      <w:r w:rsidRPr="0079733C">
        <w:rPr>
          <w:rFonts w:cstheme="minorHAnsi"/>
          <w:lang w:bidi="ar-SA"/>
        </w:rPr>
        <w:t>something</w:t>
      </w:r>
      <w:r w:rsidR="002F0B9D">
        <w:rPr>
          <w:rFonts w:cstheme="minorHAnsi"/>
          <w:lang w:bidi="ar-SA"/>
        </w:rPr>
        <w:t xml:space="preserve"> </w:t>
      </w:r>
      <w:r w:rsidRPr="0079733C">
        <w:rPr>
          <w:rFonts w:cstheme="minorHAnsi"/>
          <w:lang w:bidi="ar-SA"/>
        </w:rPr>
        <w:t>concerning</w:t>
      </w:r>
      <w:r w:rsidR="002F0B9D">
        <w:rPr>
          <w:rFonts w:cstheme="minorHAnsi"/>
          <w:lang w:bidi="ar-SA"/>
        </w:rPr>
        <w:t xml:space="preserve"> </w:t>
      </w:r>
      <w:r w:rsidRPr="0079733C">
        <w:rPr>
          <w:rFonts w:cstheme="minorHAnsi"/>
          <w:lang w:bidi="ar-SA"/>
        </w:rPr>
        <w:t>comparative</w:t>
      </w:r>
      <w:r w:rsidR="002F0B9D">
        <w:rPr>
          <w:rFonts w:cstheme="minorHAnsi"/>
          <w:lang w:bidi="ar-SA"/>
        </w:rPr>
        <w:t xml:space="preserve"> </w:t>
      </w:r>
      <w:r w:rsidRPr="0079733C">
        <w:rPr>
          <w:rFonts w:cstheme="minorHAnsi"/>
          <w:lang w:bidi="ar-SA"/>
        </w:rPr>
        <w:t>analogies</w:t>
      </w:r>
      <w:r w:rsidR="002F0B9D">
        <w:rPr>
          <w:rFonts w:cstheme="minorHAnsi"/>
          <w:lang w:bidi="ar-SA"/>
        </w:rPr>
        <w:t xml:space="preserve"> </w:t>
      </w:r>
      <w:r w:rsidRPr="0079733C">
        <w:rPr>
          <w:rFonts w:cstheme="minorHAnsi"/>
          <w:lang w:bidi="ar-SA"/>
        </w:rPr>
        <w:t>in</w:t>
      </w:r>
      <w:r w:rsidR="002F0B9D">
        <w:rPr>
          <w:rFonts w:cstheme="minorHAnsi"/>
          <w:lang w:bidi="ar-SA"/>
        </w:rPr>
        <w:t xml:space="preserve"> </w:t>
      </w:r>
      <w:r w:rsidRPr="0079733C">
        <w:rPr>
          <w:rFonts w:cstheme="minorHAnsi"/>
          <w:lang w:bidi="ar-SA"/>
        </w:rPr>
        <w:t>general.</w:t>
      </w:r>
      <w:r w:rsidR="002F0B9D">
        <w:rPr>
          <w:rFonts w:cstheme="minorHAnsi"/>
          <w:lang w:bidi="ar-SA"/>
        </w:rPr>
        <w:t xml:space="preserve"> </w:t>
      </w:r>
      <w:r w:rsidRPr="0079733C">
        <w:rPr>
          <w:rFonts w:cstheme="minorHAnsi"/>
          <w:lang w:bidi="ar-SA"/>
        </w:rPr>
        <w:t>This</w:t>
      </w:r>
      <w:r w:rsidR="002F0B9D">
        <w:rPr>
          <w:rFonts w:cstheme="minorHAnsi"/>
          <w:lang w:bidi="ar-SA"/>
        </w:rPr>
        <w:t xml:space="preserve"> </w:t>
      </w:r>
      <w:r w:rsidRPr="0079733C">
        <w:rPr>
          <w:rFonts w:cstheme="minorHAnsi"/>
          <w:lang w:bidi="ar-SA"/>
        </w:rPr>
        <w:t>will</w:t>
      </w:r>
      <w:r w:rsidR="002F0B9D">
        <w:rPr>
          <w:rFonts w:cstheme="minorHAnsi"/>
          <w:lang w:bidi="ar-SA"/>
        </w:rPr>
        <w:t xml:space="preserve"> </w:t>
      </w:r>
      <w:r w:rsidRPr="0079733C">
        <w:rPr>
          <w:rFonts w:cstheme="minorHAnsi"/>
          <w:lang w:bidi="ar-SA"/>
        </w:rPr>
        <w:t>be</w:t>
      </w:r>
      <w:r w:rsidR="002F0B9D">
        <w:rPr>
          <w:rFonts w:cstheme="minorHAnsi"/>
          <w:lang w:bidi="ar-SA"/>
        </w:rPr>
        <w:t xml:space="preserve"> </w:t>
      </w:r>
      <w:r w:rsidRPr="0079733C">
        <w:rPr>
          <w:rFonts w:cstheme="minorHAnsi"/>
          <w:lang w:bidi="ar-SA"/>
        </w:rPr>
        <w:t>revealed</w:t>
      </w:r>
      <w:r w:rsidR="002F0B9D">
        <w:rPr>
          <w:rFonts w:cstheme="minorHAnsi"/>
          <w:lang w:bidi="ar-SA"/>
        </w:rPr>
        <w:t xml:space="preserve"> </w:t>
      </w:r>
      <w:r w:rsidRPr="0079733C">
        <w:rPr>
          <w:rFonts w:cstheme="minorHAnsi"/>
          <w:lang w:bidi="ar-SA"/>
        </w:rPr>
        <w:t>as</w:t>
      </w:r>
      <w:r w:rsidR="002F0B9D">
        <w:rPr>
          <w:rFonts w:cstheme="minorHAnsi"/>
          <w:lang w:bidi="ar-SA"/>
        </w:rPr>
        <w:t xml:space="preserve"> </w:t>
      </w:r>
      <w:r w:rsidRPr="0079733C">
        <w:rPr>
          <w:rFonts w:cstheme="minorHAnsi"/>
          <w:lang w:bidi="ar-SA"/>
        </w:rPr>
        <w:t>we</w:t>
      </w:r>
      <w:r w:rsidR="002F0B9D">
        <w:rPr>
          <w:rFonts w:cstheme="minorHAnsi"/>
          <w:lang w:bidi="ar-SA"/>
        </w:rPr>
        <w:t xml:space="preserve"> </w:t>
      </w:r>
      <w:r w:rsidRPr="0079733C">
        <w:rPr>
          <w:rFonts w:cstheme="minorHAnsi"/>
          <w:lang w:bidi="ar-SA"/>
        </w:rPr>
        <w:t>progress</w:t>
      </w:r>
      <w:r w:rsidR="002F0B9D">
        <w:rPr>
          <w:rFonts w:cstheme="minorHAnsi"/>
          <w:lang w:bidi="ar-SA"/>
        </w:rPr>
        <w:t xml:space="preserve"> </w:t>
      </w:r>
      <w:r w:rsidRPr="0079733C">
        <w:rPr>
          <w:rFonts w:cstheme="minorHAnsi"/>
          <w:lang w:bidi="ar-SA"/>
        </w:rPr>
        <w:t>into</w:t>
      </w:r>
      <w:r w:rsidR="002F0B9D">
        <w:rPr>
          <w:rFonts w:cstheme="minorHAnsi"/>
          <w:lang w:bidi="ar-SA"/>
        </w:rPr>
        <w:t xml:space="preserve"> </w:t>
      </w:r>
      <w:r w:rsidRPr="0079733C">
        <w:rPr>
          <w:rFonts w:cstheme="minorHAnsi"/>
          <w:lang w:bidi="ar-SA"/>
        </w:rPr>
        <w:t>the</w:t>
      </w:r>
      <w:r w:rsidR="002F0B9D">
        <w:rPr>
          <w:rFonts w:cstheme="minorHAnsi"/>
          <w:lang w:bidi="ar-SA"/>
        </w:rPr>
        <w:t xml:space="preserve"> </w:t>
      </w:r>
      <w:r w:rsidRPr="0079733C">
        <w:rPr>
          <w:rFonts w:cstheme="minorHAnsi"/>
          <w:lang w:bidi="ar-SA"/>
        </w:rPr>
        <w:t>coming</w:t>
      </w:r>
      <w:r w:rsidR="002F0B9D">
        <w:rPr>
          <w:rFonts w:cstheme="minorHAnsi"/>
          <w:lang w:bidi="ar-SA"/>
        </w:rPr>
        <w:t xml:space="preserve"> </w:t>
      </w:r>
      <w:r w:rsidRPr="0079733C">
        <w:rPr>
          <w:rFonts w:cstheme="minorHAnsi"/>
          <w:lang w:bidi="ar-SA"/>
        </w:rPr>
        <w:t>pericopes.</w:t>
      </w:r>
    </w:p>
    <w:p w14:paraId="6E350FF2" w14:textId="77777777" w:rsidR="0079733C" w:rsidRPr="0079733C" w:rsidRDefault="0079733C" w:rsidP="0079733C">
      <w:pPr>
        <w:rPr>
          <w:rFonts w:cstheme="minorHAnsi"/>
          <w:lang w:val="en-AU" w:bidi="ar-SA"/>
        </w:rPr>
      </w:pPr>
    </w:p>
    <w:p w14:paraId="04B1B120" w14:textId="0EE8A18D" w:rsidR="0079733C" w:rsidRPr="0079733C" w:rsidRDefault="0079733C" w:rsidP="0079733C">
      <w:pPr>
        <w:rPr>
          <w:rFonts w:cstheme="minorHAnsi"/>
          <w:b/>
          <w:smallCaps/>
          <w:lang w:val="en-AU" w:bidi="ar-SA"/>
        </w:rPr>
      </w:pPr>
      <w:r w:rsidRPr="0079733C">
        <w:rPr>
          <w:rFonts w:cstheme="minorHAnsi"/>
          <w:b/>
          <w:smallCaps/>
          <w:sz w:val="24"/>
          <w:lang w:val="en-AU" w:bidi="ar-SA"/>
        </w:rPr>
        <w:t>The</w:t>
      </w:r>
      <w:r w:rsidR="002F0B9D">
        <w:rPr>
          <w:rFonts w:cstheme="minorHAnsi"/>
          <w:b/>
          <w:smallCaps/>
          <w:sz w:val="24"/>
          <w:lang w:val="en-AU" w:bidi="ar-SA"/>
        </w:rPr>
        <w:t xml:space="preserve"> </w:t>
      </w:r>
      <w:r w:rsidRPr="0079733C">
        <w:rPr>
          <w:rFonts w:cstheme="minorHAnsi"/>
          <w:b/>
          <w:smallCaps/>
          <w:sz w:val="24"/>
          <w:lang w:val="en-AU" w:bidi="ar-SA"/>
        </w:rPr>
        <w:t>Secrets</w:t>
      </w:r>
      <w:r w:rsidR="002F0B9D">
        <w:rPr>
          <w:rFonts w:cstheme="minorHAnsi"/>
          <w:b/>
          <w:smallCaps/>
          <w:sz w:val="24"/>
          <w:lang w:val="en-AU" w:bidi="ar-SA"/>
        </w:rPr>
        <w:t xml:space="preserve"> </w:t>
      </w:r>
      <w:r w:rsidRPr="0079733C">
        <w:rPr>
          <w:rFonts w:cstheme="minorHAnsi"/>
          <w:smallCaps/>
          <w:sz w:val="24"/>
          <w:lang w:val="en-AU" w:bidi="ar-SA"/>
        </w:rPr>
        <w:t>(So’od)</w:t>
      </w:r>
      <w:r w:rsidRPr="0079733C">
        <w:rPr>
          <w:rFonts w:cstheme="minorHAnsi"/>
          <w:b/>
          <w:smallCaps/>
          <w:sz w:val="24"/>
          <w:vertAlign w:val="superscript"/>
          <w:lang w:val="en-AU" w:bidi="ar-SA"/>
        </w:rPr>
        <w:footnoteReference w:id="27"/>
      </w:r>
      <w:r w:rsidR="002F0B9D">
        <w:rPr>
          <w:rFonts w:cstheme="minorHAnsi"/>
          <w:b/>
          <w:smallCaps/>
          <w:sz w:val="24"/>
          <w:lang w:val="en-AU" w:bidi="ar-SA"/>
        </w:rPr>
        <w:t xml:space="preserve"> </w:t>
      </w:r>
      <w:r w:rsidRPr="0079733C">
        <w:rPr>
          <w:rFonts w:cstheme="minorHAnsi"/>
          <w:b/>
          <w:smallCaps/>
          <w:sz w:val="24"/>
          <w:lang w:val="en-AU" w:bidi="ar-SA"/>
        </w:rPr>
        <w:t>of</w:t>
      </w:r>
      <w:r w:rsidR="002F0B9D">
        <w:rPr>
          <w:rFonts w:cstheme="minorHAnsi"/>
          <w:b/>
          <w:smallCaps/>
          <w:sz w:val="24"/>
          <w:lang w:val="en-AU" w:bidi="ar-SA"/>
        </w:rPr>
        <w:t xml:space="preserve"> </w:t>
      </w:r>
      <w:r w:rsidRPr="0079733C">
        <w:rPr>
          <w:rFonts w:cstheme="minorHAnsi"/>
          <w:b/>
          <w:smallCaps/>
          <w:sz w:val="24"/>
          <w:lang w:val="en-AU" w:bidi="ar-SA"/>
        </w:rPr>
        <w:t>and</w:t>
      </w:r>
      <w:r w:rsidR="002F0B9D">
        <w:rPr>
          <w:rFonts w:cstheme="minorHAnsi"/>
          <w:b/>
          <w:smallCaps/>
          <w:sz w:val="24"/>
          <w:lang w:val="en-AU" w:bidi="ar-SA"/>
        </w:rPr>
        <w:t xml:space="preserve"> </w:t>
      </w:r>
      <w:r w:rsidRPr="0079733C">
        <w:rPr>
          <w:rFonts w:cstheme="minorHAnsi"/>
          <w:b/>
          <w:smallCaps/>
          <w:sz w:val="24"/>
          <w:lang w:val="en-AU" w:bidi="ar-SA"/>
        </w:rPr>
        <w:t>the</w:t>
      </w:r>
      <w:r w:rsidR="002F0B9D">
        <w:rPr>
          <w:rFonts w:cstheme="minorHAnsi"/>
          <w:b/>
          <w:smallCaps/>
          <w:sz w:val="24"/>
          <w:lang w:val="en-AU" w:bidi="ar-SA"/>
        </w:rPr>
        <w:t xml:space="preserve"> </w:t>
      </w:r>
      <w:r w:rsidRPr="0079733C">
        <w:rPr>
          <w:rFonts w:cstheme="minorHAnsi"/>
          <w:b/>
          <w:smallCaps/>
          <w:sz w:val="24"/>
          <w:lang w:val="en-AU" w:bidi="ar-SA"/>
        </w:rPr>
        <w:t>Kingdom</w:t>
      </w:r>
    </w:p>
    <w:p w14:paraId="2FE4D5FE" w14:textId="77777777" w:rsidR="0079733C" w:rsidRPr="0079733C" w:rsidRDefault="0079733C" w:rsidP="0079733C">
      <w:pPr>
        <w:rPr>
          <w:rFonts w:cstheme="minorHAnsi"/>
          <w:lang w:val="en-AU" w:bidi="ar-SA"/>
        </w:rPr>
      </w:pPr>
    </w:p>
    <w:p w14:paraId="78F2420B" w14:textId="2896E155" w:rsidR="0079733C" w:rsidRPr="0079733C" w:rsidRDefault="0079733C" w:rsidP="0079733C">
      <w:pPr>
        <w:rPr>
          <w:rFonts w:cstheme="minorHAnsi"/>
          <w:bCs/>
          <w:lang w:bidi="ar-SA"/>
        </w:rPr>
      </w:pP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Peshat</w:t>
      </w:r>
      <w:r w:rsidR="002F0B9D">
        <w:rPr>
          <w:rFonts w:cstheme="minorHAnsi"/>
          <w:lang w:val="en-AU" w:bidi="ar-SA"/>
        </w:rPr>
        <w:t xml:space="preserve"> </w:t>
      </w:r>
      <w:r w:rsidRPr="0079733C">
        <w:rPr>
          <w:rFonts w:cstheme="minorHAnsi"/>
          <w:lang w:val="en-AU" w:bidi="ar-SA"/>
        </w:rPr>
        <w:t>commentary</w:t>
      </w:r>
      <w:r w:rsidR="002F0B9D">
        <w:rPr>
          <w:rFonts w:cstheme="minorHAnsi"/>
          <w:lang w:val="en-AU" w:bidi="ar-SA"/>
        </w:rPr>
        <w:t xml:space="preserve"> </w:t>
      </w:r>
      <w:r w:rsidRPr="0079733C">
        <w:rPr>
          <w:rFonts w:cstheme="minorHAnsi"/>
          <w:lang w:val="en-AU" w:bidi="ar-SA"/>
        </w:rPr>
        <w:t>will</w:t>
      </w:r>
      <w:r w:rsidR="002F0B9D">
        <w:rPr>
          <w:rFonts w:cstheme="minorHAnsi"/>
          <w:lang w:val="en-AU" w:bidi="ar-SA"/>
        </w:rPr>
        <w:t xml:space="preserve"> </w:t>
      </w:r>
      <w:r w:rsidRPr="0079733C">
        <w:rPr>
          <w:rFonts w:cstheme="minorHAnsi"/>
          <w:lang w:val="en-AU" w:bidi="ar-SA"/>
        </w:rPr>
        <w:t>not</w:t>
      </w:r>
      <w:r w:rsidR="002F0B9D">
        <w:rPr>
          <w:rFonts w:cstheme="minorHAnsi"/>
          <w:lang w:val="en-AU" w:bidi="ar-SA"/>
        </w:rPr>
        <w:t xml:space="preserve"> </w:t>
      </w:r>
      <w:r w:rsidRPr="0079733C">
        <w:rPr>
          <w:rFonts w:cstheme="minorHAnsi"/>
          <w:lang w:val="en-AU" w:bidi="ar-SA"/>
        </w:rPr>
        <w:t>be</w:t>
      </w:r>
      <w:r w:rsidR="002F0B9D">
        <w:rPr>
          <w:rFonts w:cstheme="minorHAnsi"/>
          <w:lang w:val="en-AU" w:bidi="ar-SA"/>
        </w:rPr>
        <w:t xml:space="preserve"> </w:t>
      </w:r>
      <w:r w:rsidRPr="0079733C">
        <w:rPr>
          <w:rFonts w:cstheme="minorHAnsi"/>
          <w:lang w:val="en-AU" w:bidi="ar-SA"/>
        </w:rPr>
        <w:t>able</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explain</w:t>
      </w:r>
      <w:r w:rsidR="002F0B9D">
        <w:rPr>
          <w:rFonts w:cstheme="minorHAnsi"/>
          <w:lang w:val="en-AU" w:bidi="ar-SA"/>
        </w:rPr>
        <w:t xml:space="preserve"> </w:t>
      </w:r>
      <w:r w:rsidRPr="0079733C">
        <w:rPr>
          <w:rFonts w:cstheme="minorHAnsi"/>
          <w:lang w:val="en-AU" w:bidi="ar-SA"/>
        </w:rPr>
        <w:t>anything</w:t>
      </w:r>
      <w:r w:rsidR="002F0B9D">
        <w:rPr>
          <w:rFonts w:cstheme="minorHAnsi"/>
          <w:lang w:val="en-AU" w:bidi="ar-SA"/>
        </w:rPr>
        <w:t xml:space="preserve"> </w:t>
      </w:r>
      <w:r w:rsidRPr="0079733C">
        <w:rPr>
          <w:rFonts w:cstheme="minorHAnsi"/>
          <w:lang w:val="en-AU" w:bidi="ar-SA"/>
        </w:rPr>
        <w:t>more</w:t>
      </w:r>
      <w:r w:rsidR="002F0B9D">
        <w:rPr>
          <w:rFonts w:cstheme="minorHAnsi"/>
          <w:lang w:val="en-AU" w:bidi="ar-SA"/>
        </w:rPr>
        <w:t xml:space="preserve"> </w:t>
      </w:r>
      <w:r w:rsidRPr="0079733C">
        <w:rPr>
          <w:rFonts w:cstheme="minorHAnsi"/>
          <w:lang w:val="en-AU" w:bidi="ar-SA"/>
        </w:rPr>
        <w:t>than</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generalities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from</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Peshat</w:t>
      </w:r>
      <w:r w:rsidR="002F0B9D">
        <w:rPr>
          <w:rFonts w:cstheme="minorHAnsi"/>
          <w:lang w:val="en-AU" w:bidi="ar-SA"/>
        </w:rPr>
        <w:t xml:space="preserve"> </w:t>
      </w:r>
      <w:r w:rsidRPr="0079733C">
        <w:rPr>
          <w:rFonts w:cstheme="minorHAnsi"/>
          <w:lang w:val="en-AU" w:bidi="ar-SA"/>
        </w:rPr>
        <w:t>perspective).</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seen</w:t>
      </w:r>
      <w:r w:rsidR="002F0B9D">
        <w:rPr>
          <w:rFonts w:cstheme="minorHAnsi"/>
          <w:lang w:val="en-AU" w:bidi="ar-SA"/>
        </w:rPr>
        <w:t xml:space="preserve"> </w:t>
      </w:r>
      <w:r w:rsidRPr="0079733C">
        <w:rPr>
          <w:rFonts w:cstheme="minorHAnsi"/>
          <w:lang w:val="en-AU" w:bidi="ar-SA"/>
        </w:rPr>
        <w:t>how</w:t>
      </w:r>
      <w:r w:rsidR="002F0B9D">
        <w:rPr>
          <w:rFonts w:cstheme="minorHAnsi"/>
          <w:lang w:val="en-AU" w:bidi="ar-SA"/>
        </w:rPr>
        <w:t xml:space="preserve"> </w:t>
      </w:r>
      <w:r w:rsidRPr="0079733C">
        <w:rPr>
          <w:rFonts w:cstheme="minorHAnsi"/>
          <w:lang w:val="en-AU" w:bidi="ar-SA"/>
        </w:rPr>
        <w:t>each</w:t>
      </w:r>
      <w:r w:rsidR="002F0B9D">
        <w:rPr>
          <w:rFonts w:cstheme="minorHAnsi"/>
          <w:lang w:val="en-AU" w:bidi="ar-SA"/>
        </w:rPr>
        <w:t xml:space="preserve"> </w:t>
      </w:r>
      <w:r w:rsidRPr="0079733C">
        <w:rPr>
          <w:rFonts w:cstheme="minorHAnsi"/>
          <w:lang w:val="en-AU" w:bidi="ar-SA"/>
        </w:rPr>
        <w:t>hermeneutic</w:t>
      </w:r>
      <w:r w:rsidR="002F0B9D">
        <w:rPr>
          <w:rFonts w:cstheme="minorHAnsi"/>
          <w:lang w:val="en-AU" w:bidi="ar-SA"/>
        </w:rPr>
        <w:t xml:space="preserve"> </w:t>
      </w:r>
      <w:r w:rsidRPr="0079733C">
        <w:rPr>
          <w:rFonts w:cstheme="minorHAnsi"/>
          <w:lang w:val="en-AU" w:bidi="ar-SA"/>
        </w:rPr>
        <w:t>level</w:t>
      </w:r>
      <w:r w:rsidR="002F0B9D">
        <w:rPr>
          <w:rFonts w:cstheme="minorHAnsi"/>
          <w:lang w:val="en-AU" w:bidi="ar-SA"/>
        </w:rPr>
        <w:t xml:space="preserve"> </w:t>
      </w:r>
      <w:r w:rsidRPr="0079733C">
        <w:rPr>
          <w:rFonts w:cstheme="minorHAnsi"/>
          <w:lang w:val="en-AU" w:bidi="ar-SA"/>
        </w:rPr>
        <w:t>contains</w:t>
      </w:r>
      <w:r w:rsidR="002F0B9D">
        <w:rPr>
          <w:rFonts w:cstheme="minorHAnsi"/>
          <w:lang w:val="en-AU" w:bidi="ar-SA"/>
        </w:rPr>
        <w:t xml:space="preserve"> </w:t>
      </w:r>
      <w:r w:rsidRPr="0079733C">
        <w:rPr>
          <w:rFonts w:cstheme="minorHAnsi"/>
          <w:lang w:val="en-AU" w:bidi="ar-SA"/>
        </w:rPr>
        <w:t>mental</w:t>
      </w:r>
      <w:r w:rsidR="002F0B9D">
        <w:rPr>
          <w:rFonts w:cstheme="minorHAnsi"/>
          <w:lang w:val="en-AU" w:bidi="ar-SA"/>
        </w:rPr>
        <w:t xml:space="preserve"> </w:t>
      </w:r>
      <w:r w:rsidRPr="0079733C">
        <w:rPr>
          <w:rFonts w:cstheme="minorHAnsi"/>
          <w:lang w:val="en-AU" w:bidi="ar-SA"/>
        </w:rPr>
        <w:t>training</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prepares</w:t>
      </w:r>
      <w:r w:rsidR="002F0B9D">
        <w:rPr>
          <w:rFonts w:cstheme="minorHAnsi"/>
          <w:lang w:val="en-AU" w:bidi="ar-SA"/>
        </w:rPr>
        <w:t xml:space="preserve"> </w:t>
      </w:r>
      <w:r w:rsidRPr="0079733C">
        <w:rPr>
          <w:rFonts w:cstheme="minorHAnsi"/>
          <w:lang w:val="en-AU" w:bidi="ar-SA"/>
        </w:rPr>
        <w:t>us</w:t>
      </w:r>
      <w:r w:rsidR="002F0B9D">
        <w:rPr>
          <w:rFonts w:cstheme="minorHAnsi"/>
          <w:lang w:val="en-AU" w:bidi="ar-SA"/>
        </w:rPr>
        <w:t xml:space="preserve"> </w:t>
      </w:r>
      <w:r w:rsidRPr="0079733C">
        <w:rPr>
          <w:rFonts w:cstheme="minorHAnsi"/>
          <w:lang w:val="en-AU" w:bidi="ar-SA"/>
        </w:rPr>
        <w:t>for</w:t>
      </w:r>
      <w:r w:rsidR="002F0B9D">
        <w:rPr>
          <w:rFonts w:cstheme="minorHAnsi"/>
          <w:lang w:val="en-AU" w:bidi="ar-SA"/>
        </w:rPr>
        <w:t xml:space="preserve"> </w:t>
      </w:r>
      <w:r w:rsidRPr="0079733C">
        <w:rPr>
          <w:rFonts w:cstheme="minorHAnsi"/>
          <w:lang w:val="en-AU" w:bidi="ar-SA"/>
        </w:rPr>
        <w:t>advancement.</w:t>
      </w:r>
      <w:r w:rsidR="002F0B9D">
        <w:rPr>
          <w:rFonts w:cstheme="minorHAnsi"/>
          <w:lang w:val="en-AU" w:bidi="ar-SA"/>
        </w:rPr>
        <w:t xml:space="preserve"> </w:t>
      </w:r>
      <w:r w:rsidRPr="0079733C">
        <w:rPr>
          <w:rFonts w:cstheme="minorHAnsi"/>
          <w:lang w:val="en-AU" w:bidi="ar-SA"/>
        </w:rPr>
        <w:t>Yeshua</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not</w:t>
      </w:r>
      <w:r w:rsidR="002F0B9D">
        <w:rPr>
          <w:rFonts w:cstheme="minorHAnsi"/>
          <w:lang w:val="en-AU" w:bidi="ar-SA"/>
        </w:rPr>
        <w:t xml:space="preserve"> </w:t>
      </w:r>
      <w:r w:rsidRPr="0079733C">
        <w:rPr>
          <w:rFonts w:cstheme="minorHAnsi"/>
          <w:lang w:val="en-AU" w:bidi="ar-SA"/>
        </w:rPr>
        <w:t>restricting</w:t>
      </w:r>
      <w:r w:rsidR="002F0B9D">
        <w:rPr>
          <w:rFonts w:cstheme="minorHAnsi"/>
          <w:lang w:val="en-AU" w:bidi="ar-SA"/>
        </w:rPr>
        <w:t xml:space="preserve"> </w:t>
      </w:r>
      <w:r w:rsidRPr="0079733C">
        <w:rPr>
          <w:rFonts w:cstheme="minorHAnsi"/>
          <w:lang w:val="en-AU" w:bidi="ar-SA"/>
        </w:rPr>
        <w:t>advancement</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others</w:t>
      </w:r>
      <w:r w:rsidR="002F0B9D">
        <w:rPr>
          <w:rFonts w:cstheme="minorHAnsi"/>
          <w:lang w:val="en-AU" w:bidi="ar-SA"/>
        </w:rPr>
        <w:t xml:space="preserve"> </w:t>
      </w:r>
      <w:r w:rsidRPr="0079733C">
        <w:rPr>
          <w:rFonts w:cstheme="minorHAnsi"/>
          <w:lang w:val="en-AU" w:bidi="ar-SA"/>
        </w:rPr>
        <w:t>per</w:t>
      </w:r>
      <w:r w:rsidR="002F0B9D">
        <w:rPr>
          <w:rFonts w:cstheme="minorHAnsi"/>
          <w:lang w:val="en-AU" w:bidi="ar-SA"/>
        </w:rPr>
        <w:t xml:space="preserve"> </w:t>
      </w:r>
      <w:r w:rsidRPr="0079733C">
        <w:rPr>
          <w:rFonts w:cstheme="minorHAnsi"/>
          <w:lang w:val="en-AU" w:bidi="ar-SA"/>
        </w:rPr>
        <w:t>se.</w:t>
      </w:r>
      <w:r w:rsidR="002F0B9D">
        <w:rPr>
          <w:rFonts w:cstheme="minorHAnsi"/>
          <w:lang w:val="en-AU" w:bidi="ar-SA"/>
        </w:rPr>
        <w:t xml:space="preserve"> </w:t>
      </w:r>
      <w:r w:rsidRPr="0079733C">
        <w:rPr>
          <w:rFonts w:cstheme="minorHAnsi"/>
          <w:lang w:val="en-AU" w:bidi="ar-SA"/>
        </w:rPr>
        <w:t>Yeshua</w:t>
      </w:r>
      <w:r w:rsidR="002F0B9D">
        <w:rPr>
          <w:rFonts w:cstheme="minorHAnsi"/>
          <w:lang w:val="en-AU" w:bidi="ar-SA"/>
        </w:rPr>
        <w:t xml:space="preserve"> </w:t>
      </w:r>
      <w:r w:rsidRPr="0079733C">
        <w:rPr>
          <w:rFonts w:cstheme="minorHAnsi"/>
          <w:lang w:val="en-AU" w:bidi="ar-SA"/>
        </w:rPr>
        <w:t>enlightens</w:t>
      </w:r>
      <w:r w:rsidR="002F0B9D">
        <w:rPr>
          <w:rFonts w:cstheme="minorHAnsi"/>
          <w:lang w:val="en-AU" w:bidi="ar-SA"/>
        </w:rPr>
        <w:t xml:space="preserve"> </w:t>
      </w:r>
      <w:r w:rsidRPr="0079733C">
        <w:rPr>
          <w:rFonts w:cstheme="minorHAnsi"/>
          <w:lang w:val="en-AU" w:bidi="ar-SA"/>
        </w:rPr>
        <w:t>his</w:t>
      </w:r>
      <w:r w:rsidR="002F0B9D">
        <w:rPr>
          <w:rFonts w:cstheme="minorHAnsi"/>
          <w:lang w:val="en-AU" w:bidi="ar-SA"/>
        </w:rPr>
        <w:t xml:space="preserve"> </w:t>
      </w:r>
      <w:r w:rsidRPr="0079733C">
        <w:rPr>
          <w:rFonts w:cstheme="minorHAnsi"/>
          <w:lang w:val="en-AU" w:bidi="ar-SA"/>
        </w:rPr>
        <w:t>talmidim</w:t>
      </w:r>
      <w:r w:rsidR="002F0B9D">
        <w:rPr>
          <w:rFonts w:cstheme="minorHAnsi"/>
          <w:lang w:val="en-AU" w:bidi="ar-SA"/>
        </w:rPr>
        <w:t xml:space="preserve"> </w:t>
      </w:r>
      <w:r w:rsidRPr="0079733C">
        <w:rPr>
          <w:rFonts w:cstheme="minorHAnsi"/>
          <w:lang w:val="en-AU" w:bidi="ar-SA"/>
        </w:rPr>
        <w:t>because</w:t>
      </w:r>
      <w:r w:rsidR="002F0B9D">
        <w:rPr>
          <w:rFonts w:cstheme="minorHAnsi"/>
          <w:lang w:val="en-AU" w:bidi="ar-SA"/>
        </w:rPr>
        <w:t xml:space="preserve"> </w:t>
      </w:r>
      <w:r w:rsidRPr="0079733C">
        <w:rPr>
          <w:rFonts w:cstheme="minorHAnsi"/>
          <w:lang w:val="en-AU" w:bidi="ar-SA"/>
        </w:rPr>
        <w:t>they</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been</w:t>
      </w:r>
      <w:r w:rsidR="002F0B9D">
        <w:rPr>
          <w:rFonts w:cstheme="minorHAnsi"/>
          <w:lang w:val="en-AU" w:bidi="ar-SA"/>
        </w:rPr>
        <w:t xml:space="preserve"> </w:t>
      </w:r>
      <w:r w:rsidRPr="0079733C">
        <w:rPr>
          <w:rFonts w:cstheme="minorHAnsi"/>
          <w:lang w:val="en-AU" w:bidi="ar-SA"/>
        </w:rPr>
        <w:t>mentally</w:t>
      </w:r>
      <w:r w:rsidR="002F0B9D">
        <w:rPr>
          <w:rFonts w:cstheme="minorHAnsi"/>
          <w:lang w:val="en-AU" w:bidi="ar-SA"/>
        </w:rPr>
        <w:t xml:space="preserve"> </w:t>
      </w:r>
      <w:r w:rsidRPr="0079733C">
        <w:rPr>
          <w:rFonts w:cstheme="minorHAnsi"/>
          <w:lang w:val="en-AU" w:bidi="ar-SA"/>
        </w:rPr>
        <w:t>prepared.</w:t>
      </w:r>
      <w:r w:rsidR="002F0B9D">
        <w:rPr>
          <w:rFonts w:cstheme="minorHAnsi"/>
          <w:lang w:val="en-AU" w:bidi="ar-SA"/>
        </w:rPr>
        <w:t xml:space="preserve"> </w:t>
      </w:r>
      <w:r w:rsidRPr="0079733C">
        <w:rPr>
          <w:rFonts w:cstheme="minorHAnsi"/>
          <w:lang w:val="en-AU" w:bidi="ar-SA"/>
        </w:rPr>
        <w:t>Properly</w:t>
      </w:r>
      <w:r w:rsidR="002F0B9D">
        <w:rPr>
          <w:rFonts w:cstheme="minorHAnsi"/>
          <w:lang w:val="en-AU" w:bidi="ar-SA"/>
        </w:rPr>
        <w:t xml:space="preserve"> </w:t>
      </w:r>
      <w:r w:rsidRPr="0079733C">
        <w:rPr>
          <w:rFonts w:cstheme="minorHAnsi"/>
          <w:lang w:val="en-AU" w:bidi="ar-SA"/>
        </w:rPr>
        <w:t>trained</w:t>
      </w:r>
      <w:r w:rsidR="002F0B9D">
        <w:rPr>
          <w:rFonts w:cstheme="minorHAnsi"/>
          <w:lang w:val="en-AU" w:bidi="ar-SA"/>
        </w:rPr>
        <w:t xml:space="preserve"> </w:t>
      </w:r>
      <w:r w:rsidRPr="0079733C">
        <w:rPr>
          <w:rFonts w:cstheme="minorHAnsi"/>
          <w:lang w:val="en-AU" w:bidi="ar-SA"/>
        </w:rPr>
        <w:t>talmidim</w:t>
      </w:r>
      <w:r w:rsidR="002F0B9D">
        <w:rPr>
          <w:rFonts w:cstheme="minorHAnsi"/>
          <w:lang w:val="en-AU" w:bidi="ar-SA"/>
        </w:rPr>
        <w:t xml:space="preserve"> </w:t>
      </w:r>
      <w:r w:rsidRPr="0079733C">
        <w:rPr>
          <w:rFonts w:cstheme="minorHAnsi"/>
          <w:lang w:val="en-AU" w:bidi="ar-SA"/>
        </w:rPr>
        <w:t>can</w:t>
      </w:r>
      <w:r w:rsidR="002F0B9D">
        <w:rPr>
          <w:rFonts w:cstheme="minorHAnsi"/>
          <w:lang w:val="en-AU" w:bidi="ar-SA"/>
        </w:rPr>
        <w:t xml:space="preserve"> </w:t>
      </w:r>
      <w:r w:rsidRPr="0079733C">
        <w:rPr>
          <w:rFonts w:cstheme="minorHAnsi"/>
          <w:lang w:val="en-AU" w:bidi="ar-SA"/>
        </w:rPr>
        <w:t>evolve</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higher</w:t>
      </w:r>
      <w:r w:rsidR="002F0B9D">
        <w:rPr>
          <w:rFonts w:cstheme="minorHAnsi"/>
          <w:lang w:val="en-AU" w:bidi="ar-SA"/>
        </w:rPr>
        <w:t xml:space="preserve"> </w:t>
      </w:r>
      <w:r w:rsidRPr="0079733C">
        <w:rPr>
          <w:rFonts w:cstheme="minorHAnsi"/>
          <w:lang w:val="en-AU" w:bidi="ar-SA"/>
        </w:rPr>
        <w:t>levels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hermeneutic</w:t>
      </w:r>
      <w:r w:rsidR="002F0B9D">
        <w:rPr>
          <w:rFonts w:cstheme="minorHAnsi"/>
          <w:lang w:val="en-AU" w:bidi="ar-SA"/>
        </w:rPr>
        <w:t xml:space="preserve"> </w:t>
      </w:r>
      <w:r w:rsidRPr="0079733C">
        <w:rPr>
          <w:rFonts w:cstheme="minorHAnsi"/>
          <w:lang w:val="en-AU" w:bidi="ar-SA"/>
        </w:rPr>
        <w:t>seamlessly.</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seen</w:t>
      </w:r>
      <w:r w:rsidR="002F0B9D">
        <w:rPr>
          <w:rFonts w:cstheme="minorHAnsi"/>
          <w:lang w:val="en-AU" w:bidi="ar-SA"/>
        </w:rPr>
        <w:t xml:space="preserve"> </w:t>
      </w:r>
      <w:r w:rsidRPr="0079733C">
        <w:rPr>
          <w:rFonts w:cstheme="minorHAnsi"/>
          <w:lang w:val="en-AU" w:bidi="ar-SA"/>
        </w:rPr>
        <w:t>cases</w:t>
      </w:r>
      <w:r w:rsidR="002F0B9D">
        <w:rPr>
          <w:rFonts w:cstheme="minorHAnsi"/>
          <w:lang w:val="en-AU" w:bidi="ar-SA"/>
        </w:rPr>
        <w:t xml:space="preserve"> </w:t>
      </w:r>
      <w:r w:rsidRPr="0079733C">
        <w:rPr>
          <w:rFonts w:cstheme="minorHAnsi"/>
          <w:lang w:val="en-AU" w:bidi="ar-SA"/>
        </w:rPr>
        <w:t>where</w:t>
      </w:r>
      <w:r w:rsidR="002F0B9D">
        <w:rPr>
          <w:rFonts w:cstheme="minorHAnsi"/>
          <w:lang w:val="en-AU" w:bidi="ar-SA"/>
        </w:rPr>
        <w:t xml:space="preserve"> </w:t>
      </w:r>
      <w:r w:rsidRPr="0079733C">
        <w:rPr>
          <w:rFonts w:cstheme="minorHAnsi"/>
          <w:lang w:val="en-AU" w:bidi="ar-SA"/>
        </w:rPr>
        <w:t>embryonic</w:t>
      </w:r>
      <w:r w:rsidR="002F0B9D">
        <w:rPr>
          <w:rFonts w:cstheme="minorHAnsi"/>
          <w:lang w:val="en-AU" w:bidi="ar-SA"/>
        </w:rPr>
        <w:t xml:space="preserve"> </w:t>
      </w:r>
      <w:r w:rsidRPr="0079733C">
        <w:rPr>
          <w:rFonts w:cstheme="minorHAnsi"/>
          <w:lang w:val="en-AU" w:bidi="ar-SA"/>
        </w:rPr>
        <w:t>talmidim</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told</w:t>
      </w:r>
      <w:r w:rsidR="002F0B9D">
        <w:rPr>
          <w:rFonts w:cstheme="minorHAnsi"/>
          <w:lang w:val="en-AU" w:bidi="ar-SA"/>
        </w:rPr>
        <w:t xml:space="preserve"> </w:t>
      </w:r>
      <w:r w:rsidRPr="0079733C">
        <w:rPr>
          <w:rFonts w:cstheme="minorHAnsi"/>
          <w:lang w:val="en-AU" w:bidi="ar-SA"/>
        </w:rPr>
        <w:t>they</w:t>
      </w:r>
      <w:r w:rsidR="002F0B9D">
        <w:rPr>
          <w:rFonts w:cstheme="minorHAnsi"/>
          <w:lang w:val="en-AU" w:bidi="ar-SA"/>
        </w:rPr>
        <w:t xml:space="preserve"> </w:t>
      </w:r>
      <w:r w:rsidRPr="0079733C">
        <w:rPr>
          <w:rFonts w:cstheme="minorHAnsi"/>
          <w:lang w:val="en-AU" w:bidi="ar-SA"/>
        </w:rPr>
        <w:t>should</w:t>
      </w:r>
      <w:r w:rsidR="002F0B9D">
        <w:rPr>
          <w:rFonts w:cstheme="minorHAnsi"/>
          <w:lang w:val="en-AU" w:bidi="ar-SA"/>
        </w:rPr>
        <w:t xml:space="preserve"> </w:t>
      </w:r>
      <w:r w:rsidRPr="0079733C">
        <w:rPr>
          <w:rFonts w:cstheme="minorHAnsi"/>
          <w:lang w:val="en-AU" w:bidi="ar-SA"/>
        </w:rPr>
        <w:t>attend</w:t>
      </w:r>
      <w:r w:rsidR="002F0B9D">
        <w:rPr>
          <w:rFonts w:cstheme="minorHAnsi"/>
          <w:lang w:val="en-AU" w:bidi="ar-SA"/>
        </w:rPr>
        <w:t xml:space="preserve"> </w:t>
      </w:r>
      <w:r w:rsidRPr="0079733C">
        <w:rPr>
          <w:rFonts w:cstheme="minorHAnsi"/>
          <w:lang w:val="en-AU" w:bidi="ar-SA"/>
        </w:rPr>
        <w:t>schools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mystical</w:t>
      </w:r>
      <w:r w:rsidR="002F0B9D">
        <w:rPr>
          <w:rFonts w:cstheme="minorHAnsi"/>
          <w:lang w:val="en-AU" w:bidi="ar-SA"/>
        </w:rPr>
        <w:t xml:space="preserve"> </w:t>
      </w:r>
      <w:r w:rsidRPr="0079733C">
        <w:rPr>
          <w:rFonts w:cstheme="minorHAnsi"/>
          <w:lang w:val="en-AU" w:bidi="ar-SA"/>
        </w:rPr>
        <w:t>thought.</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these</w:t>
      </w:r>
      <w:r w:rsidR="002F0B9D">
        <w:rPr>
          <w:rFonts w:cstheme="minorHAnsi"/>
          <w:lang w:val="en-AU" w:bidi="ar-SA"/>
        </w:rPr>
        <w:t xml:space="preserve"> </w:t>
      </w:r>
      <w:r w:rsidRPr="0079733C">
        <w:rPr>
          <w:rFonts w:cstheme="minorHAnsi"/>
          <w:lang w:val="en-AU" w:bidi="ar-SA"/>
        </w:rPr>
        <w:t>cases,</w:t>
      </w:r>
      <w:r w:rsidR="002F0B9D">
        <w:rPr>
          <w:rFonts w:cstheme="minorHAnsi"/>
          <w:lang w:val="en-AU" w:bidi="ar-SA"/>
        </w:rPr>
        <w:t xml:space="preserve"> </w:t>
      </w:r>
      <w:r w:rsidRPr="0079733C">
        <w:rPr>
          <w:rFonts w:cstheme="minorHAnsi"/>
          <w:lang w:val="en-AU" w:bidi="ar-SA"/>
        </w:rPr>
        <w:t>both</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so-called</w:t>
      </w:r>
      <w:r w:rsidR="002F0B9D">
        <w:rPr>
          <w:rFonts w:cstheme="minorHAnsi"/>
          <w:lang w:val="en-AU" w:bidi="ar-SA"/>
        </w:rPr>
        <w:t xml:space="preserve"> </w:t>
      </w:r>
      <w:r w:rsidRPr="0079733C">
        <w:rPr>
          <w:rFonts w:cstheme="minorHAnsi"/>
          <w:lang w:val="en-AU" w:bidi="ar-SA"/>
        </w:rPr>
        <w:t>teacher</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student</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grave</w:t>
      </w:r>
      <w:r w:rsidR="002F0B9D">
        <w:rPr>
          <w:rFonts w:cstheme="minorHAnsi"/>
          <w:lang w:val="en-AU" w:bidi="ar-SA"/>
        </w:rPr>
        <w:t xml:space="preserve"> </w:t>
      </w:r>
      <w:r w:rsidRPr="0079733C">
        <w:rPr>
          <w:rFonts w:cstheme="minorHAnsi"/>
          <w:lang w:val="en-AU" w:bidi="ar-SA"/>
        </w:rPr>
        <w:t>danger</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well</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being</w:t>
      </w:r>
      <w:r w:rsidR="002F0B9D">
        <w:rPr>
          <w:rFonts w:cstheme="minorHAnsi"/>
          <w:lang w:val="en-AU" w:bidi="ar-SA"/>
        </w:rPr>
        <w:t xml:space="preserve"> </w:t>
      </w:r>
      <w:r w:rsidRPr="0079733C">
        <w:rPr>
          <w:rFonts w:cstheme="minorHAnsi"/>
          <w:lang w:val="en-AU" w:bidi="ar-SA"/>
        </w:rPr>
        <w:t>governed</w:t>
      </w:r>
      <w:r w:rsidR="002F0B9D">
        <w:rPr>
          <w:rFonts w:cstheme="minorHAnsi"/>
          <w:lang w:val="en-AU" w:bidi="ar-SA"/>
        </w:rPr>
        <w:t xml:space="preserve"> </w:t>
      </w:r>
      <w:r w:rsidRPr="0079733C">
        <w:rPr>
          <w:rFonts w:cstheme="minorHAnsi"/>
          <w:lang w:val="en-AU" w:bidi="ar-SA"/>
        </w:rPr>
        <w:t>by</w:t>
      </w:r>
      <w:r w:rsidR="002F0B9D">
        <w:rPr>
          <w:rFonts w:cstheme="minorHAnsi"/>
          <w:lang w:val="en-AU" w:bidi="ar-SA"/>
        </w:rPr>
        <w:t xml:space="preserve"> </w:t>
      </w:r>
      <w:r w:rsidRPr="0079733C">
        <w:rPr>
          <w:rFonts w:cstheme="minorHAnsi"/>
          <w:lang w:val="en-AU" w:bidi="ar-SA"/>
        </w:rPr>
        <w:t>ignorance.</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outcome</w:t>
      </w:r>
      <w:r w:rsidR="002F0B9D">
        <w:rPr>
          <w:rFonts w:cstheme="minorHAnsi"/>
          <w:lang w:val="en-AU" w:bidi="ar-SA"/>
        </w:rPr>
        <w:t xml:space="preserve"> </w:t>
      </w:r>
      <w:r w:rsidRPr="0079733C">
        <w:rPr>
          <w:rFonts w:cstheme="minorHAnsi"/>
          <w:lang w:val="en-AU" w:bidi="ar-SA"/>
        </w:rPr>
        <w:t>can</w:t>
      </w:r>
      <w:r w:rsidR="002F0B9D">
        <w:rPr>
          <w:rFonts w:cstheme="minorHAnsi"/>
          <w:lang w:val="en-AU" w:bidi="ar-SA"/>
        </w:rPr>
        <w:t xml:space="preserve"> </w:t>
      </w:r>
      <w:r w:rsidRPr="0079733C">
        <w:rPr>
          <w:rFonts w:cstheme="minorHAnsi"/>
          <w:lang w:val="en-AU" w:bidi="ar-SA"/>
        </w:rPr>
        <w:t>never</w:t>
      </w:r>
      <w:r w:rsidR="002F0B9D">
        <w:rPr>
          <w:rFonts w:cstheme="minorHAnsi"/>
          <w:lang w:val="en-AU" w:bidi="ar-SA"/>
        </w:rPr>
        <w:t xml:space="preserve"> </w:t>
      </w:r>
      <w:r w:rsidRPr="0079733C">
        <w:rPr>
          <w:rFonts w:cstheme="minorHAnsi"/>
          <w:lang w:val="en-AU" w:bidi="ar-SA"/>
        </w:rPr>
        <w:t>be</w:t>
      </w:r>
      <w:r w:rsidR="002F0B9D">
        <w:rPr>
          <w:rFonts w:cstheme="minorHAnsi"/>
          <w:lang w:val="en-AU" w:bidi="ar-SA"/>
        </w:rPr>
        <w:t xml:space="preserve"> </w:t>
      </w:r>
      <w:r w:rsidRPr="0079733C">
        <w:rPr>
          <w:rFonts w:cstheme="minorHAnsi"/>
          <w:lang w:val="en-AU" w:bidi="ar-SA"/>
        </w:rPr>
        <w:t>good.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previous</w:t>
      </w:r>
      <w:r w:rsidR="002F0B9D">
        <w:rPr>
          <w:rFonts w:cstheme="minorHAnsi"/>
          <w:lang w:val="en-AU" w:bidi="ar-SA"/>
        </w:rPr>
        <w:t xml:space="preserve"> </w:t>
      </w:r>
      <w:r w:rsidRPr="0079733C">
        <w:rPr>
          <w:rFonts w:cstheme="minorHAnsi"/>
          <w:lang w:val="en-AU" w:bidi="ar-SA"/>
        </w:rPr>
        <w:t>pericope</w:t>
      </w:r>
      <w:r w:rsidRPr="0079733C">
        <w:rPr>
          <w:rFonts w:cstheme="minorHAnsi"/>
          <w:vertAlign w:val="superscript"/>
          <w:lang w:val="en-AU" w:bidi="ar-SA"/>
        </w:rPr>
        <w:footnoteReference w:id="28"/>
      </w:r>
      <w:r w:rsidR="002F0B9D">
        <w:rPr>
          <w:rFonts w:cstheme="minorHAnsi"/>
          <w:lang w:val="en-AU" w:bidi="ar-SA"/>
        </w:rPr>
        <w:t xml:space="preserve"> </w:t>
      </w:r>
      <w:r w:rsidRPr="0079733C">
        <w:rPr>
          <w:rFonts w:cstheme="minorHAnsi"/>
          <w:lang w:val="en-AU" w:bidi="ar-SA"/>
        </w:rPr>
        <w:t>demonstrates</w:t>
      </w:r>
      <w:r w:rsidR="002F0B9D">
        <w:rPr>
          <w:rFonts w:cstheme="minorHAnsi"/>
          <w:lang w:val="en-AU" w:bidi="ar-SA"/>
        </w:rPr>
        <w:t xml:space="preserve"> </w:t>
      </w:r>
      <w:r w:rsidRPr="0079733C">
        <w:rPr>
          <w:rFonts w:cstheme="minorHAnsi"/>
          <w:lang w:val="en-AU" w:bidi="ar-SA"/>
        </w:rPr>
        <w:t>some</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those</w:t>
      </w:r>
      <w:r w:rsidR="002F0B9D">
        <w:rPr>
          <w:rFonts w:cstheme="minorHAnsi"/>
          <w:lang w:val="en-AU" w:bidi="ar-SA"/>
        </w:rPr>
        <w:t xml:space="preserve"> </w:t>
      </w:r>
      <w:r w:rsidRPr="0079733C">
        <w:rPr>
          <w:rFonts w:cstheme="minorHAnsi"/>
          <w:lang w:val="en-AU" w:bidi="ar-SA"/>
        </w:rPr>
        <w:t>dangers.</w:t>
      </w:r>
      <w:r w:rsidR="002F0B9D">
        <w:rPr>
          <w:rFonts w:cstheme="minorHAnsi"/>
          <w:lang w:val="en-AU" w:bidi="ar-SA"/>
        </w:rPr>
        <w:t xml:space="preserve"> </w:t>
      </w:r>
      <w:r w:rsidRPr="0079733C">
        <w:rPr>
          <w:rFonts w:cstheme="minorHAnsi"/>
          <w:lang w:val="en-AU" w:bidi="ar-SA"/>
        </w:rPr>
        <w:t>Only</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faithful</w:t>
      </w:r>
      <w:r w:rsidR="002F0B9D">
        <w:rPr>
          <w:rFonts w:cstheme="minorHAnsi"/>
          <w:lang w:val="en-AU" w:bidi="ar-SA"/>
        </w:rPr>
        <w:t xml:space="preserve"> </w:t>
      </w:r>
      <w:r w:rsidRPr="0079733C">
        <w:rPr>
          <w:rFonts w:cstheme="minorHAnsi"/>
          <w:lang w:val="en-AU" w:bidi="ar-SA"/>
        </w:rPr>
        <w:t>are</w:t>
      </w:r>
      <w:r w:rsidR="002F0B9D">
        <w:rPr>
          <w:rFonts w:cstheme="minorHAnsi"/>
          <w:lang w:val="en-AU" w:bidi="ar-SA"/>
        </w:rPr>
        <w:t xml:space="preserve"> </w:t>
      </w:r>
      <w:r w:rsidRPr="0079733C">
        <w:rPr>
          <w:rFonts w:cstheme="minorHAnsi"/>
          <w:lang w:val="en-AU" w:bidi="ar-SA"/>
        </w:rPr>
        <w:t>rewarded</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worthy</w:t>
      </w:r>
      <w:r w:rsidRPr="0079733C">
        <w:rPr>
          <w:rFonts w:cstheme="minorHAnsi"/>
          <w:vertAlign w:val="superscript"/>
          <w:lang w:val="en-AU" w:bidi="ar-SA"/>
        </w:rPr>
        <w:footnoteReference w:id="29"/>
      </w:r>
      <w:r w:rsidR="002F0B9D">
        <w:rPr>
          <w:rFonts w:cstheme="minorHAnsi"/>
          <w:lang w:val="en-AU" w:bidi="ar-SA"/>
        </w:rPr>
        <w:t xml:space="preserve"> </w:t>
      </w:r>
      <w:r w:rsidRPr="0079733C">
        <w:rPr>
          <w:rFonts w:cstheme="minorHAnsi"/>
          <w:lang w:val="en-AU" w:bidi="ar-SA"/>
        </w:rPr>
        <w:t>with</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bCs/>
          <w:lang w:bidi="ar-SA"/>
        </w:rPr>
        <w:t>So’od</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Kingdom.</w:t>
      </w:r>
      <w:r w:rsidR="002F0B9D">
        <w:rPr>
          <w:rFonts w:cstheme="minorHAnsi"/>
          <w:lang w:val="en-AU" w:bidi="ar-SA"/>
        </w:rPr>
        <w:t xml:space="preserve"> </w:t>
      </w:r>
      <w:r w:rsidRPr="0079733C">
        <w:rPr>
          <w:rFonts w:cstheme="minorHAnsi"/>
          <w:lang w:val="en-AU" w:bidi="ar-SA"/>
        </w:rPr>
        <w:t>Aquinas</w:t>
      </w:r>
      <w:r w:rsidR="002F0B9D">
        <w:rPr>
          <w:rFonts w:cstheme="minorHAnsi"/>
          <w:lang w:val="en-AU" w:bidi="ar-SA"/>
        </w:rPr>
        <w:t xml:space="preserve"> </w:t>
      </w:r>
      <w:r w:rsidRPr="0079733C">
        <w:rPr>
          <w:rFonts w:cstheme="minorHAnsi"/>
          <w:lang w:val="en-AU" w:bidi="ar-SA"/>
        </w:rPr>
        <w:t>equates</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transmission</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“mysteries”</w:t>
      </w:r>
      <w:r w:rsidR="002F0B9D">
        <w:rPr>
          <w:rFonts w:cstheme="minorHAnsi"/>
          <w:lang w:val="en-AU" w:bidi="ar-SA"/>
        </w:rPr>
        <w:t xml:space="preserve"> </w:t>
      </w:r>
      <w:r w:rsidRPr="0079733C">
        <w:rPr>
          <w:rFonts w:cstheme="minorHAnsi"/>
          <w:lang w:val="en-AU" w:bidi="ar-SA"/>
        </w:rPr>
        <w:t>with</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level</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Prophecy.</w:t>
      </w:r>
      <w:r w:rsidRPr="0079733C">
        <w:rPr>
          <w:rFonts w:cstheme="minorHAnsi"/>
          <w:vertAlign w:val="superscript"/>
          <w:lang w:val="en-AU" w:bidi="ar-SA"/>
        </w:rPr>
        <w:footnoteReference w:id="30"/>
      </w:r>
      <w:r w:rsidR="002F0B9D">
        <w:rPr>
          <w:rFonts w:cstheme="minorHAnsi"/>
          <w:lang w:val="en-AU" w:bidi="ar-SA"/>
        </w:rPr>
        <w:t xml:space="preserve"> </w:t>
      </w:r>
      <w:r w:rsidRPr="0079733C">
        <w:rPr>
          <w:rFonts w:cstheme="minorHAnsi"/>
          <w:lang w:val="en-AU" w:bidi="ar-SA"/>
        </w:rPr>
        <w:t>Yeshua</w:t>
      </w:r>
      <w:r w:rsidR="002F0B9D">
        <w:rPr>
          <w:rFonts w:cstheme="minorHAnsi"/>
          <w:lang w:val="en-AU" w:bidi="ar-SA"/>
        </w:rPr>
        <w:t xml:space="preserve"> </w:t>
      </w:r>
      <w:r w:rsidRPr="0079733C">
        <w:rPr>
          <w:rFonts w:cstheme="minorHAnsi"/>
          <w:lang w:val="en-AU" w:bidi="ar-SA"/>
        </w:rPr>
        <w:t>offers</w:t>
      </w:r>
      <w:r w:rsidR="002F0B9D">
        <w:rPr>
          <w:rFonts w:cstheme="minorHAnsi"/>
          <w:lang w:val="en-AU" w:bidi="ar-SA"/>
        </w:rPr>
        <w:t xml:space="preserve"> </w:t>
      </w:r>
      <w:r w:rsidRPr="0079733C">
        <w:rPr>
          <w:rFonts w:cstheme="minorHAnsi"/>
          <w:lang w:val="en-AU" w:bidi="ar-SA"/>
        </w:rPr>
        <w:t>part</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punishment</w:t>
      </w:r>
      <w:r w:rsidR="002F0B9D">
        <w:rPr>
          <w:rFonts w:cstheme="minorHAnsi"/>
          <w:lang w:val="en-AU" w:bidi="ar-SA"/>
        </w:rPr>
        <w:t xml:space="preserve"> </w:t>
      </w:r>
      <w:r w:rsidRPr="0079733C">
        <w:rPr>
          <w:rFonts w:cstheme="minorHAnsi"/>
          <w:lang w:val="en-AU" w:bidi="ar-SA"/>
        </w:rPr>
        <w:t>for</w:t>
      </w:r>
      <w:r w:rsidR="002F0B9D">
        <w:rPr>
          <w:rFonts w:cstheme="minorHAnsi"/>
          <w:lang w:val="en-AU" w:bidi="ar-SA"/>
        </w:rPr>
        <w:t xml:space="preserve"> </w:t>
      </w:r>
      <w:r w:rsidRPr="0079733C">
        <w:rPr>
          <w:rFonts w:cstheme="minorHAnsi"/>
          <w:lang w:val="en-AU" w:bidi="ar-SA"/>
        </w:rPr>
        <w:t>refusing</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wisdom</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systematic</w:t>
      </w:r>
      <w:r w:rsidR="002F0B9D">
        <w:rPr>
          <w:rFonts w:cstheme="minorHAnsi"/>
          <w:lang w:val="en-AU" w:bidi="ar-SA"/>
        </w:rPr>
        <w:t xml:space="preserve"> </w:t>
      </w:r>
      <w:r w:rsidRPr="0079733C">
        <w:rPr>
          <w:rFonts w:cstheme="minorHAnsi"/>
          <w:lang w:val="en-AU" w:bidi="ar-SA"/>
        </w:rPr>
        <w:t>training</w:t>
      </w:r>
      <w:r w:rsidR="002F0B9D">
        <w:rPr>
          <w:rFonts w:cstheme="minorHAnsi"/>
          <w:lang w:val="en-AU" w:bidi="ar-SA"/>
        </w:rPr>
        <w:t xml:space="preserve"> </w:t>
      </w:r>
      <w:r w:rsidRPr="0079733C">
        <w:rPr>
          <w:rFonts w:cstheme="minorHAnsi"/>
          <w:lang w:val="en-AU" w:bidi="ar-SA"/>
        </w:rPr>
        <w:t>at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feet</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Hakhamim</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Tosefta</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our</w:t>
      </w:r>
      <w:r w:rsidR="002F0B9D">
        <w:rPr>
          <w:rFonts w:cstheme="minorHAnsi"/>
          <w:lang w:val="en-AU" w:bidi="ar-SA"/>
        </w:rPr>
        <w:t xml:space="preserve"> </w:t>
      </w:r>
      <w:r w:rsidRPr="0079733C">
        <w:rPr>
          <w:rFonts w:cstheme="minorHAnsi"/>
          <w:lang w:val="en-AU" w:bidi="ar-SA"/>
        </w:rPr>
        <w:t>pericope</w:t>
      </w:r>
      <w:r w:rsidR="002F0B9D">
        <w:rPr>
          <w:rFonts w:cstheme="minorHAnsi"/>
          <w:lang w:val="en-AU" w:bidi="ar-SA"/>
        </w:rPr>
        <w:t xml:space="preserve"> </w:t>
      </w:r>
      <w:r w:rsidRPr="0079733C">
        <w:rPr>
          <w:rFonts w:cstheme="minorHAnsi"/>
          <w:lang w:val="en-AU" w:bidi="ar-SA"/>
        </w:rPr>
        <w:t>by</w:t>
      </w:r>
      <w:r w:rsidR="002F0B9D">
        <w:rPr>
          <w:rFonts w:cstheme="minorHAnsi"/>
          <w:lang w:val="en-AU" w:bidi="ar-SA"/>
        </w:rPr>
        <w:t xml:space="preserve"> </w:t>
      </w:r>
      <w:r w:rsidRPr="0079733C">
        <w:rPr>
          <w:rFonts w:cstheme="minorHAnsi"/>
          <w:lang w:val="en-AU" w:bidi="ar-SA"/>
        </w:rPr>
        <w:t>saying,</w:t>
      </w:r>
      <w:r w:rsidR="002F0B9D">
        <w:rPr>
          <w:rFonts w:cstheme="minorHAnsi"/>
          <w:lang w:val="en-AU" w:bidi="ar-SA"/>
        </w:rPr>
        <w:t xml:space="preserve"> </w:t>
      </w:r>
      <w:r w:rsidRPr="0079733C">
        <w:rPr>
          <w:rFonts w:cstheme="minorHAnsi"/>
          <w:lang w:val="en-AU" w:bidi="ar-SA"/>
        </w:rPr>
        <w:t>“</w:t>
      </w:r>
      <w:r w:rsidRPr="0079733C">
        <w:rPr>
          <w:rFonts w:cstheme="minorHAnsi"/>
          <w:b/>
          <w:lang w:bidi="ar-SA"/>
        </w:rPr>
        <w:t>I</w:t>
      </w:r>
      <w:r w:rsidR="002F0B9D">
        <w:rPr>
          <w:rFonts w:cstheme="minorHAnsi"/>
          <w:b/>
          <w:lang w:bidi="ar-SA"/>
        </w:rPr>
        <w:t xml:space="preserve"> </w:t>
      </w:r>
      <w:r w:rsidRPr="0079733C">
        <w:rPr>
          <w:rFonts w:cstheme="minorHAnsi"/>
          <w:b/>
          <w:lang w:bidi="ar-SA"/>
        </w:rPr>
        <w:t>speak</w:t>
      </w:r>
      <w:r w:rsidR="002F0B9D">
        <w:rPr>
          <w:rFonts w:cstheme="minorHAnsi"/>
          <w:b/>
          <w:lang w:bidi="ar-SA"/>
        </w:rPr>
        <w:t xml:space="preserve"> </w:t>
      </w:r>
      <w:r w:rsidRPr="0079733C">
        <w:rPr>
          <w:rFonts w:cstheme="minorHAnsi"/>
          <w:b/>
          <w:lang w:bidi="ar-SA"/>
        </w:rPr>
        <w:t>in</w:t>
      </w:r>
      <w:r w:rsidR="002F0B9D">
        <w:rPr>
          <w:rFonts w:cstheme="minorHAnsi"/>
          <w:b/>
          <w:lang w:bidi="ar-SA"/>
        </w:rPr>
        <w:t xml:space="preserve"> </w:t>
      </w:r>
      <w:r w:rsidRPr="0079733C">
        <w:rPr>
          <w:rFonts w:cstheme="minorHAnsi"/>
          <w:b/>
          <w:lang w:bidi="ar-SA"/>
        </w:rPr>
        <w:t>comparative</w:t>
      </w:r>
      <w:r w:rsidR="002F0B9D">
        <w:rPr>
          <w:rFonts w:cstheme="minorHAnsi"/>
          <w:b/>
          <w:lang w:bidi="ar-SA"/>
        </w:rPr>
        <w:t xml:space="preserve"> </w:t>
      </w:r>
      <w:r w:rsidRPr="0079733C">
        <w:rPr>
          <w:rFonts w:cstheme="minorHAnsi"/>
          <w:b/>
          <w:lang w:bidi="ar-SA"/>
        </w:rPr>
        <w:t>analogies,</w:t>
      </w:r>
      <w:r w:rsidR="002F0B9D">
        <w:rPr>
          <w:rFonts w:cstheme="minorHAnsi"/>
          <w:b/>
          <w:lang w:bidi="ar-SA"/>
        </w:rPr>
        <w:t xml:space="preserve"> </w:t>
      </w:r>
      <w:r w:rsidRPr="0079733C">
        <w:rPr>
          <w:rFonts w:cstheme="minorHAnsi"/>
          <w:b/>
          <w:lang w:bidi="ar-SA"/>
        </w:rPr>
        <w:t>so</w:t>
      </w:r>
      <w:r w:rsidR="002F0B9D">
        <w:rPr>
          <w:rFonts w:cstheme="minorHAnsi"/>
          <w:b/>
          <w:lang w:bidi="ar-SA"/>
        </w:rPr>
        <w:t xml:space="preserve"> </w:t>
      </w:r>
      <w:r w:rsidRPr="0079733C">
        <w:rPr>
          <w:rFonts w:cstheme="minorHAnsi"/>
          <w:b/>
          <w:lang w:bidi="ar-SA"/>
        </w:rPr>
        <w:t>that</w:t>
      </w:r>
      <w:r w:rsidR="002F0B9D">
        <w:rPr>
          <w:rFonts w:cstheme="minorHAnsi"/>
          <w:b/>
          <w:lang w:bidi="ar-SA"/>
        </w:rPr>
        <w:t xml:space="preserve"> </w:t>
      </w:r>
      <w:r w:rsidRPr="0079733C">
        <w:rPr>
          <w:rFonts w:cstheme="minorHAnsi"/>
          <w:b/>
          <w:lang w:bidi="ar-SA"/>
        </w:rPr>
        <w:t>seeing</w:t>
      </w:r>
      <w:r w:rsidR="002F0B9D">
        <w:rPr>
          <w:rFonts w:cstheme="minorHAnsi"/>
          <w:b/>
          <w:lang w:bidi="ar-SA"/>
        </w:rPr>
        <w:t xml:space="preserve"> </w:t>
      </w:r>
      <w:r w:rsidRPr="0079733C">
        <w:rPr>
          <w:rFonts w:cstheme="minorHAnsi"/>
          <w:b/>
          <w:lang w:bidi="ar-SA"/>
        </w:rPr>
        <w:t>they</w:t>
      </w:r>
      <w:r w:rsidR="002F0B9D">
        <w:rPr>
          <w:rFonts w:cstheme="minorHAnsi"/>
          <w:b/>
          <w:lang w:bidi="ar-SA"/>
        </w:rPr>
        <w:t xml:space="preserve"> </w:t>
      </w:r>
      <w:r w:rsidRPr="0079733C">
        <w:rPr>
          <w:rFonts w:cstheme="minorHAnsi"/>
          <w:b/>
          <w:lang w:bidi="ar-SA"/>
        </w:rPr>
        <w:t>might</w:t>
      </w:r>
      <w:r w:rsidR="002F0B9D">
        <w:rPr>
          <w:rFonts w:cstheme="minorHAnsi"/>
          <w:b/>
          <w:lang w:bidi="ar-SA"/>
        </w:rPr>
        <w:t xml:space="preserve"> </w:t>
      </w:r>
      <w:r w:rsidRPr="0079733C">
        <w:rPr>
          <w:rFonts w:cstheme="minorHAnsi"/>
          <w:b/>
          <w:lang w:bidi="ar-SA"/>
        </w:rPr>
        <w:t>not</w:t>
      </w:r>
      <w:r w:rsidR="002F0B9D">
        <w:rPr>
          <w:rFonts w:cstheme="minorHAnsi"/>
          <w:b/>
          <w:lang w:bidi="ar-SA"/>
        </w:rPr>
        <w:t xml:space="preserve"> </w:t>
      </w:r>
      <w:r w:rsidRPr="0079733C">
        <w:rPr>
          <w:rFonts w:cstheme="minorHAnsi"/>
          <w:b/>
          <w:lang w:bidi="ar-SA"/>
        </w:rPr>
        <w:t>see</w:t>
      </w:r>
      <w:r w:rsidR="002F0B9D">
        <w:rPr>
          <w:rFonts w:cstheme="minorHAnsi"/>
          <w:b/>
          <w:lang w:bidi="ar-SA"/>
        </w:rPr>
        <w:t xml:space="preserve"> </w:t>
      </w:r>
      <w:r w:rsidRPr="0079733C">
        <w:rPr>
          <w:rFonts w:cstheme="minorHAnsi"/>
          <w:b/>
          <w:lang w:bidi="ar-SA"/>
        </w:rPr>
        <w:t>and</w:t>
      </w:r>
      <w:r w:rsidR="002F0B9D">
        <w:rPr>
          <w:rFonts w:cstheme="minorHAnsi"/>
          <w:b/>
          <w:lang w:bidi="ar-SA"/>
        </w:rPr>
        <w:t xml:space="preserve"> </w:t>
      </w:r>
      <w:r w:rsidRPr="0079733C">
        <w:rPr>
          <w:rFonts w:cstheme="minorHAnsi"/>
          <w:b/>
          <w:u w:val="single"/>
          <w:lang w:bidi="ar-SA"/>
        </w:rPr>
        <w:t>hearing</w:t>
      </w:r>
      <w:r w:rsidR="002F0B9D">
        <w:rPr>
          <w:rFonts w:cstheme="minorHAnsi"/>
          <w:b/>
          <w:u w:val="single"/>
          <w:lang w:bidi="ar-SA"/>
        </w:rPr>
        <w:t xml:space="preserve"> </w:t>
      </w:r>
      <w:r w:rsidRPr="0079733C">
        <w:rPr>
          <w:rFonts w:cstheme="minorHAnsi"/>
          <w:b/>
          <w:u w:val="single"/>
          <w:lang w:bidi="ar-SA"/>
        </w:rPr>
        <w:t>they</w:t>
      </w:r>
      <w:r w:rsidR="002F0B9D">
        <w:rPr>
          <w:rFonts w:cstheme="minorHAnsi"/>
          <w:b/>
          <w:u w:val="single"/>
          <w:lang w:bidi="ar-SA"/>
        </w:rPr>
        <w:t xml:space="preserve"> </w:t>
      </w:r>
      <w:r w:rsidRPr="0079733C">
        <w:rPr>
          <w:rFonts w:cstheme="minorHAnsi"/>
          <w:b/>
          <w:u w:val="single"/>
          <w:lang w:bidi="ar-SA"/>
        </w:rPr>
        <w:t>might</w:t>
      </w:r>
      <w:r w:rsidR="002F0B9D">
        <w:rPr>
          <w:rFonts w:cstheme="minorHAnsi"/>
          <w:b/>
          <w:u w:val="single"/>
          <w:lang w:bidi="ar-SA"/>
        </w:rPr>
        <w:t xml:space="preserve"> </w:t>
      </w:r>
      <w:r w:rsidRPr="0079733C">
        <w:rPr>
          <w:rFonts w:cstheme="minorHAnsi"/>
          <w:b/>
          <w:u w:val="single"/>
          <w:lang w:bidi="ar-SA"/>
        </w:rPr>
        <w:t>not</w:t>
      </w:r>
      <w:r w:rsidR="002F0B9D">
        <w:rPr>
          <w:rFonts w:cstheme="minorHAnsi"/>
          <w:b/>
          <w:u w:val="single"/>
          <w:lang w:bidi="ar-SA"/>
        </w:rPr>
        <w:t xml:space="preserve"> </w:t>
      </w:r>
      <w:r w:rsidRPr="0079733C">
        <w:rPr>
          <w:rFonts w:cstheme="minorHAnsi"/>
          <w:b/>
          <w:u w:val="single"/>
          <w:lang w:bidi="ar-SA"/>
        </w:rPr>
        <w:t>understand</w:t>
      </w:r>
      <w:r w:rsidRPr="0079733C">
        <w:rPr>
          <w:rFonts w:cstheme="minorHAnsi"/>
          <w:b/>
          <w:lang w:bidi="ar-SA"/>
        </w:rPr>
        <w:t>.</w:t>
      </w:r>
      <w:r w:rsidRPr="0079733C">
        <w:rPr>
          <w:rFonts w:cstheme="minorHAnsi"/>
          <w:lang w:val="en-AU" w:bidi="ar-SA"/>
        </w:rPr>
        <w:t>”</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other</w:t>
      </w:r>
      <w:r w:rsidR="002F0B9D">
        <w:rPr>
          <w:rFonts w:cstheme="minorHAnsi"/>
          <w:lang w:val="en-AU" w:bidi="ar-SA"/>
        </w:rPr>
        <w:t xml:space="preserve"> </w:t>
      </w:r>
      <w:r w:rsidRPr="0079733C">
        <w:rPr>
          <w:rFonts w:cstheme="minorHAnsi"/>
          <w:lang w:val="en-AU" w:bidi="ar-SA"/>
        </w:rPr>
        <w:t>words,</w:t>
      </w:r>
      <w:r w:rsidR="002F0B9D">
        <w:rPr>
          <w:rFonts w:cstheme="minorHAnsi"/>
          <w:lang w:val="en-AU" w:bidi="ar-SA"/>
        </w:rPr>
        <w:t xml:space="preserve"> </w:t>
      </w:r>
      <w:r w:rsidRPr="0079733C">
        <w:rPr>
          <w:rFonts w:cstheme="minorHAnsi"/>
          <w:lang w:val="en-AU" w:bidi="ar-SA"/>
        </w:rPr>
        <w:t>despite</w:t>
      </w:r>
      <w:r w:rsidR="002F0B9D">
        <w:rPr>
          <w:rFonts w:cstheme="minorHAnsi"/>
          <w:lang w:val="en-AU" w:bidi="ar-SA"/>
        </w:rPr>
        <w:t xml:space="preserve"> </w:t>
      </w:r>
      <w:r w:rsidRPr="0079733C">
        <w:rPr>
          <w:rFonts w:cstheme="minorHAnsi"/>
          <w:lang w:val="en-AU" w:bidi="ar-SA"/>
        </w:rPr>
        <w:t>all</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“so-called</w:t>
      </w:r>
      <w:r w:rsidR="002F0B9D">
        <w:rPr>
          <w:rFonts w:cstheme="minorHAnsi"/>
          <w:lang w:val="en-AU" w:bidi="ar-SA"/>
        </w:rPr>
        <w:t xml:space="preserve"> </w:t>
      </w:r>
      <w:r w:rsidRPr="0079733C">
        <w:rPr>
          <w:rFonts w:cstheme="minorHAnsi"/>
          <w:lang w:val="en-AU" w:bidi="ar-SA"/>
        </w:rPr>
        <w:t>mysteries”</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rogue</w:t>
      </w:r>
      <w:r w:rsidR="002F0B9D">
        <w:rPr>
          <w:rFonts w:cstheme="minorHAnsi"/>
          <w:lang w:val="en-AU" w:bidi="ar-SA"/>
        </w:rPr>
        <w:t xml:space="preserve"> </w:t>
      </w:r>
      <w:r w:rsidRPr="0079733C">
        <w:rPr>
          <w:rFonts w:cstheme="minorHAnsi"/>
          <w:lang w:val="en-AU" w:bidi="ar-SA"/>
        </w:rPr>
        <w:t>students</w:t>
      </w:r>
      <w:r w:rsidR="002F0B9D">
        <w:rPr>
          <w:rFonts w:cstheme="minorHAnsi"/>
          <w:lang w:val="en-AU" w:bidi="ar-SA"/>
        </w:rPr>
        <w:t xml:space="preserve"> </w:t>
      </w:r>
      <w:r w:rsidRPr="0079733C">
        <w:rPr>
          <w:rFonts w:cstheme="minorHAnsi"/>
          <w:lang w:val="en-AU" w:bidi="ar-SA"/>
        </w:rPr>
        <w:t>see</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seemingly</w:t>
      </w:r>
      <w:r w:rsidR="002F0B9D">
        <w:rPr>
          <w:rFonts w:cstheme="minorHAnsi"/>
          <w:lang w:val="en-AU" w:bidi="ar-SA"/>
        </w:rPr>
        <w:t xml:space="preserve"> </w:t>
      </w:r>
      <w:r w:rsidRPr="0079733C">
        <w:rPr>
          <w:rFonts w:cstheme="minorHAnsi"/>
          <w:lang w:val="en-AU" w:bidi="ar-SA"/>
        </w:rPr>
        <w:t>learn,</w:t>
      </w:r>
      <w:r w:rsidR="002F0B9D">
        <w:rPr>
          <w:rFonts w:cstheme="minorHAnsi"/>
          <w:lang w:val="en-AU" w:bidi="ar-SA"/>
        </w:rPr>
        <w:t xml:space="preserve"> </w:t>
      </w:r>
      <w:r w:rsidRPr="0079733C">
        <w:rPr>
          <w:rFonts w:cstheme="minorHAnsi"/>
          <w:lang w:val="en-AU" w:bidi="ar-SA"/>
        </w:rPr>
        <w:t>they</w:t>
      </w:r>
      <w:r w:rsidR="002F0B9D">
        <w:rPr>
          <w:rFonts w:cstheme="minorHAnsi"/>
          <w:lang w:val="en-AU" w:bidi="ar-SA"/>
        </w:rPr>
        <w:t xml:space="preserve"> </w:t>
      </w:r>
      <w:r w:rsidRPr="0079733C">
        <w:rPr>
          <w:rFonts w:cstheme="minorHAnsi"/>
          <w:lang w:val="en-AU" w:bidi="ar-SA"/>
        </w:rPr>
        <w:t>never</w:t>
      </w:r>
      <w:r w:rsidR="002F0B9D">
        <w:rPr>
          <w:rFonts w:cstheme="minorHAnsi"/>
          <w:lang w:val="en-AU" w:bidi="ar-SA"/>
        </w:rPr>
        <w:t xml:space="preserve"> </w:t>
      </w:r>
      <w:r w:rsidRPr="0079733C">
        <w:rPr>
          <w:rFonts w:cstheme="minorHAnsi"/>
          <w:lang w:val="en-AU" w:bidi="ar-SA"/>
        </w:rPr>
        <w:t>learn</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true</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Kingdom/Governance</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G-d.”</w:t>
      </w:r>
      <w:r w:rsidR="002F0B9D">
        <w:rPr>
          <w:rFonts w:cstheme="minorHAnsi"/>
          <w:lang w:val="en-AU" w:bidi="ar-SA"/>
        </w:rPr>
        <w:t xml:space="preserve"> </w:t>
      </w:r>
      <w:r w:rsidRPr="0079733C">
        <w:rPr>
          <w:rFonts w:cstheme="minorHAnsi"/>
          <w:lang w:val="en-AU" w:bidi="ar-SA"/>
        </w:rPr>
        <w:t>They</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every</w:t>
      </w:r>
      <w:r w:rsidR="002F0B9D">
        <w:rPr>
          <w:rFonts w:cstheme="minorHAnsi"/>
          <w:lang w:val="en-AU" w:bidi="ar-SA"/>
        </w:rPr>
        <w:t xml:space="preserve"> </w:t>
      </w:r>
      <w:r w:rsidRPr="0079733C">
        <w:rPr>
          <w:rFonts w:cstheme="minorHAnsi"/>
          <w:lang w:val="en-AU" w:bidi="ar-SA"/>
        </w:rPr>
        <w:t>artificial</w:t>
      </w:r>
      <w:r w:rsidR="002F0B9D">
        <w:rPr>
          <w:rFonts w:cstheme="minorHAnsi"/>
          <w:lang w:val="en-AU" w:bidi="ar-SA"/>
        </w:rPr>
        <w:t xml:space="preserve"> </w:t>
      </w:r>
      <w:r w:rsidRPr="0079733C">
        <w:rPr>
          <w:rFonts w:cstheme="minorHAnsi"/>
          <w:lang w:val="en-AU" w:bidi="ar-SA"/>
        </w:rPr>
        <w:t>substitute</w:t>
      </w:r>
      <w:r w:rsidR="002F0B9D">
        <w:rPr>
          <w:rFonts w:cstheme="minorHAnsi"/>
          <w:lang w:val="en-AU" w:bidi="ar-SA"/>
        </w:rPr>
        <w:t xml:space="preserve"> </w:t>
      </w:r>
      <w:r w:rsidRPr="0079733C">
        <w:rPr>
          <w:rFonts w:cstheme="minorHAnsi"/>
          <w:lang w:val="en-AU" w:bidi="ar-SA"/>
        </w:rPr>
        <w:t>without</w:t>
      </w:r>
      <w:r w:rsidR="002F0B9D">
        <w:rPr>
          <w:rFonts w:cstheme="minorHAnsi"/>
          <w:lang w:val="en-AU" w:bidi="ar-SA"/>
        </w:rPr>
        <w:t xml:space="preserve"> </w:t>
      </w:r>
      <w:r w:rsidRPr="0079733C">
        <w:rPr>
          <w:rFonts w:cstheme="minorHAnsi"/>
          <w:lang w:val="en-AU" w:bidi="ar-SA"/>
        </w:rPr>
        <w:t>having</w:t>
      </w:r>
      <w:r w:rsidR="002F0B9D">
        <w:rPr>
          <w:rFonts w:cstheme="minorHAnsi"/>
          <w:lang w:val="en-AU" w:bidi="ar-SA"/>
        </w:rPr>
        <w:t xml:space="preserve"> </w:t>
      </w:r>
      <w:r w:rsidRPr="0079733C">
        <w:rPr>
          <w:rFonts w:cstheme="minorHAnsi"/>
          <w:lang w:val="en-AU" w:bidi="ar-SA"/>
        </w:rPr>
        <w:t>experienced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depth</w:t>
      </w:r>
      <w:r w:rsidR="002F0B9D">
        <w:rPr>
          <w:rFonts w:cstheme="minorHAnsi"/>
          <w:lang w:val="en-AU" w:bidi="ar-SA"/>
        </w:rPr>
        <w:t xml:space="preserve"> </w:t>
      </w:r>
      <w:r w:rsidRPr="0079733C">
        <w:rPr>
          <w:rFonts w:cstheme="minorHAnsi"/>
          <w:lang w:val="en-AU" w:bidi="ar-SA"/>
        </w:rPr>
        <w:t>or</w:t>
      </w:r>
      <w:r w:rsidR="002F0B9D">
        <w:rPr>
          <w:rFonts w:cstheme="minorHAnsi"/>
          <w:lang w:val="en-AU" w:bidi="ar-SA"/>
        </w:rPr>
        <w:t xml:space="preserve"> </w:t>
      </w:r>
      <w:r w:rsidRPr="0079733C">
        <w:rPr>
          <w:rFonts w:cstheme="minorHAnsi"/>
          <w:lang w:val="en-AU" w:bidi="ar-SA"/>
        </w:rPr>
        <w:t>truth</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bCs/>
          <w:lang w:bidi="ar-SA"/>
        </w:rPr>
        <w:t>So’od</w:t>
      </w:r>
      <w:r w:rsidRPr="0079733C">
        <w:rPr>
          <w:rFonts w:cstheme="minorHAnsi"/>
          <w:lang w:val="en-AU" w:bidi="ar-SA"/>
        </w:rPr>
        <w:t>.</w:t>
      </w:r>
      <w:r w:rsidR="002F0B9D">
        <w:rPr>
          <w:rFonts w:cstheme="minorHAnsi"/>
          <w:lang w:val="en-AU" w:bidi="ar-SA"/>
        </w:rPr>
        <w:t xml:space="preserve"> </w:t>
      </w:r>
      <w:r w:rsidRPr="0079733C">
        <w:rPr>
          <w:rFonts w:cstheme="minorHAnsi"/>
          <w:lang w:val="en-AU" w:bidi="ar-SA"/>
        </w:rPr>
        <w:t>Interestingly</w:t>
      </w:r>
      <w:r w:rsidR="002F0B9D">
        <w:rPr>
          <w:rFonts w:cstheme="minorHAnsi"/>
          <w:lang w:val="en-AU" w:bidi="ar-SA"/>
        </w:rPr>
        <w:t xml:space="preserve"> </w:t>
      </w:r>
      <w:r w:rsidRPr="0079733C">
        <w:rPr>
          <w:rFonts w:cstheme="minorHAnsi"/>
          <w:lang w:val="en-AU" w:bidi="ar-SA"/>
        </w:rPr>
        <w:t>enough,</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Greek</w:t>
      </w:r>
      <w:r w:rsidR="002F0B9D">
        <w:rPr>
          <w:rFonts w:cstheme="minorHAnsi"/>
          <w:lang w:val="en-AU" w:bidi="ar-SA"/>
        </w:rPr>
        <w:t xml:space="preserve"> </w:t>
      </w:r>
      <w:r w:rsidRPr="0079733C">
        <w:rPr>
          <w:rFonts w:cstheme="minorHAnsi"/>
          <w:lang w:val="en-AU" w:bidi="ar-SA"/>
        </w:rPr>
        <w:t>word</w:t>
      </w:r>
      <w:r w:rsidR="002F0B9D">
        <w:rPr>
          <w:rFonts w:cstheme="minorHAnsi"/>
          <w:lang w:val="en-AU" w:bidi="ar-SA"/>
        </w:rPr>
        <w:t xml:space="preserve"> </w:t>
      </w:r>
      <w:r w:rsidRPr="0079733C">
        <w:rPr>
          <w:rFonts w:cstheme="minorHAnsi"/>
          <w:b/>
          <w:bCs/>
          <w:lang w:val="el-GR" w:bidi="ar-SA"/>
        </w:rPr>
        <w:t>μυστήριον</w:t>
      </w:r>
      <w:r w:rsidR="002F0B9D">
        <w:rPr>
          <w:rFonts w:cstheme="minorHAnsi"/>
          <w:b/>
          <w:bCs/>
          <w:lang w:val="el-GR"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i/>
          <w:lang w:bidi="ar-SA"/>
        </w:rPr>
        <w:t>musterion</w:t>
      </w:r>
      <w:r w:rsidR="002F0B9D">
        <w:rPr>
          <w:rFonts w:cstheme="minorHAnsi"/>
          <w:b/>
          <w:bCs/>
          <w:lang w:bidi="ar-SA"/>
        </w:rPr>
        <w:t xml:space="preserve"> </w:t>
      </w:r>
      <w:r w:rsidRPr="0079733C">
        <w:rPr>
          <w:rFonts w:cstheme="minorHAnsi"/>
          <w:bCs/>
          <w:lang w:bidi="ar-SA"/>
        </w:rPr>
        <w:t>can</w:t>
      </w:r>
      <w:r w:rsidR="002F0B9D">
        <w:rPr>
          <w:rFonts w:cstheme="minorHAnsi"/>
          <w:bCs/>
          <w:lang w:bidi="ar-SA"/>
        </w:rPr>
        <w:t xml:space="preserve"> </w:t>
      </w:r>
      <w:r w:rsidRPr="0079733C">
        <w:rPr>
          <w:rFonts w:cstheme="minorHAnsi"/>
          <w:bCs/>
          <w:lang w:bidi="ar-SA"/>
        </w:rPr>
        <w:t>mean</w:t>
      </w:r>
      <w:r w:rsidR="002F0B9D">
        <w:rPr>
          <w:rFonts w:cstheme="minorHAnsi"/>
          <w:bCs/>
          <w:lang w:bidi="ar-SA"/>
        </w:rPr>
        <w:t xml:space="preserve"> </w:t>
      </w:r>
      <w:r w:rsidRPr="0079733C">
        <w:rPr>
          <w:rFonts w:cstheme="minorHAnsi"/>
          <w:bCs/>
          <w:lang w:bidi="ar-SA"/>
        </w:rPr>
        <w:t>idolatry.</w:t>
      </w:r>
      <w:r w:rsidRPr="0079733C">
        <w:rPr>
          <w:rFonts w:cstheme="minorHAnsi"/>
          <w:bCs/>
          <w:vertAlign w:val="superscript"/>
          <w:lang w:bidi="ar-SA"/>
        </w:rPr>
        <w:footnoteReference w:id="31"/>
      </w:r>
      <w:r w:rsidR="002F0B9D">
        <w:rPr>
          <w:rFonts w:cstheme="minorHAnsi"/>
          <w:bCs/>
          <w:lang w:bidi="ar-SA"/>
        </w:rPr>
        <w:t xml:space="preserve"> </w:t>
      </w:r>
      <w:r w:rsidRPr="0079733C">
        <w:rPr>
          <w:rFonts w:cstheme="minorHAnsi"/>
          <w:bCs/>
          <w:lang w:bidi="ar-SA"/>
        </w:rPr>
        <w:t>When</w:t>
      </w:r>
      <w:r w:rsidR="002F0B9D">
        <w:rPr>
          <w:rFonts w:cstheme="minorHAnsi"/>
          <w:bCs/>
          <w:lang w:bidi="ar-SA"/>
        </w:rPr>
        <w:t xml:space="preserve"> </w:t>
      </w:r>
      <w:r w:rsidRPr="0079733C">
        <w:rPr>
          <w:rFonts w:cstheme="minorHAnsi"/>
          <w:b/>
          <w:bCs/>
          <w:lang w:val="el-GR" w:bidi="ar-SA"/>
        </w:rPr>
        <w:t>μυστήριον</w:t>
      </w:r>
      <w:r w:rsidR="002F0B9D">
        <w:rPr>
          <w:rFonts w:cstheme="minorHAnsi"/>
          <w:b/>
          <w:bCs/>
          <w:lang w:val="el-GR"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i/>
          <w:lang w:bidi="ar-SA"/>
        </w:rPr>
        <w:t>musterion</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improperly</w:t>
      </w:r>
      <w:r w:rsidR="002F0B9D">
        <w:rPr>
          <w:rFonts w:cstheme="minorHAnsi"/>
          <w:bCs/>
          <w:lang w:bidi="ar-SA"/>
        </w:rPr>
        <w:t xml:space="preserve"> </w:t>
      </w:r>
      <w:r w:rsidRPr="0079733C">
        <w:rPr>
          <w:rFonts w:cstheme="minorHAnsi"/>
          <w:bCs/>
          <w:lang w:bidi="ar-SA"/>
        </w:rPr>
        <w:t>learned,</w:t>
      </w:r>
      <w:r w:rsidR="002F0B9D">
        <w:rPr>
          <w:rFonts w:cstheme="minorHAnsi"/>
          <w:bCs/>
          <w:lang w:bidi="ar-SA"/>
        </w:rPr>
        <w:t xml:space="preserve"> </w:t>
      </w:r>
      <w:r w:rsidRPr="0079733C">
        <w:rPr>
          <w:rFonts w:cstheme="minorHAnsi"/>
          <w:bCs/>
          <w:lang w:bidi="ar-SA"/>
        </w:rPr>
        <w:t>or</w:t>
      </w:r>
      <w:r w:rsidR="002F0B9D">
        <w:rPr>
          <w:rFonts w:cstheme="minorHAnsi"/>
          <w:bCs/>
          <w:lang w:bidi="ar-SA"/>
        </w:rPr>
        <w:t xml:space="preserve"> </w:t>
      </w:r>
      <w:r w:rsidRPr="0079733C">
        <w:rPr>
          <w:rFonts w:cstheme="minorHAnsi"/>
          <w:bCs/>
          <w:lang w:bidi="ar-SA"/>
        </w:rPr>
        <w:t>taught</w:t>
      </w:r>
      <w:r w:rsidR="002F0B9D">
        <w:rPr>
          <w:rFonts w:cstheme="minorHAnsi"/>
          <w:bCs/>
          <w:lang w:bidi="ar-SA"/>
        </w:rPr>
        <w:t xml:space="preserve"> </w:t>
      </w:r>
      <w:r w:rsidRPr="0079733C">
        <w:rPr>
          <w:rFonts w:cstheme="minorHAnsi"/>
          <w:bCs/>
          <w:lang w:bidi="ar-SA"/>
        </w:rPr>
        <w:t>it</w:t>
      </w:r>
      <w:r w:rsidR="002F0B9D">
        <w:rPr>
          <w:rFonts w:cstheme="minorHAnsi"/>
          <w:bCs/>
          <w:lang w:bidi="ar-SA"/>
        </w:rPr>
        <w:t xml:space="preserve"> </w:t>
      </w:r>
      <w:r w:rsidRPr="0079733C">
        <w:rPr>
          <w:rFonts w:cstheme="minorHAnsi"/>
          <w:bCs/>
          <w:lang w:bidi="ar-SA"/>
        </w:rPr>
        <w:t>becomes</w:t>
      </w:r>
      <w:r w:rsidR="002F0B9D">
        <w:rPr>
          <w:rFonts w:cstheme="minorHAnsi"/>
          <w:bCs/>
          <w:lang w:bidi="ar-SA"/>
        </w:rPr>
        <w:t xml:space="preserve"> </w:t>
      </w:r>
      <w:r w:rsidRPr="0079733C">
        <w:rPr>
          <w:rFonts w:cstheme="minorHAnsi"/>
          <w:bCs/>
          <w:lang w:bidi="ar-SA"/>
        </w:rPr>
        <w:t>idolatry.</w:t>
      </w:r>
      <w:r w:rsidR="002F0B9D">
        <w:rPr>
          <w:rFonts w:cstheme="minorHAnsi"/>
          <w:bCs/>
          <w:lang w:bidi="ar-SA"/>
        </w:rPr>
        <w:t xml:space="preserve"> </w:t>
      </w:r>
      <w:r w:rsidRPr="0079733C">
        <w:rPr>
          <w:rFonts w:cstheme="minorHAnsi"/>
          <w:bCs/>
          <w:lang w:bidi="ar-SA"/>
        </w:rPr>
        <w:t>Bede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Venerable</w:t>
      </w:r>
      <w:r w:rsidRPr="0079733C">
        <w:rPr>
          <w:rFonts w:cstheme="minorHAnsi"/>
          <w:bCs/>
          <w:vertAlign w:val="superscript"/>
          <w:lang w:bidi="ar-SA"/>
        </w:rPr>
        <w:footnoteReference w:id="32"/>
      </w:r>
      <w:r w:rsidR="002F0B9D">
        <w:rPr>
          <w:rFonts w:cstheme="minorHAnsi"/>
          <w:bCs/>
          <w:lang w:bidi="ar-SA"/>
        </w:rPr>
        <w:t xml:space="preserve"> </w:t>
      </w:r>
      <w:r w:rsidRPr="0079733C">
        <w:rPr>
          <w:rFonts w:cstheme="minorHAnsi"/>
          <w:bCs/>
          <w:lang w:bidi="ar-SA"/>
        </w:rPr>
        <w:t>notes</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Yeshua</w:t>
      </w:r>
      <w:r w:rsidR="002F0B9D">
        <w:rPr>
          <w:rFonts w:cstheme="minorHAnsi"/>
          <w:bCs/>
          <w:lang w:bidi="ar-SA"/>
        </w:rPr>
        <w:t xml:space="preserve"> </w:t>
      </w:r>
      <w:r w:rsidRPr="0079733C">
        <w:rPr>
          <w:rFonts w:cstheme="minorHAnsi"/>
          <w:bCs/>
          <w:lang w:bidi="ar-SA"/>
        </w:rPr>
        <w:t>obfuscates</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(mysteries)</w:t>
      </w:r>
      <w:r w:rsidR="002F0B9D">
        <w:rPr>
          <w:rFonts w:cstheme="minorHAnsi"/>
          <w:bCs/>
          <w:lang w:bidi="ar-SA"/>
        </w:rPr>
        <w:t xml:space="preserve"> </w:t>
      </w:r>
      <w:r w:rsidRPr="0079733C">
        <w:rPr>
          <w:rFonts w:cstheme="minorHAnsi"/>
          <w:bCs/>
          <w:lang w:bidi="ar-SA"/>
        </w:rPr>
        <w:t>through</w:t>
      </w:r>
      <w:r w:rsidR="002F0B9D">
        <w:rPr>
          <w:rFonts w:cstheme="minorHAnsi"/>
          <w:bCs/>
          <w:lang w:bidi="ar-SA"/>
        </w:rPr>
        <w:t xml:space="preserve"> </w:t>
      </w:r>
      <w:r w:rsidRPr="0079733C">
        <w:rPr>
          <w:rFonts w:cstheme="minorHAnsi"/>
          <w:bCs/>
          <w:lang w:bidi="ar-SA"/>
        </w:rPr>
        <w:t>miracles</w:t>
      </w:r>
      <w:r w:rsidR="002F0B9D">
        <w:rPr>
          <w:rFonts w:cstheme="minorHAnsi"/>
          <w:bCs/>
          <w:lang w:bidi="ar-SA"/>
        </w:rPr>
        <w:t xml:space="preserve"> </w:t>
      </w:r>
      <w:r w:rsidRPr="0079733C">
        <w:rPr>
          <w:rFonts w:cstheme="minorHAnsi"/>
          <w:bCs/>
          <w:lang w:bidi="ar-SA"/>
        </w:rPr>
        <w:lastRenderedPageBreak/>
        <w:t>and</w:t>
      </w:r>
      <w:r w:rsidR="002F0B9D">
        <w:rPr>
          <w:rFonts w:cstheme="minorHAnsi"/>
          <w:bCs/>
          <w:lang w:bidi="ar-SA"/>
        </w:rPr>
        <w:t xml:space="preserve"> </w:t>
      </w:r>
      <w:r w:rsidRPr="0079733C">
        <w:rPr>
          <w:rFonts w:cstheme="minorHAnsi"/>
          <w:bCs/>
          <w:lang w:bidi="ar-SA"/>
        </w:rPr>
        <w:t>symbolic</w:t>
      </w:r>
      <w:r w:rsidR="002F0B9D">
        <w:rPr>
          <w:rFonts w:cstheme="minorHAnsi"/>
          <w:bCs/>
          <w:lang w:bidi="ar-SA"/>
        </w:rPr>
        <w:t xml:space="preserve"> </w:t>
      </w:r>
      <w:r w:rsidRPr="0079733C">
        <w:rPr>
          <w:rFonts w:cstheme="minorHAnsi"/>
          <w:bCs/>
          <w:lang w:bidi="ar-SA"/>
        </w:rPr>
        <w:t>language,</w:t>
      </w:r>
      <w:r w:rsidR="002F0B9D">
        <w:rPr>
          <w:rFonts w:cstheme="minorHAnsi"/>
          <w:bCs/>
          <w:lang w:bidi="ar-SA"/>
        </w:rPr>
        <w:t xml:space="preserve"> </w:t>
      </w:r>
      <w:r w:rsidRPr="0079733C">
        <w:rPr>
          <w:rFonts w:cstheme="minorHAnsi"/>
          <w:bCs/>
          <w:lang w:bidi="ar-SA"/>
        </w:rPr>
        <w:t>divulged</w:t>
      </w:r>
      <w:r w:rsidR="002F0B9D">
        <w:rPr>
          <w:rFonts w:cstheme="minorHAnsi"/>
          <w:bCs/>
          <w:lang w:bidi="ar-SA"/>
        </w:rPr>
        <w:t xml:space="preserve"> </w:t>
      </w:r>
      <w:r w:rsidRPr="0079733C">
        <w:rPr>
          <w:rFonts w:cstheme="minorHAnsi"/>
          <w:bCs/>
          <w:lang w:bidi="ar-SA"/>
        </w:rPr>
        <w:t>only</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his</w:t>
      </w:r>
      <w:r w:rsidR="002F0B9D">
        <w:rPr>
          <w:rFonts w:cstheme="minorHAnsi"/>
          <w:bCs/>
          <w:lang w:bidi="ar-SA"/>
        </w:rPr>
        <w:t xml:space="preserve"> </w:t>
      </w:r>
      <w:r w:rsidRPr="0079733C">
        <w:rPr>
          <w:rFonts w:cstheme="minorHAnsi"/>
          <w:bCs/>
          <w:lang w:bidi="ar-SA"/>
        </w:rPr>
        <w:t>inner</w:t>
      </w:r>
      <w:r w:rsidR="002F0B9D">
        <w:rPr>
          <w:rFonts w:cstheme="minorHAnsi"/>
          <w:bCs/>
          <w:lang w:bidi="ar-SA"/>
        </w:rPr>
        <w:t xml:space="preserve"> </w:t>
      </w:r>
      <w:r w:rsidRPr="0079733C">
        <w:rPr>
          <w:rFonts w:cstheme="minorHAnsi"/>
          <w:bCs/>
          <w:lang w:bidi="ar-SA"/>
        </w:rPr>
        <w:t>circle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talmidim.</w:t>
      </w:r>
      <w:r w:rsidRPr="0079733C">
        <w:rPr>
          <w:rFonts w:cstheme="minorHAnsi"/>
          <w:bCs/>
          <w:vertAlign w:val="superscript"/>
          <w:lang w:bidi="ar-SA"/>
        </w:rPr>
        <w:footnoteReference w:id="33"/>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“miraculous”</w:t>
      </w:r>
      <w:r w:rsidR="002F0B9D">
        <w:rPr>
          <w:rFonts w:cstheme="minorHAnsi"/>
          <w:bCs/>
          <w:lang w:bidi="ar-SA"/>
        </w:rPr>
        <w:t xml:space="preserve"> </w:t>
      </w:r>
      <w:r w:rsidRPr="0079733C">
        <w:rPr>
          <w:rFonts w:cstheme="minorHAnsi"/>
          <w:bCs/>
          <w:lang w:bidi="ar-SA"/>
        </w:rPr>
        <w:t>activities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Master</w:t>
      </w:r>
      <w:r w:rsidR="002F0B9D">
        <w:rPr>
          <w:rFonts w:cstheme="minorHAnsi"/>
          <w:bCs/>
          <w:lang w:bidi="ar-SA"/>
        </w:rPr>
        <w:t xml:space="preserve"> </w:t>
      </w:r>
      <w:r w:rsidRPr="0079733C">
        <w:rPr>
          <w:rFonts w:cstheme="minorHAnsi"/>
          <w:bCs/>
          <w:lang w:bidi="ar-SA"/>
        </w:rPr>
        <w:t>are</w:t>
      </w:r>
      <w:r w:rsidR="002F0B9D">
        <w:rPr>
          <w:rFonts w:cstheme="minorHAnsi"/>
          <w:bCs/>
          <w:lang w:bidi="ar-SA"/>
        </w:rPr>
        <w:t xml:space="preserve"> </w:t>
      </w:r>
      <w:r w:rsidRPr="0079733C">
        <w:rPr>
          <w:rFonts w:cstheme="minorHAnsi"/>
          <w:bCs/>
          <w:lang w:bidi="ar-SA"/>
        </w:rPr>
        <w:t>therefore,</w:t>
      </w:r>
      <w:r w:rsidR="002F0B9D">
        <w:rPr>
          <w:rFonts w:cstheme="minorHAnsi"/>
          <w:bCs/>
          <w:lang w:bidi="ar-SA"/>
        </w:rPr>
        <w:t xml:space="preserve"> </w:t>
      </w:r>
      <w:r w:rsidRPr="0079733C">
        <w:rPr>
          <w:rFonts w:cstheme="minorHAnsi"/>
          <w:bCs/>
          <w:lang w:bidi="ar-SA"/>
        </w:rPr>
        <w:t>are</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means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obfuscating</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method</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mechanisms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power.</w:t>
      </w:r>
      <w:r w:rsidR="002F0B9D">
        <w:rPr>
          <w:rFonts w:cstheme="minorHAnsi"/>
          <w:bCs/>
          <w:lang w:bidi="ar-SA"/>
        </w:rPr>
        <w:t xml:space="preserve"> </w:t>
      </w:r>
      <w:r w:rsidRPr="0079733C">
        <w:rPr>
          <w:rFonts w:cstheme="minorHAnsi"/>
          <w:bCs/>
          <w:lang w:bidi="ar-SA"/>
        </w:rPr>
        <w:t>Note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vocabulary</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our</w:t>
      </w:r>
      <w:r w:rsidR="002F0B9D">
        <w:rPr>
          <w:rFonts w:cstheme="minorHAnsi"/>
          <w:bCs/>
          <w:lang w:bidi="ar-SA"/>
        </w:rPr>
        <w:t xml:space="preserve"> </w:t>
      </w:r>
      <w:r w:rsidRPr="0079733C">
        <w:rPr>
          <w:rFonts w:cstheme="minorHAnsi"/>
          <w:bCs/>
          <w:lang w:bidi="ar-SA"/>
        </w:rPr>
        <w:t>pericope</w:t>
      </w:r>
      <w:r w:rsidR="002F0B9D">
        <w:rPr>
          <w:rFonts w:cstheme="minorHAnsi"/>
          <w:bCs/>
          <w:lang w:bidi="ar-SA"/>
        </w:rPr>
        <w:t xml:space="preserve"> </w:t>
      </w:r>
      <w:r w:rsidRPr="0079733C">
        <w:rPr>
          <w:rFonts w:cstheme="minorHAnsi"/>
          <w:bCs/>
          <w:lang w:bidi="ar-SA"/>
        </w:rPr>
        <w:t>closely.</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text</w:t>
      </w:r>
      <w:r w:rsidR="002F0B9D">
        <w:rPr>
          <w:rFonts w:cstheme="minorHAnsi"/>
          <w:bCs/>
          <w:lang w:bidi="ar-SA"/>
        </w:rPr>
        <w:t xml:space="preserve"> </w:t>
      </w:r>
      <w:r w:rsidRPr="0079733C">
        <w:rPr>
          <w:rFonts w:cstheme="minorHAnsi"/>
          <w:bCs/>
          <w:lang w:bidi="ar-SA"/>
        </w:rPr>
        <w:t>clearly</w:t>
      </w:r>
      <w:r w:rsidR="002F0B9D">
        <w:rPr>
          <w:rFonts w:cstheme="minorHAnsi"/>
          <w:bCs/>
          <w:lang w:bidi="ar-SA"/>
        </w:rPr>
        <w:t xml:space="preserve"> </w:t>
      </w:r>
      <w:r w:rsidRPr="0079733C">
        <w:rPr>
          <w:rFonts w:cstheme="minorHAnsi"/>
          <w:bCs/>
          <w:lang w:bidi="ar-SA"/>
        </w:rPr>
        <w:t>states,</w:t>
      </w:r>
      <w:r w:rsidR="002F0B9D">
        <w:rPr>
          <w:rFonts w:cstheme="minorHAnsi"/>
          <w:bCs/>
          <w:lang w:bidi="ar-SA"/>
        </w:rPr>
        <w:t xml:space="preserve"> </w:t>
      </w:r>
      <w:r w:rsidRPr="0079733C">
        <w:rPr>
          <w:rFonts w:cstheme="minorHAnsi"/>
          <w:bCs/>
          <w:lang w:bidi="ar-SA"/>
        </w:rPr>
        <w:t>“</w:t>
      </w:r>
      <w:r w:rsidRPr="0079733C">
        <w:rPr>
          <w:rFonts w:cstheme="minorHAnsi"/>
          <w:b/>
          <w:bCs/>
          <w:lang w:bidi="ar-SA"/>
        </w:rPr>
        <w:t>To</w:t>
      </w:r>
      <w:r w:rsidR="002F0B9D">
        <w:rPr>
          <w:rFonts w:cstheme="minorHAnsi"/>
          <w:b/>
          <w:bCs/>
          <w:lang w:bidi="ar-SA"/>
        </w:rPr>
        <w:t xml:space="preserve"> </w:t>
      </w:r>
      <w:r w:rsidRPr="0079733C">
        <w:rPr>
          <w:rFonts w:cstheme="minorHAnsi"/>
          <w:b/>
          <w:bCs/>
          <w:lang w:bidi="ar-SA"/>
        </w:rPr>
        <w:t>you</w:t>
      </w:r>
      <w:r w:rsidR="002F0B9D">
        <w:rPr>
          <w:rFonts w:cstheme="minorHAnsi"/>
          <w:b/>
          <w:bCs/>
          <w:lang w:bidi="ar-SA"/>
        </w:rPr>
        <w:t xml:space="preserve"> </w:t>
      </w:r>
      <w:r w:rsidRPr="0079733C">
        <w:rPr>
          <w:rFonts w:cstheme="minorHAnsi"/>
          <w:b/>
          <w:bCs/>
          <w:lang w:bidi="ar-SA"/>
        </w:rPr>
        <w:t>it</w:t>
      </w:r>
      <w:r w:rsidR="002F0B9D">
        <w:rPr>
          <w:rFonts w:cstheme="minorHAnsi"/>
          <w:b/>
          <w:bCs/>
          <w:lang w:bidi="ar-SA"/>
        </w:rPr>
        <w:t xml:space="preserve"> </w:t>
      </w:r>
      <w:r w:rsidRPr="0079733C">
        <w:rPr>
          <w:rFonts w:cstheme="minorHAnsi"/>
          <w:b/>
          <w:bCs/>
          <w:lang w:bidi="ar-SA"/>
        </w:rPr>
        <w:t>is</w:t>
      </w:r>
      <w:r w:rsidR="002F0B9D">
        <w:rPr>
          <w:rFonts w:cstheme="minorHAnsi"/>
          <w:b/>
          <w:bCs/>
          <w:lang w:bidi="ar-SA"/>
        </w:rPr>
        <w:t xml:space="preserve"> </w:t>
      </w:r>
      <w:r w:rsidRPr="0079733C">
        <w:rPr>
          <w:rFonts w:cstheme="minorHAnsi"/>
          <w:b/>
          <w:bCs/>
          <w:highlight w:val="yellow"/>
          <w:u w:val="single"/>
          <w:lang w:bidi="ar-SA"/>
        </w:rPr>
        <w:t>given</w:t>
      </w:r>
      <w:r w:rsidRPr="0079733C">
        <w:rPr>
          <w:rStyle w:val="FootnoteReference"/>
          <w:rFonts w:cstheme="minorHAnsi"/>
          <w:b/>
          <w:bCs/>
          <w:highlight w:val="yellow"/>
          <w:lang w:bidi="ar-SA"/>
        </w:rPr>
        <w:footnoteReference w:id="34"/>
      </w:r>
      <w:r w:rsidR="002F0B9D">
        <w:rPr>
          <w:rFonts w:cstheme="minorHAnsi"/>
          <w:b/>
          <w:bCs/>
          <w:lang w:bidi="ar-SA"/>
        </w:rPr>
        <w:t xml:space="preserve"> </w:t>
      </w:r>
      <w:r w:rsidRPr="0079733C">
        <w:rPr>
          <w:rFonts w:cstheme="minorHAnsi"/>
          <w:b/>
          <w:bCs/>
          <w:lang w:bidi="ar-SA"/>
        </w:rPr>
        <w:t>to</w:t>
      </w:r>
      <w:r w:rsidR="002F0B9D">
        <w:rPr>
          <w:rFonts w:cstheme="minorHAnsi"/>
          <w:b/>
          <w:bCs/>
          <w:lang w:bidi="ar-SA"/>
        </w:rPr>
        <w:t xml:space="preserve"> </w:t>
      </w:r>
      <w:r w:rsidRPr="0079733C">
        <w:rPr>
          <w:rFonts w:cstheme="minorHAnsi"/>
          <w:b/>
          <w:bCs/>
          <w:lang w:bidi="ar-SA"/>
        </w:rPr>
        <w:t>know.</w:t>
      </w:r>
      <w:r w:rsidRPr="0079733C">
        <w:rPr>
          <w:rFonts w:cstheme="minorHAnsi"/>
          <w:bCs/>
          <w:lang w:bidi="ar-SA"/>
        </w:rPr>
        <w:t>”</w:t>
      </w:r>
      <w:r w:rsidRPr="0079733C">
        <w:rPr>
          <w:rFonts w:cstheme="minorHAnsi"/>
          <w:bCs/>
          <w:vertAlign w:val="superscript"/>
          <w:lang w:bidi="ar-SA"/>
        </w:rPr>
        <w:footnoteReference w:id="35"/>
      </w:r>
      <w:r w:rsidR="002F0B9D">
        <w:rPr>
          <w:rFonts w:cstheme="minorHAnsi"/>
          <w:bCs/>
          <w:lang w:bidi="ar-SA"/>
        </w:rPr>
        <w:t xml:space="preserve"> </w:t>
      </w:r>
      <w:r w:rsidRPr="0079733C">
        <w:rPr>
          <w:rFonts w:cstheme="minorHAnsi"/>
          <w:bCs/>
          <w:lang w:bidi="ar-SA"/>
        </w:rPr>
        <w:t>Therefore,</w:t>
      </w:r>
      <w:r w:rsidR="002F0B9D">
        <w:rPr>
          <w:rFonts w:cstheme="minorHAnsi"/>
          <w:bCs/>
          <w:lang w:bidi="ar-SA"/>
        </w:rPr>
        <w:t xml:space="preserve"> </w:t>
      </w:r>
      <w:r w:rsidRPr="0079733C">
        <w:rPr>
          <w:rFonts w:cstheme="minorHAnsi"/>
          <w:bCs/>
          <w:lang w:bidi="ar-SA"/>
        </w:rPr>
        <w:t>understanding</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
          <w:bCs/>
          <w:highlight w:val="yellow"/>
          <w:u w:val="single"/>
          <w:lang w:bidi="ar-SA"/>
        </w:rPr>
        <w:t>given</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Talmidim</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“inner</w:t>
      </w:r>
      <w:r w:rsidR="002F0B9D">
        <w:rPr>
          <w:rFonts w:cstheme="minorHAnsi"/>
          <w:bCs/>
          <w:lang w:bidi="ar-SA"/>
        </w:rPr>
        <w:t xml:space="preserve"> </w:t>
      </w:r>
      <w:r w:rsidRPr="0079733C">
        <w:rPr>
          <w:rFonts w:cstheme="minorHAnsi"/>
          <w:bCs/>
          <w:lang w:bidi="ar-SA"/>
        </w:rPr>
        <w:t>circle”</w:t>
      </w:r>
      <w:r w:rsidR="002F0B9D">
        <w:rPr>
          <w:rFonts w:cstheme="minorHAnsi"/>
          <w:bCs/>
          <w:lang w:bidi="ar-SA"/>
        </w:rPr>
        <w:t xml:space="preserve"> </w:t>
      </w:r>
      <w:r w:rsidRPr="0079733C">
        <w:rPr>
          <w:rFonts w:cstheme="minorHAnsi"/>
          <w:bCs/>
          <w:lang w:bidi="ar-SA"/>
        </w:rPr>
        <w:t>it</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for</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This</w:t>
      </w:r>
      <w:r w:rsidR="002F0B9D">
        <w:rPr>
          <w:rFonts w:cstheme="minorHAnsi"/>
          <w:bCs/>
          <w:lang w:bidi="ar-SA"/>
        </w:rPr>
        <w:t xml:space="preserve"> </w:t>
      </w:r>
      <w:r w:rsidRPr="0079733C">
        <w:rPr>
          <w:rFonts w:cstheme="minorHAnsi"/>
          <w:bCs/>
          <w:lang w:bidi="ar-SA"/>
        </w:rPr>
        <w:t>truth</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so</w:t>
      </w:r>
      <w:r w:rsidR="002F0B9D">
        <w:rPr>
          <w:rFonts w:cstheme="minorHAnsi"/>
          <w:bCs/>
          <w:lang w:bidi="ar-SA"/>
        </w:rPr>
        <w:t xml:space="preserve"> </w:t>
      </w:r>
      <w:r w:rsidRPr="0079733C">
        <w:rPr>
          <w:rFonts w:cstheme="minorHAnsi"/>
          <w:bCs/>
          <w:lang w:bidi="ar-SA"/>
        </w:rPr>
        <w:t>evident</w:t>
      </w:r>
      <w:r w:rsidR="002F0B9D">
        <w:rPr>
          <w:rFonts w:cstheme="minorHAnsi"/>
          <w:bCs/>
          <w:lang w:bidi="ar-SA"/>
        </w:rPr>
        <w:t xml:space="preserve"> </w:t>
      </w:r>
      <w:r w:rsidRPr="0079733C">
        <w:rPr>
          <w:rFonts w:cstheme="minorHAnsi"/>
          <w:bCs/>
          <w:lang w:bidi="ar-SA"/>
        </w:rPr>
        <w:t>when</w:t>
      </w:r>
      <w:r w:rsidR="002F0B9D">
        <w:rPr>
          <w:rFonts w:cstheme="minorHAnsi"/>
          <w:bCs/>
          <w:lang w:bidi="ar-SA"/>
        </w:rPr>
        <w:t xml:space="preserve"> </w:t>
      </w:r>
      <w:r w:rsidRPr="0079733C">
        <w:rPr>
          <w:rFonts w:cstheme="minorHAnsi"/>
          <w:bCs/>
          <w:lang w:bidi="ar-SA"/>
        </w:rPr>
        <w:t>we</w:t>
      </w:r>
      <w:r w:rsidR="002F0B9D">
        <w:rPr>
          <w:rFonts w:cstheme="minorHAnsi"/>
          <w:bCs/>
          <w:lang w:bidi="ar-SA"/>
        </w:rPr>
        <w:t xml:space="preserve"> </w:t>
      </w:r>
      <w:r w:rsidRPr="0079733C">
        <w:rPr>
          <w:rFonts w:cstheme="minorHAnsi"/>
          <w:bCs/>
          <w:lang w:bidi="ar-SA"/>
        </w:rPr>
        <w:t>look</w:t>
      </w:r>
      <w:r w:rsidR="002F0B9D">
        <w:rPr>
          <w:rFonts w:cstheme="minorHAnsi"/>
          <w:bCs/>
          <w:lang w:bidi="ar-SA"/>
        </w:rPr>
        <w:t xml:space="preserve"> </w:t>
      </w:r>
      <w:r w:rsidRPr="0079733C">
        <w:rPr>
          <w:rFonts w:cstheme="minorHAnsi"/>
          <w:bCs/>
          <w:lang w:bidi="ar-SA"/>
        </w:rPr>
        <w:t>at</w:t>
      </w:r>
      <w:r w:rsidR="002F0B9D">
        <w:rPr>
          <w:rFonts w:cstheme="minorHAnsi"/>
          <w:bCs/>
          <w:lang w:bidi="ar-SA"/>
        </w:rPr>
        <w:t xml:space="preserve"> </w:t>
      </w:r>
      <w:r w:rsidRPr="0079733C">
        <w:rPr>
          <w:rFonts w:cstheme="minorHAnsi"/>
          <w:bCs/>
          <w:lang w:bidi="ar-SA"/>
        </w:rPr>
        <w:t>all</w:t>
      </w:r>
      <w:r w:rsidR="002F0B9D">
        <w:rPr>
          <w:rFonts w:cstheme="minorHAnsi"/>
          <w:bCs/>
          <w:lang w:bidi="ar-SA"/>
        </w:rPr>
        <w:t xml:space="preserve"> </w:t>
      </w:r>
      <w:r w:rsidRPr="0079733C">
        <w:rPr>
          <w:rFonts w:cstheme="minorHAnsi"/>
          <w:bCs/>
          <w:lang w:bidi="ar-SA"/>
        </w:rPr>
        <w:t>those</w:t>
      </w:r>
      <w:r w:rsidR="002F0B9D">
        <w:rPr>
          <w:rFonts w:cstheme="minorHAnsi"/>
          <w:bCs/>
          <w:lang w:bidi="ar-SA"/>
        </w:rPr>
        <w:t xml:space="preserve"> </w:t>
      </w:r>
      <w:r w:rsidRPr="0079733C">
        <w:rPr>
          <w:rFonts w:cstheme="minorHAnsi"/>
          <w:bCs/>
          <w:lang w:bidi="ar-SA"/>
        </w:rPr>
        <w:t>supposedly</w:t>
      </w:r>
      <w:r w:rsidR="002F0B9D">
        <w:rPr>
          <w:rFonts w:cstheme="minorHAnsi"/>
          <w:bCs/>
          <w:lang w:bidi="ar-SA"/>
        </w:rPr>
        <w:t xml:space="preserve"> </w:t>
      </w:r>
      <w:r w:rsidRPr="0079733C">
        <w:rPr>
          <w:rFonts w:cstheme="minorHAnsi"/>
          <w:bCs/>
          <w:lang w:bidi="ar-SA"/>
        </w:rPr>
        <w:t>connected</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Master.</w:t>
      </w:r>
      <w:r w:rsidR="002F0B9D">
        <w:rPr>
          <w:rFonts w:cstheme="minorHAnsi"/>
          <w:bCs/>
          <w:lang w:bidi="ar-SA"/>
        </w:rPr>
        <w:t xml:space="preserve"> </w:t>
      </w:r>
      <w:r w:rsidRPr="0079733C">
        <w:rPr>
          <w:rFonts w:cstheme="minorHAnsi"/>
          <w:bCs/>
          <w:lang w:bidi="ar-SA"/>
        </w:rPr>
        <w:t>Do</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really</w:t>
      </w:r>
      <w:r w:rsidR="002F0B9D">
        <w:rPr>
          <w:rFonts w:cstheme="minorHAnsi"/>
          <w:bCs/>
          <w:lang w:bidi="ar-SA"/>
        </w:rPr>
        <w:t xml:space="preserve"> </w:t>
      </w:r>
      <w:r w:rsidRPr="0079733C">
        <w:rPr>
          <w:rFonts w:cstheme="minorHAnsi"/>
          <w:bCs/>
          <w:lang w:bidi="ar-SA"/>
        </w:rPr>
        <w:t>understand</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“Kingdom”</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“Governance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Bate</w:t>
      </w:r>
      <w:r w:rsidR="002F0B9D">
        <w:rPr>
          <w:rFonts w:cstheme="minorHAnsi"/>
          <w:bCs/>
          <w:lang w:bidi="ar-SA"/>
        </w:rPr>
        <w:t xml:space="preserve"> </w:t>
      </w:r>
      <w:r w:rsidRPr="0079733C">
        <w:rPr>
          <w:rFonts w:cstheme="minorHAnsi"/>
          <w:bCs/>
          <w:lang w:bidi="ar-SA"/>
        </w:rPr>
        <w:t>Din?</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evades</w:t>
      </w:r>
      <w:r w:rsidR="002F0B9D">
        <w:rPr>
          <w:rFonts w:cstheme="minorHAnsi"/>
          <w:bCs/>
          <w:lang w:bidi="ar-SA"/>
        </w:rPr>
        <w:t xml:space="preserve"> </w:t>
      </w:r>
      <w:r w:rsidRPr="0079733C">
        <w:rPr>
          <w:rFonts w:cstheme="minorHAnsi"/>
          <w:bCs/>
          <w:lang w:bidi="ar-SA"/>
        </w:rPr>
        <w:t>them,</w:t>
      </w:r>
      <w:r w:rsidR="002F0B9D">
        <w:rPr>
          <w:rFonts w:cstheme="minorHAnsi"/>
          <w:bCs/>
          <w:lang w:bidi="ar-SA"/>
        </w:rPr>
        <w:t xml:space="preserve"> </w:t>
      </w:r>
      <w:r w:rsidRPr="0079733C">
        <w:rPr>
          <w:rFonts w:cstheme="minorHAnsi"/>
          <w:bCs/>
          <w:lang w:bidi="ar-SA"/>
        </w:rPr>
        <w:t>as</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look</w:t>
      </w:r>
      <w:r w:rsidR="002F0B9D">
        <w:rPr>
          <w:rFonts w:cstheme="minorHAnsi"/>
          <w:bCs/>
          <w:lang w:bidi="ar-SA"/>
        </w:rPr>
        <w:t xml:space="preserve"> </w:t>
      </w:r>
      <w:r w:rsidRPr="0079733C">
        <w:rPr>
          <w:rFonts w:cstheme="minorHAnsi"/>
          <w:bCs/>
          <w:lang w:bidi="ar-SA"/>
        </w:rPr>
        <w:t>at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symbols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Apocalypse</w:t>
      </w:r>
      <w:r w:rsidR="002F0B9D">
        <w:rPr>
          <w:rFonts w:cstheme="minorHAnsi"/>
          <w:bCs/>
          <w:lang w:bidi="ar-SA"/>
        </w:rPr>
        <w:t xml:space="preserve"> </w:t>
      </w:r>
      <w:r w:rsidRPr="0079733C">
        <w:rPr>
          <w:rFonts w:cstheme="minorHAnsi"/>
          <w:bCs/>
          <w:lang w:bidi="ar-SA"/>
        </w:rPr>
        <w:t>unable</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see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“forest</w:t>
      </w:r>
      <w:r w:rsidR="002F0B9D">
        <w:rPr>
          <w:rFonts w:cstheme="minorHAnsi"/>
          <w:bCs/>
          <w:lang w:bidi="ar-SA"/>
        </w:rPr>
        <w:t xml:space="preserve"> </w:t>
      </w:r>
      <w:r w:rsidRPr="0079733C">
        <w:rPr>
          <w:rFonts w:cstheme="minorHAnsi"/>
          <w:bCs/>
          <w:lang w:bidi="ar-SA"/>
        </w:rPr>
        <w:t>for</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trees.”</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you</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w:t>
      </w:r>
      <w:r w:rsidRPr="0079733C">
        <w:rPr>
          <w:rFonts w:cstheme="minorHAnsi"/>
          <w:b/>
          <w:bCs/>
          <w:smallCaps/>
          <w:highlight w:val="yellow"/>
          <w:u w:val="single"/>
          <w:lang w:bidi="ar-SA"/>
        </w:rPr>
        <w:t>Given</w:t>
      </w:r>
      <w:r w:rsidRPr="0079733C">
        <w:rPr>
          <w:rFonts w:cstheme="minorHAnsi"/>
          <w:b/>
          <w:bCs/>
          <w:smallCaps/>
          <w:lang w:bidi="ar-SA"/>
        </w:rPr>
        <w:t>,</w:t>
      </w:r>
      <w:r w:rsidRPr="0079733C">
        <w:rPr>
          <w:rFonts w:cstheme="minorHAnsi"/>
          <w:bCs/>
          <w:lang w:bidi="ar-SA"/>
        </w:rPr>
        <w:t>”</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you</w:t>
      </w:r>
      <w:r w:rsidR="002F0B9D">
        <w:rPr>
          <w:rFonts w:cstheme="minorHAnsi"/>
          <w:bCs/>
          <w:lang w:bidi="ar-SA"/>
        </w:rPr>
        <w:t xml:space="preserve"> </w:t>
      </w:r>
      <w:r w:rsidRPr="0079733C">
        <w:rPr>
          <w:rFonts w:cstheme="minorHAnsi"/>
          <w:bCs/>
          <w:lang w:bidi="ar-SA"/>
        </w:rPr>
        <w:t>it</w:t>
      </w:r>
      <w:r w:rsidR="002F0B9D">
        <w:rPr>
          <w:rFonts w:cstheme="minorHAnsi"/>
          <w:bCs/>
          <w:lang w:bidi="ar-SA"/>
        </w:rPr>
        <w:t xml:space="preserve"> </w:t>
      </w:r>
      <w:r w:rsidRPr="0079733C">
        <w:rPr>
          <w:rFonts w:cstheme="minorHAnsi"/>
          <w:bCs/>
          <w:lang w:bidi="ar-SA"/>
        </w:rPr>
        <w:t>“has</w:t>
      </w:r>
      <w:r w:rsidR="002F0B9D">
        <w:rPr>
          <w:rFonts w:cstheme="minorHAnsi"/>
          <w:bCs/>
          <w:lang w:bidi="ar-SA"/>
        </w:rPr>
        <w:t xml:space="preserve"> </w:t>
      </w:r>
      <w:r w:rsidRPr="0079733C">
        <w:rPr>
          <w:rFonts w:cstheme="minorHAnsi"/>
          <w:bCs/>
          <w:lang w:bidi="ar-SA"/>
        </w:rPr>
        <w:t>been</w:t>
      </w:r>
      <w:r w:rsidR="002F0B9D">
        <w:rPr>
          <w:rFonts w:cstheme="minorHAnsi"/>
          <w:bCs/>
          <w:lang w:bidi="ar-SA"/>
        </w:rPr>
        <w:t xml:space="preserve"> </w:t>
      </w:r>
      <w:r w:rsidRPr="0079733C">
        <w:rPr>
          <w:rFonts w:cstheme="minorHAnsi"/>
          <w:bCs/>
          <w:lang w:bidi="ar-SA"/>
        </w:rPr>
        <w:t>revealed.”</w:t>
      </w:r>
      <w:r w:rsidR="002F0B9D">
        <w:rPr>
          <w:rFonts w:cstheme="minorHAnsi"/>
          <w:bCs/>
          <w:lang w:bidi="ar-SA"/>
        </w:rPr>
        <w:t xml:space="preserve"> </w:t>
      </w:r>
      <w:r w:rsidRPr="0079733C">
        <w:rPr>
          <w:rFonts w:cstheme="minorHAnsi"/>
          <w:bCs/>
          <w:lang w:bidi="ar-SA"/>
        </w:rPr>
        <w:t>This</w:t>
      </w:r>
      <w:r w:rsidR="002F0B9D">
        <w:rPr>
          <w:rFonts w:cstheme="minorHAnsi"/>
          <w:bCs/>
          <w:lang w:bidi="ar-SA"/>
        </w:rPr>
        <w:t xml:space="preserve"> </w:t>
      </w:r>
      <w:r w:rsidRPr="0079733C">
        <w:rPr>
          <w:rFonts w:cstheme="minorHAnsi"/>
          <w:bCs/>
          <w:lang w:bidi="ar-SA"/>
        </w:rPr>
        <w:t>language</w:t>
      </w:r>
      <w:r w:rsidR="002F0B9D">
        <w:rPr>
          <w:rFonts w:cstheme="minorHAnsi"/>
          <w:bCs/>
          <w:lang w:bidi="ar-SA"/>
        </w:rPr>
        <w:t xml:space="preserve"> </w:t>
      </w:r>
      <w:r w:rsidRPr="0079733C">
        <w:rPr>
          <w:rFonts w:cstheme="minorHAnsi"/>
          <w:bCs/>
          <w:lang w:bidi="ar-SA"/>
        </w:rPr>
        <w:t>mimics</w:t>
      </w:r>
      <w:r w:rsidR="002F0B9D">
        <w:rPr>
          <w:rFonts w:cstheme="minorHAnsi"/>
          <w:bCs/>
          <w:lang w:bidi="ar-SA"/>
        </w:rPr>
        <w:t xml:space="preserve"> </w:t>
      </w:r>
      <w:r w:rsidRPr="0079733C">
        <w:rPr>
          <w:rFonts w:cstheme="minorHAnsi"/>
          <w:bCs/>
          <w:lang w:bidi="ar-SA"/>
        </w:rPr>
        <w:t>Mishnah</w:t>
      </w:r>
      <w:r w:rsidR="002F0B9D">
        <w:rPr>
          <w:rFonts w:cstheme="minorHAnsi"/>
          <w:bCs/>
          <w:lang w:bidi="ar-SA"/>
        </w:rPr>
        <w:t xml:space="preserve"> </w:t>
      </w:r>
      <w:r w:rsidRPr="0079733C">
        <w:rPr>
          <w:rFonts w:cstheme="minorHAnsi"/>
          <w:bCs/>
          <w:lang w:bidi="ar-SA"/>
        </w:rPr>
        <w:t>Abot</w:t>
      </w:r>
      <w:r w:rsidR="002F0B9D">
        <w:rPr>
          <w:rFonts w:cstheme="minorHAnsi"/>
          <w:bCs/>
          <w:lang w:bidi="ar-SA"/>
        </w:rPr>
        <w:t xml:space="preserve"> </w:t>
      </w:r>
      <w:r w:rsidRPr="0079733C">
        <w:rPr>
          <w:rFonts w:cstheme="minorHAnsi"/>
          <w:bCs/>
          <w:lang w:bidi="ar-SA"/>
        </w:rPr>
        <w:t>1:1</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we</w:t>
      </w:r>
      <w:r w:rsidR="002F0B9D">
        <w:rPr>
          <w:rFonts w:cstheme="minorHAnsi"/>
          <w:bCs/>
          <w:lang w:bidi="ar-SA"/>
        </w:rPr>
        <w:t xml:space="preserve"> </w:t>
      </w:r>
      <w:r w:rsidRPr="0079733C">
        <w:rPr>
          <w:rFonts w:cstheme="minorHAnsi"/>
          <w:bCs/>
          <w:lang w:bidi="ar-SA"/>
        </w:rPr>
        <w:t>have</w:t>
      </w:r>
      <w:r w:rsidR="002F0B9D">
        <w:rPr>
          <w:rFonts w:cstheme="minorHAnsi"/>
          <w:bCs/>
          <w:lang w:bidi="ar-SA"/>
        </w:rPr>
        <w:t xml:space="preserve"> </w:t>
      </w:r>
      <w:r w:rsidRPr="0079733C">
        <w:rPr>
          <w:rFonts w:cstheme="minorHAnsi"/>
          <w:bCs/>
          <w:lang w:bidi="ar-SA"/>
        </w:rPr>
        <w:t>cited</w:t>
      </w:r>
      <w:r w:rsidR="002F0B9D">
        <w:rPr>
          <w:rFonts w:cstheme="minorHAnsi"/>
          <w:bCs/>
          <w:lang w:bidi="ar-SA"/>
        </w:rPr>
        <w:t xml:space="preserve"> </w:t>
      </w:r>
      <w:r w:rsidRPr="0079733C">
        <w:rPr>
          <w:rFonts w:cstheme="minorHAnsi"/>
          <w:bCs/>
          <w:lang w:bidi="ar-SA"/>
        </w:rPr>
        <w:t>frequently.</w:t>
      </w:r>
      <w:r w:rsidR="002F0B9D">
        <w:rPr>
          <w:rFonts w:cstheme="minorHAnsi"/>
          <w:bCs/>
          <w:lang w:bidi="ar-SA"/>
        </w:rPr>
        <w:t xml:space="preserve"> </w:t>
      </w:r>
      <w:r w:rsidRPr="0079733C">
        <w:rPr>
          <w:rFonts w:cstheme="minorHAnsi"/>
          <w:bCs/>
          <w:lang w:bidi="ar-SA"/>
        </w:rPr>
        <w:t>“</w:t>
      </w:r>
      <w:r w:rsidRPr="0079733C">
        <w:rPr>
          <w:rFonts w:cstheme="minorHAnsi"/>
          <w:b/>
          <w:bCs/>
          <w:lang w:val="en-AU" w:bidi="ar-SA"/>
        </w:rPr>
        <w:t>“Mosheh</w:t>
      </w:r>
      <w:r w:rsidR="002F0B9D">
        <w:rPr>
          <w:rFonts w:cstheme="minorHAnsi"/>
          <w:b/>
          <w:bCs/>
          <w:lang w:val="en-AU" w:bidi="ar-SA"/>
        </w:rPr>
        <w:t xml:space="preserve"> </w:t>
      </w:r>
      <w:r w:rsidRPr="0079733C">
        <w:rPr>
          <w:rFonts w:cstheme="minorHAnsi"/>
          <w:b/>
          <w:bCs/>
          <w:lang w:val="en-AU" w:bidi="ar-SA"/>
        </w:rPr>
        <w:t>received</w:t>
      </w:r>
      <w:r w:rsidR="002F0B9D">
        <w:rPr>
          <w:rFonts w:cstheme="minorHAnsi"/>
          <w:b/>
          <w:bCs/>
          <w:lang w:val="en-AU" w:bidi="ar-SA"/>
        </w:rPr>
        <w:t xml:space="preserve"> </w:t>
      </w:r>
      <w:r w:rsidRPr="0079733C">
        <w:rPr>
          <w:rFonts w:cstheme="minorHAnsi"/>
          <w:b/>
          <w:bCs/>
          <w:lang w:val="en-AU" w:bidi="ar-SA"/>
        </w:rPr>
        <w:t>the</w:t>
      </w:r>
      <w:r w:rsidR="002F0B9D">
        <w:rPr>
          <w:rFonts w:cstheme="minorHAnsi"/>
          <w:b/>
          <w:bCs/>
          <w:lang w:val="en-AU" w:bidi="ar-SA"/>
        </w:rPr>
        <w:t xml:space="preserve"> </w:t>
      </w:r>
      <w:r w:rsidRPr="0079733C">
        <w:rPr>
          <w:rFonts w:cstheme="minorHAnsi"/>
          <w:b/>
          <w:bCs/>
          <w:lang w:val="en-AU" w:bidi="ar-SA"/>
        </w:rPr>
        <w:t>Torah</w:t>
      </w:r>
      <w:r w:rsidR="002F0B9D">
        <w:rPr>
          <w:rFonts w:cstheme="minorHAnsi"/>
          <w:b/>
          <w:bCs/>
          <w:lang w:val="en-AU" w:bidi="ar-SA"/>
        </w:rPr>
        <w:t xml:space="preserve"> </w:t>
      </w:r>
      <w:r w:rsidRPr="0079733C">
        <w:rPr>
          <w:rFonts w:cstheme="minorHAnsi"/>
          <w:b/>
          <w:bCs/>
          <w:lang w:val="en-AU" w:bidi="ar-SA"/>
        </w:rPr>
        <w:t>from</w:t>
      </w:r>
      <w:r w:rsidR="002F0B9D">
        <w:rPr>
          <w:rFonts w:cstheme="minorHAnsi"/>
          <w:b/>
          <w:bCs/>
          <w:lang w:val="en-AU" w:bidi="ar-SA"/>
        </w:rPr>
        <w:t xml:space="preserve"> </w:t>
      </w:r>
      <w:r w:rsidRPr="0079733C">
        <w:rPr>
          <w:rFonts w:cstheme="minorHAnsi"/>
          <w:b/>
          <w:bCs/>
          <w:lang w:val="en-AU" w:bidi="ar-SA"/>
        </w:rPr>
        <w:t>Sinai</w:t>
      </w:r>
      <w:r w:rsidR="002F0B9D">
        <w:rPr>
          <w:rFonts w:cstheme="minorHAnsi"/>
          <w:b/>
          <w:bCs/>
          <w:lang w:val="en-AU" w:bidi="ar-SA"/>
        </w:rPr>
        <w:t xml:space="preserve"> </w:t>
      </w:r>
      <w:r w:rsidRPr="0079733C">
        <w:rPr>
          <w:rFonts w:cstheme="minorHAnsi"/>
          <w:b/>
          <w:bCs/>
          <w:lang w:val="en-AU" w:bidi="ar-SA"/>
        </w:rPr>
        <w:t>and</w:t>
      </w:r>
      <w:r w:rsidR="002F0B9D">
        <w:rPr>
          <w:rFonts w:cstheme="minorHAnsi"/>
          <w:b/>
          <w:bCs/>
          <w:lang w:val="en-AU" w:bidi="ar-SA"/>
        </w:rPr>
        <w:t xml:space="preserve"> </w:t>
      </w:r>
      <w:r w:rsidRPr="0079733C">
        <w:rPr>
          <w:rFonts w:cstheme="minorHAnsi"/>
          <w:b/>
          <w:bCs/>
          <w:lang w:val="en-AU" w:bidi="ar-SA"/>
        </w:rPr>
        <w:t>gospelled</w:t>
      </w:r>
      <w:r w:rsidR="002F0B9D">
        <w:rPr>
          <w:rFonts w:cstheme="minorHAnsi"/>
          <w:b/>
          <w:bCs/>
          <w:lang w:val="en-AU" w:bidi="ar-SA"/>
        </w:rPr>
        <w:t xml:space="preserve"> </w:t>
      </w:r>
      <w:r w:rsidRPr="0079733C">
        <w:rPr>
          <w:rFonts w:cstheme="minorHAnsi"/>
          <w:bCs/>
          <w:lang w:val="en-AU" w:bidi="ar-SA"/>
        </w:rPr>
        <w:t>(</w:t>
      </w:r>
      <w:r w:rsidRPr="0079733C">
        <w:rPr>
          <w:rFonts w:cstheme="minorHAnsi"/>
          <w:bCs/>
          <w:highlight w:val="yellow"/>
          <w:lang w:val="en-AU" w:bidi="ar-SA"/>
        </w:rPr>
        <w:t>gave</w:t>
      </w:r>
      <w:r w:rsidRPr="0079733C">
        <w:rPr>
          <w:rFonts w:cstheme="minorHAnsi"/>
          <w:bCs/>
          <w:lang w:val="en-AU" w:bidi="ar-SA"/>
        </w:rPr>
        <w:t>)</w:t>
      </w:r>
      <w:r w:rsidR="002F0B9D">
        <w:rPr>
          <w:rFonts w:cstheme="minorHAnsi"/>
          <w:b/>
          <w:bCs/>
          <w:lang w:val="en-AU" w:bidi="ar-SA"/>
        </w:rPr>
        <w:t xml:space="preserve"> </w:t>
      </w:r>
      <w:r w:rsidRPr="0079733C">
        <w:rPr>
          <w:rFonts w:cstheme="minorHAnsi"/>
          <w:b/>
          <w:bCs/>
          <w:lang w:val="en-AU" w:bidi="ar-SA"/>
        </w:rPr>
        <w:t>it</w:t>
      </w:r>
      <w:r w:rsidR="002F0B9D">
        <w:rPr>
          <w:rFonts w:cstheme="minorHAnsi"/>
          <w:b/>
          <w:bCs/>
          <w:lang w:val="en-AU" w:bidi="ar-SA"/>
        </w:rPr>
        <w:t xml:space="preserve"> </w:t>
      </w:r>
      <w:r w:rsidRPr="0079733C">
        <w:rPr>
          <w:rFonts w:cstheme="minorHAnsi"/>
          <w:b/>
          <w:bCs/>
          <w:lang w:val="en-AU" w:bidi="ar-SA"/>
        </w:rPr>
        <w:t>down</w:t>
      </w:r>
      <w:r w:rsidR="002F0B9D">
        <w:rPr>
          <w:rFonts w:cstheme="minorHAnsi"/>
          <w:b/>
          <w:bCs/>
          <w:lang w:val="en-AU" w:bidi="ar-SA"/>
        </w:rPr>
        <w:t xml:space="preserve"> </w:t>
      </w:r>
      <w:r w:rsidRPr="0079733C">
        <w:rPr>
          <w:rFonts w:cstheme="minorHAnsi"/>
          <w:b/>
          <w:bCs/>
          <w:lang w:val="en-AU" w:bidi="ar-SA"/>
        </w:rPr>
        <w:t>to</w:t>
      </w:r>
      <w:r w:rsidR="002F0B9D">
        <w:rPr>
          <w:rFonts w:cstheme="minorHAnsi"/>
          <w:b/>
          <w:bCs/>
          <w:lang w:val="en-AU" w:bidi="ar-SA"/>
        </w:rPr>
        <w:t xml:space="preserve"> </w:t>
      </w:r>
      <w:r w:rsidRPr="0079733C">
        <w:rPr>
          <w:rFonts w:cstheme="minorHAnsi"/>
          <w:b/>
          <w:bCs/>
          <w:lang w:val="en-AU" w:bidi="ar-SA"/>
        </w:rPr>
        <w:t>Yeshua.</w:t>
      </w:r>
      <w:r w:rsidRPr="0079733C">
        <w:rPr>
          <w:rFonts w:cstheme="minorHAnsi"/>
          <w:bCs/>
          <w:lang w:bidi="ar-SA"/>
        </w:rPr>
        <w: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language</w:t>
      </w:r>
      <w:r w:rsidR="002F0B9D">
        <w:rPr>
          <w:rFonts w:cstheme="minorHAnsi"/>
          <w:bCs/>
          <w:lang w:bidi="ar-SA"/>
        </w:rPr>
        <w:t xml:space="preserve"> </w:t>
      </w:r>
      <w:r w:rsidRPr="0079733C">
        <w:rPr>
          <w:rFonts w:cstheme="minorHAnsi"/>
          <w:bCs/>
          <w:lang w:bidi="ar-SA"/>
        </w:rPr>
        <w:t>bespeaks</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chain</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transmission,</w:t>
      </w:r>
      <w:r w:rsidR="002F0B9D">
        <w:rPr>
          <w:rFonts w:cstheme="minorHAnsi"/>
          <w:bCs/>
          <w:lang w:bidi="ar-SA"/>
        </w:rPr>
        <w:t xml:space="preserve"> </w:t>
      </w:r>
      <w:r w:rsidRPr="0079733C">
        <w:rPr>
          <w:rFonts w:cstheme="minorHAnsi"/>
          <w:bCs/>
          <w:lang w:bidi="ar-SA"/>
        </w:rPr>
        <w:t>which</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something</w:t>
      </w:r>
      <w:r w:rsidR="002F0B9D">
        <w:rPr>
          <w:rFonts w:cstheme="minorHAnsi"/>
          <w:bCs/>
          <w:lang w:bidi="ar-SA"/>
        </w:rPr>
        <w:t xml:space="preserve"> </w:t>
      </w:r>
      <w:r w:rsidRPr="0079733C">
        <w:rPr>
          <w:rFonts w:cstheme="minorHAnsi"/>
          <w:bCs/>
          <w:lang w:bidi="ar-SA"/>
        </w:rPr>
        <w:t>you</w:t>
      </w:r>
      <w:r w:rsidR="002F0B9D">
        <w:rPr>
          <w:rFonts w:cstheme="minorHAnsi"/>
          <w:bCs/>
          <w:lang w:bidi="ar-SA"/>
        </w:rPr>
        <w:t xml:space="preserve"> </w:t>
      </w:r>
      <w:r w:rsidRPr="0079733C">
        <w:rPr>
          <w:rFonts w:cstheme="minorHAnsi"/>
          <w:bCs/>
          <w:lang w:bidi="ar-SA"/>
        </w:rPr>
        <w:t>can</w:t>
      </w:r>
      <w:r w:rsidR="002F0B9D">
        <w:rPr>
          <w:rFonts w:cstheme="minorHAnsi"/>
          <w:bCs/>
          <w:lang w:bidi="ar-SA"/>
        </w:rPr>
        <w:t xml:space="preserve"> </w:t>
      </w:r>
      <w:r w:rsidRPr="0079733C">
        <w:rPr>
          <w:rFonts w:cstheme="minorHAnsi"/>
          <w:bCs/>
          <w:lang w:bidi="ar-SA"/>
        </w:rPr>
        <w:t>get</w:t>
      </w:r>
      <w:r w:rsidR="002F0B9D">
        <w:rPr>
          <w:rFonts w:cstheme="minorHAnsi"/>
          <w:bCs/>
          <w:lang w:bidi="ar-SA"/>
        </w:rPr>
        <w:t xml:space="preserve"> </w:t>
      </w:r>
      <w:r w:rsidRPr="0079733C">
        <w:rPr>
          <w:rFonts w:cstheme="minorHAnsi"/>
          <w:bCs/>
          <w:lang w:bidi="ar-SA"/>
        </w:rPr>
        <w:t>from</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book.</w:t>
      </w:r>
      <w:r w:rsidR="002F0B9D">
        <w:rPr>
          <w:rFonts w:cstheme="minorHAnsi"/>
          <w:bCs/>
          <w:lang w:bidi="ar-SA"/>
        </w:rPr>
        <w:t xml:space="preserve"> </w:t>
      </w:r>
      <w:r w:rsidRPr="0079733C">
        <w:rPr>
          <w:rFonts w:cstheme="minorHAnsi"/>
          <w:bCs/>
          <w:lang w:bidi="ar-SA"/>
        </w:rPr>
        <w:t>However,</w:t>
      </w:r>
      <w:r w:rsidR="002F0B9D">
        <w:rPr>
          <w:rFonts w:cstheme="minorHAnsi"/>
          <w:bCs/>
          <w:lang w:bidi="ar-SA"/>
        </w:rPr>
        <w:t xml:space="preserve"> </w:t>
      </w:r>
      <w:r w:rsidRPr="0079733C">
        <w:rPr>
          <w:rFonts w:cstheme="minorHAnsi"/>
          <w:bCs/>
          <w:lang w:bidi="ar-SA"/>
        </w:rPr>
        <w:t>most</w:t>
      </w:r>
      <w:r w:rsidR="002F0B9D">
        <w:rPr>
          <w:rFonts w:cstheme="minorHAnsi"/>
          <w:bCs/>
          <w:lang w:bidi="ar-SA"/>
        </w:rPr>
        <w:t xml:space="preserve"> </w:t>
      </w:r>
      <w:r w:rsidRPr="0079733C">
        <w:rPr>
          <w:rFonts w:cstheme="minorHAnsi"/>
          <w:bCs/>
          <w:lang w:bidi="ar-SA"/>
        </w:rPr>
        <w:t>people</w:t>
      </w:r>
      <w:r w:rsidR="002F0B9D">
        <w:rPr>
          <w:rFonts w:cstheme="minorHAnsi"/>
          <w:bCs/>
          <w:lang w:bidi="ar-SA"/>
        </w:rPr>
        <w:t xml:space="preserve"> </w:t>
      </w:r>
      <w:r w:rsidRPr="0079733C">
        <w:rPr>
          <w:rFonts w:cstheme="minorHAnsi"/>
          <w:bCs/>
          <w:lang w:bidi="ar-SA"/>
        </w:rPr>
        <w:t>do</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know</w:t>
      </w:r>
      <w:r w:rsidR="002F0B9D">
        <w:rPr>
          <w:rFonts w:cstheme="minorHAnsi"/>
          <w:bCs/>
          <w:lang w:bidi="ar-SA"/>
        </w:rPr>
        <w:t xml:space="preserve"> </w:t>
      </w:r>
      <w:r w:rsidRPr="0079733C">
        <w:rPr>
          <w:rFonts w:cstheme="minorHAnsi"/>
          <w:bCs/>
          <w:lang w:bidi="ar-SA"/>
        </w:rPr>
        <w:t>How</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Read</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Book.</w:t>
      </w:r>
      <w:r w:rsidRPr="0079733C">
        <w:rPr>
          <w:rFonts w:cstheme="minorHAnsi"/>
          <w:bCs/>
          <w:vertAlign w:val="superscript"/>
          <w:lang w:bidi="ar-SA"/>
        </w:rPr>
        <w:footnoteReference w:id="36"/>
      </w:r>
      <w:r w:rsidR="002F0B9D">
        <w:rPr>
          <w:rFonts w:cstheme="minorHAnsi"/>
          <w:bCs/>
          <w:lang w:bidi="ar-SA"/>
        </w:rPr>
        <w:t xml:space="preserve"> </w:t>
      </w:r>
    </w:p>
    <w:p w14:paraId="00DC98DC" w14:textId="77777777" w:rsidR="0079733C" w:rsidRPr="0079733C" w:rsidRDefault="0079733C" w:rsidP="0079733C">
      <w:pPr>
        <w:rPr>
          <w:rFonts w:cstheme="minorHAnsi"/>
          <w:bCs/>
          <w:lang w:bidi="ar-SA"/>
        </w:rPr>
      </w:pPr>
    </w:p>
    <w:p w14:paraId="29E0E2F3" w14:textId="267F8211" w:rsidR="0079733C" w:rsidRPr="0079733C" w:rsidRDefault="0079733C" w:rsidP="0079733C">
      <w:pPr>
        <w:rPr>
          <w:rFonts w:cstheme="minorHAnsi"/>
          <w:bCs/>
          <w:lang w:bidi="ar-SA"/>
        </w:rPr>
      </w:pPr>
      <w:r w:rsidRPr="0079733C">
        <w:rPr>
          <w:rFonts w:cstheme="minorHAnsi"/>
          <w:bCs/>
          <w:lang w:bidi="ar-SA"/>
        </w:rPr>
        <w:t>Gundry</w:t>
      </w:r>
      <w:r w:rsidRPr="0079733C">
        <w:rPr>
          <w:rFonts w:cstheme="minorHAnsi"/>
          <w:bCs/>
          <w:vertAlign w:val="superscript"/>
          <w:lang w:bidi="ar-SA"/>
        </w:rPr>
        <w:footnoteReference w:id="37"/>
      </w:r>
      <w:r w:rsidR="002F0B9D">
        <w:rPr>
          <w:rFonts w:cstheme="minorHAnsi"/>
          <w:bCs/>
          <w:lang w:bidi="ar-SA"/>
        </w:rPr>
        <w:t xml:space="preserve"> </w:t>
      </w:r>
      <w:r w:rsidRPr="0079733C">
        <w:rPr>
          <w:rFonts w:cstheme="minorHAnsi"/>
          <w:bCs/>
          <w:lang w:bidi="ar-SA"/>
        </w:rPr>
        <w:t>notes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connection</w:t>
      </w:r>
      <w:r w:rsidR="002F0B9D">
        <w:rPr>
          <w:rFonts w:cstheme="minorHAnsi"/>
          <w:bCs/>
          <w:lang w:bidi="ar-SA"/>
        </w:rPr>
        <w:t xml:space="preserve"> </w:t>
      </w:r>
      <w:r w:rsidRPr="0079733C">
        <w:rPr>
          <w:rFonts w:cstheme="minorHAnsi"/>
          <w:bCs/>
          <w:lang w:bidi="ar-SA"/>
        </w:rPr>
        <w:t>between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talmidim,</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those</w:t>
      </w:r>
      <w:r w:rsidR="002F0B9D">
        <w:rPr>
          <w:rFonts w:cstheme="minorHAnsi"/>
          <w:bCs/>
          <w:lang w:bidi="ar-SA"/>
        </w:rPr>
        <w:t xml:space="preserve"> </w:t>
      </w:r>
      <w:r w:rsidRPr="0079733C">
        <w:rPr>
          <w:rFonts w:cstheme="minorHAnsi"/>
          <w:bCs/>
          <w:lang w:bidi="ar-SA"/>
        </w:rPr>
        <w:t>who</w:t>
      </w:r>
      <w:r w:rsidR="002F0B9D">
        <w:rPr>
          <w:rFonts w:cstheme="minorHAnsi"/>
          <w:bCs/>
          <w:lang w:bidi="ar-SA"/>
        </w:rPr>
        <w:t xml:space="preserve"> </w:t>
      </w:r>
      <w:r w:rsidRPr="0079733C">
        <w:rPr>
          <w:rFonts w:cstheme="minorHAnsi"/>
          <w:bCs/>
          <w:lang w:bidi="ar-SA"/>
        </w:rPr>
        <w:t>do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“will</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w:t>
      </w:r>
      <w:r w:rsidRPr="0079733C">
        <w:rPr>
          <w:rFonts w:cstheme="minorHAnsi"/>
          <w:bCs/>
          <w:vertAlign w:val="superscript"/>
          <w:lang w:bidi="ar-SA"/>
        </w:rPr>
        <w:footnoteReference w:id="38"/>
      </w:r>
      <w:r w:rsidR="002F0B9D">
        <w:rPr>
          <w:rFonts w:cstheme="minorHAnsi"/>
          <w:bCs/>
          <w:lang w:bidi="ar-SA"/>
        </w:rPr>
        <w:t xml:space="preserve"> </w:t>
      </w:r>
      <w:r w:rsidRPr="0079733C">
        <w:rPr>
          <w:rFonts w:cstheme="minorHAnsi"/>
          <w:bCs/>
          <w:lang w:bidi="ar-SA"/>
        </w:rPr>
        <w:t>subjecting</w:t>
      </w:r>
      <w:r w:rsidR="002F0B9D">
        <w:rPr>
          <w:rFonts w:cstheme="minorHAnsi"/>
          <w:bCs/>
          <w:lang w:bidi="ar-SA"/>
        </w:rPr>
        <w:t xml:space="preserve"> </w:t>
      </w:r>
      <w:r w:rsidRPr="0079733C">
        <w:rPr>
          <w:rFonts w:cstheme="minorHAnsi"/>
          <w:bCs/>
          <w:lang w:bidi="ar-SA"/>
        </w:rPr>
        <w:t>themselves</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Bate</w:t>
      </w:r>
      <w:r w:rsidR="002F0B9D">
        <w:rPr>
          <w:rFonts w:cstheme="minorHAnsi"/>
          <w:bCs/>
          <w:lang w:bidi="ar-SA"/>
        </w:rPr>
        <w:t xml:space="preserve"> </w:t>
      </w:r>
      <w:r w:rsidRPr="0079733C">
        <w:rPr>
          <w:rFonts w:cstheme="minorHAnsi"/>
          <w:bCs/>
          <w:lang w:bidi="ar-SA"/>
        </w:rPr>
        <w:t>Din.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accuracy</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thought</w:t>
      </w:r>
      <w:r w:rsidR="002F0B9D">
        <w:rPr>
          <w:rFonts w:cstheme="minorHAnsi"/>
          <w:bCs/>
          <w:lang w:bidi="ar-SA"/>
        </w:rPr>
        <w:t xml:space="preserve"> </w:t>
      </w:r>
      <w:r w:rsidRPr="0079733C">
        <w:rPr>
          <w:rFonts w:cstheme="minorHAnsi"/>
          <w:bCs/>
          <w:lang w:bidi="ar-SA"/>
        </w:rPr>
        <w:t>shows</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being</w:t>
      </w:r>
      <w:r w:rsidR="002F0B9D">
        <w:rPr>
          <w:rFonts w:cstheme="minorHAnsi"/>
          <w:bCs/>
          <w:lang w:bidi="ar-SA"/>
        </w:rPr>
        <w:t xml:space="preserve"> </w:t>
      </w:r>
      <w:r w:rsidRPr="0079733C">
        <w:rPr>
          <w:rFonts w:cstheme="minorHAnsi"/>
          <w:bCs/>
          <w:lang w:bidi="ar-SA"/>
        </w:rPr>
        <w:t>“handed</w:t>
      </w:r>
      <w:r w:rsidR="002F0B9D">
        <w:rPr>
          <w:rFonts w:cstheme="minorHAnsi"/>
          <w:bCs/>
          <w:lang w:bidi="ar-SA"/>
        </w:rPr>
        <w:t xml:space="preserve"> </w:t>
      </w:r>
      <w:r w:rsidRPr="0079733C">
        <w:rPr>
          <w:rFonts w:cstheme="minorHAnsi"/>
          <w:bCs/>
          <w:lang w:bidi="ar-SA"/>
        </w:rPr>
        <w:t>down”</w:t>
      </w:r>
      <w:r w:rsidR="002F0B9D">
        <w:rPr>
          <w:rFonts w:cstheme="minorHAnsi"/>
          <w:bCs/>
          <w:lang w:bidi="ar-SA"/>
        </w:rPr>
        <w:t xml:space="preserve"> </w:t>
      </w:r>
      <w:r w:rsidRPr="0079733C">
        <w:rPr>
          <w:rFonts w:cstheme="minorHAnsi"/>
          <w:bCs/>
          <w:lang w:bidi="ar-SA"/>
        </w:rPr>
        <w:t>(given)</w:t>
      </w:r>
      <w:r w:rsidR="002F0B9D">
        <w:rPr>
          <w:rFonts w:cstheme="minorHAnsi"/>
          <w:bCs/>
          <w:lang w:bidi="ar-SA"/>
        </w:rPr>
        <w:t xml:space="preserve"> </w:t>
      </w:r>
      <w:r w:rsidRPr="0079733C">
        <w:rPr>
          <w:rFonts w:cstheme="minorHAnsi"/>
          <w:bCs/>
          <w:lang w:bidi="ar-SA"/>
        </w:rPr>
        <w:t>from</w:t>
      </w:r>
      <w:r w:rsidR="002F0B9D">
        <w:rPr>
          <w:rFonts w:cstheme="minorHAnsi"/>
          <w:bCs/>
          <w:lang w:bidi="ar-SA"/>
        </w:rPr>
        <w:t xml:space="preserve"> </w:t>
      </w:r>
      <w:r w:rsidRPr="0079733C">
        <w:rPr>
          <w:rFonts w:cstheme="minorHAnsi"/>
          <w:bCs/>
          <w:lang w:bidi="ar-SA"/>
        </w:rPr>
        <w:t>Hakham</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Talmid.</w:t>
      </w:r>
      <w:r w:rsidR="002F0B9D">
        <w:rPr>
          <w:rFonts w:cstheme="minorHAnsi"/>
          <w:bCs/>
          <w:lang w:bidi="ar-SA"/>
        </w:rPr>
        <w:t xml:space="preserve"> </w:t>
      </w:r>
      <w:r w:rsidRPr="0079733C">
        <w:rPr>
          <w:rFonts w:cstheme="minorHAnsi"/>
          <w:bCs/>
          <w:lang w:bidi="ar-SA"/>
        </w:rPr>
        <w:t>Amazingly,</w:t>
      </w:r>
      <w:r w:rsidR="002F0B9D">
        <w:rPr>
          <w:rFonts w:cstheme="minorHAnsi"/>
          <w:bCs/>
          <w:lang w:bidi="ar-SA"/>
        </w:rPr>
        <w:t xml:space="preserve"> </w:t>
      </w:r>
      <w:r w:rsidRPr="0079733C">
        <w:rPr>
          <w:rFonts w:cstheme="minorHAnsi"/>
          <w:bCs/>
          <w:lang w:bidi="ar-SA"/>
        </w:rPr>
        <w:t>he</w:t>
      </w:r>
      <w:r w:rsidR="002F0B9D">
        <w:rPr>
          <w:rFonts w:cstheme="minorHAnsi"/>
          <w:bCs/>
          <w:lang w:bidi="ar-SA"/>
        </w:rPr>
        <w:t xml:space="preserve"> </w:t>
      </w:r>
      <w:r w:rsidRPr="0079733C">
        <w:rPr>
          <w:rFonts w:cstheme="minorHAnsi"/>
          <w:bCs/>
          <w:lang w:bidi="ar-SA"/>
        </w:rPr>
        <w:t>notes</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this</w:t>
      </w:r>
      <w:r w:rsidR="002F0B9D">
        <w:rPr>
          <w:rFonts w:cstheme="minorHAnsi"/>
          <w:bCs/>
          <w:lang w:bidi="ar-SA"/>
        </w:rPr>
        <w:t xml:space="preserve"> </w:t>
      </w:r>
      <w:r w:rsidRPr="0079733C">
        <w:rPr>
          <w:rFonts w:cstheme="minorHAnsi"/>
          <w:bCs/>
          <w:lang w:bidi="ar-SA"/>
        </w:rPr>
        <w:t>“inner</w:t>
      </w:r>
      <w:r w:rsidR="002F0B9D">
        <w:rPr>
          <w:rFonts w:cstheme="minorHAnsi"/>
          <w:bCs/>
          <w:lang w:bidi="ar-SA"/>
        </w:rPr>
        <w:t xml:space="preserve"> </w:t>
      </w:r>
      <w:r w:rsidRPr="0079733C">
        <w:rPr>
          <w:rFonts w:cstheme="minorHAnsi"/>
          <w:bCs/>
          <w:lang w:bidi="ar-SA"/>
        </w:rPr>
        <w:t>circle”</w:t>
      </w:r>
      <w:r w:rsidRPr="0079733C">
        <w:rPr>
          <w:rFonts w:cstheme="minorHAnsi"/>
          <w:bCs/>
          <w:vertAlign w:val="superscript"/>
          <w:lang w:bidi="ar-SA"/>
        </w:rPr>
        <w:footnoteReference w:id="39"/>
      </w:r>
      <w:r w:rsidR="002F0B9D">
        <w:rPr>
          <w:rFonts w:cstheme="minorHAnsi"/>
          <w:bCs/>
          <w:lang w:bidi="ar-SA"/>
        </w:rPr>
        <w:t xml:space="preserve"> </w:t>
      </w:r>
      <w:r w:rsidRPr="0079733C">
        <w:rPr>
          <w:rFonts w:cstheme="minorHAnsi"/>
          <w:bCs/>
          <w:lang w:bidi="ar-SA"/>
        </w:rPr>
        <w:t>forms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members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Royal</w:t>
      </w:r>
      <w:r w:rsidR="002F0B9D">
        <w:rPr>
          <w:rFonts w:cstheme="minorHAnsi"/>
          <w:bCs/>
          <w:lang w:bidi="ar-SA"/>
        </w:rPr>
        <w:t xml:space="preserve"> </w:t>
      </w:r>
      <w:r w:rsidRPr="0079733C">
        <w:rPr>
          <w:rFonts w:cstheme="minorHAnsi"/>
          <w:bCs/>
          <w:lang w:bidi="ar-SA"/>
        </w:rPr>
        <w:t>household.</w:t>
      </w:r>
      <w:r w:rsidRPr="0079733C">
        <w:rPr>
          <w:rFonts w:cstheme="minorHAnsi"/>
          <w:bCs/>
          <w:vertAlign w:val="superscript"/>
          <w:lang w:bidi="ar-SA"/>
        </w:rPr>
        <w:footnoteReference w:id="40"/>
      </w:r>
      <w:r w:rsidR="002F0B9D">
        <w:rPr>
          <w:rFonts w:cstheme="minorHAnsi"/>
          <w:bCs/>
          <w:lang w:bidi="ar-SA"/>
        </w:rPr>
        <w:t xml:space="preserve"> </w:t>
      </w:r>
      <w:r w:rsidRPr="0079733C">
        <w:rPr>
          <w:rFonts w:cstheme="minorHAnsi"/>
          <w:bCs/>
          <w:lang w:bidi="ar-SA"/>
        </w:rPr>
        <w:t>Analogous</w:t>
      </w:r>
      <w:r w:rsidR="002F0B9D">
        <w:rPr>
          <w:rFonts w:cstheme="minorHAnsi"/>
          <w:bCs/>
          <w:lang w:bidi="ar-SA"/>
        </w:rPr>
        <w:t xml:space="preserve"> </w:t>
      </w:r>
      <w:r w:rsidRPr="0079733C">
        <w:rPr>
          <w:rFonts w:cstheme="minorHAnsi"/>
          <w:bCs/>
          <w:lang w:bidi="ar-SA"/>
        </w:rPr>
        <w:t>teaching</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Governance/Rule/Kingdom</w:t>
      </w:r>
      <w:r w:rsidR="002F0B9D">
        <w:rPr>
          <w:rFonts w:cstheme="minorHAnsi"/>
          <w:bCs/>
          <w:lang w:bidi="ar-SA"/>
        </w:rPr>
        <w:t xml:space="preserve"> </w:t>
      </w:r>
      <w:r w:rsidRPr="0079733C">
        <w:rPr>
          <w:rFonts w:cstheme="minorHAnsi"/>
          <w:bCs/>
          <w:lang w:bidi="ar-SA"/>
        </w:rPr>
        <w:t>naturally</w:t>
      </w:r>
      <w:r w:rsidR="002F0B9D">
        <w:rPr>
          <w:rFonts w:cstheme="minorHAnsi"/>
          <w:bCs/>
          <w:lang w:bidi="ar-SA"/>
        </w:rPr>
        <w:t xml:space="preserve"> </w:t>
      </w:r>
      <w:r w:rsidRPr="0079733C">
        <w:rPr>
          <w:rFonts w:cstheme="minorHAnsi"/>
          <w:bCs/>
          <w:lang w:bidi="ar-SA"/>
        </w:rPr>
        <w:t>discusses</w:t>
      </w:r>
      <w:r w:rsidR="002F0B9D">
        <w:rPr>
          <w:rFonts w:cstheme="minorHAnsi"/>
          <w:bCs/>
          <w:lang w:bidi="ar-SA"/>
        </w:rPr>
        <w:t xml:space="preserve"> </w:t>
      </w:r>
      <w:r w:rsidRPr="0079733C">
        <w:rPr>
          <w:rFonts w:cstheme="minorHAnsi"/>
          <w:bCs/>
          <w:lang w:bidi="ar-SA"/>
        </w:rPr>
        <w:t>those</w:t>
      </w:r>
      <w:r w:rsidR="002F0B9D">
        <w:rPr>
          <w:rFonts w:cstheme="minorHAnsi"/>
          <w:bCs/>
          <w:lang w:bidi="ar-SA"/>
        </w:rPr>
        <w:t xml:space="preserve"> </w:t>
      </w:r>
      <w:r w:rsidRPr="0079733C">
        <w:rPr>
          <w:rFonts w:cstheme="minorHAnsi"/>
          <w:bCs/>
          <w:lang w:bidi="ar-SA"/>
        </w:rPr>
        <w:t>who</w:t>
      </w:r>
      <w:r w:rsidR="002F0B9D">
        <w:rPr>
          <w:rFonts w:cstheme="minorHAnsi"/>
          <w:bCs/>
          <w:lang w:bidi="ar-SA"/>
        </w:rPr>
        <w:t xml:space="preserve"> </w:t>
      </w:r>
      <w:r w:rsidRPr="0079733C">
        <w:rPr>
          <w:rFonts w:cstheme="minorHAnsi"/>
          <w:bCs/>
          <w:lang w:bidi="ar-SA"/>
        </w:rPr>
        <w:t>will</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submit</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authority,</w:t>
      </w:r>
      <w:r w:rsidR="002F0B9D">
        <w:rPr>
          <w:rFonts w:cstheme="minorHAnsi"/>
          <w:bCs/>
          <w:lang w:bidi="ar-SA"/>
        </w:rPr>
        <w:t xml:space="preserve"> </w:t>
      </w:r>
      <w:r w:rsidRPr="0079733C">
        <w:rPr>
          <w:rFonts w:cstheme="minorHAnsi"/>
          <w:bCs/>
          <w:lang w:bidi="ar-SA"/>
        </w:rPr>
        <w:t>i.e.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Bate</w:t>
      </w:r>
      <w:r w:rsidR="002F0B9D">
        <w:rPr>
          <w:rFonts w:cstheme="minorHAnsi"/>
          <w:bCs/>
          <w:lang w:bidi="ar-SA"/>
        </w:rPr>
        <w:t xml:space="preserve"> </w:t>
      </w:r>
      <w:r w:rsidRPr="0079733C">
        <w:rPr>
          <w:rFonts w:cstheme="minorHAnsi"/>
          <w:bCs/>
          <w:lang w:bidi="ar-SA"/>
        </w:rPr>
        <w:t>Din.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are</w:t>
      </w:r>
      <w:r w:rsidR="002F0B9D">
        <w:rPr>
          <w:rFonts w:cstheme="minorHAnsi"/>
          <w:bCs/>
          <w:lang w:bidi="ar-SA"/>
        </w:rPr>
        <w:t xml:space="preserve"> </w:t>
      </w:r>
      <w:r w:rsidRPr="0079733C">
        <w:rPr>
          <w:rFonts w:cstheme="minorHAnsi"/>
          <w:bCs/>
          <w:lang w:bidi="ar-SA"/>
        </w:rPr>
        <w:t>forbidden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luxury</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understanding</w:t>
      </w:r>
      <w:r w:rsidR="002F0B9D">
        <w:rPr>
          <w:rFonts w:cstheme="minorHAnsi"/>
          <w:bCs/>
          <w:lang w:bidi="ar-SA"/>
        </w:rPr>
        <w:t xml:space="preserve"> </w:t>
      </w:r>
      <w:r w:rsidRPr="0079733C">
        <w:rPr>
          <w:rFonts w:cstheme="minorHAnsi"/>
          <w:bCs/>
          <w:lang w:bidi="ar-SA"/>
        </w:rPr>
        <w:t>these</w:t>
      </w:r>
      <w:r w:rsidR="002F0B9D">
        <w:rPr>
          <w:rFonts w:cstheme="minorHAnsi"/>
          <w:bCs/>
          <w:lang w:bidi="ar-SA"/>
        </w:rPr>
        <w:t xml:space="preserve"> </w:t>
      </w:r>
      <w:r w:rsidRPr="0079733C">
        <w:rPr>
          <w:rFonts w:cstheme="minorHAnsi"/>
          <w:bCs/>
          <w:lang w:bidi="ar-SA"/>
        </w:rPr>
        <w:t>analogies.</w:t>
      </w:r>
      <w:r w:rsidR="002F0B9D">
        <w:rPr>
          <w:rFonts w:cstheme="minorHAnsi"/>
          <w:bCs/>
          <w:lang w:bidi="ar-SA"/>
        </w:rPr>
        <w:t xml:space="preserve"> </w:t>
      </w:r>
      <w:r w:rsidRPr="0079733C">
        <w:rPr>
          <w:rFonts w:cstheme="minorHAnsi"/>
          <w:bCs/>
          <w:lang w:bidi="ar-SA"/>
        </w:rPr>
        <w:t>This</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natural</w:t>
      </w:r>
      <w:r w:rsidR="002F0B9D">
        <w:rPr>
          <w:rFonts w:cstheme="minorHAnsi"/>
          <w:bCs/>
          <w:lang w:bidi="ar-SA"/>
        </w:rPr>
        <w:t xml:space="preserve"> </w:t>
      </w:r>
      <w:r w:rsidRPr="0079733C">
        <w:rPr>
          <w:rFonts w:cstheme="minorHAnsi"/>
          <w:bCs/>
          <w:lang w:bidi="ar-SA"/>
        </w:rPr>
        <w:t>distinction</w:t>
      </w:r>
      <w:r w:rsidR="002F0B9D">
        <w:rPr>
          <w:rFonts w:cstheme="minorHAnsi"/>
          <w:bCs/>
          <w:lang w:bidi="ar-SA"/>
        </w:rPr>
        <w:t xml:space="preserve"> </w:t>
      </w:r>
      <w:r w:rsidRPr="0079733C">
        <w:rPr>
          <w:rFonts w:cstheme="minorHAnsi"/>
          <w:bCs/>
          <w:lang w:bidi="ar-SA"/>
        </w:rPr>
        <w:t>when</w:t>
      </w:r>
      <w:r w:rsidR="002F0B9D">
        <w:rPr>
          <w:rFonts w:cstheme="minorHAnsi"/>
          <w:bCs/>
          <w:lang w:bidi="ar-SA"/>
        </w:rPr>
        <w:t xml:space="preserve"> </w:t>
      </w:r>
      <w:r w:rsidRPr="0079733C">
        <w:rPr>
          <w:rFonts w:cstheme="minorHAnsi"/>
          <w:bCs/>
          <w:lang w:bidi="ar-SA"/>
        </w:rPr>
        <w:t>discussing</w:t>
      </w:r>
      <w:r w:rsidR="002F0B9D">
        <w:rPr>
          <w:rFonts w:cstheme="minorHAnsi"/>
          <w:bCs/>
          <w:lang w:bidi="ar-SA"/>
        </w:rPr>
        <w:t xml:space="preserve"> </w:t>
      </w:r>
      <w:r w:rsidRPr="0079733C">
        <w:rPr>
          <w:rFonts w:cstheme="minorHAnsi"/>
          <w:bCs/>
          <w:lang w:bidi="ar-SA"/>
        </w:rPr>
        <w:t>“insiders”</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consequence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judgment</w:t>
      </w:r>
      <w:r w:rsidR="002F0B9D">
        <w:rPr>
          <w:rFonts w:cstheme="minorHAnsi"/>
          <w:bCs/>
          <w:lang w:bidi="ar-SA"/>
        </w:rPr>
        <w:t xml:space="preserve"> </w:t>
      </w:r>
      <w:r w:rsidRPr="0079733C">
        <w:rPr>
          <w:rFonts w:cstheme="minorHAnsi"/>
          <w:bCs/>
          <w:lang w:bidi="ar-SA"/>
        </w:rPr>
        <w:t>on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result</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their</w:t>
      </w:r>
      <w:r w:rsidR="002F0B9D">
        <w:rPr>
          <w:rFonts w:cstheme="minorHAnsi"/>
          <w:bCs/>
          <w:lang w:bidi="ar-SA"/>
        </w:rPr>
        <w:t xml:space="preserve"> </w:t>
      </w:r>
      <w:r w:rsidRPr="0079733C">
        <w:rPr>
          <w:rFonts w:cstheme="minorHAnsi"/>
          <w:bCs/>
          <w:lang w:bidi="ar-SA"/>
        </w:rPr>
        <w:t>failure</w:t>
      </w:r>
      <w:r w:rsidR="002F0B9D">
        <w:rPr>
          <w:rFonts w:cstheme="minorHAnsi"/>
          <w:bCs/>
          <w:lang w:bidi="ar-SA"/>
        </w:rPr>
        <w:t xml:space="preserve"> </w:t>
      </w:r>
      <w:r w:rsidRPr="0079733C">
        <w:rPr>
          <w:rFonts w:cstheme="minorHAnsi"/>
          <w:bCs/>
          <w:lang w:bidi="ar-SA"/>
        </w:rPr>
        <w:t>or</w:t>
      </w:r>
      <w:r w:rsidR="002F0B9D">
        <w:rPr>
          <w:rFonts w:cstheme="minorHAnsi"/>
          <w:bCs/>
          <w:lang w:bidi="ar-SA"/>
        </w:rPr>
        <w:t xml:space="preserve"> </w:t>
      </w:r>
      <w:r w:rsidRPr="0079733C">
        <w:rPr>
          <w:rFonts w:cstheme="minorHAnsi"/>
          <w:bCs/>
          <w:lang w:bidi="ar-SA"/>
        </w:rPr>
        <w:t>rejection</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rule</w:t>
      </w:r>
      <w:r w:rsidR="002F0B9D">
        <w:rPr>
          <w:rFonts w:cstheme="minorHAnsi"/>
          <w:bCs/>
          <w:lang w:bidi="ar-SA"/>
        </w:rPr>
        <w:t xml:space="preserve"> </w:t>
      </w:r>
      <w:r w:rsidRPr="0079733C">
        <w:rPr>
          <w:rFonts w:cstheme="minorHAnsi"/>
          <w:bCs/>
          <w:lang w:bidi="ar-SA"/>
        </w:rPr>
        <w:t>through</w:t>
      </w:r>
      <w:r w:rsidR="002F0B9D">
        <w:rPr>
          <w:rFonts w:cstheme="minorHAnsi"/>
          <w:bCs/>
          <w:lang w:bidi="ar-SA"/>
        </w:rPr>
        <w:t xml:space="preserve"> </w:t>
      </w:r>
      <w:r w:rsidRPr="0079733C">
        <w:rPr>
          <w:rFonts w:cstheme="minorHAnsi"/>
          <w:bCs/>
          <w:lang w:bidi="ar-SA"/>
        </w:rPr>
        <w:t>Jewish</w:t>
      </w:r>
      <w:r w:rsidR="002F0B9D">
        <w:rPr>
          <w:rFonts w:cstheme="minorHAnsi"/>
          <w:bCs/>
          <w:lang w:bidi="ar-SA"/>
        </w:rPr>
        <w:t xml:space="preserve"> </w:t>
      </w:r>
      <w:r w:rsidRPr="0079733C">
        <w:rPr>
          <w:rFonts w:cstheme="minorHAnsi"/>
          <w:bCs/>
          <w:lang w:bidi="ar-SA"/>
        </w:rPr>
        <w:t>authority.</w:t>
      </w:r>
      <w:r w:rsidR="002F0B9D">
        <w:rPr>
          <w:rFonts w:cstheme="minorHAnsi"/>
          <w:bCs/>
          <w:lang w:bidi="ar-SA"/>
        </w:rPr>
        <w:t xml:space="preserve"> </w:t>
      </w:r>
      <w:r w:rsidRPr="0079733C">
        <w:rPr>
          <w:rFonts w:cstheme="minorHAnsi"/>
          <w:bCs/>
          <w:lang w:bidi="ar-SA"/>
        </w:rPr>
        <w:t>Yeshua</w:t>
      </w:r>
      <w:r w:rsidR="002F0B9D">
        <w:rPr>
          <w:rFonts w:cstheme="minorHAnsi"/>
          <w:bCs/>
          <w:lang w:bidi="ar-SA"/>
        </w:rPr>
        <w:t xml:space="preserve"> </w:t>
      </w:r>
      <w:r w:rsidRPr="0079733C">
        <w:rPr>
          <w:rFonts w:cstheme="minorHAnsi"/>
          <w:bCs/>
          <w:lang w:bidi="ar-SA"/>
        </w:rPr>
        <w:t>does</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give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comparative</w:t>
      </w:r>
      <w:r w:rsidR="002F0B9D">
        <w:rPr>
          <w:rFonts w:cstheme="minorHAnsi"/>
          <w:bCs/>
          <w:lang w:bidi="ar-SA"/>
        </w:rPr>
        <w:t xml:space="preserve"> </w:t>
      </w:r>
      <w:r w:rsidRPr="0079733C">
        <w:rPr>
          <w:rFonts w:cstheme="minorHAnsi"/>
          <w:bCs/>
          <w:lang w:bidi="ar-SA"/>
        </w:rPr>
        <w:t>analogies</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separate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insiders</w:t>
      </w:r>
      <w:r w:rsidR="002F0B9D">
        <w:rPr>
          <w:rFonts w:cstheme="minorHAnsi"/>
          <w:bCs/>
          <w:lang w:bidi="ar-SA"/>
        </w:rPr>
        <w:t xml:space="preserve"> </w:t>
      </w:r>
      <w:r w:rsidRPr="0079733C">
        <w:rPr>
          <w:rFonts w:cstheme="minorHAnsi"/>
          <w:bCs/>
          <w:lang w:bidi="ar-SA"/>
        </w:rPr>
        <w:t>from</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already</w:t>
      </w:r>
      <w:r w:rsidR="002F0B9D">
        <w:rPr>
          <w:rFonts w:cstheme="minorHAnsi"/>
          <w:bCs/>
          <w:lang w:bidi="ar-SA"/>
        </w:rPr>
        <w:t xml:space="preserve"> </w:t>
      </w:r>
      <w:r w:rsidRPr="0079733C">
        <w:rPr>
          <w:rFonts w:cstheme="minorHAnsi"/>
          <w:bCs/>
          <w:lang w:bidi="ar-SA"/>
        </w:rPr>
        <w:t>“</w:t>
      </w:r>
      <w:r w:rsidRPr="0079733C">
        <w:rPr>
          <w:rFonts w:cstheme="minorHAnsi"/>
          <w:b/>
          <w:highlight w:val="yellow"/>
          <w:lang w:bidi="ar-SA"/>
        </w:rPr>
        <w:t>given</w:t>
      </w:r>
      <w:r w:rsidRPr="0079733C">
        <w:rPr>
          <w:rFonts w:cstheme="minorHAnsi"/>
          <w:bCs/>
          <w:lang w:bidi="ar-SA"/>
        </w:rPr>
        <w:t>”</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insiders.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are</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able</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discern/know</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meaning</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“mystery”</w:t>
      </w:r>
      <w:r w:rsidR="002F0B9D">
        <w:rPr>
          <w:rFonts w:cstheme="minorHAnsi"/>
          <w:bCs/>
          <w:lang w:bidi="ar-SA"/>
        </w:rPr>
        <w:t xml:space="preserve"> </w:t>
      </w:r>
      <w:r w:rsidRPr="0079733C">
        <w:rPr>
          <w:rFonts w:cstheme="minorHAnsi"/>
          <w:bCs/>
          <w:lang w:bidi="ar-SA"/>
        </w:rPr>
        <w:t>consequently;</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remain</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way</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action</w:t>
      </w:r>
      <w:r w:rsidR="002F0B9D">
        <w:rPr>
          <w:rFonts w:cstheme="minorHAnsi"/>
          <w:bCs/>
          <w:lang w:bidi="ar-SA"/>
        </w:rPr>
        <w:t xml:space="preserve"> </w:t>
      </w:r>
      <w:r w:rsidRPr="0079733C">
        <w:rPr>
          <w:rFonts w:cstheme="minorHAnsi"/>
          <w:bCs/>
          <w:lang w:bidi="ar-SA"/>
        </w:rPr>
        <w:t>or</w:t>
      </w:r>
      <w:r w:rsidR="002F0B9D">
        <w:rPr>
          <w:rFonts w:cstheme="minorHAnsi"/>
          <w:bCs/>
          <w:lang w:bidi="ar-SA"/>
        </w:rPr>
        <w:t xml:space="preserve"> </w:t>
      </w:r>
      <w:r w:rsidRPr="0079733C">
        <w:rPr>
          <w:rFonts w:cstheme="minorHAnsi"/>
          <w:bCs/>
          <w:lang w:bidi="ar-SA"/>
        </w:rPr>
        <w:t>lack</w:t>
      </w:r>
      <w:r w:rsidR="002F0B9D">
        <w:rPr>
          <w:rFonts w:cstheme="minorHAnsi"/>
          <w:bCs/>
          <w:lang w:bidi="ar-SA"/>
        </w:rPr>
        <w:t xml:space="preserve"> </w:t>
      </w:r>
      <w:r w:rsidRPr="0079733C">
        <w:rPr>
          <w:rFonts w:cstheme="minorHAnsi"/>
          <w:bCs/>
          <w:lang w:bidi="ar-SA"/>
        </w:rPr>
        <w:t>thereof.</w:t>
      </w:r>
      <w:r w:rsidR="002F0B9D">
        <w:rPr>
          <w:rFonts w:cstheme="minorHAnsi"/>
          <w:bCs/>
          <w:lang w:bidi="ar-SA"/>
        </w:rPr>
        <w:t xml:space="preserve"> </w:t>
      </w:r>
      <w:r w:rsidRPr="0079733C">
        <w:rPr>
          <w:rFonts w:cstheme="minorHAnsi"/>
          <w:b/>
          <w:highlight w:val="yellow"/>
          <w:lang w:bidi="ar-SA"/>
        </w:rPr>
        <w:t>The</w:t>
      </w:r>
      <w:r w:rsidR="002F0B9D">
        <w:rPr>
          <w:rFonts w:cstheme="minorHAnsi"/>
          <w:b/>
          <w:highlight w:val="yellow"/>
          <w:lang w:bidi="ar-SA"/>
        </w:rPr>
        <w:t xml:space="preserve"> </w:t>
      </w:r>
      <w:r w:rsidRPr="0079733C">
        <w:rPr>
          <w:rFonts w:cstheme="minorHAnsi"/>
          <w:b/>
          <w:highlight w:val="yellow"/>
          <w:lang w:bidi="ar-SA"/>
        </w:rPr>
        <w:t>mark</w:t>
      </w:r>
      <w:r w:rsidR="002F0B9D">
        <w:rPr>
          <w:rFonts w:cstheme="minorHAnsi"/>
          <w:b/>
          <w:highlight w:val="yellow"/>
          <w:lang w:bidi="ar-SA"/>
        </w:rPr>
        <w:t xml:space="preserve"> </w:t>
      </w:r>
      <w:r w:rsidRPr="0079733C">
        <w:rPr>
          <w:rFonts w:cstheme="minorHAnsi"/>
          <w:b/>
          <w:highlight w:val="yellow"/>
          <w:lang w:bidi="ar-SA"/>
        </w:rPr>
        <w:t>of</w:t>
      </w:r>
      <w:r w:rsidR="002F0B9D">
        <w:rPr>
          <w:rFonts w:cstheme="minorHAnsi"/>
          <w:b/>
          <w:highlight w:val="yellow"/>
          <w:lang w:bidi="ar-SA"/>
        </w:rPr>
        <w:t xml:space="preserve"> </w:t>
      </w:r>
      <w:r w:rsidRPr="0079733C">
        <w:rPr>
          <w:rFonts w:cstheme="minorHAnsi"/>
          <w:b/>
          <w:highlight w:val="yellow"/>
          <w:lang w:bidi="ar-SA"/>
        </w:rPr>
        <w:t>the</w:t>
      </w:r>
      <w:r w:rsidR="002F0B9D">
        <w:rPr>
          <w:rFonts w:cstheme="minorHAnsi"/>
          <w:b/>
          <w:highlight w:val="yellow"/>
          <w:lang w:bidi="ar-SA"/>
        </w:rPr>
        <w:t xml:space="preserve"> </w:t>
      </w:r>
      <w:r w:rsidRPr="0079733C">
        <w:rPr>
          <w:rFonts w:cstheme="minorHAnsi"/>
          <w:b/>
          <w:highlight w:val="yellow"/>
          <w:lang w:bidi="ar-SA"/>
        </w:rPr>
        <w:t>true</w:t>
      </w:r>
      <w:r w:rsidR="002F0B9D">
        <w:rPr>
          <w:rFonts w:cstheme="minorHAnsi"/>
          <w:b/>
          <w:highlight w:val="yellow"/>
          <w:lang w:bidi="ar-SA"/>
        </w:rPr>
        <w:t xml:space="preserve"> </w:t>
      </w:r>
      <w:r w:rsidRPr="0079733C">
        <w:rPr>
          <w:rFonts w:cstheme="minorHAnsi"/>
          <w:b/>
          <w:highlight w:val="yellow"/>
          <w:lang w:bidi="ar-SA"/>
        </w:rPr>
        <w:t>“insider”</w:t>
      </w:r>
      <w:r w:rsidR="002F0B9D">
        <w:rPr>
          <w:rFonts w:cstheme="minorHAnsi"/>
          <w:b/>
          <w:highlight w:val="yellow"/>
          <w:lang w:bidi="ar-SA"/>
        </w:rPr>
        <w:t xml:space="preserve"> </w:t>
      </w:r>
      <w:r w:rsidRPr="0079733C">
        <w:rPr>
          <w:rFonts w:cstheme="minorHAnsi"/>
          <w:b/>
          <w:highlight w:val="yellow"/>
          <w:lang w:bidi="ar-SA"/>
        </w:rPr>
        <w:t>is</w:t>
      </w:r>
      <w:r w:rsidR="002F0B9D">
        <w:rPr>
          <w:rFonts w:cstheme="minorHAnsi"/>
          <w:b/>
          <w:highlight w:val="yellow"/>
          <w:lang w:bidi="ar-SA"/>
        </w:rPr>
        <w:t xml:space="preserve"> </w:t>
      </w:r>
      <w:r w:rsidRPr="0079733C">
        <w:rPr>
          <w:rFonts w:cstheme="minorHAnsi"/>
          <w:b/>
          <w:highlight w:val="yellow"/>
          <w:lang w:bidi="ar-SA"/>
        </w:rPr>
        <w:t>acceptance</w:t>
      </w:r>
      <w:r w:rsidR="002F0B9D">
        <w:rPr>
          <w:rFonts w:cstheme="minorHAnsi"/>
          <w:b/>
          <w:highlight w:val="yellow"/>
          <w:lang w:bidi="ar-SA"/>
        </w:rPr>
        <w:t xml:space="preserve"> </w:t>
      </w:r>
      <w:r w:rsidRPr="0079733C">
        <w:rPr>
          <w:rFonts w:cstheme="minorHAnsi"/>
          <w:b/>
          <w:highlight w:val="yellow"/>
          <w:lang w:bidi="ar-SA"/>
        </w:rPr>
        <w:t>of</w:t>
      </w:r>
      <w:r w:rsidR="002F0B9D">
        <w:rPr>
          <w:rFonts w:cstheme="minorHAnsi"/>
          <w:b/>
          <w:highlight w:val="yellow"/>
          <w:lang w:bidi="ar-SA"/>
        </w:rPr>
        <w:t xml:space="preserve"> </w:t>
      </w:r>
      <w:r w:rsidRPr="0079733C">
        <w:rPr>
          <w:rFonts w:cstheme="minorHAnsi"/>
          <w:b/>
          <w:highlight w:val="yellow"/>
          <w:lang w:bidi="ar-SA"/>
        </w:rPr>
        <w:t>the</w:t>
      </w:r>
      <w:r w:rsidR="002F0B9D">
        <w:rPr>
          <w:rFonts w:cstheme="minorHAnsi"/>
          <w:b/>
          <w:highlight w:val="yellow"/>
          <w:lang w:bidi="ar-SA"/>
        </w:rPr>
        <w:t xml:space="preserve"> </w:t>
      </w:r>
      <w:r w:rsidRPr="0079733C">
        <w:rPr>
          <w:rFonts w:cstheme="minorHAnsi"/>
          <w:b/>
          <w:highlight w:val="yellow"/>
          <w:lang w:bidi="ar-SA"/>
        </w:rPr>
        <w:t>rule</w:t>
      </w:r>
      <w:r w:rsidR="002F0B9D">
        <w:rPr>
          <w:rFonts w:cstheme="minorHAnsi"/>
          <w:b/>
          <w:highlight w:val="yellow"/>
          <w:lang w:bidi="ar-SA"/>
        </w:rPr>
        <w:t xml:space="preserve"> </w:t>
      </w:r>
      <w:r w:rsidRPr="0079733C">
        <w:rPr>
          <w:rFonts w:cstheme="minorHAnsi"/>
          <w:b/>
          <w:highlight w:val="yellow"/>
          <w:lang w:bidi="ar-SA"/>
        </w:rPr>
        <w:t>the</w:t>
      </w:r>
      <w:r w:rsidR="002F0B9D">
        <w:rPr>
          <w:rFonts w:cstheme="minorHAnsi"/>
          <w:b/>
          <w:highlight w:val="yellow"/>
          <w:lang w:bidi="ar-SA"/>
        </w:rPr>
        <w:t xml:space="preserve"> </w:t>
      </w:r>
      <w:r w:rsidRPr="0079733C">
        <w:rPr>
          <w:rFonts w:cstheme="minorHAnsi"/>
          <w:b/>
          <w:highlight w:val="yellow"/>
          <w:lang w:bidi="ar-SA"/>
        </w:rPr>
        <w:t>Bate</w:t>
      </w:r>
      <w:r w:rsidR="002F0B9D">
        <w:rPr>
          <w:rFonts w:cstheme="minorHAnsi"/>
          <w:b/>
          <w:highlight w:val="yellow"/>
          <w:lang w:bidi="ar-SA"/>
        </w:rPr>
        <w:t xml:space="preserve"> </w:t>
      </w:r>
      <w:r w:rsidRPr="0079733C">
        <w:rPr>
          <w:rFonts w:cstheme="minorHAnsi"/>
          <w:b/>
          <w:highlight w:val="yellow"/>
          <w:lang w:bidi="ar-SA"/>
        </w:rPr>
        <w:t>Din</w:t>
      </w:r>
      <w:r w:rsidR="002F0B9D">
        <w:rPr>
          <w:rFonts w:cstheme="minorHAnsi"/>
          <w:b/>
          <w:highlight w:val="yellow"/>
          <w:lang w:bidi="ar-SA"/>
        </w:rPr>
        <w:t xml:space="preserve"> </w:t>
      </w:r>
      <w:r w:rsidRPr="0079733C">
        <w:rPr>
          <w:rFonts w:cstheme="minorHAnsi"/>
          <w:b/>
          <w:highlight w:val="yellow"/>
          <w:lang w:bidi="ar-SA"/>
        </w:rPr>
        <w:t>and</w:t>
      </w:r>
      <w:r w:rsidR="002F0B9D">
        <w:rPr>
          <w:rFonts w:cstheme="minorHAnsi"/>
          <w:b/>
          <w:highlight w:val="yellow"/>
          <w:lang w:bidi="ar-SA"/>
        </w:rPr>
        <w:t xml:space="preserve"> </w:t>
      </w:r>
      <w:r w:rsidRPr="0079733C">
        <w:rPr>
          <w:rFonts w:cstheme="minorHAnsi"/>
          <w:b/>
          <w:highlight w:val="yellow"/>
          <w:lang w:bidi="ar-SA"/>
        </w:rPr>
        <w:t>doing</w:t>
      </w:r>
      <w:r w:rsidR="002F0B9D">
        <w:rPr>
          <w:rFonts w:cstheme="minorHAnsi"/>
          <w:b/>
          <w:highlight w:val="yellow"/>
          <w:lang w:bidi="ar-SA"/>
        </w:rPr>
        <w:t xml:space="preserve"> </w:t>
      </w:r>
      <w:r w:rsidRPr="0079733C">
        <w:rPr>
          <w:rFonts w:cstheme="minorHAnsi"/>
          <w:b/>
          <w:highlight w:val="yellow"/>
          <w:lang w:bidi="ar-SA"/>
        </w:rPr>
        <w:t>the</w:t>
      </w:r>
      <w:r w:rsidR="002F0B9D">
        <w:rPr>
          <w:rFonts w:cstheme="minorHAnsi"/>
          <w:b/>
          <w:highlight w:val="yellow"/>
          <w:lang w:bidi="ar-SA"/>
        </w:rPr>
        <w:t xml:space="preserve"> </w:t>
      </w:r>
      <w:r w:rsidRPr="0079733C">
        <w:rPr>
          <w:rFonts w:cstheme="minorHAnsi"/>
          <w:b/>
          <w:highlight w:val="yellow"/>
          <w:lang w:bidi="ar-SA"/>
        </w:rPr>
        <w:t>will</w:t>
      </w:r>
      <w:r w:rsidR="002F0B9D">
        <w:rPr>
          <w:rFonts w:cstheme="minorHAnsi"/>
          <w:b/>
          <w:highlight w:val="yellow"/>
          <w:lang w:bidi="ar-SA"/>
        </w:rPr>
        <w:t xml:space="preserve"> </w:t>
      </w:r>
      <w:r w:rsidRPr="0079733C">
        <w:rPr>
          <w:rFonts w:cstheme="minorHAnsi"/>
          <w:b/>
          <w:highlight w:val="yellow"/>
          <w:lang w:bidi="ar-SA"/>
        </w:rPr>
        <w:t>of</w:t>
      </w:r>
      <w:r w:rsidR="002F0B9D">
        <w:rPr>
          <w:rFonts w:cstheme="minorHAnsi"/>
          <w:b/>
          <w:highlight w:val="yellow"/>
          <w:lang w:bidi="ar-SA"/>
        </w:rPr>
        <w:t xml:space="preserve"> </w:t>
      </w:r>
      <w:r w:rsidRPr="0079733C">
        <w:rPr>
          <w:rFonts w:cstheme="minorHAnsi"/>
          <w:b/>
          <w:highlight w:val="yellow"/>
          <w:lang w:bidi="ar-SA"/>
        </w:rPr>
        <w:t>G-d.</w:t>
      </w:r>
      <w:r w:rsidR="002F0B9D">
        <w:rPr>
          <w:rFonts w:cstheme="minorHAnsi"/>
          <w:bCs/>
          <w:lang w:bidi="ar-SA"/>
        </w:rPr>
        <w:t xml:space="preserve"> </w:t>
      </w:r>
      <w:r w:rsidRPr="0079733C">
        <w:rPr>
          <w:rFonts w:cstheme="minorHAnsi"/>
          <w:bCs/>
          <w:lang w:bidi="ar-SA"/>
        </w:rPr>
        <w:t>We</w:t>
      </w:r>
      <w:r w:rsidR="002F0B9D">
        <w:rPr>
          <w:rFonts w:cstheme="minorHAnsi"/>
          <w:bCs/>
          <w:lang w:bidi="ar-SA"/>
        </w:rPr>
        <w:t xml:space="preserve"> </w:t>
      </w:r>
      <w:r w:rsidRPr="0079733C">
        <w:rPr>
          <w:rFonts w:cstheme="minorHAnsi"/>
          <w:bCs/>
          <w:lang w:bidi="ar-SA"/>
        </w:rPr>
        <w:t>find</w:t>
      </w:r>
      <w:r w:rsidR="002F0B9D">
        <w:rPr>
          <w:rFonts w:cstheme="minorHAnsi"/>
          <w:bCs/>
          <w:lang w:bidi="ar-SA"/>
        </w:rPr>
        <w:t xml:space="preserve"> </w:t>
      </w:r>
      <w:r w:rsidRPr="0079733C">
        <w:rPr>
          <w:rFonts w:cstheme="minorHAnsi"/>
          <w:bCs/>
          <w:lang w:bidi="ar-SA"/>
        </w:rPr>
        <w:t>here</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principle</w:t>
      </w:r>
      <w:r w:rsidR="002F0B9D">
        <w:rPr>
          <w:rFonts w:cstheme="minorHAnsi"/>
          <w:bCs/>
          <w:lang w:bidi="ar-SA"/>
        </w:rPr>
        <w:t xml:space="preserve"> </w:t>
      </w:r>
      <w:r w:rsidRPr="0079733C">
        <w:rPr>
          <w:rFonts w:cstheme="minorHAnsi"/>
          <w:bCs/>
          <w:lang w:bidi="ar-SA"/>
        </w:rPr>
        <w:t>worth</w:t>
      </w:r>
      <w:r w:rsidR="002F0B9D">
        <w:rPr>
          <w:rFonts w:cstheme="minorHAnsi"/>
          <w:bCs/>
          <w:lang w:bidi="ar-SA"/>
        </w:rPr>
        <w:t xml:space="preserve"> </w:t>
      </w:r>
      <w:r w:rsidRPr="0079733C">
        <w:rPr>
          <w:rFonts w:cstheme="minorHAnsi"/>
          <w:bCs/>
          <w:lang w:bidi="ar-SA"/>
        </w:rPr>
        <w:t>noting,</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insider</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given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knowledge</w:t>
      </w:r>
      <w:r w:rsidR="002F0B9D">
        <w:rPr>
          <w:rFonts w:cstheme="minorHAnsi"/>
          <w:bCs/>
          <w:lang w:bidi="ar-SA"/>
        </w:rPr>
        <w:t xml:space="preserve"> </w:t>
      </w:r>
      <w:r w:rsidRPr="0079733C">
        <w:rPr>
          <w:rFonts w:cstheme="minorHAnsi"/>
          <w:bCs/>
          <w:lang w:bidi="ar-SA"/>
        </w:rPr>
        <w:t>(Da’at)</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through</w:t>
      </w:r>
      <w:r w:rsidR="002F0B9D">
        <w:rPr>
          <w:rFonts w:cstheme="minorHAnsi"/>
          <w:bCs/>
          <w:lang w:bidi="ar-SA"/>
        </w:rPr>
        <w:t xml:space="preserve"> </w:t>
      </w:r>
      <w:r w:rsidRPr="0079733C">
        <w:rPr>
          <w:rFonts w:cstheme="minorHAnsi"/>
          <w:bCs/>
          <w:lang w:bidi="ar-SA"/>
        </w:rPr>
        <w:t>action,</w:t>
      </w:r>
      <w:r w:rsidR="002F0B9D">
        <w:rPr>
          <w:rFonts w:cstheme="minorHAnsi"/>
          <w:bCs/>
          <w:lang w:bidi="ar-SA"/>
        </w:rPr>
        <w:t xml:space="preserve"> </w:t>
      </w:r>
      <w:r w:rsidRPr="0079733C">
        <w:rPr>
          <w:rFonts w:cstheme="minorHAnsi"/>
          <w:bCs/>
          <w:lang w:bidi="ar-SA"/>
        </w:rPr>
        <w:t>following</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principle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
          <w:bCs/>
          <w:i/>
          <w:lang w:bidi="ar-SA"/>
        </w:rPr>
        <w:t>“</w:t>
      </w:r>
      <w:r w:rsidRPr="0079733C">
        <w:rPr>
          <w:rFonts w:cstheme="minorHAnsi"/>
          <w:b/>
          <w:bCs/>
          <w:i/>
          <w:iCs/>
          <w:lang w:val="en-AU" w:bidi="ar-SA"/>
        </w:rPr>
        <w:t>Na’aséh</w:t>
      </w:r>
      <w:r w:rsidR="002F0B9D">
        <w:rPr>
          <w:rFonts w:cstheme="minorHAnsi"/>
          <w:b/>
          <w:bCs/>
          <w:i/>
          <w:iCs/>
          <w:lang w:val="en-AU" w:bidi="ar-SA"/>
        </w:rPr>
        <w:t xml:space="preserve"> </w:t>
      </w:r>
      <w:r w:rsidRPr="0079733C">
        <w:rPr>
          <w:rFonts w:cstheme="minorHAnsi"/>
          <w:b/>
          <w:bCs/>
          <w:i/>
          <w:iCs/>
          <w:lang w:val="en-AU" w:bidi="ar-SA"/>
        </w:rPr>
        <w:t>V’Nishmá”.</w:t>
      </w:r>
      <w:r w:rsidRPr="0079733C">
        <w:rPr>
          <w:rFonts w:cstheme="minorHAnsi"/>
          <w:b/>
          <w:bCs/>
          <w:vertAlign w:val="superscript"/>
          <w:lang w:val="en-AU" w:bidi="ar-SA"/>
        </w:rPr>
        <w:footnoteReference w:id="41"/>
      </w:r>
    </w:p>
    <w:p w14:paraId="336F5281" w14:textId="77777777" w:rsidR="0079733C" w:rsidRPr="0079733C" w:rsidRDefault="0079733C" w:rsidP="0079733C">
      <w:pPr>
        <w:rPr>
          <w:rFonts w:cstheme="minorHAnsi"/>
          <w:bCs/>
          <w:lang w:bidi="ar-SA"/>
        </w:rPr>
      </w:pPr>
    </w:p>
    <w:p w14:paraId="50BCF61E" w14:textId="24305069" w:rsidR="0079733C" w:rsidRPr="0079733C" w:rsidRDefault="0079733C" w:rsidP="0079733C">
      <w:pPr>
        <w:rPr>
          <w:rFonts w:cstheme="minorHAnsi"/>
          <w:bCs/>
          <w:lang w:bidi="ar-SA"/>
        </w:rPr>
      </w:pPr>
      <w:r w:rsidRPr="0079733C">
        <w:rPr>
          <w:rFonts w:cstheme="minorHAnsi"/>
          <w:bCs/>
          <w:lang w:bidi="ar-SA"/>
        </w:rPr>
        <w:t>When</w:t>
      </w:r>
      <w:r w:rsidR="002F0B9D">
        <w:rPr>
          <w:rFonts w:cstheme="minorHAnsi"/>
          <w:bCs/>
          <w:lang w:bidi="ar-SA"/>
        </w:rPr>
        <w:t xml:space="preserve"> </w:t>
      </w:r>
      <w:r w:rsidRPr="0079733C">
        <w:rPr>
          <w:rFonts w:cstheme="minorHAnsi"/>
          <w:bCs/>
          <w:lang w:bidi="ar-SA"/>
        </w:rPr>
        <w:t>we</w:t>
      </w:r>
      <w:r w:rsidR="002F0B9D">
        <w:rPr>
          <w:rFonts w:cstheme="minorHAnsi"/>
          <w:bCs/>
          <w:lang w:bidi="ar-SA"/>
        </w:rPr>
        <w:t xml:space="preserve"> </w:t>
      </w:r>
      <w:r w:rsidRPr="0079733C">
        <w:rPr>
          <w:rFonts w:cstheme="minorHAnsi"/>
          <w:bCs/>
          <w:lang w:bidi="ar-SA"/>
        </w:rPr>
        <w:t>stop</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look</w:t>
      </w:r>
      <w:r w:rsidR="002F0B9D">
        <w:rPr>
          <w:rFonts w:cstheme="minorHAnsi"/>
          <w:bCs/>
          <w:lang w:bidi="ar-SA"/>
        </w:rPr>
        <w:t xml:space="preserve"> </w:t>
      </w:r>
      <w:r w:rsidRPr="0079733C">
        <w:rPr>
          <w:rFonts w:cstheme="minorHAnsi"/>
          <w:bCs/>
          <w:lang w:bidi="ar-SA"/>
        </w:rPr>
        <w:t>at</w:t>
      </w:r>
      <w:r w:rsidR="002F0B9D">
        <w:rPr>
          <w:rFonts w:cstheme="minorHAnsi"/>
          <w:bCs/>
          <w:lang w:bidi="ar-SA"/>
        </w:rPr>
        <w:t xml:space="preserve"> </w:t>
      </w:r>
      <w:r w:rsidRPr="0079733C">
        <w:rPr>
          <w:rFonts w:cstheme="minorHAnsi"/>
          <w:bCs/>
          <w:lang w:bidi="ar-SA"/>
        </w:rPr>
        <w:t>Scripture</w:t>
      </w:r>
      <w:r w:rsidR="002F0B9D">
        <w:rPr>
          <w:rFonts w:cstheme="minorHAnsi"/>
          <w:bCs/>
          <w:lang w:bidi="ar-SA"/>
        </w:rPr>
        <w:t xml:space="preserve"> </w:t>
      </w:r>
      <w:r w:rsidRPr="0079733C">
        <w:rPr>
          <w:rFonts w:cstheme="minorHAnsi"/>
          <w:bCs/>
          <w:lang w:bidi="ar-SA"/>
        </w:rPr>
        <w:t>as</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whole,</w:t>
      </w:r>
      <w:r w:rsidR="002F0B9D">
        <w:rPr>
          <w:rFonts w:cstheme="minorHAnsi"/>
          <w:bCs/>
          <w:lang w:bidi="ar-SA"/>
        </w:rPr>
        <w:t xml:space="preserve"> </w:t>
      </w:r>
      <w:r w:rsidRPr="0079733C">
        <w:rPr>
          <w:rFonts w:cstheme="minorHAnsi"/>
          <w:bCs/>
          <w:lang w:bidi="ar-SA"/>
        </w:rPr>
        <w:t>we</w:t>
      </w:r>
      <w:r w:rsidR="002F0B9D">
        <w:rPr>
          <w:rFonts w:cstheme="minorHAnsi"/>
          <w:bCs/>
          <w:lang w:bidi="ar-SA"/>
        </w:rPr>
        <w:t xml:space="preserve"> </w:t>
      </w:r>
      <w:r w:rsidRPr="0079733C">
        <w:rPr>
          <w:rFonts w:cstheme="minorHAnsi"/>
          <w:bCs/>
          <w:lang w:bidi="ar-SA"/>
        </w:rPr>
        <w:t>note</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essential</w:t>
      </w:r>
      <w:r w:rsidR="002F0B9D">
        <w:rPr>
          <w:rFonts w:cstheme="minorHAnsi"/>
          <w:bCs/>
          <w:lang w:bidi="ar-SA"/>
        </w:rPr>
        <w:t xml:space="preserve"> </w:t>
      </w:r>
      <w:r w:rsidRPr="0079733C">
        <w:rPr>
          <w:rFonts w:cstheme="minorHAnsi"/>
          <w:bCs/>
          <w:lang w:bidi="ar-SA"/>
        </w:rPr>
        <w:t>idea</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“Kingdom/Governance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Furthermore,</w:t>
      </w:r>
      <w:r w:rsidR="002F0B9D">
        <w:rPr>
          <w:rFonts w:cstheme="minorHAnsi"/>
          <w:bCs/>
          <w:lang w:bidi="ar-SA"/>
        </w:rPr>
        <w:t xml:space="preserve"> </w:t>
      </w:r>
      <w:r w:rsidRPr="0079733C">
        <w:rPr>
          <w:rFonts w:cstheme="minorHAnsi"/>
          <w:bCs/>
          <w:lang w:bidi="ar-SA"/>
        </w:rPr>
        <w:t>concurring</w:t>
      </w:r>
      <w:r w:rsidR="002F0B9D">
        <w:rPr>
          <w:rFonts w:cstheme="minorHAnsi"/>
          <w:bCs/>
          <w:lang w:bidi="ar-SA"/>
        </w:rPr>
        <w:t xml:space="preserve"> </w:t>
      </w:r>
      <w:r w:rsidRPr="0079733C">
        <w:rPr>
          <w:rFonts w:cstheme="minorHAnsi"/>
          <w:bCs/>
          <w:lang w:bidi="ar-SA"/>
        </w:rPr>
        <w:t>with</w:t>
      </w:r>
      <w:r w:rsidR="002F0B9D">
        <w:rPr>
          <w:rFonts w:cstheme="minorHAnsi"/>
          <w:bCs/>
          <w:lang w:bidi="ar-SA"/>
        </w:rPr>
        <w:t xml:space="preserve"> </w:t>
      </w:r>
      <w:r w:rsidRPr="0079733C">
        <w:rPr>
          <w:rFonts w:cstheme="minorHAnsi"/>
          <w:bCs/>
          <w:lang w:bidi="ar-SA"/>
        </w:rPr>
        <w:t>Capon,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single</w:t>
      </w:r>
      <w:r w:rsidR="002F0B9D">
        <w:rPr>
          <w:rFonts w:cstheme="minorHAnsi"/>
          <w:bCs/>
          <w:lang w:bidi="ar-SA"/>
        </w:rPr>
        <w:t xml:space="preserve"> </w:t>
      </w:r>
      <w:r w:rsidRPr="0079733C">
        <w:rPr>
          <w:rFonts w:cstheme="minorHAnsi"/>
          <w:bCs/>
          <w:lang w:bidi="ar-SA"/>
        </w:rPr>
        <w:t>subject</w:t>
      </w:r>
      <w:r w:rsidR="002F0B9D">
        <w:rPr>
          <w:rFonts w:cstheme="minorHAnsi"/>
          <w:bCs/>
          <w:lang w:bidi="ar-SA"/>
        </w:rPr>
        <w:t xml:space="preserve"> </w:t>
      </w:r>
      <w:r w:rsidRPr="0079733C">
        <w:rPr>
          <w:rFonts w:cstheme="minorHAnsi"/>
          <w:bCs/>
          <w:lang w:bidi="ar-SA"/>
        </w:rPr>
        <w:t>seems</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be</w:t>
      </w:r>
      <w:r w:rsidR="002F0B9D">
        <w:rPr>
          <w:rFonts w:cstheme="minorHAnsi"/>
          <w:bCs/>
          <w:lang w:bidi="ar-SA"/>
        </w:rPr>
        <w:t xml:space="preserve"> </w:t>
      </w:r>
      <w:r w:rsidRPr="0079733C">
        <w:rPr>
          <w:rFonts w:cstheme="minorHAnsi"/>
          <w:bCs/>
          <w:lang w:bidi="ar-SA"/>
        </w:rPr>
        <w:t>G-d’s</w:t>
      </w:r>
      <w:r w:rsidR="002F0B9D">
        <w:rPr>
          <w:rFonts w:cstheme="minorHAnsi"/>
          <w:bCs/>
          <w:lang w:bidi="ar-SA"/>
        </w:rPr>
        <w:t xml:space="preserve"> </w:t>
      </w:r>
      <w:r w:rsidRPr="0079733C">
        <w:rPr>
          <w:rFonts w:cstheme="minorHAnsi"/>
          <w:bCs/>
          <w:lang w:bidi="ar-SA"/>
        </w:rPr>
        <w:t>rule.</w:t>
      </w:r>
      <w:r w:rsidRPr="0079733C">
        <w:rPr>
          <w:rFonts w:cstheme="minorHAnsi"/>
          <w:bCs/>
          <w:vertAlign w:val="superscript"/>
          <w:lang w:bidi="ar-SA"/>
        </w:rPr>
        <w:footnoteReference w:id="42"/>
      </w:r>
      <w:r w:rsidR="002F0B9D">
        <w:rPr>
          <w:rFonts w:cstheme="minorHAnsi"/>
          <w:bCs/>
          <w:lang w:bidi="ar-SA"/>
        </w:rPr>
        <w:t xml:space="preserve"> </w:t>
      </w:r>
      <w:r w:rsidRPr="0079733C">
        <w:rPr>
          <w:rFonts w:cstheme="minorHAnsi"/>
          <w:bCs/>
          <w:lang w:bidi="ar-SA"/>
        </w:rPr>
        <w:t>He</w:t>
      </w:r>
      <w:r w:rsidR="002F0B9D">
        <w:rPr>
          <w:rFonts w:cstheme="minorHAnsi"/>
          <w:bCs/>
          <w:lang w:bidi="ar-SA"/>
        </w:rPr>
        <w:t xml:space="preserve"> </w:t>
      </w:r>
      <w:r w:rsidRPr="0079733C">
        <w:rPr>
          <w:rFonts w:cstheme="minorHAnsi"/>
          <w:bCs/>
          <w:lang w:bidi="ar-SA"/>
        </w:rPr>
        <w:t>further</w:t>
      </w:r>
      <w:r w:rsidR="002F0B9D">
        <w:rPr>
          <w:rFonts w:cstheme="minorHAnsi"/>
          <w:bCs/>
          <w:lang w:bidi="ar-SA"/>
        </w:rPr>
        <w:t xml:space="preserve"> </w:t>
      </w:r>
      <w:r w:rsidRPr="0079733C">
        <w:rPr>
          <w:rFonts w:cstheme="minorHAnsi"/>
          <w:bCs/>
          <w:lang w:bidi="ar-SA"/>
        </w:rPr>
        <w:t>notes</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“Bible</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about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mystery</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Kingdom</w:t>
      </w:r>
      <w:r w:rsidR="002F0B9D">
        <w:rPr>
          <w:rFonts w:cstheme="minorHAnsi"/>
          <w:bCs/>
          <w:lang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mystery</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definition</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something</w:t>
      </w:r>
      <w:r w:rsidR="002F0B9D">
        <w:rPr>
          <w:rFonts w:cstheme="minorHAnsi"/>
          <w:bCs/>
          <w:lang w:bidi="ar-SA"/>
        </w:rPr>
        <w:t xml:space="preserve"> </w:t>
      </w:r>
      <w:r w:rsidRPr="0079733C">
        <w:rPr>
          <w:rFonts w:cstheme="minorHAnsi"/>
          <w:bCs/>
          <w:lang w:bidi="ar-SA"/>
        </w:rPr>
        <w:t>well</w:t>
      </w:r>
      <w:r w:rsidR="002F0B9D">
        <w:rPr>
          <w:rFonts w:cstheme="minorHAnsi"/>
          <w:bCs/>
          <w:lang w:bidi="ar-SA"/>
        </w:rPr>
        <w:t xml:space="preserve"> </w:t>
      </w:r>
      <w:r w:rsidRPr="0079733C">
        <w:rPr>
          <w:rFonts w:cstheme="minorHAnsi"/>
          <w:bCs/>
          <w:lang w:bidi="ar-SA"/>
        </w:rPr>
        <w:t>hidden</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lang w:bidi="ar-SA"/>
        </w:rPr>
        <w:t>secret)</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at</w:t>
      </w:r>
      <w:r w:rsidR="002F0B9D">
        <w:rPr>
          <w:rFonts w:cstheme="minorHAnsi"/>
          <w:bCs/>
          <w:lang w:bidi="ar-SA"/>
        </w:rPr>
        <w:t xml:space="preserve"> </w:t>
      </w:r>
      <w:r w:rsidRPr="0079733C">
        <w:rPr>
          <w:rFonts w:cstheme="minorHAnsi"/>
          <w:bCs/>
          <w:lang w:bidi="ar-SA"/>
        </w:rPr>
        <w:t>all</w:t>
      </w:r>
      <w:r w:rsidR="002F0B9D">
        <w:rPr>
          <w:rFonts w:cstheme="minorHAnsi"/>
          <w:bCs/>
          <w:lang w:bidi="ar-SA"/>
        </w:rPr>
        <w:t xml:space="preserve"> </w:t>
      </w:r>
      <w:r w:rsidRPr="0079733C">
        <w:rPr>
          <w:rFonts w:cstheme="minorHAnsi"/>
          <w:bCs/>
          <w:lang w:bidi="ar-SA"/>
        </w:rPr>
        <w:t>likely</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be</w:t>
      </w:r>
      <w:r w:rsidR="002F0B9D">
        <w:rPr>
          <w:rFonts w:cstheme="minorHAnsi"/>
          <w:bCs/>
          <w:lang w:bidi="ar-SA"/>
        </w:rPr>
        <w:t xml:space="preserve"> </w:t>
      </w:r>
      <w:r w:rsidRPr="0079733C">
        <w:rPr>
          <w:rFonts w:cstheme="minorHAnsi"/>
          <w:bCs/>
          <w:lang w:bidi="ar-SA"/>
        </w:rPr>
        <w:t>grasped</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plausibility</w:t>
      </w:r>
      <w:r w:rsidR="002F0B9D">
        <w:rPr>
          <w:rFonts w:cstheme="minorHAnsi"/>
          <w:bCs/>
          <w:lang w:bidi="ar-SA"/>
        </w:rPr>
        <w:t xml:space="preserve"> </w:t>
      </w:r>
      <w:r w:rsidRPr="0079733C">
        <w:rPr>
          <w:rFonts w:cstheme="minorHAnsi"/>
          <w:bCs/>
          <w:lang w:bidi="ar-SA"/>
        </w:rPr>
        <w:t>loving</w:t>
      </w:r>
      <w:r w:rsidR="002F0B9D">
        <w:rPr>
          <w:rFonts w:cstheme="minorHAnsi"/>
          <w:bCs/>
          <w:lang w:bidi="ar-SA"/>
        </w:rPr>
        <w:t xml:space="preserve"> </w:t>
      </w:r>
      <w:r w:rsidRPr="0079733C">
        <w:rPr>
          <w:rFonts w:cstheme="minorHAnsi"/>
          <w:bCs/>
          <w:lang w:bidi="ar-SA"/>
        </w:rPr>
        <w:t>minds.”</w:t>
      </w:r>
      <w:r w:rsidRPr="0079733C">
        <w:rPr>
          <w:rFonts w:cstheme="minorHAnsi"/>
          <w:bCs/>
          <w:vertAlign w:val="superscript"/>
          <w:lang w:bidi="ar-SA"/>
        </w:rPr>
        <w:footnoteReference w:id="43"/>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audience</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operates</w:t>
      </w:r>
      <w:r w:rsidR="002F0B9D">
        <w:rPr>
          <w:rFonts w:cstheme="minorHAnsi"/>
          <w:bCs/>
          <w:lang w:bidi="ar-SA"/>
        </w:rPr>
        <w:t xml:space="preserve"> </w:t>
      </w:r>
      <w:r w:rsidRPr="0079733C">
        <w:rPr>
          <w:rFonts w:cstheme="minorHAnsi"/>
          <w:bCs/>
          <w:lang w:bidi="ar-SA"/>
        </w:rPr>
        <w:t>like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typical</w:t>
      </w:r>
      <w:r w:rsidR="002F0B9D">
        <w:rPr>
          <w:rFonts w:cstheme="minorHAnsi"/>
          <w:bCs/>
          <w:lang w:bidi="ar-SA"/>
        </w:rPr>
        <w:t xml:space="preserve"> </w:t>
      </w:r>
      <w:r w:rsidRPr="0079733C">
        <w:rPr>
          <w:rFonts w:cstheme="minorHAnsi"/>
          <w:bCs/>
          <w:lang w:bidi="ar-SA"/>
        </w:rPr>
        <w:t>Christian</w:t>
      </w:r>
      <w:r w:rsidR="002F0B9D">
        <w:rPr>
          <w:rFonts w:cstheme="minorHAnsi"/>
          <w:bCs/>
          <w:lang w:bidi="ar-SA"/>
        </w:rPr>
        <w:t xml:space="preserve"> </w:t>
      </w:r>
      <w:r w:rsidRPr="0079733C">
        <w:rPr>
          <w:rFonts w:cstheme="minorHAnsi"/>
          <w:bCs/>
          <w:lang w:bidi="ar-SA"/>
        </w:rPr>
        <w:t>scholar.</w:t>
      </w:r>
      <w:r w:rsidR="002F0B9D">
        <w:rPr>
          <w:rFonts w:cstheme="minorHAnsi"/>
          <w:bCs/>
          <w:lang w:bidi="ar-SA"/>
        </w:rPr>
        <w:t xml:space="preserve"> </w:t>
      </w:r>
      <w:r w:rsidRPr="0079733C">
        <w:rPr>
          <w:rFonts w:cstheme="minorHAnsi"/>
          <w:bCs/>
          <w:lang w:bidi="ar-SA"/>
        </w:rPr>
        <w:t>If</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will</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fit</w:t>
      </w:r>
      <w:r w:rsidR="002F0B9D">
        <w:rPr>
          <w:rFonts w:cstheme="minorHAnsi"/>
          <w:bCs/>
          <w:lang w:bidi="ar-SA"/>
        </w:rPr>
        <w:t xml:space="preserve"> </w:t>
      </w:r>
      <w:r w:rsidRPr="0079733C">
        <w:rPr>
          <w:rFonts w:cstheme="minorHAnsi"/>
          <w:bCs/>
          <w:lang w:bidi="ar-SA"/>
        </w:rPr>
        <w:t>in</w:t>
      </w:r>
      <w:r w:rsidR="002F0B9D">
        <w:rPr>
          <w:rFonts w:cstheme="minorHAnsi"/>
          <w:bCs/>
          <w:lang w:bidi="ar-SA"/>
        </w:rPr>
        <w:t xml:space="preserve"> </w:t>
      </w:r>
      <w:r w:rsidRPr="0079733C">
        <w:rPr>
          <w:rFonts w:cstheme="minorHAnsi"/>
          <w:bCs/>
          <w:lang w:bidi="ar-SA"/>
        </w:rPr>
        <w:t>their</w:t>
      </w:r>
      <w:r w:rsidR="002F0B9D">
        <w:rPr>
          <w:rFonts w:cstheme="minorHAnsi"/>
          <w:bCs/>
          <w:lang w:bidi="ar-SA"/>
        </w:rPr>
        <w:t xml:space="preserve"> </w:t>
      </w:r>
      <w:r w:rsidRPr="0079733C">
        <w:rPr>
          <w:rFonts w:cstheme="minorHAnsi"/>
          <w:bCs/>
          <w:lang w:bidi="ar-SA"/>
        </w:rPr>
        <w:t>“theological”</w:t>
      </w:r>
      <w:r w:rsidR="002F0B9D">
        <w:rPr>
          <w:rFonts w:cstheme="minorHAnsi"/>
          <w:bCs/>
          <w:lang w:bidi="ar-SA"/>
        </w:rPr>
        <w:t xml:space="preserve"> </w:t>
      </w:r>
      <w:r w:rsidRPr="0079733C">
        <w:rPr>
          <w:rFonts w:cstheme="minorHAnsi"/>
          <w:bCs/>
          <w:lang w:bidi="ar-SA"/>
        </w:rPr>
        <w:t>box,</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scholar</w:t>
      </w:r>
      <w:r w:rsidR="002F0B9D">
        <w:rPr>
          <w:rFonts w:cstheme="minorHAnsi"/>
          <w:bCs/>
          <w:lang w:bidi="ar-SA"/>
        </w:rPr>
        <w:t xml:space="preserve"> </w:t>
      </w:r>
      <w:r w:rsidRPr="0079733C">
        <w:rPr>
          <w:rFonts w:cstheme="minorHAnsi"/>
          <w:bCs/>
          <w:lang w:bidi="ar-SA"/>
        </w:rPr>
        <w:t>just</w:t>
      </w:r>
      <w:r w:rsidR="002F0B9D">
        <w:rPr>
          <w:rFonts w:cstheme="minorHAnsi"/>
          <w:bCs/>
          <w:lang w:bidi="ar-SA"/>
        </w:rPr>
        <w:t xml:space="preserve"> </w:t>
      </w:r>
      <w:r w:rsidRPr="0079733C">
        <w:rPr>
          <w:rFonts w:cstheme="minorHAnsi"/>
          <w:bCs/>
          <w:lang w:bidi="ar-SA"/>
        </w:rPr>
        <w:t>eradicates</w:t>
      </w:r>
      <w:r w:rsidR="002F0B9D">
        <w:rPr>
          <w:rFonts w:cstheme="minorHAnsi"/>
          <w:bCs/>
          <w:lang w:bidi="ar-SA"/>
        </w:rPr>
        <w:t xml:space="preserve"> </w:t>
      </w:r>
      <w:r w:rsidRPr="0079733C">
        <w:rPr>
          <w:rFonts w:cstheme="minorHAnsi"/>
          <w:bCs/>
          <w:lang w:bidi="ar-SA"/>
        </w:rPr>
        <w:t>those</w:t>
      </w:r>
      <w:r w:rsidR="002F0B9D">
        <w:rPr>
          <w:rFonts w:cstheme="minorHAnsi"/>
          <w:bCs/>
          <w:lang w:bidi="ar-SA"/>
        </w:rPr>
        <w:t xml:space="preserve"> </w:t>
      </w:r>
      <w:r w:rsidRPr="0079733C">
        <w:rPr>
          <w:rFonts w:cstheme="minorHAnsi"/>
          <w:bCs/>
          <w:lang w:bidi="ar-SA"/>
        </w:rPr>
        <w:t>aspects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he</w:t>
      </w:r>
      <w:r w:rsidR="002F0B9D">
        <w:rPr>
          <w:rFonts w:cstheme="minorHAnsi"/>
          <w:bCs/>
          <w:lang w:bidi="ar-SA"/>
        </w:rPr>
        <w:t xml:space="preserve"> </w:t>
      </w:r>
      <w:r w:rsidRPr="0079733C">
        <w:rPr>
          <w:rFonts w:cstheme="minorHAnsi"/>
          <w:bCs/>
          <w:lang w:bidi="ar-SA"/>
        </w:rPr>
        <w:t>does</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like</w:t>
      </w:r>
      <w:r w:rsidR="002F0B9D">
        <w:rPr>
          <w:rFonts w:cstheme="minorHAnsi"/>
          <w:bCs/>
          <w:lang w:bidi="ar-SA"/>
        </w:rPr>
        <w:t xml:space="preserve"> </w:t>
      </w:r>
      <w:r w:rsidRPr="0079733C">
        <w:rPr>
          <w:rFonts w:cstheme="minorHAnsi"/>
          <w:bCs/>
          <w:lang w:bidi="ar-SA"/>
        </w:rPr>
        <w:t>until</w:t>
      </w:r>
      <w:r w:rsidR="002F0B9D">
        <w:rPr>
          <w:rFonts w:cstheme="minorHAnsi"/>
          <w:bCs/>
          <w:lang w:bidi="ar-SA"/>
        </w:rPr>
        <w:t xml:space="preserve"> </w:t>
      </w:r>
      <w:r w:rsidRPr="0079733C">
        <w:rPr>
          <w:rFonts w:cstheme="minorHAnsi"/>
          <w:bCs/>
          <w:lang w:bidi="ar-SA"/>
        </w:rPr>
        <w:t>He</w:t>
      </w:r>
      <w:r w:rsidR="002F0B9D">
        <w:rPr>
          <w:rFonts w:cstheme="minorHAnsi"/>
          <w:bCs/>
          <w:lang w:bidi="ar-SA"/>
        </w:rPr>
        <w:t xml:space="preserve"> </w:t>
      </w:r>
      <w:r w:rsidRPr="0079733C">
        <w:rPr>
          <w:rFonts w:cstheme="minorHAnsi"/>
          <w:bCs/>
          <w:lang w:bidi="ar-SA"/>
        </w:rPr>
        <w:t>fits</w:t>
      </w:r>
      <w:r w:rsidR="002F0B9D">
        <w:rPr>
          <w:rFonts w:cstheme="minorHAnsi"/>
          <w:bCs/>
          <w:lang w:bidi="ar-SA"/>
        </w:rPr>
        <w:t xml:space="preserve"> </w:t>
      </w:r>
      <w:r w:rsidRPr="0079733C">
        <w:rPr>
          <w:rFonts w:cstheme="minorHAnsi"/>
          <w:bCs/>
          <w:lang w:bidi="ar-SA"/>
        </w:rPr>
        <w:t>nicely</w:t>
      </w:r>
      <w:r w:rsidR="002F0B9D">
        <w:rPr>
          <w:rFonts w:cstheme="minorHAnsi"/>
          <w:bCs/>
          <w:lang w:bidi="ar-SA"/>
        </w:rPr>
        <w:t xml:space="preserve"> </w:t>
      </w:r>
      <w:r w:rsidRPr="0079733C">
        <w:rPr>
          <w:rFonts w:cstheme="minorHAnsi"/>
          <w:bCs/>
          <w:lang w:bidi="ar-SA"/>
        </w:rPr>
        <w:t>into</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box.</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outsiders</w:t>
      </w:r>
      <w:r w:rsidR="002F0B9D">
        <w:rPr>
          <w:rFonts w:cstheme="minorHAnsi"/>
          <w:bCs/>
          <w:lang w:bidi="ar-SA"/>
        </w:rPr>
        <w:t xml:space="preserve"> </w:t>
      </w:r>
      <w:r w:rsidRPr="0079733C">
        <w:rPr>
          <w:rFonts w:cstheme="minorHAnsi"/>
          <w:bCs/>
          <w:lang w:bidi="ar-SA"/>
        </w:rPr>
        <w:t>cannot</w:t>
      </w:r>
      <w:r w:rsidR="002F0B9D">
        <w:rPr>
          <w:rFonts w:cstheme="minorHAnsi"/>
          <w:bCs/>
          <w:lang w:bidi="ar-SA"/>
        </w:rPr>
        <w:t xml:space="preserve"> </w:t>
      </w:r>
      <w:r w:rsidRPr="0079733C">
        <w:rPr>
          <w:rFonts w:cstheme="minorHAnsi"/>
          <w:bCs/>
          <w:lang w:bidi="ar-SA"/>
        </w:rPr>
        <w:t>receive</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because</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have</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have</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box</w:t>
      </w:r>
      <w:r w:rsidR="002F0B9D">
        <w:rPr>
          <w:rFonts w:cstheme="minorHAnsi"/>
          <w:bCs/>
          <w:lang w:bidi="ar-SA"/>
        </w:rPr>
        <w:t xml:space="preserve"> </w:t>
      </w:r>
      <w:r w:rsidRPr="0079733C">
        <w:rPr>
          <w:rFonts w:cstheme="minorHAnsi"/>
          <w:bCs/>
          <w:lang w:bidi="ar-SA"/>
        </w:rPr>
        <w:t>in</w:t>
      </w:r>
      <w:r w:rsidR="002F0B9D">
        <w:rPr>
          <w:rFonts w:cstheme="minorHAnsi"/>
          <w:bCs/>
          <w:lang w:bidi="ar-SA"/>
        </w:rPr>
        <w:t xml:space="preserve"> </w:t>
      </w:r>
      <w:r w:rsidRPr="0079733C">
        <w:rPr>
          <w:rFonts w:cstheme="minorHAnsi"/>
          <w:bCs/>
          <w:lang w:bidi="ar-SA"/>
        </w:rPr>
        <w:t>which</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can</w:t>
      </w:r>
      <w:r w:rsidR="002F0B9D">
        <w:rPr>
          <w:rFonts w:cstheme="minorHAnsi"/>
          <w:bCs/>
          <w:lang w:bidi="ar-SA"/>
        </w:rPr>
        <w:t xml:space="preserve"> </w:t>
      </w:r>
      <w:r w:rsidRPr="0079733C">
        <w:rPr>
          <w:rFonts w:cstheme="minorHAnsi"/>
          <w:bCs/>
          <w:lang w:bidi="ar-SA"/>
        </w:rPr>
        <w:t>place</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all</w:t>
      </w:r>
      <w:r w:rsidR="002F0B9D">
        <w:rPr>
          <w:rFonts w:cstheme="minorHAnsi"/>
          <w:bCs/>
          <w:lang w:bidi="ar-SA"/>
        </w:rPr>
        <w:t xml:space="preserve"> </w:t>
      </w:r>
      <w:r w:rsidRPr="0079733C">
        <w:rPr>
          <w:rFonts w:cstheme="minorHAnsi"/>
          <w:bCs/>
          <w:lang w:bidi="ar-SA"/>
        </w:rPr>
        <w:t>G-dly</w:t>
      </w:r>
      <w:r w:rsidR="002F0B9D">
        <w:rPr>
          <w:rFonts w:cstheme="minorHAnsi"/>
          <w:bCs/>
          <w:lang w:bidi="ar-SA"/>
        </w:rPr>
        <w:t xml:space="preserve"> </w:t>
      </w:r>
      <w:r w:rsidRPr="0079733C">
        <w:rPr>
          <w:rFonts w:cstheme="minorHAnsi"/>
          <w:bCs/>
          <w:lang w:bidi="ar-SA"/>
        </w:rPr>
        <w:t>concepts.</w:t>
      </w:r>
      <w:r w:rsidR="002F0B9D">
        <w:rPr>
          <w:rFonts w:cstheme="minorHAnsi"/>
          <w:bCs/>
          <w:lang w:bidi="ar-SA"/>
        </w:rPr>
        <w:t xml:space="preserve"> </w:t>
      </w:r>
      <w:r w:rsidRPr="0079733C">
        <w:rPr>
          <w:rFonts w:cstheme="minorHAnsi"/>
          <w:bCs/>
          <w:lang w:bidi="ar-SA"/>
        </w:rPr>
        <w:t>Therefore,</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never</w:t>
      </w:r>
      <w:r w:rsidR="002F0B9D">
        <w:rPr>
          <w:rFonts w:cstheme="minorHAnsi"/>
          <w:bCs/>
          <w:lang w:bidi="ar-SA"/>
        </w:rPr>
        <w:t xml:space="preserve"> </w:t>
      </w:r>
      <w:r w:rsidRPr="0079733C">
        <w:rPr>
          <w:rFonts w:cstheme="minorHAnsi"/>
          <w:bCs/>
          <w:lang w:bidi="ar-SA"/>
        </w:rPr>
        <w:t>apprehend</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Unfortunately,</w:t>
      </w:r>
      <w:r w:rsidR="002F0B9D">
        <w:rPr>
          <w:rFonts w:cstheme="minorHAnsi"/>
          <w:bCs/>
          <w:lang w:bidi="ar-SA"/>
        </w:rPr>
        <w:t xml:space="preserve"> </w:t>
      </w:r>
      <w:r w:rsidRPr="0079733C">
        <w:rPr>
          <w:rFonts w:cstheme="minorHAnsi"/>
          <w:bCs/>
          <w:lang w:bidi="ar-SA"/>
        </w:rPr>
        <w:t>these</w:t>
      </w:r>
      <w:r w:rsidR="002F0B9D">
        <w:rPr>
          <w:rFonts w:cstheme="minorHAnsi"/>
          <w:bCs/>
          <w:lang w:bidi="ar-SA"/>
        </w:rPr>
        <w:t xml:space="preserve"> </w:t>
      </w:r>
      <w:r w:rsidRPr="0079733C">
        <w:rPr>
          <w:rFonts w:cstheme="minorHAnsi"/>
          <w:bCs/>
          <w:lang w:bidi="ar-SA"/>
        </w:rPr>
        <w:t>literalists</w:t>
      </w:r>
      <w:r w:rsidR="002F0B9D">
        <w:rPr>
          <w:rFonts w:cstheme="minorHAnsi"/>
          <w:bCs/>
          <w:lang w:bidi="ar-SA"/>
        </w:rPr>
        <w:t xml:space="preserve"> </w:t>
      </w:r>
      <w:r w:rsidRPr="0079733C">
        <w:rPr>
          <w:rFonts w:cstheme="minorHAnsi"/>
          <w:bCs/>
          <w:lang w:bidi="ar-SA"/>
        </w:rPr>
        <w:t>cannot</w:t>
      </w:r>
      <w:r w:rsidR="002F0B9D">
        <w:rPr>
          <w:rFonts w:cstheme="minorHAnsi"/>
          <w:bCs/>
          <w:lang w:bidi="ar-SA"/>
        </w:rPr>
        <w:t xml:space="preserve"> </w:t>
      </w:r>
      <w:r w:rsidRPr="0079733C">
        <w:rPr>
          <w:rFonts w:cstheme="minorHAnsi"/>
          <w:bCs/>
          <w:lang w:bidi="ar-SA"/>
        </w:rPr>
        <w:t>even</w:t>
      </w:r>
      <w:r w:rsidR="002F0B9D">
        <w:rPr>
          <w:rFonts w:cstheme="minorHAnsi"/>
          <w:bCs/>
          <w:lang w:bidi="ar-SA"/>
        </w:rPr>
        <w:t xml:space="preserve"> </w:t>
      </w:r>
      <w:r w:rsidRPr="0079733C">
        <w:rPr>
          <w:rFonts w:cstheme="minorHAnsi"/>
          <w:bCs/>
          <w:lang w:bidi="ar-SA"/>
        </w:rPr>
        <w:t>apprehend</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Peshat</w:t>
      </w:r>
      <w:r w:rsidR="002F0B9D">
        <w:rPr>
          <w:rFonts w:cstheme="minorHAnsi"/>
          <w:bCs/>
          <w:lang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lang w:bidi="ar-SA"/>
        </w:rPr>
        <w:t>literal</w:t>
      </w:r>
      <w:r w:rsidR="002F0B9D">
        <w:rPr>
          <w:rFonts w:cstheme="minorHAnsi"/>
          <w:bCs/>
          <w:lang w:bidi="ar-SA"/>
        </w:rPr>
        <w:t xml:space="preserve"> </w:t>
      </w:r>
      <w:r w:rsidRPr="0079733C">
        <w:rPr>
          <w:rFonts w:cstheme="minorHAnsi"/>
          <w:bCs/>
          <w:lang w:bidi="ar-SA"/>
        </w:rPr>
        <w:t>interpretations</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Scripture</w:t>
      </w:r>
      <w:r w:rsidR="002F0B9D">
        <w:rPr>
          <w:rFonts w:cstheme="minorHAnsi"/>
          <w:bCs/>
          <w:lang w:bidi="ar-SA"/>
        </w:rPr>
        <w:t xml:space="preserve"> </w:t>
      </w:r>
      <w:r w:rsidRPr="0079733C">
        <w:rPr>
          <w:rFonts w:cstheme="minorHAnsi"/>
          <w:bCs/>
          <w:lang w:bidi="ar-SA"/>
        </w:rPr>
        <w:t>because</w:t>
      </w:r>
      <w:r w:rsidR="002F0B9D">
        <w:rPr>
          <w:rFonts w:cstheme="minorHAnsi"/>
          <w:bCs/>
          <w:lang w:bidi="ar-SA"/>
        </w:rPr>
        <w:t xml:space="preserve"> </w:t>
      </w:r>
      <w:r w:rsidRPr="0079733C">
        <w:rPr>
          <w:rFonts w:cstheme="minorHAnsi"/>
          <w:bCs/>
          <w:lang w:bidi="ar-SA"/>
        </w:rPr>
        <w:t>these</w:t>
      </w:r>
      <w:r w:rsidR="002F0B9D">
        <w:rPr>
          <w:rFonts w:cstheme="minorHAnsi"/>
          <w:bCs/>
          <w:lang w:bidi="ar-SA"/>
        </w:rPr>
        <w:t xml:space="preserve"> </w:t>
      </w:r>
      <w:r w:rsidRPr="0079733C">
        <w:rPr>
          <w:rFonts w:cstheme="minorHAnsi"/>
          <w:bCs/>
          <w:lang w:bidi="ar-SA"/>
        </w:rPr>
        <w:t>explanations</w:t>
      </w:r>
      <w:r w:rsidR="002F0B9D">
        <w:rPr>
          <w:rFonts w:cstheme="minorHAnsi"/>
          <w:bCs/>
          <w:lang w:bidi="ar-SA"/>
        </w:rPr>
        <w:t xml:space="preserve"> </w:t>
      </w:r>
      <w:r w:rsidRPr="0079733C">
        <w:rPr>
          <w:rFonts w:cstheme="minorHAnsi"/>
          <w:bCs/>
          <w:lang w:bidi="ar-SA"/>
        </w:rPr>
        <w:t>do</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fit</w:t>
      </w:r>
      <w:r w:rsidR="002F0B9D">
        <w:rPr>
          <w:rFonts w:cstheme="minorHAnsi"/>
          <w:bCs/>
          <w:lang w:bidi="ar-SA"/>
        </w:rPr>
        <w:t xml:space="preserve"> </w:t>
      </w:r>
      <w:r w:rsidRPr="0079733C">
        <w:rPr>
          <w:rFonts w:cstheme="minorHAnsi"/>
          <w:bCs/>
          <w:lang w:bidi="ar-SA"/>
        </w:rPr>
        <w:t>their</w:t>
      </w:r>
      <w:r w:rsidR="002F0B9D">
        <w:rPr>
          <w:rFonts w:cstheme="minorHAnsi"/>
          <w:bCs/>
          <w:lang w:bidi="ar-SA"/>
        </w:rPr>
        <w:t xml:space="preserve"> </w:t>
      </w:r>
      <w:r w:rsidRPr="0079733C">
        <w:rPr>
          <w:rFonts w:cstheme="minorHAnsi"/>
          <w:bCs/>
          <w:lang w:bidi="ar-SA"/>
        </w:rPr>
        <w:t>concept</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When</w:t>
      </w:r>
      <w:r w:rsidR="002F0B9D">
        <w:rPr>
          <w:rFonts w:cstheme="minorHAnsi"/>
          <w:bCs/>
          <w:lang w:bidi="ar-SA"/>
        </w:rPr>
        <w:t xml:space="preserve"> </w:t>
      </w:r>
      <w:r w:rsidRPr="0079733C">
        <w:rPr>
          <w:rFonts w:cstheme="minorHAnsi"/>
          <w:bCs/>
          <w:lang w:bidi="ar-SA"/>
        </w:rPr>
        <w:t>G-d</w:t>
      </w:r>
      <w:r w:rsidR="002F0B9D">
        <w:rPr>
          <w:rFonts w:cstheme="minorHAnsi"/>
          <w:bCs/>
          <w:lang w:bidi="ar-SA"/>
        </w:rPr>
        <w:t xml:space="preserve"> </w:t>
      </w:r>
      <w:r w:rsidRPr="0079733C">
        <w:rPr>
          <w:rFonts w:cstheme="minorHAnsi"/>
          <w:bCs/>
          <w:lang w:bidi="ar-SA"/>
        </w:rPr>
        <w:t>does</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behave</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way</w:t>
      </w:r>
      <w:r w:rsidR="002F0B9D">
        <w:rPr>
          <w:rFonts w:cstheme="minorHAnsi"/>
          <w:bCs/>
          <w:lang w:bidi="ar-SA"/>
        </w:rPr>
        <w:t xml:space="preserve"> </w:t>
      </w:r>
      <w:r w:rsidRPr="0079733C">
        <w:rPr>
          <w:rFonts w:cstheme="minorHAnsi"/>
          <w:bCs/>
          <w:lang w:bidi="ar-SA"/>
        </w:rPr>
        <w:t>they</w:t>
      </w:r>
      <w:r w:rsidR="002F0B9D">
        <w:rPr>
          <w:rFonts w:cstheme="minorHAnsi"/>
          <w:bCs/>
          <w:lang w:bidi="ar-SA"/>
        </w:rPr>
        <w:t xml:space="preserve"> </w:t>
      </w:r>
      <w:r w:rsidRPr="0079733C">
        <w:rPr>
          <w:rFonts w:cstheme="minorHAnsi"/>
          <w:bCs/>
          <w:lang w:bidi="ar-SA"/>
        </w:rPr>
        <w:t>believe,</w:t>
      </w:r>
      <w:r w:rsidR="002F0B9D">
        <w:rPr>
          <w:rFonts w:cstheme="minorHAnsi"/>
          <w:bCs/>
          <w:lang w:bidi="ar-SA"/>
        </w:rPr>
        <w:t xml:space="preserve"> </w:t>
      </w:r>
      <w:r w:rsidRPr="0079733C">
        <w:rPr>
          <w:rFonts w:cstheme="minorHAnsi"/>
          <w:bCs/>
          <w:lang w:bidi="ar-SA"/>
        </w:rPr>
        <w:t>having</w:t>
      </w:r>
      <w:r w:rsidR="002F0B9D">
        <w:rPr>
          <w:rFonts w:cstheme="minorHAnsi"/>
          <w:bCs/>
          <w:lang w:bidi="ar-SA"/>
        </w:rPr>
        <w:t xml:space="preserve"> </w:t>
      </w:r>
      <w:r w:rsidRPr="0079733C">
        <w:rPr>
          <w:rFonts w:cstheme="minorHAnsi"/>
          <w:bCs/>
          <w:lang w:bidi="ar-SA"/>
        </w:rPr>
        <w:t>seen</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flicker</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primordial)</w:t>
      </w:r>
      <w:r w:rsidR="002F0B9D">
        <w:rPr>
          <w:rFonts w:cstheme="minorHAnsi"/>
          <w:bCs/>
          <w:lang w:bidi="ar-SA"/>
        </w:rPr>
        <w:t xml:space="preserve"> </w:t>
      </w:r>
      <w:r w:rsidRPr="0079733C">
        <w:rPr>
          <w:rFonts w:cstheme="minorHAnsi"/>
          <w:bCs/>
          <w:lang w:bidi="ar-SA"/>
        </w:rPr>
        <w:t>light</w:t>
      </w:r>
      <w:r w:rsidR="002F0B9D">
        <w:rPr>
          <w:rFonts w:cstheme="minorHAnsi"/>
          <w:bCs/>
          <w:lang w:bidi="ar-SA"/>
        </w:rPr>
        <w:t xml:space="preserve"> </w:t>
      </w:r>
      <w:r w:rsidRPr="0079733C">
        <w:rPr>
          <w:rFonts w:cstheme="minorHAnsi"/>
          <w:bCs/>
          <w:lang w:bidi="ar-SA"/>
        </w:rPr>
        <w:t>interpret</w:t>
      </w:r>
      <w:r w:rsidR="002F0B9D">
        <w:rPr>
          <w:rFonts w:cstheme="minorHAnsi"/>
          <w:bCs/>
          <w:lang w:bidi="ar-SA"/>
        </w:rPr>
        <w:t xml:space="preserve"> </w:t>
      </w:r>
      <w:r w:rsidRPr="0079733C">
        <w:rPr>
          <w:rFonts w:cstheme="minorHAnsi"/>
          <w:bCs/>
          <w:lang w:bidi="ar-SA"/>
        </w:rPr>
        <w:t>it</w:t>
      </w:r>
      <w:r w:rsidR="002F0B9D">
        <w:rPr>
          <w:rFonts w:cstheme="minorHAnsi"/>
          <w:bCs/>
          <w:lang w:bidi="ar-SA"/>
        </w:rPr>
        <w:t xml:space="preserve"> </w:t>
      </w:r>
      <w:r w:rsidRPr="0079733C">
        <w:rPr>
          <w:rFonts w:cstheme="minorHAnsi"/>
          <w:bCs/>
          <w:lang w:bidi="ar-SA"/>
        </w:rPr>
        <w:t>wrongly</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see</w:t>
      </w:r>
      <w:r w:rsidR="002F0B9D">
        <w:rPr>
          <w:rFonts w:cstheme="minorHAnsi"/>
          <w:bCs/>
          <w:lang w:bidi="ar-SA"/>
        </w:rPr>
        <w:t xml:space="preserve"> </w:t>
      </w:r>
      <w:r w:rsidRPr="0079733C">
        <w:rPr>
          <w:rFonts w:cstheme="minorHAnsi"/>
          <w:bCs/>
          <w:lang w:bidi="ar-SA"/>
        </w:rPr>
        <w:t>only</w:t>
      </w:r>
      <w:r w:rsidR="002F0B9D">
        <w:rPr>
          <w:rFonts w:cstheme="minorHAnsi"/>
          <w:bCs/>
          <w:lang w:bidi="ar-SA"/>
        </w:rPr>
        <w:t xml:space="preserve"> </w:t>
      </w:r>
      <w:r w:rsidRPr="0079733C">
        <w:rPr>
          <w:rFonts w:cstheme="minorHAnsi"/>
          <w:bCs/>
          <w:lang w:bidi="ar-SA"/>
        </w:rPr>
        <w:t>darkness.</w:t>
      </w:r>
      <w:r w:rsidR="002F0B9D">
        <w:rPr>
          <w:rFonts w:cstheme="minorHAnsi"/>
          <w:bCs/>
          <w:lang w:bidi="ar-SA"/>
        </w:rPr>
        <w:t xml:space="preserve"> </w:t>
      </w:r>
      <w:r w:rsidRPr="0079733C">
        <w:rPr>
          <w:rFonts w:cstheme="minorHAnsi"/>
          <w:bCs/>
          <w:lang w:bidi="ar-SA"/>
        </w:rPr>
        <w:t>When</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professor</w:t>
      </w:r>
      <w:r w:rsidR="002F0B9D">
        <w:rPr>
          <w:rFonts w:cstheme="minorHAnsi"/>
          <w:bCs/>
          <w:lang w:bidi="ar-SA"/>
        </w:rPr>
        <w:t xml:space="preserve"> </w:t>
      </w:r>
      <w:r w:rsidRPr="0079733C">
        <w:rPr>
          <w:rFonts w:cstheme="minorHAnsi"/>
          <w:bCs/>
          <w:lang w:bidi="ar-SA"/>
        </w:rPr>
        <w:t>has</w:t>
      </w:r>
      <w:r w:rsidR="002F0B9D">
        <w:rPr>
          <w:rFonts w:cstheme="minorHAnsi"/>
          <w:bCs/>
          <w:lang w:bidi="ar-SA"/>
        </w:rPr>
        <w:t xml:space="preserve"> </w:t>
      </w:r>
      <w:r w:rsidRPr="0079733C">
        <w:rPr>
          <w:rFonts w:cstheme="minorHAnsi"/>
          <w:bCs/>
          <w:lang w:bidi="ar-SA"/>
        </w:rPr>
        <w:t>explained</w:t>
      </w:r>
      <w:r w:rsidR="002F0B9D">
        <w:rPr>
          <w:rFonts w:cstheme="minorHAnsi"/>
          <w:bCs/>
          <w:lang w:bidi="ar-SA"/>
        </w:rPr>
        <w:t xml:space="preserve"> </w:t>
      </w:r>
      <w:r w:rsidRPr="0079733C">
        <w:rPr>
          <w:rFonts w:cstheme="minorHAnsi"/>
          <w:bCs/>
          <w:lang w:bidi="ar-SA"/>
        </w:rPr>
        <w:lastRenderedPageBreak/>
        <w:t>something</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have</w:t>
      </w:r>
      <w:r w:rsidR="002F0B9D">
        <w:rPr>
          <w:rFonts w:cstheme="minorHAnsi"/>
          <w:bCs/>
          <w:lang w:bidi="ar-SA"/>
        </w:rPr>
        <w:t xml:space="preserve"> </w:t>
      </w:r>
      <w:r w:rsidRPr="0079733C">
        <w:rPr>
          <w:rFonts w:cstheme="minorHAnsi"/>
          <w:bCs/>
          <w:lang w:bidi="ar-SA"/>
        </w:rPr>
        <w:t>an</w:t>
      </w:r>
      <w:r w:rsidR="002F0B9D">
        <w:rPr>
          <w:rFonts w:cstheme="minorHAnsi"/>
          <w:bCs/>
          <w:lang w:bidi="ar-SA"/>
        </w:rPr>
        <w:t xml:space="preserve"> </w:t>
      </w:r>
      <w:r w:rsidRPr="0079733C">
        <w:rPr>
          <w:rFonts w:cstheme="minorHAnsi"/>
          <w:bCs/>
          <w:lang w:bidi="ar-SA"/>
        </w:rPr>
        <w:t>utter</w:t>
      </w:r>
      <w:r w:rsidR="002F0B9D">
        <w:rPr>
          <w:rFonts w:cstheme="minorHAnsi"/>
          <w:bCs/>
          <w:lang w:bidi="ar-SA"/>
        </w:rPr>
        <w:t xml:space="preserve"> </w:t>
      </w:r>
      <w:r w:rsidRPr="0079733C">
        <w:rPr>
          <w:rFonts w:cstheme="minorHAnsi"/>
          <w:bCs/>
          <w:lang w:bidi="ar-SA"/>
        </w:rPr>
        <w:t>dread</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understanding,</w:t>
      </w:r>
      <w:r w:rsidR="002F0B9D">
        <w:rPr>
          <w:rFonts w:cstheme="minorHAnsi"/>
          <w:bCs/>
          <w:lang w:bidi="ar-SA"/>
        </w:rPr>
        <w:t xml:space="preserve"> </w:t>
      </w:r>
      <w:r w:rsidRPr="0079733C">
        <w:rPr>
          <w:rFonts w:cstheme="minorHAnsi"/>
          <w:bCs/>
          <w:lang w:bidi="ar-SA"/>
        </w:rPr>
        <w:t>he</w:t>
      </w:r>
      <w:r w:rsidR="002F0B9D">
        <w:rPr>
          <w:rFonts w:cstheme="minorHAnsi"/>
          <w:bCs/>
          <w:lang w:bidi="ar-SA"/>
        </w:rPr>
        <w:t xml:space="preserve"> </w:t>
      </w:r>
      <w:r w:rsidRPr="0079733C">
        <w:rPr>
          <w:rFonts w:cstheme="minorHAnsi"/>
          <w:bCs/>
          <w:lang w:bidi="ar-SA"/>
        </w:rPr>
        <w:t>retires</w:t>
      </w:r>
      <w:r w:rsidR="002F0B9D">
        <w:rPr>
          <w:rFonts w:cstheme="minorHAnsi"/>
          <w:bCs/>
          <w:lang w:bidi="ar-SA"/>
        </w:rPr>
        <w:t xml:space="preserve"> </w:t>
      </w:r>
      <w:r w:rsidRPr="0079733C">
        <w:rPr>
          <w:rFonts w:cstheme="minorHAnsi"/>
          <w:bCs/>
          <w:lang w:bidi="ar-SA"/>
        </w:rPr>
        <w:t>from</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classroom</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nothing</w:t>
      </w:r>
      <w:r w:rsidR="002F0B9D">
        <w:rPr>
          <w:rFonts w:cstheme="minorHAnsi"/>
          <w:bCs/>
          <w:lang w:bidi="ar-SA"/>
        </w:rPr>
        <w:t xml:space="preserve"> </w:t>
      </w:r>
      <w:r w:rsidRPr="0079733C">
        <w:rPr>
          <w:rFonts w:cstheme="minorHAnsi"/>
          <w:bCs/>
          <w:lang w:bidi="ar-SA"/>
        </w:rPr>
        <w:t>but</w:t>
      </w:r>
      <w:r w:rsidR="002F0B9D">
        <w:rPr>
          <w:rFonts w:cstheme="minorHAnsi"/>
          <w:bCs/>
          <w:lang w:bidi="ar-SA"/>
        </w:rPr>
        <w:t xml:space="preserve"> </w:t>
      </w:r>
      <w:r w:rsidRPr="0079733C">
        <w:rPr>
          <w:rFonts w:cstheme="minorHAnsi"/>
          <w:bCs/>
          <w:lang w:bidi="ar-SA"/>
        </w:rPr>
        <w:t>hisses</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boos.”</w:t>
      </w:r>
      <w:r w:rsidRPr="0079733C">
        <w:rPr>
          <w:rFonts w:cstheme="minorHAnsi"/>
          <w:bCs/>
          <w:vertAlign w:val="superscript"/>
          <w:lang w:bidi="ar-SA"/>
        </w:rPr>
        <w:footnoteReference w:id="44"/>
      </w:r>
    </w:p>
    <w:p w14:paraId="7C3AB785" w14:textId="77777777" w:rsidR="0079733C" w:rsidRPr="0079733C" w:rsidRDefault="0079733C" w:rsidP="0079733C">
      <w:pPr>
        <w:rPr>
          <w:rFonts w:cstheme="minorHAnsi"/>
          <w:bCs/>
          <w:lang w:bidi="ar-SA"/>
        </w:rPr>
      </w:pPr>
    </w:p>
    <w:p w14:paraId="739F70EF" w14:textId="2949D925" w:rsidR="0079733C" w:rsidRPr="0079733C" w:rsidRDefault="0079733C" w:rsidP="0079733C">
      <w:pPr>
        <w:rPr>
          <w:rFonts w:cstheme="minorHAnsi"/>
          <w:b/>
          <w:bCs/>
          <w:smallCaps/>
          <w:sz w:val="24"/>
          <w:lang w:bidi="ar-SA"/>
        </w:rPr>
      </w:pPr>
      <w:r w:rsidRPr="0079733C">
        <w:rPr>
          <w:rFonts w:cstheme="minorHAnsi"/>
          <w:b/>
          <w:bCs/>
          <w:smallCaps/>
          <w:sz w:val="24"/>
          <w:lang w:bidi="ar-SA"/>
        </w:rPr>
        <w:t>How</w:t>
      </w:r>
      <w:r w:rsidR="002F0B9D">
        <w:rPr>
          <w:rFonts w:cstheme="minorHAnsi"/>
          <w:b/>
          <w:bCs/>
          <w:smallCaps/>
          <w:sz w:val="24"/>
          <w:lang w:bidi="ar-SA"/>
        </w:rPr>
        <w:t xml:space="preserve"> </w:t>
      </w:r>
      <w:r w:rsidRPr="0079733C">
        <w:rPr>
          <w:rFonts w:cstheme="minorHAnsi"/>
          <w:b/>
          <w:bCs/>
          <w:smallCaps/>
          <w:sz w:val="24"/>
          <w:lang w:bidi="ar-SA"/>
        </w:rPr>
        <w:t>does</w:t>
      </w:r>
      <w:r w:rsidR="002F0B9D">
        <w:rPr>
          <w:rFonts w:cstheme="minorHAnsi"/>
          <w:b/>
          <w:bCs/>
          <w:smallCaps/>
          <w:sz w:val="24"/>
          <w:lang w:bidi="ar-SA"/>
        </w:rPr>
        <w:t xml:space="preserve"> </w:t>
      </w:r>
      <w:r w:rsidRPr="0079733C">
        <w:rPr>
          <w:rFonts w:cstheme="minorHAnsi"/>
          <w:b/>
          <w:bCs/>
          <w:smallCaps/>
          <w:sz w:val="24"/>
          <w:lang w:bidi="ar-SA"/>
        </w:rPr>
        <w:t>So’od</w:t>
      </w:r>
      <w:r w:rsidR="002F0B9D">
        <w:rPr>
          <w:rFonts w:cstheme="minorHAnsi"/>
          <w:b/>
          <w:bCs/>
          <w:smallCaps/>
          <w:sz w:val="24"/>
          <w:lang w:bidi="ar-SA"/>
        </w:rPr>
        <w:t xml:space="preserve"> </w:t>
      </w:r>
      <w:r w:rsidRPr="0079733C">
        <w:rPr>
          <w:rFonts w:cstheme="minorHAnsi"/>
          <w:b/>
          <w:bCs/>
          <w:smallCaps/>
          <w:sz w:val="24"/>
          <w:lang w:bidi="ar-SA"/>
        </w:rPr>
        <w:t>define</w:t>
      </w:r>
      <w:r w:rsidR="002F0B9D">
        <w:rPr>
          <w:rFonts w:cstheme="minorHAnsi"/>
          <w:b/>
          <w:bCs/>
          <w:smallCaps/>
          <w:sz w:val="24"/>
          <w:lang w:bidi="ar-SA"/>
        </w:rPr>
        <w:t xml:space="preserve"> </w:t>
      </w:r>
      <w:r w:rsidRPr="0079733C">
        <w:rPr>
          <w:rFonts w:cstheme="minorHAnsi"/>
          <w:b/>
          <w:bCs/>
          <w:smallCaps/>
          <w:sz w:val="24"/>
          <w:lang w:bidi="ar-SA"/>
        </w:rPr>
        <w:t>the</w:t>
      </w:r>
      <w:r w:rsidR="002F0B9D">
        <w:rPr>
          <w:rFonts w:cstheme="minorHAnsi"/>
          <w:b/>
          <w:bCs/>
          <w:smallCaps/>
          <w:sz w:val="24"/>
          <w:lang w:bidi="ar-SA"/>
        </w:rPr>
        <w:t xml:space="preserve"> </w:t>
      </w:r>
      <w:r w:rsidRPr="0079733C">
        <w:rPr>
          <w:rFonts w:cstheme="minorHAnsi"/>
          <w:b/>
          <w:bCs/>
          <w:smallCaps/>
          <w:sz w:val="24"/>
          <w:lang w:bidi="ar-SA"/>
        </w:rPr>
        <w:t>Governance</w:t>
      </w:r>
      <w:r w:rsidR="002F0B9D">
        <w:rPr>
          <w:rFonts w:cstheme="minorHAnsi"/>
          <w:b/>
          <w:bCs/>
          <w:smallCaps/>
          <w:sz w:val="24"/>
          <w:lang w:bidi="ar-SA"/>
        </w:rPr>
        <w:t xml:space="preserve"> </w:t>
      </w:r>
      <w:r w:rsidRPr="0079733C">
        <w:rPr>
          <w:rFonts w:cstheme="minorHAnsi"/>
          <w:b/>
          <w:bCs/>
          <w:smallCaps/>
          <w:sz w:val="24"/>
          <w:lang w:bidi="ar-SA"/>
        </w:rPr>
        <w:t>of</w:t>
      </w:r>
      <w:r w:rsidR="002F0B9D">
        <w:rPr>
          <w:rFonts w:cstheme="minorHAnsi"/>
          <w:b/>
          <w:bCs/>
          <w:smallCaps/>
          <w:sz w:val="24"/>
          <w:lang w:bidi="ar-SA"/>
        </w:rPr>
        <w:t xml:space="preserve"> </w:t>
      </w:r>
      <w:r w:rsidRPr="0079733C">
        <w:rPr>
          <w:rFonts w:cstheme="minorHAnsi"/>
          <w:b/>
          <w:bCs/>
          <w:smallCaps/>
          <w:sz w:val="24"/>
          <w:lang w:bidi="ar-SA"/>
        </w:rPr>
        <w:t>G-d?</w:t>
      </w:r>
    </w:p>
    <w:p w14:paraId="46BC7856" w14:textId="77777777" w:rsidR="0079733C" w:rsidRPr="0079733C" w:rsidRDefault="0079733C" w:rsidP="0079733C">
      <w:pPr>
        <w:rPr>
          <w:rFonts w:cstheme="minorHAnsi"/>
          <w:lang w:val="en-AU" w:bidi="ar-SA"/>
        </w:rPr>
      </w:pPr>
    </w:p>
    <w:p w14:paraId="47614A4B" w14:textId="73903450" w:rsidR="0079733C" w:rsidRPr="0079733C" w:rsidRDefault="0079733C" w:rsidP="0079733C">
      <w:pPr>
        <w:rPr>
          <w:rFonts w:cstheme="minorHAnsi"/>
          <w:bCs/>
          <w:iCs/>
          <w:lang w:val="en-AU" w:bidi="ar-SA"/>
        </w:rPr>
      </w:pPr>
      <w:r w:rsidRPr="0079733C">
        <w:rPr>
          <w:rFonts w:cstheme="minorHAnsi"/>
          <w:lang w:val="en-AU" w:bidi="ar-SA"/>
        </w:rPr>
        <w:t>If</w:t>
      </w:r>
      <w:r w:rsidR="002F0B9D">
        <w:rPr>
          <w:rFonts w:cstheme="minorHAnsi"/>
          <w:lang w:val="en-AU"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“Bible</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about</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mystery</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of</w:t>
      </w:r>
      <w:r w:rsidR="002F0B9D">
        <w:rPr>
          <w:rFonts w:cstheme="minorHAnsi"/>
          <w:bCs/>
          <w:lang w:bidi="ar-SA"/>
        </w:rPr>
        <w:t xml:space="preserve"> </w:t>
      </w:r>
      <w:r w:rsidRPr="0079733C">
        <w:rPr>
          <w:rFonts w:cstheme="minorHAnsi"/>
          <w:bCs/>
          <w:lang w:bidi="ar-SA"/>
        </w:rPr>
        <w:t>the</w:t>
      </w:r>
      <w:r w:rsidR="002F0B9D">
        <w:rPr>
          <w:rFonts w:cstheme="minorHAnsi"/>
          <w:bCs/>
          <w:lang w:bidi="ar-SA"/>
        </w:rPr>
        <w:t xml:space="preserve"> </w:t>
      </w:r>
      <w:r w:rsidRPr="0079733C">
        <w:rPr>
          <w:rFonts w:cstheme="minorHAnsi"/>
          <w:bCs/>
          <w:lang w:bidi="ar-SA"/>
        </w:rPr>
        <w:t>Kingdom</w:t>
      </w:r>
      <w:r w:rsidR="002F0B9D">
        <w:rPr>
          <w:rFonts w:cstheme="minorHAnsi"/>
          <w:bCs/>
          <w:lang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lang w:bidi="ar-SA"/>
        </w:rPr>
        <w:t>a</w:t>
      </w:r>
      <w:r w:rsidR="002F0B9D">
        <w:rPr>
          <w:rFonts w:cstheme="minorHAnsi"/>
          <w:bCs/>
          <w:lang w:bidi="ar-SA"/>
        </w:rPr>
        <w:t xml:space="preserve"> </w:t>
      </w:r>
      <w:r w:rsidRPr="0079733C">
        <w:rPr>
          <w:rFonts w:cstheme="minorHAnsi"/>
          <w:bCs/>
          <w:lang w:bidi="ar-SA"/>
        </w:rPr>
        <w:t>mystery</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that,</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definition</w:t>
      </w:r>
      <w:r w:rsidR="002F0B9D">
        <w:rPr>
          <w:rFonts w:cstheme="minorHAnsi"/>
          <w:bCs/>
          <w:lang w:bidi="ar-SA"/>
        </w:rPr>
        <w:t xml:space="preserve"> </w:t>
      </w:r>
      <w:r w:rsidRPr="0079733C">
        <w:rPr>
          <w:rFonts w:cstheme="minorHAnsi"/>
          <w:bCs/>
          <w:lang w:bidi="ar-SA"/>
        </w:rPr>
        <w:t>is</w:t>
      </w:r>
      <w:r w:rsidR="002F0B9D">
        <w:rPr>
          <w:rFonts w:cstheme="minorHAnsi"/>
          <w:bCs/>
          <w:lang w:bidi="ar-SA"/>
        </w:rPr>
        <w:t xml:space="preserve"> </w:t>
      </w:r>
      <w:r w:rsidRPr="0079733C">
        <w:rPr>
          <w:rFonts w:cstheme="minorHAnsi"/>
          <w:bCs/>
          <w:lang w:bidi="ar-SA"/>
        </w:rPr>
        <w:t>something</w:t>
      </w:r>
      <w:r w:rsidR="002F0B9D">
        <w:rPr>
          <w:rFonts w:cstheme="minorHAnsi"/>
          <w:bCs/>
          <w:lang w:bidi="ar-SA"/>
        </w:rPr>
        <w:t xml:space="preserve"> </w:t>
      </w:r>
      <w:r w:rsidRPr="0079733C">
        <w:rPr>
          <w:rFonts w:cstheme="minorHAnsi"/>
          <w:bCs/>
          <w:lang w:bidi="ar-SA"/>
        </w:rPr>
        <w:t>well</w:t>
      </w:r>
      <w:r w:rsidR="002F0B9D">
        <w:rPr>
          <w:rFonts w:cstheme="minorHAnsi"/>
          <w:bCs/>
          <w:lang w:bidi="ar-SA"/>
        </w:rPr>
        <w:t xml:space="preserve"> </w:t>
      </w:r>
      <w:r w:rsidRPr="0079733C">
        <w:rPr>
          <w:rFonts w:cstheme="minorHAnsi"/>
          <w:bCs/>
          <w:lang w:bidi="ar-SA"/>
        </w:rPr>
        <w:t>hidden</w:t>
      </w:r>
      <w:r w:rsidR="002F0B9D">
        <w:rPr>
          <w:rFonts w:cstheme="minorHAnsi"/>
          <w:bCs/>
          <w:lang w:bidi="ar-SA"/>
        </w:rPr>
        <w:t xml:space="preserve"> </w:t>
      </w:r>
      <w:r w:rsidRPr="0079733C">
        <w:rPr>
          <w:rFonts w:cstheme="minorHAnsi"/>
          <w:bCs/>
          <w:lang w:bidi="ar-SA"/>
        </w:rPr>
        <w:t>(So’od</w:t>
      </w:r>
      <w:r w:rsidR="002F0B9D">
        <w:rPr>
          <w:rFonts w:cstheme="minorHAnsi"/>
          <w:bCs/>
          <w:lang w:bidi="ar-SA"/>
        </w:rPr>
        <w:t xml:space="preserve"> </w:t>
      </w:r>
      <w:r w:rsidRPr="0079733C">
        <w:rPr>
          <w:rFonts w:cstheme="minorHAnsi"/>
          <w:bCs/>
          <w:lang w:bidi="ar-SA"/>
        </w:rPr>
        <w:t>–</w:t>
      </w:r>
      <w:r w:rsidR="002F0B9D">
        <w:rPr>
          <w:rFonts w:cstheme="minorHAnsi"/>
          <w:bCs/>
          <w:lang w:bidi="ar-SA"/>
        </w:rPr>
        <w:t xml:space="preserve"> </w:t>
      </w:r>
      <w:r w:rsidRPr="0079733C">
        <w:rPr>
          <w:rFonts w:cstheme="minorHAnsi"/>
          <w:bCs/>
          <w:lang w:bidi="ar-SA"/>
        </w:rPr>
        <w:t>secret)</w:t>
      </w:r>
      <w:r w:rsidR="002F0B9D">
        <w:rPr>
          <w:rFonts w:cstheme="minorHAnsi"/>
          <w:bCs/>
          <w:lang w:bidi="ar-SA"/>
        </w:rPr>
        <w:t xml:space="preserve"> </w:t>
      </w:r>
      <w:r w:rsidRPr="0079733C">
        <w:rPr>
          <w:rFonts w:cstheme="minorHAnsi"/>
          <w:bCs/>
          <w:lang w:bidi="ar-SA"/>
        </w:rPr>
        <w:t>and</w:t>
      </w:r>
      <w:r w:rsidR="002F0B9D">
        <w:rPr>
          <w:rFonts w:cstheme="minorHAnsi"/>
          <w:bCs/>
          <w:lang w:bidi="ar-SA"/>
        </w:rPr>
        <w:t xml:space="preserve"> </w:t>
      </w:r>
      <w:r w:rsidRPr="0079733C">
        <w:rPr>
          <w:rFonts w:cstheme="minorHAnsi"/>
          <w:bCs/>
          <w:lang w:bidi="ar-SA"/>
        </w:rPr>
        <w:t>not</w:t>
      </w:r>
      <w:r w:rsidR="002F0B9D">
        <w:rPr>
          <w:rFonts w:cstheme="minorHAnsi"/>
          <w:bCs/>
          <w:lang w:bidi="ar-SA"/>
        </w:rPr>
        <w:t xml:space="preserve"> </w:t>
      </w:r>
      <w:r w:rsidRPr="0079733C">
        <w:rPr>
          <w:rFonts w:cstheme="minorHAnsi"/>
          <w:bCs/>
          <w:lang w:bidi="ar-SA"/>
        </w:rPr>
        <w:t>at</w:t>
      </w:r>
      <w:r w:rsidR="002F0B9D">
        <w:rPr>
          <w:rFonts w:cstheme="minorHAnsi"/>
          <w:bCs/>
          <w:lang w:bidi="ar-SA"/>
        </w:rPr>
        <w:t xml:space="preserve"> </w:t>
      </w:r>
      <w:r w:rsidRPr="0079733C">
        <w:rPr>
          <w:rFonts w:cstheme="minorHAnsi"/>
          <w:bCs/>
          <w:lang w:bidi="ar-SA"/>
        </w:rPr>
        <w:t>all</w:t>
      </w:r>
      <w:r w:rsidR="002F0B9D">
        <w:rPr>
          <w:rFonts w:cstheme="minorHAnsi"/>
          <w:bCs/>
          <w:lang w:bidi="ar-SA"/>
        </w:rPr>
        <w:t xml:space="preserve"> </w:t>
      </w:r>
      <w:r w:rsidRPr="0079733C">
        <w:rPr>
          <w:rFonts w:cstheme="minorHAnsi"/>
          <w:bCs/>
          <w:lang w:bidi="ar-SA"/>
        </w:rPr>
        <w:t>likely</w:t>
      </w:r>
      <w:r w:rsidR="002F0B9D">
        <w:rPr>
          <w:rFonts w:cstheme="minorHAnsi"/>
          <w:bCs/>
          <w:lang w:bidi="ar-SA"/>
        </w:rPr>
        <w:t xml:space="preserve"> </w:t>
      </w:r>
      <w:r w:rsidRPr="0079733C">
        <w:rPr>
          <w:rFonts w:cstheme="minorHAnsi"/>
          <w:bCs/>
          <w:lang w:bidi="ar-SA"/>
        </w:rPr>
        <w:t>to</w:t>
      </w:r>
      <w:r w:rsidR="002F0B9D">
        <w:rPr>
          <w:rFonts w:cstheme="minorHAnsi"/>
          <w:bCs/>
          <w:lang w:bidi="ar-SA"/>
        </w:rPr>
        <w:t xml:space="preserve"> </w:t>
      </w:r>
      <w:r w:rsidRPr="0079733C">
        <w:rPr>
          <w:rFonts w:cstheme="minorHAnsi"/>
          <w:bCs/>
          <w:lang w:bidi="ar-SA"/>
        </w:rPr>
        <w:t>be</w:t>
      </w:r>
      <w:r w:rsidR="002F0B9D">
        <w:rPr>
          <w:rFonts w:cstheme="minorHAnsi"/>
          <w:bCs/>
          <w:lang w:bidi="ar-SA"/>
        </w:rPr>
        <w:t xml:space="preserve"> </w:t>
      </w:r>
      <w:r w:rsidRPr="0079733C">
        <w:rPr>
          <w:rFonts w:cstheme="minorHAnsi"/>
          <w:bCs/>
          <w:lang w:bidi="ar-SA"/>
        </w:rPr>
        <w:t>grasped</w:t>
      </w:r>
      <w:r w:rsidR="002F0B9D">
        <w:rPr>
          <w:rFonts w:cstheme="minorHAnsi"/>
          <w:bCs/>
          <w:lang w:bidi="ar-SA"/>
        </w:rPr>
        <w:t xml:space="preserve"> </w:t>
      </w:r>
      <w:r w:rsidRPr="0079733C">
        <w:rPr>
          <w:rFonts w:cstheme="minorHAnsi"/>
          <w:bCs/>
          <w:lang w:bidi="ar-SA"/>
        </w:rPr>
        <w:t>by</w:t>
      </w:r>
      <w:r w:rsidR="002F0B9D">
        <w:rPr>
          <w:rFonts w:cstheme="minorHAnsi"/>
          <w:bCs/>
          <w:lang w:bidi="ar-SA"/>
        </w:rPr>
        <w:t xml:space="preserve"> </w:t>
      </w:r>
      <w:r w:rsidRPr="0079733C">
        <w:rPr>
          <w:rFonts w:cstheme="minorHAnsi"/>
          <w:bCs/>
          <w:lang w:bidi="ar-SA"/>
        </w:rPr>
        <w:t>plausibility</w:t>
      </w:r>
      <w:r w:rsidR="002F0B9D">
        <w:rPr>
          <w:rFonts w:cstheme="minorHAnsi"/>
          <w:bCs/>
          <w:lang w:bidi="ar-SA"/>
        </w:rPr>
        <w:t xml:space="preserve"> </w:t>
      </w:r>
      <w:r w:rsidRPr="0079733C">
        <w:rPr>
          <w:rFonts w:cstheme="minorHAnsi"/>
          <w:bCs/>
          <w:lang w:bidi="ar-SA"/>
        </w:rPr>
        <w:t>loving</w:t>
      </w:r>
      <w:r w:rsidR="002F0B9D">
        <w:rPr>
          <w:rFonts w:cstheme="minorHAnsi"/>
          <w:bCs/>
          <w:lang w:bidi="ar-SA"/>
        </w:rPr>
        <w:t xml:space="preserve"> </w:t>
      </w:r>
      <w:r w:rsidRPr="0079733C">
        <w:rPr>
          <w:rFonts w:cstheme="minorHAnsi"/>
          <w:bCs/>
          <w:lang w:bidi="ar-SA"/>
        </w:rPr>
        <w:t>minds”</w:t>
      </w:r>
      <w:r w:rsidR="002F0B9D">
        <w:rPr>
          <w:rFonts w:cstheme="minorHAnsi"/>
          <w:bCs/>
          <w:vertAlign w:val="superscript"/>
          <w:lang w:bidi="ar-SA"/>
        </w:rPr>
        <w:t xml:space="preserve"> </w:t>
      </w:r>
      <w:r w:rsidRPr="0079733C">
        <w:rPr>
          <w:rFonts w:cstheme="minorHAnsi"/>
          <w:bCs/>
          <w:vertAlign w:val="superscript"/>
          <w:lang w:bidi="ar-SA"/>
        </w:rPr>
        <w:footnoteReference w:id="45"/>
      </w:r>
      <w:r w:rsidR="002F0B9D">
        <w:rPr>
          <w:rFonts w:cstheme="minorHAnsi"/>
          <w:bCs/>
          <w:vertAlign w:val="superscript"/>
          <w:lang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will</w:t>
      </w:r>
      <w:r w:rsidR="002F0B9D">
        <w:rPr>
          <w:rFonts w:cstheme="minorHAnsi"/>
          <w:lang w:val="en-AU" w:bidi="ar-SA"/>
        </w:rPr>
        <w:t xml:space="preserve"> </w:t>
      </w:r>
      <w:r w:rsidRPr="0079733C">
        <w:rPr>
          <w:rFonts w:cstheme="minorHAnsi"/>
          <w:lang w:val="en-AU" w:bidi="ar-SA"/>
        </w:rPr>
        <w:t>do</w:t>
      </w:r>
      <w:r w:rsidR="002F0B9D">
        <w:rPr>
          <w:rFonts w:cstheme="minorHAnsi"/>
          <w:lang w:val="en-AU" w:bidi="ar-SA"/>
        </w:rPr>
        <w:t xml:space="preserve"> </w:t>
      </w:r>
      <w:r w:rsidRPr="0079733C">
        <w:rPr>
          <w:rFonts w:cstheme="minorHAnsi"/>
          <w:lang w:val="en-AU" w:bidi="ar-SA"/>
        </w:rPr>
        <w:t>good</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ask</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question,</w:t>
      </w:r>
      <w:r w:rsidR="002F0B9D">
        <w:rPr>
          <w:rFonts w:cstheme="minorHAnsi"/>
          <w:lang w:val="en-AU" w:bidi="ar-SA"/>
        </w:rPr>
        <w:t xml:space="preserve"> </w:t>
      </w:r>
      <w:r w:rsidRPr="0079733C">
        <w:rPr>
          <w:rFonts w:cstheme="minorHAnsi"/>
          <w:lang w:val="en-AU" w:bidi="ar-SA"/>
        </w:rPr>
        <w:t>how</w:t>
      </w:r>
      <w:r w:rsidR="002F0B9D">
        <w:rPr>
          <w:rFonts w:cstheme="minorHAnsi"/>
          <w:lang w:val="en-AU" w:bidi="ar-SA"/>
        </w:rPr>
        <w:t xml:space="preserve"> </w:t>
      </w:r>
      <w:r w:rsidRPr="0079733C">
        <w:rPr>
          <w:rFonts w:cstheme="minorHAnsi"/>
          <w:lang w:val="en-AU" w:bidi="ar-SA"/>
        </w:rPr>
        <w:t>does</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define</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Governance</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G-d?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“secret”</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Kingdom/Governance</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power</w:t>
      </w:r>
      <w:r w:rsidR="002F0B9D">
        <w:rPr>
          <w:rFonts w:cstheme="minorHAnsi"/>
          <w:lang w:val="en-AU" w:bidi="ar-SA"/>
        </w:rPr>
        <w:t xml:space="preserve"> </w:t>
      </w:r>
      <w:r w:rsidRPr="0079733C">
        <w:rPr>
          <w:rFonts w:cstheme="minorHAnsi"/>
          <w:lang w:val="en-AU" w:bidi="ar-SA"/>
        </w:rPr>
        <w:t>G-d</w:t>
      </w:r>
      <w:r w:rsidR="002F0B9D">
        <w:rPr>
          <w:rFonts w:cstheme="minorHAnsi"/>
          <w:lang w:val="en-AU" w:bidi="ar-SA"/>
        </w:rPr>
        <w:t xml:space="preserve"> </w:t>
      </w:r>
      <w:r w:rsidRPr="0079733C">
        <w:rPr>
          <w:rFonts w:cstheme="minorHAnsi"/>
          <w:lang w:val="en-AU" w:bidi="ar-SA"/>
        </w:rPr>
        <w:t>uses</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transform</w:t>
      </w:r>
      <w:r w:rsidR="002F0B9D">
        <w:rPr>
          <w:rFonts w:cstheme="minorHAnsi"/>
          <w:lang w:val="en-AU" w:bidi="ar-SA"/>
        </w:rPr>
        <w:t xml:space="preserve"> </w:t>
      </w:r>
      <w:r w:rsidRPr="0079733C">
        <w:rPr>
          <w:rFonts w:cstheme="minorHAnsi"/>
          <w:lang w:val="en-AU" w:bidi="ar-SA"/>
        </w:rPr>
        <w:t>(restore)</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world</w:t>
      </w:r>
      <w:r w:rsidR="002F0B9D">
        <w:rPr>
          <w:rFonts w:cstheme="minorHAnsi"/>
          <w:lang w:val="en-AU" w:bidi="ar-SA"/>
        </w:rPr>
        <w:t xml:space="preserve"> </w:t>
      </w:r>
      <w:r w:rsidRPr="0079733C">
        <w:rPr>
          <w:rFonts w:cstheme="minorHAnsi"/>
          <w:lang w:val="en-AU" w:bidi="ar-SA"/>
        </w:rPr>
        <w:t>into</w:t>
      </w:r>
      <w:r w:rsidR="002F0B9D">
        <w:rPr>
          <w:rFonts w:cstheme="minorHAnsi"/>
          <w:lang w:val="en-AU" w:bidi="ar-SA"/>
        </w:rPr>
        <w:t xml:space="preserve"> </w:t>
      </w:r>
      <w:r w:rsidRPr="0079733C">
        <w:rPr>
          <w:rFonts w:cstheme="minorHAnsi"/>
          <w:lang w:val="en-AU" w:bidi="ar-SA"/>
        </w:rPr>
        <w:t>Gan</w:t>
      </w:r>
      <w:r w:rsidR="002F0B9D">
        <w:rPr>
          <w:rFonts w:cstheme="minorHAnsi"/>
          <w:lang w:val="en-AU" w:bidi="ar-SA"/>
        </w:rPr>
        <w:t xml:space="preserve"> </w:t>
      </w:r>
      <w:r w:rsidRPr="0079733C">
        <w:rPr>
          <w:rFonts w:cstheme="minorHAnsi"/>
          <w:lang w:val="en-AU" w:bidi="ar-SA"/>
        </w:rPr>
        <w:t>Eden.</w:t>
      </w:r>
      <w:r w:rsidR="002F0B9D">
        <w:rPr>
          <w:rFonts w:cstheme="minorHAnsi"/>
          <w:lang w:val="en-AU" w:bidi="ar-SA"/>
        </w:rPr>
        <w:t xml:space="preserve"> </w:t>
      </w:r>
      <w:r w:rsidRPr="0079733C">
        <w:rPr>
          <w:rFonts w:cstheme="minorHAnsi"/>
          <w:lang w:val="en-AU" w:bidi="ar-SA"/>
        </w:rPr>
        <w:t>While</w:t>
      </w:r>
      <w:r w:rsidR="002F0B9D">
        <w:rPr>
          <w:rFonts w:cstheme="minorHAnsi"/>
          <w:lang w:val="en-AU" w:bidi="ar-SA"/>
        </w:rPr>
        <w:t xml:space="preserve"> </w:t>
      </w:r>
      <w:r w:rsidRPr="0079733C">
        <w:rPr>
          <w:rFonts w:cstheme="minorHAnsi"/>
          <w:lang w:val="en-AU" w:bidi="ar-SA"/>
        </w:rPr>
        <w:t>our</w:t>
      </w:r>
      <w:r w:rsidR="002F0B9D">
        <w:rPr>
          <w:rFonts w:cstheme="minorHAnsi"/>
          <w:lang w:val="en-AU" w:bidi="ar-SA"/>
        </w:rPr>
        <w:t xml:space="preserve"> </w:t>
      </w:r>
      <w:r w:rsidRPr="0079733C">
        <w:rPr>
          <w:rFonts w:cstheme="minorHAnsi"/>
          <w:lang w:val="en-AU" w:bidi="ar-SA"/>
        </w:rPr>
        <w:t>discussion</w:t>
      </w:r>
      <w:r w:rsidR="002F0B9D">
        <w:rPr>
          <w:rFonts w:cstheme="minorHAnsi"/>
          <w:lang w:val="en-AU" w:bidi="ar-SA"/>
        </w:rPr>
        <w:t xml:space="preserve"> </w:t>
      </w:r>
      <w:r w:rsidRPr="0079733C">
        <w:rPr>
          <w:rFonts w:cstheme="minorHAnsi"/>
          <w:lang w:val="en-AU" w:bidi="ar-SA"/>
        </w:rPr>
        <w:t>has</w:t>
      </w:r>
      <w:r w:rsidR="002F0B9D">
        <w:rPr>
          <w:rFonts w:cstheme="minorHAnsi"/>
          <w:lang w:val="en-AU" w:bidi="ar-SA"/>
        </w:rPr>
        <w:t xml:space="preserve"> </w:t>
      </w:r>
      <w:r w:rsidRPr="0079733C">
        <w:rPr>
          <w:rFonts w:cstheme="minorHAnsi"/>
          <w:lang w:val="en-AU" w:bidi="ar-SA"/>
        </w:rPr>
        <w:t>mentioned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result</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not</w:t>
      </w:r>
      <w:r w:rsidR="002F0B9D">
        <w:rPr>
          <w:rFonts w:cstheme="minorHAnsi"/>
          <w:lang w:val="en-AU" w:bidi="ar-SA"/>
        </w:rPr>
        <w:t xml:space="preserve"> </w:t>
      </w:r>
      <w:r w:rsidRPr="0079733C">
        <w:rPr>
          <w:rFonts w:cstheme="minorHAnsi"/>
          <w:lang w:val="en-AU" w:bidi="ar-SA"/>
        </w:rPr>
        <w:t>used</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means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explaining</w:t>
      </w:r>
      <w:r w:rsidR="002F0B9D">
        <w:rPr>
          <w:rFonts w:cstheme="minorHAnsi"/>
          <w:lang w:val="en-AU" w:bidi="ar-SA"/>
        </w:rPr>
        <w:t xml:space="preserve"> </w:t>
      </w:r>
      <w:r w:rsidRPr="0079733C">
        <w:rPr>
          <w:rFonts w:cstheme="minorHAnsi"/>
          <w:lang w:val="en-AU" w:bidi="ar-SA"/>
        </w:rPr>
        <w:t>itself.</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Peshat</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not</w:t>
      </w:r>
      <w:r w:rsidR="002F0B9D">
        <w:rPr>
          <w:rFonts w:cstheme="minorHAnsi"/>
          <w:lang w:val="en-AU" w:bidi="ar-SA"/>
        </w:rPr>
        <w:t xml:space="preserve"> </w:t>
      </w:r>
      <w:r w:rsidRPr="0079733C">
        <w:rPr>
          <w:rFonts w:cstheme="minorHAnsi"/>
          <w:lang w:val="en-AU" w:bidi="ar-SA"/>
        </w:rPr>
        <w:t>able</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explain</w:t>
      </w:r>
      <w:r w:rsidR="002F0B9D">
        <w:rPr>
          <w:rFonts w:cstheme="minorHAnsi"/>
          <w:lang w:val="en-AU" w:bidi="ar-SA"/>
        </w:rPr>
        <w:t xml:space="preserve"> </w:t>
      </w:r>
      <w:r w:rsidRPr="0079733C">
        <w:rPr>
          <w:rFonts w:cstheme="minorHAnsi"/>
          <w:lang w:val="en-AU" w:bidi="ar-SA"/>
        </w:rPr>
        <w:t>anything</w:t>
      </w:r>
      <w:r w:rsidR="002F0B9D">
        <w:rPr>
          <w:rFonts w:cstheme="minorHAnsi"/>
          <w:lang w:val="en-AU" w:bidi="ar-SA"/>
        </w:rPr>
        <w:t xml:space="preserve"> </w:t>
      </w:r>
      <w:r w:rsidRPr="0079733C">
        <w:rPr>
          <w:rFonts w:cstheme="minorHAnsi"/>
          <w:lang w:val="en-AU" w:bidi="ar-SA"/>
        </w:rPr>
        <w:t>more</w:t>
      </w:r>
      <w:r w:rsidR="002F0B9D">
        <w:rPr>
          <w:rFonts w:cstheme="minorHAnsi"/>
          <w:lang w:val="en-AU" w:bidi="ar-SA"/>
        </w:rPr>
        <w:t xml:space="preserve"> </w:t>
      </w:r>
      <w:r w:rsidRPr="0079733C">
        <w:rPr>
          <w:rFonts w:cstheme="minorHAnsi"/>
          <w:lang w:val="en-AU" w:bidi="ar-SA"/>
        </w:rPr>
        <w:t>than</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generalities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it</w:t>
      </w:r>
      <w:r w:rsidR="002F0B9D">
        <w:rPr>
          <w:rFonts w:cstheme="minorHAnsi"/>
          <w:lang w:val="en-AU" w:bidi="ar-SA"/>
        </w:rPr>
        <w:t xml:space="preserve"> </w:t>
      </w:r>
      <w:r w:rsidRPr="0079733C">
        <w:rPr>
          <w:rFonts w:cstheme="minorHAnsi"/>
          <w:lang w:val="en-AU" w:bidi="ar-SA"/>
        </w:rPr>
        <w:t>transforms</w:t>
      </w:r>
      <w:r w:rsidR="002F0B9D">
        <w:rPr>
          <w:rFonts w:cstheme="minorHAnsi"/>
          <w:lang w:val="en-AU" w:bidi="ar-SA"/>
        </w:rPr>
        <w:t xml:space="preserve"> </w:t>
      </w:r>
      <w:r w:rsidRPr="0079733C">
        <w:rPr>
          <w:rFonts w:cstheme="minorHAnsi"/>
          <w:lang w:val="en-AU" w:bidi="ar-SA"/>
        </w:rPr>
        <w:t>people</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restores</w:t>
      </w:r>
      <w:r w:rsidR="002F0B9D">
        <w:rPr>
          <w:rFonts w:cstheme="minorHAnsi"/>
          <w:lang w:val="en-AU" w:bidi="ar-SA"/>
        </w:rPr>
        <w:t xml:space="preserve"> </w:t>
      </w:r>
      <w:r w:rsidRPr="0079733C">
        <w:rPr>
          <w:rFonts w:cstheme="minorHAnsi"/>
          <w:lang w:val="en-AU" w:bidi="ar-SA"/>
        </w:rPr>
        <w:t>places</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primordial</w:t>
      </w:r>
      <w:r w:rsidR="002F0B9D">
        <w:rPr>
          <w:rFonts w:cstheme="minorHAnsi"/>
          <w:lang w:val="en-AU" w:bidi="ar-SA"/>
        </w:rPr>
        <w:t xml:space="preserve"> </w:t>
      </w:r>
      <w:r w:rsidRPr="0079733C">
        <w:rPr>
          <w:rFonts w:cstheme="minorHAnsi"/>
          <w:lang w:val="en-AU" w:bidi="ar-SA"/>
        </w:rPr>
        <w:t>paradise</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character.</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Governance</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G-d</w:t>
      </w:r>
      <w:r w:rsidR="002F0B9D">
        <w:rPr>
          <w:rFonts w:cstheme="minorHAnsi"/>
          <w:lang w:val="en-AU" w:bidi="ar-SA"/>
        </w:rPr>
        <w:t xml:space="preserve"> </w:t>
      </w:r>
      <w:r w:rsidRPr="0079733C">
        <w:rPr>
          <w:rFonts w:cstheme="minorHAnsi"/>
          <w:lang w:val="en-AU" w:bidi="ar-SA"/>
        </w:rPr>
        <w:t>knows</w:t>
      </w:r>
      <w:r w:rsidR="002F0B9D">
        <w:rPr>
          <w:rFonts w:cstheme="minorHAnsi"/>
          <w:lang w:val="en-AU" w:bidi="ar-SA"/>
        </w:rPr>
        <w:t xml:space="preserve"> </w:t>
      </w:r>
      <w:r w:rsidRPr="0079733C">
        <w:rPr>
          <w:rFonts w:cstheme="minorHAnsi"/>
          <w:lang w:val="en-AU" w:bidi="ar-SA"/>
        </w:rPr>
        <w:t>two</w:t>
      </w:r>
      <w:r w:rsidR="002F0B9D">
        <w:rPr>
          <w:rFonts w:cstheme="minorHAnsi"/>
          <w:lang w:val="en-AU" w:bidi="ar-SA"/>
        </w:rPr>
        <w:t xml:space="preserve"> </w:t>
      </w:r>
      <w:r w:rsidRPr="0079733C">
        <w:rPr>
          <w:rFonts w:cstheme="minorHAnsi"/>
          <w:lang w:val="en-AU" w:bidi="ar-SA"/>
        </w:rPr>
        <w:t>realms.</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literal</w:t>
      </w:r>
      <w:r w:rsidR="002F0B9D">
        <w:rPr>
          <w:rFonts w:cstheme="minorHAnsi"/>
          <w:lang w:val="en-AU" w:bidi="ar-SA"/>
        </w:rPr>
        <w:t xml:space="preserve"> </w:t>
      </w:r>
      <w:r w:rsidRPr="0079733C">
        <w:rPr>
          <w:rFonts w:cstheme="minorHAnsi"/>
          <w:lang w:val="en-AU" w:bidi="ar-SA"/>
        </w:rPr>
        <w:t>material</w:t>
      </w:r>
      <w:r w:rsidR="002F0B9D">
        <w:rPr>
          <w:rFonts w:cstheme="minorHAnsi"/>
          <w:lang w:val="en-AU" w:bidi="ar-SA"/>
        </w:rPr>
        <w:t xml:space="preserve"> </w:t>
      </w:r>
      <w:r w:rsidRPr="0079733C">
        <w:rPr>
          <w:rFonts w:cstheme="minorHAnsi"/>
          <w:lang w:val="en-AU" w:bidi="ar-SA"/>
        </w:rPr>
        <w:t>world,</w:t>
      </w:r>
      <w:r w:rsidR="002F0B9D">
        <w:rPr>
          <w:rFonts w:cstheme="minorHAnsi"/>
          <w:lang w:val="en-AU" w:bidi="ar-SA"/>
        </w:rPr>
        <w:t xml:space="preserve"> </w:t>
      </w:r>
      <w:r w:rsidRPr="0079733C">
        <w:rPr>
          <w:rFonts w:cstheme="minorHAnsi"/>
          <w:lang w:val="en-AU" w:bidi="ar-SA"/>
        </w:rPr>
        <w:t>which</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live</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spiritual</w:t>
      </w:r>
      <w:r w:rsidR="002F0B9D">
        <w:rPr>
          <w:rFonts w:cstheme="minorHAnsi"/>
          <w:lang w:val="en-AU" w:bidi="ar-SA"/>
        </w:rPr>
        <w:t xml:space="preserve"> </w:t>
      </w:r>
      <w:r w:rsidRPr="0079733C">
        <w:rPr>
          <w:rFonts w:cstheme="minorHAnsi"/>
          <w:lang w:val="en-AU" w:bidi="ar-SA"/>
        </w:rPr>
        <w:t>world</w:t>
      </w:r>
      <w:r w:rsidR="002F0B9D">
        <w:rPr>
          <w:rFonts w:cstheme="minorHAnsi"/>
          <w:lang w:val="en-AU" w:bidi="ar-SA"/>
        </w:rPr>
        <w:t xml:space="preserve"> </w:t>
      </w:r>
      <w:r w:rsidRPr="0079733C">
        <w:rPr>
          <w:rFonts w:cstheme="minorHAnsi"/>
          <w:lang w:val="en-AU" w:bidi="ar-SA"/>
        </w:rPr>
        <w:t>lost</w:t>
      </w:r>
      <w:r w:rsidR="002F0B9D">
        <w:rPr>
          <w:rFonts w:cstheme="minorHAnsi"/>
          <w:lang w:val="en-AU" w:bidi="ar-SA"/>
        </w:rPr>
        <w:t xml:space="preserve"> </w:t>
      </w:r>
      <w:r w:rsidRPr="0079733C">
        <w:rPr>
          <w:rFonts w:cstheme="minorHAnsi"/>
          <w:lang w:val="en-AU" w:bidi="ar-SA"/>
        </w:rPr>
        <w:t>by</w:t>
      </w:r>
      <w:r w:rsidR="002F0B9D">
        <w:rPr>
          <w:rFonts w:cstheme="minorHAnsi"/>
          <w:lang w:val="en-AU" w:bidi="ar-SA"/>
        </w:rPr>
        <w:t xml:space="preserve"> </w:t>
      </w:r>
      <w:r w:rsidRPr="0079733C">
        <w:rPr>
          <w:rFonts w:cstheme="minorHAnsi"/>
          <w:lang w:val="en-AU" w:bidi="ar-SA"/>
        </w:rPr>
        <w:t>Adam</w:t>
      </w:r>
      <w:r w:rsidR="002F0B9D">
        <w:rPr>
          <w:rFonts w:cstheme="minorHAnsi"/>
          <w:lang w:val="en-AU" w:bidi="ar-SA"/>
        </w:rPr>
        <w:t xml:space="preserve"> </w:t>
      </w:r>
      <w:r w:rsidRPr="0079733C">
        <w:rPr>
          <w:rFonts w:cstheme="minorHAnsi"/>
          <w:lang w:val="en-AU" w:bidi="ar-SA"/>
        </w:rPr>
        <w:t>HaRishon.</w:t>
      </w:r>
      <w:r w:rsidR="002F0B9D">
        <w:rPr>
          <w:rFonts w:cstheme="minorHAnsi"/>
          <w:lang w:val="en-AU" w:bidi="ar-SA"/>
        </w:rPr>
        <w:t xml:space="preserve"> </w:t>
      </w:r>
      <w:r w:rsidRPr="0079733C">
        <w:rPr>
          <w:rFonts w:cstheme="minorHAnsi"/>
          <w:lang w:val="en-AU" w:bidi="ar-SA"/>
        </w:rPr>
        <w:t>Before</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spiritual</w:t>
      </w:r>
      <w:r w:rsidR="002F0B9D">
        <w:rPr>
          <w:rFonts w:cstheme="minorHAnsi"/>
          <w:lang w:val="en-AU" w:bidi="ar-SA"/>
        </w:rPr>
        <w:t xml:space="preserve"> </w:t>
      </w:r>
      <w:r w:rsidRPr="0079733C">
        <w:rPr>
          <w:rFonts w:cstheme="minorHAnsi"/>
          <w:lang w:val="en-AU" w:bidi="ar-SA"/>
        </w:rPr>
        <w:t>world</w:t>
      </w:r>
      <w:r w:rsidR="002F0B9D">
        <w:rPr>
          <w:rFonts w:cstheme="minorHAnsi"/>
          <w:lang w:val="en-AU" w:bidi="ar-SA"/>
        </w:rPr>
        <w:t xml:space="preserve"> </w:t>
      </w:r>
      <w:r w:rsidRPr="0079733C">
        <w:rPr>
          <w:rFonts w:cstheme="minorHAnsi"/>
          <w:lang w:val="en-AU" w:bidi="ar-SA"/>
        </w:rPr>
        <w:t>becomes</w:t>
      </w:r>
      <w:r w:rsidR="002F0B9D">
        <w:rPr>
          <w:rFonts w:cstheme="minorHAnsi"/>
          <w:lang w:val="en-AU" w:bidi="ar-SA"/>
        </w:rPr>
        <w:t xml:space="preserve"> </w:t>
      </w:r>
      <w:r w:rsidRPr="0079733C">
        <w:rPr>
          <w:rFonts w:cstheme="minorHAnsi"/>
          <w:lang w:val="en-AU" w:bidi="ar-SA"/>
        </w:rPr>
        <w:t>accessible,</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must</w:t>
      </w:r>
      <w:r w:rsidR="002F0B9D">
        <w:rPr>
          <w:rFonts w:cstheme="minorHAnsi"/>
          <w:lang w:val="en-AU" w:bidi="ar-SA"/>
        </w:rPr>
        <w:t xml:space="preserve"> </w:t>
      </w:r>
      <w:r w:rsidRPr="0079733C">
        <w:rPr>
          <w:rFonts w:cstheme="minorHAnsi"/>
          <w:lang w:val="en-AU" w:bidi="ar-SA"/>
        </w:rPr>
        <w:t>understand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literal</w:t>
      </w:r>
      <w:r w:rsidR="002F0B9D">
        <w:rPr>
          <w:rFonts w:cstheme="minorHAnsi"/>
          <w:lang w:val="en-AU" w:bidi="ar-SA"/>
        </w:rPr>
        <w:t xml:space="preserve"> </w:t>
      </w:r>
      <w:r w:rsidRPr="0079733C">
        <w:rPr>
          <w:rFonts w:cstheme="minorHAnsi"/>
          <w:lang w:val="en-AU" w:bidi="ar-SA"/>
        </w:rPr>
        <w:t>mechanics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present</w:t>
      </w:r>
      <w:r w:rsidR="002F0B9D">
        <w:rPr>
          <w:rFonts w:cstheme="minorHAnsi"/>
          <w:lang w:val="en-AU" w:bidi="ar-SA"/>
        </w:rPr>
        <w:t xml:space="preserve"> </w:t>
      </w:r>
      <w:r w:rsidRPr="0079733C">
        <w:rPr>
          <w:rFonts w:cstheme="minorHAnsi"/>
          <w:lang w:val="en-AU" w:bidi="ar-SA"/>
        </w:rPr>
        <w:t>world.</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means,</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have</w:t>
      </w:r>
      <w:r w:rsidR="002F0B9D">
        <w:rPr>
          <w:rFonts w:cstheme="minorHAnsi"/>
          <w:lang w:val="en-AU" w:bidi="ar-SA"/>
        </w:rPr>
        <w:t xml:space="preserve"> </w:t>
      </w:r>
      <w:r w:rsidRPr="0079733C">
        <w:rPr>
          <w:rFonts w:cstheme="minorHAnsi"/>
          <w:lang w:val="en-AU" w:bidi="ar-SA"/>
        </w:rPr>
        <w:t>already</w:t>
      </w:r>
      <w:r w:rsidR="002F0B9D">
        <w:rPr>
          <w:rFonts w:cstheme="minorHAnsi"/>
          <w:lang w:val="en-AU" w:bidi="ar-SA"/>
        </w:rPr>
        <w:t xml:space="preserve"> </w:t>
      </w:r>
      <w:r w:rsidRPr="0079733C">
        <w:rPr>
          <w:rFonts w:cstheme="minorHAnsi"/>
          <w:lang w:val="en-AU" w:bidi="ar-SA"/>
        </w:rPr>
        <w:t>frequently</w:t>
      </w:r>
      <w:r w:rsidR="002F0B9D">
        <w:rPr>
          <w:rFonts w:cstheme="minorHAnsi"/>
          <w:lang w:val="en-AU" w:bidi="ar-SA"/>
        </w:rPr>
        <w:t xml:space="preserve"> </w:t>
      </w:r>
      <w:r w:rsidRPr="0079733C">
        <w:rPr>
          <w:rFonts w:cstheme="minorHAnsi"/>
          <w:lang w:val="en-AU" w:bidi="ar-SA"/>
        </w:rPr>
        <w:t>stated,</w:t>
      </w:r>
      <w:r w:rsidR="002F0B9D">
        <w:rPr>
          <w:rFonts w:cstheme="minorHAnsi"/>
          <w:lang w:val="en-AU" w:bidi="ar-SA"/>
        </w:rPr>
        <w:t xml:space="preserve"> </w:t>
      </w:r>
      <w:r w:rsidRPr="0079733C">
        <w:rPr>
          <w:rFonts w:cstheme="minorHAnsi"/>
          <w:b/>
          <w:bCs/>
          <w:i/>
          <w:lang w:bidi="ar-SA"/>
        </w:rPr>
        <w:t>“</w:t>
      </w:r>
      <w:r w:rsidRPr="0079733C">
        <w:rPr>
          <w:rFonts w:cstheme="minorHAnsi"/>
          <w:b/>
          <w:bCs/>
          <w:i/>
          <w:iCs/>
          <w:lang w:val="en-AU" w:bidi="ar-SA"/>
        </w:rPr>
        <w:t>Na’aséh</w:t>
      </w:r>
      <w:r w:rsidR="002F0B9D">
        <w:rPr>
          <w:rFonts w:cstheme="minorHAnsi"/>
          <w:b/>
          <w:bCs/>
          <w:i/>
          <w:iCs/>
          <w:lang w:val="en-AU" w:bidi="ar-SA"/>
        </w:rPr>
        <w:t xml:space="preserve"> </w:t>
      </w:r>
      <w:r w:rsidRPr="0079733C">
        <w:rPr>
          <w:rFonts w:cstheme="minorHAnsi"/>
          <w:b/>
          <w:bCs/>
          <w:i/>
          <w:iCs/>
          <w:lang w:val="en-AU" w:bidi="ar-SA"/>
        </w:rPr>
        <w:t>V’Nishmá.”</w:t>
      </w:r>
      <w:r w:rsidRPr="0079733C">
        <w:rPr>
          <w:rFonts w:cstheme="minorHAnsi"/>
          <w:bCs/>
          <w:iCs/>
          <w:vertAlign w:val="superscript"/>
          <w:lang w:val="en-AU" w:bidi="ar-SA"/>
        </w:rPr>
        <w:footnoteReference w:id="46"/>
      </w:r>
      <w:r w:rsidR="002F0B9D">
        <w:rPr>
          <w:rFonts w:cstheme="minorHAnsi"/>
          <w:bCs/>
          <w:iCs/>
          <w:lang w:val="en-AU" w:bidi="ar-SA"/>
        </w:rPr>
        <w:t xml:space="preserve"> </w:t>
      </w:r>
      <w:r w:rsidRPr="0079733C">
        <w:rPr>
          <w:rFonts w:cstheme="minorHAnsi"/>
          <w:bCs/>
          <w:iCs/>
          <w:lang w:val="en-AU" w:bidi="ar-SA"/>
        </w:rPr>
        <w:t>Through</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mechanics</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
          <w:bCs/>
          <w:i/>
          <w:iCs/>
          <w:lang w:bidi="ar-SA"/>
        </w:rPr>
        <w:t>“</w:t>
      </w:r>
      <w:r w:rsidRPr="0079733C">
        <w:rPr>
          <w:rFonts w:cstheme="minorHAnsi"/>
          <w:b/>
          <w:bCs/>
          <w:i/>
          <w:iCs/>
          <w:lang w:val="en-AU" w:bidi="ar-SA"/>
        </w:rPr>
        <w:t>Na’aséh</w:t>
      </w:r>
      <w:r w:rsidR="002F0B9D">
        <w:rPr>
          <w:rFonts w:cstheme="minorHAnsi"/>
          <w:b/>
          <w:bCs/>
          <w:i/>
          <w:iCs/>
          <w:lang w:val="en-AU" w:bidi="ar-SA"/>
        </w:rPr>
        <w:t xml:space="preserve"> </w:t>
      </w:r>
      <w:r w:rsidRPr="0079733C">
        <w:rPr>
          <w:rFonts w:cstheme="minorHAnsi"/>
          <w:b/>
          <w:bCs/>
          <w:i/>
          <w:iCs/>
          <w:lang w:val="en-AU" w:bidi="ar-SA"/>
        </w:rPr>
        <w:t>V’Nishmá”</w:t>
      </w:r>
      <w:r w:rsidR="002F0B9D">
        <w:rPr>
          <w:rFonts w:cstheme="minorHAnsi"/>
          <w:bCs/>
          <w:iCs/>
          <w:lang w:val="en-AU" w:bidi="ar-SA"/>
        </w:rPr>
        <w:t xml:space="preserve"> </w:t>
      </w:r>
      <w:r w:rsidRPr="0079733C">
        <w:rPr>
          <w:rFonts w:cstheme="minorHAnsi"/>
          <w:bCs/>
          <w:iCs/>
          <w:lang w:val="en-AU" w:bidi="ar-SA"/>
        </w:rPr>
        <w:t>we</w:t>
      </w:r>
      <w:r w:rsidR="002F0B9D">
        <w:rPr>
          <w:rFonts w:cstheme="minorHAnsi"/>
          <w:bCs/>
          <w:iCs/>
          <w:lang w:val="en-AU" w:bidi="ar-SA"/>
        </w:rPr>
        <w:t xml:space="preserve"> </w:t>
      </w:r>
      <w:r w:rsidRPr="0079733C">
        <w:rPr>
          <w:rFonts w:cstheme="minorHAnsi"/>
          <w:bCs/>
          <w:iCs/>
          <w:lang w:val="en-AU" w:bidi="ar-SA"/>
        </w:rPr>
        <w:t>are</w:t>
      </w:r>
      <w:r w:rsidR="002F0B9D">
        <w:rPr>
          <w:rFonts w:cstheme="minorHAnsi"/>
          <w:bCs/>
          <w:iCs/>
          <w:lang w:val="en-AU" w:bidi="ar-SA"/>
        </w:rPr>
        <w:t xml:space="preserve"> </w:t>
      </w:r>
      <w:r w:rsidRPr="0079733C">
        <w:rPr>
          <w:rFonts w:cstheme="minorHAnsi"/>
          <w:bCs/>
          <w:iCs/>
          <w:lang w:val="en-AU" w:bidi="ar-SA"/>
        </w:rPr>
        <w:t>able</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implement</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teachings</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halakhic</w:t>
      </w:r>
      <w:r w:rsidR="002F0B9D">
        <w:rPr>
          <w:rFonts w:cstheme="minorHAnsi"/>
          <w:bCs/>
          <w:iCs/>
          <w:lang w:val="en-AU" w:bidi="ar-SA"/>
        </w:rPr>
        <w:t xml:space="preserve"> </w:t>
      </w:r>
      <w:r w:rsidRPr="0079733C">
        <w:rPr>
          <w:rFonts w:cstheme="minorHAnsi"/>
          <w:bCs/>
          <w:iCs/>
          <w:lang w:val="en-AU" w:bidi="ar-SA"/>
        </w:rPr>
        <w:t>decisions</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Bate</w:t>
      </w:r>
      <w:r w:rsidR="002F0B9D">
        <w:rPr>
          <w:rFonts w:cstheme="minorHAnsi"/>
          <w:bCs/>
          <w:iCs/>
          <w:lang w:val="en-AU" w:bidi="ar-SA"/>
        </w:rPr>
        <w:t xml:space="preserve"> </w:t>
      </w:r>
      <w:r w:rsidRPr="0079733C">
        <w:rPr>
          <w:rFonts w:cstheme="minorHAnsi"/>
          <w:bCs/>
          <w:iCs/>
          <w:lang w:val="en-AU" w:bidi="ar-SA"/>
        </w:rPr>
        <w:t>Din.</w:t>
      </w:r>
      <w:r w:rsidR="002F0B9D">
        <w:rPr>
          <w:rFonts w:cstheme="minorHAnsi"/>
          <w:bCs/>
          <w:iCs/>
          <w:lang w:val="en-AU" w:bidi="ar-SA"/>
        </w:rPr>
        <w:t xml:space="preserve"> </w:t>
      </w:r>
      <w:r w:rsidRPr="0079733C">
        <w:rPr>
          <w:rFonts w:cstheme="minorHAnsi"/>
          <w:bCs/>
          <w:iCs/>
          <w:lang w:val="en-AU" w:bidi="ar-SA"/>
        </w:rPr>
        <w:t>Through</w:t>
      </w:r>
      <w:r w:rsidR="002F0B9D">
        <w:rPr>
          <w:rFonts w:cstheme="minorHAnsi"/>
          <w:bCs/>
          <w:iCs/>
          <w:lang w:val="en-AU" w:bidi="ar-SA"/>
        </w:rPr>
        <w:t xml:space="preserve"> </w:t>
      </w:r>
      <w:r w:rsidRPr="0079733C">
        <w:rPr>
          <w:rFonts w:cstheme="minorHAnsi"/>
          <w:bCs/>
          <w:iCs/>
          <w:lang w:val="en-AU" w:bidi="ar-SA"/>
        </w:rPr>
        <w:t>our</w:t>
      </w:r>
      <w:r w:rsidR="002F0B9D">
        <w:rPr>
          <w:rFonts w:cstheme="minorHAnsi"/>
          <w:bCs/>
          <w:iCs/>
          <w:lang w:val="en-AU" w:bidi="ar-SA"/>
        </w:rPr>
        <w:t xml:space="preserve"> </w:t>
      </w:r>
      <w:r w:rsidRPr="0079733C">
        <w:rPr>
          <w:rFonts w:cstheme="minorHAnsi"/>
          <w:bCs/>
          <w:iCs/>
          <w:lang w:val="en-AU" w:bidi="ar-SA"/>
        </w:rPr>
        <w:t>obedience</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that</w:t>
      </w:r>
      <w:r w:rsidR="002F0B9D">
        <w:rPr>
          <w:rFonts w:cstheme="minorHAnsi"/>
          <w:bCs/>
          <w:iCs/>
          <w:lang w:val="en-AU" w:bidi="ar-SA"/>
        </w:rPr>
        <w:t xml:space="preserve"> </w:t>
      </w:r>
      <w:r w:rsidRPr="0079733C">
        <w:rPr>
          <w:rFonts w:cstheme="minorHAnsi"/>
          <w:bCs/>
          <w:iCs/>
          <w:lang w:val="en-AU" w:bidi="ar-SA"/>
        </w:rPr>
        <w:t>government,</w:t>
      </w:r>
      <w:r w:rsidR="002F0B9D">
        <w:rPr>
          <w:rFonts w:cstheme="minorHAnsi"/>
          <w:bCs/>
          <w:iCs/>
          <w:lang w:val="en-AU" w:bidi="ar-SA"/>
        </w:rPr>
        <w:t xml:space="preserve"> </w:t>
      </w:r>
      <w:r w:rsidRPr="0079733C">
        <w:rPr>
          <w:rFonts w:cstheme="minorHAnsi"/>
          <w:bCs/>
          <w:iCs/>
          <w:lang w:val="en-AU" w:bidi="ar-SA"/>
        </w:rPr>
        <w:t>we</w:t>
      </w:r>
      <w:r w:rsidR="002F0B9D">
        <w:rPr>
          <w:rFonts w:cstheme="minorHAnsi"/>
          <w:bCs/>
          <w:iCs/>
          <w:lang w:val="en-AU" w:bidi="ar-SA"/>
        </w:rPr>
        <w:t xml:space="preserve"> </w:t>
      </w:r>
      <w:r w:rsidRPr="0079733C">
        <w:rPr>
          <w:rFonts w:cstheme="minorHAnsi"/>
          <w:bCs/>
          <w:iCs/>
          <w:lang w:val="en-AU" w:bidi="ar-SA"/>
        </w:rPr>
        <w:t>align</w:t>
      </w:r>
      <w:r w:rsidR="002F0B9D">
        <w:rPr>
          <w:rFonts w:cstheme="minorHAnsi"/>
          <w:bCs/>
          <w:iCs/>
          <w:lang w:val="en-AU" w:bidi="ar-SA"/>
        </w:rPr>
        <w:t xml:space="preserve"> </w:t>
      </w:r>
      <w:r w:rsidRPr="0079733C">
        <w:rPr>
          <w:rFonts w:cstheme="minorHAnsi"/>
          <w:bCs/>
          <w:iCs/>
          <w:lang w:val="en-AU" w:bidi="ar-SA"/>
        </w:rPr>
        <w:t>ourselves</w:t>
      </w:r>
      <w:r w:rsidR="002F0B9D">
        <w:rPr>
          <w:rFonts w:cstheme="minorHAnsi"/>
          <w:bCs/>
          <w:iCs/>
          <w:lang w:val="en-AU" w:bidi="ar-SA"/>
        </w:rPr>
        <w:t xml:space="preserve"> </w:t>
      </w:r>
      <w:r w:rsidRPr="0079733C">
        <w:rPr>
          <w:rFonts w:cstheme="minorHAnsi"/>
          <w:bCs/>
          <w:iCs/>
          <w:lang w:val="en-AU" w:bidi="ar-SA"/>
        </w:rPr>
        <w:t>with</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supernal</w:t>
      </w:r>
      <w:r w:rsidR="002F0B9D">
        <w:rPr>
          <w:rFonts w:cstheme="minorHAnsi"/>
          <w:bCs/>
          <w:iCs/>
          <w:lang w:val="en-AU" w:bidi="ar-SA"/>
        </w:rPr>
        <w:t xml:space="preserve"> </w:t>
      </w:r>
      <w:r w:rsidRPr="0079733C">
        <w:rPr>
          <w:rFonts w:cstheme="minorHAnsi"/>
          <w:bCs/>
          <w:iCs/>
          <w:lang w:val="en-AU" w:bidi="ar-SA"/>
        </w:rPr>
        <w:t>Governance</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G-d,</w:t>
      </w:r>
      <w:r w:rsidR="002F0B9D">
        <w:rPr>
          <w:rFonts w:cstheme="minorHAnsi"/>
          <w:bCs/>
          <w:iCs/>
          <w:lang w:val="en-AU" w:bidi="ar-SA"/>
        </w:rPr>
        <w:t xml:space="preserve"> </w:t>
      </w:r>
      <w:r w:rsidRPr="0079733C">
        <w:rPr>
          <w:rFonts w:cstheme="minorHAnsi"/>
          <w:bCs/>
          <w:iCs/>
          <w:lang w:val="en-AU" w:bidi="ar-SA"/>
        </w:rPr>
        <w:t>which</w:t>
      </w:r>
      <w:r w:rsidR="002F0B9D">
        <w:rPr>
          <w:rFonts w:cstheme="minorHAnsi"/>
          <w:bCs/>
          <w:iCs/>
          <w:lang w:val="en-AU" w:bidi="ar-SA"/>
        </w:rPr>
        <w:t xml:space="preserve"> </w:t>
      </w:r>
      <w:r w:rsidRPr="0079733C">
        <w:rPr>
          <w:rFonts w:cstheme="minorHAnsi"/>
          <w:bCs/>
          <w:iCs/>
          <w:lang w:val="en-AU" w:bidi="ar-SA"/>
        </w:rPr>
        <w:t>is</w:t>
      </w:r>
      <w:r w:rsidR="002F0B9D">
        <w:rPr>
          <w:rFonts w:cstheme="minorHAnsi"/>
          <w:bCs/>
          <w:iCs/>
          <w:lang w:val="en-AU" w:bidi="ar-SA"/>
        </w:rPr>
        <w:t xml:space="preserve"> </w:t>
      </w:r>
      <w:r w:rsidRPr="0079733C">
        <w:rPr>
          <w:rFonts w:cstheme="minorHAnsi"/>
          <w:bCs/>
          <w:iCs/>
          <w:lang w:val="en-AU" w:bidi="ar-SA"/>
        </w:rPr>
        <w:t>restorative</w:t>
      </w:r>
      <w:r w:rsidR="002F0B9D">
        <w:rPr>
          <w:rFonts w:cstheme="minorHAnsi"/>
          <w:bCs/>
          <w:iCs/>
          <w:lang w:val="en-AU" w:bidi="ar-SA"/>
        </w:rPr>
        <w:t xml:space="preserve"> </w:t>
      </w:r>
      <w:r w:rsidRPr="0079733C">
        <w:rPr>
          <w:rFonts w:cstheme="minorHAnsi"/>
          <w:bCs/>
          <w:iCs/>
          <w:lang w:val="en-AU" w:bidi="ar-SA"/>
        </w:rPr>
        <w:t>in</w:t>
      </w:r>
      <w:r w:rsidR="002F0B9D">
        <w:rPr>
          <w:rFonts w:cstheme="minorHAnsi"/>
          <w:bCs/>
          <w:iCs/>
          <w:lang w:val="en-AU" w:bidi="ar-SA"/>
        </w:rPr>
        <w:t xml:space="preserve"> </w:t>
      </w:r>
      <w:r w:rsidRPr="0079733C">
        <w:rPr>
          <w:rFonts w:cstheme="minorHAnsi"/>
          <w:bCs/>
          <w:iCs/>
          <w:lang w:val="en-AU" w:bidi="ar-SA"/>
        </w:rPr>
        <w:t>nature.</w:t>
      </w:r>
      <w:r w:rsidR="002F0B9D">
        <w:rPr>
          <w:rFonts w:cstheme="minorHAnsi"/>
          <w:bCs/>
          <w:iCs/>
          <w:lang w:val="en-AU" w:bidi="ar-SA"/>
        </w:rPr>
        <w:t xml:space="preserve"> </w:t>
      </w:r>
      <w:r w:rsidRPr="0079733C">
        <w:rPr>
          <w:rFonts w:cstheme="minorHAnsi"/>
          <w:bCs/>
          <w:iCs/>
          <w:lang w:val="en-AU" w:bidi="ar-SA"/>
        </w:rPr>
        <w:t>Therefore,</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obey</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Hakhamim</w:t>
      </w:r>
      <w:r w:rsidR="002F0B9D">
        <w:rPr>
          <w:rFonts w:cstheme="minorHAnsi"/>
          <w:bCs/>
          <w:iCs/>
          <w:lang w:val="en-AU" w:bidi="ar-SA"/>
        </w:rPr>
        <w:t xml:space="preserve"> </w:t>
      </w:r>
      <w:r w:rsidRPr="0079733C">
        <w:rPr>
          <w:rFonts w:cstheme="minorHAnsi"/>
          <w:bCs/>
          <w:iCs/>
          <w:lang w:val="en-AU" w:bidi="ar-SA"/>
        </w:rPr>
        <w:t>is</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obey</w:t>
      </w:r>
      <w:r w:rsidR="002F0B9D">
        <w:rPr>
          <w:rFonts w:cstheme="minorHAnsi"/>
          <w:bCs/>
          <w:iCs/>
          <w:lang w:val="en-AU" w:bidi="ar-SA"/>
        </w:rPr>
        <w:t xml:space="preserve"> </w:t>
      </w:r>
      <w:r w:rsidRPr="0079733C">
        <w:rPr>
          <w:rFonts w:cstheme="minorHAnsi"/>
          <w:bCs/>
          <w:iCs/>
          <w:lang w:val="en-AU" w:bidi="ar-SA"/>
        </w:rPr>
        <w:t>G-d</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bring</w:t>
      </w:r>
      <w:r w:rsidR="002F0B9D">
        <w:rPr>
          <w:rFonts w:cstheme="minorHAnsi"/>
          <w:bCs/>
          <w:iCs/>
          <w:lang w:val="en-AU" w:bidi="ar-SA"/>
        </w:rPr>
        <w:t xml:space="preserve"> </w:t>
      </w:r>
      <w:r w:rsidRPr="0079733C">
        <w:rPr>
          <w:rFonts w:cstheme="minorHAnsi"/>
          <w:bCs/>
          <w:iCs/>
          <w:lang w:val="en-AU" w:bidi="ar-SA"/>
        </w:rPr>
        <w:t>about</w:t>
      </w:r>
      <w:r w:rsidR="002F0B9D">
        <w:rPr>
          <w:rFonts w:cstheme="minorHAnsi"/>
          <w:bCs/>
          <w:iCs/>
          <w:lang w:val="en-AU" w:bidi="ar-SA"/>
        </w:rPr>
        <w:t xml:space="preserve"> </w:t>
      </w:r>
      <w:r w:rsidRPr="0079733C">
        <w:rPr>
          <w:rFonts w:cstheme="minorHAnsi"/>
          <w:bCs/>
          <w:iCs/>
          <w:lang w:val="en-AU" w:bidi="ar-SA"/>
        </w:rPr>
        <w:t>tikun</w:t>
      </w:r>
      <w:r w:rsidR="002F0B9D">
        <w:rPr>
          <w:rFonts w:cstheme="minorHAnsi"/>
          <w:bCs/>
          <w:iCs/>
          <w:lang w:val="en-AU" w:bidi="ar-SA"/>
        </w:rPr>
        <w:t xml:space="preserve"> </w:t>
      </w:r>
      <w:r w:rsidRPr="0079733C">
        <w:rPr>
          <w:rFonts w:cstheme="minorHAnsi"/>
          <w:bCs/>
          <w:iCs/>
          <w:lang w:val="en-AU" w:bidi="ar-SA"/>
        </w:rPr>
        <w:t>(repair/restoration).</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current</w:t>
      </w:r>
      <w:r w:rsidR="002F0B9D">
        <w:rPr>
          <w:rFonts w:cstheme="minorHAnsi"/>
          <w:bCs/>
          <w:iCs/>
          <w:lang w:val="en-AU" w:bidi="ar-SA"/>
        </w:rPr>
        <w:t xml:space="preserve"> </w:t>
      </w:r>
      <w:r w:rsidRPr="0079733C">
        <w:rPr>
          <w:rFonts w:cstheme="minorHAnsi"/>
          <w:bCs/>
          <w:iCs/>
          <w:lang w:val="en-AU" w:bidi="ar-SA"/>
        </w:rPr>
        <w:t>“sandwich”</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Marqan</w:t>
      </w:r>
      <w:r w:rsidR="002F0B9D">
        <w:rPr>
          <w:rFonts w:cstheme="minorHAnsi"/>
          <w:bCs/>
          <w:iCs/>
          <w:lang w:val="en-AU" w:bidi="ar-SA"/>
        </w:rPr>
        <w:t xml:space="preserve"> </w:t>
      </w:r>
      <w:r w:rsidRPr="0079733C">
        <w:rPr>
          <w:rFonts w:cstheme="minorHAnsi"/>
          <w:bCs/>
          <w:iCs/>
          <w:lang w:val="en-AU" w:bidi="ar-SA"/>
        </w:rPr>
        <w:t>pericopes</w:t>
      </w:r>
      <w:r w:rsidR="002F0B9D">
        <w:rPr>
          <w:rFonts w:cstheme="minorHAnsi"/>
          <w:bCs/>
          <w:iCs/>
          <w:lang w:val="en-AU" w:bidi="ar-SA"/>
        </w:rPr>
        <w:t xml:space="preserve"> </w:t>
      </w:r>
      <w:r w:rsidRPr="0079733C">
        <w:rPr>
          <w:rFonts w:cstheme="minorHAnsi"/>
          <w:bCs/>
          <w:iCs/>
          <w:lang w:val="en-AU" w:bidi="ar-SA"/>
        </w:rPr>
        <w:t>discusses</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analogy</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sower</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its</w:t>
      </w:r>
      <w:r w:rsidR="002F0B9D">
        <w:rPr>
          <w:rFonts w:cstheme="minorHAnsi"/>
          <w:bCs/>
          <w:iCs/>
          <w:lang w:val="en-AU" w:bidi="ar-SA"/>
        </w:rPr>
        <w:t xml:space="preserve"> </w:t>
      </w:r>
      <w:r w:rsidRPr="0079733C">
        <w:rPr>
          <w:rFonts w:cstheme="minorHAnsi"/>
          <w:bCs/>
          <w:iCs/>
          <w:lang w:val="en-AU" w:bidi="ar-SA"/>
        </w:rPr>
        <w:t>relation</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Governance</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G-d.</w:t>
      </w:r>
      <w:r w:rsidR="002F0B9D">
        <w:rPr>
          <w:rFonts w:cstheme="minorHAnsi"/>
          <w:bCs/>
          <w:iCs/>
          <w:lang w:val="en-AU" w:bidi="ar-SA"/>
        </w:rPr>
        <w:t xml:space="preserve"> </w:t>
      </w:r>
      <w:r w:rsidRPr="0079733C">
        <w:rPr>
          <w:rFonts w:cstheme="minorHAnsi"/>
          <w:bCs/>
          <w:iCs/>
          <w:lang w:val="en-AU" w:bidi="ar-SA"/>
        </w:rPr>
        <w:t>If</w:t>
      </w:r>
      <w:r w:rsidR="002F0B9D">
        <w:rPr>
          <w:rFonts w:cstheme="minorHAnsi"/>
          <w:bCs/>
          <w:iCs/>
          <w:lang w:val="en-AU" w:bidi="ar-SA"/>
        </w:rPr>
        <w:t xml:space="preserve"> </w:t>
      </w:r>
      <w:r w:rsidRPr="0079733C">
        <w:rPr>
          <w:rFonts w:cstheme="minorHAnsi"/>
          <w:bCs/>
          <w:iCs/>
          <w:lang w:val="en-AU" w:bidi="ar-SA"/>
        </w:rPr>
        <w:t>we</w:t>
      </w:r>
      <w:r w:rsidR="002F0B9D">
        <w:rPr>
          <w:rFonts w:cstheme="minorHAnsi"/>
          <w:bCs/>
          <w:iCs/>
          <w:lang w:val="en-AU" w:bidi="ar-SA"/>
        </w:rPr>
        <w:t xml:space="preserve"> </w:t>
      </w:r>
      <w:r w:rsidRPr="0079733C">
        <w:rPr>
          <w:rFonts w:cstheme="minorHAnsi"/>
          <w:bCs/>
          <w:iCs/>
          <w:lang w:val="en-AU" w:bidi="ar-SA"/>
        </w:rPr>
        <w:t>were</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look</w:t>
      </w:r>
      <w:r w:rsidR="002F0B9D">
        <w:rPr>
          <w:rFonts w:cstheme="minorHAnsi"/>
          <w:bCs/>
          <w:iCs/>
          <w:lang w:val="en-AU" w:bidi="ar-SA"/>
        </w:rPr>
        <w:t xml:space="preserve"> </w:t>
      </w:r>
      <w:r w:rsidRPr="0079733C">
        <w:rPr>
          <w:rFonts w:cstheme="minorHAnsi"/>
          <w:bCs/>
          <w:iCs/>
          <w:lang w:val="en-AU" w:bidi="ar-SA"/>
        </w:rPr>
        <w:t>deeply</w:t>
      </w:r>
      <w:r w:rsidR="002F0B9D">
        <w:rPr>
          <w:rFonts w:cstheme="minorHAnsi"/>
          <w:bCs/>
          <w:iCs/>
          <w:lang w:val="en-AU" w:bidi="ar-SA"/>
        </w:rPr>
        <w:t xml:space="preserve"> </w:t>
      </w:r>
      <w:r w:rsidRPr="0079733C">
        <w:rPr>
          <w:rFonts w:cstheme="minorHAnsi"/>
          <w:bCs/>
          <w:iCs/>
          <w:lang w:val="en-AU" w:bidi="ar-SA"/>
        </w:rPr>
        <w:t>into</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analogy,</w:t>
      </w:r>
      <w:r w:rsidR="002F0B9D">
        <w:rPr>
          <w:rFonts w:cstheme="minorHAnsi"/>
          <w:bCs/>
          <w:iCs/>
          <w:lang w:val="en-AU" w:bidi="ar-SA"/>
        </w:rPr>
        <w:t xml:space="preserve"> </w:t>
      </w:r>
      <w:r w:rsidRPr="0079733C">
        <w:rPr>
          <w:rFonts w:cstheme="minorHAnsi"/>
          <w:bCs/>
          <w:iCs/>
          <w:lang w:val="en-AU" w:bidi="ar-SA"/>
        </w:rPr>
        <w:t>we</w:t>
      </w:r>
      <w:r w:rsidR="002F0B9D">
        <w:rPr>
          <w:rFonts w:cstheme="minorHAnsi"/>
          <w:bCs/>
          <w:iCs/>
          <w:lang w:val="en-AU" w:bidi="ar-SA"/>
        </w:rPr>
        <w:t xml:space="preserve"> </w:t>
      </w:r>
      <w:r w:rsidRPr="0079733C">
        <w:rPr>
          <w:rFonts w:cstheme="minorHAnsi"/>
          <w:bCs/>
          <w:iCs/>
          <w:lang w:val="en-AU" w:bidi="ar-SA"/>
        </w:rPr>
        <w:t>would</w:t>
      </w:r>
      <w:r w:rsidR="002F0B9D">
        <w:rPr>
          <w:rFonts w:cstheme="minorHAnsi"/>
          <w:bCs/>
          <w:iCs/>
          <w:lang w:val="en-AU" w:bidi="ar-SA"/>
        </w:rPr>
        <w:t xml:space="preserve"> </w:t>
      </w:r>
      <w:r w:rsidRPr="0079733C">
        <w:rPr>
          <w:rFonts w:cstheme="minorHAnsi"/>
          <w:bCs/>
          <w:iCs/>
          <w:lang w:val="en-AU" w:bidi="ar-SA"/>
        </w:rPr>
        <w:t>be</w:t>
      </w:r>
      <w:r w:rsidR="002F0B9D">
        <w:rPr>
          <w:rFonts w:cstheme="minorHAnsi"/>
          <w:bCs/>
          <w:iCs/>
          <w:lang w:val="en-AU" w:bidi="ar-SA"/>
        </w:rPr>
        <w:t xml:space="preserve"> </w:t>
      </w:r>
      <w:r w:rsidRPr="0079733C">
        <w:rPr>
          <w:rFonts w:cstheme="minorHAnsi"/>
          <w:bCs/>
          <w:iCs/>
          <w:lang w:val="en-AU" w:bidi="ar-SA"/>
        </w:rPr>
        <w:t>forced</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study</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entire</w:t>
      </w:r>
      <w:r w:rsidR="002F0B9D">
        <w:rPr>
          <w:rFonts w:cstheme="minorHAnsi"/>
          <w:bCs/>
          <w:iCs/>
          <w:lang w:val="en-AU" w:bidi="ar-SA"/>
        </w:rPr>
        <w:t xml:space="preserve"> </w:t>
      </w:r>
      <w:r w:rsidRPr="0079733C">
        <w:rPr>
          <w:rFonts w:cstheme="minorHAnsi"/>
          <w:bCs/>
          <w:iCs/>
          <w:lang w:val="en-AU" w:bidi="ar-SA"/>
        </w:rPr>
        <w:t>Mishnaic</w:t>
      </w:r>
      <w:r w:rsidR="002F0B9D">
        <w:rPr>
          <w:rFonts w:cstheme="minorHAnsi"/>
          <w:bCs/>
          <w:iCs/>
          <w:lang w:val="en-AU" w:bidi="ar-SA"/>
        </w:rPr>
        <w:t xml:space="preserve"> </w:t>
      </w:r>
      <w:r w:rsidRPr="0079733C">
        <w:rPr>
          <w:rFonts w:cstheme="minorHAnsi"/>
          <w:bCs/>
          <w:iCs/>
          <w:lang w:val="en-AU" w:bidi="ar-SA"/>
        </w:rPr>
        <w:t>tractate</w:t>
      </w:r>
      <w:r w:rsidR="002F0B9D">
        <w:rPr>
          <w:rFonts w:cstheme="minorHAnsi"/>
          <w:bCs/>
          <w:iCs/>
          <w:lang w:val="en-AU" w:bidi="ar-SA"/>
        </w:rPr>
        <w:t xml:space="preserve"> </w:t>
      </w:r>
      <w:r w:rsidRPr="0079733C">
        <w:rPr>
          <w:rFonts w:cstheme="minorHAnsi"/>
          <w:bCs/>
          <w:i/>
          <w:iCs/>
          <w:lang w:val="en-AU" w:bidi="ar-SA"/>
        </w:rPr>
        <w:t>Zera’im</w:t>
      </w:r>
      <w:r w:rsidR="002F0B9D">
        <w:rPr>
          <w:rFonts w:cstheme="minorHAnsi"/>
          <w:bCs/>
          <w:iCs/>
          <w:lang w:val="en-AU" w:bidi="ar-SA"/>
        </w:rPr>
        <w:t xml:space="preserve"> </w:t>
      </w:r>
      <w:r w:rsidRPr="0079733C">
        <w:rPr>
          <w:rFonts w:cstheme="minorHAnsi"/>
          <w:bCs/>
          <w:iCs/>
          <w:lang w:val="en-AU" w:bidi="ar-SA"/>
        </w:rPr>
        <w:t>(seeds).</w:t>
      </w:r>
      <w:r w:rsidR="002F0B9D">
        <w:rPr>
          <w:rFonts w:cstheme="minorHAnsi"/>
          <w:bCs/>
          <w:iCs/>
          <w:lang w:val="en-AU" w:bidi="ar-SA"/>
        </w:rPr>
        <w:t xml:space="preserve"> </w:t>
      </w:r>
      <w:r w:rsidRPr="0079733C">
        <w:rPr>
          <w:rFonts w:cstheme="minorHAnsi"/>
          <w:bCs/>
          <w:iCs/>
          <w:lang w:val="en-AU" w:bidi="ar-SA"/>
        </w:rPr>
        <w:t>However,</w:t>
      </w:r>
      <w:r w:rsidR="002F0B9D">
        <w:rPr>
          <w:rFonts w:cstheme="minorHAnsi"/>
          <w:bCs/>
          <w:iCs/>
          <w:lang w:val="en-AU" w:bidi="ar-SA"/>
        </w:rPr>
        <w:t xml:space="preserve"> </w:t>
      </w:r>
      <w:r w:rsidRPr="0079733C">
        <w:rPr>
          <w:rFonts w:cstheme="minorHAnsi"/>
          <w:bCs/>
          <w:iCs/>
          <w:lang w:val="en-AU" w:bidi="ar-SA"/>
        </w:rPr>
        <w:t>this</w:t>
      </w:r>
      <w:r w:rsidR="002F0B9D">
        <w:rPr>
          <w:rFonts w:cstheme="minorHAnsi"/>
          <w:bCs/>
          <w:iCs/>
          <w:lang w:val="en-AU" w:bidi="ar-SA"/>
        </w:rPr>
        <w:t xml:space="preserve"> </w:t>
      </w:r>
      <w:r w:rsidRPr="0079733C">
        <w:rPr>
          <w:rFonts w:cstheme="minorHAnsi"/>
          <w:bCs/>
          <w:iCs/>
          <w:lang w:val="en-AU" w:bidi="ar-SA"/>
        </w:rPr>
        <w:t>Mishnaic</w:t>
      </w:r>
      <w:r w:rsidR="002F0B9D">
        <w:rPr>
          <w:rFonts w:cstheme="minorHAnsi"/>
          <w:bCs/>
          <w:iCs/>
          <w:lang w:val="en-AU" w:bidi="ar-SA"/>
        </w:rPr>
        <w:t xml:space="preserve"> </w:t>
      </w:r>
      <w:r w:rsidRPr="0079733C">
        <w:rPr>
          <w:rFonts w:cstheme="minorHAnsi"/>
          <w:bCs/>
          <w:iCs/>
          <w:lang w:val="en-AU" w:bidi="ar-SA"/>
        </w:rPr>
        <w:t>tractate</w:t>
      </w:r>
      <w:r w:rsidR="002F0B9D">
        <w:rPr>
          <w:rFonts w:cstheme="minorHAnsi"/>
          <w:bCs/>
          <w:iCs/>
          <w:lang w:val="en-AU" w:bidi="ar-SA"/>
        </w:rPr>
        <w:t xml:space="preserve"> </w:t>
      </w:r>
      <w:r w:rsidRPr="0079733C">
        <w:rPr>
          <w:rFonts w:cstheme="minorHAnsi"/>
          <w:bCs/>
          <w:iCs/>
          <w:lang w:val="en-AU" w:bidi="ar-SA"/>
        </w:rPr>
        <w:t>teaches</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B’ne</w:t>
      </w:r>
      <w:r w:rsidR="002F0B9D">
        <w:rPr>
          <w:rFonts w:cstheme="minorHAnsi"/>
          <w:bCs/>
          <w:iCs/>
          <w:lang w:val="en-AU" w:bidi="ar-SA"/>
        </w:rPr>
        <w:t xml:space="preserve"> </w:t>
      </w:r>
      <w:r w:rsidRPr="0079733C">
        <w:rPr>
          <w:rFonts w:cstheme="minorHAnsi"/>
          <w:bCs/>
          <w:iCs/>
          <w:lang w:val="en-AU" w:bidi="ar-SA"/>
        </w:rPr>
        <w:t>Yisrael</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insiders)</w:t>
      </w:r>
      <w:r w:rsidR="002F0B9D">
        <w:rPr>
          <w:rFonts w:cstheme="minorHAnsi"/>
          <w:bCs/>
          <w:iCs/>
          <w:lang w:val="en-AU" w:bidi="ar-SA"/>
        </w:rPr>
        <w:t xml:space="preserve"> </w:t>
      </w:r>
      <w:r w:rsidRPr="0079733C">
        <w:rPr>
          <w:rFonts w:cstheme="minorHAnsi"/>
          <w:bCs/>
          <w:iCs/>
          <w:lang w:val="en-AU" w:bidi="ar-SA"/>
        </w:rPr>
        <w:t>how</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restore</w:t>
      </w:r>
      <w:r w:rsidR="002F0B9D">
        <w:rPr>
          <w:rFonts w:cstheme="minorHAnsi"/>
          <w:bCs/>
          <w:iCs/>
          <w:lang w:val="en-AU" w:bidi="ar-SA"/>
        </w:rPr>
        <w:t xml:space="preserve"> </w:t>
      </w:r>
      <w:r w:rsidRPr="0079733C">
        <w:rPr>
          <w:rFonts w:cstheme="minorHAnsi"/>
          <w:bCs/>
          <w:iCs/>
          <w:lang w:val="en-AU" w:bidi="ar-SA"/>
        </w:rPr>
        <w:t>Eretz</w:t>
      </w:r>
      <w:r w:rsidR="002F0B9D">
        <w:rPr>
          <w:rFonts w:cstheme="minorHAnsi"/>
          <w:bCs/>
          <w:iCs/>
          <w:lang w:val="en-AU" w:bidi="ar-SA"/>
        </w:rPr>
        <w:t xml:space="preserve"> </w:t>
      </w:r>
      <w:r w:rsidRPr="0079733C">
        <w:rPr>
          <w:rFonts w:cstheme="minorHAnsi"/>
          <w:bCs/>
          <w:iCs/>
          <w:lang w:val="en-AU" w:bidi="ar-SA"/>
        </w:rPr>
        <w:t>Yisrael</w:t>
      </w:r>
      <w:r w:rsidR="002F0B9D">
        <w:rPr>
          <w:rFonts w:cstheme="minorHAnsi"/>
          <w:bCs/>
          <w:iCs/>
          <w:lang w:val="en-AU" w:bidi="ar-SA"/>
        </w:rPr>
        <w:t xml:space="preserve"> </w:t>
      </w:r>
      <w:r w:rsidRPr="0079733C">
        <w:rPr>
          <w:rFonts w:cstheme="minorHAnsi"/>
          <w:bCs/>
          <w:iCs/>
          <w:lang w:val="en-AU" w:bidi="ar-SA"/>
        </w:rPr>
        <w:t>back</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its</w:t>
      </w:r>
      <w:r w:rsidR="002F0B9D">
        <w:rPr>
          <w:rFonts w:cstheme="minorHAnsi"/>
          <w:bCs/>
          <w:iCs/>
          <w:lang w:val="en-AU" w:bidi="ar-SA"/>
        </w:rPr>
        <w:t xml:space="preserve"> </w:t>
      </w:r>
      <w:r w:rsidRPr="0079733C">
        <w:rPr>
          <w:rFonts w:cstheme="minorHAnsi"/>
          <w:bCs/>
          <w:iCs/>
          <w:lang w:val="en-AU" w:bidi="ar-SA"/>
        </w:rPr>
        <w:t>Edenic</w:t>
      </w:r>
      <w:r w:rsidR="002F0B9D">
        <w:rPr>
          <w:rFonts w:cstheme="minorHAnsi"/>
          <w:bCs/>
          <w:iCs/>
          <w:lang w:val="en-AU" w:bidi="ar-SA"/>
        </w:rPr>
        <w:t xml:space="preserve"> </w:t>
      </w:r>
      <w:r w:rsidRPr="0079733C">
        <w:rPr>
          <w:rFonts w:cstheme="minorHAnsi"/>
          <w:bCs/>
          <w:iCs/>
          <w:lang w:val="en-AU" w:bidi="ar-SA"/>
        </w:rPr>
        <w:t>Paradise</w:t>
      </w:r>
      <w:r w:rsidR="002F0B9D">
        <w:rPr>
          <w:rFonts w:cstheme="minorHAnsi"/>
          <w:bCs/>
          <w:iCs/>
          <w:lang w:val="en-AU" w:bidi="ar-SA"/>
        </w:rPr>
        <w:t xml:space="preserve"> </w:t>
      </w:r>
      <w:r w:rsidRPr="0079733C">
        <w:rPr>
          <w:rFonts w:cstheme="minorHAnsi"/>
          <w:bCs/>
          <w:iCs/>
          <w:lang w:val="en-AU" w:bidi="ar-SA"/>
        </w:rPr>
        <w:t>through</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Hakhamim</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Bate</w:t>
      </w:r>
      <w:r w:rsidR="002F0B9D">
        <w:rPr>
          <w:rFonts w:cstheme="minorHAnsi"/>
          <w:bCs/>
          <w:iCs/>
          <w:lang w:val="en-AU" w:bidi="ar-SA"/>
        </w:rPr>
        <w:t xml:space="preserve"> </w:t>
      </w:r>
      <w:r w:rsidRPr="0079733C">
        <w:rPr>
          <w:rFonts w:cstheme="minorHAnsi"/>
          <w:bCs/>
          <w:iCs/>
          <w:lang w:val="en-AU" w:bidi="ar-SA"/>
        </w:rPr>
        <w:t>Din.</w:t>
      </w:r>
      <w:r w:rsidR="002F0B9D">
        <w:rPr>
          <w:rFonts w:cstheme="minorHAnsi"/>
          <w:bCs/>
          <w:iCs/>
          <w:lang w:val="en-AU" w:bidi="ar-SA"/>
        </w:rPr>
        <w:t xml:space="preserve"> </w:t>
      </w:r>
      <w:r w:rsidRPr="0079733C">
        <w:rPr>
          <w:rFonts w:cstheme="minorHAnsi"/>
          <w:bCs/>
          <w:iCs/>
          <w:lang w:val="en-AU" w:bidi="ar-SA"/>
        </w:rPr>
        <w:t>If</w:t>
      </w:r>
      <w:r w:rsidR="002F0B9D">
        <w:rPr>
          <w:rFonts w:cstheme="minorHAnsi"/>
          <w:bCs/>
          <w:iCs/>
          <w:lang w:val="en-AU" w:bidi="ar-SA"/>
        </w:rPr>
        <w:t xml:space="preserve"> </w:t>
      </w:r>
      <w:r w:rsidRPr="0079733C">
        <w:rPr>
          <w:rFonts w:cstheme="minorHAnsi"/>
          <w:bCs/>
          <w:iCs/>
          <w:lang w:val="en-AU" w:bidi="ar-SA"/>
        </w:rPr>
        <w:t>this</w:t>
      </w:r>
      <w:r w:rsidR="002F0B9D">
        <w:rPr>
          <w:rFonts w:cstheme="minorHAnsi"/>
          <w:bCs/>
          <w:iCs/>
          <w:lang w:val="en-AU" w:bidi="ar-SA"/>
        </w:rPr>
        <w:t xml:space="preserve"> </w:t>
      </w:r>
      <w:r w:rsidRPr="0079733C">
        <w:rPr>
          <w:rFonts w:cstheme="minorHAnsi"/>
          <w:bCs/>
          <w:iCs/>
          <w:lang w:val="en-AU" w:bidi="ar-SA"/>
        </w:rPr>
        <w:t>is</w:t>
      </w:r>
      <w:r w:rsidR="002F0B9D">
        <w:rPr>
          <w:rFonts w:cstheme="minorHAnsi"/>
          <w:bCs/>
          <w:iCs/>
          <w:lang w:val="en-AU" w:bidi="ar-SA"/>
        </w:rPr>
        <w:t xml:space="preserve"> </w:t>
      </w:r>
      <w:r w:rsidRPr="0079733C">
        <w:rPr>
          <w:rFonts w:cstheme="minorHAnsi"/>
          <w:bCs/>
          <w:iCs/>
          <w:lang w:val="en-AU" w:bidi="ar-SA"/>
        </w:rPr>
        <w:t>true</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
          <w:iCs/>
          <w:lang w:val="en-AU" w:bidi="ar-SA"/>
        </w:rPr>
        <w:t>Zera’im</w:t>
      </w:r>
      <w:r w:rsidR="002F0B9D">
        <w:rPr>
          <w:rFonts w:cstheme="minorHAnsi"/>
          <w:bCs/>
          <w:iCs/>
          <w:lang w:val="en-AU" w:bidi="ar-SA"/>
        </w:rPr>
        <w:t xml:space="preserve"> </w:t>
      </w:r>
      <w:r w:rsidRPr="0079733C">
        <w:rPr>
          <w:rFonts w:cstheme="minorHAnsi"/>
          <w:bCs/>
          <w:iCs/>
          <w:lang w:val="en-AU" w:bidi="ar-SA"/>
        </w:rPr>
        <w:t>it</w:t>
      </w:r>
      <w:r w:rsidR="002F0B9D">
        <w:rPr>
          <w:rFonts w:cstheme="minorHAnsi"/>
          <w:bCs/>
          <w:iCs/>
          <w:lang w:val="en-AU" w:bidi="ar-SA"/>
        </w:rPr>
        <w:t xml:space="preserve"> </w:t>
      </w:r>
      <w:r w:rsidRPr="0079733C">
        <w:rPr>
          <w:rFonts w:cstheme="minorHAnsi"/>
          <w:bCs/>
          <w:iCs/>
          <w:lang w:val="en-AU" w:bidi="ar-SA"/>
        </w:rPr>
        <w:t>is</w:t>
      </w:r>
      <w:r w:rsidR="002F0B9D">
        <w:rPr>
          <w:rFonts w:cstheme="minorHAnsi"/>
          <w:bCs/>
          <w:iCs/>
          <w:lang w:val="en-AU" w:bidi="ar-SA"/>
        </w:rPr>
        <w:t xml:space="preserve"> </w:t>
      </w:r>
      <w:r w:rsidRPr="0079733C">
        <w:rPr>
          <w:rFonts w:cstheme="minorHAnsi"/>
          <w:bCs/>
          <w:iCs/>
          <w:lang w:val="en-AU" w:bidi="ar-SA"/>
        </w:rPr>
        <w:t>true</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remaining</w:t>
      </w:r>
      <w:r w:rsidR="002F0B9D">
        <w:rPr>
          <w:rFonts w:cstheme="minorHAnsi"/>
          <w:bCs/>
          <w:iCs/>
          <w:lang w:val="en-AU" w:bidi="ar-SA"/>
        </w:rPr>
        <w:t xml:space="preserve"> </w:t>
      </w:r>
      <w:r w:rsidRPr="0079733C">
        <w:rPr>
          <w:rFonts w:cstheme="minorHAnsi"/>
          <w:bCs/>
          <w:iCs/>
          <w:lang w:val="en-AU" w:bidi="ar-SA"/>
        </w:rPr>
        <w:t>five</w:t>
      </w:r>
      <w:r w:rsidR="002F0B9D">
        <w:rPr>
          <w:rFonts w:cstheme="minorHAnsi"/>
          <w:bCs/>
          <w:iCs/>
          <w:lang w:val="en-AU" w:bidi="ar-SA"/>
        </w:rPr>
        <w:t xml:space="preserve"> </w:t>
      </w:r>
      <w:r w:rsidRPr="0079733C">
        <w:rPr>
          <w:rFonts w:cstheme="minorHAnsi"/>
          <w:bCs/>
          <w:iCs/>
          <w:lang w:val="en-AU" w:bidi="ar-SA"/>
        </w:rPr>
        <w:t>Sedarim</w:t>
      </w:r>
      <w:r w:rsidRPr="0079733C">
        <w:rPr>
          <w:rFonts w:cstheme="minorHAnsi"/>
          <w:bCs/>
          <w:iCs/>
          <w:vertAlign w:val="superscript"/>
          <w:lang w:val="en-AU" w:bidi="ar-SA"/>
        </w:rPr>
        <w:footnoteReference w:id="47"/>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Mishnah.</w:t>
      </w:r>
      <w:r w:rsidR="002F0B9D">
        <w:rPr>
          <w:rFonts w:cstheme="minorHAnsi"/>
          <w:bCs/>
          <w:iCs/>
          <w:lang w:val="en-AU" w:bidi="ar-SA"/>
        </w:rPr>
        <w:t xml:space="preserve"> </w:t>
      </w:r>
      <w:r w:rsidRPr="0079733C">
        <w:rPr>
          <w:rFonts w:cstheme="minorHAnsi"/>
          <w:bCs/>
          <w:i/>
          <w:iCs/>
          <w:lang w:val="en-AU" w:bidi="ar-SA"/>
        </w:rPr>
        <w:t>Moedim</w:t>
      </w:r>
      <w:r w:rsidR="002F0B9D">
        <w:rPr>
          <w:rFonts w:cstheme="minorHAnsi"/>
          <w:bCs/>
          <w:i/>
          <w:iCs/>
          <w:lang w:val="en-AU" w:bidi="ar-SA"/>
        </w:rPr>
        <w:t xml:space="preserve"> </w:t>
      </w:r>
      <w:r w:rsidRPr="0079733C">
        <w:rPr>
          <w:rFonts w:cstheme="minorHAnsi"/>
          <w:bCs/>
          <w:iCs/>
          <w:lang w:val="en-AU" w:bidi="ar-SA"/>
        </w:rPr>
        <w:t>(Festivals)</w:t>
      </w:r>
      <w:r w:rsidR="002F0B9D">
        <w:rPr>
          <w:rFonts w:cstheme="minorHAnsi"/>
          <w:bCs/>
          <w:iCs/>
          <w:lang w:val="en-AU" w:bidi="ar-SA"/>
        </w:rPr>
        <w:t xml:space="preserve"> </w:t>
      </w:r>
      <w:r w:rsidRPr="0079733C">
        <w:rPr>
          <w:rFonts w:cstheme="minorHAnsi"/>
          <w:bCs/>
          <w:iCs/>
          <w:lang w:val="en-AU" w:bidi="ar-SA"/>
        </w:rPr>
        <w:t>teaches</w:t>
      </w:r>
      <w:r w:rsidR="002F0B9D">
        <w:rPr>
          <w:rFonts w:cstheme="minorHAnsi"/>
          <w:bCs/>
          <w:iCs/>
          <w:lang w:val="en-AU" w:bidi="ar-SA"/>
        </w:rPr>
        <w:t xml:space="preserve"> </w:t>
      </w:r>
      <w:r w:rsidRPr="0079733C">
        <w:rPr>
          <w:rFonts w:cstheme="minorHAnsi"/>
          <w:bCs/>
          <w:iCs/>
          <w:lang w:val="en-AU" w:bidi="ar-SA"/>
        </w:rPr>
        <w:t>us</w:t>
      </w:r>
      <w:r w:rsidR="002F0B9D">
        <w:rPr>
          <w:rFonts w:cstheme="minorHAnsi"/>
          <w:bCs/>
          <w:iCs/>
          <w:lang w:val="en-AU" w:bidi="ar-SA"/>
        </w:rPr>
        <w:t xml:space="preserve"> </w:t>
      </w:r>
      <w:r w:rsidRPr="0079733C">
        <w:rPr>
          <w:rFonts w:cstheme="minorHAnsi"/>
          <w:bCs/>
          <w:iCs/>
          <w:lang w:val="en-AU" w:bidi="ar-SA"/>
        </w:rPr>
        <w:t>how</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relate</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time,</w:t>
      </w:r>
      <w:r w:rsidR="002F0B9D">
        <w:rPr>
          <w:rFonts w:cstheme="minorHAnsi"/>
          <w:bCs/>
          <w:iCs/>
          <w:lang w:val="en-AU" w:bidi="ar-SA"/>
        </w:rPr>
        <w:t xml:space="preserve"> </w:t>
      </w:r>
      <w:r w:rsidRPr="0079733C">
        <w:rPr>
          <w:rFonts w:cstheme="minorHAnsi"/>
          <w:bCs/>
          <w:iCs/>
          <w:lang w:val="en-AU" w:bidi="ar-SA"/>
        </w:rPr>
        <w:t>restoring</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temporal</w:t>
      </w:r>
      <w:r w:rsidR="002F0B9D">
        <w:rPr>
          <w:rFonts w:cstheme="minorHAnsi"/>
          <w:bCs/>
          <w:iCs/>
          <w:lang w:val="en-AU" w:bidi="ar-SA"/>
        </w:rPr>
        <w:t xml:space="preserve"> </w:t>
      </w:r>
      <w:r w:rsidRPr="0079733C">
        <w:rPr>
          <w:rFonts w:cstheme="minorHAnsi"/>
          <w:bCs/>
          <w:iCs/>
          <w:lang w:val="en-AU" w:bidi="ar-SA"/>
        </w:rPr>
        <w:t>paradise</w:t>
      </w:r>
      <w:r w:rsidR="002F0B9D">
        <w:rPr>
          <w:rFonts w:cstheme="minorHAnsi"/>
          <w:bCs/>
          <w:iCs/>
          <w:lang w:val="en-AU" w:bidi="ar-SA"/>
        </w:rPr>
        <w:t xml:space="preserve"> </w:t>
      </w:r>
      <w:r w:rsidRPr="0079733C">
        <w:rPr>
          <w:rFonts w:cstheme="minorHAnsi"/>
          <w:bCs/>
          <w:iCs/>
          <w:lang w:val="en-AU" w:bidi="ar-SA"/>
        </w:rPr>
        <w:t>that</w:t>
      </w:r>
      <w:r w:rsidR="002F0B9D">
        <w:rPr>
          <w:rFonts w:cstheme="minorHAnsi"/>
          <w:bCs/>
          <w:iCs/>
          <w:lang w:val="en-AU" w:bidi="ar-SA"/>
        </w:rPr>
        <w:t xml:space="preserve"> </w:t>
      </w:r>
      <w:r w:rsidRPr="0079733C">
        <w:rPr>
          <w:rFonts w:cstheme="minorHAnsi"/>
          <w:bCs/>
          <w:iCs/>
          <w:lang w:val="en-AU" w:bidi="ar-SA"/>
        </w:rPr>
        <w:t>Adam</w:t>
      </w:r>
      <w:r w:rsidR="002F0B9D">
        <w:rPr>
          <w:rFonts w:cstheme="minorHAnsi"/>
          <w:bCs/>
          <w:iCs/>
          <w:lang w:val="en-AU" w:bidi="ar-SA"/>
        </w:rPr>
        <w:t xml:space="preserve"> </w:t>
      </w:r>
      <w:r w:rsidRPr="0079733C">
        <w:rPr>
          <w:rFonts w:cstheme="minorHAnsi"/>
          <w:bCs/>
          <w:iCs/>
          <w:lang w:val="en-AU" w:bidi="ar-SA"/>
        </w:rPr>
        <w:t>HaRishon</w:t>
      </w:r>
      <w:r w:rsidR="002F0B9D">
        <w:rPr>
          <w:rFonts w:cstheme="minorHAnsi"/>
          <w:bCs/>
          <w:iCs/>
          <w:lang w:val="en-AU" w:bidi="ar-SA"/>
        </w:rPr>
        <w:t xml:space="preserve"> </w:t>
      </w:r>
      <w:r w:rsidRPr="0079733C">
        <w:rPr>
          <w:rFonts w:cstheme="minorHAnsi"/>
          <w:bCs/>
          <w:iCs/>
          <w:lang w:val="en-AU" w:bidi="ar-SA"/>
        </w:rPr>
        <w:t>experienced</w:t>
      </w:r>
      <w:r w:rsidR="002F0B9D">
        <w:rPr>
          <w:rFonts w:cstheme="minorHAnsi"/>
          <w:bCs/>
          <w:iCs/>
          <w:lang w:val="en-AU" w:bidi="ar-SA"/>
        </w:rPr>
        <w:t xml:space="preserve"> </w:t>
      </w:r>
      <w:r w:rsidRPr="0079733C">
        <w:rPr>
          <w:rFonts w:cstheme="minorHAnsi"/>
          <w:bCs/>
          <w:iCs/>
          <w:lang w:val="en-AU" w:bidi="ar-SA"/>
        </w:rPr>
        <w:t>in</w:t>
      </w:r>
      <w:r w:rsidR="002F0B9D">
        <w:rPr>
          <w:rFonts w:cstheme="minorHAnsi"/>
          <w:bCs/>
          <w:iCs/>
          <w:lang w:val="en-AU" w:bidi="ar-SA"/>
        </w:rPr>
        <w:t xml:space="preserve"> </w:t>
      </w:r>
      <w:r w:rsidRPr="0079733C">
        <w:rPr>
          <w:rFonts w:cstheme="minorHAnsi"/>
          <w:bCs/>
          <w:iCs/>
          <w:lang w:val="en-AU" w:bidi="ar-SA"/>
        </w:rPr>
        <w:t>Gan</w:t>
      </w:r>
      <w:r w:rsidR="002F0B9D">
        <w:rPr>
          <w:rFonts w:cstheme="minorHAnsi"/>
          <w:bCs/>
          <w:iCs/>
          <w:lang w:val="en-AU" w:bidi="ar-SA"/>
        </w:rPr>
        <w:t xml:space="preserve"> </w:t>
      </w:r>
      <w:r w:rsidRPr="0079733C">
        <w:rPr>
          <w:rFonts w:cstheme="minorHAnsi"/>
          <w:bCs/>
          <w:iCs/>
          <w:lang w:val="en-AU" w:bidi="ar-SA"/>
        </w:rPr>
        <w:t>Eden.</w:t>
      </w:r>
      <w:r w:rsidR="002F0B9D">
        <w:rPr>
          <w:rFonts w:cstheme="minorHAnsi"/>
          <w:bCs/>
          <w:iCs/>
          <w:lang w:val="en-AU" w:bidi="ar-SA"/>
        </w:rPr>
        <w:t xml:space="preserve"> </w:t>
      </w:r>
      <w:r w:rsidRPr="0079733C">
        <w:rPr>
          <w:rFonts w:cstheme="minorHAnsi"/>
          <w:bCs/>
          <w:i/>
          <w:iCs/>
          <w:lang w:val="en-AU" w:bidi="ar-SA"/>
        </w:rPr>
        <w:t>Nashim</w:t>
      </w:r>
      <w:r w:rsidR="002F0B9D">
        <w:rPr>
          <w:rFonts w:cstheme="minorHAnsi"/>
          <w:bCs/>
          <w:iCs/>
          <w:lang w:val="en-AU" w:bidi="ar-SA"/>
        </w:rPr>
        <w:t xml:space="preserve"> </w:t>
      </w:r>
      <w:r w:rsidRPr="0079733C">
        <w:rPr>
          <w:rFonts w:cstheme="minorHAnsi"/>
          <w:bCs/>
          <w:iCs/>
          <w:lang w:val="en-AU" w:bidi="ar-SA"/>
        </w:rPr>
        <w:t>(Women)</w:t>
      </w:r>
      <w:r w:rsidR="002F0B9D">
        <w:rPr>
          <w:rFonts w:cstheme="minorHAnsi"/>
          <w:bCs/>
          <w:iCs/>
          <w:lang w:val="en-AU" w:bidi="ar-SA"/>
        </w:rPr>
        <w:t xml:space="preserve"> </w:t>
      </w:r>
      <w:r w:rsidRPr="0079733C">
        <w:rPr>
          <w:rFonts w:cstheme="minorHAnsi"/>
          <w:bCs/>
          <w:iCs/>
          <w:lang w:val="en-AU" w:bidi="ar-SA"/>
        </w:rPr>
        <w:t>concerns</w:t>
      </w:r>
      <w:r w:rsidR="002F0B9D">
        <w:rPr>
          <w:rFonts w:cstheme="minorHAnsi"/>
          <w:bCs/>
          <w:iCs/>
          <w:lang w:val="en-AU" w:bidi="ar-SA"/>
        </w:rPr>
        <w:t xml:space="preserve"> </w:t>
      </w:r>
      <w:r w:rsidRPr="0079733C">
        <w:rPr>
          <w:rFonts w:cstheme="minorHAnsi"/>
          <w:bCs/>
          <w:iCs/>
          <w:lang w:val="en-AU" w:bidi="ar-SA"/>
        </w:rPr>
        <w:t>interpersonal</w:t>
      </w:r>
      <w:r w:rsidR="002F0B9D">
        <w:rPr>
          <w:rFonts w:cstheme="minorHAnsi"/>
          <w:bCs/>
          <w:iCs/>
          <w:lang w:val="en-AU" w:bidi="ar-SA"/>
        </w:rPr>
        <w:t xml:space="preserve"> </w:t>
      </w:r>
      <w:r w:rsidRPr="0079733C">
        <w:rPr>
          <w:rFonts w:cstheme="minorHAnsi"/>
          <w:bCs/>
          <w:iCs/>
          <w:lang w:val="en-AU" w:bidi="ar-SA"/>
        </w:rPr>
        <w:t>relationships</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family</w:t>
      </w:r>
      <w:r w:rsidR="002F0B9D">
        <w:rPr>
          <w:rFonts w:cstheme="minorHAnsi"/>
          <w:bCs/>
          <w:iCs/>
          <w:lang w:val="en-AU" w:bidi="ar-SA"/>
        </w:rPr>
        <w:t xml:space="preserve"> </w:t>
      </w:r>
      <w:r w:rsidRPr="0079733C">
        <w:rPr>
          <w:rFonts w:cstheme="minorHAnsi"/>
          <w:bCs/>
          <w:iCs/>
          <w:lang w:val="en-AU" w:bidi="ar-SA"/>
        </w:rPr>
        <w:t>life.</w:t>
      </w:r>
      <w:r w:rsidR="002F0B9D">
        <w:rPr>
          <w:rFonts w:cstheme="minorHAnsi"/>
          <w:bCs/>
          <w:iCs/>
          <w:lang w:val="en-AU" w:bidi="ar-SA"/>
        </w:rPr>
        <w:t xml:space="preserve"> </w:t>
      </w:r>
      <w:r w:rsidRPr="0079733C">
        <w:rPr>
          <w:rFonts w:cstheme="minorHAnsi"/>
          <w:bCs/>
          <w:i/>
          <w:iCs/>
          <w:lang w:val="en-AU" w:bidi="ar-SA"/>
        </w:rPr>
        <w:t>Nezikin</w:t>
      </w:r>
      <w:r w:rsidR="002F0B9D">
        <w:rPr>
          <w:rFonts w:cstheme="minorHAnsi"/>
          <w:bCs/>
          <w:iCs/>
          <w:lang w:val="en-AU" w:bidi="ar-SA"/>
        </w:rPr>
        <w:t xml:space="preserve"> </w:t>
      </w:r>
      <w:r w:rsidRPr="0079733C">
        <w:rPr>
          <w:rFonts w:cstheme="minorHAnsi"/>
          <w:bCs/>
          <w:iCs/>
          <w:lang w:val="en-AU" w:bidi="ar-SA"/>
        </w:rPr>
        <w:t>deals</w:t>
      </w:r>
      <w:r w:rsidR="002F0B9D">
        <w:rPr>
          <w:rFonts w:cstheme="minorHAnsi"/>
          <w:bCs/>
          <w:iCs/>
          <w:lang w:val="en-AU" w:bidi="ar-SA"/>
        </w:rPr>
        <w:t xml:space="preserve"> </w:t>
      </w:r>
      <w:r w:rsidRPr="0079733C">
        <w:rPr>
          <w:rFonts w:cstheme="minorHAnsi"/>
          <w:bCs/>
          <w:iCs/>
          <w:lang w:val="en-AU" w:bidi="ar-SA"/>
        </w:rPr>
        <w:t>with</w:t>
      </w:r>
      <w:r w:rsidR="002F0B9D">
        <w:rPr>
          <w:rFonts w:cstheme="minorHAnsi"/>
          <w:bCs/>
          <w:iCs/>
          <w:lang w:val="en-AU" w:bidi="ar-SA"/>
        </w:rPr>
        <w:t xml:space="preserve"> </w:t>
      </w:r>
      <w:r w:rsidRPr="0079733C">
        <w:rPr>
          <w:rFonts w:cstheme="minorHAnsi"/>
          <w:bCs/>
          <w:iCs/>
          <w:lang w:val="en-AU" w:bidi="ar-SA"/>
        </w:rPr>
        <w:t>relational</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national</w:t>
      </w:r>
      <w:r w:rsidR="002F0B9D">
        <w:rPr>
          <w:rFonts w:cstheme="minorHAnsi"/>
          <w:bCs/>
          <w:iCs/>
          <w:lang w:val="en-AU" w:bidi="ar-SA"/>
        </w:rPr>
        <w:t xml:space="preserve"> </w:t>
      </w:r>
      <w:r w:rsidRPr="0079733C">
        <w:rPr>
          <w:rFonts w:cstheme="minorHAnsi"/>
          <w:bCs/>
          <w:iCs/>
          <w:lang w:val="en-AU" w:bidi="ar-SA"/>
        </w:rPr>
        <w:t>issues.</w:t>
      </w:r>
      <w:r w:rsidR="002F0B9D">
        <w:rPr>
          <w:rFonts w:cstheme="minorHAnsi"/>
          <w:bCs/>
          <w:iCs/>
          <w:lang w:val="en-AU" w:bidi="ar-SA"/>
        </w:rPr>
        <w:t xml:space="preserve"> </w:t>
      </w:r>
      <w:r w:rsidRPr="0079733C">
        <w:rPr>
          <w:rFonts w:cstheme="minorHAnsi"/>
          <w:bCs/>
          <w:iCs/>
          <w:lang w:val="en-AU" w:bidi="ar-SA"/>
        </w:rPr>
        <w:t>When</w:t>
      </w:r>
      <w:r w:rsidR="002F0B9D">
        <w:rPr>
          <w:rFonts w:cstheme="minorHAnsi"/>
          <w:bCs/>
          <w:iCs/>
          <w:lang w:val="en-AU" w:bidi="ar-SA"/>
        </w:rPr>
        <w:t xml:space="preserve"> </w:t>
      </w:r>
      <w:r w:rsidRPr="0079733C">
        <w:rPr>
          <w:rFonts w:cstheme="minorHAnsi"/>
          <w:bCs/>
          <w:iCs/>
          <w:lang w:val="en-AU" w:bidi="ar-SA"/>
        </w:rPr>
        <w:t>family</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national</w:t>
      </w:r>
      <w:r w:rsidR="002F0B9D">
        <w:rPr>
          <w:rFonts w:cstheme="minorHAnsi"/>
          <w:bCs/>
          <w:iCs/>
          <w:lang w:val="en-AU" w:bidi="ar-SA"/>
        </w:rPr>
        <w:t xml:space="preserve"> </w:t>
      </w:r>
      <w:r w:rsidRPr="0079733C">
        <w:rPr>
          <w:rFonts w:cstheme="minorHAnsi"/>
          <w:bCs/>
          <w:iCs/>
          <w:lang w:val="en-AU" w:bidi="ar-SA"/>
        </w:rPr>
        <w:t>life</w:t>
      </w:r>
      <w:r w:rsidR="002F0B9D">
        <w:rPr>
          <w:rFonts w:cstheme="minorHAnsi"/>
          <w:bCs/>
          <w:iCs/>
          <w:lang w:val="en-AU" w:bidi="ar-SA"/>
        </w:rPr>
        <w:t xml:space="preserve"> </w:t>
      </w:r>
      <w:r w:rsidRPr="0079733C">
        <w:rPr>
          <w:rFonts w:cstheme="minorHAnsi"/>
          <w:bCs/>
          <w:iCs/>
          <w:lang w:val="en-AU" w:bidi="ar-SA"/>
        </w:rPr>
        <w:t>submit</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Governance</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G-d,</w:t>
      </w:r>
      <w:r w:rsidR="002F0B9D">
        <w:rPr>
          <w:rFonts w:cstheme="minorHAnsi"/>
          <w:bCs/>
          <w:iCs/>
          <w:lang w:val="en-AU" w:bidi="ar-SA"/>
        </w:rPr>
        <w:t xml:space="preserve"> </w:t>
      </w:r>
      <w:r w:rsidRPr="0079733C">
        <w:rPr>
          <w:rFonts w:cstheme="minorHAnsi"/>
          <w:bCs/>
          <w:iCs/>
          <w:lang w:val="en-AU" w:bidi="ar-SA"/>
        </w:rPr>
        <w:t>we</w:t>
      </w:r>
      <w:r w:rsidR="002F0B9D">
        <w:rPr>
          <w:rFonts w:cstheme="minorHAnsi"/>
          <w:bCs/>
          <w:iCs/>
          <w:lang w:val="en-AU" w:bidi="ar-SA"/>
        </w:rPr>
        <w:t xml:space="preserve"> </w:t>
      </w:r>
      <w:r w:rsidRPr="0079733C">
        <w:rPr>
          <w:rFonts w:cstheme="minorHAnsi"/>
          <w:bCs/>
          <w:iCs/>
          <w:lang w:val="en-AU" w:bidi="ar-SA"/>
        </w:rPr>
        <w:t>can</w:t>
      </w:r>
      <w:r w:rsidR="002F0B9D">
        <w:rPr>
          <w:rFonts w:cstheme="minorHAnsi"/>
          <w:bCs/>
          <w:iCs/>
          <w:lang w:val="en-AU" w:bidi="ar-SA"/>
        </w:rPr>
        <w:t xml:space="preserve"> </w:t>
      </w:r>
      <w:r w:rsidRPr="0079733C">
        <w:rPr>
          <w:rFonts w:cstheme="minorHAnsi"/>
          <w:bCs/>
          <w:iCs/>
          <w:lang w:val="en-AU" w:bidi="ar-SA"/>
        </w:rPr>
        <w:t>experience</w:t>
      </w:r>
      <w:r w:rsidR="002F0B9D">
        <w:rPr>
          <w:rFonts w:cstheme="minorHAnsi"/>
          <w:bCs/>
          <w:iCs/>
          <w:lang w:val="en-AU" w:bidi="ar-SA"/>
        </w:rPr>
        <w:t xml:space="preserve"> </w:t>
      </w:r>
      <w:r w:rsidRPr="0079733C">
        <w:rPr>
          <w:rFonts w:cstheme="minorHAnsi"/>
          <w:bCs/>
          <w:iCs/>
          <w:lang w:val="en-AU" w:bidi="ar-SA"/>
        </w:rPr>
        <w:t>again</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theocratic</w:t>
      </w:r>
      <w:r w:rsidR="002F0B9D">
        <w:rPr>
          <w:rFonts w:cstheme="minorHAnsi"/>
          <w:bCs/>
          <w:iCs/>
          <w:lang w:val="en-AU" w:bidi="ar-SA"/>
        </w:rPr>
        <w:t xml:space="preserve"> </w:t>
      </w:r>
      <w:r w:rsidRPr="0079733C">
        <w:rPr>
          <w:rFonts w:cstheme="minorHAnsi"/>
          <w:bCs/>
          <w:iCs/>
          <w:lang w:val="en-AU" w:bidi="ar-SA"/>
        </w:rPr>
        <w:t>society</w:t>
      </w:r>
      <w:r w:rsidR="002F0B9D">
        <w:rPr>
          <w:rFonts w:cstheme="minorHAnsi"/>
          <w:bCs/>
          <w:iCs/>
          <w:lang w:val="en-AU" w:bidi="ar-SA"/>
        </w:rPr>
        <w:t xml:space="preserve"> </w:t>
      </w:r>
      <w:r w:rsidRPr="0079733C">
        <w:rPr>
          <w:rFonts w:cstheme="minorHAnsi"/>
          <w:bCs/>
          <w:iCs/>
          <w:lang w:val="en-AU" w:bidi="ar-SA"/>
        </w:rPr>
        <w:t>governed</w:t>
      </w:r>
      <w:r w:rsidR="002F0B9D">
        <w:rPr>
          <w:rFonts w:cstheme="minorHAnsi"/>
          <w:bCs/>
          <w:iCs/>
          <w:lang w:val="en-AU" w:bidi="ar-SA"/>
        </w:rPr>
        <w:t xml:space="preserve"> </w:t>
      </w:r>
      <w:r w:rsidRPr="0079733C">
        <w:rPr>
          <w:rFonts w:cstheme="minorHAnsi"/>
          <w:bCs/>
          <w:iCs/>
          <w:lang w:val="en-AU" w:bidi="ar-SA"/>
        </w:rPr>
        <w:t>by</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Bate</w:t>
      </w:r>
      <w:r w:rsidR="002F0B9D">
        <w:rPr>
          <w:rFonts w:cstheme="minorHAnsi"/>
          <w:bCs/>
          <w:iCs/>
          <w:lang w:val="en-AU" w:bidi="ar-SA"/>
        </w:rPr>
        <w:t xml:space="preserve"> </w:t>
      </w:r>
      <w:r w:rsidRPr="0079733C">
        <w:rPr>
          <w:rFonts w:cstheme="minorHAnsi"/>
          <w:bCs/>
          <w:iCs/>
          <w:lang w:val="en-AU" w:bidi="ar-SA"/>
        </w:rPr>
        <w:t>Din.</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final</w:t>
      </w:r>
      <w:r w:rsidR="002F0B9D">
        <w:rPr>
          <w:rFonts w:cstheme="minorHAnsi"/>
          <w:bCs/>
          <w:iCs/>
          <w:lang w:val="en-AU" w:bidi="ar-SA"/>
        </w:rPr>
        <w:t xml:space="preserve"> </w:t>
      </w:r>
      <w:r w:rsidRPr="0079733C">
        <w:rPr>
          <w:rFonts w:cstheme="minorHAnsi"/>
          <w:bCs/>
          <w:iCs/>
          <w:lang w:val="en-AU" w:bidi="ar-SA"/>
        </w:rPr>
        <w:t>two</w:t>
      </w:r>
      <w:r w:rsidR="002F0B9D">
        <w:rPr>
          <w:rFonts w:cstheme="minorHAnsi"/>
          <w:bCs/>
          <w:iCs/>
          <w:lang w:val="en-AU" w:bidi="ar-SA"/>
        </w:rPr>
        <w:t xml:space="preserve"> </w:t>
      </w:r>
      <w:r w:rsidRPr="0079733C">
        <w:rPr>
          <w:rFonts w:cstheme="minorHAnsi"/>
          <w:bCs/>
          <w:iCs/>
          <w:lang w:val="en-AU" w:bidi="ar-SA"/>
        </w:rPr>
        <w:t>Sedarim</w:t>
      </w:r>
      <w:r w:rsidR="002F0B9D">
        <w:rPr>
          <w:rFonts w:cstheme="minorHAnsi"/>
          <w:bCs/>
          <w:iCs/>
          <w:lang w:val="en-AU" w:bidi="ar-SA"/>
        </w:rPr>
        <w:t xml:space="preserve"> </w:t>
      </w:r>
      <w:r w:rsidRPr="0079733C">
        <w:rPr>
          <w:rFonts w:cstheme="minorHAnsi"/>
          <w:bCs/>
          <w:i/>
          <w:iCs/>
          <w:lang w:val="en-AU" w:bidi="ar-SA"/>
        </w:rPr>
        <w:t>Kodashim</w:t>
      </w:r>
      <w:r w:rsidR="002F0B9D">
        <w:rPr>
          <w:rFonts w:cstheme="minorHAnsi"/>
          <w:bCs/>
          <w:iCs/>
          <w:lang w:val="en-AU" w:bidi="ar-SA"/>
        </w:rPr>
        <w:t xml:space="preserve"> </w:t>
      </w:r>
      <w:r w:rsidRPr="0079733C">
        <w:rPr>
          <w:rFonts w:cstheme="minorHAnsi"/>
          <w:bCs/>
          <w:iCs/>
          <w:lang w:val="en-AU" w:bidi="ar-SA"/>
        </w:rPr>
        <w:t>(Holies)</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
          <w:iCs/>
          <w:lang w:val="en-AU" w:bidi="ar-SA"/>
        </w:rPr>
        <w:t>Tehorot</w:t>
      </w:r>
      <w:r w:rsidR="002F0B9D">
        <w:rPr>
          <w:rFonts w:cstheme="minorHAnsi"/>
          <w:bCs/>
          <w:iCs/>
          <w:lang w:val="en-AU" w:bidi="ar-SA"/>
        </w:rPr>
        <w:t xml:space="preserve"> </w:t>
      </w:r>
      <w:r w:rsidRPr="0079733C">
        <w:rPr>
          <w:rFonts w:cstheme="minorHAnsi"/>
          <w:bCs/>
          <w:iCs/>
          <w:lang w:val="en-AU" w:bidi="ar-SA"/>
        </w:rPr>
        <w:t>(Purities)</w:t>
      </w:r>
      <w:r w:rsidR="002F0B9D">
        <w:rPr>
          <w:rFonts w:cstheme="minorHAnsi"/>
          <w:bCs/>
          <w:iCs/>
          <w:lang w:val="en-AU" w:bidi="ar-SA"/>
        </w:rPr>
        <w:t xml:space="preserve"> </w:t>
      </w:r>
      <w:r w:rsidRPr="0079733C">
        <w:rPr>
          <w:rFonts w:cstheme="minorHAnsi"/>
          <w:bCs/>
          <w:iCs/>
          <w:lang w:val="en-AU" w:bidi="ar-SA"/>
        </w:rPr>
        <w:t>teach</w:t>
      </w:r>
      <w:r w:rsidR="002F0B9D">
        <w:rPr>
          <w:rFonts w:cstheme="minorHAnsi"/>
          <w:bCs/>
          <w:iCs/>
          <w:lang w:val="en-AU" w:bidi="ar-SA"/>
        </w:rPr>
        <w:t xml:space="preserve"> </w:t>
      </w:r>
      <w:r w:rsidRPr="0079733C">
        <w:rPr>
          <w:rFonts w:cstheme="minorHAnsi"/>
          <w:bCs/>
          <w:iCs/>
          <w:lang w:val="en-AU" w:bidi="ar-SA"/>
        </w:rPr>
        <w:t>us</w:t>
      </w:r>
      <w:r w:rsidR="002F0B9D">
        <w:rPr>
          <w:rFonts w:cstheme="minorHAnsi"/>
          <w:bCs/>
          <w:iCs/>
          <w:lang w:val="en-AU" w:bidi="ar-SA"/>
        </w:rPr>
        <w:t xml:space="preserve"> </w:t>
      </w:r>
      <w:r w:rsidRPr="0079733C">
        <w:rPr>
          <w:rFonts w:cstheme="minorHAnsi"/>
          <w:bCs/>
          <w:iCs/>
          <w:lang w:val="en-AU" w:bidi="ar-SA"/>
        </w:rPr>
        <w:t>how</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conduct</w:t>
      </w:r>
      <w:r w:rsidR="002F0B9D">
        <w:rPr>
          <w:rFonts w:cstheme="minorHAnsi"/>
          <w:bCs/>
          <w:iCs/>
          <w:lang w:val="en-AU" w:bidi="ar-SA"/>
        </w:rPr>
        <w:t xml:space="preserve"> </w:t>
      </w:r>
      <w:r w:rsidRPr="0079733C">
        <w:rPr>
          <w:rFonts w:cstheme="minorHAnsi"/>
          <w:bCs/>
          <w:iCs/>
          <w:lang w:val="en-AU" w:bidi="ar-SA"/>
        </w:rPr>
        <w:t>ourselves</w:t>
      </w:r>
      <w:r w:rsidR="002F0B9D">
        <w:rPr>
          <w:rFonts w:cstheme="minorHAnsi"/>
          <w:bCs/>
          <w:iCs/>
          <w:lang w:val="en-AU" w:bidi="ar-SA"/>
        </w:rPr>
        <w:t xml:space="preserve"> </w:t>
      </w:r>
      <w:r w:rsidRPr="0079733C">
        <w:rPr>
          <w:rFonts w:cstheme="minorHAnsi"/>
          <w:bCs/>
          <w:iCs/>
          <w:lang w:val="en-AU" w:bidi="ar-SA"/>
        </w:rPr>
        <w:t>in</w:t>
      </w:r>
      <w:r w:rsidR="002F0B9D">
        <w:rPr>
          <w:rFonts w:cstheme="minorHAnsi"/>
          <w:bCs/>
          <w:iCs/>
          <w:lang w:val="en-AU" w:bidi="ar-SA"/>
        </w:rPr>
        <w:t xml:space="preserve"> </w:t>
      </w:r>
      <w:r w:rsidRPr="0079733C">
        <w:rPr>
          <w:rFonts w:cstheme="minorHAnsi"/>
          <w:bCs/>
          <w:iCs/>
          <w:lang w:val="en-AU" w:bidi="ar-SA"/>
        </w:rPr>
        <w:t>Sanctity</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Purity.</w:t>
      </w:r>
      <w:r w:rsidR="002F0B9D">
        <w:rPr>
          <w:rFonts w:cstheme="minorHAnsi"/>
          <w:bCs/>
          <w:iCs/>
          <w:lang w:val="en-AU" w:bidi="ar-SA"/>
        </w:rPr>
        <w:t xml:space="preserve"> </w:t>
      </w:r>
      <w:r w:rsidRPr="0079733C">
        <w:rPr>
          <w:rFonts w:cstheme="minorHAnsi"/>
          <w:bCs/>
          <w:iCs/>
          <w:lang w:val="en-AU" w:bidi="ar-SA"/>
        </w:rPr>
        <w:t>All</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this</w:t>
      </w:r>
      <w:r w:rsidR="002F0B9D">
        <w:rPr>
          <w:rFonts w:cstheme="minorHAnsi"/>
          <w:bCs/>
          <w:iCs/>
          <w:lang w:val="en-AU" w:bidi="ar-SA"/>
        </w:rPr>
        <w:t xml:space="preserve"> </w:t>
      </w:r>
      <w:r w:rsidRPr="0079733C">
        <w:rPr>
          <w:rFonts w:cstheme="minorHAnsi"/>
          <w:bCs/>
          <w:iCs/>
          <w:lang w:val="en-AU" w:bidi="ar-SA"/>
        </w:rPr>
        <w:t>operates</w:t>
      </w:r>
      <w:r w:rsidR="002F0B9D">
        <w:rPr>
          <w:rFonts w:cstheme="minorHAnsi"/>
          <w:bCs/>
          <w:iCs/>
          <w:lang w:val="en-AU" w:bidi="ar-SA"/>
        </w:rPr>
        <w:t xml:space="preserve"> </w:t>
      </w:r>
      <w:r w:rsidRPr="0079733C">
        <w:rPr>
          <w:rFonts w:cstheme="minorHAnsi"/>
          <w:bCs/>
          <w:iCs/>
          <w:lang w:val="en-AU" w:bidi="ar-SA"/>
        </w:rPr>
        <w:t>under</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purview</w:t>
      </w:r>
      <w:r w:rsidR="002F0B9D">
        <w:rPr>
          <w:rFonts w:cstheme="minorHAnsi"/>
          <w:bCs/>
          <w:iCs/>
          <w:lang w:val="en-AU" w:bidi="ar-SA"/>
        </w:rPr>
        <w:t xml:space="preserve"> </w:t>
      </w:r>
      <w:r w:rsidRPr="0079733C">
        <w:rPr>
          <w:rFonts w:cstheme="minorHAnsi"/>
          <w:bCs/>
          <w:iCs/>
          <w:lang w:val="en-AU" w:bidi="ar-SA"/>
        </w:rPr>
        <w:t>of</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Hakhamim</w:t>
      </w:r>
      <w:r w:rsidR="002F0B9D">
        <w:rPr>
          <w:rFonts w:cstheme="minorHAnsi"/>
          <w:bCs/>
          <w:iCs/>
          <w:lang w:val="en-AU" w:bidi="ar-SA"/>
        </w:rPr>
        <w:t xml:space="preserve"> </w:t>
      </w:r>
      <w:r w:rsidRPr="0079733C">
        <w:rPr>
          <w:rFonts w:cstheme="minorHAnsi"/>
          <w:bCs/>
          <w:iCs/>
          <w:lang w:val="en-AU" w:bidi="ar-SA"/>
        </w:rPr>
        <w:t>and</w:t>
      </w:r>
      <w:r w:rsidR="002F0B9D">
        <w:rPr>
          <w:rFonts w:cstheme="minorHAnsi"/>
          <w:bCs/>
          <w:iCs/>
          <w:lang w:val="en-AU" w:bidi="ar-SA"/>
        </w:rPr>
        <w:t xml:space="preserve"> </w:t>
      </w:r>
      <w:r w:rsidRPr="0079733C">
        <w:rPr>
          <w:rFonts w:cstheme="minorHAnsi"/>
          <w:bCs/>
          <w:iCs/>
          <w:lang w:val="en-AU" w:bidi="ar-SA"/>
        </w:rPr>
        <w:t>Bate</w:t>
      </w:r>
      <w:r w:rsidR="002F0B9D">
        <w:rPr>
          <w:rFonts w:cstheme="minorHAnsi"/>
          <w:bCs/>
          <w:iCs/>
          <w:lang w:val="en-AU" w:bidi="ar-SA"/>
        </w:rPr>
        <w:t xml:space="preserve"> </w:t>
      </w:r>
      <w:r w:rsidRPr="0079733C">
        <w:rPr>
          <w:rFonts w:cstheme="minorHAnsi"/>
          <w:bCs/>
          <w:iCs/>
          <w:lang w:val="en-AU" w:bidi="ar-SA"/>
        </w:rPr>
        <w:t>Din.</w:t>
      </w:r>
      <w:r w:rsidR="002F0B9D">
        <w:rPr>
          <w:rFonts w:cstheme="minorHAnsi"/>
          <w:bCs/>
          <w:iCs/>
          <w:lang w:val="en-AU" w:bidi="ar-SA"/>
        </w:rPr>
        <w:t xml:space="preserve"> </w:t>
      </w:r>
    </w:p>
    <w:p w14:paraId="7A6BEAEC" w14:textId="77777777" w:rsidR="0079733C" w:rsidRPr="0079733C" w:rsidRDefault="0079733C" w:rsidP="0079733C">
      <w:pPr>
        <w:rPr>
          <w:rFonts w:cstheme="minorHAnsi"/>
          <w:bCs/>
          <w:iCs/>
          <w:lang w:val="en-AU" w:bidi="ar-SA"/>
        </w:rPr>
      </w:pPr>
    </w:p>
    <w:p w14:paraId="19204B1C" w14:textId="77777777" w:rsidR="0079733C" w:rsidRPr="0079733C" w:rsidRDefault="0079733C" w:rsidP="0079733C">
      <w:pPr>
        <w:rPr>
          <w:rFonts w:cstheme="minorHAnsi"/>
          <w:b/>
          <w:bCs/>
          <w:iCs/>
          <w:smallCaps/>
          <w:sz w:val="24"/>
          <w:szCs w:val="24"/>
          <w:lang w:val="en-AU" w:bidi="ar-SA"/>
        </w:rPr>
      </w:pPr>
      <w:r w:rsidRPr="0079733C">
        <w:rPr>
          <w:rFonts w:cstheme="minorHAnsi"/>
          <w:b/>
          <w:bCs/>
          <w:iCs/>
          <w:smallCaps/>
          <w:sz w:val="24"/>
          <w:szCs w:val="24"/>
          <w:lang w:val="en-AU" w:bidi="ar-SA"/>
        </w:rPr>
        <w:t>Peroration</w:t>
      </w:r>
    </w:p>
    <w:p w14:paraId="06EE2FE4" w14:textId="77777777" w:rsidR="0079733C" w:rsidRPr="0079733C" w:rsidRDefault="0079733C" w:rsidP="0079733C">
      <w:pPr>
        <w:rPr>
          <w:rFonts w:cstheme="minorHAnsi"/>
          <w:bCs/>
          <w:iCs/>
          <w:lang w:val="en-AU" w:bidi="ar-SA"/>
        </w:rPr>
      </w:pPr>
    </w:p>
    <w:p w14:paraId="7AAFF293" w14:textId="1BB1F1B9" w:rsidR="0079733C" w:rsidRPr="0079733C" w:rsidRDefault="0079733C" w:rsidP="0079733C">
      <w:pPr>
        <w:rPr>
          <w:rFonts w:cstheme="minorHAnsi"/>
          <w:bCs/>
          <w:iCs/>
          <w:lang w:val="en-AU" w:bidi="ar-SA"/>
        </w:rPr>
      </w:pPr>
      <w:r w:rsidRPr="0079733C">
        <w:rPr>
          <w:rFonts w:cstheme="minorHAnsi"/>
          <w:bCs/>
          <w:iCs/>
          <w:lang w:val="en-AU" w:bidi="ar-SA"/>
        </w:rPr>
        <w:t>Therefore,</w:t>
      </w:r>
      <w:r w:rsidR="002F0B9D">
        <w:rPr>
          <w:rFonts w:cstheme="minorHAnsi"/>
          <w:bCs/>
          <w:iCs/>
          <w:lang w:val="en-AU" w:bidi="ar-SA"/>
        </w:rPr>
        <w:t xml:space="preserve"> </w:t>
      </w:r>
      <w:r w:rsidRPr="0079733C">
        <w:rPr>
          <w:rFonts w:cstheme="minorHAnsi"/>
          <w:bCs/>
          <w:iCs/>
          <w:lang w:val="en-AU" w:bidi="ar-SA"/>
        </w:rPr>
        <w:t>the</w:t>
      </w:r>
      <w:r w:rsidR="002F0B9D">
        <w:rPr>
          <w:rFonts w:cstheme="minorHAnsi"/>
          <w:bCs/>
          <w:iCs/>
          <w:lang w:val="en-AU" w:bidi="ar-SA"/>
        </w:rPr>
        <w:t xml:space="preserve"> </w:t>
      </w:r>
      <w:r w:rsidRPr="0079733C">
        <w:rPr>
          <w:rFonts w:cstheme="minorHAnsi"/>
          <w:bCs/>
          <w:iCs/>
          <w:lang w:val="en-AU" w:bidi="ar-SA"/>
        </w:rPr>
        <w:t>answer</w:t>
      </w:r>
      <w:r w:rsidR="002F0B9D">
        <w:rPr>
          <w:rFonts w:cstheme="minorHAnsi"/>
          <w:bCs/>
          <w:iCs/>
          <w:lang w:val="en-AU" w:bidi="ar-SA"/>
        </w:rPr>
        <w:t xml:space="preserve"> </w:t>
      </w:r>
      <w:r w:rsidRPr="0079733C">
        <w:rPr>
          <w:rFonts w:cstheme="minorHAnsi"/>
          <w:bCs/>
          <w:iCs/>
          <w:lang w:val="en-AU" w:bidi="ar-SA"/>
        </w:rPr>
        <w:t>to</w:t>
      </w:r>
      <w:r w:rsidR="002F0B9D">
        <w:rPr>
          <w:rFonts w:cstheme="minorHAnsi"/>
          <w:bCs/>
          <w:iCs/>
          <w:lang w:val="en-AU" w:bidi="ar-SA"/>
        </w:rPr>
        <w:t xml:space="preserve"> </w:t>
      </w:r>
      <w:r w:rsidRPr="0079733C">
        <w:rPr>
          <w:rFonts w:cstheme="minorHAnsi"/>
          <w:bCs/>
          <w:iCs/>
          <w:lang w:val="en-AU" w:bidi="ar-SA"/>
        </w:rPr>
        <w:t>tikun</w:t>
      </w:r>
      <w:r w:rsidR="002F0B9D">
        <w:rPr>
          <w:rFonts w:cstheme="minorHAnsi"/>
          <w:bCs/>
          <w:iCs/>
          <w:lang w:val="en-AU" w:bidi="ar-SA"/>
        </w:rPr>
        <w:t xml:space="preserve"> </w:t>
      </w:r>
      <w:r w:rsidRPr="0079733C">
        <w:rPr>
          <w:rFonts w:cstheme="minorHAnsi"/>
          <w:bCs/>
          <w:iCs/>
          <w:lang w:val="en-AU" w:bidi="ar-SA"/>
        </w:rPr>
        <w:t>(repair/restoration)</w:t>
      </w:r>
      <w:r w:rsidR="002F0B9D">
        <w:rPr>
          <w:rFonts w:cstheme="minorHAnsi"/>
          <w:bCs/>
          <w:iCs/>
          <w:lang w:val="en-AU" w:bidi="ar-SA"/>
        </w:rPr>
        <w:t xml:space="preserve"> </w:t>
      </w:r>
      <w:r w:rsidRPr="0079733C">
        <w:rPr>
          <w:rFonts w:cstheme="minorHAnsi"/>
          <w:bCs/>
          <w:iCs/>
          <w:lang w:val="en-AU" w:bidi="ar-SA"/>
        </w:rPr>
        <w:t>is</w:t>
      </w:r>
      <w:r w:rsidR="002F0B9D">
        <w:rPr>
          <w:rFonts w:cstheme="minorHAnsi"/>
          <w:bCs/>
          <w:iCs/>
          <w:lang w:val="en-AU" w:bidi="ar-SA"/>
        </w:rPr>
        <w:t xml:space="preserve"> </w:t>
      </w:r>
      <w:r w:rsidRPr="0079733C">
        <w:rPr>
          <w:rFonts w:cstheme="minorHAnsi"/>
          <w:bCs/>
          <w:iCs/>
          <w:lang w:val="en-AU" w:bidi="ar-SA"/>
        </w:rPr>
        <w:t>simple.</w:t>
      </w:r>
      <w:r w:rsidR="002F0B9D">
        <w:rPr>
          <w:rFonts w:cstheme="minorHAnsi"/>
          <w:bCs/>
          <w:iCs/>
          <w:lang w:val="en-AU" w:bidi="ar-SA"/>
        </w:rPr>
        <w:t xml:space="preserve"> </w:t>
      </w:r>
      <w:r w:rsidRPr="0079733C">
        <w:rPr>
          <w:rFonts w:cstheme="minorHAnsi"/>
          <w:bCs/>
          <w:iCs/>
          <w:lang w:val="en-AU" w:bidi="ar-SA"/>
        </w:rPr>
        <w:t>However,</w:t>
      </w:r>
      <w:r w:rsidR="002F0B9D">
        <w:rPr>
          <w:rFonts w:cstheme="minorHAnsi"/>
          <w:bCs/>
          <w:iCs/>
          <w:lang w:val="en-AU" w:bidi="ar-SA"/>
        </w:rPr>
        <w:t xml:space="preserve"> </w:t>
      </w:r>
      <w:r w:rsidRPr="0079733C">
        <w:rPr>
          <w:rFonts w:cstheme="minorHAnsi"/>
          <w:bCs/>
          <w:iCs/>
          <w:lang w:val="en-AU" w:bidi="ar-SA"/>
        </w:rPr>
        <w:t>“</w:t>
      </w:r>
      <w:r w:rsidRPr="0079733C">
        <w:rPr>
          <w:rFonts w:cstheme="minorHAnsi"/>
          <w:bCs/>
          <w:iCs/>
          <w:lang w:bidi="ar-SA"/>
        </w:rPr>
        <w:t>the</w:t>
      </w:r>
      <w:r w:rsidR="002F0B9D">
        <w:rPr>
          <w:rFonts w:cstheme="minorHAnsi"/>
          <w:bCs/>
          <w:iCs/>
          <w:lang w:bidi="ar-SA"/>
        </w:rPr>
        <w:t xml:space="preserve"> </w:t>
      </w:r>
      <w:r w:rsidRPr="0079733C">
        <w:rPr>
          <w:rFonts w:cstheme="minorHAnsi"/>
          <w:bCs/>
          <w:iCs/>
          <w:lang w:bidi="ar-SA"/>
        </w:rPr>
        <w:t>mystery</w:t>
      </w:r>
      <w:r w:rsidR="002F0B9D">
        <w:rPr>
          <w:rFonts w:cstheme="minorHAnsi"/>
          <w:bCs/>
          <w:iCs/>
          <w:lang w:bidi="ar-SA"/>
        </w:rPr>
        <w:t xml:space="preserve"> </w:t>
      </w:r>
      <w:r w:rsidRPr="0079733C">
        <w:rPr>
          <w:rFonts w:cstheme="minorHAnsi"/>
          <w:bCs/>
          <w:iCs/>
          <w:lang w:bidi="ar-SA"/>
        </w:rPr>
        <w:t>(So’od)</w:t>
      </w:r>
      <w:r w:rsidR="002F0B9D">
        <w:rPr>
          <w:rFonts w:cstheme="minorHAnsi"/>
          <w:bCs/>
          <w:iCs/>
          <w:lang w:bidi="ar-SA"/>
        </w:rPr>
        <w:t xml:space="preserve"> </w:t>
      </w:r>
      <w:r w:rsidRPr="0079733C">
        <w:rPr>
          <w:rFonts w:cstheme="minorHAnsi"/>
          <w:bCs/>
          <w:iCs/>
          <w:lang w:bidi="ar-SA"/>
        </w:rPr>
        <w:t>of</w:t>
      </w:r>
      <w:r w:rsidR="002F0B9D">
        <w:rPr>
          <w:rFonts w:cstheme="minorHAnsi"/>
          <w:bCs/>
          <w:iCs/>
          <w:lang w:bidi="ar-SA"/>
        </w:rPr>
        <w:t xml:space="preserve"> </w:t>
      </w:r>
      <w:r w:rsidRPr="0079733C">
        <w:rPr>
          <w:rFonts w:cstheme="minorHAnsi"/>
          <w:bCs/>
          <w:iCs/>
          <w:lang w:bidi="ar-SA"/>
        </w:rPr>
        <w:t>the</w:t>
      </w:r>
      <w:r w:rsidR="002F0B9D">
        <w:rPr>
          <w:rFonts w:cstheme="minorHAnsi"/>
          <w:bCs/>
          <w:iCs/>
          <w:lang w:bidi="ar-SA"/>
        </w:rPr>
        <w:t xml:space="preserve"> </w:t>
      </w:r>
      <w:r w:rsidRPr="0079733C">
        <w:rPr>
          <w:rFonts w:cstheme="minorHAnsi"/>
          <w:bCs/>
          <w:iCs/>
          <w:lang w:bidi="ar-SA"/>
        </w:rPr>
        <w:t>Kingdom</w:t>
      </w:r>
      <w:r w:rsidR="002F0B9D">
        <w:rPr>
          <w:rFonts w:cstheme="minorHAnsi"/>
          <w:bCs/>
          <w:iCs/>
          <w:lang w:bidi="ar-SA"/>
        </w:rPr>
        <w:t xml:space="preserve"> </w:t>
      </w:r>
      <w:r w:rsidRPr="0079733C">
        <w:rPr>
          <w:rFonts w:cstheme="minorHAnsi"/>
          <w:bCs/>
          <w:iCs/>
          <w:lang w:bidi="ar-SA"/>
        </w:rPr>
        <w:t>–</w:t>
      </w:r>
      <w:r w:rsidR="002F0B9D">
        <w:rPr>
          <w:rFonts w:cstheme="minorHAnsi"/>
          <w:bCs/>
          <w:iCs/>
          <w:lang w:bidi="ar-SA"/>
        </w:rPr>
        <w:t xml:space="preserve"> </w:t>
      </w:r>
      <w:r w:rsidRPr="0079733C">
        <w:rPr>
          <w:rFonts w:cstheme="minorHAnsi"/>
          <w:bCs/>
          <w:iCs/>
          <w:lang w:bidi="ar-SA"/>
        </w:rPr>
        <w:t>a</w:t>
      </w:r>
      <w:r w:rsidR="002F0B9D">
        <w:rPr>
          <w:rFonts w:cstheme="minorHAnsi"/>
          <w:bCs/>
          <w:iCs/>
          <w:lang w:bidi="ar-SA"/>
        </w:rPr>
        <w:t xml:space="preserve"> </w:t>
      </w:r>
      <w:r w:rsidRPr="0079733C">
        <w:rPr>
          <w:rFonts w:cstheme="minorHAnsi"/>
          <w:bCs/>
          <w:iCs/>
          <w:lang w:bidi="ar-SA"/>
        </w:rPr>
        <w:t>mystery</w:t>
      </w:r>
      <w:r w:rsidR="002F0B9D">
        <w:rPr>
          <w:rFonts w:cstheme="minorHAnsi"/>
          <w:bCs/>
          <w:iCs/>
          <w:lang w:bidi="ar-SA"/>
        </w:rPr>
        <w:t xml:space="preserve"> </w:t>
      </w:r>
      <w:r w:rsidRPr="0079733C">
        <w:rPr>
          <w:rFonts w:cstheme="minorHAnsi"/>
          <w:bCs/>
          <w:iCs/>
          <w:lang w:bidi="ar-SA"/>
        </w:rPr>
        <w:t>(So’od)</w:t>
      </w:r>
      <w:r w:rsidR="002F0B9D">
        <w:rPr>
          <w:rFonts w:cstheme="minorHAnsi"/>
          <w:bCs/>
          <w:iCs/>
          <w:lang w:bidi="ar-SA"/>
        </w:rPr>
        <w:t xml:space="preserve"> </w:t>
      </w:r>
      <w:r w:rsidRPr="0079733C">
        <w:rPr>
          <w:rFonts w:cstheme="minorHAnsi"/>
          <w:bCs/>
          <w:iCs/>
          <w:lang w:bidi="ar-SA"/>
        </w:rPr>
        <w:t>that,</w:t>
      </w:r>
      <w:r w:rsidR="002F0B9D">
        <w:rPr>
          <w:rFonts w:cstheme="minorHAnsi"/>
          <w:bCs/>
          <w:iCs/>
          <w:lang w:bidi="ar-SA"/>
        </w:rPr>
        <w:t xml:space="preserve"> </w:t>
      </w:r>
      <w:r w:rsidRPr="0079733C">
        <w:rPr>
          <w:rFonts w:cstheme="minorHAnsi"/>
          <w:bCs/>
          <w:iCs/>
          <w:lang w:bidi="ar-SA"/>
        </w:rPr>
        <w:t>by</w:t>
      </w:r>
      <w:r w:rsidR="002F0B9D">
        <w:rPr>
          <w:rFonts w:cstheme="minorHAnsi"/>
          <w:bCs/>
          <w:iCs/>
          <w:lang w:bidi="ar-SA"/>
        </w:rPr>
        <w:t xml:space="preserve"> </w:t>
      </w:r>
      <w:r w:rsidRPr="0079733C">
        <w:rPr>
          <w:rFonts w:cstheme="minorHAnsi"/>
          <w:bCs/>
          <w:iCs/>
          <w:lang w:bidi="ar-SA"/>
        </w:rPr>
        <w:t>definition</w:t>
      </w:r>
      <w:r w:rsidR="002F0B9D">
        <w:rPr>
          <w:rFonts w:cstheme="minorHAnsi"/>
          <w:bCs/>
          <w:iCs/>
          <w:lang w:bidi="ar-SA"/>
        </w:rPr>
        <w:t xml:space="preserve"> </w:t>
      </w:r>
      <w:r w:rsidRPr="0079733C">
        <w:rPr>
          <w:rFonts w:cstheme="minorHAnsi"/>
          <w:bCs/>
          <w:iCs/>
          <w:lang w:bidi="ar-SA"/>
        </w:rPr>
        <w:t>is</w:t>
      </w:r>
      <w:r w:rsidR="002F0B9D">
        <w:rPr>
          <w:rFonts w:cstheme="minorHAnsi"/>
          <w:bCs/>
          <w:iCs/>
          <w:lang w:bidi="ar-SA"/>
        </w:rPr>
        <w:t xml:space="preserve"> </w:t>
      </w:r>
      <w:r w:rsidRPr="0079733C">
        <w:rPr>
          <w:rFonts w:cstheme="minorHAnsi"/>
          <w:bCs/>
          <w:iCs/>
          <w:lang w:bidi="ar-SA"/>
        </w:rPr>
        <w:t>something</w:t>
      </w:r>
      <w:r w:rsidR="002F0B9D">
        <w:rPr>
          <w:rFonts w:cstheme="minorHAnsi"/>
          <w:bCs/>
          <w:iCs/>
          <w:lang w:bidi="ar-SA"/>
        </w:rPr>
        <w:t xml:space="preserve"> </w:t>
      </w:r>
      <w:r w:rsidRPr="0079733C">
        <w:rPr>
          <w:rFonts w:cstheme="minorHAnsi"/>
          <w:bCs/>
          <w:iCs/>
          <w:lang w:bidi="ar-SA"/>
        </w:rPr>
        <w:t>well</w:t>
      </w:r>
      <w:r w:rsidR="002F0B9D">
        <w:rPr>
          <w:rFonts w:cstheme="minorHAnsi"/>
          <w:bCs/>
          <w:iCs/>
          <w:lang w:bidi="ar-SA"/>
        </w:rPr>
        <w:t xml:space="preserve"> </w:t>
      </w:r>
      <w:r w:rsidRPr="0079733C">
        <w:rPr>
          <w:rFonts w:cstheme="minorHAnsi"/>
          <w:bCs/>
          <w:iCs/>
          <w:lang w:bidi="ar-SA"/>
        </w:rPr>
        <w:t>hidden</w:t>
      </w:r>
      <w:r w:rsidR="002F0B9D">
        <w:rPr>
          <w:rFonts w:cstheme="minorHAnsi"/>
          <w:bCs/>
          <w:iCs/>
          <w:lang w:bidi="ar-SA"/>
        </w:rPr>
        <w:t xml:space="preserve"> </w:t>
      </w:r>
      <w:r w:rsidRPr="0079733C">
        <w:rPr>
          <w:rFonts w:cstheme="minorHAnsi"/>
          <w:bCs/>
          <w:iCs/>
          <w:lang w:bidi="ar-SA"/>
        </w:rPr>
        <w:t>(So’od</w:t>
      </w:r>
      <w:r w:rsidR="002F0B9D">
        <w:rPr>
          <w:rFonts w:cstheme="minorHAnsi"/>
          <w:bCs/>
          <w:iCs/>
          <w:lang w:bidi="ar-SA"/>
        </w:rPr>
        <w:t xml:space="preserve"> </w:t>
      </w:r>
      <w:r w:rsidRPr="0079733C">
        <w:rPr>
          <w:rFonts w:cstheme="minorHAnsi"/>
          <w:bCs/>
          <w:iCs/>
          <w:lang w:bidi="ar-SA"/>
        </w:rPr>
        <w:t>–</w:t>
      </w:r>
      <w:r w:rsidR="002F0B9D">
        <w:rPr>
          <w:rFonts w:cstheme="minorHAnsi"/>
          <w:bCs/>
          <w:iCs/>
          <w:lang w:bidi="ar-SA"/>
        </w:rPr>
        <w:t xml:space="preserve"> </w:t>
      </w:r>
      <w:r w:rsidRPr="0079733C">
        <w:rPr>
          <w:rFonts w:cstheme="minorHAnsi"/>
          <w:bCs/>
          <w:iCs/>
          <w:lang w:bidi="ar-SA"/>
        </w:rPr>
        <w:t>secret)</w:t>
      </w:r>
      <w:r w:rsidR="002F0B9D">
        <w:rPr>
          <w:rFonts w:cstheme="minorHAnsi"/>
          <w:bCs/>
          <w:iCs/>
          <w:lang w:bidi="ar-SA"/>
        </w:rPr>
        <w:t xml:space="preserve"> </w:t>
      </w:r>
      <w:r w:rsidRPr="0079733C">
        <w:rPr>
          <w:rFonts w:cstheme="minorHAnsi"/>
          <w:bCs/>
          <w:iCs/>
          <w:lang w:bidi="ar-SA"/>
        </w:rPr>
        <w:t>is</w:t>
      </w:r>
      <w:r w:rsidR="002F0B9D">
        <w:rPr>
          <w:rFonts w:cstheme="minorHAnsi"/>
          <w:bCs/>
          <w:iCs/>
          <w:lang w:bidi="ar-SA"/>
        </w:rPr>
        <w:t xml:space="preserve"> </w:t>
      </w:r>
      <w:r w:rsidRPr="0079733C">
        <w:rPr>
          <w:rFonts w:cstheme="minorHAnsi"/>
          <w:bCs/>
          <w:iCs/>
          <w:lang w:bidi="ar-SA"/>
        </w:rPr>
        <w:t>not</w:t>
      </w:r>
      <w:r w:rsidR="002F0B9D">
        <w:rPr>
          <w:rFonts w:cstheme="minorHAnsi"/>
          <w:bCs/>
          <w:iCs/>
          <w:lang w:bidi="ar-SA"/>
        </w:rPr>
        <w:t xml:space="preserve"> </w:t>
      </w:r>
      <w:r w:rsidRPr="0079733C">
        <w:rPr>
          <w:rFonts w:cstheme="minorHAnsi"/>
          <w:bCs/>
          <w:iCs/>
          <w:lang w:bidi="ar-SA"/>
        </w:rPr>
        <w:t>at</w:t>
      </w:r>
      <w:r w:rsidR="002F0B9D">
        <w:rPr>
          <w:rFonts w:cstheme="minorHAnsi"/>
          <w:bCs/>
          <w:iCs/>
          <w:lang w:bidi="ar-SA"/>
        </w:rPr>
        <w:t xml:space="preserve"> </w:t>
      </w:r>
      <w:r w:rsidRPr="0079733C">
        <w:rPr>
          <w:rFonts w:cstheme="minorHAnsi"/>
          <w:bCs/>
          <w:iCs/>
          <w:lang w:bidi="ar-SA"/>
        </w:rPr>
        <w:t>all</w:t>
      </w:r>
      <w:r w:rsidR="002F0B9D">
        <w:rPr>
          <w:rFonts w:cstheme="minorHAnsi"/>
          <w:bCs/>
          <w:iCs/>
          <w:lang w:bidi="ar-SA"/>
        </w:rPr>
        <w:t xml:space="preserve"> </w:t>
      </w:r>
      <w:r w:rsidRPr="0079733C">
        <w:rPr>
          <w:rFonts w:cstheme="minorHAnsi"/>
          <w:bCs/>
          <w:iCs/>
          <w:lang w:bidi="ar-SA"/>
        </w:rPr>
        <w:t>likely</w:t>
      </w:r>
      <w:r w:rsidR="002F0B9D">
        <w:rPr>
          <w:rFonts w:cstheme="minorHAnsi"/>
          <w:bCs/>
          <w:iCs/>
          <w:lang w:bidi="ar-SA"/>
        </w:rPr>
        <w:t xml:space="preserve"> </w:t>
      </w:r>
      <w:r w:rsidRPr="0079733C">
        <w:rPr>
          <w:rFonts w:cstheme="minorHAnsi"/>
          <w:bCs/>
          <w:iCs/>
          <w:lang w:bidi="ar-SA"/>
        </w:rPr>
        <w:t>to</w:t>
      </w:r>
      <w:r w:rsidR="002F0B9D">
        <w:rPr>
          <w:rFonts w:cstheme="minorHAnsi"/>
          <w:bCs/>
          <w:iCs/>
          <w:lang w:bidi="ar-SA"/>
        </w:rPr>
        <w:t xml:space="preserve"> </w:t>
      </w:r>
      <w:r w:rsidRPr="0079733C">
        <w:rPr>
          <w:rFonts w:cstheme="minorHAnsi"/>
          <w:bCs/>
          <w:iCs/>
          <w:lang w:bidi="ar-SA"/>
        </w:rPr>
        <w:t>be</w:t>
      </w:r>
      <w:r w:rsidR="002F0B9D">
        <w:rPr>
          <w:rFonts w:cstheme="minorHAnsi"/>
          <w:bCs/>
          <w:iCs/>
          <w:lang w:bidi="ar-SA"/>
        </w:rPr>
        <w:t xml:space="preserve"> </w:t>
      </w:r>
      <w:r w:rsidRPr="0079733C">
        <w:rPr>
          <w:rFonts w:cstheme="minorHAnsi"/>
          <w:bCs/>
          <w:iCs/>
          <w:lang w:bidi="ar-SA"/>
        </w:rPr>
        <w:t>grasped</w:t>
      </w:r>
      <w:r w:rsidR="002F0B9D">
        <w:rPr>
          <w:rFonts w:cstheme="minorHAnsi"/>
          <w:bCs/>
          <w:iCs/>
          <w:lang w:bidi="ar-SA"/>
        </w:rPr>
        <w:t xml:space="preserve"> </w:t>
      </w:r>
      <w:r w:rsidRPr="0079733C">
        <w:rPr>
          <w:rFonts w:cstheme="minorHAnsi"/>
          <w:bCs/>
          <w:iCs/>
          <w:lang w:bidi="ar-SA"/>
        </w:rPr>
        <w:t>by</w:t>
      </w:r>
      <w:r w:rsidR="002F0B9D">
        <w:rPr>
          <w:rFonts w:cstheme="minorHAnsi"/>
          <w:bCs/>
          <w:iCs/>
          <w:lang w:bidi="ar-SA"/>
        </w:rPr>
        <w:t xml:space="preserve"> </w:t>
      </w:r>
      <w:r w:rsidRPr="0079733C">
        <w:rPr>
          <w:rFonts w:cstheme="minorHAnsi"/>
          <w:bCs/>
          <w:iCs/>
          <w:lang w:bidi="ar-SA"/>
        </w:rPr>
        <w:t>plausibility</w:t>
      </w:r>
      <w:r w:rsidR="002F0B9D">
        <w:rPr>
          <w:rFonts w:cstheme="minorHAnsi"/>
          <w:bCs/>
          <w:iCs/>
          <w:lang w:bidi="ar-SA"/>
        </w:rPr>
        <w:t xml:space="preserve"> </w:t>
      </w:r>
      <w:r w:rsidRPr="0079733C">
        <w:rPr>
          <w:rFonts w:cstheme="minorHAnsi"/>
          <w:bCs/>
          <w:iCs/>
          <w:lang w:bidi="ar-SA"/>
        </w:rPr>
        <w:t>loving</w:t>
      </w:r>
      <w:r w:rsidR="002F0B9D">
        <w:rPr>
          <w:rFonts w:cstheme="minorHAnsi"/>
          <w:bCs/>
          <w:iCs/>
          <w:lang w:bidi="ar-SA"/>
        </w:rPr>
        <w:t xml:space="preserve"> </w:t>
      </w:r>
      <w:r w:rsidRPr="0079733C">
        <w:rPr>
          <w:rFonts w:cstheme="minorHAnsi"/>
          <w:bCs/>
          <w:iCs/>
          <w:lang w:bidi="ar-SA"/>
        </w:rPr>
        <w:t>minds.”</w:t>
      </w:r>
      <w:r w:rsidR="002F0B9D">
        <w:rPr>
          <w:rFonts w:cstheme="minorHAnsi"/>
          <w:bCs/>
          <w:vertAlign w:val="superscript"/>
          <w:lang w:bidi="ar-SA"/>
        </w:rPr>
        <w:t xml:space="preserve"> </w:t>
      </w:r>
      <w:r w:rsidRPr="0079733C">
        <w:rPr>
          <w:rFonts w:cstheme="minorHAnsi"/>
          <w:bCs/>
          <w:iCs/>
          <w:vertAlign w:val="superscript"/>
          <w:lang w:bidi="ar-SA"/>
        </w:rPr>
        <w:footnoteReference w:id="48"/>
      </w:r>
    </w:p>
    <w:p w14:paraId="4AF9ECCF" w14:textId="77777777" w:rsidR="0079733C" w:rsidRPr="0079733C" w:rsidRDefault="0079733C" w:rsidP="0079733C">
      <w:pPr>
        <w:rPr>
          <w:rFonts w:cstheme="minorHAnsi"/>
          <w:lang w:val="en-AU" w:bidi="ar-SA"/>
        </w:rPr>
      </w:pPr>
    </w:p>
    <w:p w14:paraId="70FEA154" w14:textId="5FDFBA06" w:rsidR="0079733C" w:rsidRPr="0079733C" w:rsidRDefault="0079733C" w:rsidP="0079733C">
      <w:pPr>
        <w:rPr>
          <w:rFonts w:cstheme="minorHAnsi"/>
          <w:lang w:val="en-AU" w:bidi="ar-SA"/>
        </w:rPr>
      </w:pP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“outsiders”</w:t>
      </w:r>
      <w:r w:rsidR="002F0B9D">
        <w:rPr>
          <w:rFonts w:cstheme="minorHAnsi"/>
          <w:lang w:val="en-AU" w:bidi="ar-SA"/>
        </w:rPr>
        <w:t xml:space="preserve"> </w:t>
      </w:r>
      <w:r w:rsidRPr="0079733C">
        <w:rPr>
          <w:rFonts w:cstheme="minorHAnsi"/>
          <w:lang w:val="en-AU" w:bidi="ar-SA"/>
        </w:rPr>
        <w:t>fail</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learn</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Yisrael</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a</w:t>
      </w:r>
      <w:r w:rsidR="002F0B9D">
        <w:rPr>
          <w:rFonts w:cstheme="minorHAnsi"/>
          <w:lang w:val="en-AU" w:bidi="ar-SA"/>
        </w:rPr>
        <w:t xml:space="preserve"> </w:t>
      </w:r>
      <w:r w:rsidRPr="0079733C">
        <w:rPr>
          <w:rFonts w:cstheme="minorHAnsi"/>
          <w:lang w:val="en-AU" w:bidi="ar-SA"/>
        </w:rPr>
        <w:t>“Kingdom</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Priests.”</w:t>
      </w:r>
      <w:r w:rsidR="002F0B9D">
        <w:rPr>
          <w:rFonts w:cstheme="minorHAnsi"/>
          <w:lang w:val="en-AU" w:bidi="ar-SA"/>
        </w:rPr>
        <w:t xml:space="preserve"> </w:t>
      </w:r>
      <w:r w:rsidRPr="0079733C">
        <w:rPr>
          <w:rFonts w:cstheme="minorHAnsi"/>
          <w:lang w:val="en-AU" w:bidi="ar-SA"/>
        </w:rPr>
        <w:t>Therefore,</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only</w:t>
      </w:r>
      <w:r w:rsidR="002F0B9D">
        <w:rPr>
          <w:rFonts w:cstheme="minorHAnsi"/>
          <w:lang w:val="en-AU" w:bidi="ar-SA"/>
        </w:rPr>
        <w:t xml:space="preserve"> </w:t>
      </w:r>
      <w:r w:rsidRPr="0079733C">
        <w:rPr>
          <w:rFonts w:cstheme="minorHAnsi"/>
          <w:lang w:val="en-AU" w:bidi="ar-SA"/>
        </w:rPr>
        <w:t>means</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“salvation”</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join</w:t>
      </w:r>
      <w:r w:rsidR="002F0B9D">
        <w:rPr>
          <w:rFonts w:cstheme="minorHAnsi"/>
          <w:lang w:val="en-AU" w:bidi="ar-SA"/>
        </w:rPr>
        <w:t xml:space="preserve"> </w:t>
      </w:r>
      <w:r w:rsidRPr="0079733C">
        <w:rPr>
          <w:rFonts w:cstheme="minorHAnsi"/>
          <w:lang w:val="en-AU" w:bidi="ar-SA"/>
        </w:rPr>
        <w:t>Yisrael.</w:t>
      </w:r>
      <w:r w:rsidR="002F0B9D">
        <w:rPr>
          <w:rFonts w:cstheme="minorHAnsi"/>
          <w:lang w:val="en-AU" w:bidi="ar-SA"/>
        </w:rPr>
        <w:t xml:space="preserve"> </w:t>
      </w:r>
      <w:r w:rsidRPr="0079733C">
        <w:rPr>
          <w:rFonts w:cstheme="minorHAnsi"/>
          <w:lang w:val="en-AU" w:bidi="ar-SA"/>
        </w:rPr>
        <w:t>For</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“outsiders”</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know</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So’od</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accept</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halakhic</w:t>
      </w:r>
      <w:r w:rsidR="002F0B9D">
        <w:rPr>
          <w:rFonts w:cstheme="minorHAnsi"/>
          <w:lang w:val="en-AU" w:bidi="ar-SA"/>
        </w:rPr>
        <w:t xml:space="preserve"> </w:t>
      </w:r>
      <w:r w:rsidRPr="0079733C">
        <w:rPr>
          <w:rFonts w:cstheme="minorHAnsi"/>
          <w:lang w:val="en-AU" w:bidi="ar-SA"/>
        </w:rPr>
        <w:t>system</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Governance</w:t>
      </w:r>
      <w:r w:rsidR="002F0B9D">
        <w:rPr>
          <w:rFonts w:cstheme="minorHAnsi"/>
          <w:lang w:val="en-AU" w:bidi="ar-SA"/>
        </w:rPr>
        <w:t xml:space="preserve"> </w:t>
      </w:r>
      <w:r w:rsidRPr="0079733C">
        <w:rPr>
          <w:rFonts w:cstheme="minorHAnsi"/>
          <w:lang w:val="en-AU" w:bidi="ar-SA"/>
        </w:rPr>
        <w:t>through</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Hakhamim</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Bate</w:t>
      </w:r>
      <w:r w:rsidR="002F0B9D">
        <w:rPr>
          <w:rFonts w:cstheme="minorHAnsi"/>
          <w:lang w:val="en-AU" w:bidi="ar-SA"/>
        </w:rPr>
        <w:t xml:space="preserve"> </w:t>
      </w:r>
      <w:r w:rsidRPr="0079733C">
        <w:rPr>
          <w:rFonts w:cstheme="minorHAnsi"/>
          <w:lang w:val="en-AU" w:bidi="ar-SA"/>
        </w:rPr>
        <w:t>Din</w:t>
      </w:r>
      <w:r w:rsidR="002F0B9D">
        <w:rPr>
          <w:rFonts w:cstheme="minorHAnsi"/>
          <w:lang w:val="en-AU" w:bidi="ar-SA"/>
        </w:rPr>
        <w:t xml:space="preserve"> </w:t>
      </w:r>
      <w:r w:rsidRPr="0079733C">
        <w:rPr>
          <w:rFonts w:cstheme="minorHAnsi"/>
          <w:lang w:val="en-AU" w:bidi="ar-SA"/>
        </w:rPr>
        <w:t>as</w:t>
      </w:r>
      <w:r w:rsidR="002F0B9D">
        <w:rPr>
          <w:rFonts w:cstheme="minorHAnsi"/>
          <w:lang w:val="en-AU" w:bidi="ar-SA"/>
        </w:rPr>
        <w:t xml:space="preserve"> </w:t>
      </w:r>
      <w:r w:rsidRPr="0079733C">
        <w:rPr>
          <w:rFonts w:cstheme="minorHAnsi"/>
          <w:lang w:val="en-AU" w:bidi="ar-SA"/>
        </w:rPr>
        <w:t>opposed</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human</w:t>
      </w:r>
      <w:r w:rsidR="002F0B9D">
        <w:rPr>
          <w:rFonts w:cstheme="minorHAnsi"/>
          <w:lang w:val="en-AU" w:bidi="ar-SA"/>
        </w:rPr>
        <w:t xml:space="preserve"> </w:t>
      </w:r>
      <w:r w:rsidRPr="0079733C">
        <w:rPr>
          <w:rFonts w:cstheme="minorHAnsi"/>
          <w:lang w:val="en-AU" w:bidi="ar-SA"/>
        </w:rPr>
        <w:t>kings/presidents.</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secret</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revealed</w:t>
      </w:r>
      <w:r w:rsidR="002F0B9D">
        <w:rPr>
          <w:rFonts w:cstheme="minorHAnsi"/>
          <w:lang w:val="en-AU" w:bidi="ar-SA"/>
        </w:rPr>
        <w:t xml:space="preserve"> </w:t>
      </w:r>
      <w:r w:rsidRPr="0079733C">
        <w:rPr>
          <w:rFonts w:cstheme="minorHAnsi"/>
          <w:lang w:val="en-AU" w:bidi="ar-SA"/>
        </w:rPr>
        <w:t>in</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book</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Mark,</w:t>
      </w:r>
      <w:r w:rsidR="002F0B9D">
        <w:rPr>
          <w:rFonts w:cstheme="minorHAnsi"/>
          <w:lang w:val="en-AU" w:bidi="ar-SA"/>
        </w:rPr>
        <w:t xml:space="preserve"> </w:t>
      </w:r>
      <w:r w:rsidRPr="0079733C">
        <w:rPr>
          <w:rFonts w:cstheme="minorHAnsi"/>
          <w:lang w:val="en-AU" w:bidi="ar-SA"/>
        </w:rPr>
        <w:t>Ephesians,</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Apocalypse.</w:t>
      </w:r>
      <w:r w:rsidR="002F0B9D">
        <w:rPr>
          <w:rFonts w:cstheme="minorHAnsi"/>
          <w:lang w:val="en-AU" w:bidi="ar-SA"/>
        </w:rPr>
        <w:t xml:space="preserve"> </w:t>
      </w:r>
      <w:r w:rsidRPr="0079733C">
        <w:rPr>
          <w:rFonts w:cstheme="minorHAnsi"/>
          <w:lang w:val="en-AU" w:bidi="ar-SA"/>
        </w:rPr>
        <w:t>Furthermore,</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secret</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the</w:t>
      </w:r>
      <w:r w:rsidR="002F0B9D">
        <w:rPr>
          <w:rFonts w:cstheme="minorHAnsi"/>
          <w:lang w:val="en-AU" w:bidi="ar-SA"/>
        </w:rPr>
        <w:t xml:space="preserve"> </w:t>
      </w:r>
      <w:r w:rsidRPr="0079733C">
        <w:rPr>
          <w:rFonts w:cstheme="minorHAnsi"/>
          <w:lang w:val="en-AU" w:bidi="ar-SA"/>
        </w:rPr>
        <w:t>whole</w:t>
      </w:r>
      <w:r w:rsidR="002F0B9D">
        <w:rPr>
          <w:rFonts w:cstheme="minorHAnsi"/>
          <w:lang w:val="en-AU" w:bidi="ar-SA"/>
        </w:rPr>
        <w:t xml:space="preserve"> </w:t>
      </w:r>
      <w:r w:rsidRPr="0079733C">
        <w:rPr>
          <w:rFonts w:cstheme="minorHAnsi"/>
          <w:lang w:val="en-AU" w:bidi="ar-SA"/>
        </w:rPr>
        <w:t>plan</w:t>
      </w:r>
      <w:r w:rsidR="002F0B9D">
        <w:rPr>
          <w:rFonts w:cstheme="minorHAnsi"/>
          <w:lang w:val="en-AU" w:bidi="ar-SA"/>
        </w:rPr>
        <w:t xml:space="preserve"> </w:t>
      </w:r>
      <w:r w:rsidRPr="0079733C">
        <w:rPr>
          <w:rFonts w:cstheme="minorHAnsi"/>
          <w:lang w:val="en-AU" w:bidi="ar-SA"/>
        </w:rPr>
        <w:t>of</w:t>
      </w:r>
      <w:r w:rsidR="002F0B9D">
        <w:rPr>
          <w:rFonts w:cstheme="minorHAnsi"/>
          <w:lang w:val="en-AU" w:bidi="ar-SA"/>
        </w:rPr>
        <w:t xml:space="preserve"> </w:t>
      </w:r>
      <w:r w:rsidRPr="0079733C">
        <w:rPr>
          <w:rFonts w:cstheme="minorHAnsi"/>
          <w:lang w:val="en-AU" w:bidi="ar-SA"/>
        </w:rPr>
        <w:t>G-d.</w:t>
      </w:r>
      <w:r w:rsidR="002F0B9D">
        <w:rPr>
          <w:rFonts w:cstheme="minorHAnsi"/>
          <w:lang w:val="en-AU" w:bidi="ar-SA"/>
        </w:rPr>
        <w:t xml:space="preserve"> </w:t>
      </w:r>
      <w:r w:rsidRPr="0079733C">
        <w:rPr>
          <w:rFonts w:cstheme="minorHAnsi"/>
          <w:lang w:val="en-AU" w:bidi="ar-SA"/>
        </w:rPr>
        <w:t>We</w:t>
      </w:r>
      <w:r w:rsidR="002F0B9D">
        <w:rPr>
          <w:rFonts w:cstheme="minorHAnsi"/>
          <w:lang w:val="en-AU" w:bidi="ar-SA"/>
        </w:rPr>
        <w:t xml:space="preserve"> </w:t>
      </w:r>
      <w:r w:rsidRPr="0079733C">
        <w:rPr>
          <w:rFonts w:cstheme="minorHAnsi"/>
          <w:lang w:val="en-AU" w:bidi="ar-SA"/>
        </w:rPr>
        <w:t>cannot</w:t>
      </w:r>
      <w:r w:rsidR="002F0B9D">
        <w:rPr>
          <w:rFonts w:cstheme="minorHAnsi"/>
          <w:lang w:val="en-AU" w:bidi="ar-SA"/>
        </w:rPr>
        <w:t xml:space="preserve"> </w:t>
      </w:r>
      <w:r w:rsidRPr="0079733C">
        <w:rPr>
          <w:rFonts w:cstheme="minorHAnsi"/>
          <w:lang w:val="en-AU" w:bidi="ar-SA"/>
        </w:rPr>
        <w:t>believe</w:t>
      </w:r>
      <w:r w:rsidR="002F0B9D">
        <w:rPr>
          <w:rFonts w:cstheme="minorHAnsi"/>
          <w:lang w:val="en-AU" w:bidi="ar-SA"/>
        </w:rPr>
        <w:t xml:space="preserve"> </w:t>
      </w:r>
      <w:r w:rsidRPr="0079733C">
        <w:rPr>
          <w:rFonts w:cstheme="minorHAnsi"/>
          <w:lang w:val="en-AU" w:bidi="ar-SA"/>
        </w:rPr>
        <w:t>that</w:t>
      </w:r>
      <w:r w:rsidR="002F0B9D">
        <w:rPr>
          <w:rFonts w:cstheme="minorHAnsi"/>
          <w:lang w:val="en-AU" w:bidi="ar-SA"/>
        </w:rPr>
        <w:t xml:space="preserve"> </w:t>
      </w:r>
      <w:r w:rsidRPr="0079733C">
        <w:rPr>
          <w:rFonts w:cstheme="minorHAnsi"/>
          <w:lang w:val="en-AU" w:bidi="ar-SA"/>
        </w:rPr>
        <w:t>this</w:t>
      </w:r>
      <w:r w:rsidR="002F0B9D">
        <w:rPr>
          <w:rFonts w:cstheme="minorHAnsi"/>
          <w:lang w:val="en-AU" w:bidi="ar-SA"/>
        </w:rPr>
        <w:t xml:space="preserve"> </w:t>
      </w:r>
      <w:r w:rsidRPr="0079733C">
        <w:rPr>
          <w:rFonts w:cstheme="minorHAnsi"/>
          <w:lang w:val="en-AU" w:bidi="ar-SA"/>
        </w:rPr>
        <w:t>is</w:t>
      </w:r>
      <w:r w:rsidR="002F0B9D">
        <w:rPr>
          <w:rFonts w:cstheme="minorHAnsi"/>
          <w:lang w:val="en-AU" w:bidi="ar-SA"/>
        </w:rPr>
        <w:t xml:space="preserve"> </w:t>
      </w:r>
      <w:r w:rsidRPr="0079733C">
        <w:rPr>
          <w:rFonts w:cstheme="minorHAnsi"/>
          <w:lang w:val="en-AU" w:bidi="ar-SA"/>
        </w:rPr>
        <w:t>some</w:t>
      </w:r>
      <w:r w:rsidR="002F0B9D">
        <w:rPr>
          <w:rFonts w:cstheme="minorHAnsi"/>
          <w:lang w:val="en-AU" w:bidi="ar-SA"/>
        </w:rPr>
        <w:t xml:space="preserve"> </w:t>
      </w:r>
      <w:r w:rsidRPr="0079733C">
        <w:rPr>
          <w:rFonts w:cstheme="minorHAnsi"/>
          <w:lang w:val="en-AU" w:bidi="ar-SA"/>
        </w:rPr>
        <w:t>parenthetical</w:t>
      </w:r>
      <w:r w:rsidR="002F0B9D">
        <w:rPr>
          <w:rFonts w:cstheme="minorHAnsi"/>
          <w:lang w:val="en-AU" w:bidi="ar-SA"/>
        </w:rPr>
        <w:t xml:space="preserve"> </w:t>
      </w:r>
      <w:r w:rsidRPr="0079733C">
        <w:rPr>
          <w:rFonts w:cstheme="minorHAnsi"/>
          <w:lang w:val="en-AU" w:bidi="ar-SA"/>
        </w:rPr>
        <w:t>insertion</w:t>
      </w:r>
      <w:r w:rsidR="002F0B9D">
        <w:rPr>
          <w:rFonts w:cstheme="minorHAnsi"/>
          <w:lang w:val="en-AU" w:bidi="ar-SA"/>
        </w:rPr>
        <w:t xml:space="preserve"> </w:t>
      </w:r>
      <w:r w:rsidRPr="0079733C">
        <w:rPr>
          <w:rFonts w:cstheme="minorHAnsi"/>
          <w:lang w:val="en-AU" w:bidi="ar-SA"/>
        </w:rPr>
        <w:t>due</w:t>
      </w:r>
      <w:r w:rsidR="002F0B9D">
        <w:rPr>
          <w:rFonts w:cstheme="minorHAnsi"/>
          <w:lang w:val="en-AU" w:bidi="ar-SA"/>
        </w:rPr>
        <w:t xml:space="preserve"> </w:t>
      </w:r>
      <w:r w:rsidRPr="0079733C">
        <w:rPr>
          <w:rFonts w:cstheme="minorHAnsi"/>
          <w:lang w:val="en-AU" w:bidi="ar-SA"/>
        </w:rPr>
        <w:t>to</w:t>
      </w:r>
      <w:r w:rsidR="002F0B9D">
        <w:rPr>
          <w:rFonts w:cstheme="minorHAnsi"/>
          <w:lang w:val="en-AU" w:bidi="ar-SA"/>
        </w:rPr>
        <w:t xml:space="preserve"> </w:t>
      </w:r>
      <w:r w:rsidRPr="0079733C">
        <w:rPr>
          <w:rFonts w:cstheme="minorHAnsi"/>
          <w:lang w:val="en-AU" w:bidi="ar-SA"/>
        </w:rPr>
        <w:t>G-d’s</w:t>
      </w:r>
      <w:r w:rsidR="002F0B9D">
        <w:rPr>
          <w:rFonts w:cstheme="minorHAnsi"/>
          <w:lang w:val="en-AU" w:bidi="ar-SA"/>
        </w:rPr>
        <w:t xml:space="preserve"> </w:t>
      </w:r>
      <w:r w:rsidRPr="0079733C">
        <w:rPr>
          <w:rFonts w:cstheme="minorHAnsi"/>
          <w:lang w:val="en-AU" w:bidi="ar-SA"/>
        </w:rPr>
        <w:t>vacillation</w:t>
      </w:r>
      <w:r w:rsidR="002F0B9D">
        <w:rPr>
          <w:rFonts w:cstheme="minorHAnsi"/>
          <w:lang w:val="en-AU" w:bidi="ar-SA"/>
        </w:rPr>
        <w:t xml:space="preserve"> </w:t>
      </w:r>
      <w:r w:rsidRPr="0079733C">
        <w:rPr>
          <w:rFonts w:cstheme="minorHAnsi"/>
          <w:lang w:val="en-AU" w:bidi="ar-SA"/>
        </w:rPr>
        <w:t>and</w:t>
      </w:r>
      <w:r w:rsidR="002F0B9D">
        <w:rPr>
          <w:rFonts w:cstheme="minorHAnsi"/>
          <w:lang w:val="en-AU" w:bidi="ar-SA"/>
        </w:rPr>
        <w:t xml:space="preserve"> </w:t>
      </w:r>
      <w:r w:rsidRPr="0079733C">
        <w:rPr>
          <w:rFonts w:cstheme="minorHAnsi"/>
          <w:lang w:val="en-AU" w:bidi="ar-SA"/>
        </w:rPr>
        <w:t>or</w:t>
      </w:r>
      <w:r w:rsidR="002F0B9D">
        <w:rPr>
          <w:rFonts w:cstheme="minorHAnsi"/>
          <w:lang w:val="en-AU" w:bidi="ar-SA"/>
        </w:rPr>
        <w:t xml:space="preserve"> </w:t>
      </w:r>
      <w:r w:rsidRPr="0079733C">
        <w:rPr>
          <w:rFonts w:cstheme="minorHAnsi"/>
          <w:lang w:val="en-AU" w:bidi="ar-SA"/>
        </w:rPr>
        <w:t>some</w:t>
      </w:r>
      <w:r w:rsidR="002F0B9D">
        <w:rPr>
          <w:rFonts w:cstheme="minorHAnsi"/>
          <w:lang w:val="en-AU" w:bidi="ar-SA"/>
        </w:rPr>
        <w:t xml:space="preserve"> </w:t>
      </w:r>
      <w:r w:rsidRPr="0079733C">
        <w:rPr>
          <w:rFonts w:cstheme="minorHAnsi"/>
          <w:lang w:val="en-AU" w:bidi="ar-SA"/>
        </w:rPr>
        <w:t>polytheistic</w:t>
      </w:r>
      <w:r w:rsidR="002F0B9D">
        <w:rPr>
          <w:rFonts w:cstheme="minorHAnsi"/>
          <w:lang w:val="en-AU" w:bidi="ar-SA"/>
        </w:rPr>
        <w:t xml:space="preserve"> </w:t>
      </w:r>
      <w:r w:rsidRPr="0079733C">
        <w:rPr>
          <w:rFonts w:cstheme="minorHAnsi"/>
          <w:lang w:val="en-AU" w:bidi="ar-SA"/>
        </w:rPr>
        <w:t>Marcion</w:t>
      </w:r>
      <w:r w:rsidRPr="0079733C">
        <w:rPr>
          <w:rFonts w:cstheme="minorHAnsi"/>
          <w:vertAlign w:val="superscript"/>
          <w:lang w:val="en-AU" w:bidi="ar-SA"/>
        </w:rPr>
        <w:footnoteReference w:id="49"/>
      </w:r>
      <w:r w:rsidR="002F0B9D">
        <w:rPr>
          <w:rFonts w:cstheme="minorHAnsi"/>
          <w:lang w:val="en-AU" w:bidi="ar-SA"/>
        </w:rPr>
        <w:t xml:space="preserve"> </w:t>
      </w:r>
      <w:r w:rsidRPr="0079733C">
        <w:rPr>
          <w:rFonts w:cstheme="minorHAnsi"/>
          <w:lang w:val="en-AU" w:bidi="ar-SA"/>
        </w:rPr>
        <w:t>heresy.</w:t>
      </w:r>
    </w:p>
    <w:p w14:paraId="08B540A2" w14:textId="77777777" w:rsidR="00EE6434" w:rsidRPr="0079733C" w:rsidRDefault="00EE6434" w:rsidP="0079733C">
      <w:pPr>
        <w:pBdr>
          <w:bottom w:val="double" w:sz="6" w:space="1" w:color="auto"/>
        </w:pBdr>
        <w:jc w:val="center"/>
        <w:rPr>
          <w:rFonts w:ascii="Calibri" w:eastAsia="Calibri" w:hAnsi="Calibri" w:cs="Arial"/>
          <w:kern w:val="0"/>
          <w:lang w:val="en-AU"/>
          <w14:ligatures w14:val="none"/>
        </w:rPr>
      </w:pPr>
    </w:p>
    <w:p w14:paraId="2C7D4E42" w14:textId="77777777" w:rsidR="00EE6434" w:rsidRPr="00EE6434" w:rsidRDefault="00EE6434" w:rsidP="00EE6434">
      <w:pPr>
        <w:rPr>
          <w:rFonts w:ascii="Calibri" w:eastAsia="Calibri" w:hAnsi="Calibri" w:cs="Arial"/>
          <w:kern w:val="0"/>
          <w14:ligatures w14:val="none"/>
        </w:rPr>
      </w:pPr>
    </w:p>
    <w:p w14:paraId="7FB204D5" w14:textId="0528F7CE" w:rsidR="00EE6434" w:rsidRPr="00EE6434" w:rsidRDefault="00EE6434" w:rsidP="00EE6434">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t>Some</w:t>
      </w:r>
      <w:r w:rsidR="002F0B9D">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Questions</w:t>
      </w:r>
      <w:r w:rsidR="002F0B9D">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to</w:t>
      </w:r>
      <w:r w:rsidR="002F0B9D">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Ponder:</w:t>
      </w:r>
    </w:p>
    <w:p w14:paraId="6B705E15" w14:textId="77777777" w:rsidR="00EE6434" w:rsidRPr="00EE6434" w:rsidRDefault="00EE6434" w:rsidP="00EE6434">
      <w:pPr>
        <w:jc w:val="center"/>
        <w:rPr>
          <w:rFonts w:eastAsia="Book Antiqua" w:cstheme="minorHAnsi"/>
          <w:b/>
          <w:kern w:val="0"/>
          <w:lang w:val="en-AU"/>
          <w14:ligatures w14:val="none"/>
        </w:rPr>
      </w:pPr>
    </w:p>
    <w:p w14:paraId="50D62B76" w14:textId="485D8601" w:rsidR="00EE6434" w:rsidRPr="00EE6434" w:rsidRDefault="00EE6434" w:rsidP="00E77CF0">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readings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week,</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which</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particular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verse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passage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caught</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attention</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fired</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heart</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imagination?</w:t>
      </w:r>
    </w:p>
    <w:p w14:paraId="434E33FF" w14:textId="77179403" w:rsidR="00EE6434" w:rsidRPr="00D9520B" w:rsidRDefault="00EE6434" w:rsidP="00E77CF0">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In</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opinion,</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taking</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into</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consideration</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of</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above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readings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Sabbath,</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what</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prophetic</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message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idea</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that</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encapsulates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Scripture</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passages</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2F0B9D">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2F0B9D">
        <w:rPr>
          <w:rFonts w:ascii="Calibri" w:eastAsia="Book Antiqua" w:hAnsi="Calibri" w:cs="Calibri"/>
          <w:kern w:val="0"/>
          <w14:ligatures w14:val="none"/>
        </w:rPr>
        <w:t xml:space="preserve"> </w:t>
      </w:r>
      <w:r w:rsidR="00383745" w:rsidRPr="00EE6434">
        <w:rPr>
          <w:rFonts w:ascii="Calibri" w:eastAsia="Book Antiqua" w:hAnsi="Calibri" w:cs="Calibri"/>
          <w:kern w:val="0"/>
          <w14:ligatures w14:val="none"/>
        </w:rPr>
        <w:t>week.</w:t>
      </w:r>
    </w:p>
    <w:p w14:paraId="5E57071A" w14:textId="77777777" w:rsidR="00D9520B" w:rsidRPr="00EE6434" w:rsidRDefault="00D9520B" w:rsidP="00D9520B">
      <w:pPr>
        <w:widowControl w:val="0"/>
        <w:pBdr>
          <w:bottom w:val="double" w:sz="6" w:space="1" w:color="auto"/>
        </w:pBdr>
        <w:rPr>
          <w:rFonts w:ascii="Calibri" w:eastAsia="Book Antiqua" w:hAnsi="Calibri" w:cs="Calibri"/>
          <w:b/>
          <w:kern w:val="0"/>
          <w14:ligatures w14:val="none"/>
        </w:rPr>
      </w:pPr>
    </w:p>
    <w:p w14:paraId="2FA9310F" w14:textId="77777777" w:rsidR="00EE6434" w:rsidRPr="00EE6434" w:rsidRDefault="00EE6434" w:rsidP="00EE6434">
      <w:pPr>
        <w:contextualSpacing/>
        <w:rPr>
          <w:rFonts w:asciiTheme="majorBidi" w:hAnsiTheme="majorBidi" w:cstheme="majorBidi"/>
          <w:b/>
          <w:bCs/>
          <w:kern w:val="0"/>
          <w:lang w:bidi="ar-SA"/>
          <w14:ligatures w14:val="none"/>
        </w:rPr>
      </w:pPr>
    </w:p>
    <w:p w14:paraId="08CBCB65" w14:textId="244C9411" w:rsidR="00EE6434" w:rsidRPr="00EE6434" w:rsidRDefault="00EE6434" w:rsidP="00EE6434">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t>Blessing</w:t>
      </w:r>
      <w:r w:rsidR="002F0B9D">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After</w:t>
      </w:r>
      <w:r w:rsidR="002F0B9D">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Torah</w:t>
      </w:r>
      <w:r w:rsidR="002F0B9D">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Study</w:t>
      </w:r>
    </w:p>
    <w:p w14:paraId="0D4684FC" w14:textId="77777777" w:rsidR="00EE6434" w:rsidRPr="00EE6434" w:rsidRDefault="00EE6434" w:rsidP="00EE6434">
      <w:pPr>
        <w:jc w:val="center"/>
        <w:rPr>
          <w:rFonts w:asciiTheme="majorBidi" w:hAnsiTheme="majorBidi" w:cstheme="majorBidi"/>
          <w:b/>
          <w:bCs/>
          <w:kern w:val="0"/>
          <w:lang w:val="en-AU" w:bidi="ar-SA"/>
          <w14:ligatures w14:val="none"/>
        </w:rPr>
      </w:pPr>
    </w:p>
    <w:p w14:paraId="6568803A" w14:textId="288E405A"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Atáh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Adonai,</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Elohénu</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Meléch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HaOlám,</w:t>
      </w:r>
    </w:p>
    <w:p w14:paraId="750C1240" w14:textId="05276955"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Ashér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Natán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Lánu</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Torát</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Emét,</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V'Chayéi</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Olám</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Natá</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B'Tochénu.</w:t>
      </w:r>
    </w:p>
    <w:p w14:paraId="6B2511A4" w14:textId="2D006681"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Atáh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Adonái,</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Notén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HaToráh.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0822AC1B" w14:textId="5A7AD275"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Ha-Shem</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GOD,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King</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universe,</w:t>
      </w:r>
    </w:p>
    <w:p w14:paraId="35312E19" w14:textId="2DF1B2E0"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Who</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has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given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us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teaching</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truth,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implanting</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within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us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eternal</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life.</w:t>
      </w:r>
    </w:p>
    <w:p w14:paraId="3AC247F4" w14:textId="692A38E4"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Ha-Shem,</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Giver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Torah.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4A4F316F" w14:textId="7CED2A7E" w:rsidR="00EE6434" w:rsidRPr="00EE6434" w:rsidRDefault="00EE6434" w:rsidP="00EE6434">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unto</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Him</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who</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able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to</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preserve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you</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faultless,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spotless,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to</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establish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you</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without</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blemish,</w:t>
      </w:r>
      <w:r w:rsidR="002F0B9D">
        <w:rPr>
          <w:rFonts w:asciiTheme="majorBidi" w:hAnsiTheme="majorBidi" w:cstheme="majorBidi"/>
          <w:b/>
          <w:bCs/>
          <w:kern w:val="0"/>
          <w:lang w:val="en-AU" w:bidi="ar-SA"/>
          <w14:ligatures w14:val="none"/>
        </w:rPr>
        <w:t xml:space="preserve"> </w:t>
      </w:r>
    </w:p>
    <w:p w14:paraId="5B284856" w14:textId="6F3B07FA"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before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His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majesty,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with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joy,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[namely,]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only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one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GOD,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Deliverer,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by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means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Yeshua</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Messiah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Master,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be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praise,</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dominion,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honor,</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majesty,</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both</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now</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in</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all</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ages.</w:t>
      </w:r>
      <w:r w:rsidR="002F0B9D">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336C035A" w14:textId="77777777" w:rsidR="00EE6434" w:rsidRDefault="00EE6434" w:rsidP="00EE6434">
      <w:pPr>
        <w:pBdr>
          <w:bottom w:val="double" w:sz="6" w:space="1" w:color="auto"/>
        </w:pBdr>
        <w:rPr>
          <w:rFonts w:ascii="Times New Roman" w:hAnsi="Times New Roman" w:cs="Times New Roman"/>
          <w:kern w:val="0"/>
          <w:lang w:val="en-AU" w:bidi="ar-SA"/>
          <w14:ligatures w14:val="none"/>
        </w:rPr>
      </w:pPr>
    </w:p>
    <w:p w14:paraId="3572DE9D" w14:textId="77777777" w:rsidR="00785E55" w:rsidRPr="00EE6434" w:rsidRDefault="00785E55" w:rsidP="00EE6434">
      <w:pPr>
        <w:pBdr>
          <w:bottom w:val="double" w:sz="6" w:space="1" w:color="auto"/>
        </w:pBdr>
        <w:rPr>
          <w:rFonts w:ascii="Times New Roman" w:hAnsi="Times New Roman" w:cs="Times New Roman"/>
          <w:kern w:val="0"/>
          <w:lang w:val="en-AU" w:bidi="ar-SA"/>
          <w14:ligatures w14:val="none"/>
        </w:rPr>
      </w:pPr>
    </w:p>
    <w:p w14:paraId="61DCA344" w14:textId="77777777" w:rsidR="00EE6434" w:rsidRDefault="00EE6434" w:rsidP="00E62D78">
      <w:pPr>
        <w:jc w:val="center"/>
        <w:rPr>
          <w:rFonts w:eastAsia="Times New Roman" w:cstheme="minorHAnsi"/>
          <w:color w:val="000000"/>
          <w:kern w:val="0"/>
          <w:lang w:val="en-AU"/>
          <w14:ligatures w14:val="none"/>
        </w:rPr>
      </w:pPr>
    </w:p>
    <w:p w14:paraId="742504CD" w14:textId="74569B73" w:rsidR="00E62D78" w:rsidRPr="00E62D78" w:rsidRDefault="00E62D78" w:rsidP="00E62D78">
      <w:pPr>
        <w:jc w:val="center"/>
        <w:rPr>
          <w:rFonts w:ascii="Cambria" w:eastAsia="Times New Roman" w:hAnsi="Cambria" w:cstheme="minorHAnsi"/>
          <w:b/>
          <w:bCs/>
          <w:color w:val="000000"/>
          <w:kern w:val="0"/>
          <w:sz w:val="28"/>
          <w:szCs w:val="28"/>
          <w:lang w:val="en-AU"/>
          <w14:ligatures w14:val="none"/>
        </w:rPr>
      </w:pPr>
      <w:r w:rsidRPr="00E62D78">
        <w:rPr>
          <w:rFonts w:ascii="Cambria" w:eastAsia="Times New Roman" w:hAnsi="Cambria" w:cstheme="minorHAnsi"/>
          <w:b/>
          <w:bCs/>
          <w:color w:val="000000"/>
          <w:kern w:val="0"/>
          <w:sz w:val="28"/>
          <w:szCs w:val="28"/>
          <w:lang w:val="en-AU"/>
          <w14:ligatures w14:val="none"/>
        </w:rPr>
        <w:t>“Rosh</w:t>
      </w:r>
      <w:r w:rsidR="002F0B9D">
        <w:rPr>
          <w:rFonts w:ascii="Cambria" w:eastAsia="Times New Roman" w:hAnsi="Cambria" w:cstheme="minorHAnsi"/>
          <w:b/>
          <w:bCs/>
          <w:color w:val="000000"/>
          <w:kern w:val="0"/>
          <w:sz w:val="28"/>
          <w:szCs w:val="28"/>
          <w:lang w:val="en-AU"/>
          <w14:ligatures w14:val="none"/>
        </w:rPr>
        <w:t xml:space="preserve"> </w:t>
      </w:r>
      <w:r w:rsidRPr="00E62D78">
        <w:rPr>
          <w:rFonts w:ascii="Cambria" w:eastAsia="Times New Roman" w:hAnsi="Cambria" w:cstheme="minorHAnsi"/>
          <w:b/>
          <w:bCs/>
          <w:color w:val="000000"/>
          <w:kern w:val="0"/>
          <w:sz w:val="28"/>
          <w:szCs w:val="28"/>
          <w:lang w:val="en-AU"/>
          <w14:ligatures w14:val="none"/>
        </w:rPr>
        <w:t>Chodesh”</w:t>
      </w:r>
      <w:r w:rsidR="002F0B9D">
        <w:rPr>
          <w:rFonts w:ascii="Cambria" w:eastAsia="Times New Roman" w:hAnsi="Cambria" w:cstheme="minorHAnsi"/>
          <w:b/>
          <w:bCs/>
          <w:color w:val="000000"/>
          <w:kern w:val="0"/>
          <w:sz w:val="28"/>
          <w:szCs w:val="28"/>
          <w:lang w:val="en-AU"/>
          <w14:ligatures w14:val="none"/>
        </w:rPr>
        <w:t xml:space="preserve"> </w:t>
      </w:r>
      <w:r w:rsidRPr="00E62D78">
        <w:rPr>
          <w:rFonts w:ascii="Cambria" w:eastAsia="Times New Roman" w:hAnsi="Cambria" w:cstheme="minorHAnsi"/>
          <w:b/>
          <w:bCs/>
          <w:color w:val="000000"/>
          <w:kern w:val="0"/>
          <w:sz w:val="28"/>
          <w:szCs w:val="28"/>
          <w:lang w:val="en-AU"/>
          <w14:ligatures w14:val="none"/>
        </w:rPr>
        <w:t>“New</w:t>
      </w:r>
      <w:r w:rsidR="002F0B9D">
        <w:rPr>
          <w:rFonts w:ascii="Cambria" w:eastAsia="Times New Roman" w:hAnsi="Cambria" w:cstheme="minorHAnsi"/>
          <w:b/>
          <w:bCs/>
          <w:color w:val="000000"/>
          <w:kern w:val="0"/>
          <w:sz w:val="28"/>
          <w:szCs w:val="28"/>
          <w:lang w:val="en-AU"/>
          <w14:ligatures w14:val="none"/>
        </w:rPr>
        <w:t xml:space="preserve"> </w:t>
      </w:r>
      <w:r w:rsidRPr="00E62D78">
        <w:rPr>
          <w:rFonts w:ascii="Cambria" w:eastAsia="Times New Roman" w:hAnsi="Cambria" w:cstheme="minorHAnsi"/>
          <w:b/>
          <w:bCs/>
          <w:color w:val="000000"/>
          <w:kern w:val="0"/>
          <w:sz w:val="28"/>
          <w:szCs w:val="28"/>
          <w:lang w:val="en-AU"/>
          <w14:ligatures w14:val="none"/>
        </w:rPr>
        <w:t>Moon”</w:t>
      </w:r>
      <w:r w:rsidR="002F0B9D">
        <w:rPr>
          <w:rFonts w:ascii="Cambria" w:eastAsia="Times New Roman" w:hAnsi="Cambria" w:cstheme="minorHAnsi"/>
          <w:b/>
          <w:bCs/>
          <w:color w:val="000000"/>
          <w:kern w:val="0"/>
          <w:sz w:val="28"/>
          <w:szCs w:val="28"/>
          <w:lang w:val="en-AU"/>
          <w14:ligatures w14:val="none"/>
        </w:rPr>
        <w:t xml:space="preserve"> </w:t>
      </w:r>
      <w:r>
        <w:rPr>
          <w:rFonts w:ascii="Cambria" w:eastAsia="Times New Roman" w:hAnsi="Cambria" w:cstheme="minorHAnsi"/>
          <w:b/>
          <w:bCs/>
          <w:color w:val="000000"/>
          <w:kern w:val="0"/>
          <w:sz w:val="28"/>
          <w:szCs w:val="28"/>
          <w:lang w:val="en-AU"/>
          <w14:ligatures w14:val="none"/>
        </w:rPr>
        <w:t>August</w:t>
      </w:r>
      <w:r w:rsidR="002F0B9D">
        <w:rPr>
          <w:rFonts w:ascii="Cambria" w:eastAsia="Times New Roman" w:hAnsi="Cambria" w:cstheme="minorHAnsi"/>
          <w:b/>
          <w:bCs/>
          <w:color w:val="000000"/>
          <w:kern w:val="0"/>
          <w:sz w:val="28"/>
          <w:szCs w:val="28"/>
          <w:lang w:val="en-AU"/>
          <w14:ligatures w14:val="none"/>
        </w:rPr>
        <w:t xml:space="preserve"> </w:t>
      </w:r>
      <w:r>
        <w:rPr>
          <w:rFonts w:ascii="Cambria" w:eastAsia="Times New Roman" w:hAnsi="Cambria" w:cstheme="minorHAnsi"/>
          <w:b/>
          <w:bCs/>
          <w:color w:val="000000"/>
          <w:kern w:val="0"/>
          <w:sz w:val="28"/>
          <w:szCs w:val="28"/>
          <w:lang w:val="en-AU"/>
          <w14:ligatures w14:val="none"/>
        </w:rPr>
        <w:t>17/18,</w:t>
      </w:r>
      <w:r w:rsidR="002F0B9D">
        <w:rPr>
          <w:rFonts w:ascii="Cambria" w:eastAsia="Times New Roman" w:hAnsi="Cambria" w:cstheme="minorHAnsi"/>
          <w:b/>
          <w:bCs/>
          <w:color w:val="000000"/>
          <w:kern w:val="0"/>
          <w:sz w:val="28"/>
          <w:szCs w:val="28"/>
          <w:lang w:val="en-AU"/>
          <w14:ligatures w14:val="none"/>
        </w:rPr>
        <w:t xml:space="preserve"> </w:t>
      </w:r>
      <w:r>
        <w:rPr>
          <w:rFonts w:ascii="Cambria" w:eastAsia="Times New Roman" w:hAnsi="Cambria" w:cstheme="minorHAnsi"/>
          <w:b/>
          <w:bCs/>
          <w:color w:val="000000"/>
          <w:kern w:val="0"/>
          <w:sz w:val="28"/>
          <w:szCs w:val="28"/>
          <w:lang w:val="en-AU"/>
          <w14:ligatures w14:val="none"/>
        </w:rPr>
        <w:t>2023</w:t>
      </w:r>
    </w:p>
    <w:p w14:paraId="75E4570B" w14:textId="77777777" w:rsidR="00E62D78" w:rsidRPr="00E62D78" w:rsidRDefault="00E62D78" w:rsidP="00E62D78">
      <w:pPr>
        <w:jc w:val="center"/>
        <w:rPr>
          <w:rFonts w:eastAsia="Times New Roman" w:cstheme="minorHAnsi"/>
          <w:color w:val="000000"/>
          <w:kern w:val="0"/>
          <w:lang w:val="en-AU"/>
          <w14:ligatures w14:val="none"/>
        </w:rPr>
      </w:pPr>
    </w:p>
    <w:p w14:paraId="052A6052" w14:textId="5F4791F7" w:rsidR="006A6634" w:rsidRPr="001F1D14" w:rsidRDefault="006A6634" w:rsidP="006A6634">
      <w:pPr>
        <w:keepNext/>
        <w:keepLines/>
        <w:jc w:val="center"/>
        <w:outlineLvl w:val="2"/>
        <w:rPr>
          <w:rFonts w:eastAsiaTheme="majorEastAsia" w:cs="Times New Roman"/>
          <w:b/>
          <w:kern w:val="0"/>
          <w:sz w:val="28"/>
          <w:szCs w:val="28"/>
          <w:lang w:val="en-AU"/>
          <w14:ligatures w14:val="none"/>
        </w:rPr>
      </w:pPr>
      <w:r w:rsidRPr="001F1D14">
        <w:rPr>
          <w:rFonts w:eastAsiaTheme="majorEastAsia" w:cs="Times New Roman"/>
          <w:b/>
          <w:kern w:val="0"/>
          <w:sz w:val="28"/>
          <w:szCs w:val="28"/>
          <w:lang w:val="en-AU"/>
          <w14:ligatures w14:val="none"/>
        </w:rPr>
        <w:t>Next</w:t>
      </w:r>
      <w:r w:rsidR="002F0B9D">
        <w:rPr>
          <w:rFonts w:eastAsiaTheme="majorEastAsia" w:cs="Times New Roman"/>
          <w:b/>
          <w:kern w:val="0"/>
          <w:sz w:val="28"/>
          <w:szCs w:val="28"/>
          <w:lang w:val="en-AU"/>
          <w14:ligatures w14:val="none"/>
        </w:rPr>
        <w:t xml:space="preserve"> </w:t>
      </w:r>
      <w:r w:rsidRPr="001F1D14">
        <w:rPr>
          <w:rFonts w:ascii="Cambria" w:eastAsiaTheme="majorEastAsia" w:hAnsi="Cambria" w:cs="Times New Roman"/>
          <w:b/>
          <w:kern w:val="0"/>
          <w:sz w:val="28"/>
          <w:szCs w:val="28"/>
          <w:lang w:val="en-AU"/>
          <w14:ligatures w14:val="none"/>
        </w:rPr>
        <w:t>Shabbat</w:t>
      </w:r>
      <w:r w:rsidRPr="001F1D14">
        <w:rPr>
          <w:rFonts w:eastAsiaTheme="majorEastAsia" w:cs="Times New Roman"/>
          <w:b/>
          <w:kern w:val="0"/>
          <w:sz w:val="28"/>
          <w:szCs w:val="28"/>
          <w:lang w:val="en-AU"/>
          <w14:ligatures w14:val="none"/>
        </w:rPr>
        <w:t>:</w:t>
      </w:r>
    </w:p>
    <w:p w14:paraId="1990F42D" w14:textId="4A211436" w:rsidR="00EE6434" w:rsidRPr="001F1D14" w:rsidRDefault="00230A0F" w:rsidP="006A6634">
      <w:pPr>
        <w:jc w:val="center"/>
        <w:rPr>
          <w:rFonts w:ascii="Cambria" w:eastAsia="Times New Roman" w:hAnsi="Cambria" w:cs="Times New Roman"/>
          <w:color w:val="000000"/>
          <w:kern w:val="0"/>
          <w14:ligatures w14:val="none"/>
        </w:rPr>
      </w:pPr>
      <w:r w:rsidRPr="001F1D14">
        <w:rPr>
          <w:rFonts w:ascii="Cambria" w:eastAsia="Times New Roman" w:hAnsi="Cambria" w:cs="Times New Roman"/>
          <w:b/>
          <w:bCs/>
          <w:color w:val="000000"/>
          <w:kern w:val="0"/>
          <w:sz w:val="28"/>
          <w:szCs w:val="28"/>
          <w:lang w:val="en-AU"/>
          <w14:ligatures w14:val="none"/>
        </w:rPr>
        <w:t>Elul</w:t>
      </w:r>
      <w:r w:rsidR="002F0B9D">
        <w:rPr>
          <w:rFonts w:ascii="Cambria" w:eastAsia="Times New Roman" w:hAnsi="Cambria" w:cs="Times New Roman"/>
          <w:b/>
          <w:bCs/>
          <w:color w:val="000000"/>
          <w:kern w:val="0"/>
          <w:sz w:val="28"/>
          <w:szCs w:val="28"/>
          <w:lang w:val="en-AU"/>
          <w14:ligatures w14:val="none"/>
        </w:rPr>
        <w:t xml:space="preserve"> </w:t>
      </w:r>
      <w:r w:rsidRPr="001F1D14">
        <w:rPr>
          <w:rFonts w:ascii="Cambria" w:eastAsia="Times New Roman" w:hAnsi="Cambria" w:cs="Times New Roman"/>
          <w:b/>
          <w:bCs/>
          <w:color w:val="000000"/>
          <w:kern w:val="0"/>
          <w:sz w:val="28"/>
          <w:szCs w:val="28"/>
          <w:lang w:val="en-AU"/>
          <w14:ligatures w14:val="none"/>
        </w:rPr>
        <w:t>2</w:t>
      </w:r>
      <w:r w:rsidR="006A6634" w:rsidRPr="001F1D1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5783</w:t>
      </w:r>
      <w:r w:rsidR="002F0B9D">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August</w:t>
      </w:r>
      <w:r w:rsidR="002F0B9D">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1</w:t>
      </w:r>
      <w:r w:rsidRPr="001F1D14">
        <w:rPr>
          <w:rFonts w:ascii="Cambria" w:eastAsia="Times New Roman" w:hAnsi="Cambria" w:cs="Times New Roman"/>
          <w:b/>
          <w:bCs/>
          <w:color w:val="000000"/>
          <w:kern w:val="0"/>
          <w:sz w:val="28"/>
          <w:szCs w:val="28"/>
          <w:lang w:val="en-AU"/>
          <w14:ligatures w14:val="none"/>
        </w:rPr>
        <w:t>8</w:t>
      </w:r>
      <w:r w:rsidR="006A6634" w:rsidRPr="001F1D14">
        <w:rPr>
          <w:rFonts w:ascii="Cambria" w:eastAsia="Times New Roman" w:hAnsi="Cambria" w:cs="Times New Roman"/>
          <w:b/>
          <w:bCs/>
          <w:color w:val="000000"/>
          <w:kern w:val="0"/>
          <w:sz w:val="28"/>
          <w:szCs w:val="28"/>
          <w:lang w:val="en-AU"/>
          <w14:ligatures w14:val="none"/>
        </w:rPr>
        <w:t>/1</w:t>
      </w:r>
      <w:r w:rsidRPr="001F1D14">
        <w:rPr>
          <w:rFonts w:ascii="Cambria" w:eastAsia="Times New Roman" w:hAnsi="Cambria" w:cs="Times New Roman"/>
          <w:b/>
          <w:bCs/>
          <w:color w:val="000000"/>
          <w:kern w:val="0"/>
          <w:sz w:val="28"/>
          <w:szCs w:val="28"/>
          <w:lang w:val="en-AU"/>
          <w14:ligatures w14:val="none"/>
        </w:rPr>
        <w:t>9</w:t>
      </w:r>
      <w:r w:rsidR="006A6634" w:rsidRPr="001F1D14">
        <w:rPr>
          <w:rFonts w:ascii="Cambria" w:eastAsia="Times New Roman" w:hAnsi="Cambria" w:cs="Times New Roman"/>
          <w:b/>
          <w:bCs/>
          <w:color w:val="000000"/>
          <w:kern w:val="0"/>
          <w:sz w:val="28"/>
          <w:szCs w:val="28"/>
          <w:lang w:val="en-AU"/>
          <w14:ligatures w14:val="none"/>
        </w:rPr>
        <w:t>,</w:t>
      </w:r>
      <w:r w:rsidR="002F0B9D">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2023</w:t>
      </w:r>
    </w:p>
    <w:p w14:paraId="107424E3" w14:textId="1C87E28F" w:rsidR="00230A0F" w:rsidRPr="00230A0F" w:rsidRDefault="00230A0F" w:rsidP="00230A0F">
      <w:pPr>
        <w:jc w:val="center"/>
        <w:rPr>
          <w:rFonts w:ascii="Cambria" w:eastAsia="Times New Roman" w:hAnsi="Cambria" w:cs="Times New Roman"/>
          <w:b/>
          <w:bCs/>
          <w:color w:val="000000"/>
          <w:kern w:val="0"/>
          <w:sz w:val="28"/>
          <w:szCs w:val="28"/>
          <w14:ligatures w14:val="none"/>
        </w:rPr>
      </w:pPr>
      <w:r w:rsidRPr="00230A0F">
        <w:rPr>
          <w:rFonts w:ascii="Cambria" w:eastAsia="Times New Roman" w:hAnsi="Cambria" w:cs="Times New Roman"/>
          <w:b/>
          <w:bCs/>
          <w:color w:val="000000"/>
          <w:kern w:val="0"/>
          <w:sz w:val="28"/>
          <w:szCs w:val="28"/>
          <w14:ligatures w14:val="none"/>
        </w:rPr>
        <w:t>Shabbat:</w:t>
      </w:r>
      <w:r w:rsidR="002F0B9D">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Pr="00230A0F">
        <w:rPr>
          <w:rFonts w:ascii="Cambria" w:eastAsia="Times New Roman" w:hAnsi="Cambria" w:cs="Times New Roman"/>
          <w:b/>
          <w:bCs/>
          <w:color w:val="000000"/>
          <w:kern w:val="0"/>
          <w:sz w:val="28"/>
          <w:szCs w:val="28"/>
          <w:lang w:val="en-AU"/>
          <w14:ligatures w14:val="none"/>
        </w:rPr>
        <w:t>VaYigash</w:t>
      </w:r>
      <w:r w:rsidRPr="00230A0F">
        <w:rPr>
          <w:rFonts w:ascii="Cambria" w:eastAsia="Times New Roman" w:hAnsi="Cambria" w:cs="Times New Roman"/>
          <w:b/>
          <w:bCs/>
          <w:color w:val="000000"/>
          <w:kern w:val="0"/>
          <w:sz w:val="28"/>
          <w:szCs w:val="28"/>
          <w14:ligatures w14:val="none"/>
        </w:rPr>
        <w:t>”</w:t>
      </w:r>
      <w:r w:rsidR="002F0B9D">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002F0B9D">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Pr="00230A0F">
        <w:rPr>
          <w:rFonts w:ascii="Cambria" w:eastAsia="Times New Roman" w:hAnsi="Cambria" w:cs="Times New Roman"/>
          <w:b/>
          <w:bCs/>
          <w:color w:val="000000"/>
          <w:kern w:val="0"/>
          <w:sz w:val="28"/>
          <w:szCs w:val="28"/>
          <w:lang w:val="en-AU"/>
          <w14:ligatures w14:val="none"/>
        </w:rPr>
        <w:t>And</w:t>
      </w:r>
      <w:r w:rsidR="002F0B9D">
        <w:rPr>
          <w:rFonts w:ascii="Cambria" w:eastAsia="Times New Roman" w:hAnsi="Cambria" w:cs="Times New Roman"/>
          <w:b/>
          <w:bCs/>
          <w:color w:val="000000"/>
          <w:kern w:val="0"/>
          <w:sz w:val="28"/>
          <w:szCs w:val="28"/>
          <w:lang w:val="en-AU"/>
          <w14:ligatures w14:val="none"/>
        </w:rPr>
        <w:t xml:space="preserve"> </w:t>
      </w:r>
      <w:r w:rsidRPr="00230A0F">
        <w:rPr>
          <w:rFonts w:ascii="Cambria" w:eastAsia="Times New Roman" w:hAnsi="Cambria" w:cs="Times New Roman"/>
          <w:b/>
          <w:bCs/>
          <w:color w:val="000000"/>
          <w:kern w:val="0"/>
          <w:sz w:val="28"/>
          <w:szCs w:val="28"/>
          <w:lang w:val="en-AU"/>
          <w14:ligatures w14:val="none"/>
        </w:rPr>
        <w:t>came</w:t>
      </w:r>
      <w:r w:rsidR="002F0B9D">
        <w:rPr>
          <w:rFonts w:ascii="Cambria" w:eastAsia="Times New Roman" w:hAnsi="Cambria" w:cs="Times New Roman"/>
          <w:b/>
          <w:bCs/>
          <w:color w:val="000000"/>
          <w:kern w:val="0"/>
          <w:sz w:val="28"/>
          <w:szCs w:val="28"/>
          <w:lang w:val="en-AU"/>
          <w14:ligatures w14:val="none"/>
        </w:rPr>
        <w:t xml:space="preserve"> </w:t>
      </w:r>
      <w:r w:rsidRPr="00230A0F">
        <w:rPr>
          <w:rFonts w:ascii="Cambria" w:eastAsia="Times New Roman" w:hAnsi="Cambria" w:cs="Times New Roman"/>
          <w:b/>
          <w:bCs/>
          <w:color w:val="000000"/>
          <w:kern w:val="0"/>
          <w:sz w:val="28"/>
          <w:szCs w:val="28"/>
          <w:lang w:val="en-AU"/>
          <w14:ligatures w14:val="none"/>
        </w:rPr>
        <w:t>near</w:t>
      </w:r>
      <w:r w:rsidRPr="00230A0F">
        <w:rPr>
          <w:rFonts w:ascii="Cambria" w:eastAsia="Times New Roman" w:hAnsi="Cambria" w:cs="Times New Roman"/>
          <w:b/>
          <w:bCs/>
          <w:color w:val="000000"/>
          <w:kern w:val="0"/>
          <w:sz w:val="28"/>
          <w:szCs w:val="28"/>
          <w14:ligatures w14:val="none"/>
        </w:rPr>
        <w:t>”</w:t>
      </w:r>
      <w:r w:rsidR="002F0B9D">
        <w:rPr>
          <w:rFonts w:ascii="Cambria" w:eastAsia="Times New Roman" w:hAnsi="Cambria" w:cs="Times New Roman"/>
          <w:b/>
          <w:bCs/>
          <w:color w:val="000000"/>
          <w:kern w:val="0"/>
          <w:sz w:val="28"/>
          <w:szCs w:val="28"/>
          <w14:ligatures w14:val="none"/>
        </w:rPr>
        <w:t xml:space="preserve"> </w:t>
      </w:r>
    </w:p>
    <w:p w14:paraId="7E69F6D8" w14:textId="390CEC93" w:rsidR="006A6634" w:rsidRPr="001F1D14" w:rsidRDefault="00230A0F" w:rsidP="006A6634">
      <w:pPr>
        <w:jc w:val="center"/>
        <w:rPr>
          <w:rFonts w:ascii="Cambria" w:eastAsia="Times New Roman" w:hAnsi="Cambria" w:cs="Times New Roman"/>
          <w:b/>
          <w:bCs/>
          <w:color w:val="000000"/>
          <w:kern w:val="0"/>
          <w:sz w:val="28"/>
          <w:szCs w:val="28"/>
          <w14:ligatures w14:val="none"/>
        </w:rPr>
      </w:pPr>
      <w:r w:rsidRPr="001F1D14">
        <w:rPr>
          <w:rFonts w:ascii="Cambria" w:eastAsia="Times New Roman" w:hAnsi="Cambria" w:cs="Times New Roman"/>
          <w:b/>
          <w:bCs/>
          <w:color w:val="000000"/>
          <w:kern w:val="0"/>
          <w:sz w:val="28"/>
          <w:szCs w:val="28"/>
          <w14:ligatures w14:val="none"/>
        </w:rPr>
        <w:t>4th</w:t>
      </w:r>
      <w:r w:rsidR="002F0B9D">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Sabbath</w:t>
      </w:r>
      <w:r w:rsidR="002F0B9D">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of</w:t>
      </w:r>
      <w:r w:rsidR="002F0B9D">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Consolation</w:t>
      </w:r>
    </w:p>
    <w:p w14:paraId="78324318" w14:textId="77777777" w:rsidR="00EE6434" w:rsidRPr="00E77CF0" w:rsidRDefault="00EE6434" w:rsidP="00EE6434">
      <w:pPr>
        <w:rPr>
          <w:rFonts w:eastAsia="Times New Roman" w:cs="Times New Roman"/>
          <w:color w:val="00000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7"/>
        <w:gridCol w:w="2910"/>
        <w:gridCol w:w="3021"/>
      </w:tblGrid>
      <w:tr w:rsidR="00230A0F" w:rsidRPr="0055227A" w14:paraId="4209E2C3" w14:textId="77777777" w:rsidTr="002F0B9D">
        <w:trPr>
          <w:trHeight w:val="287"/>
          <w:jc w:val="center"/>
        </w:trPr>
        <w:tc>
          <w:tcPr>
            <w:tcW w:w="0" w:type="auto"/>
            <w:tcMar>
              <w:top w:w="0" w:type="dxa"/>
              <w:left w:w="108" w:type="dxa"/>
              <w:bottom w:w="0" w:type="dxa"/>
              <w:right w:w="108" w:type="dxa"/>
            </w:tcMar>
            <w:vAlign w:val="center"/>
            <w:hideMark/>
          </w:tcPr>
          <w:p w14:paraId="191457F2" w14:textId="77777777" w:rsidR="00230A0F" w:rsidRPr="003F26F0" w:rsidRDefault="00230A0F" w:rsidP="002F0B9D">
            <w:pPr>
              <w:jc w:val="center"/>
              <w:rPr>
                <w:rFonts w:ascii="Cambria" w:eastAsia="Times New Roman" w:hAnsi="Cambria" w:cs="Times New Roman"/>
              </w:rPr>
            </w:pPr>
            <w:r w:rsidRPr="003F26F0">
              <w:rPr>
                <w:rFonts w:ascii="Cambria" w:eastAsia="Times New Roman" w:hAnsi="Cambria" w:cs="Times New Roman"/>
                <w:b/>
                <w:bCs/>
                <w:sz w:val="24"/>
                <w:szCs w:val="24"/>
                <w:lang w:val="en-AU"/>
              </w:rPr>
              <w:t>Shabbat</w:t>
            </w:r>
          </w:p>
        </w:tc>
        <w:tc>
          <w:tcPr>
            <w:tcW w:w="0" w:type="auto"/>
            <w:tcMar>
              <w:top w:w="0" w:type="dxa"/>
              <w:left w:w="108" w:type="dxa"/>
              <w:bottom w:w="0" w:type="dxa"/>
              <w:right w:w="108" w:type="dxa"/>
            </w:tcMar>
            <w:vAlign w:val="center"/>
            <w:hideMark/>
          </w:tcPr>
          <w:p w14:paraId="3C7EAB7E" w14:textId="0A6CE906" w:rsidR="00230A0F" w:rsidRPr="003F26F0" w:rsidRDefault="00230A0F" w:rsidP="002F0B9D">
            <w:pPr>
              <w:jc w:val="center"/>
              <w:rPr>
                <w:rFonts w:ascii="Cambria" w:eastAsia="Times New Roman" w:hAnsi="Cambria" w:cs="Times New Roman"/>
              </w:rPr>
            </w:pPr>
            <w:r w:rsidRPr="003F26F0">
              <w:rPr>
                <w:rFonts w:ascii="Cambria" w:eastAsia="Times New Roman" w:hAnsi="Cambria" w:cs="Times New Roman"/>
                <w:b/>
                <w:bCs/>
                <w:sz w:val="24"/>
                <w:szCs w:val="24"/>
                <w:lang w:val="en-AU"/>
              </w:rPr>
              <w:t>Torah</w:t>
            </w:r>
            <w:r w:rsidR="002F0B9D">
              <w:rPr>
                <w:rFonts w:ascii="Cambria" w:eastAsia="Times New Roman" w:hAnsi="Cambria" w:cs="Times New Roman"/>
                <w:b/>
                <w:bCs/>
                <w:sz w:val="24"/>
                <w:szCs w:val="24"/>
                <w:lang w:val="en-AU"/>
              </w:rPr>
              <w:t xml:space="preserve"> </w:t>
            </w:r>
            <w:r w:rsidRPr="003F26F0">
              <w:rPr>
                <w:rFonts w:ascii="Cambria" w:eastAsia="Times New Roman" w:hAnsi="Cambria" w:cs="Times New Roman"/>
                <w:b/>
                <w:bCs/>
                <w:sz w:val="24"/>
                <w:szCs w:val="24"/>
                <w:lang w:val="en-AU"/>
              </w:rPr>
              <w:t>Reading:</w:t>
            </w:r>
          </w:p>
        </w:tc>
        <w:tc>
          <w:tcPr>
            <w:tcW w:w="0" w:type="auto"/>
            <w:tcMar>
              <w:top w:w="0" w:type="dxa"/>
              <w:left w:w="108" w:type="dxa"/>
              <w:bottom w:w="0" w:type="dxa"/>
              <w:right w:w="108" w:type="dxa"/>
            </w:tcMar>
            <w:vAlign w:val="center"/>
            <w:hideMark/>
          </w:tcPr>
          <w:p w14:paraId="6285CCAD" w14:textId="4790AA52" w:rsidR="00230A0F" w:rsidRPr="003F26F0" w:rsidRDefault="00230A0F" w:rsidP="002F0B9D">
            <w:pPr>
              <w:jc w:val="center"/>
              <w:rPr>
                <w:rFonts w:ascii="Cambria" w:eastAsia="Times New Roman" w:hAnsi="Cambria" w:cs="Times New Roman"/>
              </w:rPr>
            </w:pPr>
            <w:r w:rsidRPr="003F26F0">
              <w:rPr>
                <w:rFonts w:ascii="Cambria" w:eastAsia="Times New Roman" w:hAnsi="Cambria" w:cs="Times New Roman"/>
                <w:b/>
                <w:bCs/>
                <w:sz w:val="24"/>
                <w:szCs w:val="24"/>
                <w:lang w:val="en-AU"/>
              </w:rPr>
              <w:t>Weekday</w:t>
            </w:r>
            <w:r w:rsidR="002F0B9D">
              <w:rPr>
                <w:rFonts w:ascii="Cambria" w:eastAsia="Times New Roman" w:hAnsi="Cambria" w:cs="Times New Roman"/>
                <w:b/>
                <w:bCs/>
                <w:sz w:val="24"/>
                <w:szCs w:val="24"/>
                <w:lang w:val="en-AU"/>
              </w:rPr>
              <w:t xml:space="preserve"> </w:t>
            </w:r>
            <w:r w:rsidRPr="003F26F0">
              <w:rPr>
                <w:rFonts w:ascii="Cambria" w:eastAsia="Times New Roman" w:hAnsi="Cambria" w:cs="Times New Roman"/>
                <w:b/>
                <w:bCs/>
                <w:sz w:val="24"/>
                <w:szCs w:val="24"/>
                <w:lang w:val="en-AU"/>
              </w:rPr>
              <w:t>Torah</w:t>
            </w:r>
            <w:r w:rsidR="002F0B9D">
              <w:rPr>
                <w:rFonts w:ascii="Cambria" w:eastAsia="Times New Roman" w:hAnsi="Cambria" w:cs="Times New Roman"/>
                <w:b/>
                <w:bCs/>
                <w:sz w:val="24"/>
                <w:szCs w:val="24"/>
                <w:lang w:val="en-AU"/>
              </w:rPr>
              <w:t xml:space="preserve"> </w:t>
            </w:r>
            <w:r w:rsidRPr="003F26F0">
              <w:rPr>
                <w:rFonts w:ascii="Cambria" w:eastAsia="Times New Roman" w:hAnsi="Cambria" w:cs="Times New Roman"/>
                <w:b/>
                <w:bCs/>
                <w:sz w:val="24"/>
                <w:szCs w:val="24"/>
                <w:lang w:val="en-AU"/>
              </w:rPr>
              <w:t>Reading:</w:t>
            </w:r>
          </w:p>
        </w:tc>
      </w:tr>
      <w:tr w:rsidR="00230A0F" w:rsidRPr="0055227A" w14:paraId="393C07D4" w14:textId="77777777" w:rsidTr="002F0B9D">
        <w:trPr>
          <w:trHeight w:val="287"/>
          <w:jc w:val="center"/>
        </w:trPr>
        <w:tc>
          <w:tcPr>
            <w:tcW w:w="0" w:type="auto"/>
            <w:tcMar>
              <w:top w:w="0" w:type="dxa"/>
              <w:left w:w="108" w:type="dxa"/>
              <w:bottom w:w="0" w:type="dxa"/>
              <w:right w:w="108" w:type="dxa"/>
            </w:tcMar>
            <w:vAlign w:val="center"/>
            <w:hideMark/>
          </w:tcPr>
          <w:p w14:paraId="104D2B7C" w14:textId="77777777" w:rsidR="00230A0F" w:rsidRPr="0055227A" w:rsidRDefault="00230A0F" w:rsidP="002F0B9D">
            <w:pPr>
              <w:bidi/>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וַיִּגַּשׁ</w:t>
            </w:r>
          </w:p>
        </w:tc>
        <w:tc>
          <w:tcPr>
            <w:tcW w:w="0" w:type="auto"/>
            <w:tcMar>
              <w:top w:w="0" w:type="dxa"/>
              <w:left w:w="108" w:type="dxa"/>
              <w:bottom w:w="0" w:type="dxa"/>
              <w:right w:w="108" w:type="dxa"/>
            </w:tcMar>
            <w:vAlign w:val="center"/>
            <w:hideMark/>
          </w:tcPr>
          <w:p w14:paraId="7B89E2F3" w14:textId="009BF9AB" w:rsidR="00230A0F" w:rsidRPr="0055227A" w:rsidRDefault="002F0B9D" w:rsidP="002F0B9D">
            <w:pPr>
              <w:rPr>
                <w:rFonts w:eastAsia="Times New Roman" w:cs="Times New Roman"/>
              </w:rPr>
            </w:pPr>
            <w:r>
              <w:rPr>
                <w:rFonts w:ascii="Times New Roman" w:eastAsia="Times New Roman" w:hAnsi="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73D4793D" w14:textId="27B3F96C" w:rsidR="00230A0F" w:rsidRPr="0055227A" w:rsidRDefault="002F0B9D" w:rsidP="002F0B9D">
            <w:pPr>
              <w:rPr>
                <w:rFonts w:eastAsia="Times New Roman" w:cs="Times New Roman"/>
              </w:rPr>
            </w:pPr>
            <w:r>
              <w:rPr>
                <w:rFonts w:ascii="Times New Roman" w:eastAsia="Times New Roman" w:hAnsi="Times New Roman" w:cs="Times New Roman"/>
                <w:b/>
                <w:bCs/>
                <w:sz w:val="28"/>
                <w:szCs w:val="28"/>
                <w:lang w:val="en-AU"/>
              </w:rPr>
              <w:t xml:space="preserve"> </w:t>
            </w:r>
            <w:r w:rsidR="00230A0F" w:rsidRPr="00B56129">
              <w:rPr>
                <w:rFonts w:ascii="Calibri" w:eastAsia="Calibri" w:hAnsi="Calibri" w:cs="Calibri"/>
                <w:b/>
                <w:bCs/>
                <w:color w:val="000000"/>
              </w:rPr>
              <w:t>Saturday</w:t>
            </w:r>
            <w:r>
              <w:rPr>
                <w:rFonts w:ascii="Calibri" w:eastAsia="Calibri" w:hAnsi="Calibri" w:cs="Calibri"/>
                <w:b/>
                <w:bCs/>
                <w:color w:val="000000"/>
              </w:rPr>
              <w:t xml:space="preserve"> </w:t>
            </w:r>
            <w:r w:rsidR="00230A0F" w:rsidRPr="00B56129">
              <w:rPr>
                <w:rFonts w:ascii="Calibri" w:eastAsia="Calibri" w:hAnsi="Calibri" w:cs="Calibri"/>
                <w:b/>
                <w:bCs/>
                <w:color w:val="000000"/>
              </w:rPr>
              <w:t>Afternoon</w:t>
            </w:r>
          </w:p>
        </w:tc>
      </w:tr>
      <w:tr w:rsidR="00230A0F" w:rsidRPr="0055227A" w14:paraId="0F00E27C" w14:textId="77777777" w:rsidTr="002F0B9D">
        <w:trPr>
          <w:trHeight w:val="257"/>
          <w:jc w:val="center"/>
        </w:trPr>
        <w:tc>
          <w:tcPr>
            <w:tcW w:w="0" w:type="auto"/>
            <w:tcMar>
              <w:top w:w="0" w:type="dxa"/>
              <w:left w:w="108" w:type="dxa"/>
              <w:bottom w:w="0" w:type="dxa"/>
              <w:right w:w="108" w:type="dxa"/>
            </w:tcMar>
            <w:vAlign w:val="center"/>
            <w:hideMark/>
          </w:tcPr>
          <w:p w14:paraId="4F0534CB" w14:textId="77777777" w:rsidR="00230A0F" w:rsidRPr="0055227A" w:rsidRDefault="00230A0F" w:rsidP="002F0B9D">
            <w:pPr>
              <w:jc w:val="center"/>
              <w:rPr>
                <w:rFonts w:eastAsia="Times New Roman" w:cs="Times New Roman"/>
              </w:rPr>
            </w:pPr>
            <w:r w:rsidRPr="0055227A">
              <w:rPr>
                <w:rFonts w:ascii="Times New Roman" w:eastAsia="Times New Roman" w:hAnsi="Times New Roman" w:cs="Times New Roman"/>
                <w:b/>
                <w:bCs/>
                <w:lang w:val="en-AU"/>
              </w:rPr>
              <w:t>“</w:t>
            </w:r>
            <w:r>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15C7355A" w14:textId="141485A6"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1</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44:18-</w:t>
            </w:r>
            <w:r w:rsidR="000D7BBA">
              <w:rPr>
                <w:rFonts w:ascii="Calibri" w:eastAsia="Times New Roman" w:hAnsi="Calibri" w:cs="Calibri"/>
              </w:rPr>
              <w:t>34</w:t>
            </w:r>
          </w:p>
        </w:tc>
        <w:tc>
          <w:tcPr>
            <w:tcW w:w="0" w:type="auto"/>
            <w:tcMar>
              <w:top w:w="0" w:type="dxa"/>
              <w:left w:w="108" w:type="dxa"/>
              <w:bottom w:w="0" w:type="dxa"/>
              <w:right w:w="108" w:type="dxa"/>
            </w:tcMar>
            <w:vAlign w:val="center"/>
          </w:tcPr>
          <w:p w14:paraId="16567CDD" w14:textId="78B0ED2A"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1</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:1</w:t>
            </w:r>
            <w:r w:rsidR="007401FC">
              <w:rPr>
                <w:rFonts w:ascii="Calibri" w:eastAsia="Times New Roman" w:hAnsi="Calibri" w:cs="Calibri"/>
              </w:rPr>
              <w:t>-4</w:t>
            </w:r>
          </w:p>
        </w:tc>
      </w:tr>
      <w:tr w:rsidR="00230A0F" w:rsidRPr="0055227A" w14:paraId="3CB7D025" w14:textId="77777777" w:rsidTr="002F0B9D">
        <w:trPr>
          <w:trHeight w:val="257"/>
          <w:jc w:val="center"/>
        </w:trPr>
        <w:tc>
          <w:tcPr>
            <w:tcW w:w="0" w:type="auto"/>
            <w:tcMar>
              <w:top w:w="0" w:type="dxa"/>
              <w:left w:w="108" w:type="dxa"/>
              <w:bottom w:w="0" w:type="dxa"/>
              <w:right w:w="108" w:type="dxa"/>
            </w:tcMar>
            <w:vAlign w:val="center"/>
            <w:hideMark/>
          </w:tcPr>
          <w:p w14:paraId="2FFD6B5E" w14:textId="06378E4F" w:rsidR="00230A0F" w:rsidRPr="003F26F0" w:rsidRDefault="00230A0F" w:rsidP="002F0B9D">
            <w:pPr>
              <w:jc w:val="center"/>
              <w:rPr>
                <w:rFonts w:ascii="Calibri" w:eastAsia="Times New Roman" w:hAnsi="Calibri" w:cs="Calibri"/>
              </w:rPr>
            </w:pPr>
            <w:r w:rsidRPr="003F26F0">
              <w:rPr>
                <w:rFonts w:ascii="Calibri" w:eastAsia="Times New Roman" w:hAnsi="Calibri" w:cs="Calibri"/>
                <w:b/>
                <w:bCs/>
                <w:lang w:val="en-AU"/>
              </w:rPr>
              <w:t>“And</w:t>
            </w:r>
            <w:r w:rsidR="002F0B9D">
              <w:rPr>
                <w:rFonts w:ascii="Calibri" w:eastAsia="Times New Roman" w:hAnsi="Calibri" w:cs="Calibri"/>
                <w:b/>
                <w:bCs/>
                <w:lang w:val="en-AU"/>
              </w:rPr>
              <w:t xml:space="preserve"> </w:t>
            </w:r>
            <w:r w:rsidRPr="003F26F0">
              <w:rPr>
                <w:rFonts w:ascii="Calibri" w:eastAsia="Times New Roman" w:hAnsi="Calibri" w:cs="Calibri"/>
                <w:b/>
                <w:bCs/>
                <w:lang w:val="en-AU"/>
              </w:rPr>
              <w:t>came</w:t>
            </w:r>
            <w:r w:rsidR="002F0B9D">
              <w:rPr>
                <w:rFonts w:ascii="Calibri" w:eastAsia="Times New Roman" w:hAnsi="Calibri" w:cs="Calibri"/>
                <w:b/>
                <w:bCs/>
                <w:lang w:val="en-AU"/>
              </w:rPr>
              <w:t xml:space="preserve"> </w:t>
            </w:r>
            <w:r w:rsidRPr="003F26F0">
              <w:rPr>
                <w:rFonts w:ascii="Calibri" w:eastAsia="Times New Roman" w:hAnsi="Calibri" w:cs="Calibri"/>
                <w:b/>
                <w:bCs/>
                <w:lang w:val="en-AU"/>
              </w:rPr>
              <w:t>near”</w:t>
            </w:r>
          </w:p>
        </w:tc>
        <w:tc>
          <w:tcPr>
            <w:tcW w:w="0" w:type="auto"/>
            <w:tcMar>
              <w:top w:w="0" w:type="dxa"/>
              <w:left w:w="108" w:type="dxa"/>
              <w:bottom w:w="0" w:type="dxa"/>
              <w:right w:w="108" w:type="dxa"/>
            </w:tcMar>
            <w:vAlign w:val="center"/>
          </w:tcPr>
          <w:p w14:paraId="280CB118" w14:textId="66164E8E"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2</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0D7BBA">
              <w:rPr>
                <w:rFonts w:ascii="Calibri" w:eastAsia="Times New Roman" w:hAnsi="Calibri" w:cs="Calibri"/>
              </w:rPr>
              <w:t>5</w:t>
            </w:r>
            <w:r w:rsidRPr="003F26F0">
              <w:rPr>
                <w:rFonts w:ascii="Calibri" w:eastAsia="Times New Roman" w:hAnsi="Calibri" w:cs="Calibri"/>
              </w:rPr>
              <w:t>:</w:t>
            </w:r>
            <w:r w:rsidR="000D7BBA">
              <w:rPr>
                <w:rFonts w:ascii="Calibri" w:eastAsia="Times New Roman" w:hAnsi="Calibri" w:cs="Calibri"/>
              </w:rPr>
              <w:t>1</w:t>
            </w:r>
            <w:r w:rsidRPr="003F26F0">
              <w:rPr>
                <w:rFonts w:ascii="Calibri" w:eastAsia="Times New Roman" w:hAnsi="Calibri" w:cs="Calibri"/>
              </w:rPr>
              <w:t>-</w:t>
            </w:r>
            <w:r w:rsidR="000D7BBA">
              <w:rPr>
                <w:rFonts w:ascii="Calibri" w:eastAsia="Times New Roman" w:hAnsi="Calibri" w:cs="Calibri"/>
              </w:rPr>
              <w:t>15</w:t>
            </w:r>
          </w:p>
        </w:tc>
        <w:tc>
          <w:tcPr>
            <w:tcW w:w="0" w:type="auto"/>
            <w:tcMar>
              <w:top w:w="0" w:type="dxa"/>
              <w:left w:w="108" w:type="dxa"/>
              <w:bottom w:w="0" w:type="dxa"/>
              <w:right w:w="108" w:type="dxa"/>
            </w:tcMar>
            <w:vAlign w:val="center"/>
          </w:tcPr>
          <w:p w14:paraId="09F2A530" w14:textId="4CCA02BB"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2</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w:t>
            </w:r>
            <w:r w:rsidR="007401FC">
              <w:rPr>
                <w:rFonts w:ascii="Calibri" w:eastAsia="Times New Roman" w:hAnsi="Calibri" w:cs="Calibri"/>
              </w:rPr>
              <w:t>5-8</w:t>
            </w:r>
          </w:p>
        </w:tc>
      </w:tr>
      <w:tr w:rsidR="00230A0F" w:rsidRPr="0055227A" w14:paraId="4D5A5153" w14:textId="77777777" w:rsidTr="002F0B9D">
        <w:trPr>
          <w:trHeight w:val="257"/>
          <w:jc w:val="center"/>
        </w:trPr>
        <w:tc>
          <w:tcPr>
            <w:tcW w:w="0" w:type="auto"/>
            <w:tcMar>
              <w:top w:w="0" w:type="dxa"/>
              <w:left w:w="108" w:type="dxa"/>
              <w:bottom w:w="0" w:type="dxa"/>
              <w:right w:w="108" w:type="dxa"/>
            </w:tcMar>
            <w:vAlign w:val="center"/>
            <w:hideMark/>
          </w:tcPr>
          <w:p w14:paraId="72B8EDA3" w14:textId="4E4A611F" w:rsidR="00230A0F" w:rsidRPr="003F26F0" w:rsidRDefault="00230A0F" w:rsidP="002F0B9D">
            <w:pPr>
              <w:jc w:val="center"/>
              <w:rPr>
                <w:rFonts w:ascii="Calibri" w:eastAsia="Times New Roman" w:hAnsi="Calibri" w:cs="Calibri"/>
                <w:lang w:val="es-ES"/>
              </w:rPr>
            </w:pPr>
            <w:r w:rsidRPr="003F26F0">
              <w:rPr>
                <w:rFonts w:ascii="Calibri" w:eastAsia="Times New Roman" w:hAnsi="Calibri" w:cs="Calibri"/>
                <w:b/>
                <w:bCs/>
                <w:lang w:val="es-ES_tradnl"/>
              </w:rPr>
              <w:t>“Y</w:t>
            </w:r>
            <w:r w:rsidR="002F0B9D">
              <w:rPr>
                <w:rFonts w:ascii="Calibri" w:eastAsia="Times New Roman" w:hAnsi="Calibri" w:cs="Calibri"/>
                <w:b/>
                <w:bCs/>
                <w:lang w:val="es-ES_tradnl"/>
              </w:rPr>
              <w:t xml:space="preserve"> </w:t>
            </w:r>
            <w:r w:rsidRPr="003F26F0">
              <w:rPr>
                <w:rFonts w:ascii="Calibri" w:eastAsia="Times New Roman" w:hAnsi="Calibri" w:cs="Calibri"/>
                <w:b/>
                <w:bCs/>
                <w:lang w:val="es-ES_tradnl"/>
              </w:rPr>
              <w:t>se</w:t>
            </w:r>
            <w:r w:rsidR="002F0B9D">
              <w:rPr>
                <w:rFonts w:ascii="Calibri" w:eastAsia="Times New Roman" w:hAnsi="Calibri" w:cs="Calibri"/>
                <w:b/>
                <w:bCs/>
                <w:lang w:val="es-ES_tradnl"/>
              </w:rPr>
              <w:t xml:space="preserve"> </w:t>
            </w:r>
            <w:r w:rsidRPr="003F26F0">
              <w:rPr>
                <w:rFonts w:ascii="Calibri" w:eastAsia="Times New Roman" w:hAnsi="Calibri" w:cs="Calibri"/>
                <w:b/>
                <w:bCs/>
                <w:lang w:val="es-ES_tradnl"/>
              </w:rPr>
              <w:t>le</w:t>
            </w:r>
            <w:r w:rsidR="002F0B9D">
              <w:rPr>
                <w:rFonts w:ascii="Calibri" w:eastAsia="Times New Roman" w:hAnsi="Calibri" w:cs="Calibri"/>
                <w:b/>
                <w:bCs/>
                <w:lang w:val="es-ES_tradnl"/>
              </w:rPr>
              <w:t xml:space="preserve"> </w:t>
            </w:r>
            <w:r w:rsidRPr="003F26F0">
              <w:rPr>
                <w:rFonts w:ascii="Calibri" w:eastAsia="Times New Roman" w:hAnsi="Calibri" w:cs="Calibri"/>
                <w:b/>
                <w:bCs/>
                <w:lang w:val="es-ES_tradnl"/>
              </w:rPr>
              <w:t>acercó”</w:t>
            </w:r>
          </w:p>
        </w:tc>
        <w:tc>
          <w:tcPr>
            <w:tcW w:w="0" w:type="auto"/>
            <w:tcMar>
              <w:top w:w="0" w:type="dxa"/>
              <w:left w:w="108" w:type="dxa"/>
              <w:bottom w:w="0" w:type="dxa"/>
              <w:right w:w="108" w:type="dxa"/>
            </w:tcMar>
            <w:vAlign w:val="center"/>
          </w:tcPr>
          <w:p w14:paraId="3B816A05" w14:textId="7557604F"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3</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182285" w:rsidRPr="003F26F0">
              <w:rPr>
                <w:rFonts w:ascii="Calibri" w:eastAsia="Times New Roman" w:hAnsi="Calibri" w:cs="Calibri"/>
              </w:rPr>
              <w:t>5:1</w:t>
            </w:r>
            <w:r w:rsidR="000D7BBA">
              <w:rPr>
                <w:rFonts w:ascii="Calibri" w:eastAsia="Times New Roman" w:hAnsi="Calibri" w:cs="Calibri"/>
              </w:rPr>
              <w:t>5-28</w:t>
            </w:r>
          </w:p>
        </w:tc>
        <w:tc>
          <w:tcPr>
            <w:tcW w:w="0" w:type="auto"/>
            <w:tcMar>
              <w:top w:w="0" w:type="dxa"/>
              <w:left w:w="108" w:type="dxa"/>
              <w:bottom w:w="0" w:type="dxa"/>
              <w:right w:w="108" w:type="dxa"/>
            </w:tcMar>
            <w:vAlign w:val="center"/>
          </w:tcPr>
          <w:p w14:paraId="6ECD198E" w14:textId="6E99E782"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3</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w:t>
            </w:r>
            <w:r w:rsidR="007401FC">
              <w:rPr>
                <w:rFonts w:ascii="Calibri" w:eastAsia="Times New Roman" w:hAnsi="Calibri" w:cs="Calibri"/>
              </w:rPr>
              <w:t>9-1</w:t>
            </w:r>
            <w:r w:rsidRPr="003F26F0">
              <w:rPr>
                <w:rFonts w:ascii="Calibri" w:eastAsia="Times New Roman" w:hAnsi="Calibri" w:cs="Calibri"/>
              </w:rPr>
              <w:t>2</w:t>
            </w:r>
          </w:p>
        </w:tc>
      </w:tr>
      <w:tr w:rsidR="00230A0F" w:rsidRPr="0055227A" w14:paraId="21273E90" w14:textId="77777777" w:rsidTr="002F0B9D">
        <w:trPr>
          <w:trHeight w:val="287"/>
          <w:jc w:val="center"/>
        </w:trPr>
        <w:tc>
          <w:tcPr>
            <w:tcW w:w="0" w:type="auto"/>
            <w:tcMar>
              <w:top w:w="0" w:type="dxa"/>
              <w:left w:w="108" w:type="dxa"/>
              <w:bottom w:w="0" w:type="dxa"/>
              <w:right w:w="108" w:type="dxa"/>
            </w:tcMar>
            <w:vAlign w:val="center"/>
            <w:hideMark/>
          </w:tcPr>
          <w:p w14:paraId="1CEEB6FE" w14:textId="7543D75A" w:rsidR="00230A0F" w:rsidRPr="003F26F0" w:rsidRDefault="00230A0F" w:rsidP="002F0B9D">
            <w:pPr>
              <w:jc w:val="center"/>
              <w:rPr>
                <w:rFonts w:ascii="Calibri" w:eastAsia="Times New Roman" w:hAnsi="Calibri" w:cs="Calibri"/>
              </w:rPr>
            </w:pPr>
            <w:r w:rsidRPr="003F26F0">
              <w:rPr>
                <w:rFonts w:ascii="Calibri" w:eastAsia="Times New Roman" w:hAnsi="Calibri" w:cs="Calibri"/>
                <w:lang w:val="es-ES"/>
              </w:rPr>
              <w:t>B’resheet</w:t>
            </w:r>
            <w:r w:rsidR="002F0B9D">
              <w:rPr>
                <w:rFonts w:ascii="Calibri" w:eastAsia="Times New Roman" w:hAnsi="Calibri" w:cs="Calibri"/>
                <w:lang w:val="es-ES"/>
              </w:rPr>
              <w:t xml:space="preserve"> </w:t>
            </w:r>
            <w:r w:rsidRPr="003F26F0">
              <w:rPr>
                <w:rFonts w:ascii="Calibri" w:eastAsia="Times New Roman" w:hAnsi="Calibri" w:cs="Calibri"/>
                <w:lang w:val="es-ES"/>
              </w:rPr>
              <w:t>(Gen)</w:t>
            </w:r>
            <w:r w:rsidR="002F0B9D">
              <w:rPr>
                <w:rFonts w:ascii="Calibri" w:eastAsia="Times New Roman" w:hAnsi="Calibri" w:cs="Calibri"/>
                <w:lang w:val="es-ES"/>
              </w:rPr>
              <w:t xml:space="preserve"> </w:t>
            </w:r>
            <w:r w:rsidRPr="003F26F0">
              <w:rPr>
                <w:rFonts w:ascii="Calibri" w:eastAsia="Times New Roman" w:hAnsi="Calibri" w:cs="Calibri"/>
                <w:lang w:val="es-ES"/>
              </w:rPr>
              <w:t>44:18</w:t>
            </w:r>
            <w:r w:rsidR="002F0B9D">
              <w:rPr>
                <w:rFonts w:ascii="Calibri" w:eastAsia="Times New Roman" w:hAnsi="Calibri" w:cs="Calibri"/>
                <w:lang w:val="es-ES"/>
              </w:rPr>
              <w:t xml:space="preserve"> </w:t>
            </w:r>
            <w:r w:rsidRPr="003F26F0">
              <w:rPr>
                <w:rFonts w:ascii="Calibri" w:eastAsia="Times New Roman" w:hAnsi="Calibri" w:cs="Calibri"/>
                <w:lang w:val="es-ES"/>
              </w:rPr>
              <w:t>–</w:t>
            </w:r>
            <w:r w:rsidR="002F0B9D">
              <w:rPr>
                <w:rFonts w:ascii="Calibri" w:eastAsia="Times New Roman" w:hAnsi="Calibri" w:cs="Calibri"/>
                <w:lang w:val="es-ES"/>
              </w:rPr>
              <w:t xml:space="preserve"> </w:t>
            </w:r>
            <w:r w:rsidR="00743ACC" w:rsidRPr="003F26F0">
              <w:rPr>
                <w:rFonts w:ascii="Calibri" w:eastAsia="Times New Roman" w:hAnsi="Calibri" w:cs="Calibri"/>
                <w:lang w:val="es-ES"/>
              </w:rPr>
              <w:t>47:31</w:t>
            </w:r>
          </w:p>
        </w:tc>
        <w:tc>
          <w:tcPr>
            <w:tcW w:w="0" w:type="auto"/>
            <w:tcMar>
              <w:top w:w="0" w:type="dxa"/>
              <w:left w:w="108" w:type="dxa"/>
              <w:bottom w:w="0" w:type="dxa"/>
              <w:right w:w="108" w:type="dxa"/>
            </w:tcMar>
            <w:vAlign w:val="center"/>
          </w:tcPr>
          <w:p w14:paraId="0CEEFFF3" w14:textId="1D341DDA"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4</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0D7BBA">
              <w:rPr>
                <w:rFonts w:ascii="Calibri" w:eastAsia="Times New Roman" w:hAnsi="Calibri" w:cs="Calibri"/>
              </w:rPr>
              <w:t>6</w:t>
            </w:r>
            <w:r w:rsidRPr="003F26F0">
              <w:rPr>
                <w:rFonts w:ascii="Calibri" w:eastAsia="Times New Roman" w:hAnsi="Calibri" w:cs="Calibri"/>
              </w:rPr>
              <w:t>:1</w:t>
            </w:r>
            <w:r w:rsidR="00182285" w:rsidRPr="003F26F0">
              <w:rPr>
                <w:rFonts w:ascii="Calibri" w:eastAsia="Times New Roman" w:hAnsi="Calibri" w:cs="Calibri"/>
              </w:rPr>
              <w:t>-20</w:t>
            </w:r>
          </w:p>
        </w:tc>
        <w:tc>
          <w:tcPr>
            <w:tcW w:w="0" w:type="auto"/>
            <w:tcMar>
              <w:top w:w="0" w:type="dxa"/>
              <w:left w:w="108" w:type="dxa"/>
              <w:bottom w:w="0" w:type="dxa"/>
              <w:right w:w="108" w:type="dxa"/>
            </w:tcMar>
            <w:hideMark/>
          </w:tcPr>
          <w:p w14:paraId="47DDC04E" w14:textId="425692BB" w:rsidR="00230A0F" w:rsidRPr="003F26F0" w:rsidRDefault="002F0B9D" w:rsidP="002F0B9D">
            <w:pPr>
              <w:rPr>
                <w:rFonts w:ascii="Calibri" w:eastAsia="Times New Roman" w:hAnsi="Calibri" w:cs="Calibri"/>
              </w:rPr>
            </w:pPr>
            <w:r>
              <w:rPr>
                <w:rFonts w:ascii="Calibri" w:eastAsia="Times New Roman" w:hAnsi="Calibri" w:cs="Calibri"/>
                <w:lang w:val="en-AU"/>
              </w:rPr>
              <w:t xml:space="preserve"> </w:t>
            </w:r>
          </w:p>
        </w:tc>
      </w:tr>
      <w:tr w:rsidR="00230A0F" w:rsidRPr="0055227A" w14:paraId="110351FC" w14:textId="77777777" w:rsidTr="002F0B9D">
        <w:trPr>
          <w:trHeight w:val="287"/>
          <w:jc w:val="center"/>
        </w:trPr>
        <w:tc>
          <w:tcPr>
            <w:tcW w:w="0" w:type="auto"/>
            <w:tcMar>
              <w:top w:w="0" w:type="dxa"/>
              <w:left w:w="108" w:type="dxa"/>
              <w:bottom w:w="0" w:type="dxa"/>
              <w:right w:w="108" w:type="dxa"/>
            </w:tcMar>
            <w:vAlign w:val="center"/>
            <w:hideMark/>
          </w:tcPr>
          <w:p w14:paraId="20936F89" w14:textId="77777777" w:rsidR="00D9520B" w:rsidRDefault="00230A0F" w:rsidP="00D9520B">
            <w:pPr>
              <w:rPr>
                <w:rFonts w:ascii="Calibri" w:eastAsia="Times New Roman" w:hAnsi="Calibri" w:cs="Calibri"/>
                <w:lang w:val="en-AU"/>
              </w:rPr>
            </w:pPr>
            <w:r w:rsidRPr="003F26F0">
              <w:rPr>
                <w:rFonts w:ascii="Calibri" w:eastAsia="Times New Roman" w:hAnsi="Calibri" w:cs="Calibri"/>
                <w:lang w:val="en-AU"/>
              </w:rPr>
              <w:t>Ashlamatah:</w:t>
            </w:r>
            <w:r w:rsidR="002F0B9D">
              <w:rPr>
                <w:rFonts w:ascii="Calibri" w:eastAsia="Times New Roman" w:hAnsi="Calibri" w:cs="Calibri"/>
                <w:lang w:val="en-AU"/>
              </w:rPr>
              <w:t xml:space="preserve"> </w:t>
            </w:r>
          </w:p>
          <w:p w14:paraId="7997E610" w14:textId="7747B2A6" w:rsidR="00230A0F" w:rsidRPr="003F26F0" w:rsidRDefault="00D9520B" w:rsidP="002F0B9D">
            <w:pPr>
              <w:jc w:val="center"/>
              <w:rPr>
                <w:rFonts w:ascii="Calibri" w:eastAsia="Times New Roman" w:hAnsi="Calibri" w:cs="Calibri"/>
              </w:rPr>
            </w:pPr>
            <w:r>
              <w:rPr>
                <w:rFonts w:ascii="Calibri" w:eastAsia="Times New Roman" w:hAnsi="Calibri" w:cs="Calibri"/>
                <w:lang w:val="es-ES"/>
              </w:rPr>
              <w:t>Yirmiyahu (</w:t>
            </w:r>
            <w:r w:rsidR="00230A0F" w:rsidRPr="003F26F0">
              <w:rPr>
                <w:rFonts w:ascii="Calibri" w:eastAsia="Times New Roman" w:hAnsi="Calibri" w:cs="Calibri"/>
                <w:lang w:val="es-ES"/>
              </w:rPr>
              <w:t>Jer</w:t>
            </w:r>
            <w:r>
              <w:rPr>
                <w:rFonts w:ascii="Calibri" w:eastAsia="Times New Roman" w:hAnsi="Calibri" w:cs="Calibri"/>
                <w:lang w:val="es-ES"/>
              </w:rPr>
              <w:t>emiah)</w:t>
            </w:r>
            <w:r w:rsidR="002F0B9D">
              <w:rPr>
                <w:rFonts w:ascii="Calibri" w:eastAsia="Times New Roman" w:hAnsi="Calibri" w:cs="Calibri"/>
                <w:lang w:val="es-ES"/>
              </w:rPr>
              <w:t xml:space="preserve"> </w:t>
            </w:r>
            <w:r w:rsidR="00230A0F" w:rsidRPr="003F26F0">
              <w:rPr>
                <w:rFonts w:ascii="Calibri" w:eastAsia="Times New Roman" w:hAnsi="Calibri" w:cs="Calibri"/>
                <w:lang w:val="es-ES"/>
              </w:rPr>
              <w:t>30:21</w:t>
            </w:r>
            <w:r w:rsidR="002F0B9D">
              <w:rPr>
                <w:rFonts w:ascii="Calibri" w:eastAsia="Times New Roman" w:hAnsi="Calibri" w:cs="Calibri"/>
                <w:lang w:val="es-ES"/>
              </w:rPr>
              <w:t xml:space="preserve"> </w:t>
            </w:r>
            <w:r w:rsidR="00230A0F" w:rsidRPr="003F26F0">
              <w:rPr>
                <w:rFonts w:ascii="Calibri" w:eastAsia="Times New Roman" w:hAnsi="Calibri" w:cs="Calibri"/>
                <w:lang w:val="es-ES"/>
              </w:rPr>
              <w:t>-</w:t>
            </w:r>
            <w:r w:rsidR="002F0B9D">
              <w:rPr>
                <w:rFonts w:ascii="Calibri" w:eastAsia="Times New Roman" w:hAnsi="Calibri" w:cs="Calibri"/>
                <w:lang w:val="es-ES"/>
              </w:rPr>
              <w:t xml:space="preserve"> </w:t>
            </w:r>
            <w:r w:rsidR="00230A0F" w:rsidRPr="003F26F0">
              <w:rPr>
                <w:rFonts w:ascii="Calibri" w:eastAsia="Times New Roman" w:hAnsi="Calibri" w:cs="Calibri"/>
                <w:lang w:val="es-ES"/>
              </w:rPr>
              <w:t>31;5</w:t>
            </w:r>
            <w:r w:rsidR="002F0B9D">
              <w:rPr>
                <w:rFonts w:ascii="Calibri" w:eastAsia="Times New Roman" w:hAnsi="Calibri" w:cs="Calibri"/>
                <w:lang w:val="es-ES"/>
              </w:rPr>
              <w:t xml:space="preserve"> </w:t>
            </w:r>
            <w:r w:rsidR="00230A0F" w:rsidRPr="003F26F0">
              <w:rPr>
                <w:rFonts w:ascii="Calibri" w:eastAsia="Times New Roman" w:hAnsi="Calibri" w:cs="Calibri"/>
                <w:lang w:val="es-ES"/>
              </w:rPr>
              <w:t>+</w:t>
            </w:r>
            <w:r w:rsidR="002F0B9D">
              <w:rPr>
                <w:rFonts w:ascii="Calibri" w:eastAsia="Times New Roman" w:hAnsi="Calibri" w:cs="Calibri"/>
                <w:lang w:val="es-ES"/>
              </w:rPr>
              <w:t xml:space="preserve"> </w:t>
            </w:r>
            <w:r w:rsidR="00230A0F" w:rsidRPr="003F26F0">
              <w:rPr>
                <w:rFonts w:ascii="Calibri" w:eastAsia="Times New Roman" w:hAnsi="Calibri" w:cs="Calibri"/>
                <w:lang w:val="es-ES"/>
              </w:rPr>
              <w:t>19</w:t>
            </w:r>
          </w:p>
        </w:tc>
        <w:tc>
          <w:tcPr>
            <w:tcW w:w="0" w:type="auto"/>
            <w:tcMar>
              <w:top w:w="0" w:type="dxa"/>
              <w:left w:w="108" w:type="dxa"/>
              <w:bottom w:w="0" w:type="dxa"/>
              <w:right w:w="108" w:type="dxa"/>
            </w:tcMar>
            <w:vAlign w:val="center"/>
          </w:tcPr>
          <w:p w14:paraId="5361E627" w14:textId="4C31457F" w:rsidR="00230A0F" w:rsidRPr="003F26F0" w:rsidRDefault="00230A0F" w:rsidP="002F0B9D">
            <w:pPr>
              <w:rPr>
                <w:rFonts w:ascii="Calibri" w:eastAsia="Times New Roman" w:hAnsi="Calibri" w:cs="Calibri"/>
              </w:rPr>
            </w:pPr>
            <w:r w:rsidRPr="003F26F0">
              <w:rPr>
                <w:rFonts w:ascii="Calibri" w:eastAsia="Times New Roman" w:hAnsi="Calibri" w:cs="Calibri"/>
                <w:lang w:val="en-AU"/>
              </w:rPr>
              <w:t>Reader</w:t>
            </w:r>
            <w:r w:rsidR="002F0B9D">
              <w:rPr>
                <w:rFonts w:ascii="Calibri" w:eastAsia="Times New Roman" w:hAnsi="Calibri" w:cs="Calibri"/>
                <w:lang w:val="en-AU"/>
              </w:rPr>
              <w:t xml:space="preserve"> </w:t>
            </w:r>
            <w:r w:rsidRPr="003F26F0">
              <w:rPr>
                <w:rFonts w:ascii="Calibri" w:eastAsia="Times New Roman" w:hAnsi="Calibri" w:cs="Calibri"/>
                <w:lang w:val="en-AU"/>
              </w:rPr>
              <w:t>5</w:t>
            </w:r>
            <w:r w:rsidR="002F0B9D">
              <w:rPr>
                <w:rFonts w:ascii="Calibri" w:eastAsia="Times New Roman" w:hAnsi="Calibri" w:cs="Calibri"/>
                <w:lang w:val="en-AU"/>
              </w:rPr>
              <w:t xml:space="preserve"> </w:t>
            </w:r>
            <w:r w:rsidRPr="003F26F0">
              <w:rPr>
                <w:rFonts w:ascii="Calibri" w:eastAsia="Times New Roman" w:hAnsi="Calibri" w:cs="Calibri"/>
                <w:lang w:val="en-AU"/>
              </w:rPr>
              <w:t>–</w:t>
            </w:r>
            <w:r w:rsidR="002F0B9D">
              <w:rPr>
                <w:rFonts w:ascii="Calibri" w:eastAsia="Times New Roman" w:hAnsi="Calibri" w:cs="Calibri"/>
                <w:lang w:val="en-AU"/>
              </w:rPr>
              <w:t xml:space="preserve"> </w:t>
            </w:r>
            <w:r w:rsidRPr="003F26F0">
              <w:rPr>
                <w:rFonts w:ascii="Calibri" w:eastAsia="Times New Roman" w:hAnsi="Calibri" w:cs="Calibri"/>
                <w:lang w:val="en-AU"/>
              </w:rPr>
              <w:t>B’resheet</w:t>
            </w:r>
            <w:r w:rsidR="002F0B9D">
              <w:rPr>
                <w:rFonts w:ascii="Calibri" w:eastAsia="Times New Roman" w:hAnsi="Calibri" w:cs="Calibri"/>
                <w:lang w:val="en-AU"/>
              </w:rPr>
              <w:t xml:space="preserve"> </w:t>
            </w:r>
            <w:r w:rsidRPr="003F26F0">
              <w:rPr>
                <w:rFonts w:ascii="Calibri" w:eastAsia="Times New Roman" w:hAnsi="Calibri" w:cs="Calibri"/>
                <w:lang w:val="en-AU"/>
              </w:rPr>
              <w:t>4</w:t>
            </w:r>
            <w:r w:rsidR="000D7BBA">
              <w:rPr>
                <w:rFonts w:ascii="Calibri" w:eastAsia="Times New Roman" w:hAnsi="Calibri" w:cs="Calibri"/>
                <w:lang w:val="en-AU"/>
              </w:rPr>
              <w:t>6</w:t>
            </w:r>
            <w:r w:rsidRPr="003F26F0">
              <w:rPr>
                <w:rFonts w:ascii="Calibri" w:eastAsia="Times New Roman" w:hAnsi="Calibri" w:cs="Calibri"/>
                <w:lang w:val="en-AU"/>
              </w:rPr>
              <w:t>:</w:t>
            </w:r>
            <w:r w:rsidR="00182285" w:rsidRPr="003F26F0">
              <w:rPr>
                <w:rFonts w:ascii="Calibri" w:eastAsia="Times New Roman" w:hAnsi="Calibri" w:cs="Calibri"/>
                <w:lang w:val="en-AU"/>
              </w:rPr>
              <w:t>2</w:t>
            </w:r>
            <w:r w:rsidR="000D7BBA">
              <w:rPr>
                <w:rFonts w:ascii="Calibri" w:eastAsia="Times New Roman" w:hAnsi="Calibri" w:cs="Calibri"/>
                <w:lang w:val="en-AU"/>
              </w:rPr>
              <w:t>1</w:t>
            </w:r>
            <w:r w:rsidR="00182285" w:rsidRPr="003F26F0">
              <w:rPr>
                <w:rFonts w:ascii="Calibri" w:eastAsia="Times New Roman" w:hAnsi="Calibri" w:cs="Calibri"/>
                <w:lang w:val="en-AU"/>
              </w:rPr>
              <w:t>-</w:t>
            </w:r>
            <w:r w:rsidR="000D7BBA">
              <w:rPr>
                <w:rFonts w:ascii="Calibri" w:eastAsia="Times New Roman" w:hAnsi="Calibri" w:cs="Calibri"/>
                <w:lang w:val="en-AU"/>
              </w:rPr>
              <w:t>34</w:t>
            </w:r>
          </w:p>
        </w:tc>
        <w:tc>
          <w:tcPr>
            <w:tcW w:w="0" w:type="auto"/>
            <w:tcMar>
              <w:top w:w="0" w:type="dxa"/>
              <w:left w:w="108" w:type="dxa"/>
              <w:bottom w:w="0" w:type="dxa"/>
              <w:right w:w="108" w:type="dxa"/>
            </w:tcMar>
            <w:hideMark/>
          </w:tcPr>
          <w:p w14:paraId="6DC74733" w14:textId="633944E7" w:rsidR="00230A0F" w:rsidRPr="003F26F0" w:rsidRDefault="002F0B9D" w:rsidP="002F0B9D">
            <w:pPr>
              <w:rPr>
                <w:rFonts w:ascii="Calibri" w:eastAsia="Times New Roman" w:hAnsi="Calibri" w:cs="Calibri"/>
              </w:rPr>
            </w:pPr>
            <w:r>
              <w:rPr>
                <w:rFonts w:ascii="Calibri" w:eastAsia="Times New Roman" w:hAnsi="Calibri" w:cs="Calibri"/>
                <w:lang w:val="en-AU"/>
              </w:rPr>
              <w:t xml:space="preserve">  </w:t>
            </w:r>
            <w:r w:rsidR="00230A0F" w:rsidRPr="003F26F0">
              <w:rPr>
                <w:rFonts w:ascii="Calibri" w:eastAsia="Calibri" w:hAnsi="Calibri" w:cs="Calibri"/>
                <w:b/>
                <w:bCs/>
                <w:color w:val="000000"/>
              </w:rPr>
              <w:t>Monday</w:t>
            </w:r>
            <w:r>
              <w:rPr>
                <w:rFonts w:ascii="Calibri" w:eastAsia="Calibri" w:hAnsi="Calibri" w:cs="Calibri"/>
                <w:b/>
                <w:bCs/>
                <w:color w:val="000000"/>
              </w:rPr>
              <w:t xml:space="preserve"> </w:t>
            </w:r>
            <w:r w:rsidR="00230A0F" w:rsidRPr="003F26F0">
              <w:rPr>
                <w:rFonts w:ascii="Calibri" w:eastAsia="Calibri" w:hAnsi="Calibri" w:cs="Calibri"/>
                <w:b/>
                <w:bCs/>
                <w:color w:val="000000"/>
              </w:rPr>
              <w:t>/</w:t>
            </w:r>
            <w:r>
              <w:rPr>
                <w:rFonts w:ascii="Calibri" w:eastAsia="Calibri" w:hAnsi="Calibri" w:cs="Calibri"/>
                <w:b/>
                <w:bCs/>
                <w:color w:val="000000"/>
              </w:rPr>
              <w:t xml:space="preserve"> </w:t>
            </w:r>
            <w:r w:rsidR="00230A0F" w:rsidRPr="003F26F0">
              <w:rPr>
                <w:rFonts w:ascii="Calibri" w:eastAsia="Calibri" w:hAnsi="Calibri" w:cs="Calibri"/>
                <w:b/>
                <w:bCs/>
                <w:color w:val="000000"/>
              </w:rPr>
              <w:t>Thursday</w:t>
            </w:r>
            <w:r>
              <w:rPr>
                <w:rFonts w:ascii="Calibri" w:eastAsia="Calibri" w:hAnsi="Calibri" w:cs="Calibri"/>
                <w:b/>
                <w:bCs/>
                <w:color w:val="000000"/>
              </w:rPr>
              <w:t xml:space="preserve"> </w:t>
            </w:r>
            <w:r w:rsidR="00230A0F" w:rsidRPr="003F26F0">
              <w:rPr>
                <w:rFonts w:ascii="Calibri" w:eastAsia="Calibri" w:hAnsi="Calibri" w:cs="Calibri"/>
                <w:b/>
                <w:bCs/>
                <w:color w:val="000000"/>
              </w:rPr>
              <w:t>Mornings</w:t>
            </w:r>
          </w:p>
        </w:tc>
      </w:tr>
      <w:tr w:rsidR="00230A0F" w:rsidRPr="0055227A" w14:paraId="02216649" w14:textId="77777777" w:rsidTr="002F0B9D">
        <w:trPr>
          <w:trHeight w:val="287"/>
          <w:jc w:val="center"/>
        </w:trPr>
        <w:tc>
          <w:tcPr>
            <w:tcW w:w="0" w:type="auto"/>
            <w:tcMar>
              <w:top w:w="0" w:type="dxa"/>
              <w:left w:w="108" w:type="dxa"/>
              <w:bottom w:w="0" w:type="dxa"/>
              <w:right w:w="108" w:type="dxa"/>
            </w:tcMar>
            <w:vAlign w:val="center"/>
            <w:hideMark/>
          </w:tcPr>
          <w:p w14:paraId="7BA951E5" w14:textId="77777777" w:rsidR="00D9520B" w:rsidRDefault="00230A0F" w:rsidP="00D9520B">
            <w:pPr>
              <w:rPr>
                <w:rFonts w:ascii="Calibri" w:eastAsia="Times New Roman" w:hAnsi="Calibri" w:cs="Calibri"/>
              </w:rPr>
            </w:pPr>
            <w:r w:rsidRPr="003F26F0">
              <w:rPr>
                <w:rFonts w:ascii="Calibri" w:eastAsia="Times New Roman" w:hAnsi="Calibri" w:cs="Calibri"/>
              </w:rPr>
              <w:t>Special</w:t>
            </w:r>
            <w:r w:rsidR="00D9520B">
              <w:rPr>
                <w:rFonts w:ascii="Calibri" w:eastAsia="Times New Roman" w:hAnsi="Calibri" w:cs="Calibri"/>
              </w:rPr>
              <w:t xml:space="preserve"> Ashlamata</w:t>
            </w:r>
            <w:r w:rsidRPr="003F26F0">
              <w:rPr>
                <w:rFonts w:ascii="Calibri" w:eastAsia="Times New Roman" w:hAnsi="Calibri" w:cs="Calibri"/>
              </w:rPr>
              <w:t>:</w:t>
            </w:r>
            <w:r w:rsidR="002F0B9D">
              <w:rPr>
                <w:rFonts w:ascii="Calibri" w:eastAsia="Times New Roman" w:hAnsi="Calibri" w:cs="Calibri"/>
              </w:rPr>
              <w:t xml:space="preserve"> </w:t>
            </w:r>
          </w:p>
          <w:p w14:paraId="476CFE19" w14:textId="3AF456C6" w:rsidR="00230A0F" w:rsidRPr="003F26F0" w:rsidRDefault="00D9520B" w:rsidP="002F0B9D">
            <w:pPr>
              <w:jc w:val="center"/>
              <w:rPr>
                <w:rFonts w:ascii="Calibri" w:eastAsia="Times New Roman" w:hAnsi="Calibri" w:cs="Calibri"/>
              </w:rPr>
            </w:pPr>
            <w:r>
              <w:rPr>
                <w:rFonts w:ascii="Calibri" w:eastAsia="Times New Roman" w:hAnsi="Calibri" w:cs="Calibri"/>
              </w:rPr>
              <w:t>Yeshayahu (</w:t>
            </w:r>
            <w:r w:rsidR="002F0B9D">
              <w:rPr>
                <w:rFonts w:ascii="Calibri" w:eastAsia="Times New Roman" w:hAnsi="Calibri" w:cs="Calibri"/>
              </w:rPr>
              <w:t xml:space="preserve"> </w:t>
            </w:r>
            <w:r w:rsidR="00F2311E" w:rsidRPr="003F26F0">
              <w:rPr>
                <w:rFonts w:ascii="Calibri" w:eastAsia="Times New Roman" w:hAnsi="Calibri" w:cs="Calibri"/>
              </w:rPr>
              <w:t>Isaiah</w:t>
            </w:r>
            <w:r>
              <w:rPr>
                <w:rFonts w:ascii="Calibri" w:eastAsia="Times New Roman" w:hAnsi="Calibri" w:cs="Calibri"/>
              </w:rPr>
              <w:t>)</w:t>
            </w:r>
            <w:r w:rsidR="002F0B9D">
              <w:rPr>
                <w:rFonts w:ascii="Calibri" w:eastAsia="Times New Roman" w:hAnsi="Calibri" w:cs="Calibri"/>
              </w:rPr>
              <w:t xml:space="preserve"> </w:t>
            </w:r>
            <w:r w:rsidR="00F2311E" w:rsidRPr="003F26F0">
              <w:rPr>
                <w:rFonts w:ascii="Calibri" w:eastAsia="Times New Roman" w:hAnsi="Calibri" w:cs="Calibri"/>
              </w:rPr>
              <w:t>51:12</w:t>
            </w:r>
            <w:r w:rsidR="002F0B9D">
              <w:rPr>
                <w:rFonts w:ascii="Calibri" w:eastAsia="Times New Roman" w:hAnsi="Calibri" w:cs="Calibri"/>
              </w:rPr>
              <w:t xml:space="preserve"> </w:t>
            </w:r>
            <w:r w:rsidR="00F2311E" w:rsidRPr="003F26F0">
              <w:rPr>
                <w:rFonts w:ascii="Calibri" w:eastAsia="Times New Roman" w:hAnsi="Calibri" w:cs="Calibri"/>
              </w:rPr>
              <w:t>-</w:t>
            </w:r>
            <w:r w:rsidR="002F0B9D">
              <w:rPr>
                <w:rFonts w:ascii="Calibri" w:eastAsia="Times New Roman" w:hAnsi="Calibri" w:cs="Calibri"/>
              </w:rPr>
              <w:t xml:space="preserve"> </w:t>
            </w:r>
            <w:r w:rsidR="00F2311E" w:rsidRPr="003F26F0">
              <w:rPr>
                <w:rFonts w:ascii="Calibri" w:eastAsia="Times New Roman" w:hAnsi="Calibri" w:cs="Calibri"/>
              </w:rPr>
              <w:t>52:12</w:t>
            </w:r>
          </w:p>
        </w:tc>
        <w:tc>
          <w:tcPr>
            <w:tcW w:w="0" w:type="auto"/>
            <w:tcMar>
              <w:top w:w="0" w:type="dxa"/>
              <w:left w:w="108" w:type="dxa"/>
              <w:bottom w:w="0" w:type="dxa"/>
              <w:right w:w="108" w:type="dxa"/>
            </w:tcMar>
            <w:vAlign w:val="center"/>
          </w:tcPr>
          <w:p w14:paraId="3B5CDED9" w14:textId="6EBCC244"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6</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0D7BBA">
              <w:rPr>
                <w:rFonts w:ascii="Calibri" w:eastAsia="Times New Roman" w:hAnsi="Calibri" w:cs="Calibri"/>
              </w:rPr>
              <w:t>7</w:t>
            </w:r>
            <w:r w:rsidRPr="003F26F0">
              <w:rPr>
                <w:rFonts w:ascii="Calibri" w:eastAsia="Times New Roman" w:hAnsi="Calibri" w:cs="Calibri"/>
              </w:rPr>
              <w:t>:</w:t>
            </w:r>
            <w:r w:rsidR="00182285" w:rsidRPr="003F26F0">
              <w:rPr>
                <w:rFonts w:ascii="Calibri" w:eastAsia="Times New Roman" w:hAnsi="Calibri" w:cs="Calibri"/>
              </w:rPr>
              <w:t>1</w:t>
            </w:r>
            <w:r w:rsidRPr="003F26F0">
              <w:rPr>
                <w:rFonts w:ascii="Calibri" w:eastAsia="Times New Roman" w:hAnsi="Calibri" w:cs="Calibri"/>
              </w:rPr>
              <w:t>-</w:t>
            </w:r>
            <w:r w:rsidR="002F5C70">
              <w:rPr>
                <w:rFonts w:ascii="Calibri" w:eastAsia="Times New Roman" w:hAnsi="Calibri" w:cs="Calibri"/>
              </w:rPr>
              <w:t>15</w:t>
            </w:r>
          </w:p>
        </w:tc>
        <w:tc>
          <w:tcPr>
            <w:tcW w:w="0" w:type="auto"/>
            <w:tcMar>
              <w:top w:w="0" w:type="dxa"/>
              <w:left w:w="108" w:type="dxa"/>
              <w:bottom w:w="0" w:type="dxa"/>
              <w:right w:w="108" w:type="dxa"/>
            </w:tcMar>
            <w:vAlign w:val="center"/>
          </w:tcPr>
          <w:p w14:paraId="74DDF588" w14:textId="50E93A74"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1</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w:t>
            </w:r>
            <w:r w:rsidR="007401FC">
              <w:rPr>
                <w:rFonts w:ascii="Calibri" w:eastAsia="Times New Roman" w:hAnsi="Calibri" w:cs="Calibri"/>
              </w:rPr>
              <w:t>1-4</w:t>
            </w:r>
          </w:p>
        </w:tc>
      </w:tr>
      <w:tr w:rsidR="00230A0F" w:rsidRPr="0055227A" w14:paraId="55FE456F" w14:textId="77777777" w:rsidTr="002F0B9D">
        <w:trPr>
          <w:trHeight w:val="287"/>
          <w:jc w:val="center"/>
        </w:trPr>
        <w:tc>
          <w:tcPr>
            <w:tcW w:w="0" w:type="auto"/>
            <w:tcMar>
              <w:top w:w="0" w:type="dxa"/>
              <w:left w:w="108" w:type="dxa"/>
              <w:bottom w:w="0" w:type="dxa"/>
              <w:right w:w="108" w:type="dxa"/>
            </w:tcMar>
            <w:vAlign w:val="center"/>
            <w:hideMark/>
          </w:tcPr>
          <w:p w14:paraId="565DA601" w14:textId="1436C6F6" w:rsidR="00230A0F" w:rsidRPr="003F26F0" w:rsidRDefault="00D9520B" w:rsidP="002F0B9D">
            <w:pPr>
              <w:jc w:val="center"/>
              <w:rPr>
                <w:rFonts w:ascii="Calibri" w:eastAsia="Times New Roman" w:hAnsi="Calibri" w:cs="Calibri"/>
              </w:rPr>
            </w:pPr>
            <w:r>
              <w:rPr>
                <w:rFonts w:ascii="Calibri" w:eastAsia="Times New Roman" w:hAnsi="Calibri" w:cs="Calibri"/>
                <w:lang w:val="en-AU"/>
              </w:rPr>
              <w:t>Tehillim (</w:t>
            </w:r>
            <w:r w:rsidR="00230A0F" w:rsidRPr="003F26F0">
              <w:rPr>
                <w:rFonts w:ascii="Calibri" w:eastAsia="Times New Roman" w:hAnsi="Calibri" w:cs="Calibri"/>
                <w:lang w:val="en-AU"/>
              </w:rPr>
              <w:t>Psalm</w:t>
            </w:r>
            <w:r>
              <w:rPr>
                <w:rFonts w:ascii="Calibri" w:eastAsia="Times New Roman" w:hAnsi="Calibri" w:cs="Calibri"/>
                <w:lang w:val="en-AU"/>
              </w:rPr>
              <w:t>s)</w:t>
            </w:r>
            <w:r w:rsidR="002F0B9D">
              <w:rPr>
                <w:rFonts w:ascii="Calibri" w:eastAsia="Times New Roman" w:hAnsi="Calibri" w:cs="Calibri"/>
                <w:lang w:val="en-AU"/>
              </w:rPr>
              <w:t xml:space="preserve"> </w:t>
            </w:r>
            <w:r w:rsidR="00230A0F" w:rsidRPr="003F26F0">
              <w:rPr>
                <w:rFonts w:ascii="Calibri" w:eastAsia="Times New Roman" w:hAnsi="Calibri" w:cs="Calibri"/>
              </w:rPr>
              <w:t>38:1-23</w:t>
            </w:r>
            <w:r w:rsidR="002F0B9D">
              <w:rPr>
                <w:rFonts w:ascii="Calibri" w:eastAsia="Times New Roman" w:hAnsi="Calibri" w:cs="Calibri"/>
              </w:rPr>
              <w:t xml:space="preserve"> </w:t>
            </w:r>
            <w:r w:rsidR="00743ACC" w:rsidRPr="003F26F0">
              <w:rPr>
                <w:rFonts w:ascii="Calibri" w:eastAsia="Times New Roman" w:hAnsi="Calibri" w:cs="Calibri"/>
              </w:rPr>
              <w:t>&amp;</w:t>
            </w:r>
            <w:r w:rsidR="002F0B9D">
              <w:rPr>
                <w:rFonts w:ascii="Calibri" w:eastAsia="Times New Roman" w:hAnsi="Calibri" w:cs="Calibri"/>
              </w:rPr>
              <w:t xml:space="preserve"> </w:t>
            </w:r>
            <w:r w:rsidR="00743ACC" w:rsidRPr="003F26F0">
              <w:rPr>
                <w:rFonts w:ascii="Calibri" w:eastAsia="Times New Roman" w:hAnsi="Calibri" w:cs="Calibri"/>
              </w:rPr>
              <w:t>39:1-1</w:t>
            </w:r>
            <w:r w:rsidR="006F63F5">
              <w:rPr>
                <w:rFonts w:ascii="Calibri" w:eastAsia="Times New Roman" w:hAnsi="Calibri" w:cs="Calibri"/>
              </w:rPr>
              <w:t>4</w:t>
            </w:r>
          </w:p>
        </w:tc>
        <w:tc>
          <w:tcPr>
            <w:tcW w:w="0" w:type="auto"/>
            <w:tcMar>
              <w:top w:w="0" w:type="dxa"/>
              <w:left w:w="108" w:type="dxa"/>
              <w:bottom w:w="0" w:type="dxa"/>
              <w:right w:w="108" w:type="dxa"/>
            </w:tcMar>
            <w:vAlign w:val="center"/>
          </w:tcPr>
          <w:p w14:paraId="61B66A00" w14:textId="57A727F6"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7</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0D7BBA">
              <w:rPr>
                <w:rFonts w:ascii="Calibri" w:eastAsia="Times New Roman" w:hAnsi="Calibri" w:cs="Calibri"/>
              </w:rPr>
              <w:t>7</w:t>
            </w:r>
            <w:r w:rsidRPr="003F26F0">
              <w:rPr>
                <w:rFonts w:ascii="Calibri" w:eastAsia="Times New Roman" w:hAnsi="Calibri" w:cs="Calibri"/>
              </w:rPr>
              <w:t>:</w:t>
            </w:r>
            <w:r w:rsidR="00182285" w:rsidRPr="003F26F0">
              <w:rPr>
                <w:rFonts w:ascii="Calibri" w:eastAsia="Times New Roman" w:hAnsi="Calibri" w:cs="Calibri"/>
              </w:rPr>
              <w:t>1</w:t>
            </w:r>
            <w:r w:rsidR="002F5C70">
              <w:rPr>
                <w:rFonts w:ascii="Calibri" w:eastAsia="Times New Roman" w:hAnsi="Calibri" w:cs="Calibri"/>
              </w:rPr>
              <w:t>6-27</w:t>
            </w:r>
          </w:p>
        </w:tc>
        <w:tc>
          <w:tcPr>
            <w:tcW w:w="0" w:type="auto"/>
            <w:tcMar>
              <w:top w:w="0" w:type="dxa"/>
              <w:left w:w="108" w:type="dxa"/>
              <w:bottom w:w="0" w:type="dxa"/>
              <w:right w:w="108" w:type="dxa"/>
            </w:tcMar>
            <w:vAlign w:val="center"/>
          </w:tcPr>
          <w:p w14:paraId="2E0D7996" w14:textId="56156273"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2</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w:t>
            </w:r>
            <w:r w:rsidR="007401FC">
              <w:rPr>
                <w:rFonts w:ascii="Calibri" w:eastAsia="Times New Roman" w:hAnsi="Calibri" w:cs="Calibri"/>
              </w:rPr>
              <w:t>5-8</w:t>
            </w:r>
          </w:p>
        </w:tc>
      </w:tr>
      <w:tr w:rsidR="00230A0F" w:rsidRPr="0055227A" w14:paraId="18E3A0E8" w14:textId="77777777" w:rsidTr="002F0B9D">
        <w:trPr>
          <w:trHeight w:val="287"/>
          <w:jc w:val="center"/>
        </w:trPr>
        <w:tc>
          <w:tcPr>
            <w:tcW w:w="0" w:type="auto"/>
            <w:tcMar>
              <w:top w:w="0" w:type="dxa"/>
              <w:left w:w="108" w:type="dxa"/>
              <w:bottom w:w="0" w:type="dxa"/>
              <w:right w:w="108" w:type="dxa"/>
            </w:tcMar>
            <w:vAlign w:val="center"/>
            <w:hideMark/>
          </w:tcPr>
          <w:p w14:paraId="16BA9A47" w14:textId="6AFDAA70" w:rsidR="00230A0F" w:rsidRPr="003F26F0" w:rsidRDefault="002F0B9D" w:rsidP="002F0B9D">
            <w:pPr>
              <w:jc w:val="center"/>
              <w:rPr>
                <w:rFonts w:ascii="Calibri" w:eastAsia="Times New Roman" w:hAnsi="Calibri" w:cs="Calibri"/>
              </w:rPr>
            </w:pPr>
            <w:r>
              <w:rPr>
                <w:rFonts w:ascii="Calibri" w:eastAsia="Times New Roman" w:hAnsi="Calibri" w:cs="Calibri"/>
                <w:lang w:val="en-AU"/>
              </w:rPr>
              <w:t xml:space="preserve"> </w:t>
            </w:r>
          </w:p>
        </w:tc>
        <w:tc>
          <w:tcPr>
            <w:tcW w:w="0" w:type="auto"/>
            <w:tcMar>
              <w:top w:w="0" w:type="dxa"/>
              <w:left w:w="108" w:type="dxa"/>
              <w:bottom w:w="0" w:type="dxa"/>
              <w:right w:w="108" w:type="dxa"/>
            </w:tcMar>
            <w:vAlign w:val="center"/>
          </w:tcPr>
          <w:p w14:paraId="0FBD5F4D" w14:textId="66A54FD9" w:rsidR="00230A0F" w:rsidRPr="003F26F0" w:rsidRDefault="002F0B9D" w:rsidP="002F0B9D">
            <w:pPr>
              <w:rPr>
                <w:rFonts w:ascii="Calibri" w:eastAsia="Times New Roman" w:hAnsi="Calibri" w:cs="Calibri"/>
              </w:rPr>
            </w:pPr>
            <w:r>
              <w:rPr>
                <w:rFonts w:ascii="Calibri" w:eastAsia="Times New Roman" w:hAnsi="Calibri" w:cs="Calibri"/>
              </w:rPr>
              <w:t xml:space="preserve">    </w:t>
            </w:r>
            <w:r w:rsidR="00230A0F" w:rsidRPr="003F26F0">
              <w:rPr>
                <w:rFonts w:ascii="Calibri" w:eastAsia="Times New Roman" w:hAnsi="Calibri" w:cs="Calibri"/>
              </w:rPr>
              <w:t>Maftir</w:t>
            </w:r>
            <w:r>
              <w:rPr>
                <w:rFonts w:ascii="Calibri" w:eastAsia="Times New Roman" w:hAnsi="Calibri" w:cs="Calibri"/>
              </w:rPr>
              <w:t xml:space="preserve"> </w:t>
            </w:r>
            <w:r w:rsidR="00230A0F" w:rsidRPr="003F26F0">
              <w:rPr>
                <w:rFonts w:ascii="Calibri" w:eastAsia="Times New Roman" w:hAnsi="Calibri" w:cs="Calibri"/>
              </w:rPr>
              <w:t>–</w:t>
            </w:r>
            <w:r>
              <w:rPr>
                <w:rFonts w:ascii="Calibri" w:eastAsia="Times New Roman" w:hAnsi="Calibri" w:cs="Calibri"/>
              </w:rPr>
              <w:t xml:space="preserve"> </w:t>
            </w:r>
            <w:r w:rsidR="00230A0F" w:rsidRPr="003F26F0">
              <w:rPr>
                <w:rFonts w:ascii="Calibri" w:eastAsia="Times New Roman" w:hAnsi="Calibri" w:cs="Calibri"/>
              </w:rPr>
              <w:t>B’resheet</w:t>
            </w:r>
            <w:r>
              <w:rPr>
                <w:rFonts w:ascii="Calibri" w:eastAsia="Times New Roman" w:hAnsi="Calibri" w:cs="Calibri"/>
              </w:rPr>
              <w:t xml:space="preserve"> </w:t>
            </w:r>
            <w:r w:rsidR="00230A0F" w:rsidRPr="003F26F0">
              <w:rPr>
                <w:rFonts w:ascii="Calibri" w:eastAsia="Times New Roman" w:hAnsi="Calibri" w:cs="Calibri"/>
              </w:rPr>
              <w:t>4</w:t>
            </w:r>
            <w:r w:rsidR="000D7BBA">
              <w:rPr>
                <w:rFonts w:ascii="Calibri" w:eastAsia="Times New Roman" w:hAnsi="Calibri" w:cs="Calibri"/>
              </w:rPr>
              <w:t>7:</w:t>
            </w:r>
            <w:r w:rsidR="002F5C70">
              <w:rPr>
                <w:rFonts w:ascii="Calibri" w:eastAsia="Times New Roman" w:hAnsi="Calibri" w:cs="Calibri"/>
              </w:rPr>
              <w:t>28-31</w:t>
            </w:r>
          </w:p>
        </w:tc>
        <w:tc>
          <w:tcPr>
            <w:tcW w:w="0" w:type="auto"/>
            <w:tcMar>
              <w:top w:w="0" w:type="dxa"/>
              <w:left w:w="108" w:type="dxa"/>
              <w:bottom w:w="0" w:type="dxa"/>
              <w:right w:w="108" w:type="dxa"/>
            </w:tcMar>
            <w:vAlign w:val="center"/>
          </w:tcPr>
          <w:p w14:paraId="6EFDC7B7" w14:textId="1F6555C2" w:rsidR="00230A0F" w:rsidRPr="003F26F0" w:rsidRDefault="00230A0F" w:rsidP="002F0B9D">
            <w:pPr>
              <w:rPr>
                <w:rFonts w:ascii="Calibri" w:eastAsia="Times New Roman" w:hAnsi="Calibri" w:cs="Calibri"/>
              </w:rPr>
            </w:pPr>
            <w:r w:rsidRPr="003F26F0">
              <w:rPr>
                <w:rFonts w:ascii="Calibri" w:eastAsia="Times New Roman" w:hAnsi="Calibri" w:cs="Calibri"/>
              </w:rPr>
              <w:t>Reader</w:t>
            </w:r>
            <w:r w:rsidR="002F0B9D">
              <w:rPr>
                <w:rFonts w:ascii="Calibri" w:eastAsia="Times New Roman" w:hAnsi="Calibri" w:cs="Calibri"/>
              </w:rPr>
              <w:t xml:space="preserve"> </w:t>
            </w:r>
            <w:r w:rsidRPr="003F26F0">
              <w:rPr>
                <w:rFonts w:ascii="Calibri" w:eastAsia="Times New Roman" w:hAnsi="Calibri" w:cs="Calibri"/>
              </w:rPr>
              <w:t>3</w:t>
            </w:r>
            <w:r w:rsidR="002F0B9D">
              <w:rPr>
                <w:rFonts w:ascii="Calibri" w:eastAsia="Times New Roman" w:hAnsi="Calibri" w:cs="Calibri"/>
              </w:rPr>
              <w:t xml:space="preserve"> </w:t>
            </w:r>
            <w:r w:rsidRPr="003F26F0">
              <w:rPr>
                <w:rFonts w:ascii="Calibri" w:eastAsia="Times New Roman" w:hAnsi="Calibri" w:cs="Calibri"/>
              </w:rPr>
              <w:t>–</w:t>
            </w:r>
            <w:r w:rsidR="002F0B9D">
              <w:rPr>
                <w:rFonts w:ascii="Calibri" w:eastAsia="Times New Roman" w:hAnsi="Calibri" w:cs="Calibri"/>
              </w:rPr>
              <w:t xml:space="preserve"> </w:t>
            </w:r>
            <w:r w:rsidRPr="003F26F0">
              <w:rPr>
                <w:rFonts w:ascii="Calibri" w:eastAsia="Times New Roman" w:hAnsi="Calibri" w:cs="Calibri"/>
              </w:rPr>
              <w:t>B’resheet</w:t>
            </w:r>
            <w:r w:rsidR="002F0B9D">
              <w:rPr>
                <w:rFonts w:ascii="Calibri" w:eastAsia="Times New Roman" w:hAnsi="Calibri" w:cs="Calibri"/>
              </w:rPr>
              <w:t xml:space="preserve"> </w:t>
            </w:r>
            <w:r w:rsidRPr="003F26F0">
              <w:rPr>
                <w:rFonts w:ascii="Calibri" w:eastAsia="Times New Roman" w:hAnsi="Calibri" w:cs="Calibri"/>
              </w:rPr>
              <w:t>4</w:t>
            </w:r>
            <w:r w:rsidR="007401FC">
              <w:rPr>
                <w:rFonts w:ascii="Calibri" w:eastAsia="Times New Roman" w:hAnsi="Calibri" w:cs="Calibri"/>
              </w:rPr>
              <w:t>8</w:t>
            </w:r>
            <w:r w:rsidRPr="003F26F0">
              <w:rPr>
                <w:rFonts w:ascii="Calibri" w:eastAsia="Times New Roman" w:hAnsi="Calibri" w:cs="Calibri"/>
              </w:rPr>
              <w:t>:</w:t>
            </w:r>
            <w:r w:rsidR="007401FC">
              <w:rPr>
                <w:rFonts w:ascii="Calibri" w:eastAsia="Times New Roman" w:hAnsi="Calibri" w:cs="Calibri"/>
              </w:rPr>
              <w:t>9-12</w:t>
            </w:r>
          </w:p>
        </w:tc>
      </w:tr>
      <w:tr w:rsidR="00230A0F" w:rsidRPr="0055227A" w14:paraId="54C1D49C" w14:textId="77777777" w:rsidTr="002F0B9D">
        <w:trPr>
          <w:trHeight w:val="20"/>
          <w:jc w:val="center"/>
        </w:trPr>
        <w:tc>
          <w:tcPr>
            <w:tcW w:w="0" w:type="auto"/>
            <w:tcMar>
              <w:top w:w="0" w:type="dxa"/>
              <w:left w:w="108" w:type="dxa"/>
              <w:bottom w:w="0" w:type="dxa"/>
              <w:right w:w="108" w:type="dxa"/>
            </w:tcMar>
            <w:vAlign w:val="center"/>
            <w:hideMark/>
          </w:tcPr>
          <w:p w14:paraId="603A832A" w14:textId="6565B1DE" w:rsidR="003F26F0" w:rsidRPr="003F26F0" w:rsidRDefault="00230A0F" w:rsidP="00743ACC">
            <w:pPr>
              <w:spacing w:line="20" w:lineRule="atLeast"/>
              <w:jc w:val="center"/>
              <w:rPr>
                <w:rFonts w:ascii="Calibri" w:eastAsia="Times New Roman" w:hAnsi="Calibri" w:cs="Calibri"/>
                <w:lang w:val="en-AU"/>
              </w:rPr>
            </w:pPr>
            <w:r w:rsidRPr="003F26F0">
              <w:rPr>
                <w:rFonts w:ascii="Calibri" w:eastAsia="Times New Roman" w:hAnsi="Calibri" w:cs="Calibri"/>
                <w:lang w:val="en-AU"/>
              </w:rPr>
              <w:t>N.C.:</w:t>
            </w:r>
            <w:r w:rsidR="002F0B9D">
              <w:rPr>
                <w:rFonts w:ascii="Calibri" w:eastAsia="Times New Roman" w:hAnsi="Calibri" w:cs="Calibri"/>
                <w:lang w:val="en-AU"/>
              </w:rPr>
              <w:t xml:space="preserve"> </w:t>
            </w:r>
            <w:r w:rsidRPr="003F26F0">
              <w:rPr>
                <w:rFonts w:ascii="Calibri" w:eastAsia="Times New Roman" w:hAnsi="Calibri" w:cs="Calibri"/>
                <w:lang w:val="en-AU"/>
              </w:rPr>
              <w:t>Mk</w:t>
            </w:r>
            <w:r w:rsidR="002F0B9D">
              <w:rPr>
                <w:rFonts w:ascii="Calibri" w:eastAsia="Times New Roman" w:hAnsi="Calibri" w:cs="Calibri"/>
                <w:lang w:val="en-AU"/>
              </w:rPr>
              <w:t xml:space="preserve"> </w:t>
            </w:r>
            <w:r w:rsidRPr="003F26F0">
              <w:rPr>
                <w:rFonts w:ascii="Calibri" w:eastAsia="Times New Roman" w:hAnsi="Calibri" w:cs="Calibri"/>
                <w:lang w:val="en-AU"/>
              </w:rPr>
              <w:t>4:13-</w:t>
            </w:r>
            <w:r w:rsidR="007401FC" w:rsidRPr="003F26F0">
              <w:rPr>
                <w:rFonts w:ascii="Calibri" w:eastAsia="Times New Roman" w:hAnsi="Calibri" w:cs="Calibri"/>
                <w:lang w:val="en-AU"/>
              </w:rPr>
              <w:t>25</w:t>
            </w:r>
          </w:p>
          <w:p w14:paraId="02321964" w14:textId="6D49FBA2" w:rsidR="00743ACC" w:rsidRPr="003F26F0" w:rsidRDefault="002F0B9D" w:rsidP="00743ACC">
            <w:pPr>
              <w:spacing w:line="20" w:lineRule="atLeast"/>
              <w:jc w:val="center"/>
              <w:rPr>
                <w:rFonts w:ascii="Calibri" w:eastAsia="Times New Roman" w:hAnsi="Calibri" w:cs="Calibri"/>
                <w:lang w:val="en-AU"/>
              </w:rPr>
            </w:pPr>
            <w:r>
              <w:rPr>
                <w:rFonts w:ascii="Calibri" w:eastAsia="Times New Roman" w:hAnsi="Calibri" w:cs="Calibri"/>
                <w:lang w:val="en-AU"/>
              </w:rPr>
              <w:t xml:space="preserve"> </w:t>
            </w:r>
            <w:r w:rsidR="00230A0F" w:rsidRPr="003F26F0">
              <w:rPr>
                <w:rFonts w:ascii="Calibri" w:eastAsia="Times New Roman" w:hAnsi="Calibri" w:cs="Calibri"/>
                <w:lang w:val="en-AU"/>
              </w:rPr>
              <w:t>Lk</w:t>
            </w:r>
            <w:r>
              <w:rPr>
                <w:rFonts w:ascii="Calibri" w:eastAsia="Times New Roman" w:hAnsi="Calibri" w:cs="Calibri"/>
                <w:lang w:val="en-AU"/>
              </w:rPr>
              <w:t xml:space="preserve"> </w:t>
            </w:r>
            <w:r w:rsidR="00230A0F" w:rsidRPr="003F26F0">
              <w:rPr>
                <w:rFonts w:ascii="Calibri" w:eastAsia="Times New Roman" w:hAnsi="Calibri" w:cs="Calibri"/>
                <w:lang w:val="en-AU"/>
              </w:rPr>
              <w:t>8:11-1</w:t>
            </w:r>
            <w:r w:rsidR="00743ACC" w:rsidRPr="003F26F0">
              <w:rPr>
                <w:rFonts w:ascii="Calibri" w:eastAsia="Times New Roman" w:hAnsi="Calibri" w:cs="Calibri"/>
                <w:lang w:val="en-AU"/>
              </w:rPr>
              <w:t>8</w:t>
            </w:r>
            <w:r w:rsidR="006F63F5">
              <w:rPr>
                <w:rFonts w:ascii="Calibri" w:eastAsia="Times New Roman" w:hAnsi="Calibri" w:cs="Calibri"/>
                <w:lang w:val="en-AU"/>
              </w:rPr>
              <w:t>,</w:t>
            </w:r>
            <w:r>
              <w:rPr>
                <w:rFonts w:ascii="Calibri" w:eastAsia="Times New Roman" w:hAnsi="Calibri" w:cs="Calibri"/>
                <w:lang w:val="en-AU"/>
              </w:rPr>
              <w:t xml:space="preserve"> </w:t>
            </w:r>
            <w:r w:rsidR="006F63F5" w:rsidRPr="003F26F0">
              <w:rPr>
                <w:rFonts w:ascii="Calibri" w:eastAsia="Times New Roman" w:hAnsi="Calibri" w:cs="Calibri"/>
                <w:lang w:val="en-AU"/>
              </w:rPr>
              <w:t>Lk</w:t>
            </w:r>
            <w:r>
              <w:rPr>
                <w:rFonts w:ascii="Calibri" w:eastAsia="Times New Roman" w:hAnsi="Calibri" w:cs="Calibri"/>
                <w:lang w:val="en-AU"/>
              </w:rPr>
              <w:t xml:space="preserve"> </w:t>
            </w:r>
            <w:r w:rsidR="006F63F5" w:rsidRPr="003F26F0">
              <w:rPr>
                <w:rFonts w:ascii="Calibri" w:eastAsia="Times New Roman" w:hAnsi="Calibri" w:cs="Calibri"/>
                <w:lang w:val="en-AU"/>
              </w:rPr>
              <w:t>11:33-36;</w:t>
            </w:r>
          </w:p>
        </w:tc>
        <w:tc>
          <w:tcPr>
            <w:tcW w:w="0" w:type="auto"/>
            <w:tcMar>
              <w:top w:w="0" w:type="dxa"/>
              <w:left w:w="108" w:type="dxa"/>
              <w:bottom w:w="0" w:type="dxa"/>
              <w:right w:w="108" w:type="dxa"/>
            </w:tcMar>
            <w:vAlign w:val="center"/>
            <w:hideMark/>
          </w:tcPr>
          <w:p w14:paraId="5704B66B" w14:textId="7919E4CA" w:rsidR="00230A0F" w:rsidRPr="00D9520B" w:rsidRDefault="002F0B9D" w:rsidP="00D9520B">
            <w:pPr>
              <w:rPr>
                <w:rFonts w:ascii="Calibri" w:eastAsia="Times New Roman" w:hAnsi="Calibri" w:cs="Calibri"/>
                <w:lang w:val="en-AU"/>
              </w:rPr>
            </w:pPr>
            <w:r>
              <w:rPr>
                <w:rFonts w:ascii="Calibri" w:eastAsia="Times New Roman" w:hAnsi="Calibri" w:cs="Calibri"/>
                <w:sz w:val="24"/>
                <w:szCs w:val="24"/>
                <w:lang w:val="en-AU"/>
              </w:rPr>
              <w:t xml:space="preserve">     </w:t>
            </w:r>
            <w:r w:rsidR="00230A0F" w:rsidRPr="003F26F0">
              <w:rPr>
                <w:rFonts w:ascii="Calibri" w:eastAsia="Times New Roman" w:hAnsi="Calibri" w:cs="Calibri"/>
                <w:lang w:val="en-AU"/>
              </w:rPr>
              <w:t>Jeremiah</w:t>
            </w:r>
            <w:r>
              <w:rPr>
                <w:rFonts w:ascii="Calibri" w:eastAsia="Times New Roman" w:hAnsi="Calibri" w:cs="Calibri"/>
                <w:lang w:val="en-AU"/>
              </w:rPr>
              <w:t xml:space="preserve"> </w:t>
            </w:r>
            <w:r w:rsidR="00230A0F" w:rsidRPr="003F26F0">
              <w:rPr>
                <w:rFonts w:ascii="Calibri" w:eastAsia="Times New Roman" w:hAnsi="Calibri" w:cs="Calibri"/>
                <w:lang w:val="en-AU"/>
              </w:rPr>
              <w:t>30:21</w:t>
            </w:r>
            <w:r>
              <w:rPr>
                <w:rFonts w:ascii="Calibri" w:eastAsia="Times New Roman" w:hAnsi="Calibri" w:cs="Calibri"/>
                <w:lang w:val="en-AU"/>
              </w:rPr>
              <w:t xml:space="preserve"> </w:t>
            </w:r>
            <w:r w:rsidR="00230A0F" w:rsidRPr="003F26F0">
              <w:rPr>
                <w:rFonts w:ascii="Calibri" w:eastAsia="Times New Roman" w:hAnsi="Calibri" w:cs="Calibri"/>
                <w:lang w:val="en-AU"/>
              </w:rPr>
              <w:t>-</w:t>
            </w:r>
            <w:r>
              <w:rPr>
                <w:rFonts w:ascii="Calibri" w:eastAsia="Times New Roman" w:hAnsi="Calibri" w:cs="Calibri"/>
                <w:lang w:val="en-AU"/>
              </w:rPr>
              <w:t xml:space="preserve"> </w:t>
            </w:r>
            <w:r w:rsidR="00230A0F" w:rsidRPr="003F26F0">
              <w:rPr>
                <w:rFonts w:ascii="Calibri" w:eastAsia="Times New Roman" w:hAnsi="Calibri" w:cs="Calibri"/>
                <w:lang w:val="en-AU"/>
              </w:rPr>
              <w:t>31;5</w:t>
            </w:r>
            <w:r>
              <w:rPr>
                <w:rFonts w:ascii="Calibri" w:eastAsia="Times New Roman" w:hAnsi="Calibri" w:cs="Calibri"/>
                <w:lang w:val="en-AU"/>
              </w:rPr>
              <w:t xml:space="preserve"> </w:t>
            </w:r>
            <w:r w:rsidR="00230A0F" w:rsidRPr="003F26F0">
              <w:rPr>
                <w:rFonts w:ascii="Calibri" w:eastAsia="Times New Roman" w:hAnsi="Calibri" w:cs="Calibri"/>
                <w:lang w:val="en-AU"/>
              </w:rPr>
              <w:t>+</w:t>
            </w:r>
            <w:r>
              <w:rPr>
                <w:rFonts w:ascii="Calibri" w:eastAsia="Times New Roman" w:hAnsi="Calibri" w:cs="Calibri"/>
                <w:lang w:val="en-AU"/>
              </w:rPr>
              <w:t xml:space="preserve"> </w:t>
            </w:r>
            <w:r w:rsidR="00230A0F" w:rsidRPr="003F26F0">
              <w:rPr>
                <w:rFonts w:ascii="Calibri" w:eastAsia="Times New Roman" w:hAnsi="Calibri" w:cs="Calibri"/>
                <w:lang w:val="en-AU"/>
              </w:rPr>
              <w:t>19</w:t>
            </w:r>
            <w:r>
              <w:rPr>
                <w:rFonts w:ascii="Calibri" w:eastAsia="Times New Roman" w:hAnsi="Calibri" w:cs="Calibri"/>
                <w:lang w:val="en-AU"/>
              </w:rPr>
              <w:t xml:space="preserve">      </w:t>
            </w:r>
          </w:p>
        </w:tc>
        <w:tc>
          <w:tcPr>
            <w:tcW w:w="0" w:type="auto"/>
            <w:tcMar>
              <w:top w:w="0" w:type="dxa"/>
              <w:left w:w="108" w:type="dxa"/>
              <w:bottom w:w="0" w:type="dxa"/>
              <w:right w:w="108" w:type="dxa"/>
            </w:tcMar>
            <w:vAlign w:val="center"/>
            <w:hideMark/>
          </w:tcPr>
          <w:p w14:paraId="6AD6FD57" w14:textId="7E3FF6B5" w:rsidR="00230A0F" w:rsidRPr="0055227A" w:rsidRDefault="002F0B9D" w:rsidP="002F0B9D">
            <w:pPr>
              <w:spacing w:line="20" w:lineRule="atLeast"/>
              <w:rPr>
                <w:rFonts w:eastAsia="Times New Roman" w:cs="Times New Roman"/>
              </w:rPr>
            </w:pPr>
            <w:r>
              <w:rPr>
                <w:rFonts w:ascii="Times New Roman" w:eastAsia="Times New Roman" w:hAnsi="Times New Roman" w:cs="Times New Roman"/>
                <w:sz w:val="24"/>
                <w:szCs w:val="24"/>
                <w:lang w:val="en-AU"/>
              </w:rPr>
              <w:t xml:space="preserve"> </w:t>
            </w:r>
          </w:p>
        </w:tc>
      </w:tr>
    </w:tbl>
    <w:p w14:paraId="5CB90872" w14:textId="3FAB674B" w:rsidR="00EE6434" w:rsidRPr="005C4055" w:rsidRDefault="00EE6434" w:rsidP="00EE6434">
      <w:pPr>
        <w:jc w:val="center"/>
      </w:pPr>
      <w:r w:rsidRPr="00B56129">
        <w:rPr>
          <w:rFonts w:ascii="Algerian" w:eastAsiaTheme="majorEastAsia" w:hAnsi="Algerian" w:cstheme="majorBidi"/>
          <w:b/>
          <w:noProof/>
          <w:sz w:val="28"/>
          <w:szCs w:val="28"/>
          <w:lang w:val="en-AU"/>
        </w:rPr>
        <w:lastRenderedPageBreak/>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442EC6">
      <w:pPr>
        <w:jc w:val="center"/>
        <w:rPr>
          <w:rFonts w:ascii="Cambria" w:eastAsia="Times New Roman" w:hAnsi="Cambria" w:cs="Times New Roman"/>
          <w:b/>
          <w:bCs/>
          <w:color w:val="000000"/>
          <w:kern w:val="0"/>
          <w:sz w:val="28"/>
          <w:szCs w:val="28"/>
          <w14:ligatures w14:val="none"/>
        </w:rPr>
      </w:pPr>
    </w:p>
    <w:p w14:paraId="49A5C91E" w14:textId="6BBC1153" w:rsidR="00EE6434" w:rsidRPr="008212DC" w:rsidRDefault="00EE6434" w:rsidP="00EE6434">
      <w:pPr>
        <w:jc w:val="center"/>
        <w:rPr>
          <w:rFonts w:eastAsia="Times New Roman" w:cstheme="minorHAnsi"/>
          <w:color w:val="000000"/>
          <w:kern w:val="0"/>
          <w:lang w:val="en-AU"/>
          <w14:ligatures w14:val="none"/>
        </w:rPr>
      </w:pPr>
      <w:r w:rsidRPr="008212DC">
        <w:rPr>
          <w:rFonts w:eastAsia="Times New Roman" w:cstheme="minorHAnsi"/>
          <w:kern w:val="0"/>
          <w14:ligatures w14:val="none"/>
        </w:rPr>
        <w:t>Hakham</w:t>
      </w:r>
      <w:r w:rsidR="002F0B9D">
        <w:rPr>
          <w:rFonts w:eastAsia="Times New Roman" w:cstheme="minorHAnsi"/>
          <w:kern w:val="0"/>
          <w14:ligatures w14:val="none"/>
        </w:rPr>
        <w:t xml:space="preserve"> </w:t>
      </w:r>
      <w:r w:rsidRPr="008212DC">
        <w:rPr>
          <w:rFonts w:eastAsia="Times New Roman" w:cstheme="minorHAnsi"/>
          <w:kern w:val="0"/>
          <w14:ligatures w14:val="none"/>
        </w:rPr>
        <w:t>Dr.</w:t>
      </w:r>
      <w:r w:rsidR="002F0B9D">
        <w:rPr>
          <w:rFonts w:eastAsia="Times New Roman" w:cstheme="minorHAnsi"/>
          <w:kern w:val="0"/>
          <w14:ligatures w14:val="none"/>
        </w:rPr>
        <w:t xml:space="preserve"> </w:t>
      </w:r>
      <w:r w:rsidRPr="008212DC">
        <w:rPr>
          <w:rFonts w:eastAsia="Times New Roman" w:cstheme="minorHAnsi"/>
          <w:kern w:val="0"/>
          <w14:ligatures w14:val="none"/>
        </w:rPr>
        <w:t>Yosef</w:t>
      </w:r>
      <w:r w:rsidR="002F0B9D">
        <w:rPr>
          <w:rFonts w:eastAsia="Times New Roman" w:cstheme="minorHAnsi"/>
          <w:kern w:val="0"/>
          <w14:ligatures w14:val="none"/>
        </w:rPr>
        <w:t xml:space="preserve"> </w:t>
      </w:r>
      <w:r w:rsidRPr="008212DC">
        <w:rPr>
          <w:rFonts w:eastAsia="Times New Roman" w:cstheme="minorHAnsi"/>
          <w:kern w:val="0"/>
          <w14:ligatures w14:val="none"/>
        </w:rPr>
        <w:t>ben</w:t>
      </w:r>
      <w:r w:rsidR="002F0B9D">
        <w:rPr>
          <w:rFonts w:eastAsia="Times New Roman" w:cstheme="minorHAnsi"/>
          <w:kern w:val="0"/>
          <w14:ligatures w14:val="none"/>
        </w:rPr>
        <w:t xml:space="preserve"> </w:t>
      </w:r>
      <w:r w:rsidRPr="008212DC">
        <w:rPr>
          <w:rFonts w:eastAsia="Times New Roman" w:cstheme="minorHAnsi"/>
          <w:kern w:val="0"/>
          <w14:ligatures w14:val="none"/>
        </w:rPr>
        <w:t>Haggai</w:t>
      </w:r>
    </w:p>
    <w:p w14:paraId="7821709E" w14:textId="7C3E6267" w:rsidR="00EE6434" w:rsidRPr="008212DC" w:rsidRDefault="00EE6434" w:rsidP="00EE6434">
      <w:pPr>
        <w:jc w:val="center"/>
        <w:rPr>
          <w:rFonts w:eastAsia="Times New Roman" w:cstheme="minorHAnsi"/>
          <w:color w:val="000000"/>
          <w:kern w:val="0"/>
          <w:lang w:val="en-AU"/>
          <w14:ligatures w14:val="none"/>
        </w:rPr>
      </w:pPr>
      <w:r w:rsidRPr="008212DC">
        <w:rPr>
          <w:rFonts w:eastAsia="Times New Roman" w:cstheme="minorHAnsi"/>
          <w:color w:val="000000"/>
          <w:kern w:val="0"/>
          <w:lang w:val="en-AU"/>
          <w14:ligatures w14:val="none"/>
        </w:rPr>
        <w:t>Rabbi</w:t>
      </w:r>
      <w:r w:rsidR="002F0B9D">
        <w:rPr>
          <w:rFonts w:eastAsia="Times New Roman" w:cstheme="minorHAnsi"/>
          <w:color w:val="000000"/>
          <w:kern w:val="0"/>
          <w:lang w:val="en-AU"/>
          <w14:ligatures w14:val="none"/>
        </w:rPr>
        <w:t xml:space="preserve"> </w:t>
      </w:r>
      <w:r w:rsidRPr="008212DC">
        <w:rPr>
          <w:rFonts w:eastAsia="Times New Roman" w:cstheme="minorHAnsi"/>
          <w:color w:val="000000"/>
          <w:kern w:val="0"/>
          <w:lang w:val="en-AU"/>
          <w14:ligatures w14:val="none"/>
        </w:rPr>
        <w:t>Dr.</w:t>
      </w:r>
      <w:r w:rsidR="002F0B9D">
        <w:rPr>
          <w:rFonts w:eastAsia="Times New Roman" w:cstheme="minorHAnsi"/>
          <w:color w:val="000000"/>
          <w:kern w:val="0"/>
          <w:lang w:val="en-AU"/>
          <w14:ligatures w14:val="none"/>
        </w:rPr>
        <w:t xml:space="preserve"> </w:t>
      </w:r>
      <w:r w:rsidRPr="008212DC">
        <w:rPr>
          <w:rFonts w:eastAsia="Times New Roman" w:cstheme="minorHAnsi"/>
          <w:color w:val="000000"/>
          <w:kern w:val="0"/>
          <w:lang w:val="en-AU"/>
          <w14:ligatures w14:val="none"/>
        </w:rPr>
        <w:t>Hillel</w:t>
      </w:r>
      <w:r w:rsidR="002F0B9D">
        <w:rPr>
          <w:rFonts w:eastAsia="Times New Roman" w:cstheme="minorHAnsi"/>
          <w:color w:val="000000"/>
          <w:kern w:val="0"/>
          <w:lang w:val="en-AU"/>
          <w14:ligatures w14:val="none"/>
        </w:rPr>
        <w:t xml:space="preserve"> </w:t>
      </w:r>
      <w:r w:rsidRPr="008212DC">
        <w:rPr>
          <w:rFonts w:eastAsia="Times New Roman" w:cstheme="minorHAnsi"/>
          <w:color w:val="000000"/>
          <w:kern w:val="0"/>
          <w:lang w:val="en-AU"/>
          <w14:ligatures w14:val="none"/>
        </w:rPr>
        <w:t>ben</w:t>
      </w:r>
      <w:r w:rsidR="002F0B9D">
        <w:rPr>
          <w:rFonts w:eastAsia="Times New Roman" w:cstheme="minorHAnsi"/>
          <w:color w:val="000000"/>
          <w:kern w:val="0"/>
          <w:lang w:val="en-AU"/>
          <w14:ligatures w14:val="none"/>
        </w:rPr>
        <w:t xml:space="preserve"> </w:t>
      </w:r>
      <w:r w:rsidRPr="008212DC">
        <w:rPr>
          <w:rFonts w:eastAsia="Times New Roman" w:cstheme="minorHAnsi"/>
          <w:color w:val="000000"/>
          <w:kern w:val="0"/>
          <w:lang w:val="en-AU"/>
          <w14:ligatures w14:val="none"/>
        </w:rPr>
        <w:t>David</w:t>
      </w:r>
    </w:p>
    <w:p w14:paraId="35EA4CBE" w14:textId="66596DF5" w:rsidR="00EE6434" w:rsidRPr="008212DC" w:rsidRDefault="00EE6434" w:rsidP="00EE6434">
      <w:pPr>
        <w:jc w:val="center"/>
        <w:rPr>
          <w:rFonts w:eastAsia="Times New Roman" w:cstheme="minorHAnsi"/>
          <w:color w:val="000000"/>
          <w:kern w:val="0"/>
          <w14:ligatures w14:val="none"/>
        </w:rPr>
      </w:pPr>
      <w:r w:rsidRPr="008212DC">
        <w:rPr>
          <w:rFonts w:eastAsia="Times New Roman" w:cstheme="minorHAnsi"/>
          <w:color w:val="000000"/>
          <w:kern w:val="0"/>
          <w14:ligatures w14:val="none"/>
        </w:rPr>
        <w:t>Rabbi</w:t>
      </w:r>
      <w:r w:rsidR="002F0B9D">
        <w:rPr>
          <w:rFonts w:eastAsia="Times New Roman" w:cstheme="minorHAnsi"/>
          <w:color w:val="000000"/>
          <w:kern w:val="0"/>
          <w14:ligatures w14:val="none"/>
        </w:rPr>
        <w:t xml:space="preserve"> </w:t>
      </w:r>
      <w:r w:rsidRPr="008212DC">
        <w:rPr>
          <w:rFonts w:eastAsia="Times New Roman" w:cstheme="minorHAnsi"/>
          <w:color w:val="000000"/>
          <w:kern w:val="0"/>
          <w14:ligatures w14:val="none"/>
        </w:rPr>
        <w:t>Dr.</w:t>
      </w:r>
      <w:r w:rsidR="002F0B9D">
        <w:rPr>
          <w:rFonts w:eastAsia="Times New Roman" w:cstheme="minorHAnsi"/>
          <w:color w:val="000000"/>
          <w:kern w:val="0"/>
          <w14:ligatures w14:val="none"/>
        </w:rPr>
        <w:t xml:space="preserve"> </w:t>
      </w:r>
      <w:r w:rsidRPr="008212DC">
        <w:rPr>
          <w:rFonts w:eastAsia="Times New Roman" w:cstheme="minorHAnsi"/>
          <w:color w:val="000000"/>
          <w:kern w:val="0"/>
          <w14:ligatures w14:val="none"/>
        </w:rPr>
        <w:t>Eliyahu</w:t>
      </w:r>
      <w:r w:rsidR="002F0B9D">
        <w:rPr>
          <w:rFonts w:eastAsia="Times New Roman" w:cstheme="minorHAnsi"/>
          <w:color w:val="000000"/>
          <w:kern w:val="0"/>
          <w14:ligatures w14:val="none"/>
        </w:rPr>
        <w:t xml:space="preserve"> </w:t>
      </w:r>
      <w:r w:rsidRPr="008212DC">
        <w:rPr>
          <w:rFonts w:eastAsia="Times New Roman" w:cstheme="minorHAnsi"/>
          <w:color w:val="000000"/>
          <w:kern w:val="0"/>
          <w14:ligatures w14:val="none"/>
        </w:rPr>
        <w:t>ben</w:t>
      </w:r>
      <w:r w:rsidR="002F0B9D">
        <w:rPr>
          <w:rFonts w:eastAsia="Times New Roman" w:cstheme="minorHAnsi"/>
          <w:color w:val="000000"/>
          <w:kern w:val="0"/>
          <w14:ligatures w14:val="none"/>
        </w:rPr>
        <w:t xml:space="preserve"> </w:t>
      </w:r>
      <w:r w:rsidRPr="008212DC">
        <w:rPr>
          <w:rFonts w:eastAsia="Times New Roman" w:cstheme="minorHAnsi"/>
          <w:color w:val="000000"/>
          <w:kern w:val="0"/>
          <w14:ligatures w14:val="none"/>
        </w:rPr>
        <w:t>Abraham</w:t>
      </w:r>
    </w:p>
    <w:p w14:paraId="788EEBDD" w14:textId="77777777" w:rsidR="00EE6434" w:rsidRPr="00EE6434" w:rsidRDefault="00EE6434" w:rsidP="00EE6434">
      <w:pPr>
        <w:jc w:val="center"/>
        <w:rPr>
          <w:rFonts w:ascii="Calibri" w:eastAsia="Times New Roman" w:hAnsi="Calibri" w:cs="Calibri"/>
          <w:color w:val="000000"/>
          <w:kern w:val="0"/>
          <w14:ligatures w14:val="none"/>
        </w:rPr>
      </w:pPr>
    </w:p>
    <w:p w14:paraId="1DFB6B22" w14:textId="77777777" w:rsidR="00EE6434" w:rsidRPr="00EE6434" w:rsidRDefault="00EE6434" w:rsidP="00EE6434">
      <w:pPr>
        <w:rPr>
          <w:kern w:val="0"/>
          <w:lang w:bidi="ar-SA"/>
          <w14:ligatures w14:val="none"/>
        </w:rPr>
      </w:pPr>
    </w:p>
    <w:p w14:paraId="5149B5EA" w14:textId="68268220" w:rsidR="00EE6434" w:rsidRPr="00EE6434" w:rsidRDefault="00EE6434" w:rsidP="00EE6434">
      <w:pPr>
        <w:jc w:val="center"/>
        <w:rPr>
          <w:rFonts w:eastAsia="Times New Roman" w:cstheme="minorHAnsi"/>
          <w:color w:val="000000"/>
          <w:kern w:val="0"/>
          <w14:ligatures w14:val="none"/>
        </w:rPr>
      </w:pPr>
      <w:r w:rsidRPr="00EE6434">
        <w:rPr>
          <w:rFonts w:eastAsia="Times New Roman" w:cstheme="minorHAnsi"/>
          <w:color w:val="000000"/>
          <w:kern w:val="0"/>
          <w14:ligatures w14:val="none"/>
        </w:rPr>
        <w:t>Edited</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by</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Paqid</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Ezra</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ben</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Abraham</w:t>
      </w:r>
      <w:r w:rsidR="00785E55">
        <w:rPr>
          <w:rFonts w:eastAsia="Times New Roman" w:cstheme="minorHAnsi"/>
          <w:color w:val="000000"/>
          <w:kern w:val="0"/>
          <w14:ligatures w14:val="none"/>
        </w:rPr>
        <w:t>.</w:t>
      </w:r>
    </w:p>
    <w:p w14:paraId="13D4C58D" w14:textId="4872EEA0" w:rsidR="00EE6434" w:rsidRPr="00EE6434" w:rsidRDefault="00EE6434" w:rsidP="00EE6434">
      <w:pPr>
        <w:jc w:val="center"/>
        <w:rPr>
          <w:rFonts w:eastAsia="Times New Roman" w:cstheme="minorHAnsi"/>
          <w:b/>
          <w:bCs/>
          <w:color w:val="000000"/>
          <w:kern w:val="0"/>
          <w14:ligatures w14:val="none"/>
        </w:rPr>
      </w:pPr>
      <w:r w:rsidRPr="00EE6434">
        <w:rPr>
          <w:rFonts w:eastAsia="Times New Roman" w:cstheme="minorHAnsi"/>
          <w:color w:val="000000"/>
          <w:kern w:val="0"/>
          <w14:ligatures w14:val="none"/>
        </w:rPr>
        <w:t>A</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special</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thank</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you</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to</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HH</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Giberet</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Giborah</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bat</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Sarah</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for</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her</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diligence</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in</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proof-reading</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every</w:t>
      </w:r>
      <w:r w:rsidR="002F0B9D">
        <w:rPr>
          <w:rFonts w:eastAsia="Times New Roman" w:cstheme="minorHAnsi"/>
          <w:color w:val="000000"/>
          <w:kern w:val="0"/>
          <w14:ligatures w14:val="none"/>
        </w:rPr>
        <w:t xml:space="preserve"> </w:t>
      </w:r>
      <w:r w:rsidRPr="00EE6434">
        <w:rPr>
          <w:rFonts w:eastAsia="Times New Roman" w:cstheme="minorHAnsi"/>
          <w:color w:val="000000"/>
          <w:kern w:val="0"/>
          <w14:ligatures w14:val="none"/>
        </w:rPr>
        <w:t>week.</w:t>
      </w:r>
    </w:p>
    <w:p w14:paraId="64AB6925" w14:textId="77777777" w:rsidR="00EE6434" w:rsidRPr="00EE6434" w:rsidRDefault="00EE6434" w:rsidP="00EE6434">
      <w:pPr>
        <w:jc w:val="center"/>
        <w:rPr>
          <w:rFonts w:ascii="Times New Roman" w:eastAsia="Times New Roman" w:hAnsi="Times New Roman" w:cs="Times New Roman"/>
          <w:color w:val="000000"/>
          <w:kern w:val="0"/>
          <w14:ligatures w14:val="none"/>
        </w:rPr>
      </w:pPr>
    </w:p>
    <w:p w14:paraId="3C4CE889" w14:textId="77777777" w:rsidR="00EC1CEA" w:rsidRPr="00442EC6" w:rsidRDefault="00EC1CEA" w:rsidP="00442EC6">
      <w:pPr>
        <w:jc w:val="center"/>
        <w:rPr>
          <w:rFonts w:ascii="Cambria" w:eastAsia="Times New Roman" w:hAnsi="Cambria" w:cs="Times New Roman"/>
          <w:b/>
          <w:bCs/>
          <w:color w:val="000000"/>
          <w:kern w:val="0"/>
          <w:sz w:val="28"/>
          <w:szCs w:val="28"/>
          <w14:ligatures w14:val="none"/>
        </w:rPr>
      </w:pPr>
    </w:p>
    <w:p w14:paraId="4C8CBD00" w14:textId="77777777" w:rsidR="003F6AE7" w:rsidRDefault="003F6AE7" w:rsidP="00ED4715">
      <w:pPr>
        <w:jc w:val="center"/>
      </w:pPr>
    </w:p>
    <w:sectPr w:rsidR="003F6AE7" w:rsidSect="0040652F">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BD05" w14:textId="77777777" w:rsidR="0049296F" w:rsidRDefault="0049296F" w:rsidP="00F370D8">
      <w:r>
        <w:separator/>
      </w:r>
    </w:p>
  </w:endnote>
  <w:endnote w:type="continuationSeparator" w:id="0">
    <w:p w14:paraId="7F946258" w14:textId="77777777" w:rsidR="0049296F" w:rsidRDefault="0049296F"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BEA2" w14:textId="77777777" w:rsidR="00442EC6" w:rsidRPr="0040652F" w:rsidRDefault="00442EC6">
    <w:pPr>
      <w:pStyle w:val="Footer"/>
      <w:jc w:val="center"/>
      <w:rPr>
        <w:b/>
        <w:bCs/>
      </w:rPr>
    </w:pPr>
    <w:r w:rsidRPr="0040652F">
      <w:rPr>
        <w:b/>
        <w:bCs/>
      </w:rPr>
      <w:t xml:space="preserve">Page </w:t>
    </w:r>
    <w:r w:rsidRPr="0040652F">
      <w:rPr>
        <w:b/>
        <w:bCs/>
      </w:rPr>
      <w:fldChar w:fldCharType="begin"/>
    </w:r>
    <w:r w:rsidRPr="0040652F">
      <w:rPr>
        <w:b/>
        <w:bCs/>
      </w:rPr>
      <w:instrText xml:space="preserve"> PAGE  \* Arabic  \* MERGEFORMAT </w:instrText>
    </w:r>
    <w:r w:rsidRPr="0040652F">
      <w:rPr>
        <w:b/>
        <w:bCs/>
      </w:rPr>
      <w:fldChar w:fldCharType="separate"/>
    </w:r>
    <w:r w:rsidRPr="0040652F">
      <w:rPr>
        <w:b/>
        <w:bCs/>
        <w:noProof/>
      </w:rPr>
      <w:t>2</w:t>
    </w:r>
    <w:r w:rsidRPr="0040652F">
      <w:rPr>
        <w:b/>
        <w:bCs/>
      </w:rPr>
      <w:fldChar w:fldCharType="end"/>
    </w:r>
    <w:r w:rsidRPr="0040652F">
      <w:rPr>
        <w:b/>
        <w:bCs/>
      </w:rPr>
      <w:t xml:space="preserve"> of </w:t>
    </w:r>
    <w:r w:rsidRPr="0040652F">
      <w:rPr>
        <w:b/>
        <w:bCs/>
      </w:rPr>
      <w:fldChar w:fldCharType="begin"/>
    </w:r>
    <w:r w:rsidRPr="0040652F">
      <w:rPr>
        <w:b/>
        <w:bCs/>
      </w:rPr>
      <w:instrText xml:space="preserve"> NUMPAGES  \* Arabic  \* MERGEFORMAT </w:instrText>
    </w:r>
    <w:r w:rsidRPr="0040652F">
      <w:rPr>
        <w:b/>
        <w:bCs/>
      </w:rPr>
      <w:fldChar w:fldCharType="separate"/>
    </w:r>
    <w:r w:rsidRPr="0040652F">
      <w:rPr>
        <w:b/>
        <w:bCs/>
        <w:noProof/>
      </w:rPr>
      <w:t>2</w:t>
    </w:r>
    <w:r w:rsidRPr="0040652F">
      <w:rPr>
        <w:b/>
        <w:bCs/>
      </w:rPr>
      <w:fldChar w:fldCharType="end"/>
    </w:r>
  </w:p>
  <w:p w14:paraId="4C06F937" w14:textId="77777777" w:rsidR="00442EC6" w:rsidRDefault="004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1F02" w14:textId="77777777" w:rsidR="0049296F" w:rsidRDefault="0049296F" w:rsidP="00F370D8">
      <w:r>
        <w:separator/>
      </w:r>
    </w:p>
  </w:footnote>
  <w:footnote w:type="continuationSeparator" w:id="0">
    <w:p w14:paraId="3EDD955B" w14:textId="77777777" w:rsidR="0049296F" w:rsidRDefault="0049296F" w:rsidP="00F370D8">
      <w:r>
        <w:continuationSeparator/>
      </w:r>
    </w:p>
  </w:footnote>
  <w:footnote w:id="1">
    <w:p w14:paraId="6B02DC30"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The superscription of this chapter of psalms ascribed its authorship to David.</w:t>
      </w:r>
    </w:p>
  </w:footnote>
  <w:footnote w:id="2">
    <w:p w14:paraId="67C60D01"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Meiri, Meir Tehillot</w:t>
      </w:r>
    </w:p>
  </w:footnote>
  <w:footnote w:id="3">
    <w:p w14:paraId="33EDCB09"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v.40</w:t>
      </w:r>
    </w:p>
  </w:footnote>
  <w:footnote w:id="4">
    <w:p w14:paraId="4492F2C8"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5478CCAE"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Ibid.1</w:t>
      </w:r>
    </w:p>
  </w:footnote>
  <w:footnote w:id="6">
    <w:p w14:paraId="395109E0"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PaRDeS is an acronym for the four levels of Torah interpretation, which are: Peshat (simple), remez (hint), Drash (homiletic), and sod (secret).</w:t>
      </w:r>
    </w:p>
  </w:footnote>
  <w:footnote w:id="7">
    <w:p w14:paraId="74F4A7F8"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Sefer Yetzirah 1:7, Yeshayahu (Isaiah) 46:10.</w:t>
      </w:r>
    </w:p>
  </w:footnote>
  <w:footnote w:id="8">
    <w:p w14:paraId="68DCCDE0"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w:t>
      </w:r>
      <w:r>
        <w:rPr>
          <w:bCs/>
          <w:sz w:val="18"/>
          <w:szCs w:val="18"/>
        </w:rPr>
        <w:t>Proverbs 9:5</w:t>
      </w:r>
    </w:p>
  </w:footnote>
  <w:footnote w:id="9">
    <w:p w14:paraId="79D30315"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w:t>
      </w:r>
      <w:r>
        <w:rPr>
          <w:bCs/>
          <w:sz w:val="18"/>
          <w:szCs w:val="18"/>
        </w:rPr>
        <w:t>Strong’s 07458.</w:t>
      </w:r>
    </w:p>
  </w:footnote>
  <w:footnote w:id="10">
    <w:p w14:paraId="31FAC1D0" w14:textId="77777777" w:rsidR="00742691" w:rsidRDefault="00742691"/>
    <w:p w14:paraId="2F2A2E5F" w14:textId="77777777" w:rsidR="000C2530" w:rsidRDefault="000C2530" w:rsidP="000C2530">
      <w:pPr>
        <w:rPr>
          <w:sz w:val="18"/>
          <w:szCs w:val="18"/>
        </w:rPr>
      </w:pPr>
    </w:p>
  </w:footnote>
  <w:footnote w:id="11">
    <w:p w14:paraId="0041C22A"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Amos </w:t>
      </w:r>
      <w:r>
        <w:rPr>
          <w:bCs/>
          <w:sz w:val="18"/>
          <w:szCs w:val="18"/>
        </w:rPr>
        <w:t>8:11</w:t>
      </w:r>
    </w:p>
  </w:footnote>
  <w:footnote w:id="12">
    <w:p w14:paraId="75C27BF4"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Sifri, Shoftim 144</w:t>
      </w:r>
    </w:p>
  </w:footnote>
  <w:footnote w:id="13">
    <w:p w14:paraId="411A3069"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Bava Bathra 129b</w:t>
      </w:r>
    </w:p>
  </w:footnote>
  <w:footnote w:id="14">
    <w:p w14:paraId="24BFFC3F"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In the introduction to Esther Rabbah, Number 11, “G-d said to them, ‘You treat your judges with contempt. I promise that I will bring upon you a calamity you will not withstand.’ That is the famine, as it is written, And there was famine…”. (Also cf. Midrash Tanchuma Semini 9, Zohar chadash, Ruth 77b.)</w:t>
      </w:r>
    </w:p>
  </w:footnote>
  <w:footnote w:id="15">
    <w:p w14:paraId="743CB707"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I learned this from my teacher Hakham Dr. Yosef ben Haggai.</w:t>
      </w:r>
    </w:p>
  </w:footnote>
  <w:footnote w:id="16">
    <w:p w14:paraId="584685F2" w14:textId="77777777" w:rsidR="000C2530" w:rsidRDefault="000C2530" w:rsidP="000C2530">
      <w:pPr>
        <w:pStyle w:val="FootnoteText"/>
        <w:rPr>
          <w:sz w:val="18"/>
          <w:szCs w:val="18"/>
        </w:rPr>
      </w:pPr>
      <w:r>
        <w:rPr>
          <w:rStyle w:val="FootnoteReference"/>
          <w:sz w:val="18"/>
          <w:szCs w:val="18"/>
        </w:rPr>
        <w:footnoteRef/>
      </w:r>
      <w:r>
        <w:rPr>
          <w:sz w:val="18"/>
          <w:szCs w:val="18"/>
        </w:rPr>
        <w:t xml:space="preserve"> in Sanhedrin 29a</w:t>
      </w:r>
    </w:p>
  </w:footnote>
  <w:footnote w:id="17">
    <w:p w14:paraId="248D7F3D" w14:textId="77777777" w:rsidR="000C2530" w:rsidRDefault="000C2530" w:rsidP="000C2530">
      <w:pPr>
        <w:pStyle w:val="FootnoteText"/>
      </w:pPr>
      <w:r>
        <w:rPr>
          <w:rStyle w:val="FootnoteReference"/>
          <w:sz w:val="18"/>
          <w:szCs w:val="18"/>
        </w:rPr>
        <w:footnoteRef/>
      </w:r>
      <w:r>
        <w:rPr>
          <w:sz w:val="18"/>
          <w:szCs w:val="18"/>
        </w:rPr>
        <w:t xml:space="preserve"> ibid.</w:t>
      </w:r>
    </w:p>
  </w:footnote>
  <w:footnote w:id="18">
    <w:p w14:paraId="241E5BA1"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Yeshua’s talmidm did not ask only on this occasion. They </w:t>
      </w:r>
      <w:r w:rsidRPr="00E77CF0">
        <w:rPr>
          <w:rFonts w:asciiTheme="minorHAnsi" w:hAnsiTheme="minorHAnsi" w:cstheme="minorHAnsi"/>
          <w:b/>
          <w:bCs/>
          <w:sz w:val="18"/>
          <w:szCs w:val="18"/>
          <w:lang w:val="el-GR"/>
        </w:rPr>
        <w:t>Ἐπηρώτων</w:t>
      </w:r>
      <w:r w:rsidRPr="00E77CF0">
        <w:rPr>
          <w:rFonts w:asciiTheme="minorHAnsi" w:hAnsiTheme="minorHAnsi" w:cstheme="minorHAnsi"/>
          <w:sz w:val="18"/>
          <w:szCs w:val="18"/>
        </w:rPr>
        <w:t xml:space="preserve"> – </w:t>
      </w:r>
      <w:r w:rsidRPr="00E77CF0">
        <w:rPr>
          <w:rFonts w:asciiTheme="minorHAnsi" w:hAnsiTheme="minorHAnsi" w:cstheme="minorHAnsi"/>
          <w:i/>
          <w:sz w:val="18"/>
          <w:szCs w:val="18"/>
        </w:rPr>
        <w:t>eperotao</w:t>
      </w:r>
      <w:r w:rsidRPr="00E77CF0">
        <w:rPr>
          <w:rFonts w:asciiTheme="minorHAnsi" w:hAnsiTheme="minorHAnsi" w:cstheme="minorHAnsi"/>
          <w:sz w:val="18"/>
          <w:szCs w:val="18"/>
        </w:rPr>
        <w:t xml:space="preserve"> continually ask, or incessantly ask questions concerning the teachings of the Master. </w:t>
      </w:r>
      <w:r w:rsidRPr="00E77CF0">
        <w:rPr>
          <w:rFonts w:asciiTheme="minorHAnsi" w:hAnsiTheme="minorHAnsi" w:cstheme="minorHAnsi"/>
          <w:b/>
          <w:bCs/>
          <w:sz w:val="18"/>
          <w:szCs w:val="18"/>
          <w:lang w:val="el-GR"/>
        </w:rPr>
        <w:t>Ἐπηρώτων</w:t>
      </w:r>
      <w:r w:rsidRPr="00E77CF0">
        <w:rPr>
          <w:rFonts w:asciiTheme="minorHAnsi" w:hAnsiTheme="minorHAnsi" w:cstheme="minorHAnsi"/>
          <w:sz w:val="18"/>
          <w:szCs w:val="18"/>
        </w:rPr>
        <w:t xml:space="preserve"> – </w:t>
      </w:r>
      <w:r w:rsidRPr="00E77CF0">
        <w:rPr>
          <w:rFonts w:asciiTheme="minorHAnsi" w:hAnsiTheme="minorHAnsi" w:cstheme="minorHAnsi"/>
          <w:i/>
          <w:sz w:val="18"/>
          <w:szCs w:val="18"/>
        </w:rPr>
        <w:t>eperotao</w:t>
      </w:r>
      <w:r w:rsidRPr="00E77CF0">
        <w:rPr>
          <w:rFonts w:asciiTheme="minorHAnsi" w:hAnsiTheme="minorHAnsi" w:cstheme="minorHAnsi"/>
          <w:sz w:val="18"/>
          <w:szCs w:val="18"/>
        </w:rPr>
        <w:t xml:space="preserve"> contains the idea of repetition. It furthermore contains the notion of very pointed and specific questions. In other words, the talmidim are very skilled in asking questions. This is possibly because Yeshua would have questioned in a catechistic way. Cf. Plummer, A. (1933). </w:t>
      </w:r>
      <w:r w:rsidRPr="00E77CF0">
        <w:rPr>
          <w:rFonts w:asciiTheme="minorHAnsi" w:hAnsiTheme="minorHAnsi" w:cstheme="minorHAnsi"/>
          <w:i/>
          <w:iCs/>
          <w:sz w:val="18"/>
          <w:szCs w:val="18"/>
        </w:rPr>
        <w:t>Critical and Exegetical Commentary on The Gospel According to S. Luke</w:t>
      </w:r>
      <w:r w:rsidRPr="00E77CF0">
        <w:rPr>
          <w:rFonts w:asciiTheme="minorHAnsi" w:hAnsiTheme="minorHAnsi" w:cstheme="minorHAnsi"/>
          <w:sz w:val="18"/>
          <w:szCs w:val="18"/>
        </w:rPr>
        <w:t xml:space="preserve"> (Fifth ed.). New York: T. &amp; T. Clark. p. 90 </w:t>
      </w:r>
      <w:r w:rsidRPr="00E77CF0">
        <w:rPr>
          <w:rFonts w:asciiTheme="minorHAnsi" w:hAnsiTheme="minorHAnsi" w:cstheme="minorHAnsi"/>
          <w:i/>
          <w:iCs/>
          <w:sz w:val="18"/>
          <w:szCs w:val="18"/>
        </w:rPr>
        <w:t>epērōtōn</w:t>
      </w:r>
      <w:r w:rsidRPr="00E77CF0">
        <w:rPr>
          <w:rFonts w:asciiTheme="minorHAnsi" w:hAnsiTheme="minorHAnsi" w:cstheme="minorHAnsi"/>
          <w:sz w:val="18"/>
          <w:szCs w:val="18"/>
        </w:rPr>
        <w:t xml:space="preserve"> ‘asked’, imperfect tense, implying that the act of asking is incomplete in itself (cp. Bl-D,§ 328). Reiling, J., &amp; Swellengrebel, J. L. (1993], c1971). </w:t>
      </w:r>
      <w:r w:rsidRPr="00E77CF0">
        <w:rPr>
          <w:rFonts w:asciiTheme="minorHAnsi" w:hAnsiTheme="minorHAnsi" w:cstheme="minorHAnsi"/>
          <w:i/>
          <w:iCs/>
          <w:sz w:val="18"/>
          <w:szCs w:val="18"/>
        </w:rPr>
        <w:t>A handbook on the Gospel of Luke</w:t>
      </w:r>
      <w:r w:rsidRPr="00E77CF0">
        <w:rPr>
          <w:rFonts w:asciiTheme="minorHAnsi" w:hAnsiTheme="minorHAnsi" w:cstheme="minorHAnsi"/>
          <w:sz w:val="18"/>
          <w:szCs w:val="18"/>
        </w:rPr>
        <w:t xml:space="preserve">. Originally published: A translator's handbook on the Gospel of Luke, 1971. UBS handbook series; Helps for translators. New York: United Bible Societies. p. 331. This does not imply deficiency on the part of the talmidim. It shows as noted above that the question is continuous. They never stopped asking questions. Fitzmyer does not realize that Yeshua’s talmidim ask the question in private as seen from the Marqan text. He suggests that the question is asked within earshot of the “outsiders” who are given only </w:t>
      </w:r>
      <w:r w:rsidRPr="00E77CF0">
        <w:rPr>
          <w:rFonts w:asciiTheme="minorHAnsi" w:hAnsiTheme="minorHAnsi" w:cstheme="minorHAnsi"/>
          <w:i/>
          <w:sz w:val="18"/>
          <w:szCs w:val="18"/>
        </w:rPr>
        <w:t>paraboli</w:t>
      </w:r>
      <w:r w:rsidRPr="00E77CF0">
        <w:rPr>
          <w:rFonts w:asciiTheme="minorHAnsi" w:hAnsiTheme="minorHAnsi" w:cstheme="minorHAnsi"/>
          <w:sz w:val="18"/>
          <w:szCs w:val="18"/>
        </w:rPr>
        <w:t>. This is insulting and ignorant.</w:t>
      </w:r>
    </w:p>
  </w:footnote>
  <w:footnote w:id="19">
    <w:p w14:paraId="3BADE6F0"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Cf. Psa 78:2</w:t>
      </w:r>
    </w:p>
  </w:footnote>
  <w:footnote w:id="20">
    <w:p w14:paraId="1981488D"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“Seeing” refers to the more abstract teaching of the Torah where the refrain “Come and See” is preferable to “Come and hear.”</w:t>
      </w:r>
    </w:p>
  </w:footnote>
  <w:footnote w:id="21">
    <w:p w14:paraId="0FC90804"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See Marqan quote of Yesha’yahu 6:9-10</w:t>
      </w:r>
    </w:p>
  </w:footnote>
  <w:footnote w:id="22">
    <w:p w14:paraId="2E453D2C"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Thematic connection to B’resheet (Gen) where the brothers of Yosef are brought into his house.</w:t>
      </w:r>
    </w:p>
  </w:footnote>
  <w:footnote w:id="23">
    <w:p w14:paraId="314891E8"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It is not hard to find the theme of our pericope in conjunction with the present Torah Seder. When Yosef is, finally “alone” and away from the outsiders he reveals his identity. This is true of Messiah who is obscured to Rome – Christianity. As we stated in the previous pericope Rome – Christianity has yet to accept a Jewish Messiah.</w:t>
      </w:r>
    </w:p>
  </w:footnote>
  <w:footnote w:id="24">
    <w:p w14:paraId="481251B7"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Most likely from the Hebrew original </w:t>
      </w:r>
      <w:r w:rsidRPr="00E77CF0">
        <w:rPr>
          <w:rFonts w:asciiTheme="minorHAnsi" w:hAnsiTheme="minorHAnsi" w:cstheme="minorHAnsi"/>
          <w:sz w:val="18"/>
          <w:szCs w:val="18"/>
          <w:rtl/>
          <w:lang w:bidi="he-IL"/>
        </w:rPr>
        <w:t>לְשָׁלוֹם שָׁאַל</w:t>
      </w:r>
    </w:p>
  </w:footnote>
  <w:footnote w:id="25">
    <w:p w14:paraId="01D5AA8F"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The “</w:t>
      </w:r>
      <w:r w:rsidRPr="00E77CF0">
        <w:rPr>
          <w:rFonts w:asciiTheme="minorHAnsi" w:hAnsiTheme="minorHAnsi" w:cstheme="minorHAnsi"/>
          <w:b/>
          <w:sz w:val="18"/>
          <w:szCs w:val="18"/>
        </w:rPr>
        <w:t>comparative analogies,”</w:t>
      </w:r>
      <w:r w:rsidRPr="00E77CF0">
        <w:rPr>
          <w:rFonts w:asciiTheme="minorHAnsi" w:hAnsiTheme="minorHAnsi" w:cstheme="minorHAnsi"/>
          <w:b/>
          <w:bCs/>
          <w:sz w:val="18"/>
          <w:szCs w:val="18"/>
          <w:lang w:bidi="he-IL"/>
        </w:rPr>
        <w:t xml:space="preserve"> </w:t>
      </w:r>
      <w:r w:rsidRPr="00E77CF0">
        <w:rPr>
          <w:rFonts w:asciiTheme="minorHAnsi" w:hAnsiTheme="minorHAnsi" w:cstheme="minorHAnsi"/>
          <w:b/>
          <w:bCs/>
          <w:sz w:val="18"/>
          <w:szCs w:val="18"/>
          <w:lang w:val="el-GR"/>
        </w:rPr>
        <w:t>παραβολή</w:t>
      </w:r>
      <w:r w:rsidRPr="00E77CF0">
        <w:rPr>
          <w:rFonts w:asciiTheme="minorHAnsi" w:hAnsiTheme="minorHAnsi" w:cstheme="minorHAnsi"/>
          <w:b/>
          <w:bCs/>
          <w:sz w:val="18"/>
          <w:szCs w:val="18"/>
        </w:rPr>
        <w:t xml:space="preserve"> -</w:t>
      </w:r>
      <w:r w:rsidRPr="00E77CF0">
        <w:rPr>
          <w:rFonts w:asciiTheme="minorHAnsi" w:hAnsiTheme="minorHAnsi" w:cstheme="minorHAnsi"/>
          <w:bCs/>
          <w:sz w:val="18"/>
          <w:szCs w:val="18"/>
        </w:rPr>
        <w:t xml:space="preserve"> </w:t>
      </w:r>
      <w:r w:rsidRPr="00E77CF0">
        <w:rPr>
          <w:rFonts w:asciiTheme="minorHAnsi" w:hAnsiTheme="minorHAnsi" w:cstheme="minorHAnsi"/>
          <w:bCs/>
          <w:i/>
          <w:sz w:val="18"/>
          <w:szCs w:val="18"/>
        </w:rPr>
        <w:t>paraboli</w:t>
      </w:r>
      <w:r w:rsidRPr="00E77CF0">
        <w:rPr>
          <w:rFonts w:asciiTheme="minorHAnsi" w:hAnsiTheme="minorHAnsi" w:cstheme="minorHAnsi"/>
          <w:b/>
          <w:sz w:val="18"/>
          <w:szCs w:val="18"/>
        </w:rPr>
        <w:t xml:space="preserve"> </w:t>
      </w:r>
      <w:r w:rsidRPr="00E77CF0">
        <w:rPr>
          <w:rFonts w:asciiTheme="minorHAnsi" w:hAnsiTheme="minorHAnsi" w:cstheme="minorHAnsi"/>
          <w:sz w:val="18"/>
          <w:szCs w:val="18"/>
        </w:rPr>
        <w:t>containing</w:t>
      </w:r>
      <w:r w:rsidRPr="00E77CF0">
        <w:rPr>
          <w:rFonts w:asciiTheme="minorHAnsi" w:hAnsiTheme="minorHAnsi" w:cstheme="minorHAnsi"/>
          <w:b/>
          <w:sz w:val="18"/>
          <w:szCs w:val="18"/>
        </w:rPr>
        <w:t xml:space="preserve"> </w:t>
      </w:r>
      <w:r w:rsidRPr="00E77CF0">
        <w:rPr>
          <w:rFonts w:asciiTheme="minorHAnsi" w:hAnsiTheme="minorHAnsi" w:cstheme="minorHAnsi"/>
          <w:b/>
          <w:bCs/>
          <w:sz w:val="18"/>
          <w:szCs w:val="18"/>
          <w:lang w:val="el-GR"/>
        </w:rPr>
        <w:t>μυστήριον</w:t>
      </w:r>
      <w:r w:rsidRPr="00E77CF0">
        <w:rPr>
          <w:rFonts w:asciiTheme="minorHAnsi" w:hAnsiTheme="minorHAnsi" w:cstheme="minorHAnsi"/>
          <w:b/>
          <w:bCs/>
          <w:sz w:val="18"/>
          <w:szCs w:val="18"/>
        </w:rPr>
        <w:t xml:space="preserve"> – </w:t>
      </w:r>
      <w:r w:rsidRPr="00E77CF0">
        <w:rPr>
          <w:rFonts w:asciiTheme="minorHAnsi" w:hAnsiTheme="minorHAnsi" w:cstheme="minorHAnsi"/>
          <w:bCs/>
          <w:i/>
          <w:sz w:val="18"/>
          <w:szCs w:val="18"/>
        </w:rPr>
        <w:t>musterion,</w:t>
      </w:r>
      <w:r w:rsidRPr="00E77CF0">
        <w:rPr>
          <w:rFonts w:asciiTheme="minorHAnsi" w:hAnsiTheme="minorHAnsi" w:cstheme="minorHAnsi"/>
          <w:bCs/>
          <w:sz w:val="18"/>
          <w:szCs w:val="18"/>
        </w:rPr>
        <w:t xml:space="preserve"> (Hebrew </w:t>
      </w:r>
      <w:r w:rsidRPr="00E77CF0">
        <w:rPr>
          <w:rFonts w:asciiTheme="minorHAnsi" w:hAnsiTheme="minorHAnsi" w:cstheme="minorHAnsi"/>
          <w:b/>
          <w:bCs/>
          <w:iCs/>
          <w:sz w:val="18"/>
          <w:szCs w:val="18"/>
          <w:rtl/>
          <w:lang w:bidi="he-IL"/>
        </w:rPr>
        <w:t>סוֹד</w:t>
      </w:r>
      <w:r w:rsidRPr="00E77CF0">
        <w:rPr>
          <w:rFonts w:asciiTheme="minorHAnsi" w:hAnsiTheme="minorHAnsi" w:cstheme="minorHAnsi"/>
          <w:bCs/>
          <w:iCs/>
          <w:sz w:val="18"/>
          <w:szCs w:val="18"/>
          <w:lang w:bidi="he-IL"/>
        </w:rPr>
        <w:t>)</w:t>
      </w:r>
      <w:r w:rsidRPr="00E77CF0">
        <w:rPr>
          <w:rFonts w:asciiTheme="minorHAnsi" w:hAnsiTheme="minorHAnsi" w:cstheme="minorHAnsi"/>
          <w:bCs/>
          <w:i/>
          <w:iCs/>
          <w:sz w:val="18"/>
          <w:szCs w:val="18"/>
          <w:lang w:bidi="he-IL"/>
        </w:rPr>
        <w:t xml:space="preserve"> </w:t>
      </w:r>
      <w:r w:rsidRPr="00E77CF0">
        <w:rPr>
          <w:rFonts w:asciiTheme="minorHAnsi" w:hAnsiTheme="minorHAnsi" w:cstheme="minorHAnsi"/>
          <w:bCs/>
          <w:sz w:val="18"/>
          <w:szCs w:val="18"/>
        </w:rPr>
        <w:t>means G-d’s rule through the Bate Din, which are “</w:t>
      </w:r>
      <w:r w:rsidRPr="00E77CF0">
        <w:rPr>
          <w:rFonts w:asciiTheme="minorHAnsi" w:hAnsiTheme="minorHAnsi" w:cstheme="minorHAnsi"/>
          <w:b/>
          <w:bCs/>
          <w:sz w:val="18"/>
          <w:szCs w:val="18"/>
        </w:rPr>
        <w:t>Given</w:t>
      </w:r>
      <w:r w:rsidRPr="00E77CF0">
        <w:rPr>
          <w:rFonts w:asciiTheme="minorHAnsi" w:hAnsiTheme="minorHAnsi" w:cstheme="minorHAnsi"/>
          <w:bCs/>
          <w:sz w:val="18"/>
          <w:szCs w:val="18"/>
        </w:rPr>
        <w:t>” specifically to his talmidim.</w:t>
      </w:r>
    </w:p>
  </w:footnote>
  <w:footnote w:id="26">
    <w:p w14:paraId="7CFCD197"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Cf. Yermi’yahu (Jer.) 5:21, and Yechezel (Eze.)12:2 also Dan 2:18-19, 35-41 LXX, 1 Cor. 2:1-7</w:t>
      </w:r>
    </w:p>
  </w:footnote>
  <w:footnote w:id="27">
    <w:p w14:paraId="73801570"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We will make distinction between “mysteries” as some scholars use the word, and So’od the true intention of the phrase translated predominantly as “mystery.”</w:t>
      </w:r>
    </w:p>
  </w:footnote>
  <w:footnote w:id="28">
    <w:p w14:paraId="13C368B2"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See Kislev 21, 5772</w:t>
      </w:r>
    </w:p>
  </w:footnote>
  <w:footnote w:id="29">
    <w:p w14:paraId="4A9423A5"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See Pseudo-Chrysostom, Aquinas, S. T. (2009). </w:t>
      </w:r>
      <w:r w:rsidRPr="00E77CF0">
        <w:rPr>
          <w:rFonts w:asciiTheme="minorHAnsi" w:hAnsiTheme="minorHAnsi" w:cstheme="minorHAnsi"/>
          <w:i/>
          <w:iCs/>
          <w:sz w:val="18"/>
          <w:szCs w:val="18"/>
        </w:rPr>
        <w:t>Catena Aurea, Commentary on the Four Gospels; Collected out of the Works of the Fathers</w:t>
      </w:r>
      <w:r w:rsidRPr="00E77CF0">
        <w:rPr>
          <w:rFonts w:asciiTheme="minorHAnsi" w:hAnsiTheme="minorHAnsi" w:cstheme="minorHAnsi"/>
          <w:sz w:val="18"/>
          <w:szCs w:val="18"/>
        </w:rPr>
        <w:t xml:space="preserve"> (Vol. II Mark). London: Baronius Press Ltd. p. 75</w:t>
      </w:r>
    </w:p>
  </w:footnote>
  <w:footnote w:id="30">
    <w:p w14:paraId="30284683"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Ibid.</w:t>
      </w:r>
    </w:p>
  </w:footnote>
  <w:footnote w:id="31">
    <w:p w14:paraId="1425D3B4"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w:t>
      </w:r>
      <w:r w:rsidRPr="00E77CF0">
        <w:rPr>
          <w:rFonts w:asciiTheme="minorHAnsi" w:hAnsiTheme="minorHAnsi" w:cstheme="minorHAnsi"/>
          <w:i/>
          <w:sz w:val="18"/>
          <w:szCs w:val="18"/>
        </w:rPr>
        <w:t>Theological dictionary of the New Testament</w:t>
      </w:r>
      <w:r w:rsidRPr="00E77CF0">
        <w:rPr>
          <w:rFonts w:asciiTheme="minorHAnsi" w:hAnsiTheme="minorHAnsi" w:cstheme="minorHAnsi"/>
          <w:sz w:val="18"/>
          <w:szCs w:val="18"/>
        </w:rPr>
        <w:t>. 1964-c1976. Vols. 5-9 edited by Gerhard Friedrich. Vol. 10 compiled by Ronald Pitkin. (G. Kittel, G. W. Bromiley &amp; G. Friedrich, Ed.) Grand Rapids, MI: Eerdmans. 4:814</w:t>
      </w:r>
    </w:p>
  </w:footnote>
  <w:footnote w:id="32">
    <w:p w14:paraId="0A375824"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Presbyter and Monk of Yarrow, C.E. 700 </w:t>
      </w:r>
    </w:p>
  </w:footnote>
  <w:footnote w:id="33">
    <w:p w14:paraId="083D15F4"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Aquinas, S. T. (2009). </w:t>
      </w:r>
      <w:r w:rsidRPr="00E77CF0">
        <w:rPr>
          <w:rFonts w:asciiTheme="minorHAnsi" w:hAnsiTheme="minorHAnsi" w:cstheme="minorHAnsi"/>
          <w:i/>
          <w:iCs/>
          <w:sz w:val="18"/>
          <w:szCs w:val="18"/>
        </w:rPr>
        <w:t>Catena Aurea, Commentary on the Four Gospels; Collected out of the Works of the Fathers</w:t>
      </w:r>
      <w:r w:rsidRPr="00E77CF0">
        <w:rPr>
          <w:rFonts w:asciiTheme="minorHAnsi" w:hAnsiTheme="minorHAnsi" w:cstheme="minorHAnsi"/>
          <w:sz w:val="18"/>
          <w:szCs w:val="18"/>
        </w:rPr>
        <w:t xml:space="preserve"> (Vol. II Mark). London: Baronius Press Ltd. p. 76</w:t>
      </w:r>
    </w:p>
  </w:footnote>
  <w:footnote w:id="34">
    <w:p w14:paraId="2A7FDFF3" w14:textId="77777777" w:rsidR="0079733C" w:rsidRPr="00E77CF0" w:rsidRDefault="0079733C" w:rsidP="0079733C">
      <w:pPr>
        <w:pStyle w:val="FootnoteText"/>
        <w:rPr>
          <w:rFonts w:asciiTheme="minorHAnsi" w:hAnsiTheme="minorHAnsi" w:cstheme="minorHAnsi"/>
        </w:rPr>
      </w:pPr>
      <w:r w:rsidRPr="00E77CF0">
        <w:rPr>
          <w:rStyle w:val="FootnoteReference"/>
          <w:rFonts w:asciiTheme="minorHAnsi" w:hAnsiTheme="minorHAnsi" w:cstheme="minorHAnsi"/>
        </w:rPr>
        <w:footnoteRef/>
      </w:r>
      <w:r w:rsidRPr="00E77CF0">
        <w:rPr>
          <w:rFonts w:asciiTheme="minorHAnsi" w:hAnsiTheme="minorHAnsi" w:cstheme="minorHAnsi"/>
        </w:rPr>
        <w:t xml:space="preserve"> </w:t>
      </w:r>
      <w:r w:rsidRPr="00E77CF0">
        <w:rPr>
          <w:rFonts w:asciiTheme="minorHAnsi" w:hAnsiTheme="minorHAnsi" w:cstheme="minorHAnsi"/>
          <w:sz w:val="18"/>
          <w:szCs w:val="18"/>
        </w:rPr>
        <w:t>Verbal tally with  the Torah Seder, Psalm and ordinary Ashlamatah - Gen. 43:14; Gen. 43:23; Gen. 43:24; Ps. 37:21;</w:t>
      </w:r>
      <w:r w:rsidRPr="00E77CF0">
        <w:rPr>
          <w:rFonts w:asciiTheme="minorHAnsi" w:hAnsiTheme="minorHAnsi" w:cstheme="minorHAnsi"/>
          <w:sz w:val="18"/>
          <w:szCs w:val="18"/>
        </w:rPr>
        <w:tab/>
        <w:t>1; Ki. 8:50; 1 Ki. 8:56.</w:t>
      </w:r>
    </w:p>
  </w:footnote>
  <w:footnote w:id="35">
    <w:p w14:paraId="06BF2A7F" w14:textId="77777777" w:rsidR="0079733C" w:rsidRPr="00E77CF0" w:rsidRDefault="0079733C" w:rsidP="0079733C">
      <w:pPr>
        <w:pStyle w:val="FootnoteText"/>
        <w:rPr>
          <w:rFonts w:asciiTheme="minorHAnsi" w:hAnsiTheme="minorHAnsi" w:cstheme="minorHAnsi"/>
          <w:bCs/>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w:t>
      </w:r>
      <w:r w:rsidRPr="00E77CF0">
        <w:rPr>
          <w:rFonts w:asciiTheme="minorHAnsi" w:hAnsiTheme="minorHAnsi" w:cstheme="minorHAnsi"/>
          <w:sz w:val="18"/>
          <w:szCs w:val="18"/>
          <w:lang w:val="el-GR"/>
        </w:rPr>
        <w:t>γνῶναι</w:t>
      </w:r>
      <w:r w:rsidRPr="00E77CF0">
        <w:rPr>
          <w:rFonts w:asciiTheme="minorHAnsi" w:hAnsiTheme="minorHAnsi" w:cstheme="minorHAnsi"/>
          <w:sz w:val="18"/>
          <w:szCs w:val="18"/>
        </w:rPr>
        <w:t xml:space="preserve"> from </w:t>
      </w:r>
      <w:r w:rsidRPr="00E77CF0">
        <w:rPr>
          <w:rFonts w:asciiTheme="minorHAnsi" w:hAnsiTheme="minorHAnsi" w:cstheme="minorHAnsi"/>
          <w:bCs/>
          <w:sz w:val="18"/>
          <w:szCs w:val="18"/>
          <w:lang w:val="el-GR"/>
        </w:rPr>
        <w:t>γινώσκω</w:t>
      </w:r>
      <w:r w:rsidRPr="00E77CF0">
        <w:rPr>
          <w:rFonts w:asciiTheme="minorHAnsi" w:hAnsiTheme="minorHAnsi" w:cstheme="minorHAnsi"/>
          <w:b/>
          <w:bCs/>
          <w:sz w:val="18"/>
          <w:szCs w:val="18"/>
        </w:rPr>
        <w:t xml:space="preserve"> – </w:t>
      </w:r>
      <w:r w:rsidRPr="00E77CF0">
        <w:rPr>
          <w:rFonts w:asciiTheme="minorHAnsi" w:hAnsiTheme="minorHAnsi" w:cstheme="minorHAnsi"/>
          <w:bCs/>
          <w:i/>
          <w:sz w:val="18"/>
          <w:szCs w:val="18"/>
        </w:rPr>
        <w:t>ginosko</w:t>
      </w:r>
      <w:r w:rsidRPr="00E77CF0">
        <w:rPr>
          <w:rFonts w:asciiTheme="minorHAnsi" w:hAnsiTheme="minorHAnsi" w:cstheme="minorHAnsi"/>
          <w:b/>
          <w:bCs/>
          <w:sz w:val="18"/>
          <w:szCs w:val="18"/>
        </w:rPr>
        <w:t xml:space="preserve"> </w:t>
      </w:r>
      <w:r w:rsidRPr="00E77CF0">
        <w:rPr>
          <w:rFonts w:asciiTheme="minorHAnsi" w:hAnsiTheme="minorHAnsi" w:cstheme="minorHAnsi"/>
          <w:bCs/>
          <w:sz w:val="18"/>
          <w:szCs w:val="18"/>
        </w:rPr>
        <w:t>relating to an intimate awareness and understanding, relating to Hebrew Da’at (</w:t>
      </w:r>
      <w:r w:rsidRPr="00E77CF0">
        <w:rPr>
          <w:rFonts w:asciiTheme="minorHAnsi" w:hAnsiTheme="minorHAnsi" w:cstheme="minorHAnsi"/>
          <w:b/>
          <w:bCs/>
          <w:sz w:val="18"/>
          <w:szCs w:val="18"/>
          <w:rtl/>
          <w:lang w:bidi="he-IL"/>
        </w:rPr>
        <w:t>דעת</w:t>
      </w:r>
      <w:r w:rsidRPr="00E77CF0">
        <w:rPr>
          <w:rFonts w:asciiTheme="minorHAnsi" w:hAnsiTheme="minorHAnsi" w:cstheme="minorHAnsi"/>
          <w:bCs/>
          <w:sz w:val="18"/>
          <w:szCs w:val="18"/>
        </w:rPr>
        <w:t>).</w:t>
      </w:r>
    </w:p>
  </w:footnote>
  <w:footnote w:id="36">
    <w:p w14:paraId="6ECE0CF8"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lang w:val="es-ES"/>
        </w:rPr>
        <w:t xml:space="preserve"> Adler, M. J., &amp; Van Doren, C. (1940). </w:t>
      </w:r>
      <w:r w:rsidRPr="00E77CF0">
        <w:rPr>
          <w:rFonts w:asciiTheme="minorHAnsi" w:hAnsiTheme="minorHAnsi" w:cstheme="minorHAnsi"/>
          <w:i/>
          <w:iCs/>
          <w:sz w:val="18"/>
          <w:szCs w:val="18"/>
        </w:rPr>
        <w:t>How to Read a Book, the classic Guide to Intelligent Reading</w:t>
      </w:r>
      <w:r w:rsidRPr="00E77CF0">
        <w:rPr>
          <w:rFonts w:asciiTheme="minorHAnsi" w:hAnsiTheme="minorHAnsi" w:cstheme="minorHAnsi"/>
          <w:sz w:val="18"/>
          <w:szCs w:val="18"/>
        </w:rPr>
        <w:t xml:space="preserve"> (Revised 1972 ed.). New York: Simon &amp; Schuster.</w:t>
      </w:r>
    </w:p>
  </w:footnote>
  <w:footnote w:id="37">
    <w:p w14:paraId="71D48731"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Gundry, R. H. (2004). </w:t>
      </w:r>
      <w:r w:rsidRPr="00E77CF0">
        <w:rPr>
          <w:rFonts w:asciiTheme="minorHAnsi" w:hAnsiTheme="minorHAnsi" w:cstheme="minorHAnsi"/>
          <w:i/>
          <w:iCs/>
          <w:sz w:val="18"/>
          <w:szCs w:val="18"/>
        </w:rPr>
        <w:t>Mark: A Commentary on His Apology for the Cross, Grand Rapids, Michigan:</w:t>
      </w:r>
      <w:r w:rsidRPr="00E77CF0">
        <w:rPr>
          <w:rFonts w:asciiTheme="minorHAnsi" w:hAnsiTheme="minorHAnsi" w:cstheme="minorHAnsi"/>
          <w:sz w:val="18"/>
          <w:szCs w:val="18"/>
        </w:rPr>
        <w:t xml:space="preserve"> (Vol. 1). William B. Eerdmans Publishing Co. p. 197</w:t>
      </w:r>
    </w:p>
  </w:footnote>
  <w:footnote w:id="38">
    <w:p w14:paraId="015361CF"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See Kislev 17, 5772 “</w:t>
      </w:r>
      <w:r w:rsidRPr="00E77CF0">
        <w:rPr>
          <w:rFonts w:asciiTheme="minorHAnsi" w:hAnsiTheme="minorHAnsi" w:cstheme="minorHAnsi"/>
          <w:b/>
          <w:color w:val="000000"/>
          <w:sz w:val="18"/>
          <w:szCs w:val="18"/>
        </w:rPr>
        <w:t>For whoever does the will of God</w:t>
      </w:r>
      <w:r w:rsidRPr="00E77CF0">
        <w:rPr>
          <w:rStyle w:val="FootnoteReference"/>
          <w:rFonts w:asciiTheme="minorHAnsi" w:hAnsiTheme="minorHAnsi" w:cstheme="minorHAnsi"/>
          <w:b/>
          <w:color w:val="000000"/>
          <w:sz w:val="18"/>
          <w:szCs w:val="18"/>
        </w:rPr>
        <w:footnoteRef/>
      </w:r>
      <w:r w:rsidRPr="00E77CF0">
        <w:rPr>
          <w:rFonts w:asciiTheme="minorHAnsi" w:hAnsiTheme="minorHAnsi" w:cstheme="minorHAnsi"/>
          <w:b/>
          <w:color w:val="000000"/>
          <w:sz w:val="18"/>
          <w:szCs w:val="18"/>
        </w:rPr>
        <w:t xml:space="preserve"> </w:t>
      </w:r>
      <w:r w:rsidRPr="00E77CF0">
        <w:rPr>
          <w:rFonts w:asciiTheme="minorHAnsi" w:hAnsiTheme="minorHAnsi" w:cstheme="minorHAnsi"/>
          <w:color w:val="000000"/>
          <w:sz w:val="18"/>
          <w:szCs w:val="18"/>
        </w:rPr>
        <w:t>(follows my Mesorah)</w:t>
      </w:r>
      <w:r w:rsidRPr="00E77CF0">
        <w:rPr>
          <w:rFonts w:asciiTheme="minorHAnsi" w:hAnsiTheme="minorHAnsi" w:cstheme="minorHAnsi"/>
          <w:b/>
          <w:color w:val="000000"/>
          <w:sz w:val="18"/>
          <w:szCs w:val="18"/>
        </w:rPr>
        <w:t>, this person is my brother and sister and mother.”</w:t>
      </w:r>
    </w:p>
  </w:footnote>
  <w:footnote w:id="39">
    <w:p w14:paraId="76DBF12D"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Our addition </w:t>
      </w:r>
    </w:p>
  </w:footnote>
  <w:footnote w:id="40">
    <w:p w14:paraId="6EC04747"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Gundry, R. H. (2004). </w:t>
      </w:r>
      <w:r w:rsidRPr="00E77CF0">
        <w:rPr>
          <w:rFonts w:asciiTheme="minorHAnsi" w:hAnsiTheme="minorHAnsi" w:cstheme="minorHAnsi"/>
          <w:i/>
          <w:iCs/>
          <w:sz w:val="18"/>
          <w:szCs w:val="18"/>
        </w:rPr>
        <w:t>Mark: A Commentary on His Apology for the Cross, Grand Rapids, Michigan:</w:t>
      </w:r>
      <w:r w:rsidRPr="00E77CF0">
        <w:rPr>
          <w:rFonts w:asciiTheme="minorHAnsi" w:hAnsiTheme="minorHAnsi" w:cstheme="minorHAnsi"/>
          <w:sz w:val="18"/>
          <w:szCs w:val="18"/>
        </w:rPr>
        <w:t xml:space="preserve"> (Vol. 1). William B. Eerdmans Publishing Co. p. 197</w:t>
      </w:r>
    </w:p>
  </w:footnote>
  <w:footnote w:id="41">
    <w:p w14:paraId="617B64CE"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“We will do and [then] we will hear.”  cf. Exodus 19:8.</w:t>
      </w:r>
    </w:p>
  </w:footnote>
  <w:footnote w:id="42">
    <w:p w14:paraId="55D70FF9"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Capon, R. F. (1985). </w:t>
      </w:r>
      <w:r w:rsidRPr="00E77CF0">
        <w:rPr>
          <w:rFonts w:asciiTheme="minorHAnsi" w:hAnsiTheme="minorHAnsi" w:cstheme="minorHAnsi"/>
          <w:i/>
          <w:iCs/>
          <w:sz w:val="18"/>
          <w:szCs w:val="18"/>
        </w:rPr>
        <w:t>The Parables of the Kingdom.</w:t>
      </w:r>
      <w:r w:rsidRPr="00E77CF0">
        <w:rPr>
          <w:rFonts w:asciiTheme="minorHAnsi" w:hAnsiTheme="minorHAnsi" w:cstheme="minorHAnsi"/>
          <w:sz w:val="18"/>
          <w:szCs w:val="18"/>
        </w:rPr>
        <w:t xml:space="preserve"> Grand Rapids: William B. Eerdmans Publishing Company. p 5</w:t>
      </w:r>
    </w:p>
  </w:footnote>
  <w:footnote w:id="43">
    <w:p w14:paraId="368C94D4"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Ibid.</w:t>
      </w:r>
    </w:p>
  </w:footnote>
  <w:footnote w:id="44">
    <w:p w14:paraId="4A366CE5"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Capon, R. F. (1985). </w:t>
      </w:r>
      <w:r w:rsidRPr="00E77CF0">
        <w:rPr>
          <w:rFonts w:asciiTheme="minorHAnsi" w:hAnsiTheme="minorHAnsi" w:cstheme="minorHAnsi"/>
          <w:i/>
          <w:iCs/>
          <w:sz w:val="18"/>
          <w:szCs w:val="18"/>
        </w:rPr>
        <w:t>The Parables of the Kingdom.</w:t>
      </w:r>
      <w:r w:rsidRPr="00E77CF0">
        <w:rPr>
          <w:rFonts w:asciiTheme="minorHAnsi" w:hAnsiTheme="minorHAnsi" w:cstheme="minorHAnsi"/>
          <w:sz w:val="18"/>
          <w:szCs w:val="18"/>
        </w:rPr>
        <w:t xml:space="preserve"> Grand Rapids: William B. Eerdmans Publishing Company. p 7</w:t>
      </w:r>
    </w:p>
  </w:footnote>
  <w:footnote w:id="45">
    <w:p w14:paraId="24FC6BE7"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Ibid.</w:t>
      </w:r>
    </w:p>
  </w:footnote>
  <w:footnote w:id="46">
    <w:p w14:paraId="02C4472D"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“We will do and [then] we will hear.”  cf. Exodus 19:8.</w:t>
      </w:r>
    </w:p>
  </w:footnote>
  <w:footnote w:id="47">
    <w:p w14:paraId="3EEB3D0C" w14:textId="77777777" w:rsidR="0079733C" w:rsidRPr="00E77CF0" w:rsidRDefault="0079733C" w:rsidP="0079733C">
      <w:pPr>
        <w:pStyle w:val="FootnoteText"/>
        <w:rPr>
          <w:rFonts w:asciiTheme="minorHAnsi" w:hAnsiTheme="minorHAnsi" w:cstheme="minorHAnsi"/>
          <w:sz w:val="18"/>
          <w:szCs w:val="18"/>
        </w:rPr>
      </w:pPr>
      <w:r w:rsidRPr="00E77CF0">
        <w:rPr>
          <w:rStyle w:val="FootnoteReference"/>
          <w:rFonts w:asciiTheme="minorHAnsi" w:hAnsiTheme="minorHAnsi" w:cstheme="minorHAnsi"/>
          <w:sz w:val="18"/>
          <w:szCs w:val="18"/>
        </w:rPr>
        <w:footnoteRef/>
      </w:r>
      <w:r w:rsidRPr="00E77CF0">
        <w:rPr>
          <w:rFonts w:asciiTheme="minorHAnsi" w:hAnsiTheme="minorHAnsi" w:cstheme="minorHAnsi"/>
          <w:sz w:val="18"/>
          <w:szCs w:val="18"/>
        </w:rPr>
        <w:t xml:space="preserve"> Orders</w:t>
      </w:r>
    </w:p>
  </w:footnote>
  <w:footnote w:id="48">
    <w:p w14:paraId="6191DBF0" w14:textId="77777777" w:rsidR="0079733C" w:rsidRPr="00E77CF0" w:rsidRDefault="0079733C" w:rsidP="0079733C">
      <w:pPr>
        <w:pStyle w:val="FootnoteText"/>
        <w:rPr>
          <w:rFonts w:asciiTheme="minorHAnsi" w:hAnsiTheme="minorHAnsi" w:cstheme="minorHAnsi"/>
        </w:rPr>
      </w:pPr>
      <w:r w:rsidRPr="00E77CF0">
        <w:rPr>
          <w:rStyle w:val="FootnoteReference"/>
          <w:rFonts w:asciiTheme="minorHAnsi" w:hAnsiTheme="minorHAnsi" w:cstheme="minorHAnsi"/>
        </w:rPr>
        <w:footnoteRef/>
      </w:r>
      <w:r w:rsidRPr="00E77CF0">
        <w:rPr>
          <w:rFonts w:asciiTheme="minorHAnsi" w:hAnsiTheme="minorHAnsi" w:cstheme="minorHAnsi"/>
        </w:rPr>
        <w:t xml:space="preserve"> Ibid.</w:t>
      </w:r>
    </w:p>
  </w:footnote>
  <w:footnote w:id="49">
    <w:p w14:paraId="33AF6A38" w14:textId="77777777" w:rsidR="0079733C" w:rsidRPr="00E77CF0" w:rsidRDefault="0079733C" w:rsidP="0079733C">
      <w:pPr>
        <w:pStyle w:val="FootnoteText"/>
        <w:rPr>
          <w:rFonts w:asciiTheme="minorHAnsi" w:hAnsiTheme="minorHAnsi" w:cstheme="minorHAnsi"/>
        </w:rPr>
      </w:pPr>
      <w:r w:rsidRPr="00E77CF0">
        <w:rPr>
          <w:rStyle w:val="FootnoteReference"/>
          <w:rFonts w:asciiTheme="minorHAnsi" w:hAnsiTheme="minorHAnsi" w:cstheme="minorHAnsi"/>
        </w:rPr>
        <w:footnoteRef/>
      </w:r>
      <w:r w:rsidRPr="00E77CF0">
        <w:rPr>
          <w:rFonts w:asciiTheme="minorHAnsi" w:hAnsiTheme="minorHAnsi" w:cstheme="minorHAnsi"/>
        </w:rPr>
        <w:t xml:space="preserve"> </w:t>
      </w:r>
      <w:r w:rsidRPr="00E77CF0">
        <w:rPr>
          <w:rFonts w:asciiTheme="minorHAnsi" w:hAnsiTheme="minorHAnsi" w:cstheme="minorHAnsi"/>
          <w:b/>
          <w:bCs/>
        </w:rPr>
        <w:t xml:space="preserve">Marcion. </w:t>
      </w:r>
      <w:r w:rsidRPr="00E77CF0">
        <w:rPr>
          <w:rFonts w:asciiTheme="minorHAnsi" w:hAnsiTheme="minorHAnsi" w:cstheme="minorHAnsi"/>
        </w:rPr>
        <w:t xml:space="preserve">To the heresiologists of later centuries, Marcion was the most formidable heretic of the 2nd century C.E. His teaching sprang from a radical emphasis upon the discontinuity between Christianity and Judaism. The God of Jesus, he asserted, was not the same as the God of the Hebrew Scriptures. Ditheism was an important element of Marcion thought. Freedman, D. N. (1996, c1992). </w:t>
      </w:r>
      <w:r w:rsidRPr="00E77CF0">
        <w:rPr>
          <w:rFonts w:asciiTheme="minorHAnsi" w:hAnsiTheme="minorHAnsi" w:cstheme="minorHAnsi"/>
          <w:i/>
          <w:iCs/>
        </w:rPr>
        <w:t>The Anchor Bible Dictionary.</w:t>
      </w:r>
      <w:r w:rsidRPr="00E77CF0">
        <w:rPr>
          <w:rFonts w:asciiTheme="minorHAnsi" w:hAnsiTheme="minorHAnsi" w:cstheme="minorHAnsi"/>
        </w:rPr>
        <w:t xml:space="preserve"> New York: Doubleday. (4:514).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09BF" w14:textId="77777777" w:rsidR="0040652F" w:rsidRDefault="00442EC6" w:rsidP="0040652F">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BS”D (B’Siyata D’Shamaya)</w:t>
    </w:r>
    <w:r w:rsidRPr="00442EC6">
      <w:rPr>
        <w:rFonts w:ascii="Arial Narrow" w:hAnsi="Arial Narrow"/>
        <w:kern w:val="0"/>
        <w:sz w:val="18"/>
        <w:szCs w:val="18"/>
        <w:cs/>
        <w14:ligatures w14:val="none"/>
      </w:rPr>
      <w:t>‎</w:t>
    </w:r>
    <w:r w:rsidRPr="00442EC6">
      <w:rPr>
        <w:rFonts w:ascii="Arial Narrow" w:hAnsi="Arial Narrow"/>
        <w:kern w:val="0"/>
        <w:sz w:val="18"/>
        <w:szCs w:val="18"/>
        <w14:ligatures w14:val="none"/>
      </w:rPr>
      <w:t xml:space="preserve"> </w:t>
    </w:r>
  </w:p>
  <w:p w14:paraId="72928082" w14:textId="4618F245" w:rsidR="00F370D8" w:rsidRDefault="00442EC6" w:rsidP="0040652F">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Aramaic: With the help of Heaven</w:t>
    </w:r>
  </w:p>
  <w:p w14:paraId="21FB04F9" w14:textId="77777777" w:rsidR="002F0B9D" w:rsidRPr="002F0B9D" w:rsidRDefault="002F0B9D" w:rsidP="0040652F">
    <w:pPr>
      <w:tabs>
        <w:tab w:val="center" w:pos="4680"/>
        <w:tab w:val="right" w:pos="9360"/>
      </w:tabs>
      <w:jc w:val="right"/>
      <w:rPr>
        <w:rFonts w:ascii="Arial Narrow" w:hAnsi="Arial Narrow"/>
        <w:kern w:val="0"/>
        <w:sz w:val="16"/>
        <w:szCs w:val="16"/>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9"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1"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2084528897">
    <w:abstractNumId w:val="4"/>
  </w:num>
  <w:num w:numId="2" w16cid:durableId="188563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6"/>
  </w:num>
  <w:num w:numId="4" w16cid:durableId="378356661">
    <w:abstractNumId w:val="2"/>
  </w:num>
  <w:num w:numId="5" w16cid:durableId="35855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11"/>
  </w:num>
  <w:num w:numId="9" w16cid:durableId="1955553629">
    <w:abstractNumId w:val="0"/>
  </w:num>
  <w:num w:numId="10" w16cid:durableId="643703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5"/>
  </w:num>
  <w:num w:numId="12" w16cid:durableId="127207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29045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23843"/>
    <w:rsid w:val="00091408"/>
    <w:rsid w:val="000C2530"/>
    <w:rsid w:val="000D7BBA"/>
    <w:rsid w:val="000F1BE9"/>
    <w:rsid w:val="001214C8"/>
    <w:rsid w:val="00182285"/>
    <w:rsid w:val="00187BC2"/>
    <w:rsid w:val="001A12C2"/>
    <w:rsid w:val="001C20E3"/>
    <w:rsid w:val="001C3118"/>
    <w:rsid w:val="001F1D14"/>
    <w:rsid w:val="001F43E7"/>
    <w:rsid w:val="00230A0F"/>
    <w:rsid w:val="002856FA"/>
    <w:rsid w:val="002A1736"/>
    <w:rsid w:val="002F0B9D"/>
    <w:rsid w:val="002F5C70"/>
    <w:rsid w:val="00383745"/>
    <w:rsid w:val="003F26F0"/>
    <w:rsid w:val="003F6AE7"/>
    <w:rsid w:val="0040652F"/>
    <w:rsid w:val="004330E6"/>
    <w:rsid w:val="00442EC6"/>
    <w:rsid w:val="0049296F"/>
    <w:rsid w:val="004F16BD"/>
    <w:rsid w:val="0056278F"/>
    <w:rsid w:val="005A2555"/>
    <w:rsid w:val="005D747B"/>
    <w:rsid w:val="005F05F2"/>
    <w:rsid w:val="00604FED"/>
    <w:rsid w:val="006A6634"/>
    <w:rsid w:val="006B48C8"/>
    <w:rsid w:val="006C2600"/>
    <w:rsid w:val="006C37D5"/>
    <w:rsid w:val="006C6FED"/>
    <w:rsid w:val="006F63F5"/>
    <w:rsid w:val="007401FC"/>
    <w:rsid w:val="00742691"/>
    <w:rsid w:val="00743ACC"/>
    <w:rsid w:val="007553BF"/>
    <w:rsid w:val="00785E55"/>
    <w:rsid w:val="0079733C"/>
    <w:rsid w:val="007A7C8B"/>
    <w:rsid w:val="007D2E37"/>
    <w:rsid w:val="008212DC"/>
    <w:rsid w:val="0083164E"/>
    <w:rsid w:val="00843587"/>
    <w:rsid w:val="0088516E"/>
    <w:rsid w:val="00957428"/>
    <w:rsid w:val="0096767D"/>
    <w:rsid w:val="00976EA4"/>
    <w:rsid w:val="009959D1"/>
    <w:rsid w:val="009A58FF"/>
    <w:rsid w:val="009E3B56"/>
    <w:rsid w:val="009F48D9"/>
    <w:rsid w:val="00A33EB0"/>
    <w:rsid w:val="00A50648"/>
    <w:rsid w:val="00A84DF0"/>
    <w:rsid w:val="00AA44CD"/>
    <w:rsid w:val="00C674B6"/>
    <w:rsid w:val="00CA71F8"/>
    <w:rsid w:val="00CE5A8C"/>
    <w:rsid w:val="00CF2F9A"/>
    <w:rsid w:val="00CF4E52"/>
    <w:rsid w:val="00D1205E"/>
    <w:rsid w:val="00D5183B"/>
    <w:rsid w:val="00D72094"/>
    <w:rsid w:val="00D9520B"/>
    <w:rsid w:val="00DF0BA6"/>
    <w:rsid w:val="00DF4043"/>
    <w:rsid w:val="00E30F76"/>
    <w:rsid w:val="00E62D78"/>
    <w:rsid w:val="00E67E39"/>
    <w:rsid w:val="00E77CF0"/>
    <w:rsid w:val="00EB7EE8"/>
    <w:rsid w:val="00EC1CEA"/>
    <w:rsid w:val="00ED4715"/>
    <w:rsid w:val="00EE6434"/>
    <w:rsid w:val="00F2311E"/>
    <w:rsid w:val="00F370D8"/>
    <w:rsid w:val="00F40757"/>
    <w:rsid w:val="00F726D7"/>
    <w:rsid w:val="00F87085"/>
    <w:rsid w:val="00FA028E"/>
    <w:rsid w:val="00FD7B1E"/>
    <w:rsid w:val="00FF2D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docId w15:val="{22FEF1A7-9555-40EC-AE77-D3DD179D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iPriority w:val="99"/>
    <w:semiHidden/>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2EC6"/>
    <w:rPr>
      <w:rFonts w:ascii="Tahoma" w:eastAsia="Calibri" w:hAnsi="Tahoma" w:cs="Tahoma"/>
      <w:kern w:val="0"/>
      <w:sz w:val="16"/>
      <w:szCs w:val="16"/>
      <w14:ligatures w14:val="none"/>
    </w:rPr>
  </w:style>
  <w:style w:type="paragraph" w:styleId="FootnoteText">
    <w:name w:val="footnote text"/>
    <w:basedOn w:val="Normal"/>
    <w:link w:val="FootnoteTextChar"/>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semiHidden/>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iPriority w:val="99"/>
    <w:semiHidden/>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8219">
      <w:bodyDiv w:val="1"/>
      <w:marLeft w:val="0"/>
      <w:marRight w:val="0"/>
      <w:marTop w:val="0"/>
      <w:marBottom w:val="0"/>
      <w:divBdr>
        <w:top w:val="none" w:sz="0" w:space="0" w:color="auto"/>
        <w:left w:val="none" w:sz="0" w:space="0" w:color="auto"/>
        <w:bottom w:val="none" w:sz="0" w:space="0" w:color="auto"/>
        <w:right w:val="none" w:sz="0" w:space="0" w:color="auto"/>
      </w:divBdr>
    </w:div>
    <w:div w:id="603079132">
      <w:bodyDiv w:val="1"/>
      <w:marLeft w:val="0"/>
      <w:marRight w:val="0"/>
      <w:marTop w:val="0"/>
      <w:marBottom w:val="0"/>
      <w:divBdr>
        <w:top w:val="none" w:sz="0" w:space="0" w:color="auto"/>
        <w:left w:val="none" w:sz="0" w:space="0" w:color="auto"/>
        <w:bottom w:val="none" w:sz="0" w:space="0" w:color="auto"/>
        <w:right w:val="none" w:sz="0" w:space="0" w:color="auto"/>
      </w:divBdr>
    </w:div>
    <w:div w:id="757869629">
      <w:bodyDiv w:val="1"/>
      <w:marLeft w:val="0"/>
      <w:marRight w:val="0"/>
      <w:marTop w:val="0"/>
      <w:marBottom w:val="0"/>
      <w:divBdr>
        <w:top w:val="none" w:sz="0" w:space="0" w:color="auto"/>
        <w:left w:val="none" w:sz="0" w:space="0" w:color="auto"/>
        <w:bottom w:val="none" w:sz="0" w:space="0" w:color="auto"/>
        <w:right w:val="none" w:sz="0" w:space="0" w:color="auto"/>
      </w:divBdr>
    </w:div>
    <w:div w:id="784084254">
      <w:bodyDiv w:val="1"/>
      <w:marLeft w:val="0"/>
      <w:marRight w:val="0"/>
      <w:marTop w:val="0"/>
      <w:marBottom w:val="0"/>
      <w:divBdr>
        <w:top w:val="none" w:sz="0" w:space="0" w:color="auto"/>
        <w:left w:val="none" w:sz="0" w:space="0" w:color="auto"/>
        <w:bottom w:val="none" w:sz="0" w:space="0" w:color="auto"/>
        <w:right w:val="none" w:sz="0" w:space="0" w:color="auto"/>
      </w:divBdr>
    </w:div>
    <w:div w:id="795949800">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941692654">
      <w:bodyDiv w:val="1"/>
      <w:marLeft w:val="0"/>
      <w:marRight w:val="0"/>
      <w:marTop w:val="0"/>
      <w:marBottom w:val="0"/>
      <w:divBdr>
        <w:top w:val="none" w:sz="0" w:space="0" w:color="auto"/>
        <w:left w:val="none" w:sz="0" w:space="0" w:color="auto"/>
        <w:bottom w:val="none" w:sz="0" w:space="0" w:color="auto"/>
        <w:right w:val="none" w:sz="0" w:space="0" w:color="auto"/>
      </w:divBdr>
    </w:div>
    <w:div w:id="1019744650">
      <w:bodyDiv w:val="1"/>
      <w:marLeft w:val="0"/>
      <w:marRight w:val="0"/>
      <w:marTop w:val="0"/>
      <w:marBottom w:val="0"/>
      <w:divBdr>
        <w:top w:val="none" w:sz="0" w:space="0" w:color="auto"/>
        <w:left w:val="none" w:sz="0" w:space="0" w:color="auto"/>
        <w:bottom w:val="none" w:sz="0" w:space="0" w:color="auto"/>
        <w:right w:val="none" w:sz="0" w:space="0" w:color="auto"/>
      </w:divBdr>
    </w:div>
    <w:div w:id="1441489343">
      <w:bodyDiv w:val="1"/>
      <w:marLeft w:val="0"/>
      <w:marRight w:val="0"/>
      <w:marTop w:val="0"/>
      <w:marBottom w:val="0"/>
      <w:divBdr>
        <w:top w:val="none" w:sz="0" w:space="0" w:color="auto"/>
        <w:left w:val="none" w:sz="0" w:space="0" w:color="auto"/>
        <w:bottom w:val="none" w:sz="0" w:space="0" w:color="auto"/>
        <w:right w:val="none" w:sz="0" w:space="0" w:color="auto"/>
      </w:divBdr>
    </w:div>
    <w:div w:id="1553033969">
      <w:bodyDiv w:val="1"/>
      <w:marLeft w:val="0"/>
      <w:marRight w:val="0"/>
      <w:marTop w:val="0"/>
      <w:marBottom w:val="0"/>
      <w:divBdr>
        <w:top w:val="none" w:sz="0" w:space="0" w:color="auto"/>
        <w:left w:val="none" w:sz="0" w:space="0" w:color="auto"/>
        <w:bottom w:val="none" w:sz="0" w:space="0" w:color="auto"/>
        <w:right w:val="none" w:sz="0" w:space="0" w:color="auto"/>
      </w:divBdr>
    </w:div>
    <w:div w:id="1811633446">
      <w:bodyDiv w:val="1"/>
      <w:marLeft w:val="0"/>
      <w:marRight w:val="0"/>
      <w:marTop w:val="0"/>
      <w:marBottom w:val="0"/>
      <w:divBdr>
        <w:top w:val="none" w:sz="0" w:space="0" w:color="auto"/>
        <w:left w:val="none" w:sz="0" w:space="0" w:color="auto"/>
        <w:bottom w:val="none" w:sz="0" w:space="0" w:color="auto"/>
        <w:right w:val="none" w:sz="0" w:space="0" w:color="auto"/>
      </w:divBdr>
    </w:div>
    <w:div w:id="203850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6EB6-E234-4BBF-99C8-8038FDB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17925</Words>
  <Characters>102176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2</cp:revision>
  <dcterms:created xsi:type="dcterms:W3CDTF">2023-08-11T17:40:00Z</dcterms:created>
  <dcterms:modified xsi:type="dcterms:W3CDTF">2023-08-11T17:40:00Z</dcterms:modified>
</cp:coreProperties>
</file>