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442EC6" w:rsidRPr="00442EC6" w14:paraId="15F430E5" w14:textId="77777777" w:rsidTr="009C0982">
        <w:trPr>
          <w:jc w:val="center"/>
        </w:trPr>
        <w:tc>
          <w:tcPr>
            <w:tcW w:w="3780" w:type="dxa"/>
            <w:hideMark/>
          </w:tcPr>
          <w:p w14:paraId="6CB43FD3" w14:textId="4772EF18" w:rsidR="00442EC6" w:rsidRPr="00442EC6" w:rsidRDefault="00847106" w:rsidP="00442EC6">
            <w:pPr>
              <w:tabs>
                <w:tab w:val="center" w:pos="4320"/>
                <w:tab w:val="right" w:pos="8640"/>
              </w:tabs>
              <w:jc w:val="center"/>
              <w:rPr>
                <w:rFonts w:ascii="Cambria" w:eastAsia="Times New Roman" w:hAnsi="Cambria" w:cstheme="majorBidi"/>
                <w:b/>
                <w:kern w:val="16"/>
                <w:lang w:val="en-AU" w:eastAsia="en-AU"/>
                <w14:ligatures w14:val="none"/>
              </w:rPr>
            </w:pPr>
            <w:r>
              <w:rPr>
                <w:rFonts w:ascii="Cambria" w:eastAsia="Times New Roman" w:hAnsi="Cambria" w:cstheme="majorBidi"/>
                <w:b/>
                <w:kern w:val="16"/>
                <w:sz w:val="32"/>
                <w:szCs w:val="32"/>
                <w:lang w:val="en-AU" w:eastAsia="en-AU"/>
                <w14:ligatures w14:val="none"/>
              </w:rPr>
              <w:t xml:space="preserve"> </w:t>
            </w:r>
            <w:r w:rsidR="00442EC6" w:rsidRPr="00442EC6">
              <w:rPr>
                <w:rFonts w:ascii="Cambria" w:eastAsia="Times New Roman" w:hAnsi="Cambria" w:cstheme="majorBidi"/>
                <w:b/>
                <w:kern w:val="16"/>
                <w:sz w:val="32"/>
                <w:szCs w:val="32"/>
                <w:lang w:val="en-AU" w:eastAsia="en-AU"/>
                <w14:ligatures w14:val="none"/>
              </w:rPr>
              <w:t>Esnoga</w:t>
            </w:r>
            <w:r>
              <w:rPr>
                <w:rFonts w:ascii="Cambria" w:eastAsia="Times New Roman" w:hAnsi="Cambria" w:cstheme="majorBidi"/>
                <w:b/>
                <w:kern w:val="16"/>
                <w:sz w:val="32"/>
                <w:szCs w:val="32"/>
                <w:lang w:val="en-AU" w:eastAsia="en-AU"/>
                <w14:ligatures w14:val="none"/>
              </w:rPr>
              <w:t xml:space="preserve"> </w:t>
            </w:r>
            <w:r w:rsidR="00442EC6" w:rsidRPr="00442EC6">
              <w:rPr>
                <w:rFonts w:ascii="Cambria" w:eastAsia="Times New Roman" w:hAnsi="Cambria" w:cstheme="majorBidi"/>
                <w:b/>
                <w:kern w:val="16"/>
                <w:sz w:val="32"/>
                <w:szCs w:val="32"/>
                <w:lang w:val="en-AU" w:eastAsia="en-AU"/>
                <w14:ligatures w14:val="none"/>
              </w:rPr>
              <w:t>Bet</w:t>
            </w:r>
            <w:r>
              <w:rPr>
                <w:rFonts w:ascii="Cambria" w:eastAsia="Times New Roman" w:hAnsi="Cambria" w:cstheme="majorBidi"/>
                <w:b/>
                <w:kern w:val="16"/>
                <w:sz w:val="32"/>
                <w:szCs w:val="32"/>
                <w:lang w:val="en-AU" w:eastAsia="en-AU"/>
                <w14:ligatures w14:val="none"/>
              </w:rPr>
              <w:t xml:space="preserve"> </w:t>
            </w:r>
            <w:r w:rsidR="00442EC6" w:rsidRPr="00442EC6">
              <w:rPr>
                <w:rFonts w:ascii="Cambria" w:eastAsia="Times New Roman" w:hAnsi="Cambria" w:cstheme="majorBidi"/>
                <w:b/>
                <w:kern w:val="16"/>
                <w:sz w:val="32"/>
                <w:szCs w:val="32"/>
                <w:lang w:val="en-AU" w:eastAsia="en-AU"/>
                <w14:ligatures w14:val="none"/>
              </w:rPr>
              <w:t>Emunah</w:t>
            </w:r>
          </w:p>
          <w:p w14:paraId="5A018227" w14:textId="6411985A" w:rsidR="00442EC6" w:rsidRPr="00442EC6" w:rsidRDefault="00442EC6" w:rsidP="00442EC6">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12210</w:t>
            </w:r>
            <w:r w:rsidR="00847106">
              <w:rPr>
                <w:rFonts w:ascii="Calibri" w:eastAsia="Times New Roman" w:hAnsi="Calibri" w:cs="Calibri"/>
                <w:b/>
                <w:lang w:val="en-AU" w:eastAsia="en-AU"/>
                <w14:ligatures w14:val="none"/>
              </w:rPr>
              <w:t xml:space="preserve"> </w:t>
            </w:r>
            <w:r w:rsidRPr="00442EC6">
              <w:rPr>
                <w:rFonts w:ascii="Calibri" w:eastAsia="Times New Roman" w:hAnsi="Calibri" w:cs="Calibri"/>
                <w:b/>
                <w:lang w:val="en-AU" w:eastAsia="en-AU"/>
                <w14:ligatures w14:val="none"/>
              </w:rPr>
              <w:t>Luckey</w:t>
            </w:r>
            <w:r w:rsidR="00847106">
              <w:rPr>
                <w:rFonts w:ascii="Calibri" w:eastAsia="Times New Roman" w:hAnsi="Calibri" w:cs="Calibri"/>
                <w:b/>
                <w:lang w:val="en-AU" w:eastAsia="en-AU"/>
                <w14:ligatures w14:val="none"/>
              </w:rPr>
              <w:t xml:space="preserve"> </w:t>
            </w:r>
            <w:r w:rsidRPr="00442EC6">
              <w:rPr>
                <w:rFonts w:ascii="Calibri" w:eastAsia="Times New Roman" w:hAnsi="Calibri" w:cs="Calibri"/>
                <w:b/>
                <w:lang w:val="en-AU" w:eastAsia="en-AU"/>
                <w14:ligatures w14:val="none"/>
              </w:rPr>
              <w:t>Summit</w:t>
            </w:r>
          </w:p>
          <w:p w14:paraId="06EAFFCB" w14:textId="72008B88" w:rsidR="00442EC6" w:rsidRPr="00442EC6" w:rsidRDefault="00442EC6" w:rsidP="00442EC6">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San</w:t>
            </w:r>
            <w:r w:rsidR="00847106">
              <w:rPr>
                <w:rFonts w:ascii="Calibri" w:eastAsia="Times New Roman" w:hAnsi="Calibri" w:cs="Calibri"/>
                <w:b/>
                <w:lang w:val="en-AU" w:eastAsia="en-AU"/>
                <w14:ligatures w14:val="none"/>
              </w:rPr>
              <w:t xml:space="preserve"> </w:t>
            </w:r>
            <w:r w:rsidRPr="00442EC6">
              <w:rPr>
                <w:rFonts w:ascii="Calibri" w:eastAsia="Times New Roman" w:hAnsi="Calibri" w:cs="Calibri"/>
                <w:b/>
                <w:lang w:val="en-AU" w:eastAsia="en-AU"/>
                <w14:ligatures w14:val="none"/>
              </w:rPr>
              <w:t>Antonio,</w:t>
            </w:r>
            <w:r w:rsidR="00847106">
              <w:rPr>
                <w:rFonts w:ascii="Calibri" w:eastAsia="Times New Roman" w:hAnsi="Calibri" w:cs="Calibri"/>
                <w:b/>
                <w:lang w:val="en-AU" w:eastAsia="en-AU"/>
                <w14:ligatures w14:val="none"/>
              </w:rPr>
              <w:t xml:space="preserve"> </w:t>
            </w:r>
            <w:r w:rsidRPr="00442EC6">
              <w:rPr>
                <w:rFonts w:ascii="Calibri" w:eastAsia="Times New Roman" w:hAnsi="Calibri" w:cs="Calibri"/>
                <w:b/>
                <w:lang w:val="en-AU" w:eastAsia="en-AU"/>
                <w14:ligatures w14:val="none"/>
              </w:rPr>
              <w:t>TX</w:t>
            </w:r>
            <w:r w:rsidR="00847106">
              <w:rPr>
                <w:rFonts w:ascii="Calibri" w:eastAsia="Times New Roman" w:hAnsi="Calibri" w:cs="Calibri"/>
                <w:b/>
                <w:lang w:val="en-AU" w:eastAsia="en-AU"/>
                <w14:ligatures w14:val="none"/>
              </w:rPr>
              <w:t xml:space="preserve"> </w:t>
            </w:r>
            <w:r w:rsidRPr="00442EC6">
              <w:rPr>
                <w:rFonts w:ascii="Calibri" w:eastAsia="Times New Roman" w:hAnsi="Calibri" w:cs="Calibri"/>
                <w:b/>
                <w:lang w:val="en-AU" w:eastAsia="en-AU"/>
                <w14:ligatures w14:val="none"/>
              </w:rPr>
              <w:t>78252</w:t>
            </w:r>
          </w:p>
          <w:p w14:paraId="0063B843" w14:textId="2EF3FC1E" w:rsidR="00442EC6" w:rsidRPr="00442EC6" w:rsidRDefault="00442EC6" w:rsidP="00442EC6">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United</w:t>
            </w:r>
            <w:r w:rsidR="00847106">
              <w:rPr>
                <w:rFonts w:ascii="Calibri" w:eastAsia="Times New Roman" w:hAnsi="Calibri" w:cs="Calibri"/>
                <w:b/>
                <w:kern w:val="16"/>
                <w:lang w:val="en-AU" w:eastAsia="en-AU"/>
                <w14:ligatures w14:val="none"/>
              </w:rPr>
              <w:t xml:space="preserve"> </w:t>
            </w:r>
            <w:r w:rsidRPr="00442EC6">
              <w:rPr>
                <w:rFonts w:ascii="Calibri" w:eastAsia="Times New Roman" w:hAnsi="Calibri" w:cs="Calibri"/>
                <w:b/>
                <w:kern w:val="16"/>
                <w:lang w:val="en-AU" w:eastAsia="en-AU"/>
                <w14:ligatures w14:val="none"/>
              </w:rPr>
              <w:t>States</w:t>
            </w:r>
            <w:r w:rsidR="00847106">
              <w:rPr>
                <w:rFonts w:ascii="Calibri" w:eastAsia="Times New Roman" w:hAnsi="Calibri" w:cs="Calibri"/>
                <w:b/>
                <w:kern w:val="16"/>
                <w:lang w:val="en-AU" w:eastAsia="en-AU"/>
                <w14:ligatures w14:val="none"/>
              </w:rPr>
              <w:t xml:space="preserve"> </w:t>
            </w:r>
            <w:r w:rsidRPr="00442EC6">
              <w:rPr>
                <w:rFonts w:ascii="Calibri" w:eastAsia="Times New Roman" w:hAnsi="Calibri" w:cs="Calibri"/>
                <w:b/>
                <w:kern w:val="16"/>
                <w:lang w:val="en-AU" w:eastAsia="en-AU"/>
                <w14:ligatures w14:val="none"/>
              </w:rPr>
              <w:t>of</w:t>
            </w:r>
            <w:r w:rsidR="00847106">
              <w:rPr>
                <w:rFonts w:ascii="Calibri" w:eastAsia="Times New Roman" w:hAnsi="Calibri" w:cs="Calibri"/>
                <w:b/>
                <w:kern w:val="16"/>
                <w:lang w:val="en-AU" w:eastAsia="en-AU"/>
                <w14:ligatures w14:val="none"/>
              </w:rPr>
              <w:t xml:space="preserve"> </w:t>
            </w:r>
            <w:r w:rsidRPr="00442EC6">
              <w:rPr>
                <w:rFonts w:ascii="Calibri" w:eastAsia="Times New Roman" w:hAnsi="Calibri" w:cs="Calibri"/>
                <w:b/>
                <w:kern w:val="16"/>
                <w:lang w:val="en-AU" w:eastAsia="en-AU"/>
                <w14:ligatures w14:val="none"/>
              </w:rPr>
              <w:t>America</w:t>
            </w:r>
          </w:p>
          <w:p w14:paraId="0CA08795" w14:textId="029F40D1" w:rsidR="00442EC6" w:rsidRPr="00442EC6" w:rsidRDefault="00442EC6" w:rsidP="00442EC6">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w:t>
            </w:r>
            <w:r w:rsidR="00847106">
              <w:rPr>
                <w:rFonts w:ascii="Calibri" w:eastAsia="Times New Roman" w:hAnsi="Calibri" w:cs="Calibri"/>
                <w:b/>
                <w:kern w:val="16"/>
                <w:lang w:val="en-AU" w:eastAsia="en-AU"/>
                <w14:ligatures w14:val="none"/>
              </w:rPr>
              <w:t xml:space="preserve"> </w:t>
            </w:r>
            <w:r w:rsidRPr="00442EC6">
              <w:rPr>
                <w:rFonts w:ascii="Calibri" w:eastAsia="Times New Roman" w:hAnsi="Calibri" w:cs="Calibri"/>
                <w:b/>
                <w:kern w:val="16"/>
                <w:lang w:val="en-AU" w:eastAsia="en-AU"/>
                <w14:ligatures w14:val="none"/>
              </w:rPr>
              <w:t>2016</w:t>
            </w:r>
          </w:p>
          <w:p w14:paraId="057E1D2D" w14:textId="77777777" w:rsidR="00442EC6" w:rsidRPr="00442EC6" w:rsidRDefault="00000000" w:rsidP="00442EC6">
            <w:pPr>
              <w:tabs>
                <w:tab w:val="center" w:pos="4320"/>
                <w:tab w:val="right" w:pos="8640"/>
              </w:tabs>
              <w:jc w:val="center"/>
              <w:rPr>
                <w:rFonts w:asciiTheme="majorHAnsi" w:eastAsia="Times New Roman" w:hAnsiTheme="majorHAnsi" w:cstheme="majorBidi"/>
                <w:b/>
                <w:kern w:val="16"/>
                <w:lang w:val="en-AU" w:eastAsia="en-AU"/>
                <w14:ligatures w14:val="none"/>
              </w:rPr>
            </w:pPr>
            <w:hyperlink r:id="rId8" w:history="1">
              <w:r w:rsidR="00442EC6" w:rsidRPr="00442EC6">
                <w:rPr>
                  <w:rFonts w:asciiTheme="majorHAnsi" w:eastAsia="Times New Roman" w:hAnsiTheme="majorHAnsi" w:cstheme="majorBidi"/>
                  <w:b/>
                  <w:color w:val="0000FF"/>
                  <w:kern w:val="16"/>
                  <w:u w:val="single"/>
                  <w:lang w:val="en-AU" w:eastAsia="en-AU"/>
                  <w14:ligatures w14:val="none"/>
                </w:rPr>
                <w:t>https://www.betemunah.org/</w:t>
              </w:r>
            </w:hyperlink>
          </w:p>
          <w:p w14:paraId="5231F21F" w14:textId="61E54BD4" w:rsidR="00442EC6" w:rsidRPr="00442EC6" w:rsidRDefault="00442EC6" w:rsidP="00442EC6">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kern w:val="16"/>
                <w:lang w:eastAsia="en-AU"/>
                <w14:ligatures w14:val="none"/>
              </w:rPr>
              <w:t>E-Mail:</w:t>
            </w:r>
            <w:r w:rsidR="00847106">
              <w:rPr>
                <w:rFonts w:asciiTheme="majorHAnsi" w:eastAsia="Times New Roman" w:hAnsiTheme="majorHAnsi" w:cstheme="majorBidi"/>
                <w:b/>
                <w:kern w:val="16"/>
                <w:lang w:eastAsia="en-AU"/>
                <w14:ligatures w14:val="none"/>
              </w:rPr>
              <w:t xml:space="preserve"> </w:t>
            </w:r>
            <w:hyperlink r:id="rId9" w:history="1">
              <w:r w:rsidRPr="00442EC6">
                <w:rPr>
                  <w:rFonts w:asciiTheme="majorHAnsi" w:eastAsia="Times New Roman" w:hAnsiTheme="majorHAnsi" w:cstheme="majorBidi"/>
                  <w:b/>
                  <w:color w:val="0000FF"/>
                  <w:kern w:val="16"/>
                  <w:u w:val="single"/>
                  <w:lang w:eastAsia="en-AU"/>
                  <w14:ligatures w14:val="none"/>
                </w:rPr>
                <w:t>gkilli@aol.com</w:t>
              </w:r>
            </w:hyperlink>
          </w:p>
        </w:tc>
        <w:tc>
          <w:tcPr>
            <w:tcW w:w="2970" w:type="dxa"/>
            <w:hideMark/>
          </w:tcPr>
          <w:p w14:paraId="61227557" w14:textId="77777777" w:rsidR="00442EC6" w:rsidRPr="00442EC6" w:rsidRDefault="00442EC6" w:rsidP="00442EC6">
            <w:pPr>
              <w:tabs>
                <w:tab w:val="center" w:pos="4320"/>
                <w:tab w:val="right" w:pos="8640"/>
              </w:tabs>
              <w:jc w:val="center"/>
              <w:rPr>
                <w:rFonts w:asciiTheme="majorBidi" w:eastAsia="Times New Roman" w:hAnsiTheme="majorBidi" w:cstheme="majorBidi"/>
                <w:b/>
                <w:kern w:val="16"/>
                <w:sz w:val="32"/>
                <w:szCs w:val="32"/>
                <w:lang w:val="es-ES" w:eastAsia="en-AU"/>
                <w14:ligatures w14:val="none"/>
              </w:rPr>
            </w:pPr>
            <w:r w:rsidRPr="00442EC6">
              <w:rPr>
                <w:rFonts w:asciiTheme="majorBidi" w:eastAsia="Times New Roman" w:hAnsiTheme="majorBidi" w:cstheme="majorBidi"/>
                <w:b/>
                <w:noProof/>
                <w:kern w:val="16"/>
                <w:sz w:val="32"/>
                <w:szCs w:val="32"/>
                <w14:ligatures w14:val="none"/>
              </w:rPr>
              <w:drawing>
                <wp:inline distT="0" distB="0" distL="0" distR="0" wp14:anchorId="3C949B79" wp14:editId="2C1D548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1FC7B01" w14:textId="3EAA053A" w:rsidR="00442EC6" w:rsidRPr="00442EC6" w:rsidRDefault="00442EC6" w:rsidP="00442EC6">
            <w:pPr>
              <w:tabs>
                <w:tab w:val="center" w:pos="4320"/>
                <w:tab w:val="right" w:pos="8640"/>
              </w:tabs>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16"/>
                <w:sz w:val="32"/>
                <w:szCs w:val="32"/>
                <w:lang w:val="en-AU" w:eastAsia="en-AU"/>
                <w14:ligatures w14:val="none"/>
              </w:rPr>
              <w:t>Esnoga</w:t>
            </w:r>
            <w:r w:rsidR="00847106">
              <w:rPr>
                <w:rFonts w:ascii="Cambria" w:eastAsia="Times New Roman" w:hAnsi="Cambria" w:cstheme="majorBidi"/>
                <w:b/>
                <w:kern w:val="16"/>
                <w:sz w:val="32"/>
                <w:szCs w:val="32"/>
                <w:lang w:val="en-AU" w:eastAsia="en-AU"/>
                <w14:ligatures w14:val="none"/>
              </w:rPr>
              <w:t xml:space="preserve"> </w:t>
            </w:r>
            <w:r w:rsidRPr="00442EC6">
              <w:rPr>
                <w:rFonts w:ascii="Cambria" w:eastAsia="Times New Roman" w:hAnsi="Cambria" w:cstheme="majorBidi"/>
                <w:b/>
                <w:kern w:val="16"/>
                <w:sz w:val="32"/>
                <w:szCs w:val="32"/>
                <w:lang w:val="en-AU" w:eastAsia="en-AU"/>
                <w14:ligatures w14:val="none"/>
              </w:rPr>
              <w:t>Bet</w:t>
            </w:r>
            <w:r w:rsidR="00847106">
              <w:rPr>
                <w:rFonts w:ascii="Cambria" w:eastAsia="Times New Roman" w:hAnsi="Cambria" w:cstheme="majorBidi"/>
                <w:b/>
                <w:kern w:val="16"/>
                <w:sz w:val="32"/>
                <w:szCs w:val="32"/>
                <w:lang w:val="en-AU" w:eastAsia="en-AU"/>
                <w14:ligatures w14:val="none"/>
              </w:rPr>
              <w:t xml:space="preserve"> </w:t>
            </w:r>
            <w:r w:rsidRPr="00442EC6">
              <w:rPr>
                <w:rFonts w:ascii="Cambria" w:eastAsia="Times New Roman" w:hAnsi="Cambria" w:cstheme="majorBidi"/>
                <w:b/>
                <w:kern w:val="16"/>
                <w:sz w:val="32"/>
                <w:szCs w:val="32"/>
                <w:lang w:val="en-AU" w:eastAsia="en-AU"/>
                <w14:ligatures w14:val="none"/>
              </w:rPr>
              <w:t>El</w:t>
            </w:r>
          </w:p>
          <w:p w14:paraId="4E077429" w14:textId="7BAB500C"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102</w:t>
            </w:r>
            <w:r w:rsidR="00847106">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Broken</w:t>
            </w:r>
            <w:r w:rsidR="00847106">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Arrow</w:t>
            </w:r>
            <w:r w:rsidR="00847106">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Dr.</w:t>
            </w:r>
          </w:p>
          <w:p w14:paraId="0F00157A" w14:textId="29FF749E"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Paris</w:t>
            </w:r>
            <w:r w:rsidR="00847106">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TN</w:t>
            </w:r>
            <w:r w:rsidR="00847106">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38242</w:t>
            </w:r>
          </w:p>
          <w:p w14:paraId="1144A5DE" w14:textId="18B721F7" w:rsidR="00442EC6" w:rsidRPr="00442EC6" w:rsidRDefault="00442EC6" w:rsidP="00442EC6">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United</w:t>
            </w:r>
            <w:r w:rsidR="00847106">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States</w:t>
            </w:r>
            <w:r w:rsidR="00847106">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of</w:t>
            </w:r>
            <w:r w:rsidR="00847106">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America</w:t>
            </w:r>
          </w:p>
          <w:p w14:paraId="119BE023" w14:textId="1751A87B" w:rsidR="00442EC6" w:rsidRPr="00442EC6" w:rsidRDefault="00442EC6" w:rsidP="00442EC6">
            <w:pPr>
              <w:tabs>
                <w:tab w:val="center" w:pos="4320"/>
                <w:tab w:val="right" w:pos="8640"/>
              </w:tabs>
              <w:jc w:val="center"/>
              <w:rPr>
                <w:rFonts w:asciiTheme="majorHAnsi" w:eastAsia="Times New Roman" w:hAnsiTheme="majorHAnsi" w:cstheme="majorBidi"/>
                <w:b/>
                <w:kern w:val="16"/>
                <w:lang w:val="en-AU" w:eastAsia="en-AU"/>
                <w14:ligatures w14:val="none"/>
              </w:rPr>
            </w:pPr>
            <w:r w:rsidRPr="00442EC6">
              <w:rPr>
                <w:rFonts w:eastAsia="Times New Roman" w:cstheme="minorHAnsi"/>
                <w:b/>
                <w:bCs/>
                <w:kern w:val="16"/>
                <w:lang w:val="en-AU" w:eastAsia="en-AU"/>
                <w14:ligatures w14:val="none"/>
              </w:rPr>
              <w:t>©</w:t>
            </w:r>
            <w:r w:rsidR="00847106">
              <w:rPr>
                <w:rFonts w:eastAsia="Times New Roman" w:cstheme="minorHAnsi"/>
                <w:b/>
                <w:bCs/>
                <w:kern w:val="16"/>
                <w:lang w:val="en-AU" w:eastAsia="en-AU"/>
                <w14:ligatures w14:val="none"/>
              </w:rPr>
              <w:t xml:space="preserve"> </w:t>
            </w:r>
            <w:r w:rsidRPr="00442EC6">
              <w:rPr>
                <w:rFonts w:eastAsia="Times New Roman" w:cstheme="minorHAnsi"/>
                <w:b/>
                <w:bCs/>
                <w:kern w:val="16"/>
                <w:lang w:val="en-AU" w:eastAsia="en-AU"/>
                <w14:ligatures w14:val="none"/>
              </w:rPr>
              <w:t>2016</w:t>
            </w:r>
          </w:p>
          <w:p w14:paraId="23F251D1" w14:textId="77777777" w:rsidR="00442EC6" w:rsidRPr="00442EC6" w:rsidRDefault="00000000" w:rsidP="00442EC6">
            <w:pPr>
              <w:tabs>
                <w:tab w:val="center" w:pos="4320"/>
                <w:tab w:val="right" w:pos="8640"/>
              </w:tabs>
              <w:jc w:val="center"/>
              <w:rPr>
                <w:rFonts w:asciiTheme="majorHAnsi" w:eastAsia="Times New Roman" w:hAnsiTheme="majorHAnsi" w:cstheme="majorBidi"/>
                <w:b/>
                <w:bCs/>
                <w:kern w:val="16"/>
                <w:lang w:val="en-AU" w:eastAsia="en-AU"/>
                <w14:ligatures w14:val="none"/>
              </w:rPr>
            </w:pPr>
            <w:hyperlink r:id="rId11" w:history="1">
              <w:r w:rsidR="00442EC6" w:rsidRPr="00442EC6">
                <w:rPr>
                  <w:rFonts w:asciiTheme="majorHAnsi" w:eastAsia="Times New Roman" w:hAnsiTheme="majorHAnsi" w:cstheme="majorBidi"/>
                  <w:b/>
                  <w:bCs/>
                  <w:color w:val="0000FF"/>
                  <w:kern w:val="16"/>
                  <w:u w:val="single"/>
                  <w:lang w:val="en-AU" w:eastAsia="en-AU"/>
                  <w14:ligatures w14:val="none"/>
                </w:rPr>
                <w:t>https://torahfocus.com/</w:t>
              </w:r>
            </w:hyperlink>
          </w:p>
          <w:p w14:paraId="2239941F" w14:textId="062B6635" w:rsidR="00442EC6" w:rsidRPr="00442EC6" w:rsidRDefault="00442EC6" w:rsidP="00442EC6">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bCs/>
                <w:kern w:val="16"/>
                <w:lang w:val="en-AU" w:eastAsia="en-AU"/>
                <w14:ligatures w14:val="none"/>
              </w:rPr>
              <w:t>E-Mail:</w:t>
            </w:r>
            <w:r w:rsidR="00847106">
              <w:rPr>
                <w:rFonts w:asciiTheme="majorHAnsi" w:hAnsiTheme="majorHAnsi" w:cstheme="majorBidi"/>
                <w:kern w:val="16"/>
                <w:lang w:val="en-AU"/>
                <w14:ligatures w14:val="none"/>
              </w:rPr>
              <w:t xml:space="preserve"> </w:t>
            </w:r>
            <w:hyperlink r:id="rId12" w:history="1">
              <w:r w:rsidRPr="00442EC6">
                <w:rPr>
                  <w:rFonts w:asciiTheme="majorHAnsi" w:eastAsia="Times New Roman" w:hAnsiTheme="majorHAnsi" w:cstheme="majorBidi"/>
                  <w:b/>
                  <w:bCs/>
                  <w:color w:val="0000FF"/>
                  <w:kern w:val="16"/>
                  <w:u w:val="single"/>
                  <w:lang w:val="en-AU" w:eastAsia="en-AU"/>
                  <w14:ligatures w14:val="none"/>
                </w:rPr>
                <w:t>waltoakley@charter.net</w:t>
              </w:r>
            </w:hyperlink>
          </w:p>
        </w:tc>
      </w:tr>
    </w:tbl>
    <w:p w14:paraId="54048D8B" w14:textId="77777777" w:rsidR="00442EC6" w:rsidRPr="00442EC6" w:rsidRDefault="00442EC6" w:rsidP="00442EC6">
      <w:pPr>
        <w:tabs>
          <w:tab w:val="center" w:pos="4320"/>
          <w:tab w:val="right" w:pos="8640"/>
        </w:tabs>
        <w:rPr>
          <w:rFonts w:asciiTheme="majorBidi" w:eastAsia="Times New Roman" w:hAnsiTheme="majorBidi" w:cstheme="majorBidi"/>
          <w:b/>
          <w:bCs/>
          <w:kern w:val="16"/>
          <w:lang w:eastAsia="en-AU"/>
          <w14:ligatures w14:val="none"/>
        </w:rPr>
      </w:pPr>
    </w:p>
    <w:p w14:paraId="4DB6EADB" w14:textId="05428183" w:rsidR="00442EC6" w:rsidRPr="00442EC6" w:rsidRDefault="00442EC6" w:rsidP="00442EC6">
      <w:pPr>
        <w:tabs>
          <w:tab w:val="center" w:pos="4320"/>
          <w:tab w:val="right" w:pos="8640"/>
        </w:tabs>
        <w:jc w:val="center"/>
        <w:rPr>
          <w:rFonts w:eastAsia="Times New Roman" w:cstheme="minorHAnsi"/>
          <w:b/>
          <w:color w:val="CC0000"/>
          <w:kern w:val="16"/>
          <w:sz w:val="24"/>
          <w:szCs w:val="24"/>
          <w:lang w:eastAsia="en-AU"/>
          <w14:ligatures w14:val="none"/>
        </w:rPr>
      </w:pPr>
      <w:r w:rsidRPr="00442EC6">
        <w:rPr>
          <w:rFonts w:eastAsia="Times New Roman" w:cstheme="minorHAnsi"/>
          <w:b/>
          <w:color w:val="CC0000"/>
          <w:kern w:val="16"/>
          <w:sz w:val="24"/>
          <w:szCs w:val="24"/>
          <w:lang w:eastAsia="en-AU"/>
          <w14:ligatures w14:val="none"/>
        </w:rPr>
        <w:t>Triennial</w:t>
      </w:r>
      <w:r w:rsidR="00847106">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Cycle</w:t>
      </w:r>
      <w:r w:rsidR="00847106">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(Triennial</w:t>
      </w:r>
      <w:r w:rsidR="00847106">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Torah</w:t>
      </w:r>
      <w:r w:rsidR="00847106">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Cycle)</w:t>
      </w:r>
      <w:r w:rsidR="00847106">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w:t>
      </w:r>
      <w:r w:rsidR="00847106">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Septennial</w:t>
      </w:r>
      <w:r w:rsidR="00847106">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Cycle</w:t>
      </w:r>
      <w:r w:rsidR="00847106">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(Septennial</w:t>
      </w:r>
      <w:r w:rsidR="00847106">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Torah</w:t>
      </w:r>
      <w:r w:rsidR="00847106">
        <w:rPr>
          <w:rFonts w:eastAsia="Times New Roman" w:cstheme="minorHAnsi"/>
          <w:b/>
          <w:color w:val="CC0000"/>
          <w:kern w:val="16"/>
          <w:sz w:val="24"/>
          <w:szCs w:val="24"/>
          <w:lang w:eastAsia="en-AU"/>
          <w14:ligatures w14:val="none"/>
        </w:rPr>
        <w:t xml:space="preserve"> </w:t>
      </w:r>
      <w:r w:rsidRPr="00442EC6">
        <w:rPr>
          <w:rFonts w:eastAsia="Times New Roman" w:cstheme="minorHAnsi"/>
          <w:b/>
          <w:color w:val="CC0000"/>
          <w:kern w:val="16"/>
          <w:sz w:val="24"/>
          <w:szCs w:val="24"/>
          <w:lang w:eastAsia="en-AU"/>
          <w14:ligatures w14:val="none"/>
        </w:rPr>
        <w:t>Cycle)</w:t>
      </w:r>
    </w:p>
    <w:p w14:paraId="7D5CB9D5" w14:textId="77777777" w:rsidR="00442EC6" w:rsidRPr="00442EC6" w:rsidRDefault="00442EC6" w:rsidP="00442EC6">
      <w:pPr>
        <w:tabs>
          <w:tab w:val="center" w:pos="4320"/>
          <w:tab w:val="right" w:pos="8640"/>
        </w:tabs>
        <w:rPr>
          <w:rFonts w:asciiTheme="majorBidi" w:eastAsia="Times New Roman" w:hAnsiTheme="majorBidi" w:cstheme="majorBidi"/>
          <w:b/>
          <w:color w:val="CC0000"/>
          <w:kern w:val="16"/>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42EC6" w:rsidRPr="00442EC6" w14:paraId="07025041" w14:textId="77777777" w:rsidTr="009C0982">
        <w:trPr>
          <w:jc w:val="center"/>
        </w:trPr>
        <w:tc>
          <w:tcPr>
            <w:tcW w:w="4627" w:type="dxa"/>
            <w:tcBorders>
              <w:top w:val="single" w:sz="4" w:space="0" w:color="auto"/>
              <w:left w:val="single" w:sz="4" w:space="0" w:color="auto"/>
              <w:bottom w:val="single" w:sz="4" w:space="0" w:color="auto"/>
              <w:right w:val="single" w:sz="4" w:space="0" w:color="auto"/>
            </w:tcBorders>
            <w:hideMark/>
          </w:tcPr>
          <w:p w14:paraId="69521E42" w14:textId="160B536C" w:rsidR="00442EC6" w:rsidRPr="00442EC6" w:rsidRDefault="00442EC6" w:rsidP="00442EC6">
            <w:pPr>
              <w:tabs>
                <w:tab w:val="center" w:pos="4320"/>
                <w:tab w:val="right" w:pos="8640"/>
              </w:tabs>
              <w:jc w:val="center"/>
              <w:rPr>
                <w:rFonts w:ascii="Cambria" w:eastAsia="Times New Roman" w:hAnsi="Cambria" w:cstheme="majorBidi"/>
                <w:b/>
                <w:bCs/>
                <w:kern w:val="16"/>
                <w:lang w:val="en-AU" w:eastAsia="en-AU"/>
                <w14:ligatures w14:val="none"/>
              </w:rPr>
            </w:pPr>
            <w:proofErr w:type="gramStart"/>
            <w:r w:rsidRPr="00442EC6">
              <w:rPr>
                <w:rFonts w:ascii="Cambria" w:eastAsia="Times New Roman" w:hAnsi="Cambria" w:cstheme="majorBidi"/>
                <w:b/>
                <w:bCs/>
                <w:kern w:val="16"/>
                <w:lang w:val="en-AU" w:eastAsia="en-AU"/>
                <w14:ligatures w14:val="none"/>
              </w:rPr>
              <w:t>Three</w:t>
            </w:r>
            <w:r w:rsidR="00847106">
              <w:rPr>
                <w:rFonts w:ascii="Cambria" w:eastAsia="Times New Roman" w:hAnsi="Cambria" w:cstheme="majorBidi"/>
                <w:b/>
                <w:bCs/>
                <w:kern w:val="16"/>
                <w:lang w:val="en-AU" w:eastAsia="en-AU"/>
                <w14:ligatures w14:val="none"/>
              </w:rPr>
              <w:t xml:space="preserve"> </w:t>
            </w:r>
            <w:r w:rsidRPr="00442EC6">
              <w:rPr>
                <w:rFonts w:ascii="Cambria" w:eastAsia="Times New Roman" w:hAnsi="Cambria" w:cstheme="majorBidi"/>
                <w:b/>
                <w:bCs/>
                <w:kern w:val="16"/>
                <w:lang w:val="en-AU" w:eastAsia="en-AU"/>
                <w14:ligatures w14:val="none"/>
              </w:rPr>
              <w:t>and</w:t>
            </w:r>
            <w:r w:rsidR="00847106">
              <w:rPr>
                <w:rFonts w:ascii="Cambria" w:eastAsia="Times New Roman" w:hAnsi="Cambria" w:cstheme="majorBidi"/>
                <w:b/>
                <w:bCs/>
                <w:kern w:val="16"/>
                <w:lang w:val="en-AU" w:eastAsia="en-AU"/>
                <w14:ligatures w14:val="none"/>
              </w:rPr>
              <w:t xml:space="preserve"> </w:t>
            </w:r>
            <w:r w:rsidRPr="00442EC6">
              <w:rPr>
                <w:rFonts w:ascii="Cambria" w:eastAsia="Times New Roman" w:hAnsi="Cambria" w:cstheme="majorBidi"/>
                <w:b/>
                <w:bCs/>
                <w:kern w:val="16"/>
                <w:lang w:val="en-AU" w:eastAsia="en-AU"/>
                <w14:ligatures w14:val="none"/>
              </w:rPr>
              <w:t>1/2</w:t>
            </w:r>
            <w:r w:rsidR="00847106">
              <w:rPr>
                <w:rFonts w:ascii="Cambria" w:eastAsia="Times New Roman" w:hAnsi="Cambria" w:cstheme="majorBidi"/>
                <w:b/>
                <w:bCs/>
                <w:kern w:val="16"/>
                <w:lang w:val="en-AU" w:eastAsia="en-AU"/>
                <w14:ligatures w14:val="none"/>
              </w:rPr>
              <w:t xml:space="preserve"> </w:t>
            </w:r>
            <w:r w:rsidRPr="00442EC6">
              <w:rPr>
                <w:rFonts w:ascii="Cambria" w:eastAsia="Times New Roman" w:hAnsi="Cambria" w:cstheme="majorBidi"/>
                <w:b/>
                <w:bCs/>
                <w:kern w:val="16"/>
                <w:lang w:val="en-AU" w:eastAsia="en-AU"/>
                <w14:ligatures w14:val="none"/>
              </w:rPr>
              <w:t>year</w:t>
            </w:r>
            <w:proofErr w:type="gramEnd"/>
            <w:r w:rsidR="00847106">
              <w:rPr>
                <w:rFonts w:ascii="Cambria" w:eastAsia="Times New Roman" w:hAnsi="Cambria" w:cstheme="majorBidi"/>
                <w:b/>
                <w:bCs/>
                <w:kern w:val="16"/>
                <w:lang w:val="en-AU" w:eastAsia="en-AU"/>
                <w14:ligatures w14:val="none"/>
              </w:rPr>
              <w:t xml:space="preserve"> </w:t>
            </w:r>
            <w:r w:rsidRPr="00442EC6">
              <w:rPr>
                <w:rFonts w:ascii="Cambria" w:eastAsia="Times New Roman" w:hAnsi="Cambria" w:cstheme="majorBidi"/>
                <w:b/>
                <w:bCs/>
                <w:kern w:val="16"/>
                <w:lang w:val="en-AU" w:eastAsia="en-AU"/>
                <w14:ligatures w14:val="none"/>
              </w:rPr>
              <w:t>Lectionary</w:t>
            </w:r>
            <w:r w:rsidR="00847106">
              <w:rPr>
                <w:rFonts w:ascii="Cambria" w:eastAsia="Times New Roman" w:hAnsi="Cambria" w:cstheme="majorBidi"/>
                <w:b/>
                <w:bCs/>
                <w:kern w:val="16"/>
                <w:lang w:val="en-AU" w:eastAsia="en-AU"/>
                <w14:ligatures w14:val="none"/>
              </w:rPr>
              <w:t xml:space="preserve"> </w:t>
            </w:r>
            <w:r w:rsidRPr="00442EC6">
              <w:rPr>
                <w:rFonts w:ascii="Cambria" w:eastAsia="Times New Roman" w:hAnsi="Cambria" w:cstheme="majorBidi"/>
                <w:b/>
                <w:bCs/>
                <w:kern w:val="16"/>
                <w:lang w:val="en-AU" w:eastAsia="en-AU"/>
                <w14:ligatures w14:val="none"/>
              </w:rPr>
              <w:t>Readings</w:t>
            </w:r>
          </w:p>
        </w:tc>
        <w:tc>
          <w:tcPr>
            <w:tcW w:w="4615" w:type="dxa"/>
            <w:tcBorders>
              <w:top w:val="single" w:sz="4" w:space="0" w:color="auto"/>
              <w:left w:val="single" w:sz="4" w:space="0" w:color="auto"/>
              <w:bottom w:val="single" w:sz="4" w:space="0" w:color="auto"/>
              <w:right w:val="single" w:sz="4" w:space="0" w:color="auto"/>
            </w:tcBorders>
            <w:hideMark/>
          </w:tcPr>
          <w:p w14:paraId="0E5FA9D0" w14:textId="7A225A65" w:rsidR="00442EC6" w:rsidRPr="00442EC6" w:rsidRDefault="00442EC6" w:rsidP="00442EC6">
            <w:pPr>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0"/>
                <w:lang w:val="en-AU" w:eastAsia="en-AU"/>
                <w14:ligatures w14:val="none"/>
              </w:rPr>
              <w:t>First</w:t>
            </w:r>
            <w:r w:rsidR="00847106">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Year</w:t>
            </w:r>
            <w:r w:rsidR="00847106">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of</w:t>
            </w:r>
            <w:r w:rsidR="00847106">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the</w:t>
            </w:r>
            <w:r w:rsidR="00847106">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Triennial</w:t>
            </w:r>
            <w:r w:rsidR="00847106">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Reading</w:t>
            </w:r>
            <w:r w:rsidR="00847106">
              <w:rPr>
                <w:rFonts w:ascii="Cambria" w:eastAsia="Times New Roman" w:hAnsi="Cambria" w:cstheme="majorBidi"/>
                <w:b/>
                <w:kern w:val="0"/>
                <w:lang w:val="en-AU" w:eastAsia="en-AU"/>
                <w14:ligatures w14:val="none"/>
              </w:rPr>
              <w:t xml:space="preserve"> </w:t>
            </w:r>
            <w:r w:rsidRPr="00442EC6">
              <w:rPr>
                <w:rFonts w:ascii="Cambria" w:eastAsia="Times New Roman" w:hAnsi="Cambria" w:cstheme="majorBidi"/>
                <w:b/>
                <w:kern w:val="0"/>
                <w:lang w:val="en-AU" w:eastAsia="en-AU"/>
                <w14:ligatures w14:val="none"/>
              </w:rPr>
              <w:t>Cycle</w:t>
            </w:r>
          </w:p>
        </w:tc>
      </w:tr>
      <w:tr w:rsidR="00442EC6" w:rsidRPr="00442EC6" w14:paraId="643570D8" w14:textId="77777777" w:rsidTr="009C0982">
        <w:trPr>
          <w:jc w:val="center"/>
        </w:trPr>
        <w:tc>
          <w:tcPr>
            <w:tcW w:w="4627" w:type="dxa"/>
            <w:tcBorders>
              <w:top w:val="single" w:sz="4" w:space="0" w:color="auto"/>
              <w:left w:val="single" w:sz="4" w:space="0" w:color="auto"/>
              <w:bottom w:val="single" w:sz="4" w:space="0" w:color="auto"/>
              <w:right w:val="single" w:sz="4" w:space="0" w:color="auto"/>
            </w:tcBorders>
            <w:hideMark/>
          </w:tcPr>
          <w:p w14:paraId="7ECD9039" w14:textId="2B937BA0" w:rsidR="00442EC6" w:rsidRPr="00442EC6" w:rsidRDefault="00680218" w:rsidP="00442EC6">
            <w:pPr>
              <w:jc w:val="center"/>
              <w:rPr>
                <w:rFonts w:ascii="Cambria" w:eastAsia="Times New Roman" w:hAnsi="Cambria" w:cstheme="majorBidi"/>
                <w:b/>
                <w:kern w:val="16"/>
                <w:lang w:val="en-AU" w:eastAsia="en-AU"/>
                <w14:ligatures w14:val="none"/>
              </w:rPr>
            </w:pPr>
            <w:r>
              <w:rPr>
                <w:rFonts w:ascii="Cambria" w:eastAsia="Times New Roman" w:hAnsi="Cambria" w:cstheme="majorBidi"/>
                <w:b/>
                <w:kern w:val="16"/>
                <w:lang w:val="en-AU" w:eastAsia="en-AU"/>
                <w14:ligatures w14:val="none"/>
              </w:rPr>
              <w:t>Elul</w:t>
            </w:r>
            <w:r w:rsidR="00847106">
              <w:rPr>
                <w:rFonts w:ascii="Cambria" w:eastAsia="Times New Roman" w:hAnsi="Cambria" w:cstheme="majorBidi"/>
                <w:b/>
                <w:kern w:val="16"/>
                <w:lang w:val="en-AU" w:eastAsia="en-AU"/>
                <w14:ligatures w14:val="none"/>
              </w:rPr>
              <w:t xml:space="preserve"> </w:t>
            </w:r>
            <w:r w:rsidR="00187BC2">
              <w:rPr>
                <w:rFonts w:ascii="Cambria" w:eastAsia="Times New Roman" w:hAnsi="Cambria" w:cstheme="majorBidi"/>
                <w:b/>
                <w:kern w:val="16"/>
                <w:lang w:val="en-AU" w:eastAsia="en-AU"/>
                <w14:ligatures w14:val="none"/>
              </w:rPr>
              <w:t>2</w:t>
            </w:r>
            <w:r w:rsidR="00442EC6" w:rsidRPr="00442EC6">
              <w:rPr>
                <w:rFonts w:ascii="Cambria" w:eastAsia="Times New Roman" w:hAnsi="Cambria" w:cstheme="majorBidi"/>
                <w:b/>
                <w:kern w:val="16"/>
                <w:lang w:val="en-AU" w:eastAsia="en-AU"/>
                <w14:ligatures w14:val="none"/>
              </w:rPr>
              <w:t>,</w:t>
            </w:r>
            <w:r w:rsidR="00847106">
              <w:rPr>
                <w:rFonts w:ascii="Cambria" w:eastAsia="Times New Roman" w:hAnsi="Cambria" w:cstheme="majorBidi"/>
                <w:b/>
                <w:kern w:val="16"/>
                <w:lang w:val="en-AU" w:eastAsia="en-AU"/>
                <w14:ligatures w14:val="none"/>
              </w:rPr>
              <w:t xml:space="preserve"> </w:t>
            </w:r>
            <w:r w:rsidR="00442EC6" w:rsidRPr="00442EC6">
              <w:rPr>
                <w:rFonts w:ascii="Cambria" w:eastAsia="Times New Roman" w:hAnsi="Cambria" w:cstheme="majorBidi"/>
                <w:b/>
                <w:kern w:val="16"/>
                <w:lang w:val="en-AU" w:eastAsia="en-AU"/>
                <w14:ligatures w14:val="none"/>
              </w:rPr>
              <w:t>5783</w:t>
            </w:r>
            <w:r w:rsidR="00847106">
              <w:rPr>
                <w:rFonts w:ascii="Cambria" w:eastAsia="Times New Roman" w:hAnsi="Cambria" w:cstheme="majorBidi"/>
                <w:b/>
                <w:kern w:val="16"/>
                <w:lang w:val="en-AU" w:eastAsia="en-AU"/>
                <w14:ligatures w14:val="none"/>
              </w:rPr>
              <w:t xml:space="preserve"> </w:t>
            </w:r>
            <w:r w:rsidR="00D03290">
              <w:rPr>
                <w:rFonts w:ascii="Cambria" w:eastAsia="Times New Roman" w:hAnsi="Cambria" w:cstheme="majorBidi"/>
                <w:b/>
                <w:kern w:val="16"/>
                <w:lang w:val="en-AU" w:eastAsia="en-AU"/>
                <w14:ligatures w14:val="none"/>
              </w:rPr>
              <w:t>-</w:t>
            </w:r>
            <w:r w:rsidR="00847106">
              <w:rPr>
                <w:rFonts w:ascii="Cambria" w:eastAsia="Times New Roman" w:hAnsi="Cambria" w:cstheme="majorBidi"/>
                <w:b/>
                <w:kern w:val="16"/>
                <w:lang w:val="en-AU" w:eastAsia="en-AU"/>
                <w14:ligatures w14:val="none"/>
              </w:rPr>
              <w:t xml:space="preserve"> </w:t>
            </w:r>
            <w:r w:rsidR="00442EC6">
              <w:rPr>
                <w:rFonts w:ascii="Cambria" w:eastAsia="Times New Roman" w:hAnsi="Cambria" w:cstheme="majorBidi"/>
                <w:b/>
                <w:kern w:val="16"/>
                <w:lang w:val="en-AU" w:eastAsia="en-AU"/>
                <w14:ligatures w14:val="none"/>
              </w:rPr>
              <w:t>August</w:t>
            </w:r>
            <w:r w:rsidR="00847106">
              <w:rPr>
                <w:rFonts w:ascii="Cambria" w:eastAsia="Times New Roman" w:hAnsi="Cambria" w:cstheme="majorBidi"/>
                <w:b/>
                <w:kern w:val="16"/>
                <w:lang w:val="en-AU" w:eastAsia="en-AU"/>
                <w14:ligatures w14:val="none"/>
              </w:rPr>
              <w:t xml:space="preserve"> </w:t>
            </w:r>
            <w:r w:rsidR="00187BC2">
              <w:rPr>
                <w:rFonts w:ascii="Cambria" w:eastAsia="Times New Roman" w:hAnsi="Cambria" w:cstheme="majorBidi"/>
                <w:b/>
                <w:kern w:val="16"/>
                <w:lang w:val="en-AU" w:eastAsia="en-AU"/>
                <w14:ligatures w14:val="none"/>
              </w:rPr>
              <w:t>1</w:t>
            </w:r>
            <w:r>
              <w:rPr>
                <w:rFonts w:ascii="Cambria" w:eastAsia="Times New Roman" w:hAnsi="Cambria" w:cstheme="majorBidi"/>
                <w:b/>
                <w:kern w:val="16"/>
                <w:lang w:val="en-AU" w:eastAsia="en-AU"/>
                <w14:ligatures w14:val="none"/>
              </w:rPr>
              <w:t>8</w:t>
            </w:r>
            <w:r w:rsidR="00442EC6" w:rsidRPr="00442EC6">
              <w:rPr>
                <w:rFonts w:ascii="Cambria" w:eastAsia="Times New Roman" w:hAnsi="Cambria" w:cstheme="majorBidi"/>
                <w:b/>
                <w:kern w:val="16"/>
                <w:lang w:val="en-AU" w:eastAsia="en-AU"/>
                <w14:ligatures w14:val="none"/>
              </w:rPr>
              <w:t>/</w:t>
            </w:r>
            <w:r w:rsidR="00187BC2">
              <w:rPr>
                <w:rFonts w:ascii="Cambria" w:eastAsia="Times New Roman" w:hAnsi="Cambria" w:cstheme="majorBidi"/>
                <w:b/>
                <w:kern w:val="16"/>
                <w:lang w:val="en-AU" w:eastAsia="en-AU"/>
                <w14:ligatures w14:val="none"/>
              </w:rPr>
              <w:t>1</w:t>
            </w:r>
            <w:r>
              <w:rPr>
                <w:rFonts w:ascii="Cambria" w:eastAsia="Times New Roman" w:hAnsi="Cambria" w:cstheme="majorBidi"/>
                <w:b/>
                <w:kern w:val="16"/>
                <w:lang w:val="en-AU" w:eastAsia="en-AU"/>
                <w14:ligatures w14:val="none"/>
              </w:rPr>
              <w:t>9</w:t>
            </w:r>
            <w:r w:rsidR="00442EC6" w:rsidRPr="00442EC6">
              <w:rPr>
                <w:rFonts w:ascii="Cambria" w:eastAsia="Times New Roman" w:hAnsi="Cambria" w:cstheme="majorBidi"/>
                <w:b/>
                <w:kern w:val="16"/>
                <w:lang w:val="en-AU" w:eastAsia="en-AU"/>
                <w14:ligatures w14:val="none"/>
              </w:rPr>
              <w:t>,</w:t>
            </w:r>
            <w:r w:rsidR="00847106">
              <w:rPr>
                <w:rFonts w:ascii="Cambria" w:eastAsia="Times New Roman" w:hAnsi="Cambria" w:cstheme="majorBidi"/>
                <w:b/>
                <w:kern w:val="16"/>
                <w:lang w:val="en-AU" w:eastAsia="en-AU"/>
                <w14:ligatures w14:val="none"/>
              </w:rPr>
              <w:t xml:space="preserve"> </w:t>
            </w:r>
            <w:r w:rsidR="00442EC6" w:rsidRPr="00442EC6">
              <w:rPr>
                <w:rFonts w:ascii="Cambria" w:eastAsia="Times New Roman" w:hAnsi="Cambria" w:cstheme="majorBidi"/>
                <w:b/>
                <w:kern w:val="16"/>
                <w:lang w:val="en-AU" w:eastAsia="en-AU"/>
                <w14:ligatures w14:val="none"/>
              </w:rPr>
              <w:t>2023</w:t>
            </w:r>
          </w:p>
        </w:tc>
        <w:tc>
          <w:tcPr>
            <w:tcW w:w="4615" w:type="dxa"/>
            <w:tcBorders>
              <w:top w:val="single" w:sz="4" w:space="0" w:color="auto"/>
              <w:left w:val="single" w:sz="4" w:space="0" w:color="auto"/>
              <w:bottom w:val="single" w:sz="4" w:space="0" w:color="auto"/>
              <w:right w:val="single" w:sz="4" w:space="0" w:color="auto"/>
            </w:tcBorders>
            <w:hideMark/>
          </w:tcPr>
          <w:p w14:paraId="2F22C6E8" w14:textId="7F0BC29C" w:rsidR="00442EC6" w:rsidRPr="00442EC6" w:rsidRDefault="00442EC6" w:rsidP="00442EC6">
            <w:pPr>
              <w:jc w:val="center"/>
              <w:rPr>
                <w:rFonts w:ascii="Cambria" w:eastAsia="Times New Roman" w:hAnsi="Cambria" w:cstheme="majorBidi"/>
                <w:b/>
                <w:bCs/>
                <w:kern w:val="16"/>
                <w:lang w:val="en-AU" w:eastAsia="en-AU"/>
                <w14:ligatures w14:val="none"/>
              </w:rPr>
            </w:pPr>
            <w:r w:rsidRPr="00442EC6">
              <w:rPr>
                <w:rFonts w:ascii="Cambria" w:eastAsia="Times New Roman" w:hAnsi="Cambria" w:cstheme="majorBidi"/>
                <w:b/>
                <w:kern w:val="16"/>
                <w:lang w:val="en-AU" w:eastAsia="en-AU"/>
                <w14:ligatures w14:val="none"/>
              </w:rPr>
              <w:t>First</w:t>
            </w:r>
            <w:r w:rsidR="00847106">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Year</w:t>
            </w:r>
            <w:r w:rsidR="00847106">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of</w:t>
            </w:r>
            <w:r w:rsidR="00847106">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the</w:t>
            </w:r>
            <w:r w:rsidR="00847106">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Shmita</w:t>
            </w:r>
            <w:r w:rsidR="00847106">
              <w:rPr>
                <w:rFonts w:ascii="Cambria" w:eastAsia="Times New Roman" w:hAnsi="Cambria" w:cstheme="majorBidi"/>
                <w:b/>
                <w:kern w:val="16"/>
                <w:lang w:val="en-AU" w:eastAsia="en-AU"/>
                <w14:ligatures w14:val="none"/>
              </w:rPr>
              <w:t xml:space="preserve"> </w:t>
            </w:r>
            <w:r w:rsidRPr="00442EC6">
              <w:rPr>
                <w:rFonts w:ascii="Cambria" w:eastAsia="Times New Roman" w:hAnsi="Cambria" w:cstheme="majorBidi"/>
                <w:b/>
                <w:kern w:val="16"/>
                <w:lang w:val="en-AU" w:eastAsia="en-AU"/>
                <w14:ligatures w14:val="none"/>
              </w:rPr>
              <w:t>Cycle</w:t>
            </w:r>
          </w:p>
        </w:tc>
      </w:tr>
    </w:tbl>
    <w:p w14:paraId="71370201" w14:textId="77777777" w:rsidR="00442EC6" w:rsidRPr="00442EC6" w:rsidRDefault="00442EC6" w:rsidP="00442EC6">
      <w:pPr>
        <w:rPr>
          <w:rFonts w:asciiTheme="majorBidi" w:hAnsiTheme="majorBidi" w:cstheme="majorBidi"/>
          <w:kern w:val="0"/>
          <w14:ligatures w14:val="none"/>
        </w:rPr>
      </w:pPr>
    </w:p>
    <w:p w14:paraId="6654E403" w14:textId="333B6A3D" w:rsidR="00442EC6" w:rsidRPr="00442EC6" w:rsidRDefault="00442EC6" w:rsidP="00442EC6">
      <w:pPr>
        <w:jc w:val="center"/>
        <w:rPr>
          <w:rFonts w:asciiTheme="majorBidi" w:hAnsiTheme="majorBidi" w:cstheme="majorBidi"/>
          <w:b/>
          <w:bCs/>
          <w:kern w:val="16"/>
          <w14:ligatures w14:val="none"/>
        </w:rPr>
      </w:pPr>
      <w:r w:rsidRPr="00442EC6">
        <w:rPr>
          <w:rFonts w:eastAsia="Calibri" w:cstheme="minorHAnsi"/>
          <w:b/>
          <w:bCs/>
          <w:kern w:val="16"/>
          <w:sz w:val="24"/>
          <w:szCs w:val="24"/>
          <w:u w:val="single"/>
          <w14:ligatures w14:val="none"/>
        </w:rPr>
        <w:t>Candle</w:t>
      </w:r>
      <w:r w:rsidR="00847106">
        <w:rPr>
          <w:rFonts w:eastAsia="Calibri" w:cstheme="minorHAnsi"/>
          <w:b/>
          <w:bCs/>
          <w:kern w:val="16"/>
          <w:sz w:val="24"/>
          <w:szCs w:val="24"/>
          <w:u w:val="single"/>
          <w14:ligatures w14:val="none"/>
        </w:rPr>
        <w:t xml:space="preserve"> </w:t>
      </w:r>
      <w:r w:rsidRPr="00442EC6">
        <w:rPr>
          <w:rFonts w:eastAsia="Calibri" w:cstheme="minorHAnsi"/>
          <w:b/>
          <w:bCs/>
          <w:kern w:val="16"/>
          <w:sz w:val="24"/>
          <w:szCs w:val="24"/>
          <w:u w:val="single"/>
          <w14:ligatures w14:val="none"/>
        </w:rPr>
        <w:t>Lighting</w:t>
      </w:r>
      <w:r w:rsidR="00847106">
        <w:rPr>
          <w:rFonts w:eastAsia="Calibri" w:cstheme="minorHAnsi"/>
          <w:b/>
          <w:bCs/>
          <w:kern w:val="16"/>
          <w:sz w:val="24"/>
          <w:szCs w:val="24"/>
          <w:u w:val="single"/>
          <w14:ligatures w14:val="none"/>
        </w:rPr>
        <w:t xml:space="preserve"> </w:t>
      </w:r>
      <w:r w:rsidRPr="00442EC6">
        <w:rPr>
          <w:rFonts w:eastAsia="Calibri" w:cstheme="minorHAnsi"/>
          <w:b/>
          <w:bCs/>
          <w:kern w:val="16"/>
          <w:sz w:val="24"/>
          <w:szCs w:val="24"/>
          <w:u w:val="single"/>
          <w14:ligatures w14:val="none"/>
        </w:rPr>
        <w:t>and</w:t>
      </w:r>
      <w:r w:rsidR="00847106">
        <w:rPr>
          <w:rFonts w:eastAsia="Calibri" w:cstheme="minorHAnsi"/>
          <w:b/>
          <w:bCs/>
          <w:kern w:val="16"/>
          <w:sz w:val="24"/>
          <w:szCs w:val="24"/>
          <w:u w:val="single"/>
          <w14:ligatures w14:val="none"/>
        </w:rPr>
        <w:t xml:space="preserve"> </w:t>
      </w:r>
      <w:r w:rsidRPr="00442EC6">
        <w:rPr>
          <w:rFonts w:eastAsia="Calibri" w:cstheme="minorHAnsi"/>
          <w:b/>
          <w:bCs/>
          <w:kern w:val="16"/>
          <w:sz w:val="24"/>
          <w:szCs w:val="24"/>
          <w:u w:val="single"/>
          <w14:ligatures w14:val="none"/>
        </w:rPr>
        <w:t>Habdalah</w:t>
      </w:r>
      <w:r w:rsidR="00847106">
        <w:rPr>
          <w:rFonts w:eastAsia="Calibri" w:cstheme="minorHAnsi"/>
          <w:b/>
          <w:bCs/>
          <w:kern w:val="16"/>
          <w:sz w:val="24"/>
          <w:szCs w:val="24"/>
          <w:u w:val="single"/>
          <w14:ligatures w14:val="none"/>
        </w:rPr>
        <w:t xml:space="preserve"> </w:t>
      </w:r>
      <w:r w:rsidRPr="00442EC6">
        <w:rPr>
          <w:rFonts w:eastAsia="Calibri" w:cstheme="minorHAnsi"/>
          <w:b/>
          <w:bCs/>
          <w:kern w:val="16"/>
          <w:sz w:val="24"/>
          <w:szCs w:val="24"/>
          <w:u w:val="single"/>
          <w14:ligatures w14:val="none"/>
        </w:rPr>
        <w:t>Times</w:t>
      </w:r>
      <w:r w:rsidRPr="00442EC6">
        <w:rPr>
          <w:rFonts w:eastAsia="Calibri" w:cstheme="minorHAnsi"/>
          <w:b/>
          <w:bCs/>
          <w:kern w:val="16"/>
          <w:sz w:val="24"/>
          <w:szCs w:val="24"/>
          <w14:ligatures w14:val="none"/>
        </w:rPr>
        <w:t>:</w:t>
      </w:r>
      <w:r w:rsidR="00847106">
        <w:rPr>
          <w:rFonts w:eastAsia="Calibri" w:cstheme="minorHAnsi"/>
          <w:b/>
          <w:bCs/>
          <w:kern w:val="16"/>
          <w:sz w:val="24"/>
          <w:szCs w:val="24"/>
          <w14:ligatures w14:val="none"/>
        </w:rPr>
        <w:t xml:space="preserve"> </w:t>
      </w:r>
      <w:hyperlink r:id="rId13" w:history="1">
        <w:r w:rsidRPr="00442EC6">
          <w:rPr>
            <w:rFonts w:eastAsia="Calibri" w:cstheme="minorHAnsi"/>
            <w:b/>
            <w:bCs/>
            <w:color w:val="0563C1" w:themeColor="hyperlink"/>
            <w:kern w:val="16"/>
            <w:u w:val="single"/>
            <w14:ligatures w14:val="none"/>
          </w:rPr>
          <w:t>https://www.chabad.org/calendar/candlelighting.htm</w:t>
        </w:r>
      </w:hyperlink>
    </w:p>
    <w:p w14:paraId="61BC2679" w14:textId="77777777" w:rsidR="00442EC6" w:rsidRPr="00442EC6" w:rsidRDefault="00442EC6" w:rsidP="00442EC6">
      <w:pPr>
        <w:pBdr>
          <w:bottom w:val="double" w:sz="6" w:space="1" w:color="auto"/>
        </w:pBdr>
        <w:rPr>
          <w:rFonts w:asciiTheme="majorBidi" w:hAnsiTheme="majorBidi" w:cstheme="majorBidi"/>
          <w:kern w:val="0"/>
          <w14:ligatures w14:val="none"/>
        </w:rPr>
      </w:pPr>
    </w:p>
    <w:p w14:paraId="0A1CD291" w14:textId="77777777" w:rsidR="00442EC6" w:rsidRPr="00D03290" w:rsidRDefault="00442EC6" w:rsidP="00442EC6">
      <w:pPr>
        <w:jc w:val="center"/>
        <w:rPr>
          <w:rFonts w:ascii="Cambria" w:eastAsia="Times New Roman" w:hAnsi="Cambria" w:cs="Times New Roman"/>
          <w:b/>
          <w:bCs/>
          <w:color w:val="000000"/>
          <w:kern w:val="0"/>
          <w:sz w:val="16"/>
          <w:szCs w:val="16"/>
          <w14:ligatures w14:val="none"/>
        </w:rPr>
      </w:pPr>
    </w:p>
    <w:p w14:paraId="0EC6B9A7" w14:textId="2007E81E" w:rsidR="00442EC6" w:rsidRPr="00442EC6" w:rsidRDefault="00442EC6" w:rsidP="00442EC6">
      <w:pPr>
        <w:jc w:val="center"/>
        <w:rPr>
          <w:rFonts w:ascii="Cambria" w:eastAsia="Calibri" w:hAnsi="Cambria" w:cs="Times New Roman"/>
          <w:b/>
          <w:kern w:val="16"/>
          <w:sz w:val="28"/>
          <w:szCs w:val="28"/>
          <w14:ligatures w14:val="none"/>
        </w:rPr>
      </w:pPr>
      <w:r w:rsidRPr="00442EC6">
        <w:rPr>
          <w:rFonts w:ascii="Cambria" w:eastAsia="Calibri" w:hAnsi="Cambria" w:cs="Times New Roman"/>
          <w:b/>
          <w:kern w:val="16"/>
          <w:sz w:val="28"/>
          <w:szCs w:val="28"/>
          <w14:ligatures w14:val="none"/>
        </w:rPr>
        <w:t>Roll</w:t>
      </w:r>
      <w:r w:rsidR="00847106">
        <w:rPr>
          <w:rFonts w:ascii="Cambria" w:eastAsia="Calibri" w:hAnsi="Cambria" w:cs="Times New Roman"/>
          <w:b/>
          <w:kern w:val="16"/>
          <w:sz w:val="28"/>
          <w:szCs w:val="28"/>
          <w14:ligatures w14:val="none"/>
        </w:rPr>
        <w:t xml:space="preserve"> </w:t>
      </w:r>
      <w:r w:rsidRPr="00442EC6">
        <w:rPr>
          <w:rFonts w:ascii="Cambria" w:eastAsia="Calibri" w:hAnsi="Cambria" w:cs="Times New Roman"/>
          <w:b/>
          <w:kern w:val="16"/>
          <w:sz w:val="28"/>
          <w:szCs w:val="28"/>
          <w14:ligatures w14:val="none"/>
        </w:rPr>
        <w:t>of</w:t>
      </w:r>
      <w:r w:rsidR="00847106">
        <w:rPr>
          <w:rFonts w:ascii="Cambria" w:eastAsia="Calibri" w:hAnsi="Cambria" w:cs="Times New Roman"/>
          <w:b/>
          <w:kern w:val="16"/>
          <w:sz w:val="28"/>
          <w:szCs w:val="28"/>
          <w14:ligatures w14:val="none"/>
        </w:rPr>
        <w:t xml:space="preserve"> </w:t>
      </w:r>
      <w:r w:rsidRPr="00442EC6">
        <w:rPr>
          <w:rFonts w:ascii="Cambria" w:eastAsia="Calibri" w:hAnsi="Cambria" w:cs="Times New Roman"/>
          <w:b/>
          <w:kern w:val="16"/>
          <w:sz w:val="28"/>
          <w:szCs w:val="28"/>
          <w14:ligatures w14:val="none"/>
        </w:rPr>
        <w:t>Honor:</w:t>
      </w:r>
    </w:p>
    <w:p w14:paraId="78CCFF40" w14:textId="2BFA4253"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Commentary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comes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out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weekly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the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festivals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thanks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to</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the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great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generosity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of:</w:t>
      </w:r>
    </w:p>
    <w:p w14:paraId="6B69344E" w14:textId="3B50C5E1" w:rsidR="00442EC6" w:rsidRPr="00442EC6" w:rsidRDefault="00847106" w:rsidP="00442EC6">
      <w:pPr>
        <w:jc w:val="center"/>
        <w:rPr>
          <w:rFonts w:ascii="Calibri" w:eastAsia="Calibri" w:hAnsi="Calibri" w:cs="Times New Roman"/>
          <w:kern w:val="16"/>
          <w14:ligatures w14:val="none"/>
        </w:rPr>
      </w:pPr>
      <w:r>
        <w:rPr>
          <w:rFonts w:ascii="Calibri" w:eastAsia="Calibri" w:hAnsi="Calibri" w:cs="Times New Roman"/>
          <w:kern w:val="16"/>
          <w14:ligatures w14:val="none"/>
        </w:rPr>
        <w:t xml:space="preserve"> </w:t>
      </w:r>
    </w:p>
    <w:p w14:paraId="3E08907E" w14:textId="36A9D251"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Eminence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Rabbi</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Dr.</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Hillel</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David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HH</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Batsheva</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699C0ADC" w14:textId="280DD95F"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Eminence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Rabbi</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Dr.</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Eliyahu</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HH</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Dr.</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Elisheba</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22599901" w14:textId="7E705024"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Honor</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Paqid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David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p>
    <w:p w14:paraId="624F713C" w14:textId="0D5A49C9"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Honor</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Paqid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Ezra</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HH</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Karmela</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1CB7FBA4" w14:textId="6EA71785"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Luqas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Nelson</w:t>
      </w:r>
    </w:p>
    <w:p w14:paraId="593D8B2F" w14:textId="5968B4B4"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Honor</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Paqid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Tsuriel</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HH</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Gibora</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2911644A" w14:textId="064D68A6"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Sarai</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&amp;</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family</w:t>
      </w:r>
    </w:p>
    <w:p w14:paraId="1B413909" w14:textId="60952889"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Barth</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Lindemann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&amp;</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family</w:t>
      </w:r>
    </w:p>
    <w:p w14:paraId="3035D30E" w14:textId="56366302"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John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Batchelor</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&amp;</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p>
    <w:p w14:paraId="1BEE9030" w14:textId="0553FF05"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Yehoshua</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Rut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2A1E3B95" w14:textId="69CC2BAF"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Michael</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Yosef</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Sheba</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64E09B2B" w14:textId="040749BE"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Prof.</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Dr.</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Emunah</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&amp;</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family</w:t>
      </w:r>
    </w:p>
    <w:p w14:paraId="17ADAADF" w14:textId="006F256D"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Robert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Dick</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&amp;</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Cobena</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Dick</w:t>
      </w:r>
    </w:p>
    <w:p w14:paraId="7C80F637" w14:textId="67BD618F"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Ovadya</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HE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Giberet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Mirit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bat</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Sarah</w:t>
      </w:r>
    </w:p>
    <w:p w14:paraId="7A728793" w14:textId="30D62683"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Brad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Gaskill</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and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beloved</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wife</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Cynthia</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Gaskill</w:t>
      </w:r>
    </w:p>
    <w:p w14:paraId="16C80C50" w14:textId="0F6803A7"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Shlomoh</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Abraham</w:t>
      </w:r>
    </w:p>
    <w:p w14:paraId="138D20EC" w14:textId="1EDFB0B3" w:rsidR="00442EC6" w:rsidRPr="00442EC6" w:rsidRDefault="00442EC6" w:rsidP="00442EC6">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Excellency</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Adon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Ya’aqob</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ben</w:t>
      </w:r>
      <w:r w:rsidR="00847106">
        <w:rPr>
          <w:rFonts w:ascii="Calibri" w:eastAsia="Calibri" w:hAnsi="Calibri" w:cs="Times New Roman"/>
          <w:kern w:val="16"/>
          <w14:ligatures w14:val="none"/>
        </w:rPr>
        <w:t xml:space="preserve"> </w:t>
      </w:r>
      <w:r w:rsidRPr="00442EC6">
        <w:rPr>
          <w:rFonts w:ascii="Calibri" w:eastAsia="Calibri" w:hAnsi="Calibri" w:cs="Times New Roman"/>
          <w:kern w:val="16"/>
          <w14:ligatures w14:val="none"/>
        </w:rPr>
        <w:t>David</w:t>
      </w:r>
    </w:p>
    <w:p w14:paraId="2834B8A1" w14:textId="77777777" w:rsidR="00442EC6" w:rsidRPr="00442EC6" w:rsidRDefault="00442EC6" w:rsidP="00442EC6">
      <w:pPr>
        <w:jc w:val="center"/>
        <w:rPr>
          <w:rFonts w:eastAsia="Calibri" w:cs="Times New Roman"/>
          <w:kern w:val="16"/>
          <w14:ligatures w14:val="none"/>
        </w:rPr>
      </w:pPr>
    </w:p>
    <w:p w14:paraId="099BC97D" w14:textId="0D38BCB1"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For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their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regular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sacrificial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giving,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providing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best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oil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lamps,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that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GOD’s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richest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blessings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upon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their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lives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those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their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loved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together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with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Yisrael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Scholars,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ve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388D8173" w14:textId="1BF8CA8B"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b/>
          <w:bCs/>
          <w:kern w:val="16"/>
          <w:u w:val="single"/>
          <w14:ligatures w14:val="none"/>
        </w:rPr>
        <w:t>Also,</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great</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thank</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you</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and</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great</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blessings</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be</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upon</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all</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who</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send</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comments</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to</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the</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list</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about</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the</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contents</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and</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commentary</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of</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the</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weekly</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Torah</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Seder</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and</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allied</w:t>
      </w:r>
      <w:r w:rsidR="00847106">
        <w:rPr>
          <w:rFonts w:ascii="Calibri" w:eastAsia="Calibri" w:hAnsi="Calibri" w:cs="Calibri"/>
          <w:b/>
          <w:bCs/>
          <w:kern w:val="16"/>
          <w:u w:val="single"/>
          <w14:ligatures w14:val="none"/>
        </w:rPr>
        <w:t xml:space="preserve"> </w:t>
      </w:r>
      <w:r w:rsidRPr="00442EC6">
        <w:rPr>
          <w:rFonts w:ascii="Calibri" w:eastAsia="Calibri" w:hAnsi="Calibri" w:cs="Calibri"/>
          <w:b/>
          <w:bCs/>
          <w:kern w:val="16"/>
          <w:u w:val="single"/>
          <w14:ligatures w14:val="none"/>
        </w:rPr>
        <w:t>topics</w:t>
      </w:r>
      <w:r w:rsidRPr="00442EC6">
        <w:rPr>
          <w:rFonts w:ascii="Calibri" w:eastAsia="Calibri" w:hAnsi="Calibri" w:cs="Calibri"/>
          <w:kern w:val="16"/>
          <w14:ligatures w14:val="none"/>
        </w:rPr>
        <w:t>.</w:t>
      </w:r>
    </w:p>
    <w:p w14:paraId="27ABE5BB" w14:textId="77777777" w:rsidR="00442EC6" w:rsidRPr="00442EC6" w:rsidRDefault="00442EC6" w:rsidP="00442EC6">
      <w:pPr>
        <w:rPr>
          <w:rFonts w:ascii="Calibri" w:eastAsia="Calibri" w:hAnsi="Calibri" w:cs="Calibri"/>
          <w:kern w:val="16"/>
          <w14:ligatures w14:val="none"/>
        </w:rPr>
      </w:pPr>
    </w:p>
    <w:p w14:paraId="0898FF51" w14:textId="585D8EC8" w:rsidR="00442EC6" w:rsidRPr="00442EC6" w:rsidRDefault="00442EC6" w:rsidP="00442EC6">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If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want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subscribe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list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ensure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that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never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lose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commentaries,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would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like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friends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also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receive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commentary,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please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send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E-Mail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hyperlink r:id="rId14" w:history="1">
        <w:r w:rsidRPr="00442EC6">
          <w:rPr>
            <w:rFonts w:ascii="Calibri" w:eastAsia="Calibri" w:hAnsi="Calibri" w:cs="Calibri"/>
            <w:color w:val="0000FF"/>
            <w:kern w:val="0"/>
            <w:u w:val="single"/>
            <w14:ligatures w14:val="none"/>
          </w:rPr>
          <w:t>gkilli@aol.com</w:t>
        </w:r>
        <w:r w:rsidR="00847106">
          <w:rPr>
            <w:rFonts w:ascii="Calibri" w:eastAsia="Calibri" w:hAnsi="Calibri" w:cs="Calibri"/>
            <w:color w:val="0000FF"/>
            <w:kern w:val="0"/>
            <w:u w:val="single"/>
            <w14:ligatures w14:val="none"/>
          </w:rPr>
          <w:t xml:space="preserve"> </w:t>
        </w:r>
      </w:hyperlink>
      <w:r w:rsidRPr="00442EC6">
        <w:rPr>
          <w:rFonts w:ascii="Calibri" w:eastAsia="Calibri" w:hAnsi="Calibri" w:cs="Calibri"/>
          <w:b/>
          <w:bCs/>
          <w:kern w:val="16"/>
          <w14:ligatures w14:val="none"/>
        </w:rPr>
        <w:t>with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E-Mail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E-Mail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addresses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friends.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Toda</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Rabba!</w:t>
      </w:r>
    </w:p>
    <w:p w14:paraId="70878BBB" w14:textId="77777777" w:rsidR="00442EC6" w:rsidRPr="00442EC6" w:rsidRDefault="00442EC6" w:rsidP="00442EC6">
      <w:pPr>
        <w:pBdr>
          <w:bottom w:val="double" w:sz="6" w:space="1" w:color="auto"/>
        </w:pBdr>
        <w:rPr>
          <w:rFonts w:ascii="Calibri" w:eastAsia="Calibri" w:hAnsi="Calibri" w:cs="Calibri"/>
          <w:b/>
          <w:bCs/>
          <w:kern w:val="16"/>
          <w14:ligatures w14:val="none"/>
        </w:rPr>
      </w:pPr>
    </w:p>
    <w:p w14:paraId="0BAF4BB7" w14:textId="77777777" w:rsidR="00D03290" w:rsidRDefault="00D03290">
      <w:pPr>
        <w:rPr>
          <w:rFonts w:ascii="Cambria" w:eastAsia="Calibri" w:hAnsi="Cambria" w:cs="Times New Roman"/>
          <w:b/>
          <w:bCs/>
          <w:w w:val="90"/>
          <w:kern w:val="16"/>
          <w:sz w:val="28"/>
          <w:szCs w:val="28"/>
          <w14:ligatures w14:val="none"/>
        </w:rPr>
      </w:pPr>
      <w:r>
        <w:rPr>
          <w:rFonts w:ascii="Cambria" w:eastAsia="Calibri" w:hAnsi="Cambria" w:cs="Times New Roman"/>
          <w:b/>
          <w:bCs/>
          <w:w w:val="90"/>
          <w:kern w:val="16"/>
          <w:sz w:val="28"/>
          <w:szCs w:val="28"/>
          <w14:ligatures w14:val="none"/>
        </w:rPr>
        <w:br w:type="page"/>
      </w:r>
    </w:p>
    <w:p w14:paraId="31024039" w14:textId="3456DC04" w:rsidR="00442EC6" w:rsidRPr="00442EC6" w:rsidRDefault="00442EC6" w:rsidP="00442EC6">
      <w:pPr>
        <w:jc w:val="center"/>
        <w:rPr>
          <w:rFonts w:ascii="Cambria" w:eastAsia="Calibri" w:hAnsi="Cambria" w:cs="Times New Roman"/>
          <w:b/>
          <w:bCs/>
          <w:w w:val="90"/>
          <w:kern w:val="16"/>
          <w:sz w:val="28"/>
          <w:szCs w:val="28"/>
          <w14:ligatures w14:val="none"/>
        </w:rPr>
      </w:pPr>
      <w:r w:rsidRPr="00442EC6">
        <w:rPr>
          <w:rFonts w:ascii="Cambria" w:eastAsia="Calibri" w:hAnsi="Cambria" w:cs="Times New Roman"/>
          <w:b/>
          <w:bCs/>
          <w:w w:val="90"/>
          <w:kern w:val="16"/>
          <w:sz w:val="28"/>
          <w:szCs w:val="28"/>
          <w14:ligatures w14:val="none"/>
        </w:rPr>
        <w:lastRenderedPageBreak/>
        <w:t>Blessings</w:t>
      </w:r>
      <w:r w:rsidR="00847106">
        <w:rPr>
          <w:rFonts w:ascii="Cambria" w:eastAsia="Calibri" w:hAnsi="Cambria" w:cs="Times New Roman"/>
          <w:b/>
          <w:bCs/>
          <w:w w:val="90"/>
          <w:kern w:val="16"/>
          <w:sz w:val="28"/>
          <w:szCs w:val="28"/>
          <w14:ligatures w14:val="none"/>
        </w:rPr>
        <w:t xml:space="preserve"> </w:t>
      </w:r>
      <w:r w:rsidRPr="00442EC6">
        <w:rPr>
          <w:rFonts w:ascii="Cambria" w:eastAsia="Calibri" w:hAnsi="Cambria" w:cs="Times New Roman"/>
          <w:b/>
          <w:bCs/>
          <w:w w:val="90"/>
          <w:kern w:val="16"/>
          <w:sz w:val="28"/>
          <w:szCs w:val="28"/>
          <w14:ligatures w14:val="none"/>
        </w:rPr>
        <w:t>Before</w:t>
      </w:r>
      <w:r w:rsidR="00847106">
        <w:rPr>
          <w:rFonts w:ascii="Cambria" w:eastAsia="Calibri" w:hAnsi="Cambria" w:cs="Times New Roman"/>
          <w:b/>
          <w:bCs/>
          <w:w w:val="90"/>
          <w:kern w:val="16"/>
          <w:sz w:val="28"/>
          <w:szCs w:val="28"/>
          <w14:ligatures w14:val="none"/>
        </w:rPr>
        <w:t xml:space="preserve"> </w:t>
      </w:r>
      <w:r w:rsidRPr="00442EC6">
        <w:rPr>
          <w:rFonts w:ascii="Cambria" w:eastAsia="Calibri" w:hAnsi="Cambria" w:cs="Times New Roman"/>
          <w:b/>
          <w:bCs/>
          <w:w w:val="90"/>
          <w:kern w:val="16"/>
          <w:sz w:val="28"/>
          <w:szCs w:val="28"/>
          <w14:ligatures w14:val="none"/>
        </w:rPr>
        <w:t>Torah</w:t>
      </w:r>
      <w:r w:rsidR="00847106">
        <w:rPr>
          <w:rFonts w:ascii="Cambria" w:eastAsia="Calibri" w:hAnsi="Cambria" w:cs="Times New Roman"/>
          <w:b/>
          <w:bCs/>
          <w:w w:val="90"/>
          <w:kern w:val="16"/>
          <w:sz w:val="28"/>
          <w:szCs w:val="28"/>
          <w14:ligatures w14:val="none"/>
        </w:rPr>
        <w:t xml:space="preserve"> </w:t>
      </w:r>
      <w:r w:rsidRPr="00442EC6">
        <w:rPr>
          <w:rFonts w:ascii="Cambria" w:eastAsia="Calibri" w:hAnsi="Cambria" w:cs="Times New Roman"/>
          <w:b/>
          <w:bCs/>
          <w:w w:val="90"/>
          <w:kern w:val="16"/>
          <w:sz w:val="28"/>
          <w:szCs w:val="28"/>
          <w14:ligatures w14:val="none"/>
        </w:rPr>
        <w:t>Study</w:t>
      </w:r>
    </w:p>
    <w:p w14:paraId="3E66A55F" w14:textId="77777777" w:rsidR="00442EC6" w:rsidRPr="00442EC6" w:rsidRDefault="00442EC6" w:rsidP="00442EC6">
      <w:pPr>
        <w:rPr>
          <w:kern w:val="0"/>
          <w:sz w:val="16"/>
          <w:szCs w:val="16"/>
          <w:lang w:bidi="ar-SA"/>
          <w14:ligatures w14:val="none"/>
        </w:rPr>
      </w:pPr>
    </w:p>
    <w:p w14:paraId="02E2FF1D" w14:textId="0201CF32"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Blessed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GOD,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universe,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sanctified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through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commandments,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commanded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actively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study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5961A797" w14:textId="77777777" w:rsidR="00442EC6" w:rsidRPr="00442EC6" w:rsidRDefault="00442EC6" w:rsidP="00442EC6">
      <w:pPr>
        <w:rPr>
          <w:rFonts w:ascii="Calibri" w:eastAsia="Calibri" w:hAnsi="Calibri" w:cs="Calibri"/>
          <w:b/>
          <w:bCs/>
          <w:kern w:val="16"/>
          <w:sz w:val="16"/>
          <w:szCs w:val="16"/>
          <w14:ligatures w14:val="none"/>
        </w:rPr>
      </w:pPr>
    </w:p>
    <w:p w14:paraId="12674492" w14:textId="71144BD5"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Please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GOD,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sweeten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words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mouths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mouths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people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offspring,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offspring's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offspring,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offspring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people,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House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together,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know</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Name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study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sake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fulfilling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delight.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teaches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people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1EBE510F" w14:textId="77777777" w:rsidR="00442EC6" w:rsidRPr="00442EC6" w:rsidRDefault="00442EC6" w:rsidP="00442EC6">
      <w:pPr>
        <w:rPr>
          <w:rFonts w:ascii="Calibri" w:eastAsia="Calibri" w:hAnsi="Calibri" w:cs="Calibri"/>
          <w:b/>
          <w:bCs/>
          <w:kern w:val="16"/>
          <w:sz w:val="16"/>
          <w:szCs w:val="16"/>
          <w14:ligatures w14:val="none"/>
        </w:rPr>
      </w:pPr>
    </w:p>
    <w:p w14:paraId="063872E3" w14:textId="4C2C1E17"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Blessed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GOD,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universe,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chose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from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nations,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gave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us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Giver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3E9C180D" w14:textId="77777777" w:rsidR="00442EC6" w:rsidRPr="00442EC6" w:rsidRDefault="00442EC6" w:rsidP="00442EC6">
      <w:pPr>
        <w:rPr>
          <w:rFonts w:ascii="Calibri" w:eastAsia="Calibri" w:hAnsi="Calibri" w:cs="Calibri"/>
          <w:b/>
          <w:bCs/>
          <w:kern w:val="16"/>
          <w:sz w:val="16"/>
          <w:szCs w:val="16"/>
          <w14:ligatures w14:val="none"/>
        </w:rPr>
      </w:pPr>
    </w:p>
    <w:p w14:paraId="05537D4C" w14:textId="3E0D6B61"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Ha-Shem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spoke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Moses,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explaining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Commandment.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“Speak</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Aaron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sons,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teach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following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Commandment: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how</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should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Children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Children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w:t>
      </w:r>
    </w:p>
    <w:p w14:paraId="6EFA8687" w14:textId="77777777" w:rsidR="00442EC6" w:rsidRPr="00442EC6" w:rsidRDefault="00442EC6" w:rsidP="00442EC6">
      <w:pPr>
        <w:rPr>
          <w:rFonts w:ascii="Calibri" w:eastAsia="Calibri" w:hAnsi="Calibri" w:cs="Calibri"/>
          <w:b/>
          <w:bCs/>
          <w:kern w:val="16"/>
          <w:sz w:val="16"/>
          <w:szCs w:val="16"/>
          <w14:ligatures w14:val="none"/>
        </w:rPr>
      </w:pPr>
    </w:p>
    <w:p w14:paraId="1C07D28B" w14:textId="018C0F96"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keep</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watch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over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7324EEBE" w14:textId="1FD8EFA7"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make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Presence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enlighten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kind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6AE7DD77" w14:textId="0382FDB3" w:rsidR="00442EC6" w:rsidRPr="00442EC6" w:rsidRDefault="00442EC6" w:rsidP="00442EC6">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Ha-Shem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bestow</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favor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grant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you</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peace.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5C28148A" w14:textId="77777777" w:rsidR="00442EC6" w:rsidRPr="00442EC6" w:rsidRDefault="00442EC6" w:rsidP="00442EC6">
      <w:pPr>
        <w:rPr>
          <w:rFonts w:ascii="Calibri" w:eastAsia="Calibri" w:hAnsi="Calibri" w:cs="Calibri"/>
          <w:b/>
          <w:bCs/>
          <w:kern w:val="16"/>
          <w:sz w:val="16"/>
          <w:szCs w:val="16"/>
          <w14:ligatures w14:val="none"/>
        </w:rPr>
      </w:pPr>
    </w:p>
    <w:p w14:paraId="08A8EB25" w14:textId="07A31E21"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priests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will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link</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Name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with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Israelites,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will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them.”</w:t>
      </w:r>
    </w:p>
    <w:p w14:paraId="5351AB54" w14:textId="77777777" w:rsidR="00442EC6" w:rsidRPr="00442EC6" w:rsidRDefault="00442EC6" w:rsidP="00442EC6">
      <w:pPr>
        <w:rPr>
          <w:rFonts w:ascii="Calibri" w:eastAsia="Calibri" w:hAnsi="Calibri" w:cs="Calibri"/>
          <w:b/>
          <w:bCs/>
          <w:kern w:val="16"/>
          <w14:ligatures w14:val="none"/>
        </w:rPr>
      </w:pPr>
    </w:p>
    <w:p w14:paraId="7F269AE4" w14:textId="65FC6138"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These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Laws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which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did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not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mandate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specific</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amounts: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How</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much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growing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produce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must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left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corner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field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poor;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how</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much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first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fruits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must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offered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Holy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Temple;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how</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much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must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bring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offering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visits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Holy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Temple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three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times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year;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how</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much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must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performing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acts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kindness;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there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maximum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amount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that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person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must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study.</w:t>
      </w:r>
    </w:p>
    <w:p w14:paraId="071113D1" w14:textId="77777777" w:rsidR="00442EC6" w:rsidRPr="00442EC6" w:rsidRDefault="00442EC6" w:rsidP="00442EC6">
      <w:pPr>
        <w:rPr>
          <w:rFonts w:ascii="Calibri" w:eastAsia="Calibri" w:hAnsi="Calibri" w:cs="Calibri"/>
          <w:b/>
          <w:bCs/>
          <w:kern w:val="16"/>
          <w:sz w:val="16"/>
          <w:szCs w:val="16"/>
          <w14:ligatures w14:val="none"/>
        </w:rPr>
      </w:pPr>
    </w:p>
    <w:p w14:paraId="3531FD7C" w14:textId="48A2C57D" w:rsidR="00442EC6" w:rsidRPr="00442EC6" w:rsidRDefault="00442EC6" w:rsidP="00442EC6">
      <w:pPr>
        <w:rPr>
          <w:rFonts w:ascii="Calibri" w:eastAsia="Calibri" w:hAnsi="Calibri" w:cs="Calibri"/>
          <w:b/>
          <w:bCs/>
          <w:kern w:val="16"/>
          <w14:ligatures w14:val="none"/>
        </w:rPr>
      </w:pPr>
      <w:r w:rsidRPr="00442EC6">
        <w:rPr>
          <w:rFonts w:ascii="Calibri" w:eastAsia="Calibri" w:hAnsi="Calibri" w:cs="Calibri"/>
          <w:b/>
          <w:bCs/>
          <w:kern w:val="16"/>
          <w14:ligatures w14:val="none"/>
        </w:rPr>
        <w:t>These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Laws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whose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benefits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person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can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often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enjoy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even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world,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even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though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primary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reward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Next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World: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are: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Honoring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father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mother;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doing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acts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kindness;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early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attendance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place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study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morning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night;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showing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hospitality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guests;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visiting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sick;</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providing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financial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needs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bride;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escorting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dead;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very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engrossed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prayer;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bringing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peace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between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two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people,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between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husband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wife;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but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study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Torah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great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all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together.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p>
    <w:p w14:paraId="59D65F9A" w14:textId="77777777" w:rsidR="00442EC6" w:rsidRPr="00442EC6" w:rsidRDefault="00442EC6" w:rsidP="00442EC6">
      <w:pPr>
        <w:pBdr>
          <w:bottom w:val="double" w:sz="6" w:space="1" w:color="auto"/>
        </w:pBdr>
        <w:rPr>
          <w:rFonts w:ascii="Calibri" w:eastAsia="Calibri" w:hAnsi="Calibri" w:cs="Calibri"/>
          <w:b/>
          <w:bCs/>
          <w:kern w:val="16"/>
          <w:sz w:val="16"/>
          <w:szCs w:val="16"/>
          <w14:ligatures w14:val="none"/>
        </w:rPr>
      </w:pPr>
    </w:p>
    <w:p w14:paraId="101E83D2" w14:textId="77777777" w:rsidR="00442EC6" w:rsidRPr="00442EC6" w:rsidRDefault="00442EC6" w:rsidP="00442EC6">
      <w:pPr>
        <w:jc w:val="center"/>
        <w:rPr>
          <w:rFonts w:eastAsia="Calibri" w:cs="Times New Roman"/>
          <w:b/>
          <w:bCs/>
          <w:kern w:val="16"/>
          <w:sz w:val="16"/>
          <w:szCs w:val="16"/>
          <w14:ligatures w14:val="none"/>
        </w:rPr>
      </w:pPr>
    </w:p>
    <w:p w14:paraId="7DB3BFD7" w14:textId="599FA9B4" w:rsidR="00442EC6" w:rsidRPr="00442EC6" w:rsidRDefault="00442EC6" w:rsidP="00442EC6">
      <w:pPr>
        <w:jc w:val="center"/>
        <w:rPr>
          <w:rFonts w:ascii="Cambria" w:eastAsia="Calibri" w:hAnsi="Cambria" w:cs="Times New Roman"/>
          <w:b/>
          <w:bCs/>
          <w:kern w:val="16"/>
          <w:sz w:val="28"/>
          <w:szCs w:val="28"/>
          <w14:ligatures w14:val="none"/>
        </w:rPr>
      </w:pPr>
      <w:r w:rsidRPr="00442EC6">
        <w:rPr>
          <w:rFonts w:ascii="Cambria" w:eastAsia="Calibri" w:hAnsi="Cambria" w:cs="Times New Roman"/>
          <w:b/>
          <w:bCs/>
          <w:kern w:val="16"/>
          <w:sz w:val="28"/>
          <w:szCs w:val="28"/>
          <w14:ligatures w14:val="none"/>
        </w:rPr>
        <w:t>A</w:t>
      </w:r>
      <w:r w:rsidR="00847106">
        <w:rPr>
          <w:rFonts w:ascii="Cambria" w:eastAsia="Calibri" w:hAnsi="Cambria" w:cs="Times New Roman"/>
          <w:b/>
          <w:bCs/>
          <w:kern w:val="16"/>
          <w:sz w:val="28"/>
          <w:szCs w:val="28"/>
          <w14:ligatures w14:val="none"/>
        </w:rPr>
        <w:t xml:space="preserve"> </w:t>
      </w:r>
      <w:r w:rsidRPr="00442EC6">
        <w:rPr>
          <w:rFonts w:ascii="Cambria" w:eastAsia="Calibri" w:hAnsi="Cambria" w:cs="Times New Roman"/>
          <w:b/>
          <w:bCs/>
          <w:kern w:val="16"/>
          <w:sz w:val="28"/>
          <w:szCs w:val="28"/>
          <w14:ligatures w14:val="none"/>
        </w:rPr>
        <w:t>Prayer</w:t>
      </w:r>
      <w:r w:rsidR="00847106">
        <w:rPr>
          <w:rFonts w:ascii="Cambria" w:eastAsia="Calibri" w:hAnsi="Cambria" w:cs="Times New Roman"/>
          <w:b/>
          <w:bCs/>
          <w:kern w:val="16"/>
          <w:sz w:val="28"/>
          <w:szCs w:val="28"/>
          <w14:ligatures w14:val="none"/>
        </w:rPr>
        <w:t xml:space="preserve"> </w:t>
      </w:r>
      <w:r w:rsidRPr="00442EC6">
        <w:rPr>
          <w:rFonts w:ascii="Cambria" w:eastAsia="Calibri" w:hAnsi="Cambria" w:cs="Times New Roman"/>
          <w:b/>
          <w:bCs/>
          <w:kern w:val="16"/>
          <w:sz w:val="28"/>
          <w:szCs w:val="28"/>
          <w14:ligatures w14:val="none"/>
        </w:rPr>
        <w:t>for</w:t>
      </w:r>
      <w:r w:rsidR="00847106">
        <w:rPr>
          <w:rFonts w:ascii="Cambria" w:eastAsia="Calibri" w:hAnsi="Cambria" w:cs="Times New Roman"/>
          <w:b/>
          <w:bCs/>
          <w:kern w:val="16"/>
          <w:sz w:val="28"/>
          <w:szCs w:val="28"/>
          <w14:ligatures w14:val="none"/>
        </w:rPr>
        <w:t xml:space="preserve"> </w:t>
      </w:r>
      <w:r w:rsidRPr="00442EC6">
        <w:rPr>
          <w:rFonts w:ascii="Cambria" w:eastAsia="Calibri" w:hAnsi="Cambria" w:cs="Times New Roman"/>
          <w:b/>
          <w:bCs/>
          <w:kern w:val="16"/>
          <w:sz w:val="28"/>
          <w:szCs w:val="28"/>
          <w14:ligatures w14:val="none"/>
        </w:rPr>
        <w:t>Israel</w:t>
      </w:r>
    </w:p>
    <w:p w14:paraId="73D38FEA" w14:textId="77777777" w:rsidR="00442EC6" w:rsidRPr="00442EC6" w:rsidRDefault="00442EC6" w:rsidP="00442EC6">
      <w:pPr>
        <w:rPr>
          <w:rFonts w:ascii="Cambria" w:eastAsia="Calibri" w:hAnsi="Cambria" w:cs="Times New Roman"/>
          <w:b/>
          <w:bCs/>
          <w:kern w:val="16"/>
          <w:sz w:val="16"/>
          <w:szCs w:val="16"/>
          <w14:ligatures w14:val="none"/>
        </w:rPr>
      </w:pPr>
    </w:p>
    <w:p w14:paraId="16450B1B" w14:textId="423D44DD"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kern w:val="16"/>
          <w14:ligatures w14:val="none"/>
        </w:rPr>
        <w:t>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Father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Heaven,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Rock,</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Redeemer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Israel,</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bless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State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Israel,</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first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manifestation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approach</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redemption.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Shield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with</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lovingkindness,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envelop</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peace,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bestow</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light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truth</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upon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its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leaders,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ministers,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advisors,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grace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them</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with</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good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counsel.</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Strengthen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hands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those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who</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defend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holy</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land,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grant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them</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deliverance,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adorn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them</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mantle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victory.</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Ordain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peace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land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grant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its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inhabitants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eternal</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happiness.</w:t>
      </w:r>
    </w:p>
    <w:p w14:paraId="71C7D177" w14:textId="77777777" w:rsidR="00442EC6" w:rsidRPr="00442EC6" w:rsidRDefault="00442EC6" w:rsidP="00442EC6">
      <w:pPr>
        <w:rPr>
          <w:rFonts w:ascii="Calibri" w:eastAsia="Calibri" w:hAnsi="Calibri" w:cs="Calibri"/>
          <w:kern w:val="16"/>
          <w:sz w:val="16"/>
          <w:szCs w:val="16"/>
          <w14:ligatures w14:val="none"/>
        </w:rPr>
      </w:pPr>
    </w:p>
    <w:p w14:paraId="19BBA716" w14:textId="595C106D" w:rsidR="00442EC6" w:rsidRPr="00442EC6" w:rsidRDefault="00442EC6" w:rsidP="00442EC6">
      <w:pPr>
        <w:rPr>
          <w:rFonts w:ascii="Calibri" w:eastAsia="Calibri" w:hAnsi="Calibri" w:cs="Calibri"/>
          <w:kern w:val="16"/>
          <w14:ligatures w14:val="none"/>
        </w:rPr>
      </w:pPr>
      <w:r w:rsidRPr="00442EC6">
        <w:rPr>
          <w:rFonts w:ascii="Calibri" w:eastAsia="Calibri" w:hAnsi="Calibri" w:cs="Calibri"/>
          <w:kern w:val="16"/>
          <w14:ligatures w14:val="none"/>
        </w:rPr>
        <w:t>Lead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them,</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swiftly</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upright,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city</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Zion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Jerusalem,</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abode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Name,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written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Torah</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servant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Moses: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“Even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outcasts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are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ends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world,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from</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there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Lord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God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will</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gather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from</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there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will</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fetch</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Lord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God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will</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bring</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land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that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fathers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possessed,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shall</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possess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it,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will</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make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more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prosperous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more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numerous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than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fathers.”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Draw</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hearts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together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revere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venerate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name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observe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all</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precepts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Torah,</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send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us</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quickly</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Messiah</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son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David,</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agent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of</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vindication,</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to</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redeem</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those</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who</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await</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Your</w:t>
      </w:r>
      <w:r w:rsidR="00847106">
        <w:rPr>
          <w:rFonts w:ascii="Calibri" w:eastAsia="Calibri" w:hAnsi="Calibri" w:cs="Calibri"/>
          <w:kern w:val="16"/>
          <w14:ligatures w14:val="none"/>
        </w:rPr>
        <w:t xml:space="preserve"> </w:t>
      </w:r>
      <w:r w:rsidRPr="00442EC6">
        <w:rPr>
          <w:rFonts w:ascii="Calibri" w:eastAsia="Calibri" w:hAnsi="Calibri" w:cs="Calibri"/>
          <w:kern w:val="16"/>
          <w14:ligatures w14:val="none"/>
        </w:rPr>
        <w:t>deliverance.</w:t>
      </w:r>
    </w:p>
    <w:p w14:paraId="4F05BD59" w14:textId="77777777" w:rsidR="00442EC6" w:rsidRPr="00442EC6" w:rsidRDefault="00442EC6" w:rsidP="00442EC6">
      <w:pPr>
        <w:keepNext/>
        <w:widowControl w:val="0"/>
        <w:pBdr>
          <w:bottom w:val="double" w:sz="6" w:space="1" w:color="auto"/>
        </w:pBdr>
        <w:rPr>
          <w:rFonts w:eastAsia="Times New Roman" w:cs="Times New Roman"/>
          <w:color w:val="000000"/>
          <w:kern w:val="0"/>
          <w:sz w:val="16"/>
          <w:szCs w:val="16"/>
          <w:lang w:val="en-AU"/>
          <w14:ligatures w14:val="none"/>
        </w:rPr>
      </w:pPr>
    </w:p>
    <w:p w14:paraId="2A3DEEAD" w14:textId="77777777" w:rsidR="00442EC6" w:rsidRPr="00442EC6" w:rsidRDefault="00442EC6" w:rsidP="00442EC6">
      <w:pPr>
        <w:jc w:val="center"/>
        <w:rPr>
          <w:rFonts w:ascii="Cambria" w:eastAsia="Calibri" w:hAnsi="Cambria" w:cs="Calibri"/>
          <w:b/>
          <w:bCs/>
          <w:kern w:val="16"/>
          <w:sz w:val="16"/>
          <w:szCs w:val="16"/>
          <w14:ligatures w14:val="none"/>
        </w:rPr>
      </w:pPr>
    </w:p>
    <w:p w14:paraId="7A7F21BD" w14:textId="77777777" w:rsidR="00D03290" w:rsidRDefault="00D03290">
      <w:pPr>
        <w:rPr>
          <w:rFonts w:ascii="Cambria" w:eastAsia="Calibri" w:hAnsi="Cambria" w:cs="Calibri"/>
          <w:b/>
          <w:bCs/>
          <w:kern w:val="16"/>
          <w:sz w:val="28"/>
          <w:szCs w:val="28"/>
          <w14:ligatures w14:val="none"/>
        </w:rPr>
      </w:pPr>
      <w:r>
        <w:rPr>
          <w:rFonts w:ascii="Cambria" w:eastAsia="Calibri" w:hAnsi="Cambria" w:cs="Calibri"/>
          <w:b/>
          <w:bCs/>
          <w:kern w:val="16"/>
          <w:sz w:val="28"/>
          <w:szCs w:val="28"/>
          <w14:ligatures w14:val="none"/>
        </w:rPr>
        <w:br w:type="page"/>
      </w:r>
    </w:p>
    <w:p w14:paraId="2E7E430B" w14:textId="0A642730" w:rsidR="00442EC6" w:rsidRPr="00442EC6" w:rsidRDefault="00442EC6" w:rsidP="001A12C2">
      <w:pPr>
        <w:rPr>
          <w:rFonts w:ascii="Cambria" w:eastAsia="Calibri" w:hAnsi="Cambria" w:cs="Calibri"/>
          <w:b/>
          <w:bCs/>
          <w:kern w:val="16"/>
          <w:sz w:val="28"/>
          <w:szCs w:val="28"/>
          <w14:ligatures w14:val="none"/>
        </w:rPr>
      </w:pPr>
      <w:r w:rsidRPr="00442EC6">
        <w:rPr>
          <w:rFonts w:ascii="Cambria" w:eastAsia="Calibri" w:hAnsi="Cambria" w:cs="Calibri"/>
          <w:b/>
          <w:bCs/>
          <w:kern w:val="16"/>
          <w:sz w:val="28"/>
          <w:szCs w:val="28"/>
          <w14:ligatures w14:val="none"/>
        </w:rPr>
        <w:lastRenderedPageBreak/>
        <w:t>A</w:t>
      </w:r>
      <w:r w:rsidR="00847106">
        <w:rPr>
          <w:rFonts w:ascii="Cambria" w:eastAsia="Calibri" w:hAnsi="Cambria" w:cs="Calibri"/>
          <w:b/>
          <w:bCs/>
          <w:kern w:val="16"/>
          <w:sz w:val="28"/>
          <w:szCs w:val="28"/>
          <w14:ligatures w14:val="none"/>
        </w:rPr>
        <w:t xml:space="preserve"> </w:t>
      </w:r>
      <w:r w:rsidRPr="00442EC6">
        <w:rPr>
          <w:rFonts w:ascii="Cambria" w:eastAsia="Calibri" w:hAnsi="Cambria" w:cs="Calibri"/>
          <w:b/>
          <w:bCs/>
          <w:kern w:val="16"/>
          <w:sz w:val="28"/>
          <w:szCs w:val="28"/>
          <w14:ligatures w14:val="none"/>
        </w:rPr>
        <w:t>Prayer</w:t>
      </w:r>
      <w:r w:rsidR="00847106">
        <w:rPr>
          <w:rFonts w:ascii="Cambria" w:eastAsia="Calibri" w:hAnsi="Cambria" w:cs="Calibri"/>
          <w:b/>
          <w:bCs/>
          <w:kern w:val="16"/>
          <w:sz w:val="28"/>
          <w:szCs w:val="28"/>
          <w14:ligatures w14:val="none"/>
        </w:rPr>
        <w:t xml:space="preserve"> </w:t>
      </w:r>
      <w:r w:rsidRPr="00442EC6">
        <w:rPr>
          <w:rFonts w:ascii="Cambria" w:eastAsia="Calibri" w:hAnsi="Cambria" w:cs="Calibri"/>
          <w:b/>
          <w:bCs/>
          <w:kern w:val="16"/>
          <w:sz w:val="28"/>
          <w:szCs w:val="28"/>
          <w14:ligatures w14:val="none"/>
        </w:rPr>
        <w:t>for</w:t>
      </w:r>
      <w:r w:rsidR="00847106">
        <w:rPr>
          <w:rFonts w:ascii="Cambria" w:eastAsia="Calibri" w:hAnsi="Cambria" w:cs="Calibri"/>
          <w:b/>
          <w:bCs/>
          <w:kern w:val="16"/>
          <w:sz w:val="28"/>
          <w:szCs w:val="28"/>
          <w14:ligatures w14:val="none"/>
        </w:rPr>
        <w:t xml:space="preserve"> </w:t>
      </w:r>
      <w:r w:rsidRPr="00442EC6">
        <w:rPr>
          <w:rFonts w:ascii="Cambria" w:eastAsia="Calibri" w:hAnsi="Cambria" w:cs="Calibri"/>
          <w:b/>
          <w:bCs/>
          <w:kern w:val="16"/>
          <w:sz w:val="28"/>
          <w:szCs w:val="28"/>
          <w14:ligatures w14:val="none"/>
        </w:rPr>
        <w:t>our</w:t>
      </w:r>
      <w:r w:rsidR="00847106">
        <w:rPr>
          <w:rFonts w:ascii="Cambria" w:eastAsia="Calibri" w:hAnsi="Cambria" w:cs="Calibri"/>
          <w:b/>
          <w:bCs/>
          <w:kern w:val="16"/>
          <w:sz w:val="28"/>
          <w:szCs w:val="28"/>
          <w14:ligatures w14:val="none"/>
        </w:rPr>
        <w:t xml:space="preserve"> </w:t>
      </w:r>
      <w:r w:rsidRPr="00442EC6">
        <w:rPr>
          <w:rFonts w:ascii="Cambria" w:eastAsia="Calibri" w:hAnsi="Cambria" w:cs="Calibri"/>
          <w:b/>
          <w:bCs/>
          <w:kern w:val="16"/>
          <w:sz w:val="28"/>
          <w:szCs w:val="28"/>
          <w14:ligatures w14:val="none"/>
        </w:rPr>
        <w:t>Beloved</w:t>
      </w:r>
      <w:r w:rsidR="00847106">
        <w:rPr>
          <w:rFonts w:ascii="Cambria" w:eastAsia="Calibri" w:hAnsi="Cambria" w:cs="Calibri"/>
          <w:b/>
          <w:bCs/>
          <w:kern w:val="16"/>
          <w:sz w:val="28"/>
          <w:szCs w:val="28"/>
          <w14:ligatures w14:val="none"/>
        </w:rPr>
        <w:t xml:space="preserve"> </w:t>
      </w:r>
      <w:r w:rsidRPr="00442EC6">
        <w:rPr>
          <w:rFonts w:ascii="Cambria" w:eastAsia="Calibri" w:hAnsi="Cambria" w:cs="Calibri"/>
          <w:b/>
          <w:bCs/>
          <w:kern w:val="16"/>
          <w:sz w:val="28"/>
          <w:szCs w:val="28"/>
          <w14:ligatures w14:val="none"/>
        </w:rPr>
        <w:t>Hakhamim</w:t>
      </w:r>
    </w:p>
    <w:p w14:paraId="3CDEC3A7" w14:textId="77777777" w:rsidR="00442EC6" w:rsidRPr="00851D95" w:rsidRDefault="00442EC6" w:rsidP="00442EC6">
      <w:pPr>
        <w:rPr>
          <w:rFonts w:ascii="Calibri" w:eastAsia="Calibri" w:hAnsi="Calibri" w:cs="Calibri"/>
          <w:kern w:val="0"/>
          <w:sz w:val="16"/>
          <w:szCs w:val="16"/>
          <w14:ligatures w14:val="none"/>
        </w:rPr>
      </w:pPr>
    </w:p>
    <w:p w14:paraId="4904C285" w14:textId="46A6BA70" w:rsidR="00442EC6" w:rsidRPr="00851D95" w:rsidRDefault="00442EC6" w:rsidP="00442EC6">
      <w:pPr>
        <w:widowControl w:val="0"/>
        <w:rPr>
          <w:rFonts w:ascii="Calibri" w:eastAsia="Calibri" w:hAnsi="Calibri" w:cs="Calibri"/>
          <w:kern w:val="0"/>
          <w:sz w:val="20"/>
          <w:szCs w:val="20"/>
          <w14:ligatures w14:val="none"/>
        </w:rPr>
      </w:pPr>
      <w:r w:rsidRPr="00851D95">
        <w:rPr>
          <w:rFonts w:ascii="Calibri" w:eastAsia="Calibri" w:hAnsi="Calibri" w:cs="Calibri"/>
          <w:kern w:val="0"/>
          <w:sz w:val="20"/>
          <w:szCs w:val="20"/>
          <w14:ligatures w14:val="none"/>
        </w:rPr>
        <w:t>We</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would</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like</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to</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ask</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for</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prayers</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on</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behalf</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of</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our</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three</w:t>
      </w:r>
      <w:r w:rsidR="00847106">
        <w:rPr>
          <w:rFonts w:ascii="Calibri" w:eastAsia="Calibri" w:hAnsi="Calibri" w:cs="Calibri"/>
          <w:kern w:val="0"/>
          <w:sz w:val="20"/>
          <w:szCs w:val="20"/>
          <w14:ligatures w14:val="none"/>
        </w:rPr>
        <w:t xml:space="preserve"> </w:t>
      </w:r>
      <w:bookmarkStart w:id="0" w:name="_Hlk130401144"/>
      <w:r w:rsidRPr="00851D95">
        <w:rPr>
          <w:rFonts w:ascii="Calibri" w:eastAsia="Calibri" w:hAnsi="Calibri" w:cs="Calibri"/>
          <w:kern w:val="0"/>
          <w:sz w:val="20"/>
          <w:szCs w:val="20"/>
          <w14:ligatures w14:val="none"/>
        </w:rPr>
        <w:t>Hakhamim</w:t>
      </w:r>
      <w:bookmarkEnd w:id="0"/>
      <w:r w:rsidRPr="00851D95">
        <w:rPr>
          <w:rFonts w:ascii="Calibri" w:eastAsia="Calibri" w:hAnsi="Calibri" w:cs="Calibri"/>
          <w:kern w:val="0"/>
          <w:sz w:val="20"/>
          <w:szCs w:val="20"/>
          <w14:ligatures w14:val="none"/>
        </w:rPr>
        <w:t>,</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Hakham</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Dr.</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Yoseph</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ben</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Haggai,</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Rabbi</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Dr.</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Hillel</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ben</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David,</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and</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Rabbi</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Dr.</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Eliyahu</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ben</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Abraham</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for</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their</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health,</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as</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well</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as</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for</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this</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work,</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that</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it</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may</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prosper,</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be</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of</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great</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benefit</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to</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all,</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and</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that</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it</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may</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be</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well</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supported,</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and</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we</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all</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say,</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Amen</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ve</w:t>
      </w:r>
      <w:r w:rsidR="00847106">
        <w:rPr>
          <w:rFonts w:ascii="Calibri" w:eastAsia="Calibri" w:hAnsi="Calibri" w:cs="Calibri"/>
          <w:kern w:val="0"/>
          <w:sz w:val="20"/>
          <w:szCs w:val="20"/>
          <w14:ligatures w14:val="none"/>
        </w:rPr>
        <w:t xml:space="preserve"> </w:t>
      </w:r>
      <w:r w:rsidRPr="00851D95">
        <w:rPr>
          <w:rFonts w:ascii="Calibri" w:eastAsia="Calibri" w:hAnsi="Calibri" w:cs="Calibri"/>
          <w:kern w:val="0"/>
          <w:sz w:val="20"/>
          <w:szCs w:val="20"/>
          <w14:ligatures w14:val="none"/>
        </w:rPr>
        <w:t>Amen!</w:t>
      </w:r>
    </w:p>
    <w:p w14:paraId="56A754E3" w14:textId="77777777" w:rsidR="00442EC6" w:rsidRPr="00851D95" w:rsidRDefault="00442EC6" w:rsidP="00442EC6">
      <w:pPr>
        <w:pBdr>
          <w:bottom w:val="double" w:sz="6" w:space="1" w:color="auto"/>
        </w:pBdr>
        <w:rPr>
          <w:rFonts w:eastAsia="Calibri" w:cs="Times New Roman"/>
          <w:kern w:val="0"/>
          <w:sz w:val="16"/>
          <w:szCs w:val="16"/>
          <w14:ligatures w14:val="none"/>
        </w:rPr>
      </w:pPr>
    </w:p>
    <w:p w14:paraId="6C7069DF" w14:textId="6931DDF7" w:rsidR="00442EC6" w:rsidRPr="00442EC6" w:rsidRDefault="00442EC6" w:rsidP="00442EC6">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We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pray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especially,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beloved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Hakham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Eminence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Rabbi</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Yosef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Haggai.</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Mi</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Sheberach…He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who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our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forefathers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Abraham,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Isaac</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Jacob,</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Moses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Aaron,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David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Solomon,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heal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sick</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person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Rabbi</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Dr.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Yosef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Haggai,</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Holy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One,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Blessed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filled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with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compassion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for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restore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his</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health,</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heal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strengthen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to</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revivify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may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send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him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speedily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complete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recovery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from</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heaven,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among</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other</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sick</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people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Yisrael,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recovery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body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recovery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of</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the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spirit,</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swiftly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soon,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and</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will</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say</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ve</w:t>
      </w:r>
      <w:r w:rsidR="00847106">
        <w:rPr>
          <w:rFonts w:ascii="Calibri" w:eastAsia="Calibri" w:hAnsi="Calibri" w:cs="Calibri"/>
          <w:b/>
          <w:bCs/>
          <w:kern w:val="16"/>
          <w14:ligatures w14:val="none"/>
        </w:rPr>
        <w:t xml:space="preserve"> </w:t>
      </w:r>
      <w:r w:rsidRPr="00442EC6">
        <w:rPr>
          <w:rFonts w:ascii="Calibri" w:eastAsia="Calibri" w:hAnsi="Calibri" w:cs="Calibri"/>
          <w:b/>
          <w:bCs/>
          <w:kern w:val="16"/>
          <w14:ligatures w14:val="none"/>
        </w:rPr>
        <w:t>amen!</w:t>
      </w:r>
      <w:r w:rsidR="00847106">
        <w:rPr>
          <w:rFonts w:ascii="Calibri" w:eastAsia="Calibri" w:hAnsi="Calibri" w:cs="Calibri"/>
          <w:b/>
          <w:bCs/>
          <w:kern w:val="16"/>
          <w14:ligatures w14:val="none"/>
        </w:rPr>
        <w:t xml:space="preserve"> </w:t>
      </w:r>
    </w:p>
    <w:p w14:paraId="2F9A6EF2" w14:textId="77777777" w:rsidR="00442EC6" w:rsidRPr="00851D95" w:rsidRDefault="00442EC6" w:rsidP="00442EC6">
      <w:pPr>
        <w:pBdr>
          <w:bottom w:val="double" w:sz="6" w:space="1" w:color="auto"/>
        </w:pBdr>
        <w:rPr>
          <w:rFonts w:eastAsia="Calibri" w:cs="Times New Roman"/>
          <w:b/>
          <w:bCs/>
          <w:kern w:val="16"/>
          <w:sz w:val="16"/>
          <w:szCs w:val="16"/>
          <w14:ligatures w14:val="none"/>
        </w:rPr>
      </w:pPr>
    </w:p>
    <w:p w14:paraId="03A30293" w14:textId="77777777" w:rsidR="00680218" w:rsidRPr="00851D95" w:rsidRDefault="00680218" w:rsidP="00680218">
      <w:pPr>
        <w:jc w:val="center"/>
        <w:rPr>
          <w:rFonts w:ascii="Cambria" w:eastAsia="Times New Roman" w:hAnsi="Cambria" w:cs="Times New Roman"/>
          <w:b/>
          <w:bCs/>
          <w:color w:val="000000"/>
          <w:kern w:val="0"/>
          <w:sz w:val="16"/>
          <w:szCs w:val="16"/>
          <w:lang w:val="en-AU"/>
          <w14:ligatures w14:val="none"/>
        </w:rPr>
      </w:pPr>
      <w:bookmarkStart w:id="1" w:name="_Hlk141169407"/>
    </w:p>
    <w:p w14:paraId="2B13A9AB" w14:textId="25854BC7" w:rsidR="00680218" w:rsidRPr="00D424A3" w:rsidRDefault="00680218" w:rsidP="00680218">
      <w:pPr>
        <w:jc w:val="center"/>
        <w:rPr>
          <w:rFonts w:ascii="Cambria" w:eastAsia="Times New Roman" w:hAnsi="Cambria" w:cs="Times New Roman"/>
          <w:color w:val="000000"/>
          <w:kern w:val="0"/>
          <w:sz w:val="20"/>
          <w:szCs w:val="20"/>
          <w14:ligatures w14:val="none"/>
        </w:rPr>
      </w:pPr>
      <w:r w:rsidRPr="00D424A3">
        <w:rPr>
          <w:rFonts w:ascii="Cambria" w:eastAsia="Times New Roman" w:hAnsi="Cambria" w:cs="Times New Roman"/>
          <w:b/>
          <w:bCs/>
          <w:color w:val="000000"/>
          <w:kern w:val="0"/>
          <w:sz w:val="20"/>
          <w:szCs w:val="20"/>
          <w:lang w:val="en-AU"/>
          <w14:ligatures w14:val="none"/>
        </w:rPr>
        <w:t>Elul</w:t>
      </w:r>
      <w:r w:rsidR="00847106">
        <w:rPr>
          <w:rFonts w:ascii="Cambria" w:eastAsia="Times New Roman" w:hAnsi="Cambria" w:cs="Times New Roman"/>
          <w:b/>
          <w:bCs/>
          <w:color w:val="000000"/>
          <w:kern w:val="0"/>
          <w:sz w:val="20"/>
          <w:szCs w:val="20"/>
          <w:lang w:val="en-AU"/>
          <w14:ligatures w14:val="none"/>
        </w:rPr>
        <w:t xml:space="preserve"> </w:t>
      </w:r>
      <w:r w:rsidRPr="00D424A3">
        <w:rPr>
          <w:rFonts w:ascii="Cambria" w:eastAsia="Times New Roman" w:hAnsi="Cambria" w:cs="Times New Roman"/>
          <w:b/>
          <w:bCs/>
          <w:color w:val="000000"/>
          <w:kern w:val="0"/>
          <w:sz w:val="20"/>
          <w:szCs w:val="20"/>
          <w:lang w:val="en-AU"/>
          <w14:ligatures w14:val="none"/>
        </w:rPr>
        <w:t>2,</w:t>
      </w:r>
      <w:r w:rsidR="00847106">
        <w:rPr>
          <w:rFonts w:ascii="Cambria" w:eastAsia="Times New Roman" w:hAnsi="Cambria" w:cs="Times New Roman"/>
          <w:b/>
          <w:bCs/>
          <w:color w:val="000000"/>
          <w:kern w:val="0"/>
          <w:sz w:val="20"/>
          <w:szCs w:val="20"/>
          <w:lang w:val="en-AU"/>
          <w14:ligatures w14:val="none"/>
        </w:rPr>
        <w:t xml:space="preserve"> </w:t>
      </w:r>
      <w:r w:rsidRPr="00D424A3">
        <w:rPr>
          <w:rFonts w:ascii="Cambria" w:eastAsia="Times New Roman" w:hAnsi="Cambria" w:cs="Times New Roman"/>
          <w:b/>
          <w:bCs/>
          <w:color w:val="000000"/>
          <w:kern w:val="0"/>
          <w:sz w:val="20"/>
          <w:szCs w:val="20"/>
          <w:lang w:val="en-AU"/>
          <w14:ligatures w14:val="none"/>
        </w:rPr>
        <w:t>5783</w:t>
      </w:r>
      <w:r w:rsidR="00847106">
        <w:rPr>
          <w:rFonts w:ascii="Cambria" w:eastAsia="Times New Roman" w:hAnsi="Cambria" w:cs="Times New Roman"/>
          <w:b/>
          <w:bCs/>
          <w:color w:val="000000"/>
          <w:kern w:val="0"/>
          <w:sz w:val="20"/>
          <w:szCs w:val="20"/>
          <w:lang w:val="en-AU"/>
          <w14:ligatures w14:val="none"/>
        </w:rPr>
        <w:t xml:space="preserve"> </w:t>
      </w:r>
      <w:r w:rsidRPr="00D424A3">
        <w:rPr>
          <w:rFonts w:ascii="Cambria" w:eastAsia="Times New Roman" w:hAnsi="Cambria" w:cs="Times New Roman"/>
          <w:b/>
          <w:bCs/>
          <w:color w:val="000000"/>
          <w:kern w:val="0"/>
          <w:sz w:val="20"/>
          <w:szCs w:val="20"/>
          <w:lang w:val="en-AU"/>
          <w14:ligatures w14:val="none"/>
        </w:rPr>
        <w:t>–</w:t>
      </w:r>
      <w:r w:rsidR="00847106">
        <w:rPr>
          <w:rFonts w:ascii="Cambria" w:eastAsia="Times New Roman" w:hAnsi="Cambria" w:cs="Times New Roman"/>
          <w:b/>
          <w:bCs/>
          <w:color w:val="000000"/>
          <w:kern w:val="0"/>
          <w:sz w:val="20"/>
          <w:szCs w:val="20"/>
          <w:lang w:val="en-AU"/>
          <w14:ligatures w14:val="none"/>
        </w:rPr>
        <w:t xml:space="preserve"> </w:t>
      </w:r>
      <w:r w:rsidRPr="00D424A3">
        <w:rPr>
          <w:rFonts w:ascii="Cambria" w:eastAsia="Times New Roman" w:hAnsi="Cambria" w:cs="Times New Roman"/>
          <w:b/>
          <w:bCs/>
          <w:color w:val="000000"/>
          <w:kern w:val="0"/>
          <w:sz w:val="20"/>
          <w:szCs w:val="20"/>
          <w:lang w:val="en-AU"/>
          <w14:ligatures w14:val="none"/>
        </w:rPr>
        <w:t>August</w:t>
      </w:r>
      <w:r w:rsidR="00847106">
        <w:rPr>
          <w:rFonts w:ascii="Cambria" w:eastAsia="Times New Roman" w:hAnsi="Cambria" w:cs="Times New Roman"/>
          <w:b/>
          <w:bCs/>
          <w:color w:val="000000"/>
          <w:kern w:val="0"/>
          <w:sz w:val="20"/>
          <w:szCs w:val="20"/>
          <w:lang w:val="en-AU"/>
          <w14:ligatures w14:val="none"/>
        </w:rPr>
        <w:t xml:space="preserve"> </w:t>
      </w:r>
      <w:r w:rsidRPr="00D424A3">
        <w:rPr>
          <w:rFonts w:ascii="Cambria" w:eastAsia="Times New Roman" w:hAnsi="Cambria" w:cs="Times New Roman"/>
          <w:b/>
          <w:bCs/>
          <w:color w:val="000000"/>
          <w:kern w:val="0"/>
          <w:sz w:val="20"/>
          <w:szCs w:val="20"/>
          <w:lang w:val="en-AU"/>
          <w14:ligatures w14:val="none"/>
        </w:rPr>
        <w:t>18/19,</w:t>
      </w:r>
      <w:r w:rsidR="00847106">
        <w:rPr>
          <w:rFonts w:ascii="Cambria" w:eastAsia="Times New Roman" w:hAnsi="Cambria" w:cs="Times New Roman"/>
          <w:b/>
          <w:bCs/>
          <w:color w:val="000000"/>
          <w:kern w:val="0"/>
          <w:sz w:val="20"/>
          <w:szCs w:val="20"/>
          <w:lang w:val="en-AU"/>
          <w14:ligatures w14:val="none"/>
        </w:rPr>
        <w:t xml:space="preserve"> </w:t>
      </w:r>
      <w:r w:rsidRPr="00D424A3">
        <w:rPr>
          <w:rFonts w:ascii="Cambria" w:eastAsia="Times New Roman" w:hAnsi="Cambria" w:cs="Times New Roman"/>
          <w:b/>
          <w:bCs/>
          <w:color w:val="000000"/>
          <w:kern w:val="0"/>
          <w:sz w:val="20"/>
          <w:szCs w:val="20"/>
          <w:lang w:val="en-AU"/>
          <w14:ligatures w14:val="none"/>
        </w:rPr>
        <w:t>2023</w:t>
      </w:r>
    </w:p>
    <w:p w14:paraId="2C60E209" w14:textId="2ABCA3F3" w:rsidR="00680218" w:rsidRPr="00230A0F" w:rsidRDefault="00680218" w:rsidP="00680218">
      <w:pPr>
        <w:jc w:val="center"/>
        <w:rPr>
          <w:rFonts w:ascii="Cambria" w:eastAsia="Times New Roman" w:hAnsi="Cambria" w:cs="Times New Roman"/>
          <w:b/>
          <w:bCs/>
          <w:color w:val="000000"/>
          <w:kern w:val="0"/>
          <w:sz w:val="28"/>
          <w:szCs w:val="28"/>
          <w14:ligatures w14:val="none"/>
        </w:rPr>
      </w:pPr>
      <w:r w:rsidRPr="00230A0F">
        <w:rPr>
          <w:rFonts w:ascii="Cambria" w:eastAsia="Times New Roman" w:hAnsi="Cambria" w:cs="Times New Roman"/>
          <w:b/>
          <w:bCs/>
          <w:color w:val="000000"/>
          <w:kern w:val="0"/>
          <w:sz w:val="28"/>
          <w:szCs w:val="28"/>
          <w14:ligatures w14:val="none"/>
        </w:rPr>
        <w:t>Shabbat:</w:t>
      </w:r>
      <w:r w:rsidR="00847106">
        <w:rPr>
          <w:rFonts w:ascii="Cambria" w:eastAsia="Times New Roman" w:hAnsi="Cambria" w:cs="Times New Roman"/>
          <w:b/>
          <w:bCs/>
          <w:color w:val="000000"/>
          <w:kern w:val="0"/>
          <w:sz w:val="28"/>
          <w:szCs w:val="28"/>
          <w14:ligatures w14:val="none"/>
        </w:rPr>
        <w:t xml:space="preserve"> </w:t>
      </w:r>
      <w:r w:rsidRPr="00230A0F">
        <w:rPr>
          <w:rFonts w:ascii="Cambria" w:eastAsia="Times New Roman" w:hAnsi="Cambria" w:cs="Times New Roman"/>
          <w:b/>
          <w:bCs/>
          <w:color w:val="000000"/>
          <w:kern w:val="0"/>
          <w:sz w:val="28"/>
          <w:szCs w:val="28"/>
          <w14:ligatures w14:val="none"/>
        </w:rPr>
        <w:t>“</w:t>
      </w:r>
      <w:r w:rsidRPr="00230A0F">
        <w:rPr>
          <w:rFonts w:ascii="Cambria" w:eastAsia="Times New Roman" w:hAnsi="Cambria" w:cs="Times New Roman"/>
          <w:b/>
          <w:bCs/>
          <w:color w:val="000000"/>
          <w:kern w:val="0"/>
          <w:sz w:val="28"/>
          <w:szCs w:val="28"/>
          <w:lang w:val="en-AU"/>
          <w14:ligatures w14:val="none"/>
        </w:rPr>
        <w:t>VaYigash</w:t>
      </w:r>
      <w:r w:rsidRPr="00230A0F">
        <w:rPr>
          <w:rFonts w:ascii="Cambria" w:eastAsia="Times New Roman" w:hAnsi="Cambria" w:cs="Times New Roman"/>
          <w:b/>
          <w:bCs/>
          <w:color w:val="000000"/>
          <w:kern w:val="0"/>
          <w:sz w:val="28"/>
          <w:szCs w:val="28"/>
          <w14:ligatures w14:val="none"/>
        </w:rPr>
        <w:t>”</w:t>
      </w:r>
      <w:r w:rsidR="00847106">
        <w:rPr>
          <w:rFonts w:ascii="Cambria" w:eastAsia="Times New Roman" w:hAnsi="Cambria" w:cs="Times New Roman"/>
          <w:b/>
          <w:bCs/>
          <w:color w:val="000000"/>
          <w:kern w:val="0"/>
          <w:sz w:val="28"/>
          <w:szCs w:val="28"/>
          <w14:ligatures w14:val="none"/>
        </w:rPr>
        <w:t xml:space="preserve"> </w:t>
      </w:r>
      <w:r w:rsidRPr="00230A0F">
        <w:rPr>
          <w:rFonts w:ascii="Cambria" w:eastAsia="Times New Roman" w:hAnsi="Cambria" w:cs="Times New Roman"/>
          <w:b/>
          <w:bCs/>
          <w:color w:val="000000"/>
          <w:kern w:val="0"/>
          <w:sz w:val="28"/>
          <w:szCs w:val="28"/>
          <w14:ligatures w14:val="none"/>
        </w:rPr>
        <w:t>-</w:t>
      </w:r>
      <w:r w:rsidR="00847106">
        <w:rPr>
          <w:rFonts w:ascii="Cambria" w:eastAsia="Times New Roman" w:hAnsi="Cambria" w:cs="Times New Roman"/>
          <w:b/>
          <w:bCs/>
          <w:color w:val="000000"/>
          <w:kern w:val="0"/>
          <w:sz w:val="28"/>
          <w:szCs w:val="28"/>
          <w14:ligatures w14:val="none"/>
        </w:rPr>
        <w:t xml:space="preserve"> </w:t>
      </w:r>
      <w:r w:rsidRPr="00230A0F">
        <w:rPr>
          <w:rFonts w:ascii="Cambria" w:eastAsia="Times New Roman" w:hAnsi="Cambria" w:cs="Times New Roman"/>
          <w:b/>
          <w:bCs/>
          <w:color w:val="000000"/>
          <w:kern w:val="0"/>
          <w:sz w:val="28"/>
          <w:szCs w:val="28"/>
          <w14:ligatures w14:val="none"/>
        </w:rPr>
        <w:t>“</w:t>
      </w:r>
      <w:r w:rsidRPr="00230A0F">
        <w:rPr>
          <w:rFonts w:ascii="Cambria" w:eastAsia="Times New Roman" w:hAnsi="Cambria" w:cs="Times New Roman"/>
          <w:b/>
          <w:bCs/>
          <w:color w:val="000000"/>
          <w:kern w:val="0"/>
          <w:sz w:val="28"/>
          <w:szCs w:val="28"/>
          <w:lang w:val="en-AU"/>
          <w14:ligatures w14:val="none"/>
        </w:rPr>
        <w:t>And</w:t>
      </w:r>
      <w:r w:rsidR="00847106">
        <w:rPr>
          <w:rFonts w:ascii="Cambria" w:eastAsia="Times New Roman" w:hAnsi="Cambria" w:cs="Times New Roman"/>
          <w:b/>
          <w:bCs/>
          <w:color w:val="000000"/>
          <w:kern w:val="0"/>
          <w:sz w:val="28"/>
          <w:szCs w:val="28"/>
          <w:lang w:val="en-AU"/>
          <w14:ligatures w14:val="none"/>
        </w:rPr>
        <w:t xml:space="preserve"> </w:t>
      </w:r>
      <w:r w:rsidRPr="00230A0F">
        <w:rPr>
          <w:rFonts w:ascii="Cambria" w:eastAsia="Times New Roman" w:hAnsi="Cambria" w:cs="Times New Roman"/>
          <w:b/>
          <w:bCs/>
          <w:color w:val="000000"/>
          <w:kern w:val="0"/>
          <w:sz w:val="28"/>
          <w:szCs w:val="28"/>
          <w:lang w:val="en-AU"/>
          <w14:ligatures w14:val="none"/>
        </w:rPr>
        <w:t>came</w:t>
      </w:r>
      <w:r w:rsidR="00847106">
        <w:rPr>
          <w:rFonts w:ascii="Cambria" w:eastAsia="Times New Roman" w:hAnsi="Cambria" w:cs="Times New Roman"/>
          <w:b/>
          <w:bCs/>
          <w:color w:val="000000"/>
          <w:kern w:val="0"/>
          <w:sz w:val="28"/>
          <w:szCs w:val="28"/>
          <w:lang w:val="en-AU"/>
          <w14:ligatures w14:val="none"/>
        </w:rPr>
        <w:t xml:space="preserve"> </w:t>
      </w:r>
      <w:r w:rsidRPr="00230A0F">
        <w:rPr>
          <w:rFonts w:ascii="Cambria" w:eastAsia="Times New Roman" w:hAnsi="Cambria" w:cs="Times New Roman"/>
          <w:b/>
          <w:bCs/>
          <w:color w:val="000000"/>
          <w:kern w:val="0"/>
          <w:sz w:val="28"/>
          <w:szCs w:val="28"/>
          <w:lang w:val="en-AU"/>
          <w14:ligatures w14:val="none"/>
        </w:rPr>
        <w:t>near</w:t>
      </w:r>
      <w:r w:rsidRPr="00230A0F">
        <w:rPr>
          <w:rFonts w:ascii="Cambria" w:eastAsia="Times New Roman" w:hAnsi="Cambria" w:cs="Times New Roman"/>
          <w:b/>
          <w:bCs/>
          <w:color w:val="000000"/>
          <w:kern w:val="0"/>
          <w:sz w:val="28"/>
          <w:szCs w:val="28"/>
          <w14:ligatures w14:val="none"/>
        </w:rPr>
        <w:t>”</w:t>
      </w:r>
      <w:r w:rsidR="00847106">
        <w:rPr>
          <w:rFonts w:ascii="Cambria" w:eastAsia="Times New Roman" w:hAnsi="Cambria" w:cs="Times New Roman"/>
          <w:b/>
          <w:bCs/>
          <w:color w:val="000000"/>
          <w:kern w:val="0"/>
          <w:sz w:val="28"/>
          <w:szCs w:val="28"/>
          <w14:ligatures w14:val="none"/>
        </w:rPr>
        <w:t xml:space="preserve"> </w:t>
      </w:r>
    </w:p>
    <w:p w14:paraId="1BCC2FBD" w14:textId="472A611C" w:rsidR="00680218" w:rsidRPr="003E0CA9" w:rsidRDefault="00680218" w:rsidP="00680218">
      <w:pPr>
        <w:jc w:val="center"/>
        <w:rPr>
          <w:rFonts w:ascii="Cambria" w:eastAsia="Times New Roman" w:hAnsi="Cambria" w:cs="Times New Roman"/>
          <w:b/>
          <w:bCs/>
          <w:color w:val="000000"/>
          <w:kern w:val="0"/>
          <w:sz w:val="24"/>
          <w:szCs w:val="24"/>
          <w14:ligatures w14:val="none"/>
        </w:rPr>
      </w:pPr>
      <w:r w:rsidRPr="003E0CA9">
        <w:rPr>
          <w:rFonts w:ascii="Cambria" w:eastAsia="Times New Roman" w:hAnsi="Cambria" w:cs="Times New Roman"/>
          <w:b/>
          <w:bCs/>
          <w:color w:val="000000"/>
          <w:kern w:val="0"/>
          <w:sz w:val="24"/>
          <w:szCs w:val="24"/>
          <w14:ligatures w14:val="none"/>
        </w:rPr>
        <w:t>4th</w:t>
      </w:r>
      <w:r w:rsidR="00847106">
        <w:rPr>
          <w:rFonts w:ascii="Cambria" w:eastAsia="Times New Roman" w:hAnsi="Cambria" w:cs="Times New Roman"/>
          <w:b/>
          <w:bCs/>
          <w:color w:val="000000"/>
          <w:kern w:val="0"/>
          <w:sz w:val="24"/>
          <w:szCs w:val="24"/>
          <w14:ligatures w14:val="none"/>
        </w:rPr>
        <w:t xml:space="preserve"> </w:t>
      </w:r>
      <w:r w:rsidRPr="003E0CA9">
        <w:rPr>
          <w:rFonts w:ascii="Cambria" w:eastAsia="Times New Roman" w:hAnsi="Cambria" w:cs="Times New Roman"/>
          <w:b/>
          <w:bCs/>
          <w:color w:val="000000"/>
          <w:kern w:val="0"/>
          <w:sz w:val="24"/>
          <w:szCs w:val="24"/>
          <w14:ligatures w14:val="none"/>
        </w:rPr>
        <w:t>Sabbath</w:t>
      </w:r>
      <w:r w:rsidR="00847106">
        <w:rPr>
          <w:rFonts w:ascii="Cambria" w:eastAsia="Times New Roman" w:hAnsi="Cambria" w:cs="Times New Roman"/>
          <w:b/>
          <w:bCs/>
          <w:color w:val="000000"/>
          <w:kern w:val="0"/>
          <w:sz w:val="24"/>
          <w:szCs w:val="24"/>
          <w14:ligatures w14:val="none"/>
        </w:rPr>
        <w:t xml:space="preserve"> </w:t>
      </w:r>
      <w:r w:rsidRPr="003E0CA9">
        <w:rPr>
          <w:rFonts w:ascii="Cambria" w:eastAsia="Times New Roman" w:hAnsi="Cambria" w:cs="Times New Roman"/>
          <w:b/>
          <w:bCs/>
          <w:color w:val="000000"/>
          <w:kern w:val="0"/>
          <w:sz w:val="24"/>
          <w:szCs w:val="24"/>
          <w14:ligatures w14:val="none"/>
        </w:rPr>
        <w:t>of</w:t>
      </w:r>
      <w:r w:rsidR="00847106">
        <w:rPr>
          <w:rFonts w:ascii="Cambria" w:eastAsia="Times New Roman" w:hAnsi="Cambria" w:cs="Times New Roman"/>
          <w:b/>
          <w:bCs/>
          <w:color w:val="000000"/>
          <w:kern w:val="0"/>
          <w:sz w:val="24"/>
          <w:szCs w:val="24"/>
          <w14:ligatures w14:val="none"/>
        </w:rPr>
        <w:t xml:space="preserve"> </w:t>
      </w:r>
      <w:r w:rsidRPr="003E0CA9">
        <w:rPr>
          <w:rFonts w:ascii="Cambria" w:eastAsia="Times New Roman" w:hAnsi="Cambria" w:cs="Times New Roman"/>
          <w:b/>
          <w:bCs/>
          <w:color w:val="000000"/>
          <w:kern w:val="0"/>
          <w:sz w:val="24"/>
          <w:szCs w:val="24"/>
          <w14:ligatures w14:val="none"/>
        </w:rPr>
        <w:t>Consolation</w:t>
      </w:r>
    </w:p>
    <w:p w14:paraId="62C6712B" w14:textId="2EA37FD7" w:rsidR="00BA394B" w:rsidRPr="002B2E5C" w:rsidRDefault="00BA394B" w:rsidP="00BA394B">
      <w:pPr>
        <w:jc w:val="center"/>
        <w:rPr>
          <w:rFonts w:ascii="Cambria" w:eastAsia="Times New Roman" w:hAnsi="Cambria" w:cs="Calibri"/>
          <w:color w:val="000000"/>
          <w:kern w:val="0"/>
          <w14:ligatures w14:val="none"/>
        </w:rPr>
      </w:pPr>
      <w:r>
        <w:rPr>
          <w:rFonts w:ascii="Cambria" w:eastAsia="Times New Roman" w:hAnsi="Cambria" w:cs="Calibri"/>
          <w:b/>
          <w:bCs/>
          <w:color w:val="000000"/>
          <w:kern w:val="0"/>
          <w:sz w:val="28"/>
          <w:szCs w:val="28"/>
          <w:lang w:val="en-AU"/>
          <w14:ligatures w14:val="none"/>
        </w:rPr>
        <w:t>(</w:t>
      </w:r>
      <w:r w:rsidRPr="002B2E5C">
        <w:rPr>
          <w:rFonts w:ascii="Cambria" w:eastAsia="Times New Roman" w:hAnsi="Cambria" w:cs="Calibri"/>
          <w:b/>
          <w:bCs/>
          <w:color w:val="000000"/>
          <w:kern w:val="0"/>
          <w:sz w:val="28"/>
          <w:szCs w:val="28"/>
          <w:lang w:val="en-AU"/>
          <w14:ligatures w14:val="none"/>
        </w:rPr>
        <w:t>Shabbat</w:t>
      </w:r>
      <w:r>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Nachamu</w:t>
      </w:r>
      <w:r>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IV</w:t>
      </w:r>
      <w:r>
        <w:rPr>
          <w:rFonts w:ascii="Cambria" w:eastAsia="Times New Roman" w:hAnsi="Cambria" w:cs="Calibri"/>
          <w:b/>
          <w:bCs/>
          <w:color w:val="000000"/>
          <w:kern w:val="0"/>
          <w:sz w:val="28"/>
          <w:szCs w:val="28"/>
          <w:lang w:val="en-AU"/>
          <w14:ligatures w14:val="none"/>
        </w:rPr>
        <w:t>)</w:t>
      </w:r>
    </w:p>
    <w:p w14:paraId="03502F8B" w14:textId="77777777" w:rsidR="00680218" w:rsidRPr="003E0CA9" w:rsidRDefault="00680218" w:rsidP="00BA394B">
      <w:pPr>
        <w:jc w:val="center"/>
        <w:rPr>
          <w:rFonts w:eastAsia="Times New Roman" w:cs="Times New Roman"/>
          <w:color w:val="000000"/>
          <w:sz w:val="16"/>
          <w:szCs w:val="16"/>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8"/>
        <w:gridCol w:w="2910"/>
        <w:gridCol w:w="3021"/>
      </w:tblGrid>
      <w:tr w:rsidR="00680218" w:rsidRPr="003E0CA9" w14:paraId="4E03ECE6" w14:textId="77777777" w:rsidTr="007C6168">
        <w:trPr>
          <w:trHeight w:val="287"/>
          <w:jc w:val="center"/>
        </w:trPr>
        <w:tc>
          <w:tcPr>
            <w:tcW w:w="0" w:type="auto"/>
            <w:tcMar>
              <w:top w:w="0" w:type="dxa"/>
              <w:left w:w="108" w:type="dxa"/>
              <w:bottom w:w="0" w:type="dxa"/>
              <w:right w:w="108" w:type="dxa"/>
            </w:tcMar>
            <w:vAlign w:val="center"/>
            <w:hideMark/>
          </w:tcPr>
          <w:p w14:paraId="363C9EB8" w14:textId="77777777" w:rsidR="00680218" w:rsidRPr="003E0CA9" w:rsidRDefault="00680218" w:rsidP="007C6168">
            <w:pPr>
              <w:jc w:val="center"/>
              <w:rPr>
                <w:rFonts w:eastAsia="Times New Roman" w:cstheme="minorHAnsi"/>
                <w:sz w:val="24"/>
                <w:szCs w:val="24"/>
              </w:rPr>
            </w:pPr>
            <w:r w:rsidRPr="003E0CA9">
              <w:rPr>
                <w:rFonts w:eastAsia="Times New Roman" w:cstheme="minorHAnsi"/>
                <w:b/>
                <w:bCs/>
                <w:sz w:val="24"/>
                <w:szCs w:val="24"/>
                <w:lang w:val="en-AU"/>
              </w:rPr>
              <w:t>Shabbat</w:t>
            </w:r>
          </w:p>
        </w:tc>
        <w:tc>
          <w:tcPr>
            <w:tcW w:w="0" w:type="auto"/>
            <w:tcMar>
              <w:top w:w="0" w:type="dxa"/>
              <w:left w:w="108" w:type="dxa"/>
              <w:bottom w:w="0" w:type="dxa"/>
              <w:right w:w="108" w:type="dxa"/>
            </w:tcMar>
            <w:vAlign w:val="center"/>
            <w:hideMark/>
          </w:tcPr>
          <w:p w14:paraId="4EA1CDAA" w14:textId="01348667" w:rsidR="00680218" w:rsidRPr="003E0CA9" w:rsidRDefault="00680218" w:rsidP="007C6168">
            <w:pPr>
              <w:jc w:val="center"/>
              <w:rPr>
                <w:rFonts w:eastAsia="Times New Roman" w:cstheme="minorHAnsi"/>
                <w:sz w:val="24"/>
                <w:szCs w:val="24"/>
              </w:rPr>
            </w:pPr>
            <w:r w:rsidRPr="003E0CA9">
              <w:rPr>
                <w:rFonts w:eastAsia="Times New Roman" w:cstheme="minorHAnsi"/>
                <w:b/>
                <w:bCs/>
                <w:sz w:val="24"/>
                <w:szCs w:val="24"/>
                <w:lang w:val="en-AU"/>
              </w:rPr>
              <w:t>Torah</w:t>
            </w:r>
            <w:r w:rsidR="00847106">
              <w:rPr>
                <w:rFonts w:eastAsia="Times New Roman" w:cstheme="minorHAnsi"/>
                <w:b/>
                <w:bCs/>
                <w:sz w:val="24"/>
                <w:szCs w:val="24"/>
                <w:lang w:val="en-AU"/>
              </w:rPr>
              <w:t xml:space="preserve"> </w:t>
            </w:r>
            <w:r w:rsidRPr="003E0CA9">
              <w:rPr>
                <w:rFonts w:eastAsia="Times New Roman" w:cstheme="minorHAnsi"/>
                <w:b/>
                <w:bCs/>
                <w:sz w:val="24"/>
                <w:szCs w:val="24"/>
                <w:lang w:val="en-AU"/>
              </w:rPr>
              <w:t>Reading:</w:t>
            </w:r>
          </w:p>
        </w:tc>
        <w:tc>
          <w:tcPr>
            <w:tcW w:w="0" w:type="auto"/>
            <w:tcMar>
              <w:top w:w="0" w:type="dxa"/>
              <w:left w:w="108" w:type="dxa"/>
              <w:bottom w:w="0" w:type="dxa"/>
              <w:right w:w="108" w:type="dxa"/>
            </w:tcMar>
            <w:vAlign w:val="center"/>
            <w:hideMark/>
          </w:tcPr>
          <w:p w14:paraId="305BD4EA" w14:textId="010E5891" w:rsidR="00680218" w:rsidRPr="003E0CA9" w:rsidRDefault="00680218" w:rsidP="007C6168">
            <w:pPr>
              <w:jc w:val="center"/>
              <w:rPr>
                <w:rFonts w:eastAsia="Times New Roman" w:cstheme="minorHAnsi"/>
                <w:sz w:val="24"/>
                <w:szCs w:val="24"/>
              </w:rPr>
            </w:pPr>
            <w:r w:rsidRPr="003E0CA9">
              <w:rPr>
                <w:rFonts w:eastAsia="Times New Roman" w:cstheme="minorHAnsi"/>
                <w:b/>
                <w:bCs/>
                <w:sz w:val="24"/>
                <w:szCs w:val="24"/>
                <w:lang w:val="en-AU"/>
              </w:rPr>
              <w:t>Weekday</w:t>
            </w:r>
            <w:r w:rsidR="00847106">
              <w:rPr>
                <w:rFonts w:eastAsia="Times New Roman" w:cstheme="minorHAnsi"/>
                <w:b/>
                <w:bCs/>
                <w:sz w:val="24"/>
                <w:szCs w:val="24"/>
                <w:lang w:val="en-AU"/>
              </w:rPr>
              <w:t xml:space="preserve"> </w:t>
            </w:r>
            <w:r w:rsidRPr="003E0CA9">
              <w:rPr>
                <w:rFonts w:eastAsia="Times New Roman" w:cstheme="minorHAnsi"/>
                <w:b/>
                <w:bCs/>
                <w:sz w:val="24"/>
                <w:szCs w:val="24"/>
                <w:lang w:val="en-AU"/>
              </w:rPr>
              <w:t>Torah</w:t>
            </w:r>
            <w:r w:rsidR="00847106">
              <w:rPr>
                <w:rFonts w:eastAsia="Times New Roman" w:cstheme="minorHAnsi"/>
                <w:b/>
                <w:bCs/>
                <w:sz w:val="24"/>
                <w:szCs w:val="24"/>
                <w:lang w:val="en-AU"/>
              </w:rPr>
              <w:t xml:space="preserve"> </w:t>
            </w:r>
            <w:r w:rsidRPr="003E0CA9">
              <w:rPr>
                <w:rFonts w:eastAsia="Times New Roman" w:cstheme="minorHAnsi"/>
                <w:b/>
                <w:bCs/>
                <w:sz w:val="24"/>
                <w:szCs w:val="24"/>
                <w:lang w:val="en-AU"/>
              </w:rPr>
              <w:t>Reading:</w:t>
            </w:r>
          </w:p>
        </w:tc>
      </w:tr>
      <w:tr w:rsidR="00680218" w:rsidRPr="0055227A" w14:paraId="59EDBD43" w14:textId="77777777" w:rsidTr="007C6168">
        <w:trPr>
          <w:trHeight w:val="287"/>
          <w:jc w:val="center"/>
        </w:trPr>
        <w:tc>
          <w:tcPr>
            <w:tcW w:w="0" w:type="auto"/>
            <w:tcMar>
              <w:top w:w="0" w:type="dxa"/>
              <w:left w:w="108" w:type="dxa"/>
              <w:bottom w:w="0" w:type="dxa"/>
              <w:right w:w="108" w:type="dxa"/>
            </w:tcMar>
            <w:vAlign w:val="center"/>
            <w:hideMark/>
          </w:tcPr>
          <w:p w14:paraId="07A40FDF" w14:textId="77777777" w:rsidR="00680218" w:rsidRPr="003E0CA9" w:rsidRDefault="00680218" w:rsidP="007C6168">
            <w:pPr>
              <w:bidi/>
              <w:jc w:val="center"/>
              <w:rPr>
                <w:rFonts w:asciiTheme="majorBidi" w:eastAsia="Times New Roman" w:hAnsiTheme="majorBidi" w:cstheme="majorBidi"/>
                <w:b/>
                <w:bCs/>
                <w:sz w:val="28"/>
                <w:szCs w:val="28"/>
              </w:rPr>
            </w:pPr>
            <w:r w:rsidRPr="003E0CA9">
              <w:rPr>
                <w:rFonts w:asciiTheme="majorBidi" w:hAnsiTheme="majorBidi" w:cstheme="majorBidi"/>
                <w:b/>
                <w:bCs/>
                <w:color w:val="000000"/>
                <w:sz w:val="28"/>
                <w:szCs w:val="28"/>
                <w:shd w:val="clear" w:color="auto" w:fill="FFFFFF"/>
                <w:rtl/>
              </w:rPr>
              <w:t>וַיִּגַּשׁ</w:t>
            </w:r>
          </w:p>
        </w:tc>
        <w:tc>
          <w:tcPr>
            <w:tcW w:w="0" w:type="auto"/>
            <w:tcMar>
              <w:top w:w="0" w:type="dxa"/>
              <w:left w:w="108" w:type="dxa"/>
              <w:bottom w:w="0" w:type="dxa"/>
              <w:right w:w="108" w:type="dxa"/>
            </w:tcMar>
            <w:vAlign w:val="center"/>
            <w:hideMark/>
          </w:tcPr>
          <w:p w14:paraId="3C018919" w14:textId="2640768D" w:rsidR="00680218" w:rsidRPr="0055227A" w:rsidRDefault="00847106" w:rsidP="007C6168">
            <w:pPr>
              <w:rPr>
                <w:rFonts w:eastAsia="Times New Roman" w:cs="Times New Roman"/>
              </w:rPr>
            </w:pPr>
            <w:r>
              <w:rPr>
                <w:rFonts w:ascii="Times New Roman" w:eastAsia="Times New Roman" w:hAnsi="Times New Roman" w:cs="Times New Roman"/>
                <w:b/>
                <w:bCs/>
                <w:sz w:val="28"/>
                <w:szCs w:val="28"/>
                <w:lang w:val="en-AU"/>
              </w:rPr>
              <w:t xml:space="preserve"> </w:t>
            </w:r>
          </w:p>
        </w:tc>
        <w:tc>
          <w:tcPr>
            <w:tcW w:w="0" w:type="auto"/>
            <w:tcMar>
              <w:top w:w="0" w:type="dxa"/>
              <w:left w:w="108" w:type="dxa"/>
              <w:bottom w:w="0" w:type="dxa"/>
              <w:right w:w="108" w:type="dxa"/>
            </w:tcMar>
            <w:vAlign w:val="center"/>
            <w:hideMark/>
          </w:tcPr>
          <w:p w14:paraId="21F54892" w14:textId="12C9DF4D" w:rsidR="00680218" w:rsidRPr="0055227A" w:rsidRDefault="00847106" w:rsidP="007C6168">
            <w:pPr>
              <w:rPr>
                <w:rFonts w:eastAsia="Times New Roman" w:cs="Times New Roman"/>
              </w:rPr>
            </w:pPr>
            <w:r>
              <w:rPr>
                <w:rFonts w:ascii="Times New Roman" w:eastAsia="Times New Roman" w:hAnsi="Times New Roman" w:cs="Times New Roman"/>
                <w:b/>
                <w:bCs/>
                <w:sz w:val="28"/>
                <w:szCs w:val="28"/>
                <w:lang w:val="en-AU"/>
              </w:rPr>
              <w:t xml:space="preserve"> </w:t>
            </w:r>
            <w:r w:rsidR="00680218" w:rsidRPr="00B56129">
              <w:rPr>
                <w:rFonts w:ascii="Calibri" w:eastAsia="Calibri" w:hAnsi="Calibri" w:cs="Calibri"/>
                <w:b/>
                <w:bCs/>
                <w:color w:val="000000"/>
              </w:rPr>
              <w:t>Saturday</w:t>
            </w:r>
            <w:r>
              <w:rPr>
                <w:rFonts w:ascii="Calibri" w:eastAsia="Calibri" w:hAnsi="Calibri" w:cs="Calibri"/>
                <w:b/>
                <w:bCs/>
                <w:color w:val="000000"/>
              </w:rPr>
              <w:t xml:space="preserve"> </w:t>
            </w:r>
            <w:r w:rsidR="00680218" w:rsidRPr="00B56129">
              <w:rPr>
                <w:rFonts w:ascii="Calibri" w:eastAsia="Calibri" w:hAnsi="Calibri" w:cs="Calibri"/>
                <w:b/>
                <w:bCs/>
                <w:color w:val="000000"/>
              </w:rPr>
              <w:t>Afternoon</w:t>
            </w:r>
          </w:p>
        </w:tc>
      </w:tr>
      <w:tr w:rsidR="00680218" w:rsidRPr="0055227A" w14:paraId="270CBC4E" w14:textId="77777777" w:rsidTr="007C6168">
        <w:trPr>
          <w:trHeight w:val="257"/>
          <w:jc w:val="center"/>
        </w:trPr>
        <w:tc>
          <w:tcPr>
            <w:tcW w:w="0" w:type="auto"/>
            <w:tcMar>
              <w:top w:w="0" w:type="dxa"/>
              <w:left w:w="108" w:type="dxa"/>
              <w:bottom w:w="0" w:type="dxa"/>
              <w:right w:w="108" w:type="dxa"/>
            </w:tcMar>
            <w:vAlign w:val="center"/>
            <w:hideMark/>
          </w:tcPr>
          <w:p w14:paraId="1082A456" w14:textId="77777777" w:rsidR="00680218" w:rsidRPr="0055227A" w:rsidRDefault="00680218" w:rsidP="007C6168">
            <w:pPr>
              <w:jc w:val="center"/>
              <w:rPr>
                <w:rFonts w:eastAsia="Times New Roman" w:cs="Times New Roman"/>
              </w:rPr>
            </w:pPr>
            <w:r w:rsidRPr="0055227A">
              <w:rPr>
                <w:rFonts w:ascii="Times New Roman" w:eastAsia="Times New Roman" w:hAnsi="Times New Roman" w:cs="Times New Roman"/>
                <w:b/>
                <w:bCs/>
                <w:lang w:val="en-AU"/>
              </w:rPr>
              <w:t>“</w:t>
            </w:r>
            <w:r>
              <w:rPr>
                <w:rFonts w:ascii="Times New Roman" w:eastAsia="Times New Roman" w:hAnsi="Times New Roman" w:cs="Times New Roman"/>
                <w:b/>
                <w:bCs/>
                <w:lang w:val="en-AU"/>
              </w:rPr>
              <w:t>VaYigash</w:t>
            </w:r>
            <w:r w:rsidRPr="0055227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7EE7276B" w14:textId="73B09226"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1</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44:18-</w:t>
            </w:r>
            <w:r>
              <w:rPr>
                <w:rFonts w:ascii="Calibri" w:eastAsia="Times New Roman" w:hAnsi="Calibri" w:cs="Calibri"/>
              </w:rPr>
              <w:t>34</w:t>
            </w:r>
          </w:p>
        </w:tc>
        <w:tc>
          <w:tcPr>
            <w:tcW w:w="0" w:type="auto"/>
            <w:tcMar>
              <w:top w:w="0" w:type="dxa"/>
              <w:left w:w="108" w:type="dxa"/>
              <w:bottom w:w="0" w:type="dxa"/>
              <w:right w:w="108" w:type="dxa"/>
            </w:tcMar>
            <w:vAlign w:val="center"/>
          </w:tcPr>
          <w:p w14:paraId="04E02C36" w14:textId="0DB774CD"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1</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w:t>
            </w:r>
            <w:r>
              <w:rPr>
                <w:rFonts w:ascii="Calibri" w:eastAsia="Times New Roman" w:hAnsi="Calibri" w:cs="Calibri"/>
              </w:rPr>
              <w:t>8</w:t>
            </w:r>
            <w:r w:rsidRPr="003F26F0">
              <w:rPr>
                <w:rFonts w:ascii="Calibri" w:eastAsia="Times New Roman" w:hAnsi="Calibri" w:cs="Calibri"/>
              </w:rPr>
              <w:t>:1</w:t>
            </w:r>
            <w:r>
              <w:rPr>
                <w:rFonts w:ascii="Calibri" w:eastAsia="Times New Roman" w:hAnsi="Calibri" w:cs="Calibri"/>
              </w:rPr>
              <w:t>-4</w:t>
            </w:r>
          </w:p>
        </w:tc>
      </w:tr>
      <w:tr w:rsidR="00680218" w:rsidRPr="0055227A" w14:paraId="1A645C29" w14:textId="77777777" w:rsidTr="007C6168">
        <w:trPr>
          <w:trHeight w:val="257"/>
          <w:jc w:val="center"/>
        </w:trPr>
        <w:tc>
          <w:tcPr>
            <w:tcW w:w="0" w:type="auto"/>
            <w:tcMar>
              <w:top w:w="0" w:type="dxa"/>
              <w:left w:w="108" w:type="dxa"/>
              <w:bottom w:w="0" w:type="dxa"/>
              <w:right w:w="108" w:type="dxa"/>
            </w:tcMar>
            <w:vAlign w:val="center"/>
            <w:hideMark/>
          </w:tcPr>
          <w:p w14:paraId="2EA0C804" w14:textId="09BBF93B" w:rsidR="00680218" w:rsidRPr="003F26F0" w:rsidRDefault="00680218" w:rsidP="007C6168">
            <w:pPr>
              <w:jc w:val="center"/>
              <w:rPr>
                <w:rFonts w:ascii="Calibri" w:eastAsia="Times New Roman" w:hAnsi="Calibri" w:cs="Calibri"/>
              </w:rPr>
            </w:pPr>
            <w:r w:rsidRPr="003F26F0">
              <w:rPr>
                <w:rFonts w:ascii="Calibri" w:eastAsia="Times New Roman" w:hAnsi="Calibri" w:cs="Calibri"/>
                <w:b/>
                <w:bCs/>
                <w:lang w:val="en-AU"/>
              </w:rPr>
              <w:t>“And</w:t>
            </w:r>
            <w:r w:rsidR="00847106">
              <w:rPr>
                <w:rFonts w:ascii="Calibri" w:eastAsia="Times New Roman" w:hAnsi="Calibri" w:cs="Calibri"/>
                <w:b/>
                <w:bCs/>
                <w:lang w:val="en-AU"/>
              </w:rPr>
              <w:t xml:space="preserve"> </w:t>
            </w:r>
            <w:r w:rsidRPr="003F26F0">
              <w:rPr>
                <w:rFonts w:ascii="Calibri" w:eastAsia="Times New Roman" w:hAnsi="Calibri" w:cs="Calibri"/>
                <w:b/>
                <w:bCs/>
                <w:lang w:val="en-AU"/>
              </w:rPr>
              <w:t>came</w:t>
            </w:r>
            <w:r w:rsidR="00847106">
              <w:rPr>
                <w:rFonts w:ascii="Calibri" w:eastAsia="Times New Roman" w:hAnsi="Calibri" w:cs="Calibri"/>
                <w:b/>
                <w:bCs/>
                <w:lang w:val="en-AU"/>
              </w:rPr>
              <w:t xml:space="preserve"> </w:t>
            </w:r>
            <w:r w:rsidRPr="003F26F0">
              <w:rPr>
                <w:rFonts w:ascii="Calibri" w:eastAsia="Times New Roman" w:hAnsi="Calibri" w:cs="Calibri"/>
                <w:b/>
                <w:bCs/>
                <w:lang w:val="en-AU"/>
              </w:rPr>
              <w:t>near”</w:t>
            </w:r>
          </w:p>
        </w:tc>
        <w:tc>
          <w:tcPr>
            <w:tcW w:w="0" w:type="auto"/>
            <w:tcMar>
              <w:top w:w="0" w:type="dxa"/>
              <w:left w:w="108" w:type="dxa"/>
              <w:bottom w:w="0" w:type="dxa"/>
              <w:right w:w="108" w:type="dxa"/>
            </w:tcMar>
            <w:vAlign w:val="center"/>
          </w:tcPr>
          <w:p w14:paraId="69260676" w14:textId="20EDACDA"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2</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w:t>
            </w:r>
            <w:r>
              <w:rPr>
                <w:rFonts w:ascii="Calibri" w:eastAsia="Times New Roman" w:hAnsi="Calibri" w:cs="Calibri"/>
              </w:rPr>
              <w:t>5</w:t>
            </w:r>
            <w:r w:rsidRPr="003F26F0">
              <w:rPr>
                <w:rFonts w:ascii="Calibri" w:eastAsia="Times New Roman" w:hAnsi="Calibri" w:cs="Calibri"/>
              </w:rPr>
              <w:t>:</w:t>
            </w:r>
            <w:r>
              <w:rPr>
                <w:rFonts w:ascii="Calibri" w:eastAsia="Times New Roman" w:hAnsi="Calibri" w:cs="Calibri"/>
              </w:rPr>
              <w:t>1</w:t>
            </w:r>
            <w:r w:rsidRPr="003F26F0">
              <w:rPr>
                <w:rFonts w:ascii="Calibri" w:eastAsia="Times New Roman" w:hAnsi="Calibri" w:cs="Calibri"/>
              </w:rPr>
              <w:t>-</w:t>
            </w:r>
            <w:r>
              <w:rPr>
                <w:rFonts w:ascii="Calibri" w:eastAsia="Times New Roman" w:hAnsi="Calibri" w:cs="Calibri"/>
              </w:rPr>
              <w:t>15</w:t>
            </w:r>
          </w:p>
        </w:tc>
        <w:tc>
          <w:tcPr>
            <w:tcW w:w="0" w:type="auto"/>
            <w:tcMar>
              <w:top w:w="0" w:type="dxa"/>
              <w:left w:w="108" w:type="dxa"/>
              <w:bottom w:w="0" w:type="dxa"/>
              <w:right w:w="108" w:type="dxa"/>
            </w:tcMar>
            <w:vAlign w:val="center"/>
          </w:tcPr>
          <w:p w14:paraId="72D2C1DE" w14:textId="0E205536"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2</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w:t>
            </w:r>
            <w:r>
              <w:rPr>
                <w:rFonts w:ascii="Calibri" w:eastAsia="Times New Roman" w:hAnsi="Calibri" w:cs="Calibri"/>
              </w:rPr>
              <w:t>8</w:t>
            </w:r>
            <w:r w:rsidRPr="003F26F0">
              <w:rPr>
                <w:rFonts w:ascii="Calibri" w:eastAsia="Times New Roman" w:hAnsi="Calibri" w:cs="Calibri"/>
              </w:rPr>
              <w:t>:</w:t>
            </w:r>
            <w:r>
              <w:rPr>
                <w:rFonts w:ascii="Calibri" w:eastAsia="Times New Roman" w:hAnsi="Calibri" w:cs="Calibri"/>
              </w:rPr>
              <w:t>5-8</w:t>
            </w:r>
          </w:p>
        </w:tc>
      </w:tr>
      <w:tr w:rsidR="00680218" w:rsidRPr="0055227A" w14:paraId="337347D6" w14:textId="77777777" w:rsidTr="007C6168">
        <w:trPr>
          <w:trHeight w:val="257"/>
          <w:jc w:val="center"/>
        </w:trPr>
        <w:tc>
          <w:tcPr>
            <w:tcW w:w="0" w:type="auto"/>
            <w:tcMar>
              <w:top w:w="0" w:type="dxa"/>
              <w:left w:w="108" w:type="dxa"/>
              <w:bottom w:w="0" w:type="dxa"/>
              <w:right w:w="108" w:type="dxa"/>
            </w:tcMar>
            <w:vAlign w:val="center"/>
            <w:hideMark/>
          </w:tcPr>
          <w:p w14:paraId="173043C6" w14:textId="30B2558A" w:rsidR="00680218" w:rsidRPr="003F26F0" w:rsidRDefault="00680218" w:rsidP="007C6168">
            <w:pPr>
              <w:jc w:val="center"/>
              <w:rPr>
                <w:rFonts w:ascii="Calibri" w:eastAsia="Times New Roman" w:hAnsi="Calibri" w:cs="Calibri"/>
                <w:lang w:val="es-ES"/>
              </w:rPr>
            </w:pPr>
            <w:r w:rsidRPr="003F26F0">
              <w:rPr>
                <w:rFonts w:ascii="Calibri" w:eastAsia="Times New Roman" w:hAnsi="Calibri" w:cs="Calibri"/>
                <w:b/>
                <w:bCs/>
                <w:lang w:val="es-ES_tradnl"/>
              </w:rPr>
              <w:t>“Y</w:t>
            </w:r>
            <w:r w:rsidR="00847106">
              <w:rPr>
                <w:rFonts w:ascii="Calibri" w:eastAsia="Times New Roman" w:hAnsi="Calibri" w:cs="Calibri"/>
                <w:b/>
                <w:bCs/>
                <w:lang w:val="es-ES_tradnl"/>
              </w:rPr>
              <w:t xml:space="preserve"> </w:t>
            </w:r>
            <w:r w:rsidRPr="003F26F0">
              <w:rPr>
                <w:rFonts w:ascii="Calibri" w:eastAsia="Times New Roman" w:hAnsi="Calibri" w:cs="Calibri"/>
                <w:b/>
                <w:bCs/>
                <w:lang w:val="es-ES_tradnl"/>
              </w:rPr>
              <w:t>se</w:t>
            </w:r>
            <w:r w:rsidR="00847106">
              <w:rPr>
                <w:rFonts w:ascii="Calibri" w:eastAsia="Times New Roman" w:hAnsi="Calibri" w:cs="Calibri"/>
                <w:b/>
                <w:bCs/>
                <w:lang w:val="es-ES_tradnl"/>
              </w:rPr>
              <w:t xml:space="preserve"> </w:t>
            </w:r>
            <w:r w:rsidRPr="003F26F0">
              <w:rPr>
                <w:rFonts w:ascii="Calibri" w:eastAsia="Times New Roman" w:hAnsi="Calibri" w:cs="Calibri"/>
                <w:b/>
                <w:bCs/>
                <w:lang w:val="es-ES_tradnl"/>
              </w:rPr>
              <w:t>le</w:t>
            </w:r>
            <w:r w:rsidR="00847106">
              <w:rPr>
                <w:rFonts w:ascii="Calibri" w:eastAsia="Times New Roman" w:hAnsi="Calibri" w:cs="Calibri"/>
                <w:b/>
                <w:bCs/>
                <w:lang w:val="es-ES_tradnl"/>
              </w:rPr>
              <w:t xml:space="preserve"> </w:t>
            </w:r>
            <w:r w:rsidRPr="003F26F0">
              <w:rPr>
                <w:rFonts w:ascii="Calibri" w:eastAsia="Times New Roman" w:hAnsi="Calibri" w:cs="Calibri"/>
                <w:b/>
                <w:bCs/>
                <w:lang w:val="es-ES_tradnl"/>
              </w:rPr>
              <w:t>acercó”</w:t>
            </w:r>
          </w:p>
        </w:tc>
        <w:tc>
          <w:tcPr>
            <w:tcW w:w="0" w:type="auto"/>
            <w:tcMar>
              <w:top w:w="0" w:type="dxa"/>
              <w:left w:w="108" w:type="dxa"/>
              <w:bottom w:w="0" w:type="dxa"/>
              <w:right w:w="108" w:type="dxa"/>
            </w:tcMar>
            <w:vAlign w:val="center"/>
          </w:tcPr>
          <w:p w14:paraId="31A4C338" w14:textId="64EFF8D2"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3</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45:1</w:t>
            </w:r>
            <w:r>
              <w:rPr>
                <w:rFonts w:ascii="Calibri" w:eastAsia="Times New Roman" w:hAnsi="Calibri" w:cs="Calibri"/>
              </w:rPr>
              <w:t>5-28</w:t>
            </w:r>
          </w:p>
        </w:tc>
        <w:tc>
          <w:tcPr>
            <w:tcW w:w="0" w:type="auto"/>
            <w:tcMar>
              <w:top w:w="0" w:type="dxa"/>
              <w:left w:w="108" w:type="dxa"/>
              <w:bottom w:w="0" w:type="dxa"/>
              <w:right w:w="108" w:type="dxa"/>
            </w:tcMar>
            <w:vAlign w:val="center"/>
          </w:tcPr>
          <w:p w14:paraId="18E20F57" w14:textId="0053ED11"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3</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w:t>
            </w:r>
            <w:r>
              <w:rPr>
                <w:rFonts w:ascii="Calibri" w:eastAsia="Times New Roman" w:hAnsi="Calibri" w:cs="Calibri"/>
              </w:rPr>
              <w:t>8</w:t>
            </w:r>
            <w:r w:rsidRPr="003F26F0">
              <w:rPr>
                <w:rFonts w:ascii="Calibri" w:eastAsia="Times New Roman" w:hAnsi="Calibri" w:cs="Calibri"/>
              </w:rPr>
              <w:t>:</w:t>
            </w:r>
            <w:r>
              <w:rPr>
                <w:rFonts w:ascii="Calibri" w:eastAsia="Times New Roman" w:hAnsi="Calibri" w:cs="Calibri"/>
              </w:rPr>
              <w:t>9-1</w:t>
            </w:r>
            <w:r w:rsidRPr="003F26F0">
              <w:rPr>
                <w:rFonts w:ascii="Calibri" w:eastAsia="Times New Roman" w:hAnsi="Calibri" w:cs="Calibri"/>
              </w:rPr>
              <w:t>2</w:t>
            </w:r>
          </w:p>
        </w:tc>
      </w:tr>
      <w:tr w:rsidR="00680218" w:rsidRPr="0055227A" w14:paraId="3401B2D1" w14:textId="77777777" w:rsidTr="007C6168">
        <w:trPr>
          <w:trHeight w:val="287"/>
          <w:jc w:val="center"/>
        </w:trPr>
        <w:tc>
          <w:tcPr>
            <w:tcW w:w="0" w:type="auto"/>
            <w:tcMar>
              <w:top w:w="0" w:type="dxa"/>
              <w:left w:w="108" w:type="dxa"/>
              <w:bottom w:w="0" w:type="dxa"/>
              <w:right w:w="108" w:type="dxa"/>
            </w:tcMar>
            <w:vAlign w:val="center"/>
            <w:hideMark/>
          </w:tcPr>
          <w:p w14:paraId="68979E4D" w14:textId="342F67AE" w:rsidR="00680218" w:rsidRPr="003F26F0" w:rsidRDefault="00680218" w:rsidP="007C6168">
            <w:pPr>
              <w:jc w:val="center"/>
              <w:rPr>
                <w:rFonts w:ascii="Calibri" w:eastAsia="Times New Roman" w:hAnsi="Calibri" w:cs="Calibri"/>
              </w:rPr>
            </w:pPr>
            <w:r w:rsidRPr="003F26F0">
              <w:rPr>
                <w:rFonts w:ascii="Calibri" w:eastAsia="Times New Roman" w:hAnsi="Calibri" w:cs="Calibri"/>
                <w:lang w:val="es-ES"/>
              </w:rPr>
              <w:t>B’resheet</w:t>
            </w:r>
            <w:r w:rsidR="00847106">
              <w:rPr>
                <w:rFonts w:ascii="Calibri" w:eastAsia="Times New Roman" w:hAnsi="Calibri" w:cs="Calibri"/>
                <w:lang w:val="es-ES"/>
              </w:rPr>
              <w:t xml:space="preserve"> </w:t>
            </w:r>
            <w:r w:rsidRPr="003F26F0">
              <w:rPr>
                <w:rFonts w:ascii="Calibri" w:eastAsia="Times New Roman" w:hAnsi="Calibri" w:cs="Calibri"/>
                <w:lang w:val="es-ES"/>
              </w:rPr>
              <w:t>(Gen)</w:t>
            </w:r>
            <w:r w:rsidR="00847106">
              <w:rPr>
                <w:rFonts w:ascii="Calibri" w:eastAsia="Times New Roman" w:hAnsi="Calibri" w:cs="Calibri"/>
                <w:lang w:val="es-ES"/>
              </w:rPr>
              <w:t xml:space="preserve"> </w:t>
            </w:r>
            <w:r w:rsidRPr="003F26F0">
              <w:rPr>
                <w:rFonts w:ascii="Calibri" w:eastAsia="Times New Roman" w:hAnsi="Calibri" w:cs="Calibri"/>
                <w:lang w:val="es-ES"/>
              </w:rPr>
              <w:t>44:18</w:t>
            </w:r>
            <w:r w:rsidR="00847106">
              <w:rPr>
                <w:rFonts w:ascii="Calibri" w:eastAsia="Times New Roman" w:hAnsi="Calibri" w:cs="Calibri"/>
                <w:lang w:val="es-ES"/>
              </w:rPr>
              <w:t xml:space="preserve"> </w:t>
            </w:r>
            <w:r w:rsidRPr="003F26F0">
              <w:rPr>
                <w:rFonts w:ascii="Calibri" w:eastAsia="Times New Roman" w:hAnsi="Calibri" w:cs="Calibri"/>
                <w:lang w:val="es-ES"/>
              </w:rPr>
              <w:t>–</w:t>
            </w:r>
            <w:r w:rsidR="00847106">
              <w:rPr>
                <w:rFonts w:ascii="Calibri" w:eastAsia="Times New Roman" w:hAnsi="Calibri" w:cs="Calibri"/>
                <w:lang w:val="es-ES"/>
              </w:rPr>
              <w:t xml:space="preserve"> </w:t>
            </w:r>
            <w:r w:rsidRPr="003F26F0">
              <w:rPr>
                <w:rFonts w:ascii="Calibri" w:eastAsia="Times New Roman" w:hAnsi="Calibri" w:cs="Calibri"/>
                <w:lang w:val="es-ES"/>
              </w:rPr>
              <w:t>47:31</w:t>
            </w:r>
          </w:p>
        </w:tc>
        <w:tc>
          <w:tcPr>
            <w:tcW w:w="0" w:type="auto"/>
            <w:tcMar>
              <w:top w:w="0" w:type="dxa"/>
              <w:left w:w="108" w:type="dxa"/>
              <w:bottom w:w="0" w:type="dxa"/>
              <w:right w:w="108" w:type="dxa"/>
            </w:tcMar>
            <w:vAlign w:val="center"/>
          </w:tcPr>
          <w:p w14:paraId="1BA0EDB4" w14:textId="3FB92227"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4</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w:t>
            </w:r>
            <w:r>
              <w:rPr>
                <w:rFonts w:ascii="Calibri" w:eastAsia="Times New Roman" w:hAnsi="Calibri" w:cs="Calibri"/>
              </w:rPr>
              <w:t>6</w:t>
            </w:r>
            <w:r w:rsidRPr="003F26F0">
              <w:rPr>
                <w:rFonts w:ascii="Calibri" w:eastAsia="Times New Roman" w:hAnsi="Calibri" w:cs="Calibri"/>
              </w:rPr>
              <w:t>:1-20</w:t>
            </w:r>
          </w:p>
        </w:tc>
        <w:tc>
          <w:tcPr>
            <w:tcW w:w="0" w:type="auto"/>
            <w:tcMar>
              <w:top w:w="0" w:type="dxa"/>
              <w:left w:w="108" w:type="dxa"/>
              <w:bottom w:w="0" w:type="dxa"/>
              <w:right w:w="108" w:type="dxa"/>
            </w:tcMar>
            <w:hideMark/>
          </w:tcPr>
          <w:p w14:paraId="07CBE44A" w14:textId="4C465410" w:rsidR="00680218" w:rsidRPr="003F26F0" w:rsidRDefault="00847106" w:rsidP="007C6168">
            <w:pPr>
              <w:rPr>
                <w:rFonts w:ascii="Calibri" w:eastAsia="Times New Roman" w:hAnsi="Calibri" w:cs="Calibri"/>
              </w:rPr>
            </w:pPr>
            <w:r>
              <w:rPr>
                <w:rFonts w:ascii="Calibri" w:eastAsia="Times New Roman" w:hAnsi="Calibri" w:cs="Calibri"/>
                <w:lang w:val="en-AU"/>
              </w:rPr>
              <w:t xml:space="preserve"> </w:t>
            </w:r>
          </w:p>
        </w:tc>
      </w:tr>
      <w:tr w:rsidR="00680218" w:rsidRPr="0055227A" w14:paraId="6763478A" w14:textId="77777777" w:rsidTr="007C6168">
        <w:trPr>
          <w:trHeight w:val="287"/>
          <w:jc w:val="center"/>
        </w:trPr>
        <w:tc>
          <w:tcPr>
            <w:tcW w:w="0" w:type="auto"/>
            <w:tcMar>
              <w:top w:w="0" w:type="dxa"/>
              <w:left w:w="108" w:type="dxa"/>
              <w:bottom w:w="0" w:type="dxa"/>
              <w:right w:w="108" w:type="dxa"/>
            </w:tcMar>
            <w:vAlign w:val="center"/>
            <w:hideMark/>
          </w:tcPr>
          <w:p w14:paraId="441BD6C2" w14:textId="2CB06194" w:rsidR="003E0CA9" w:rsidRDefault="00680218" w:rsidP="00F453A1">
            <w:pPr>
              <w:rPr>
                <w:rFonts w:ascii="Calibri" w:eastAsia="Times New Roman" w:hAnsi="Calibri" w:cs="Calibri"/>
                <w:lang w:val="en-AU"/>
              </w:rPr>
            </w:pPr>
            <w:r w:rsidRPr="003F26F0">
              <w:rPr>
                <w:rFonts w:ascii="Calibri" w:eastAsia="Times New Roman" w:hAnsi="Calibri" w:cs="Calibri"/>
                <w:lang w:val="en-AU"/>
              </w:rPr>
              <w:t>Ashlamatah:</w:t>
            </w:r>
            <w:r w:rsidR="00847106">
              <w:rPr>
                <w:rFonts w:ascii="Calibri" w:eastAsia="Times New Roman" w:hAnsi="Calibri" w:cs="Calibri"/>
                <w:lang w:val="en-AU"/>
              </w:rPr>
              <w:t xml:space="preserve"> </w:t>
            </w:r>
          </w:p>
          <w:p w14:paraId="4035BDCA" w14:textId="3149C421" w:rsidR="00680218" w:rsidRPr="003F26F0" w:rsidRDefault="003E0CA9" w:rsidP="007C6168">
            <w:pPr>
              <w:jc w:val="center"/>
              <w:rPr>
                <w:rFonts w:ascii="Calibri" w:eastAsia="Times New Roman" w:hAnsi="Calibri" w:cs="Calibri"/>
              </w:rPr>
            </w:pPr>
            <w:r>
              <w:rPr>
                <w:rFonts w:ascii="Calibri" w:eastAsia="Times New Roman" w:hAnsi="Calibri" w:cs="Calibri"/>
                <w:lang w:val="es-ES"/>
              </w:rPr>
              <w:t>Yirmiyahu</w:t>
            </w:r>
            <w:r w:rsidR="00847106">
              <w:rPr>
                <w:rFonts w:ascii="Calibri" w:eastAsia="Times New Roman" w:hAnsi="Calibri" w:cs="Calibri"/>
                <w:lang w:val="es-ES"/>
              </w:rPr>
              <w:t xml:space="preserve"> </w:t>
            </w:r>
            <w:r>
              <w:rPr>
                <w:rFonts w:ascii="Calibri" w:eastAsia="Times New Roman" w:hAnsi="Calibri" w:cs="Calibri"/>
                <w:lang w:val="es-ES"/>
              </w:rPr>
              <w:t>(</w:t>
            </w:r>
            <w:r w:rsidR="00680218" w:rsidRPr="003F26F0">
              <w:rPr>
                <w:rFonts w:ascii="Calibri" w:eastAsia="Times New Roman" w:hAnsi="Calibri" w:cs="Calibri"/>
                <w:lang w:val="es-ES"/>
              </w:rPr>
              <w:t>Jer</w:t>
            </w:r>
            <w:r>
              <w:rPr>
                <w:rFonts w:ascii="Calibri" w:eastAsia="Times New Roman" w:hAnsi="Calibri" w:cs="Calibri"/>
                <w:lang w:val="es-ES"/>
              </w:rPr>
              <w:t>emiah)</w:t>
            </w:r>
            <w:r w:rsidR="00847106">
              <w:rPr>
                <w:rFonts w:ascii="Calibri" w:eastAsia="Times New Roman" w:hAnsi="Calibri" w:cs="Calibri"/>
                <w:lang w:val="es-ES"/>
              </w:rPr>
              <w:t xml:space="preserve"> </w:t>
            </w:r>
            <w:r w:rsidR="00680218" w:rsidRPr="003F26F0">
              <w:rPr>
                <w:rFonts w:ascii="Calibri" w:eastAsia="Times New Roman" w:hAnsi="Calibri" w:cs="Calibri"/>
                <w:lang w:val="es-ES"/>
              </w:rPr>
              <w:t>30:21</w:t>
            </w:r>
            <w:r w:rsidR="00847106">
              <w:rPr>
                <w:rFonts w:ascii="Calibri" w:eastAsia="Times New Roman" w:hAnsi="Calibri" w:cs="Calibri"/>
                <w:lang w:val="es-ES"/>
              </w:rPr>
              <w:t xml:space="preserve"> </w:t>
            </w:r>
            <w:r w:rsidR="00680218" w:rsidRPr="003F26F0">
              <w:rPr>
                <w:rFonts w:ascii="Calibri" w:eastAsia="Times New Roman" w:hAnsi="Calibri" w:cs="Calibri"/>
                <w:lang w:val="es-ES"/>
              </w:rPr>
              <w:t>-</w:t>
            </w:r>
            <w:r w:rsidR="00847106">
              <w:rPr>
                <w:rFonts w:ascii="Calibri" w:eastAsia="Times New Roman" w:hAnsi="Calibri" w:cs="Calibri"/>
                <w:lang w:val="es-ES"/>
              </w:rPr>
              <w:t xml:space="preserve"> </w:t>
            </w:r>
            <w:r w:rsidR="00680218" w:rsidRPr="003F26F0">
              <w:rPr>
                <w:rFonts w:ascii="Calibri" w:eastAsia="Times New Roman" w:hAnsi="Calibri" w:cs="Calibri"/>
                <w:lang w:val="es-ES"/>
              </w:rPr>
              <w:t>31;5</w:t>
            </w:r>
            <w:r w:rsidR="00847106">
              <w:rPr>
                <w:rFonts w:ascii="Calibri" w:eastAsia="Times New Roman" w:hAnsi="Calibri" w:cs="Calibri"/>
                <w:lang w:val="es-ES"/>
              </w:rPr>
              <w:t xml:space="preserve"> </w:t>
            </w:r>
            <w:r w:rsidR="00680218" w:rsidRPr="003F26F0">
              <w:rPr>
                <w:rFonts w:ascii="Calibri" w:eastAsia="Times New Roman" w:hAnsi="Calibri" w:cs="Calibri"/>
                <w:lang w:val="es-ES"/>
              </w:rPr>
              <w:t>+</w:t>
            </w:r>
            <w:r w:rsidR="00847106">
              <w:rPr>
                <w:rFonts w:ascii="Calibri" w:eastAsia="Times New Roman" w:hAnsi="Calibri" w:cs="Calibri"/>
                <w:lang w:val="es-ES"/>
              </w:rPr>
              <w:t xml:space="preserve"> </w:t>
            </w:r>
            <w:r w:rsidR="00680218" w:rsidRPr="003F26F0">
              <w:rPr>
                <w:rFonts w:ascii="Calibri" w:eastAsia="Times New Roman" w:hAnsi="Calibri" w:cs="Calibri"/>
                <w:lang w:val="es-ES"/>
              </w:rPr>
              <w:t>19</w:t>
            </w:r>
          </w:p>
        </w:tc>
        <w:tc>
          <w:tcPr>
            <w:tcW w:w="0" w:type="auto"/>
            <w:tcMar>
              <w:top w:w="0" w:type="dxa"/>
              <w:left w:w="108" w:type="dxa"/>
              <w:bottom w:w="0" w:type="dxa"/>
              <w:right w:w="108" w:type="dxa"/>
            </w:tcMar>
            <w:vAlign w:val="center"/>
          </w:tcPr>
          <w:p w14:paraId="68BEBB42" w14:textId="36430215" w:rsidR="00680218" w:rsidRPr="003F26F0" w:rsidRDefault="00680218" w:rsidP="007C6168">
            <w:pPr>
              <w:rPr>
                <w:rFonts w:ascii="Calibri" w:eastAsia="Times New Roman" w:hAnsi="Calibri" w:cs="Calibri"/>
              </w:rPr>
            </w:pPr>
            <w:r w:rsidRPr="003F26F0">
              <w:rPr>
                <w:rFonts w:ascii="Calibri" w:eastAsia="Times New Roman" w:hAnsi="Calibri" w:cs="Calibri"/>
                <w:lang w:val="en-AU"/>
              </w:rPr>
              <w:t>Reader</w:t>
            </w:r>
            <w:r w:rsidR="00847106">
              <w:rPr>
                <w:rFonts w:ascii="Calibri" w:eastAsia="Times New Roman" w:hAnsi="Calibri" w:cs="Calibri"/>
                <w:lang w:val="en-AU"/>
              </w:rPr>
              <w:t xml:space="preserve"> </w:t>
            </w:r>
            <w:r w:rsidRPr="003F26F0">
              <w:rPr>
                <w:rFonts w:ascii="Calibri" w:eastAsia="Times New Roman" w:hAnsi="Calibri" w:cs="Calibri"/>
                <w:lang w:val="en-AU"/>
              </w:rPr>
              <w:t>5</w:t>
            </w:r>
            <w:r w:rsidR="00847106">
              <w:rPr>
                <w:rFonts w:ascii="Calibri" w:eastAsia="Times New Roman" w:hAnsi="Calibri" w:cs="Calibri"/>
                <w:lang w:val="en-AU"/>
              </w:rPr>
              <w:t xml:space="preserve"> </w:t>
            </w:r>
            <w:r w:rsidRPr="003F26F0">
              <w:rPr>
                <w:rFonts w:ascii="Calibri" w:eastAsia="Times New Roman" w:hAnsi="Calibri" w:cs="Calibri"/>
                <w:lang w:val="en-AU"/>
              </w:rPr>
              <w:t>–</w:t>
            </w:r>
            <w:r w:rsidR="00847106">
              <w:rPr>
                <w:rFonts w:ascii="Calibri" w:eastAsia="Times New Roman" w:hAnsi="Calibri" w:cs="Calibri"/>
                <w:lang w:val="en-AU"/>
              </w:rPr>
              <w:t xml:space="preserve"> </w:t>
            </w:r>
            <w:r w:rsidRPr="003F26F0">
              <w:rPr>
                <w:rFonts w:ascii="Calibri" w:eastAsia="Times New Roman" w:hAnsi="Calibri" w:cs="Calibri"/>
                <w:lang w:val="en-AU"/>
              </w:rPr>
              <w:t>B’resheet</w:t>
            </w:r>
            <w:r w:rsidR="00847106">
              <w:rPr>
                <w:rFonts w:ascii="Calibri" w:eastAsia="Times New Roman" w:hAnsi="Calibri" w:cs="Calibri"/>
                <w:lang w:val="en-AU"/>
              </w:rPr>
              <w:t xml:space="preserve"> </w:t>
            </w:r>
            <w:r w:rsidRPr="003F26F0">
              <w:rPr>
                <w:rFonts w:ascii="Calibri" w:eastAsia="Times New Roman" w:hAnsi="Calibri" w:cs="Calibri"/>
                <w:lang w:val="en-AU"/>
              </w:rPr>
              <w:t>4</w:t>
            </w:r>
            <w:r>
              <w:rPr>
                <w:rFonts w:ascii="Calibri" w:eastAsia="Times New Roman" w:hAnsi="Calibri" w:cs="Calibri"/>
                <w:lang w:val="en-AU"/>
              </w:rPr>
              <w:t>6</w:t>
            </w:r>
            <w:r w:rsidRPr="003F26F0">
              <w:rPr>
                <w:rFonts w:ascii="Calibri" w:eastAsia="Times New Roman" w:hAnsi="Calibri" w:cs="Calibri"/>
                <w:lang w:val="en-AU"/>
              </w:rPr>
              <w:t>:2</w:t>
            </w:r>
            <w:r>
              <w:rPr>
                <w:rFonts w:ascii="Calibri" w:eastAsia="Times New Roman" w:hAnsi="Calibri" w:cs="Calibri"/>
                <w:lang w:val="en-AU"/>
              </w:rPr>
              <w:t>1</w:t>
            </w:r>
            <w:r w:rsidRPr="003F26F0">
              <w:rPr>
                <w:rFonts w:ascii="Calibri" w:eastAsia="Times New Roman" w:hAnsi="Calibri" w:cs="Calibri"/>
                <w:lang w:val="en-AU"/>
              </w:rPr>
              <w:t>-</w:t>
            </w:r>
            <w:r>
              <w:rPr>
                <w:rFonts w:ascii="Calibri" w:eastAsia="Times New Roman" w:hAnsi="Calibri" w:cs="Calibri"/>
                <w:lang w:val="en-AU"/>
              </w:rPr>
              <w:t>34</w:t>
            </w:r>
          </w:p>
        </w:tc>
        <w:tc>
          <w:tcPr>
            <w:tcW w:w="0" w:type="auto"/>
            <w:tcMar>
              <w:top w:w="0" w:type="dxa"/>
              <w:left w:w="108" w:type="dxa"/>
              <w:bottom w:w="0" w:type="dxa"/>
              <w:right w:w="108" w:type="dxa"/>
            </w:tcMar>
            <w:hideMark/>
          </w:tcPr>
          <w:p w14:paraId="7822BAC0" w14:textId="2C33CCCC" w:rsidR="00680218" w:rsidRPr="003F26F0" w:rsidRDefault="00847106" w:rsidP="007C6168">
            <w:pPr>
              <w:rPr>
                <w:rFonts w:ascii="Calibri" w:eastAsia="Times New Roman" w:hAnsi="Calibri" w:cs="Calibri"/>
              </w:rPr>
            </w:pPr>
            <w:r>
              <w:rPr>
                <w:rFonts w:ascii="Calibri" w:eastAsia="Times New Roman" w:hAnsi="Calibri" w:cs="Calibri"/>
                <w:lang w:val="en-AU"/>
              </w:rPr>
              <w:t xml:space="preserve">  </w:t>
            </w:r>
            <w:r w:rsidR="00680218" w:rsidRPr="003F26F0">
              <w:rPr>
                <w:rFonts w:ascii="Calibri" w:eastAsia="Calibri" w:hAnsi="Calibri" w:cs="Calibri"/>
                <w:b/>
                <w:bCs/>
                <w:color w:val="000000"/>
              </w:rPr>
              <w:t>Monday</w:t>
            </w:r>
            <w:r>
              <w:rPr>
                <w:rFonts w:ascii="Calibri" w:eastAsia="Calibri" w:hAnsi="Calibri" w:cs="Calibri"/>
                <w:b/>
                <w:bCs/>
                <w:color w:val="000000"/>
              </w:rPr>
              <w:t xml:space="preserve"> </w:t>
            </w:r>
            <w:r w:rsidR="00680218" w:rsidRPr="003F26F0">
              <w:rPr>
                <w:rFonts w:ascii="Calibri" w:eastAsia="Calibri" w:hAnsi="Calibri" w:cs="Calibri"/>
                <w:b/>
                <w:bCs/>
                <w:color w:val="000000"/>
              </w:rPr>
              <w:t>/</w:t>
            </w:r>
            <w:r>
              <w:rPr>
                <w:rFonts w:ascii="Calibri" w:eastAsia="Calibri" w:hAnsi="Calibri" w:cs="Calibri"/>
                <w:b/>
                <w:bCs/>
                <w:color w:val="000000"/>
              </w:rPr>
              <w:t xml:space="preserve"> </w:t>
            </w:r>
            <w:r w:rsidR="00680218" w:rsidRPr="003F26F0">
              <w:rPr>
                <w:rFonts w:ascii="Calibri" w:eastAsia="Calibri" w:hAnsi="Calibri" w:cs="Calibri"/>
                <w:b/>
                <w:bCs/>
                <w:color w:val="000000"/>
              </w:rPr>
              <w:t>Thursday</w:t>
            </w:r>
            <w:r>
              <w:rPr>
                <w:rFonts w:ascii="Calibri" w:eastAsia="Calibri" w:hAnsi="Calibri" w:cs="Calibri"/>
                <w:b/>
                <w:bCs/>
                <w:color w:val="000000"/>
              </w:rPr>
              <w:t xml:space="preserve"> </w:t>
            </w:r>
            <w:r w:rsidR="00680218" w:rsidRPr="003F26F0">
              <w:rPr>
                <w:rFonts w:ascii="Calibri" w:eastAsia="Calibri" w:hAnsi="Calibri" w:cs="Calibri"/>
                <w:b/>
                <w:bCs/>
                <w:color w:val="000000"/>
              </w:rPr>
              <w:t>Mornings</w:t>
            </w:r>
          </w:p>
        </w:tc>
      </w:tr>
      <w:tr w:rsidR="00680218" w:rsidRPr="0055227A" w14:paraId="2DBA0B18" w14:textId="77777777" w:rsidTr="007C6168">
        <w:trPr>
          <w:trHeight w:val="287"/>
          <w:jc w:val="center"/>
        </w:trPr>
        <w:tc>
          <w:tcPr>
            <w:tcW w:w="0" w:type="auto"/>
            <w:tcMar>
              <w:top w:w="0" w:type="dxa"/>
              <w:left w:w="108" w:type="dxa"/>
              <w:bottom w:w="0" w:type="dxa"/>
              <w:right w:w="108" w:type="dxa"/>
            </w:tcMar>
            <w:vAlign w:val="center"/>
            <w:hideMark/>
          </w:tcPr>
          <w:p w14:paraId="66BC79A2" w14:textId="039118DD" w:rsidR="00680218" w:rsidRPr="003F26F0" w:rsidRDefault="00680218" w:rsidP="007C6168">
            <w:pPr>
              <w:jc w:val="center"/>
              <w:rPr>
                <w:rFonts w:ascii="Calibri" w:eastAsia="Times New Roman" w:hAnsi="Calibri" w:cs="Calibri"/>
              </w:rPr>
            </w:pPr>
            <w:r w:rsidRPr="003F26F0">
              <w:rPr>
                <w:rFonts w:ascii="Calibri" w:eastAsia="Times New Roman" w:hAnsi="Calibri" w:cs="Calibri"/>
              </w:rPr>
              <w:t>Special:</w:t>
            </w:r>
            <w:r w:rsidR="00847106">
              <w:rPr>
                <w:rFonts w:ascii="Calibri" w:eastAsia="Times New Roman" w:hAnsi="Calibri" w:cs="Calibri"/>
              </w:rPr>
              <w:t xml:space="preserve">  </w:t>
            </w:r>
            <w:r w:rsidRPr="003F26F0">
              <w:rPr>
                <w:rFonts w:ascii="Calibri" w:eastAsia="Times New Roman" w:hAnsi="Calibri" w:cs="Calibri"/>
              </w:rPr>
              <w:t>Isaiah</w:t>
            </w:r>
            <w:r w:rsidR="00847106">
              <w:rPr>
                <w:rFonts w:ascii="Calibri" w:eastAsia="Times New Roman" w:hAnsi="Calibri" w:cs="Calibri"/>
              </w:rPr>
              <w:t xml:space="preserve"> </w:t>
            </w:r>
            <w:r w:rsidRPr="003F26F0">
              <w:rPr>
                <w:rFonts w:ascii="Calibri" w:eastAsia="Times New Roman" w:hAnsi="Calibri" w:cs="Calibri"/>
              </w:rPr>
              <w:t>51:12</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52:12</w:t>
            </w:r>
          </w:p>
        </w:tc>
        <w:tc>
          <w:tcPr>
            <w:tcW w:w="0" w:type="auto"/>
            <w:tcMar>
              <w:top w:w="0" w:type="dxa"/>
              <w:left w:w="108" w:type="dxa"/>
              <w:bottom w:w="0" w:type="dxa"/>
              <w:right w:w="108" w:type="dxa"/>
            </w:tcMar>
            <w:vAlign w:val="center"/>
          </w:tcPr>
          <w:p w14:paraId="67932965" w14:textId="5549C0E8"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6</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w:t>
            </w:r>
            <w:r>
              <w:rPr>
                <w:rFonts w:ascii="Calibri" w:eastAsia="Times New Roman" w:hAnsi="Calibri" w:cs="Calibri"/>
              </w:rPr>
              <w:t>7</w:t>
            </w:r>
            <w:r w:rsidRPr="003F26F0">
              <w:rPr>
                <w:rFonts w:ascii="Calibri" w:eastAsia="Times New Roman" w:hAnsi="Calibri" w:cs="Calibri"/>
              </w:rPr>
              <w:t>:1-</w:t>
            </w:r>
            <w:r>
              <w:rPr>
                <w:rFonts w:ascii="Calibri" w:eastAsia="Times New Roman" w:hAnsi="Calibri" w:cs="Calibri"/>
              </w:rPr>
              <w:t>15</w:t>
            </w:r>
          </w:p>
        </w:tc>
        <w:tc>
          <w:tcPr>
            <w:tcW w:w="0" w:type="auto"/>
            <w:tcMar>
              <w:top w:w="0" w:type="dxa"/>
              <w:left w:w="108" w:type="dxa"/>
              <w:bottom w:w="0" w:type="dxa"/>
              <w:right w:w="108" w:type="dxa"/>
            </w:tcMar>
            <w:vAlign w:val="center"/>
          </w:tcPr>
          <w:p w14:paraId="13A7F6F7" w14:textId="199FA0B6"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1</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w:t>
            </w:r>
            <w:r>
              <w:rPr>
                <w:rFonts w:ascii="Calibri" w:eastAsia="Times New Roman" w:hAnsi="Calibri" w:cs="Calibri"/>
              </w:rPr>
              <w:t>8</w:t>
            </w:r>
            <w:r w:rsidRPr="003F26F0">
              <w:rPr>
                <w:rFonts w:ascii="Calibri" w:eastAsia="Times New Roman" w:hAnsi="Calibri" w:cs="Calibri"/>
              </w:rPr>
              <w:t>:</w:t>
            </w:r>
            <w:r>
              <w:rPr>
                <w:rFonts w:ascii="Calibri" w:eastAsia="Times New Roman" w:hAnsi="Calibri" w:cs="Calibri"/>
              </w:rPr>
              <w:t>1-4</w:t>
            </w:r>
          </w:p>
        </w:tc>
      </w:tr>
      <w:tr w:rsidR="00680218" w:rsidRPr="0055227A" w14:paraId="0E165F28" w14:textId="77777777" w:rsidTr="007C6168">
        <w:trPr>
          <w:trHeight w:val="287"/>
          <w:jc w:val="center"/>
        </w:trPr>
        <w:tc>
          <w:tcPr>
            <w:tcW w:w="0" w:type="auto"/>
            <w:tcMar>
              <w:top w:w="0" w:type="dxa"/>
              <w:left w:w="108" w:type="dxa"/>
              <w:bottom w:w="0" w:type="dxa"/>
              <w:right w:w="108" w:type="dxa"/>
            </w:tcMar>
            <w:vAlign w:val="center"/>
            <w:hideMark/>
          </w:tcPr>
          <w:p w14:paraId="55485562" w14:textId="2CBE4163" w:rsidR="00680218" w:rsidRPr="003F26F0" w:rsidRDefault="003E0CA9" w:rsidP="007C6168">
            <w:pPr>
              <w:jc w:val="center"/>
              <w:rPr>
                <w:rFonts w:ascii="Calibri" w:eastAsia="Times New Roman" w:hAnsi="Calibri" w:cs="Calibri"/>
              </w:rPr>
            </w:pPr>
            <w:r>
              <w:rPr>
                <w:rFonts w:ascii="Calibri" w:eastAsia="Times New Roman" w:hAnsi="Calibri" w:cs="Calibri"/>
                <w:lang w:val="en-AU"/>
              </w:rPr>
              <w:t>Tehillim</w:t>
            </w:r>
            <w:r w:rsidR="00847106">
              <w:rPr>
                <w:rFonts w:ascii="Calibri" w:eastAsia="Times New Roman" w:hAnsi="Calibri" w:cs="Calibri"/>
                <w:lang w:val="en-AU"/>
              </w:rPr>
              <w:t xml:space="preserve"> </w:t>
            </w:r>
            <w:r>
              <w:rPr>
                <w:rFonts w:ascii="Calibri" w:eastAsia="Times New Roman" w:hAnsi="Calibri" w:cs="Calibri"/>
                <w:lang w:val="en-AU"/>
              </w:rPr>
              <w:t>(</w:t>
            </w:r>
            <w:r w:rsidR="00680218" w:rsidRPr="003F26F0">
              <w:rPr>
                <w:rFonts w:ascii="Calibri" w:eastAsia="Times New Roman" w:hAnsi="Calibri" w:cs="Calibri"/>
                <w:lang w:val="en-AU"/>
              </w:rPr>
              <w:t>Psalm</w:t>
            </w:r>
            <w:r>
              <w:rPr>
                <w:rFonts w:ascii="Calibri" w:eastAsia="Times New Roman" w:hAnsi="Calibri" w:cs="Calibri"/>
                <w:lang w:val="en-AU"/>
              </w:rPr>
              <w:t>s)</w:t>
            </w:r>
            <w:r w:rsidR="00847106">
              <w:rPr>
                <w:rFonts w:ascii="Calibri" w:eastAsia="Times New Roman" w:hAnsi="Calibri" w:cs="Calibri"/>
                <w:lang w:val="en-AU"/>
              </w:rPr>
              <w:t xml:space="preserve"> </w:t>
            </w:r>
            <w:r w:rsidR="00680218" w:rsidRPr="003F26F0">
              <w:rPr>
                <w:rFonts w:ascii="Calibri" w:eastAsia="Times New Roman" w:hAnsi="Calibri" w:cs="Calibri"/>
              </w:rPr>
              <w:t>38:1-23</w:t>
            </w:r>
            <w:r w:rsidR="00847106">
              <w:rPr>
                <w:rFonts w:ascii="Calibri" w:eastAsia="Times New Roman" w:hAnsi="Calibri" w:cs="Calibri"/>
              </w:rPr>
              <w:t xml:space="preserve"> </w:t>
            </w:r>
            <w:r w:rsidR="00680218" w:rsidRPr="003F26F0">
              <w:rPr>
                <w:rFonts w:ascii="Calibri" w:eastAsia="Times New Roman" w:hAnsi="Calibri" w:cs="Calibri"/>
              </w:rPr>
              <w:t>&amp;</w:t>
            </w:r>
            <w:r w:rsidR="00847106">
              <w:rPr>
                <w:rFonts w:ascii="Calibri" w:eastAsia="Times New Roman" w:hAnsi="Calibri" w:cs="Calibri"/>
              </w:rPr>
              <w:t xml:space="preserve"> </w:t>
            </w:r>
            <w:r w:rsidR="00680218" w:rsidRPr="003F26F0">
              <w:rPr>
                <w:rFonts w:ascii="Calibri" w:eastAsia="Times New Roman" w:hAnsi="Calibri" w:cs="Calibri"/>
              </w:rPr>
              <w:t>39:1-1</w:t>
            </w:r>
            <w:r w:rsidR="00680218">
              <w:rPr>
                <w:rFonts w:ascii="Calibri" w:eastAsia="Times New Roman" w:hAnsi="Calibri" w:cs="Calibri"/>
              </w:rPr>
              <w:t>4</w:t>
            </w:r>
          </w:p>
        </w:tc>
        <w:tc>
          <w:tcPr>
            <w:tcW w:w="0" w:type="auto"/>
            <w:tcMar>
              <w:top w:w="0" w:type="dxa"/>
              <w:left w:w="108" w:type="dxa"/>
              <w:bottom w:w="0" w:type="dxa"/>
              <w:right w:w="108" w:type="dxa"/>
            </w:tcMar>
            <w:vAlign w:val="center"/>
          </w:tcPr>
          <w:p w14:paraId="53007D3F" w14:textId="7B976B99"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7</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w:t>
            </w:r>
            <w:r>
              <w:rPr>
                <w:rFonts w:ascii="Calibri" w:eastAsia="Times New Roman" w:hAnsi="Calibri" w:cs="Calibri"/>
              </w:rPr>
              <w:t>7</w:t>
            </w:r>
            <w:r w:rsidRPr="003F26F0">
              <w:rPr>
                <w:rFonts w:ascii="Calibri" w:eastAsia="Times New Roman" w:hAnsi="Calibri" w:cs="Calibri"/>
              </w:rPr>
              <w:t>:1</w:t>
            </w:r>
            <w:r>
              <w:rPr>
                <w:rFonts w:ascii="Calibri" w:eastAsia="Times New Roman" w:hAnsi="Calibri" w:cs="Calibri"/>
              </w:rPr>
              <w:t>6-27</w:t>
            </w:r>
          </w:p>
        </w:tc>
        <w:tc>
          <w:tcPr>
            <w:tcW w:w="0" w:type="auto"/>
            <w:tcMar>
              <w:top w:w="0" w:type="dxa"/>
              <w:left w:w="108" w:type="dxa"/>
              <w:bottom w:w="0" w:type="dxa"/>
              <w:right w:w="108" w:type="dxa"/>
            </w:tcMar>
            <w:vAlign w:val="center"/>
          </w:tcPr>
          <w:p w14:paraId="54D1C243" w14:textId="519D28B7"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2</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w:t>
            </w:r>
            <w:r>
              <w:rPr>
                <w:rFonts w:ascii="Calibri" w:eastAsia="Times New Roman" w:hAnsi="Calibri" w:cs="Calibri"/>
              </w:rPr>
              <w:t>8</w:t>
            </w:r>
            <w:r w:rsidRPr="003F26F0">
              <w:rPr>
                <w:rFonts w:ascii="Calibri" w:eastAsia="Times New Roman" w:hAnsi="Calibri" w:cs="Calibri"/>
              </w:rPr>
              <w:t>:</w:t>
            </w:r>
            <w:r>
              <w:rPr>
                <w:rFonts w:ascii="Calibri" w:eastAsia="Times New Roman" w:hAnsi="Calibri" w:cs="Calibri"/>
              </w:rPr>
              <w:t>5-8</w:t>
            </w:r>
          </w:p>
        </w:tc>
      </w:tr>
      <w:tr w:rsidR="00680218" w:rsidRPr="0055227A" w14:paraId="2366A40D" w14:textId="77777777" w:rsidTr="007C6168">
        <w:trPr>
          <w:trHeight w:val="287"/>
          <w:jc w:val="center"/>
        </w:trPr>
        <w:tc>
          <w:tcPr>
            <w:tcW w:w="0" w:type="auto"/>
            <w:tcMar>
              <w:top w:w="0" w:type="dxa"/>
              <w:left w:w="108" w:type="dxa"/>
              <w:bottom w:w="0" w:type="dxa"/>
              <w:right w:w="108" w:type="dxa"/>
            </w:tcMar>
            <w:vAlign w:val="center"/>
            <w:hideMark/>
          </w:tcPr>
          <w:p w14:paraId="0B4D3AB5" w14:textId="660251D9" w:rsidR="00680218" w:rsidRPr="003F26F0" w:rsidRDefault="00847106" w:rsidP="007C6168">
            <w:pPr>
              <w:jc w:val="center"/>
              <w:rPr>
                <w:rFonts w:ascii="Calibri" w:eastAsia="Times New Roman" w:hAnsi="Calibri" w:cs="Calibri"/>
              </w:rPr>
            </w:pPr>
            <w:r>
              <w:rPr>
                <w:rFonts w:ascii="Calibri" w:eastAsia="Times New Roman" w:hAnsi="Calibri" w:cs="Calibri"/>
                <w:lang w:val="en-AU"/>
              </w:rPr>
              <w:t xml:space="preserve"> </w:t>
            </w:r>
          </w:p>
        </w:tc>
        <w:tc>
          <w:tcPr>
            <w:tcW w:w="0" w:type="auto"/>
            <w:tcMar>
              <w:top w:w="0" w:type="dxa"/>
              <w:left w:w="108" w:type="dxa"/>
              <w:bottom w:w="0" w:type="dxa"/>
              <w:right w:w="108" w:type="dxa"/>
            </w:tcMar>
            <w:vAlign w:val="center"/>
          </w:tcPr>
          <w:p w14:paraId="2CD1D592" w14:textId="324E3468" w:rsidR="00680218" w:rsidRPr="003F26F0" w:rsidRDefault="00847106" w:rsidP="007C6168">
            <w:pPr>
              <w:rPr>
                <w:rFonts w:ascii="Calibri" w:eastAsia="Times New Roman" w:hAnsi="Calibri" w:cs="Calibri"/>
              </w:rPr>
            </w:pPr>
            <w:r>
              <w:rPr>
                <w:rFonts w:ascii="Calibri" w:eastAsia="Times New Roman" w:hAnsi="Calibri" w:cs="Calibri"/>
              </w:rPr>
              <w:t xml:space="preserve">    </w:t>
            </w:r>
            <w:r w:rsidR="00680218" w:rsidRPr="003F26F0">
              <w:rPr>
                <w:rFonts w:ascii="Calibri" w:eastAsia="Times New Roman" w:hAnsi="Calibri" w:cs="Calibri"/>
              </w:rPr>
              <w:t>Maftir</w:t>
            </w:r>
            <w:r>
              <w:rPr>
                <w:rFonts w:ascii="Calibri" w:eastAsia="Times New Roman" w:hAnsi="Calibri" w:cs="Calibri"/>
              </w:rPr>
              <w:t xml:space="preserve"> </w:t>
            </w:r>
            <w:r w:rsidR="00680218" w:rsidRPr="003F26F0">
              <w:rPr>
                <w:rFonts w:ascii="Calibri" w:eastAsia="Times New Roman" w:hAnsi="Calibri" w:cs="Calibri"/>
              </w:rPr>
              <w:t>–</w:t>
            </w:r>
            <w:r>
              <w:rPr>
                <w:rFonts w:ascii="Calibri" w:eastAsia="Times New Roman" w:hAnsi="Calibri" w:cs="Calibri"/>
              </w:rPr>
              <w:t xml:space="preserve"> </w:t>
            </w:r>
            <w:r w:rsidR="00680218" w:rsidRPr="003F26F0">
              <w:rPr>
                <w:rFonts w:ascii="Calibri" w:eastAsia="Times New Roman" w:hAnsi="Calibri" w:cs="Calibri"/>
              </w:rPr>
              <w:t>B’resheet</w:t>
            </w:r>
            <w:r>
              <w:rPr>
                <w:rFonts w:ascii="Calibri" w:eastAsia="Times New Roman" w:hAnsi="Calibri" w:cs="Calibri"/>
              </w:rPr>
              <w:t xml:space="preserve"> </w:t>
            </w:r>
            <w:r w:rsidR="00680218" w:rsidRPr="003F26F0">
              <w:rPr>
                <w:rFonts w:ascii="Calibri" w:eastAsia="Times New Roman" w:hAnsi="Calibri" w:cs="Calibri"/>
              </w:rPr>
              <w:t>4</w:t>
            </w:r>
            <w:r w:rsidR="00680218">
              <w:rPr>
                <w:rFonts w:ascii="Calibri" w:eastAsia="Times New Roman" w:hAnsi="Calibri" w:cs="Calibri"/>
              </w:rPr>
              <w:t>7:28-31</w:t>
            </w:r>
          </w:p>
        </w:tc>
        <w:tc>
          <w:tcPr>
            <w:tcW w:w="0" w:type="auto"/>
            <w:tcMar>
              <w:top w:w="0" w:type="dxa"/>
              <w:left w:w="108" w:type="dxa"/>
              <w:bottom w:w="0" w:type="dxa"/>
              <w:right w:w="108" w:type="dxa"/>
            </w:tcMar>
            <w:vAlign w:val="center"/>
          </w:tcPr>
          <w:p w14:paraId="08FB1523" w14:textId="5816C7FB" w:rsidR="00680218" w:rsidRPr="003F26F0" w:rsidRDefault="00680218" w:rsidP="007C6168">
            <w:pPr>
              <w:rPr>
                <w:rFonts w:ascii="Calibri" w:eastAsia="Times New Roman" w:hAnsi="Calibri" w:cs="Calibri"/>
              </w:rPr>
            </w:pPr>
            <w:r w:rsidRPr="003F26F0">
              <w:rPr>
                <w:rFonts w:ascii="Calibri" w:eastAsia="Times New Roman" w:hAnsi="Calibri" w:cs="Calibri"/>
              </w:rPr>
              <w:t>Reader</w:t>
            </w:r>
            <w:r w:rsidR="00847106">
              <w:rPr>
                <w:rFonts w:ascii="Calibri" w:eastAsia="Times New Roman" w:hAnsi="Calibri" w:cs="Calibri"/>
              </w:rPr>
              <w:t xml:space="preserve"> </w:t>
            </w:r>
            <w:r w:rsidRPr="003F26F0">
              <w:rPr>
                <w:rFonts w:ascii="Calibri" w:eastAsia="Times New Roman" w:hAnsi="Calibri" w:cs="Calibri"/>
              </w:rPr>
              <w:t>3</w:t>
            </w:r>
            <w:r w:rsidR="00847106">
              <w:rPr>
                <w:rFonts w:ascii="Calibri" w:eastAsia="Times New Roman" w:hAnsi="Calibri" w:cs="Calibri"/>
              </w:rPr>
              <w:t xml:space="preserve"> </w:t>
            </w:r>
            <w:r w:rsidRPr="003F26F0">
              <w:rPr>
                <w:rFonts w:ascii="Calibri" w:eastAsia="Times New Roman" w:hAnsi="Calibri" w:cs="Calibri"/>
              </w:rPr>
              <w:t>–</w:t>
            </w:r>
            <w:r w:rsidR="00847106">
              <w:rPr>
                <w:rFonts w:ascii="Calibri" w:eastAsia="Times New Roman" w:hAnsi="Calibri" w:cs="Calibri"/>
              </w:rPr>
              <w:t xml:space="preserve"> </w:t>
            </w:r>
            <w:r w:rsidRPr="003F26F0">
              <w:rPr>
                <w:rFonts w:ascii="Calibri" w:eastAsia="Times New Roman" w:hAnsi="Calibri" w:cs="Calibri"/>
              </w:rPr>
              <w:t>B’resheet</w:t>
            </w:r>
            <w:r w:rsidR="00847106">
              <w:rPr>
                <w:rFonts w:ascii="Calibri" w:eastAsia="Times New Roman" w:hAnsi="Calibri" w:cs="Calibri"/>
              </w:rPr>
              <w:t xml:space="preserve"> </w:t>
            </w:r>
            <w:r w:rsidRPr="003F26F0">
              <w:rPr>
                <w:rFonts w:ascii="Calibri" w:eastAsia="Times New Roman" w:hAnsi="Calibri" w:cs="Calibri"/>
              </w:rPr>
              <w:t>4</w:t>
            </w:r>
            <w:r>
              <w:rPr>
                <w:rFonts w:ascii="Calibri" w:eastAsia="Times New Roman" w:hAnsi="Calibri" w:cs="Calibri"/>
              </w:rPr>
              <w:t>8</w:t>
            </w:r>
            <w:r w:rsidRPr="003F26F0">
              <w:rPr>
                <w:rFonts w:ascii="Calibri" w:eastAsia="Times New Roman" w:hAnsi="Calibri" w:cs="Calibri"/>
              </w:rPr>
              <w:t>:</w:t>
            </w:r>
            <w:r>
              <w:rPr>
                <w:rFonts w:ascii="Calibri" w:eastAsia="Times New Roman" w:hAnsi="Calibri" w:cs="Calibri"/>
              </w:rPr>
              <w:t>9-12</w:t>
            </w:r>
          </w:p>
        </w:tc>
      </w:tr>
      <w:tr w:rsidR="00680218" w:rsidRPr="0055227A" w14:paraId="2A211AC9" w14:textId="77777777" w:rsidTr="007C6168">
        <w:trPr>
          <w:trHeight w:val="20"/>
          <w:jc w:val="center"/>
        </w:trPr>
        <w:tc>
          <w:tcPr>
            <w:tcW w:w="0" w:type="auto"/>
            <w:tcMar>
              <w:top w:w="0" w:type="dxa"/>
              <w:left w:w="108" w:type="dxa"/>
              <w:bottom w:w="0" w:type="dxa"/>
              <w:right w:w="108" w:type="dxa"/>
            </w:tcMar>
            <w:vAlign w:val="center"/>
            <w:hideMark/>
          </w:tcPr>
          <w:p w14:paraId="0E7B5CC0" w14:textId="1278B130" w:rsidR="00680218" w:rsidRPr="003F26F0" w:rsidRDefault="00680218" w:rsidP="003E0CA9">
            <w:pPr>
              <w:spacing w:line="20" w:lineRule="atLeast"/>
              <w:jc w:val="center"/>
              <w:rPr>
                <w:rFonts w:ascii="Calibri" w:eastAsia="Times New Roman" w:hAnsi="Calibri" w:cs="Calibri"/>
                <w:lang w:val="en-AU"/>
              </w:rPr>
            </w:pPr>
            <w:r w:rsidRPr="003F26F0">
              <w:rPr>
                <w:rFonts w:ascii="Calibri" w:eastAsia="Times New Roman" w:hAnsi="Calibri" w:cs="Calibri"/>
                <w:lang w:val="en-AU"/>
              </w:rPr>
              <w:t>N.C.:</w:t>
            </w:r>
            <w:r w:rsidR="00847106">
              <w:rPr>
                <w:rFonts w:ascii="Calibri" w:eastAsia="Times New Roman" w:hAnsi="Calibri" w:cs="Calibri"/>
                <w:lang w:val="en-AU"/>
              </w:rPr>
              <w:t xml:space="preserve"> </w:t>
            </w:r>
            <w:r w:rsidRPr="003F26F0">
              <w:rPr>
                <w:rFonts w:ascii="Calibri" w:eastAsia="Times New Roman" w:hAnsi="Calibri" w:cs="Calibri"/>
                <w:lang w:val="en-AU"/>
              </w:rPr>
              <w:t>Mk</w:t>
            </w:r>
            <w:r w:rsidR="00847106">
              <w:rPr>
                <w:rFonts w:ascii="Calibri" w:eastAsia="Times New Roman" w:hAnsi="Calibri" w:cs="Calibri"/>
                <w:lang w:val="en-AU"/>
              </w:rPr>
              <w:t xml:space="preserve"> </w:t>
            </w:r>
            <w:r w:rsidRPr="003F26F0">
              <w:rPr>
                <w:rFonts w:ascii="Calibri" w:eastAsia="Times New Roman" w:hAnsi="Calibri" w:cs="Calibri"/>
                <w:lang w:val="en-AU"/>
              </w:rPr>
              <w:t>4:13-25</w:t>
            </w:r>
            <w:r w:rsidR="003E0CA9">
              <w:rPr>
                <w:rFonts w:ascii="Calibri" w:eastAsia="Times New Roman" w:hAnsi="Calibri" w:cs="Calibri"/>
                <w:lang w:val="en-AU"/>
              </w:rPr>
              <w:t>,</w:t>
            </w:r>
            <w:r w:rsidR="00847106">
              <w:rPr>
                <w:rFonts w:ascii="Calibri" w:eastAsia="Times New Roman" w:hAnsi="Calibri" w:cs="Calibri"/>
                <w:lang w:val="en-AU"/>
              </w:rPr>
              <w:t xml:space="preserve"> </w:t>
            </w:r>
            <w:r w:rsidRPr="003F26F0">
              <w:rPr>
                <w:rFonts w:ascii="Calibri" w:eastAsia="Times New Roman" w:hAnsi="Calibri" w:cs="Calibri"/>
                <w:lang w:val="en-AU"/>
              </w:rPr>
              <w:t>Lk</w:t>
            </w:r>
            <w:r w:rsidR="00847106">
              <w:rPr>
                <w:rFonts w:ascii="Calibri" w:eastAsia="Times New Roman" w:hAnsi="Calibri" w:cs="Calibri"/>
                <w:lang w:val="en-AU"/>
              </w:rPr>
              <w:t xml:space="preserve"> </w:t>
            </w:r>
            <w:r w:rsidRPr="003F26F0">
              <w:rPr>
                <w:rFonts w:ascii="Calibri" w:eastAsia="Times New Roman" w:hAnsi="Calibri" w:cs="Calibri"/>
                <w:lang w:val="en-AU"/>
              </w:rPr>
              <w:t>8:11-</w:t>
            </w:r>
            <w:r w:rsidR="00E44EA3">
              <w:rPr>
                <w:rFonts w:ascii="Calibri" w:eastAsia="Times New Roman" w:hAnsi="Calibri" w:cs="Calibri"/>
                <w:lang w:val="en-AU"/>
              </w:rPr>
              <w:t>18</w:t>
            </w:r>
            <w:r w:rsidR="00847106">
              <w:rPr>
                <w:rFonts w:ascii="Calibri" w:eastAsia="Times New Roman" w:hAnsi="Calibri" w:cs="Calibri"/>
                <w:lang w:val="en-AU"/>
              </w:rPr>
              <w:t xml:space="preserve"> </w:t>
            </w:r>
            <w:r w:rsidR="00E44EA3">
              <w:rPr>
                <w:rFonts w:ascii="Calibri" w:eastAsia="Times New Roman" w:hAnsi="Calibri" w:cs="Calibri"/>
                <w:lang w:val="en-AU"/>
              </w:rPr>
              <w:t>+</w:t>
            </w:r>
            <w:r w:rsidR="00847106">
              <w:rPr>
                <w:rFonts w:ascii="Calibri" w:eastAsia="Times New Roman" w:hAnsi="Calibri" w:cs="Calibri"/>
                <w:lang w:val="en-AU"/>
              </w:rPr>
              <w:t xml:space="preserve"> </w:t>
            </w:r>
            <w:r w:rsidR="00E44EA3">
              <w:rPr>
                <w:rFonts w:ascii="Calibri" w:eastAsia="Times New Roman" w:hAnsi="Calibri" w:cs="Calibri"/>
                <w:lang w:val="en-AU"/>
              </w:rPr>
              <w:t>11:33-36</w:t>
            </w:r>
          </w:p>
        </w:tc>
        <w:tc>
          <w:tcPr>
            <w:tcW w:w="0" w:type="auto"/>
            <w:tcMar>
              <w:top w:w="0" w:type="dxa"/>
              <w:left w:w="108" w:type="dxa"/>
              <w:bottom w:w="0" w:type="dxa"/>
              <w:right w:w="108" w:type="dxa"/>
            </w:tcMar>
            <w:vAlign w:val="center"/>
            <w:hideMark/>
          </w:tcPr>
          <w:p w14:paraId="36487ABA" w14:textId="279F3EAB" w:rsidR="00680218" w:rsidRPr="003E0CA9" w:rsidRDefault="00847106" w:rsidP="003E0CA9">
            <w:pPr>
              <w:rPr>
                <w:rFonts w:ascii="Calibri" w:eastAsia="Times New Roman" w:hAnsi="Calibri" w:cs="Calibri"/>
                <w:lang w:val="en-AU"/>
              </w:rPr>
            </w:pPr>
            <w:r>
              <w:rPr>
                <w:rFonts w:ascii="Calibri" w:eastAsia="Times New Roman" w:hAnsi="Calibri" w:cs="Calibri"/>
                <w:sz w:val="24"/>
                <w:szCs w:val="24"/>
                <w:lang w:val="en-AU"/>
              </w:rPr>
              <w:t xml:space="preserve">     </w:t>
            </w:r>
            <w:r w:rsidR="00680218" w:rsidRPr="003F26F0">
              <w:rPr>
                <w:rFonts w:ascii="Calibri" w:eastAsia="Times New Roman" w:hAnsi="Calibri" w:cs="Calibri"/>
                <w:lang w:val="en-AU"/>
              </w:rPr>
              <w:t>Jeremiah</w:t>
            </w:r>
            <w:r>
              <w:rPr>
                <w:rFonts w:ascii="Calibri" w:eastAsia="Times New Roman" w:hAnsi="Calibri" w:cs="Calibri"/>
                <w:lang w:val="en-AU"/>
              </w:rPr>
              <w:t xml:space="preserve"> </w:t>
            </w:r>
            <w:r w:rsidR="00680218" w:rsidRPr="003F26F0">
              <w:rPr>
                <w:rFonts w:ascii="Calibri" w:eastAsia="Times New Roman" w:hAnsi="Calibri" w:cs="Calibri"/>
                <w:lang w:val="en-AU"/>
              </w:rPr>
              <w:t>30:21</w:t>
            </w:r>
            <w:r>
              <w:rPr>
                <w:rFonts w:ascii="Calibri" w:eastAsia="Times New Roman" w:hAnsi="Calibri" w:cs="Calibri"/>
                <w:lang w:val="en-AU"/>
              </w:rPr>
              <w:t xml:space="preserve"> </w:t>
            </w:r>
            <w:r w:rsidR="006430F7">
              <w:rPr>
                <w:rFonts w:ascii="Calibri" w:eastAsia="Times New Roman" w:hAnsi="Calibri" w:cs="Calibri"/>
                <w:lang w:val="en-AU"/>
              </w:rPr>
              <w:t>–</w:t>
            </w:r>
            <w:r>
              <w:rPr>
                <w:rFonts w:ascii="Calibri" w:eastAsia="Times New Roman" w:hAnsi="Calibri" w:cs="Calibri"/>
                <w:lang w:val="en-AU"/>
              </w:rPr>
              <w:t xml:space="preserve"> </w:t>
            </w:r>
            <w:r w:rsidR="00680218" w:rsidRPr="003F26F0">
              <w:rPr>
                <w:rFonts w:ascii="Calibri" w:eastAsia="Times New Roman" w:hAnsi="Calibri" w:cs="Calibri"/>
                <w:lang w:val="en-AU"/>
              </w:rPr>
              <w:t>31</w:t>
            </w:r>
            <w:r w:rsidR="006430F7">
              <w:rPr>
                <w:rFonts w:ascii="Calibri" w:eastAsia="Times New Roman" w:hAnsi="Calibri" w:cs="Calibri"/>
                <w:lang w:val="en-AU"/>
              </w:rPr>
              <w:t>:</w:t>
            </w:r>
            <w:r w:rsidR="00680218" w:rsidRPr="003F26F0">
              <w:rPr>
                <w:rFonts w:ascii="Calibri" w:eastAsia="Times New Roman" w:hAnsi="Calibri" w:cs="Calibri"/>
                <w:lang w:val="en-AU"/>
              </w:rPr>
              <w:t>5</w:t>
            </w:r>
            <w:r>
              <w:rPr>
                <w:rFonts w:ascii="Calibri" w:eastAsia="Times New Roman" w:hAnsi="Calibri" w:cs="Calibri"/>
                <w:lang w:val="en-AU"/>
              </w:rPr>
              <w:t xml:space="preserve"> </w:t>
            </w:r>
            <w:r w:rsidR="00680218" w:rsidRPr="003F26F0">
              <w:rPr>
                <w:rFonts w:ascii="Calibri" w:eastAsia="Times New Roman" w:hAnsi="Calibri" w:cs="Calibri"/>
                <w:lang w:val="en-AU"/>
              </w:rPr>
              <w:t>+</w:t>
            </w:r>
            <w:r>
              <w:rPr>
                <w:rFonts w:ascii="Calibri" w:eastAsia="Times New Roman" w:hAnsi="Calibri" w:cs="Calibri"/>
                <w:lang w:val="en-AU"/>
              </w:rPr>
              <w:t xml:space="preserve"> </w:t>
            </w:r>
            <w:r w:rsidR="00680218" w:rsidRPr="003F26F0">
              <w:rPr>
                <w:rFonts w:ascii="Calibri" w:eastAsia="Times New Roman" w:hAnsi="Calibri" w:cs="Calibri"/>
                <w:lang w:val="en-AU"/>
              </w:rPr>
              <w:t>19</w:t>
            </w:r>
          </w:p>
        </w:tc>
        <w:tc>
          <w:tcPr>
            <w:tcW w:w="0" w:type="auto"/>
            <w:tcMar>
              <w:top w:w="0" w:type="dxa"/>
              <w:left w:w="108" w:type="dxa"/>
              <w:bottom w:w="0" w:type="dxa"/>
              <w:right w:w="108" w:type="dxa"/>
            </w:tcMar>
            <w:vAlign w:val="center"/>
            <w:hideMark/>
          </w:tcPr>
          <w:p w14:paraId="15990352" w14:textId="019A61EB" w:rsidR="00680218" w:rsidRPr="0055227A" w:rsidRDefault="00847106" w:rsidP="007C6168">
            <w:pPr>
              <w:spacing w:line="20" w:lineRule="atLeast"/>
              <w:rPr>
                <w:rFonts w:eastAsia="Times New Roman" w:cs="Times New Roman"/>
              </w:rPr>
            </w:pPr>
            <w:r>
              <w:rPr>
                <w:rFonts w:ascii="Times New Roman" w:eastAsia="Times New Roman" w:hAnsi="Times New Roman" w:cs="Times New Roman"/>
                <w:sz w:val="24"/>
                <w:szCs w:val="24"/>
                <w:lang w:val="en-AU"/>
              </w:rPr>
              <w:t xml:space="preserve"> </w:t>
            </w:r>
          </w:p>
        </w:tc>
      </w:tr>
      <w:bookmarkEnd w:id="1"/>
    </w:tbl>
    <w:p w14:paraId="5F240B54" w14:textId="77777777" w:rsidR="00EC1CEA" w:rsidRPr="00851D95" w:rsidRDefault="00EC1CEA" w:rsidP="001A12C2">
      <w:pPr>
        <w:pBdr>
          <w:bottom w:val="double" w:sz="6" w:space="1" w:color="auto"/>
        </w:pBdr>
        <w:rPr>
          <w:rFonts w:ascii="Calibri" w:eastAsia="Times New Roman" w:hAnsi="Calibri" w:cs="Times New Roman"/>
          <w:color w:val="000000"/>
          <w:kern w:val="0"/>
          <w:sz w:val="16"/>
          <w:szCs w:val="16"/>
          <w14:ligatures w14:val="none"/>
        </w:rPr>
      </w:pPr>
    </w:p>
    <w:p w14:paraId="48492E5F" w14:textId="77777777" w:rsidR="005F05F2" w:rsidRPr="00851D95" w:rsidRDefault="005F05F2" w:rsidP="00187BC2">
      <w:pPr>
        <w:widowControl w:val="0"/>
        <w:rPr>
          <w:rFonts w:ascii="Times New Roman" w:eastAsia="Times New Roman" w:hAnsi="Times New Roman" w:cs="Times New Roman"/>
          <w:color w:val="000000"/>
          <w:kern w:val="0"/>
          <w:sz w:val="16"/>
          <w:szCs w:val="16"/>
          <w:lang w:val="en-AU"/>
          <w14:ligatures w14:val="none"/>
        </w:rPr>
      </w:pPr>
    </w:p>
    <w:p w14:paraId="1050D090" w14:textId="2326D305" w:rsidR="001A12C2" w:rsidRPr="005A2555" w:rsidRDefault="001A12C2" w:rsidP="00680218">
      <w:pPr>
        <w:widowControl w:val="0"/>
        <w:jc w:val="center"/>
        <w:rPr>
          <w:rFonts w:ascii="Cambria" w:eastAsia="Times New Roman" w:hAnsi="Cambria" w:cs="Times New Roman"/>
          <w:b/>
          <w:bCs/>
          <w:color w:val="000000"/>
          <w:kern w:val="0"/>
          <w:sz w:val="28"/>
          <w:szCs w:val="28"/>
          <w:lang w:val="en-AU"/>
          <w14:ligatures w14:val="none"/>
        </w:rPr>
      </w:pPr>
      <w:r w:rsidRPr="005A2555">
        <w:rPr>
          <w:rFonts w:ascii="Cambria" w:eastAsia="Times New Roman" w:hAnsi="Cambria" w:cs="Times New Roman"/>
          <w:b/>
          <w:bCs/>
          <w:color w:val="000000"/>
          <w:kern w:val="0"/>
          <w:sz w:val="28"/>
          <w:szCs w:val="28"/>
          <w:lang w:val="en-AU"/>
          <w14:ligatures w14:val="none"/>
        </w:rPr>
        <w:t>Contents</w:t>
      </w:r>
      <w:r w:rsidR="00847106">
        <w:rPr>
          <w:rFonts w:ascii="Cambria" w:eastAsia="Times New Roman" w:hAnsi="Cambria" w:cs="Times New Roman"/>
          <w:b/>
          <w:bCs/>
          <w:color w:val="000000"/>
          <w:kern w:val="0"/>
          <w:sz w:val="28"/>
          <w:szCs w:val="28"/>
          <w:lang w:val="en-AU"/>
          <w14:ligatures w14:val="none"/>
        </w:rPr>
        <w:t xml:space="preserve"> </w:t>
      </w:r>
      <w:r w:rsidRPr="005A2555">
        <w:rPr>
          <w:rFonts w:ascii="Cambria" w:eastAsia="Times New Roman" w:hAnsi="Cambria" w:cs="Times New Roman"/>
          <w:b/>
          <w:bCs/>
          <w:color w:val="000000"/>
          <w:kern w:val="0"/>
          <w:sz w:val="28"/>
          <w:szCs w:val="28"/>
          <w:lang w:val="en-AU"/>
          <w14:ligatures w14:val="none"/>
        </w:rPr>
        <w:t>of</w:t>
      </w:r>
      <w:r w:rsidR="00847106">
        <w:rPr>
          <w:rFonts w:ascii="Cambria" w:eastAsia="Times New Roman" w:hAnsi="Cambria" w:cs="Times New Roman"/>
          <w:b/>
          <w:bCs/>
          <w:color w:val="000000"/>
          <w:kern w:val="0"/>
          <w:sz w:val="28"/>
          <w:szCs w:val="28"/>
          <w:lang w:val="en-AU"/>
          <w14:ligatures w14:val="none"/>
        </w:rPr>
        <w:t xml:space="preserve"> </w:t>
      </w:r>
      <w:r w:rsidRPr="005A2555">
        <w:rPr>
          <w:rFonts w:ascii="Cambria" w:eastAsia="Times New Roman" w:hAnsi="Cambria" w:cs="Times New Roman"/>
          <w:b/>
          <w:bCs/>
          <w:color w:val="000000"/>
          <w:kern w:val="0"/>
          <w:sz w:val="28"/>
          <w:szCs w:val="28"/>
          <w:lang w:val="en-AU"/>
          <w14:ligatures w14:val="none"/>
        </w:rPr>
        <w:t>the</w:t>
      </w:r>
      <w:r w:rsidR="00847106">
        <w:rPr>
          <w:rFonts w:ascii="Cambria" w:eastAsia="Times New Roman" w:hAnsi="Cambria" w:cs="Times New Roman"/>
          <w:b/>
          <w:bCs/>
          <w:color w:val="000000"/>
          <w:kern w:val="0"/>
          <w:sz w:val="28"/>
          <w:szCs w:val="28"/>
          <w:lang w:val="en-AU"/>
          <w14:ligatures w14:val="none"/>
        </w:rPr>
        <w:t xml:space="preserve"> </w:t>
      </w:r>
      <w:r w:rsidRPr="005A2555">
        <w:rPr>
          <w:rFonts w:ascii="Cambria" w:eastAsia="Times New Roman" w:hAnsi="Cambria" w:cs="Times New Roman"/>
          <w:b/>
          <w:bCs/>
          <w:color w:val="000000"/>
          <w:kern w:val="0"/>
          <w:sz w:val="28"/>
          <w:szCs w:val="28"/>
          <w:lang w:val="en-AU"/>
          <w14:ligatures w14:val="none"/>
        </w:rPr>
        <w:t>Torah</w:t>
      </w:r>
      <w:r w:rsidR="00847106">
        <w:rPr>
          <w:rFonts w:ascii="Cambria" w:eastAsia="Times New Roman" w:hAnsi="Cambria" w:cs="Times New Roman"/>
          <w:b/>
          <w:bCs/>
          <w:color w:val="000000"/>
          <w:kern w:val="0"/>
          <w:sz w:val="28"/>
          <w:szCs w:val="28"/>
          <w:lang w:val="en-AU"/>
          <w14:ligatures w14:val="none"/>
        </w:rPr>
        <w:t xml:space="preserve"> </w:t>
      </w:r>
      <w:r w:rsidRPr="005A2555">
        <w:rPr>
          <w:rFonts w:ascii="Cambria" w:eastAsia="Times New Roman" w:hAnsi="Cambria" w:cs="Times New Roman"/>
          <w:b/>
          <w:bCs/>
          <w:color w:val="000000"/>
          <w:kern w:val="0"/>
          <w:sz w:val="28"/>
          <w:szCs w:val="28"/>
          <w:lang w:val="en-AU"/>
          <w14:ligatures w14:val="none"/>
        </w:rPr>
        <w:t>Seder</w:t>
      </w:r>
      <w:r w:rsidR="00680218">
        <w:rPr>
          <w:rFonts w:ascii="Cambria" w:eastAsia="Times New Roman" w:hAnsi="Cambria" w:cs="Times New Roman"/>
          <w:b/>
          <w:bCs/>
          <w:color w:val="000000"/>
          <w:kern w:val="0"/>
          <w:sz w:val="28"/>
          <w:szCs w:val="28"/>
          <w:lang w:val="en-AU"/>
          <w14:ligatures w14:val="none"/>
        </w:rPr>
        <w:t>-</w:t>
      </w:r>
      <w:r w:rsidR="00847106">
        <w:rPr>
          <w:rFonts w:ascii="Cambria" w:eastAsia="Times New Roman" w:hAnsi="Cambria" w:cs="Times New Roman"/>
          <w:b/>
          <w:bCs/>
          <w:color w:val="000000"/>
          <w:kern w:val="0"/>
          <w:sz w:val="28"/>
          <w:szCs w:val="28"/>
          <w:lang w:val="en-AU"/>
          <w14:ligatures w14:val="none"/>
        </w:rPr>
        <w:t xml:space="preserve"> </w:t>
      </w:r>
      <w:r w:rsidR="00680218" w:rsidRPr="00680218">
        <w:rPr>
          <w:rFonts w:ascii="Cambria" w:eastAsia="Times New Roman" w:hAnsi="Cambria" w:cs="Times New Roman"/>
          <w:b/>
          <w:bCs/>
          <w:color w:val="000000"/>
          <w:kern w:val="0"/>
          <w:sz w:val="28"/>
          <w:szCs w:val="28"/>
          <w:lang w:val="en-AU"/>
          <w14:ligatures w14:val="none"/>
        </w:rPr>
        <w:t>B’resheet</w:t>
      </w:r>
      <w:r w:rsidR="00847106">
        <w:rPr>
          <w:rFonts w:ascii="Cambria" w:eastAsia="Times New Roman" w:hAnsi="Cambria" w:cs="Times New Roman"/>
          <w:b/>
          <w:bCs/>
          <w:color w:val="000000"/>
          <w:kern w:val="0"/>
          <w:sz w:val="28"/>
          <w:szCs w:val="28"/>
          <w:lang w:val="en-AU"/>
          <w14:ligatures w14:val="none"/>
        </w:rPr>
        <w:t xml:space="preserve"> </w:t>
      </w:r>
      <w:r w:rsidR="00680218" w:rsidRPr="00680218">
        <w:rPr>
          <w:rFonts w:ascii="Cambria" w:eastAsia="Times New Roman" w:hAnsi="Cambria" w:cs="Times New Roman"/>
          <w:b/>
          <w:bCs/>
          <w:color w:val="000000"/>
          <w:kern w:val="0"/>
          <w:sz w:val="28"/>
          <w:szCs w:val="28"/>
          <w:lang w:val="en-AU"/>
          <w14:ligatures w14:val="none"/>
        </w:rPr>
        <w:t>(Genesis)</w:t>
      </w:r>
      <w:r w:rsidR="00847106">
        <w:rPr>
          <w:rFonts w:ascii="Cambria" w:eastAsia="Times New Roman" w:hAnsi="Cambria" w:cs="Times New Roman"/>
          <w:b/>
          <w:bCs/>
          <w:color w:val="000000"/>
          <w:kern w:val="0"/>
          <w:sz w:val="28"/>
          <w:szCs w:val="28"/>
          <w:lang w:val="en-AU"/>
          <w14:ligatures w14:val="none"/>
        </w:rPr>
        <w:t xml:space="preserve"> </w:t>
      </w:r>
      <w:r w:rsidR="00680218" w:rsidRPr="00680218">
        <w:rPr>
          <w:rFonts w:ascii="Cambria" w:eastAsia="Times New Roman" w:hAnsi="Cambria" w:cs="Times New Roman"/>
          <w:b/>
          <w:bCs/>
          <w:color w:val="000000"/>
          <w:kern w:val="0"/>
          <w:sz w:val="28"/>
          <w:szCs w:val="28"/>
          <w:cs/>
          <w:lang w:val="en-AU" w:bidi="ar-SA"/>
          <w14:ligatures w14:val="none"/>
        </w:rPr>
        <w:t>‎‎‎‎‎</w:t>
      </w:r>
      <w:r w:rsidR="00680218" w:rsidRPr="00680218">
        <w:rPr>
          <w:rFonts w:ascii="Cambria" w:eastAsia="Times New Roman" w:hAnsi="Cambria" w:cs="Times New Roman"/>
          <w:b/>
          <w:bCs/>
          <w:color w:val="000000"/>
          <w:kern w:val="0"/>
          <w:sz w:val="28"/>
          <w:szCs w:val="28"/>
          <w:cs/>
          <w:lang w:val="en-AU"/>
          <w14:ligatures w14:val="none"/>
        </w:rPr>
        <w:t>‎‎‎‎‎‎‎‎‎‎</w:t>
      </w:r>
      <w:r w:rsidR="00680218" w:rsidRPr="00680218">
        <w:rPr>
          <w:rFonts w:ascii="Cambria" w:eastAsia="Times New Roman" w:hAnsi="Cambria" w:cs="Times New Roman"/>
          <w:b/>
          <w:bCs/>
          <w:color w:val="000000"/>
          <w:kern w:val="0"/>
          <w:sz w:val="28"/>
          <w:szCs w:val="28"/>
          <w:lang w:val="en-AU"/>
          <w14:ligatures w14:val="none"/>
        </w:rPr>
        <w:t>44:18</w:t>
      </w:r>
      <w:r w:rsidR="00847106">
        <w:rPr>
          <w:rFonts w:ascii="Cambria" w:eastAsia="Times New Roman" w:hAnsi="Cambria" w:cs="Times New Roman"/>
          <w:b/>
          <w:bCs/>
          <w:color w:val="000000"/>
          <w:kern w:val="0"/>
          <w:sz w:val="28"/>
          <w:szCs w:val="28"/>
          <w:lang w:val="en-AU"/>
          <w14:ligatures w14:val="none"/>
        </w:rPr>
        <w:t xml:space="preserve"> </w:t>
      </w:r>
      <w:r w:rsidR="00680218" w:rsidRPr="00680218">
        <w:rPr>
          <w:rFonts w:ascii="Cambria" w:eastAsia="Times New Roman" w:hAnsi="Cambria" w:cs="Times New Roman"/>
          <w:b/>
          <w:bCs/>
          <w:color w:val="000000"/>
          <w:kern w:val="0"/>
          <w:sz w:val="28"/>
          <w:szCs w:val="28"/>
          <w:lang w:val="en-AU"/>
          <w14:ligatures w14:val="none"/>
        </w:rPr>
        <w:t>–</w:t>
      </w:r>
      <w:r w:rsidR="00847106">
        <w:rPr>
          <w:rFonts w:ascii="Cambria" w:eastAsia="Times New Roman" w:hAnsi="Cambria" w:cs="Times New Roman"/>
          <w:b/>
          <w:bCs/>
          <w:color w:val="000000"/>
          <w:kern w:val="0"/>
          <w:sz w:val="28"/>
          <w:szCs w:val="28"/>
          <w:lang w:val="en-AU"/>
          <w14:ligatures w14:val="none"/>
        </w:rPr>
        <w:t xml:space="preserve"> </w:t>
      </w:r>
      <w:r w:rsidR="00680218" w:rsidRPr="00680218">
        <w:rPr>
          <w:rFonts w:ascii="Cambria" w:eastAsia="Times New Roman" w:hAnsi="Cambria" w:cs="Times New Roman"/>
          <w:b/>
          <w:bCs/>
          <w:color w:val="000000"/>
          <w:kern w:val="0"/>
          <w:sz w:val="28"/>
          <w:szCs w:val="28"/>
          <w:lang w:val="en-AU"/>
          <w14:ligatures w14:val="none"/>
        </w:rPr>
        <w:t>4</w:t>
      </w:r>
      <w:r w:rsidR="001D0702">
        <w:rPr>
          <w:rFonts w:ascii="Cambria" w:eastAsia="Times New Roman" w:hAnsi="Cambria" w:cs="Times New Roman"/>
          <w:b/>
          <w:bCs/>
          <w:color w:val="000000"/>
          <w:kern w:val="0"/>
          <w:sz w:val="28"/>
          <w:szCs w:val="28"/>
          <w:lang w:val="en-AU"/>
          <w14:ligatures w14:val="none"/>
        </w:rPr>
        <w:t>7</w:t>
      </w:r>
      <w:r w:rsidR="00680218" w:rsidRPr="00680218">
        <w:rPr>
          <w:rFonts w:ascii="Cambria" w:eastAsia="Times New Roman" w:hAnsi="Cambria" w:cs="Times New Roman"/>
          <w:b/>
          <w:bCs/>
          <w:color w:val="000000"/>
          <w:kern w:val="0"/>
          <w:sz w:val="28"/>
          <w:szCs w:val="28"/>
          <w:lang w:val="en-AU"/>
          <w14:ligatures w14:val="none"/>
        </w:rPr>
        <w:t>:</w:t>
      </w:r>
      <w:r w:rsidR="001D0702">
        <w:rPr>
          <w:rFonts w:ascii="Cambria" w:eastAsia="Times New Roman" w:hAnsi="Cambria" w:cs="Times New Roman"/>
          <w:b/>
          <w:bCs/>
          <w:color w:val="000000"/>
          <w:kern w:val="0"/>
          <w:sz w:val="28"/>
          <w:szCs w:val="28"/>
          <w:lang w:val="en-AU"/>
          <w14:ligatures w14:val="none"/>
        </w:rPr>
        <w:t>31</w:t>
      </w:r>
    </w:p>
    <w:p w14:paraId="5462FB4A" w14:textId="77777777" w:rsidR="003652D9" w:rsidRPr="00851D95" w:rsidRDefault="003652D9" w:rsidP="00680218">
      <w:pPr>
        <w:ind w:left="1080" w:hanging="360"/>
        <w:rPr>
          <w:rFonts w:ascii="Symbol" w:eastAsia="Times New Roman" w:hAnsi="Symbol" w:cs="Calibri"/>
          <w:color w:val="000000"/>
          <w:kern w:val="0"/>
          <w:sz w:val="16"/>
          <w:szCs w:val="16"/>
          <w:lang w:val="en-AU"/>
          <w14:ligatures w14:val="none"/>
        </w:rPr>
      </w:pPr>
    </w:p>
    <w:p w14:paraId="7D052EF1" w14:textId="711CC3A5" w:rsidR="00680218" w:rsidRPr="00680218" w:rsidRDefault="00680218" w:rsidP="00851D95">
      <w:pPr>
        <w:ind w:left="2880" w:hanging="360"/>
        <w:rPr>
          <w:rFonts w:ascii="Calibri" w:eastAsia="Times New Roman" w:hAnsi="Calibri" w:cs="Calibri"/>
          <w:color w:val="000000"/>
          <w:kern w:val="0"/>
          <w14:ligatures w14:val="none"/>
        </w:rPr>
      </w:pPr>
      <w:r w:rsidRPr="00680218">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680218">
        <w:rPr>
          <w:rFonts w:ascii="Times New Roman" w:eastAsia="Times New Roman" w:hAnsi="Times New Roman" w:cs="Times New Roman"/>
          <w:color w:val="000000"/>
          <w:kern w:val="0"/>
          <w:lang w:val="en-AU"/>
          <w14:ligatures w14:val="none"/>
        </w:rPr>
        <w:t>Judah’s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Confrontation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With</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Joseph</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44:18-32</w:t>
      </w:r>
    </w:p>
    <w:p w14:paraId="4AE6DAF2" w14:textId="48AEAAFB" w:rsidR="00680218" w:rsidRPr="00680218" w:rsidRDefault="00680218" w:rsidP="00851D95">
      <w:pPr>
        <w:ind w:left="2880" w:hanging="360"/>
        <w:rPr>
          <w:rFonts w:ascii="Calibri" w:eastAsia="Times New Roman" w:hAnsi="Calibri" w:cs="Calibri"/>
          <w:color w:val="000000"/>
          <w:kern w:val="0"/>
          <w14:ligatures w14:val="none"/>
        </w:rPr>
      </w:pPr>
      <w:r w:rsidRPr="00680218">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680218">
        <w:rPr>
          <w:rFonts w:ascii="Times New Roman" w:eastAsia="Times New Roman" w:hAnsi="Times New Roman" w:cs="Times New Roman"/>
          <w:color w:val="000000"/>
          <w:kern w:val="0"/>
          <w:lang w:val="en-AU"/>
          <w14:ligatures w14:val="none"/>
        </w:rPr>
        <w:t>Ani</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Yosef</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(I</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am</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Joseph)</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45:1-15</w:t>
      </w:r>
    </w:p>
    <w:p w14:paraId="156A5873" w14:textId="6DD8864B" w:rsidR="00680218" w:rsidRPr="00680218" w:rsidRDefault="00680218" w:rsidP="00851D95">
      <w:pPr>
        <w:ind w:left="2880" w:hanging="360"/>
        <w:rPr>
          <w:rFonts w:ascii="Calibri" w:eastAsia="Times New Roman" w:hAnsi="Calibri" w:cs="Calibri"/>
          <w:color w:val="000000"/>
          <w:kern w:val="0"/>
          <w14:ligatures w14:val="none"/>
        </w:rPr>
      </w:pPr>
      <w:r w:rsidRPr="00680218">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680218">
        <w:rPr>
          <w:rFonts w:ascii="Times New Roman" w:eastAsia="Times New Roman" w:hAnsi="Times New Roman" w:cs="Times New Roman"/>
          <w:color w:val="000000"/>
          <w:kern w:val="0"/>
          <w:lang w:val="en-AU"/>
          <w14:ligatures w14:val="none"/>
        </w:rPr>
        <w:t>Pharaoh</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Hears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and</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Takes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Immediate</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Action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45:16-18</w:t>
      </w:r>
      <w:r w:rsidR="00847106">
        <w:rPr>
          <w:rFonts w:ascii="Times New Roman" w:eastAsia="Times New Roman" w:hAnsi="Times New Roman" w:cs="Times New Roman"/>
          <w:color w:val="000000"/>
          <w:kern w:val="0"/>
          <w:lang w:val="en-AU"/>
          <w14:ligatures w14:val="none"/>
        </w:rPr>
        <w:t xml:space="preserve"> </w:t>
      </w:r>
    </w:p>
    <w:p w14:paraId="2BCFE1C9" w14:textId="70EEFB2B" w:rsidR="00680218" w:rsidRPr="00680218" w:rsidRDefault="00680218" w:rsidP="00851D95">
      <w:pPr>
        <w:ind w:left="2880" w:hanging="360"/>
        <w:rPr>
          <w:rFonts w:ascii="Calibri" w:eastAsia="Times New Roman" w:hAnsi="Calibri" w:cs="Calibri"/>
          <w:color w:val="000000"/>
          <w:kern w:val="0"/>
          <w14:ligatures w14:val="none"/>
        </w:rPr>
      </w:pPr>
      <w:r w:rsidRPr="00680218">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680218">
        <w:rPr>
          <w:rFonts w:ascii="Times New Roman" w:eastAsia="Times New Roman" w:hAnsi="Times New Roman" w:cs="Times New Roman"/>
          <w:color w:val="000000"/>
          <w:kern w:val="0"/>
          <w:lang w:val="en-AU"/>
          <w14:ligatures w14:val="none"/>
        </w:rPr>
        <w:t>Pharaoh’s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Order</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to</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Joseph</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45:19-20</w:t>
      </w:r>
    </w:p>
    <w:p w14:paraId="6115A3B9" w14:textId="1C21108F" w:rsidR="00680218" w:rsidRPr="00680218" w:rsidRDefault="00680218" w:rsidP="00851D95">
      <w:pPr>
        <w:ind w:left="2880" w:hanging="360"/>
        <w:rPr>
          <w:rFonts w:ascii="Calibri" w:eastAsia="Times New Roman" w:hAnsi="Calibri" w:cs="Calibri"/>
          <w:color w:val="000000"/>
          <w:kern w:val="0"/>
          <w14:ligatures w14:val="none"/>
        </w:rPr>
      </w:pPr>
      <w:r w:rsidRPr="00680218">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680218">
        <w:rPr>
          <w:rFonts w:ascii="Times New Roman" w:eastAsia="Times New Roman" w:hAnsi="Times New Roman" w:cs="Times New Roman"/>
          <w:color w:val="000000"/>
          <w:kern w:val="0"/>
          <w:lang w:val="en-AU"/>
          <w14:ligatures w14:val="none"/>
        </w:rPr>
        <w:t>Joseph</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Commands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and</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Sends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His</w:t>
      </w:r>
      <w:r w:rsidR="00847106">
        <w:rPr>
          <w:rFonts w:ascii="Times New Roman" w:eastAsia="Times New Roman" w:hAnsi="Times New Roman" w:cs="Times New Roman"/>
          <w:color w:val="000000"/>
          <w:kern w:val="0"/>
          <w:lang w:val="en-AU"/>
          <w14:ligatures w14:val="none"/>
        </w:rPr>
        <w:t xml:space="preserve"> </w:t>
      </w:r>
      <w:r w:rsidR="003E0CA9" w:rsidRPr="00680218">
        <w:rPr>
          <w:rFonts w:ascii="Times New Roman" w:eastAsia="Times New Roman" w:hAnsi="Times New Roman" w:cs="Times New Roman"/>
          <w:color w:val="000000"/>
          <w:kern w:val="0"/>
          <w:lang w:val="en-AU"/>
          <w14:ligatures w14:val="none"/>
        </w:rPr>
        <w:t>Brethren</w:t>
      </w:r>
      <w:r w:rsidR="00847106">
        <w:rPr>
          <w:rFonts w:ascii="Times New Roman" w:eastAsia="Times New Roman" w:hAnsi="Times New Roman" w:cs="Times New Roman"/>
          <w:color w:val="000000"/>
          <w:kern w:val="0"/>
          <w:lang w:val="en-AU"/>
          <w14:ligatures w14:val="none"/>
        </w:rPr>
        <w:t xml:space="preserve"> </w:t>
      </w:r>
      <w:r w:rsidR="003E0CA9" w:rsidRPr="00680218">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45:21-24</w:t>
      </w:r>
    </w:p>
    <w:p w14:paraId="1636E9E5" w14:textId="7F4174D2" w:rsidR="00680218" w:rsidRPr="00680218" w:rsidRDefault="00680218" w:rsidP="00851D95">
      <w:pPr>
        <w:ind w:left="2880" w:hanging="360"/>
        <w:rPr>
          <w:rFonts w:ascii="Calibri" w:eastAsia="Times New Roman" w:hAnsi="Calibri" w:cs="Calibri"/>
          <w:color w:val="000000"/>
          <w:kern w:val="0"/>
          <w14:ligatures w14:val="none"/>
        </w:rPr>
      </w:pPr>
      <w:r w:rsidRPr="00680218">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680218">
        <w:rPr>
          <w:rFonts w:ascii="Times New Roman" w:eastAsia="Times New Roman" w:hAnsi="Times New Roman" w:cs="Times New Roman"/>
          <w:color w:val="000000"/>
          <w:kern w:val="0"/>
          <w:lang w:val="en-AU"/>
          <w14:ligatures w14:val="none"/>
        </w:rPr>
        <w:t>Joseph’s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Brethren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Before</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their</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Father</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Jacob</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45:25-28</w:t>
      </w:r>
    </w:p>
    <w:p w14:paraId="53B7A911" w14:textId="383E3033" w:rsidR="00680218" w:rsidRPr="00680218" w:rsidRDefault="00680218" w:rsidP="00851D95">
      <w:pPr>
        <w:ind w:left="2880" w:hanging="360"/>
        <w:rPr>
          <w:rFonts w:ascii="Calibri" w:eastAsia="Times New Roman" w:hAnsi="Calibri" w:cs="Calibri"/>
          <w:color w:val="000000"/>
          <w:kern w:val="0"/>
          <w14:ligatures w14:val="none"/>
        </w:rPr>
      </w:pPr>
      <w:r w:rsidRPr="00680218">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680218">
        <w:rPr>
          <w:rFonts w:ascii="Times New Roman" w:eastAsia="Times New Roman" w:hAnsi="Times New Roman" w:cs="Times New Roman"/>
          <w:color w:val="000000"/>
          <w:kern w:val="0"/>
          <w:lang w:val="en-AU"/>
          <w14:ligatures w14:val="none"/>
        </w:rPr>
        <w:t>Ya’aqob</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and</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His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Family</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journeys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to</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Beersheba</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46:1-4</w:t>
      </w:r>
    </w:p>
    <w:p w14:paraId="47DDD7D4" w14:textId="0BACD7E8" w:rsidR="00680218" w:rsidRPr="00680218" w:rsidRDefault="00680218" w:rsidP="00851D95">
      <w:pPr>
        <w:ind w:left="2880" w:hanging="360"/>
        <w:rPr>
          <w:rFonts w:ascii="Calibri" w:eastAsia="Times New Roman" w:hAnsi="Calibri" w:cs="Calibri"/>
          <w:color w:val="000000"/>
          <w:kern w:val="0"/>
          <w14:ligatures w14:val="none"/>
        </w:rPr>
      </w:pPr>
      <w:r w:rsidRPr="00680218">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680218">
        <w:rPr>
          <w:rFonts w:ascii="Times New Roman" w:eastAsia="Times New Roman" w:hAnsi="Times New Roman" w:cs="Times New Roman"/>
          <w:color w:val="000000"/>
          <w:kern w:val="0"/>
          <w:lang w:val="en-AU"/>
          <w14:ligatures w14:val="none"/>
        </w:rPr>
        <w:t>Ya’aqob</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descends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to</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Egypt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46:5-7</w:t>
      </w:r>
    </w:p>
    <w:p w14:paraId="24ADB403" w14:textId="7795A597" w:rsidR="00680218" w:rsidRPr="00680218" w:rsidRDefault="00680218" w:rsidP="00851D95">
      <w:pPr>
        <w:ind w:left="2880" w:hanging="360"/>
        <w:rPr>
          <w:rFonts w:ascii="Calibri" w:eastAsia="Times New Roman" w:hAnsi="Calibri" w:cs="Calibri"/>
          <w:color w:val="000000"/>
          <w:kern w:val="0"/>
          <w14:ligatures w14:val="none"/>
        </w:rPr>
      </w:pPr>
      <w:r w:rsidRPr="00680218">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680218">
        <w:rPr>
          <w:rFonts w:ascii="Times New Roman" w:eastAsia="Times New Roman" w:hAnsi="Times New Roman" w:cs="Times New Roman"/>
          <w:color w:val="000000"/>
          <w:kern w:val="0"/>
          <w:lang w:val="en-AU"/>
          <w14:ligatures w14:val="none"/>
        </w:rPr>
        <w:t>The</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Names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of</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the</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Sons</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of</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Israel</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that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Went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Down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to</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Egypt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680218">
        <w:rPr>
          <w:rFonts w:ascii="Times New Roman" w:eastAsia="Times New Roman" w:hAnsi="Times New Roman" w:cs="Times New Roman"/>
          <w:color w:val="000000"/>
          <w:kern w:val="0"/>
          <w:lang w:val="en-AU"/>
          <w14:ligatures w14:val="none"/>
        </w:rPr>
        <w:t>46:8-27</w:t>
      </w:r>
    </w:p>
    <w:p w14:paraId="6CDA864C" w14:textId="622584C9" w:rsidR="00851D95" w:rsidRPr="00264C64" w:rsidRDefault="00851D95" w:rsidP="00851D95">
      <w:pPr>
        <w:ind w:left="2880" w:hanging="360"/>
        <w:rPr>
          <w:rFonts w:ascii="Calibri" w:eastAsia="Times New Roman" w:hAnsi="Calibri" w:cs="Calibri"/>
          <w:color w:val="000000"/>
          <w:kern w:val="0"/>
          <w14:ligatures w14:val="none"/>
        </w:rPr>
      </w:pPr>
      <w:r w:rsidRPr="00264C64">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264C64">
        <w:rPr>
          <w:rFonts w:ascii="Times New Roman" w:eastAsia="Times New Roman" w:hAnsi="Times New Roman" w:cs="Times New Roman"/>
          <w:color w:val="000000"/>
          <w:kern w:val="0"/>
          <w:lang w:val="en-AU"/>
          <w14:ligatures w14:val="none"/>
        </w:rPr>
        <w:t>Ya’aqob’s</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family</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in</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Egypt</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46:28-34</w:t>
      </w:r>
    </w:p>
    <w:p w14:paraId="165EF1F8" w14:textId="3A0547E0" w:rsidR="00851D95" w:rsidRPr="00264C64" w:rsidRDefault="00851D95" w:rsidP="00851D95">
      <w:pPr>
        <w:ind w:left="2880" w:hanging="360"/>
        <w:rPr>
          <w:rFonts w:ascii="Calibri" w:eastAsia="Times New Roman" w:hAnsi="Calibri" w:cs="Calibri"/>
          <w:color w:val="000000"/>
          <w:kern w:val="0"/>
          <w14:ligatures w14:val="none"/>
        </w:rPr>
      </w:pPr>
      <w:r w:rsidRPr="00264C64">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264C64">
        <w:rPr>
          <w:rFonts w:ascii="Times New Roman" w:eastAsia="Times New Roman" w:hAnsi="Times New Roman" w:cs="Times New Roman"/>
          <w:color w:val="000000"/>
          <w:kern w:val="0"/>
          <w:lang w:val="en-AU"/>
          <w14:ligatures w14:val="none"/>
        </w:rPr>
        <w:t>Joseph</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reports</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to</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Pharaoh</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47:1-6</w:t>
      </w:r>
    </w:p>
    <w:p w14:paraId="53758159" w14:textId="7A2E32DA" w:rsidR="00851D95" w:rsidRPr="00264C64" w:rsidRDefault="00851D95" w:rsidP="00851D95">
      <w:pPr>
        <w:ind w:left="2880" w:hanging="360"/>
        <w:rPr>
          <w:rFonts w:ascii="Calibri" w:eastAsia="Times New Roman" w:hAnsi="Calibri" w:cs="Calibri"/>
          <w:color w:val="000000"/>
          <w:kern w:val="0"/>
          <w14:ligatures w14:val="none"/>
        </w:rPr>
      </w:pPr>
      <w:r w:rsidRPr="00264C64">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264C64">
        <w:rPr>
          <w:rFonts w:ascii="Times New Roman" w:eastAsia="Times New Roman" w:hAnsi="Times New Roman" w:cs="Times New Roman"/>
          <w:color w:val="000000"/>
          <w:kern w:val="0"/>
          <w:lang w:val="en-AU"/>
          <w14:ligatures w14:val="none"/>
        </w:rPr>
        <w:t>Joseph</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Introduces</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His</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Father</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to</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Pharaoh</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47:7-10</w:t>
      </w:r>
    </w:p>
    <w:p w14:paraId="5DF00D65" w14:textId="07D6E2E8" w:rsidR="00851D95" w:rsidRPr="00264C64" w:rsidRDefault="00851D95" w:rsidP="00851D95">
      <w:pPr>
        <w:ind w:left="2880" w:hanging="360"/>
        <w:rPr>
          <w:rFonts w:ascii="Calibri" w:eastAsia="Times New Roman" w:hAnsi="Calibri" w:cs="Calibri"/>
          <w:color w:val="000000"/>
          <w:kern w:val="0"/>
          <w14:ligatures w14:val="none"/>
        </w:rPr>
      </w:pPr>
      <w:r w:rsidRPr="00264C64">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264C64">
        <w:rPr>
          <w:rFonts w:ascii="Times New Roman" w:eastAsia="Times New Roman" w:hAnsi="Times New Roman" w:cs="Times New Roman"/>
          <w:color w:val="000000"/>
          <w:kern w:val="0"/>
          <w:lang w:val="en-AU"/>
          <w14:ligatures w14:val="none"/>
        </w:rPr>
        <w:t>Joseph</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Supports</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His</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Family</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47:11-12</w:t>
      </w:r>
    </w:p>
    <w:p w14:paraId="5D3EC244" w14:textId="0A9A6C48" w:rsidR="00851D95" w:rsidRDefault="00851D95" w:rsidP="00851D95">
      <w:pPr>
        <w:ind w:left="2880" w:hanging="360"/>
        <w:rPr>
          <w:rFonts w:ascii="Times New Roman" w:eastAsia="Times New Roman" w:hAnsi="Times New Roman" w:cs="Times New Roman"/>
          <w:color w:val="000000"/>
          <w:kern w:val="0"/>
          <w:lang w:val="en-AU"/>
          <w14:ligatures w14:val="none"/>
        </w:rPr>
      </w:pPr>
      <w:r w:rsidRPr="00264C64">
        <w:rPr>
          <w:rFonts w:ascii="Symbol" w:eastAsia="Times New Roman" w:hAnsi="Symbol" w:cs="Calibri"/>
          <w:color w:val="000000"/>
          <w:kern w:val="0"/>
          <w:lang w:val="en-AU"/>
          <w14:ligatures w14:val="none"/>
        </w:rPr>
        <w:t>·</w:t>
      </w:r>
      <w:r w:rsidR="00847106">
        <w:rPr>
          <w:rFonts w:ascii="Times New Roman" w:eastAsia="Times New Roman" w:hAnsi="Times New Roman" w:cs="Times New Roman"/>
          <w:color w:val="000000"/>
          <w:kern w:val="0"/>
          <w:sz w:val="14"/>
          <w:szCs w:val="14"/>
          <w:lang w:val="en-AU"/>
          <w14:ligatures w14:val="none"/>
        </w:rPr>
        <w:t xml:space="preserve">        </w:t>
      </w:r>
      <w:r w:rsidRPr="00264C64">
        <w:rPr>
          <w:rFonts w:ascii="Times New Roman" w:eastAsia="Times New Roman" w:hAnsi="Times New Roman" w:cs="Times New Roman"/>
          <w:color w:val="000000"/>
          <w:kern w:val="0"/>
          <w:lang w:val="en-AU"/>
          <w14:ligatures w14:val="none"/>
        </w:rPr>
        <w:t>Taxation</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Principle</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Pr="00264C64">
        <w:rPr>
          <w:rFonts w:ascii="Times New Roman" w:eastAsia="Times New Roman" w:hAnsi="Times New Roman" w:cs="Times New Roman"/>
          <w:color w:val="000000"/>
          <w:kern w:val="0"/>
          <w:lang w:val="en-AU"/>
          <w14:ligatures w14:val="none"/>
        </w:rPr>
        <w:t>47:13-28</w:t>
      </w:r>
    </w:p>
    <w:p w14:paraId="0F0A5151" w14:textId="5DC53662" w:rsidR="003E0CA9" w:rsidRDefault="003E0CA9" w:rsidP="003E0CA9">
      <w:pPr>
        <w:ind w:left="2880" w:hanging="360"/>
        <w:rPr>
          <w:rFonts w:ascii="Times New Roman" w:eastAsia="Times New Roman" w:hAnsi="Times New Roman" w:cs="Times New Roman"/>
          <w:color w:val="000000"/>
          <w:kern w:val="0"/>
          <w:lang w:val="en-AU"/>
          <w14:ligatures w14:val="none"/>
        </w:rPr>
      </w:pPr>
      <w:r w:rsidRPr="003E0CA9">
        <w:rPr>
          <w:rFonts w:ascii="Symbol" w:eastAsia="Times New Roman" w:hAnsi="Symbol" w:cs="Times New Roman"/>
          <w:color w:val="000000"/>
          <w:kern w:val="0"/>
          <w:lang w:val="en-AU"/>
          <w14:ligatures w14:val="none"/>
        </w:rPr>
        <w:lastRenderedPageBreak/>
        <w:t>·</w:t>
      </w:r>
      <w:r>
        <w:rPr>
          <w:rFonts w:ascii="Symbol" w:eastAsia="Times New Roman" w:hAnsi="Symbol" w:cs="Times New Roman"/>
          <w:color w:val="000000"/>
          <w:kern w:val="0"/>
          <w:lang w:val="en-AU"/>
          <w14:ligatures w14:val="none"/>
        </w:rPr>
        <w:t xml:space="preserve"> </w:t>
      </w:r>
      <w:r w:rsidR="00847106">
        <w:rPr>
          <w:rFonts w:ascii="Times New Roman" w:eastAsia="Times New Roman" w:hAnsi="Times New Roman" w:cs="Times New Roman"/>
          <w:color w:val="000000"/>
          <w:kern w:val="0"/>
          <w:lang w:val="en-AU"/>
          <w14:ligatures w14:val="none"/>
        </w:rPr>
        <w:t xml:space="preserve">   </w:t>
      </w:r>
      <w:r>
        <w:rPr>
          <w:rFonts w:ascii="Times New Roman" w:eastAsia="Times New Roman" w:hAnsi="Times New Roman" w:cs="Times New Roman"/>
          <w:color w:val="000000"/>
          <w:kern w:val="0"/>
          <w:lang w:val="en-AU"/>
          <w14:ligatures w14:val="none"/>
        </w:rPr>
        <w:t>Yaaqob’s</w:t>
      </w:r>
      <w:r w:rsidR="00847106">
        <w:rPr>
          <w:rFonts w:ascii="Times New Roman" w:eastAsia="Times New Roman" w:hAnsi="Times New Roman" w:cs="Times New Roman"/>
          <w:color w:val="000000"/>
          <w:kern w:val="0"/>
          <w:lang w:val="en-AU"/>
          <w14:ligatures w14:val="none"/>
        </w:rPr>
        <w:t xml:space="preserve"> </w:t>
      </w:r>
      <w:r>
        <w:rPr>
          <w:rFonts w:ascii="Times New Roman" w:eastAsia="Times New Roman" w:hAnsi="Times New Roman" w:cs="Times New Roman"/>
          <w:color w:val="000000"/>
          <w:kern w:val="0"/>
          <w:lang w:val="en-AU"/>
          <w14:ligatures w14:val="none"/>
        </w:rPr>
        <w:t>death</w:t>
      </w:r>
      <w:r w:rsidR="00847106">
        <w:rPr>
          <w:rFonts w:ascii="Times New Roman" w:eastAsia="Times New Roman" w:hAnsi="Times New Roman" w:cs="Times New Roman"/>
          <w:color w:val="000000"/>
          <w:kern w:val="0"/>
          <w:lang w:val="en-AU"/>
          <w14:ligatures w14:val="none"/>
        </w:rPr>
        <w:t xml:space="preserve"> </w:t>
      </w:r>
      <w:r>
        <w:rPr>
          <w:rFonts w:ascii="Times New Roman" w:eastAsia="Times New Roman" w:hAnsi="Times New Roman" w:cs="Times New Roman"/>
          <w:color w:val="000000"/>
          <w:kern w:val="0"/>
          <w:lang w:val="en-AU"/>
          <w14:ligatures w14:val="none"/>
        </w:rPr>
        <w:t>–</w:t>
      </w:r>
      <w:r w:rsidR="00847106">
        <w:rPr>
          <w:rFonts w:ascii="Times New Roman" w:eastAsia="Times New Roman" w:hAnsi="Times New Roman" w:cs="Times New Roman"/>
          <w:color w:val="000000"/>
          <w:kern w:val="0"/>
          <w:lang w:val="en-AU"/>
          <w14:ligatures w14:val="none"/>
        </w:rPr>
        <w:t xml:space="preserve"> </w:t>
      </w:r>
      <w:r>
        <w:rPr>
          <w:rFonts w:ascii="Times New Roman" w:eastAsia="Times New Roman" w:hAnsi="Times New Roman" w:cs="Times New Roman"/>
          <w:color w:val="000000"/>
          <w:kern w:val="0"/>
          <w:lang w:val="en-AU"/>
          <w14:ligatures w14:val="none"/>
        </w:rPr>
        <w:t>Gen.</w:t>
      </w:r>
      <w:r w:rsidR="00847106">
        <w:rPr>
          <w:rFonts w:ascii="Times New Roman" w:eastAsia="Times New Roman" w:hAnsi="Times New Roman" w:cs="Times New Roman"/>
          <w:color w:val="000000"/>
          <w:kern w:val="0"/>
          <w:lang w:val="en-AU"/>
          <w14:ligatures w14:val="none"/>
        </w:rPr>
        <w:t xml:space="preserve"> </w:t>
      </w:r>
      <w:r w:rsidR="00D424A3">
        <w:rPr>
          <w:rFonts w:ascii="Times New Roman" w:eastAsia="Times New Roman" w:hAnsi="Times New Roman" w:cs="Times New Roman"/>
          <w:color w:val="000000"/>
          <w:kern w:val="0"/>
          <w:lang w:val="en-AU"/>
          <w14:ligatures w14:val="none"/>
        </w:rPr>
        <w:t>47:</w:t>
      </w:r>
      <w:r>
        <w:rPr>
          <w:rFonts w:ascii="Times New Roman" w:eastAsia="Times New Roman" w:hAnsi="Times New Roman" w:cs="Times New Roman"/>
          <w:color w:val="000000"/>
          <w:kern w:val="0"/>
          <w:lang w:val="en-AU"/>
          <w14:ligatures w14:val="none"/>
        </w:rPr>
        <w:t>29-31</w:t>
      </w:r>
    </w:p>
    <w:p w14:paraId="6586CEAF" w14:textId="737DBA18" w:rsidR="00187BC2" w:rsidRPr="00680218" w:rsidRDefault="00680218" w:rsidP="003652D9">
      <w:pPr>
        <w:rPr>
          <w:rFonts w:ascii="Calibri" w:eastAsia="Times New Roman" w:hAnsi="Calibri" w:cs="Calibri"/>
          <w:color w:val="000000"/>
          <w:kern w:val="0"/>
          <w14:ligatures w14:val="none"/>
        </w:rPr>
      </w:pPr>
      <w:r w:rsidRPr="00680218">
        <w:rPr>
          <w:rFonts w:ascii="Cambria" w:eastAsia="Times New Roman" w:hAnsi="Cambria" w:cs="Calibri"/>
          <w:b/>
          <w:bCs/>
          <w:color w:val="000000"/>
          <w:kern w:val="0"/>
          <w:sz w:val="28"/>
          <w:szCs w:val="28"/>
          <w:lang w:val="en-AU"/>
          <w14:ligatures w14:val="none"/>
        </w:rPr>
        <w:t>Rashi</w:t>
      </w:r>
      <w:r w:rsidR="00847106">
        <w:rPr>
          <w:rFonts w:ascii="Cambria" w:eastAsia="Times New Roman" w:hAnsi="Cambria" w:cs="Calibri"/>
          <w:b/>
          <w:bCs/>
          <w:color w:val="000000"/>
          <w:kern w:val="0"/>
          <w:sz w:val="28"/>
          <w:szCs w:val="28"/>
          <w:lang w:val="en-AU"/>
          <w14:ligatures w14:val="none"/>
        </w:rPr>
        <w:t xml:space="preserve"> </w:t>
      </w:r>
      <w:r w:rsidRPr="00680218">
        <w:rPr>
          <w:rFonts w:ascii="Cambria" w:eastAsia="Times New Roman" w:hAnsi="Cambria" w:cs="Calibri"/>
          <w:b/>
          <w:bCs/>
          <w:color w:val="000000"/>
          <w:kern w:val="0"/>
          <w:sz w:val="28"/>
          <w:szCs w:val="28"/>
          <w:lang w:val="en-AU"/>
          <w14:ligatures w14:val="none"/>
        </w:rPr>
        <w:t>&amp;</w:t>
      </w:r>
      <w:r w:rsidR="00847106">
        <w:rPr>
          <w:rFonts w:ascii="Cambria" w:eastAsia="Times New Roman" w:hAnsi="Cambria" w:cs="Calibri"/>
          <w:b/>
          <w:bCs/>
          <w:color w:val="000000"/>
          <w:kern w:val="0"/>
          <w:sz w:val="28"/>
          <w:szCs w:val="28"/>
          <w:lang w:val="en-AU"/>
          <w14:ligatures w14:val="none"/>
        </w:rPr>
        <w:t xml:space="preserve"> </w:t>
      </w:r>
      <w:r w:rsidRPr="00680218">
        <w:rPr>
          <w:rFonts w:ascii="Cambria" w:eastAsia="Times New Roman" w:hAnsi="Cambria" w:cs="Calibri"/>
          <w:b/>
          <w:bCs/>
          <w:color w:val="000000"/>
          <w:kern w:val="0"/>
          <w:sz w:val="28"/>
          <w:szCs w:val="28"/>
          <w:lang w:val="en-AU"/>
          <w14:ligatures w14:val="none"/>
        </w:rPr>
        <w:t>Targum</w:t>
      </w:r>
      <w:r w:rsidR="00847106">
        <w:rPr>
          <w:rFonts w:ascii="Cambria" w:eastAsia="Times New Roman" w:hAnsi="Cambria" w:cs="Calibri"/>
          <w:b/>
          <w:bCs/>
          <w:color w:val="000000"/>
          <w:kern w:val="0"/>
          <w:sz w:val="28"/>
          <w:szCs w:val="28"/>
          <w:lang w:val="en-AU"/>
          <w14:ligatures w14:val="none"/>
        </w:rPr>
        <w:t xml:space="preserve"> </w:t>
      </w:r>
      <w:r w:rsidRPr="00680218">
        <w:rPr>
          <w:rFonts w:ascii="Cambria" w:eastAsia="Times New Roman" w:hAnsi="Cambria" w:cs="Calibri"/>
          <w:b/>
          <w:bCs/>
          <w:color w:val="000000"/>
          <w:kern w:val="0"/>
          <w:sz w:val="28"/>
          <w:szCs w:val="28"/>
          <w:lang w:val="en-AU"/>
          <w14:ligatures w14:val="none"/>
        </w:rPr>
        <w:t>Pseudo</w:t>
      </w:r>
      <w:r w:rsidR="00847106">
        <w:rPr>
          <w:rFonts w:ascii="Cambria" w:eastAsia="Times New Roman" w:hAnsi="Cambria" w:cs="Calibri"/>
          <w:b/>
          <w:bCs/>
          <w:color w:val="000000"/>
          <w:kern w:val="0"/>
          <w:sz w:val="28"/>
          <w:szCs w:val="28"/>
          <w:lang w:val="en-AU"/>
          <w14:ligatures w14:val="none"/>
        </w:rPr>
        <w:t xml:space="preserve"> </w:t>
      </w:r>
      <w:r w:rsidRPr="00680218">
        <w:rPr>
          <w:rFonts w:ascii="Cambria" w:eastAsia="Times New Roman" w:hAnsi="Cambria" w:cs="Calibri"/>
          <w:b/>
          <w:bCs/>
          <w:color w:val="000000"/>
          <w:kern w:val="0"/>
          <w:sz w:val="28"/>
          <w:szCs w:val="28"/>
          <w:lang w:val="en-AU"/>
          <w14:ligatures w14:val="none"/>
        </w:rPr>
        <w:t>Jonathan</w:t>
      </w:r>
      <w:r w:rsidR="00847106">
        <w:rPr>
          <w:rFonts w:ascii="Cambria" w:eastAsia="Times New Roman" w:hAnsi="Cambria" w:cs="Calibri"/>
          <w:b/>
          <w:bCs/>
          <w:color w:val="000000"/>
          <w:kern w:val="0"/>
          <w:sz w:val="28"/>
          <w:szCs w:val="28"/>
          <w:lang w:val="en-AU"/>
          <w14:ligatures w14:val="none"/>
        </w:rPr>
        <w:t xml:space="preserve"> </w:t>
      </w:r>
      <w:r w:rsidRPr="00680218">
        <w:rPr>
          <w:rFonts w:ascii="Cambria" w:eastAsia="Times New Roman" w:hAnsi="Cambria" w:cs="Calibri"/>
          <w:b/>
          <w:bCs/>
          <w:color w:val="000000"/>
          <w:kern w:val="0"/>
          <w:sz w:val="28"/>
          <w:szCs w:val="28"/>
          <w:lang w:val="en-AU"/>
          <w14:ligatures w14:val="none"/>
        </w:rPr>
        <w:t>for:</w:t>
      </w:r>
      <w:r w:rsidR="00847106">
        <w:rPr>
          <w:rFonts w:ascii="Cambria" w:eastAsia="Times New Roman" w:hAnsi="Cambria" w:cs="Calibri"/>
          <w:b/>
          <w:bCs/>
          <w:color w:val="000000"/>
          <w:kern w:val="0"/>
          <w:sz w:val="28"/>
          <w:szCs w:val="28"/>
          <w:lang w:val="en-AU"/>
          <w14:ligatures w14:val="none"/>
        </w:rPr>
        <w:t xml:space="preserve"> </w:t>
      </w:r>
      <w:r w:rsidRPr="00680218">
        <w:rPr>
          <w:rFonts w:ascii="Cambria" w:eastAsia="Times New Roman" w:hAnsi="Cambria" w:cs="Calibri"/>
          <w:b/>
          <w:bCs/>
          <w:color w:val="000000"/>
          <w:kern w:val="0"/>
          <w:sz w:val="28"/>
          <w:szCs w:val="28"/>
          <w:lang w:val="en-AU"/>
          <w14:ligatures w14:val="none"/>
        </w:rPr>
        <w:t>B’Resheet</w:t>
      </w:r>
      <w:r w:rsidR="00847106">
        <w:rPr>
          <w:rFonts w:ascii="Cambria" w:eastAsia="Times New Roman" w:hAnsi="Cambria" w:cs="Calibri"/>
          <w:b/>
          <w:bCs/>
          <w:color w:val="000000"/>
          <w:kern w:val="0"/>
          <w:sz w:val="28"/>
          <w:szCs w:val="28"/>
          <w:lang w:val="en-AU"/>
          <w14:ligatures w14:val="none"/>
        </w:rPr>
        <w:t xml:space="preserve"> </w:t>
      </w:r>
      <w:r w:rsidRPr="00680218">
        <w:rPr>
          <w:rFonts w:ascii="Cambria" w:eastAsia="Times New Roman" w:hAnsi="Cambria" w:cs="Calibri"/>
          <w:b/>
          <w:bCs/>
          <w:color w:val="000000"/>
          <w:kern w:val="0"/>
          <w:sz w:val="28"/>
          <w:szCs w:val="28"/>
          <w:lang w:val="en-AU"/>
          <w14:ligatures w14:val="none"/>
        </w:rPr>
        <w:t>(Genesis)</w:t>
      </w:r>
      <w:r w:rsidR="00847106">
        <w:rPr>
          <w:rFonts w:ascii="Cambria" w:eastAsia="Times New Roman" w:hAnsi="Cambria" w:cs="Calibri"/>
          <w:b/>
          <w:bCs/>
          <w:color w:val="000000"/>
          <w:kern w:val="0"/>
          <w:sz w:val="28"/>
          <w:szCs w:val="28"/>
          <w:lang w:val="en-AU"/>
          <w14:ligatures w14:val="none"/>
        </w:rPr>
        <w:t xml:space="preserve"> </w:t>
      </w:r>
      <w:r w:rsidRPr="00680218">
        <w:rPr>
          <w:rFonts w:ascii="Cambria" w:eastAsia="Times New Roman" w:hAnsi="Cambria" w:cs="Calibri"/>
          <w:b/>
          <w:bCs/>
          <w:color w:val="000000"/>
          <w:kern w:val="0"/>
          <w:sz w:val="28"/>
          <w:szCs w:val="28"/>
          <w14:ligatures w14:val="none"/>
        </w:rPr>
        <w:t>44:18</w:t>
      </w:r>
      <w:r w:rsidR="00847106">
        <w:rPr>
          <w:rFonts w:ascii="Cambria" w:eastAsia="Times New Roman" w:hAnsi="Cambria" w:cs="Calibri"/>
          <w:b/>
          <w:bCs/>
          <w:color w:val="000000"/>
          <w:kern w:val="0"/>
          <w:sz w:val="28"/>
          <w:szCs w:val="28"/>
          <w14:ligatures w14:val="none"/>
        </w:rPr>
        <w:t xml:space="preserve"> </w:t>
      </w:r>
      <w:r w:rsidRPr="00680218">
        <w:rPr>
          <w:rFonts w:ascii="Cambria" w:eastAsia="Times New Roman" w:hAnsi="Cambria" w:cs="Calibri"/>
          <w:b/>
          <w:bCs/>
          <w:color w:val="000000"/>
          <w:kern w:val="0"/>
          <w:sz w:val="28"/>
          <w:szCs w:val="28"/>
          <w14:ligatures w14:val="none"/>
        </w:rPr>
        <w:t>–</w:t>
      </w:r>
      <w:r w:rsidR="00847106">
        <w:rPr>
          <w:rFonts w:ascii="Cambria" w:eastAsia="Times New Roman" w:hAnsi="Cambria" w:cs="Calibri"/>
          <w:b/>
          <w:bCs/>
          <w:color w:val="000000"/>
          <w:kern w:val="0"/>
          <w:sz w:val="28"/>
          <w:szCs w:val="28"/>
          <w14:ligatures w14:val="none"/>
        </w:rPr>
        <w:t xml:space="preserve"> </w:t>
      </w:r>
      <w:r w:rsidR="00851D95" w:rsidRPr="00136208">
        <w:rPr>
          <w:rFonts w:ascii="Cambria" w:eastAsia="Times New Roman" w:hAnsi="Cambria" w:cs="Times New Roman"/>
          <w:b/>
          <w:bCs/>
          <w:color w:val="000000"/>
          <w:kern w:val="0"/>
          <w:sz w:val="28"/>
          <w:szCs w:val="28"/>
          <w:lang w:val="es-ES"/>
          <w14:ligatures w14:val="none"/>
        </w:rPr>
        <w:t>47:31</w:t>
      </w:r>
    </w:p>
    <w:p w14:paraId="7FB3F28D" w14:textId="2CD35147" w:rsidR="00187BC2" w:rsidRPr="00F87B73" w:rsidRDefault="00847106" w:rsidP="00187BC2">
      <w:pPr>
        <w:rPr>
          <w:rFonts w:eastAsia="Times New Roman" w:cs="Times New Roman"/>
          <w:color w:val="000000"/>
        </w:rPr>
      </w:pPr>
      <w:r>
        <w:rPr>
          <w:rFonts w:ascii="Times New Roman" w:eastAsia="Times New Roman" w:hAnsi="Times New Roman" w:cs="Times New Roman"/>
          <w:color w:val="000000"/>
          <w:lang w:val="en-AU"/>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104"/>
        <w:gridCol w:w="5104"/>
      </w:tblGrid>
      <w:tr w:rsidR="00136208" w:rsidRPr="00B3691E" w14:paraId="42FBA62D" w14:textId="77777777" w:rsidTr="00B3691E">
        <w:trPr>
          <w:tblHeader/>
          <w:jc w:val="center"/>
        </w:trPr>
        <w:tc>
          <w:tcPr>
            <w:tcW w:w="2500" w:type="pct"/>
            <w:tcMar>
              <w:top w:w="0" w:type="dxa"/>
              <w:left w:w="108" w:type="dxa"/>
              <w:bottom w:w="0" w:type="dxa"/>
              <w:right w:w="108" w:type="dxa"/>
            </w:tcMar>
            <w:hideMark/>
          </w:tcPr>
          <w:p w14:paraId="0F20214D" w14:textId="77777777" w:rsidR="00136208" w:rsidRPr="00B3691E" w:rsidRDefault="00136208" w:rsidP="007C6168">
            <w:pPr>
              <w:jc w:val="center"/>
              <w:rPr>
                <w:rFonts w:eastAsia="Times New Roman" w:cstheme="minorHAnsi"/>
                <w:kern w:val="0"/>
                <w:sz w:val="24"/>
                <w:szCs w:val="24"/>
                <w14:ligatures w14:val="none"/>
              </w:rPr>
            </w:pPr>
            <w:r w:rsidRPr="00B3691E">
              <w:rPr>
                <w:rFonts w:eastAsia="Times New Roman" w:cstheme="minorHAnsi"/>
                <w:b/>
                <w:bCs/>
                <w:kern w:val="0"/>
                <w:sz w:val="24"/>
                <w:szCs w:val="24"/>
                <w:lang w:val="en-AU"/>
                <w14:ligatures w14:val="none"/>
              </w:rPr>
              <w:t>RASHI</w:t>
            </w:r>
          </w:p>
        </w:tc>
        <w:tc>
          <w:tcPr>
            <w:tcW w:w="2500" w:type="pct"/>
            <w:tcMar>
              <w:top w:w="0" w:type="dxa"/>
              <w:left w:w="108" w:type="dxa"/>
              <w:bottom w:w="0" w:type="dxa"/>
              <w:right w:w="108" w:type="dxa"/>
            </w:tcMar>
            <w:hideMark/>
          </w:tcPr>
          <w:p w14:paraId="5EAA368D" w14:textId="513C4465" w:rsidR="00136208" w:rsidRPr="00B3691E" w:rsidRDefault="00136208" w:rsidP="007C6168">
            <w:pPr>
              <w:jc w:val="center"/>
              <w:rPr>
                <w:rFonts w:eastAsia="Times New Roman" w:cstheme="minorHAnsi"/>
                <w:kern w:val="0"/>
                <w:sz w:val="24"/>
                <w:szCs w:val="24"/>
                <w14:ligatures w14:val="none"/>
              </w:rPr>
            </w:pPr>
            <w:r w:rsidRPr="00B3691E">
              <w:rPr>
                <w:rFonts w:eastAsia="Times New Roman" w:cstheme="minorHAnsi"/>
                <w:b/>
                <w:bCs/>
                <w:kern w:val="0"/>
                <w:sz w:val="24"/>
                <w:szCs w:val="24"/>
                <w:lang w:val="en-AU"/>
                <w14:ligatures w14:val="none"/>
              </w:rPr>
              <w:t>TARGUM</w:t>
            </w:r>
            <w:r w:rsidR="00847106">
              <w:rPr>
                <w:rFonts w:eastAsia="Times New Roman" w:cstheme="minorHAnsi"/>
                <w:b/>
                <w:bCs/>
                <w:kern w:val="0"/>
                <w:sz w:val="24"/>
                <w:szCs w:val="24"/>
                <w:lang w:val="en-AU"/>
                <w14:ligatures w14:val="none"/>
              </w:rPr>
              <w:t xml:space="preserve"> </w:t>
            </w:r>
            <w:r w:rsidRPr="00B3691E">
              <w:rPr>
                <w:rFonts w:eastAsia="Times New Roman" w:cstheme="minorHAnsi"/>
                <w:b/>
                <w:bCs/>
                <w:kern w:val="0"/>
                <w:sz w:val="24"/>
                <w:szCs w:val="24"/>
                <w:lang w:val="en-AU"/>
                <w14:ligatures w14:val="none"/>
              </w:rPr>
              <w:t>PSEUDO</w:t>
            </w:r>
            <w:r w:rsidR="00847106">
              <w:rPr>
                <w:rFonts w:eastAsia="Times New Roman" w:cstheme="minorHAnsi"/>
                <w:b/>
                <w:bCs/>
                <w:kern w:val="0"/>
                <w:sz w:val="24"/>
                <w:szCs w:val="24"/>
                <w:lang w:val="en-AU"/>
                <w14:ligatures w14:val="none"/>
              </w:rPr>
              <w:t xml:space="preserve"> </w:t>
            </w:r>
            <w:r w:rsidRPr="00B3691E">
              <w:rPr>
                <w:rFonts w:eastAsia="Times New Roman" w:cstheme="minorHAnsi"/>
                <w:b/>
                <w:bCs/>
                <w:kern w:val="0"/>
                <w:sz w:val="24"/>
                <w:szCs w:val="24"/>
                <w:lang w:val="en-AU"/>
                <w14:ligatures w14:val="none"/>
              </w:rPr>
              <w:t>JONATHAN</w:t>
            </w:r>
          </w:p>
        </w:tc>
      </w:tr>
      <w:tr w:rsidR="00136208" w:rsidRPr="00B3691E" w14:paraId="3C44EE56" w14:textId="77777777" w:rsidTr="00B3691E">
        <w:trPr>
          <w:jc w:val="center"/>
        </w:trPr>
        <w:tc>
          <w:tcPr>
            <w:tcW w:w="2500" w:type="pct"/>
            <w:tcMar>
              <w:top w:w="0" w:type="dxa"/>
              <w:left w:w="108" w:type="dxa"/>
              <w:bottom w:w="0" w:type="dxa"/>
              <w:right w:w="108" w:type="dxa"/>
            </w:tcMar>
            <w:hideMark/>
          </w:tcPr>
          <w:p w14:paraId="4B22D5DA" w14:textId="21CC49A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Yehudah</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approached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"Please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master,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speak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masters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ears,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angry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equal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w:t>
            </w:r>
          </w:p>
        </w:tc>
        <w:tc>
          <w:tcPr>
            <w:tcW w:w="2500" w:type="pct"/>
            <w:tcMar>
              <w:top w:w="0" w:type="dxa"/>
              <w:left w:w="108" w:type="dxa"/>
              <w:bottom w:w="0" w:type="dxa"/>
              <w:right w:w="108" w:type="dxa"/>
            </w:tcMar>
            <w:hideMark/>
          </w:tcPr>
          <w:p w14:paraId="1272ED4E" w14:textId="779CE6FE"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18.</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Jehuda</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came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near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imploring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implore,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speak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anger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strong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against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fear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judgments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rendered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judgments)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prince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asked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p>
          <w:p w14:paraId="5E068C65" w14:textId="660FE0F7" w:rsidR="00136208" w:rsidRPr="00B3691E" w:rsidRDefault="00136208" w:rsidP="007C6168">
            <w:pPr>
              <w:rPr>
                <w:rFonts w:eastAsia="Times New Roman" w:cstheme="minorHAnsi"/>
                <w:kern w:val="0"/>
                <w14:ligatures w14:val="none"/>
              </w:rPr>
            </w:pPr>
            <w:r w:rsidRPr="00B3691E">
              <w:rPr>
                <w:rFonts w:eastAsia="Times New Roman" w:cstheme="minorHAnsi"/>
                <w:b/>
                <w:bCs/>
                <w:kern w:val="0"/>
                <w:lang w:val="en-AU"/>
                <w14:ligatures w14:val="none"/>
              </w:rPr>
              <w:t>JERUSALEM.</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lang w:val="en-AU"/>
                <w14:ligatures w14:val="none"/>
              </w:rPr>
              <w:t xml:space="preserve"> </w:t>
            </w:r>
            <w:r w:rsidRPr="00B3691E">
              <w:rPr>
                <w:rFonts w:eastAsia="Times New Roman" w:cstheme="minorHAnsi"/>
                <w:kern w:val="0"/>
                <w:lang w:val="en-AU"/>
                <w14:ligatures w14:val="none"/>
              </w:rPr>
              <w:t>Jehuda</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came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near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beseeching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speak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anger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strong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against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first</w:t>
            </w:r>
            <w:r w:rsidR="00847106">
              <w:rPr>
                <w:rFonts w:eastAsia="Times New Roman" w:cstheme="minorHAnsi"/>
                <w:kern w:val="0"/>
                <w:lang w:val="en-AU"/>
                <w14:ligatures w14:val="none"/>
              </w:rPr>
              <w:t xml:space="preserve"> </w:t>
            </w:r>
            <w:proofErr w:type="gramStart"/>
            <w:r w:rsidRPr="00B3691E">
              <w:rPr>
                <w:rFonts w:eastAsia="Times New Roman" w:cstheme="minorHAnsi"/>
                <w:kern w:val="0"/>
                <w:lang w:val="en-AU"/>
                <w14:ligatures w14:val="none"/>
              </w:rPr>
              <w:t>time</w:t>
            </w:r>
            <w:proofErr w:type="gramEnd"/>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tell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fear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judgments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returned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judgments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adjure.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honourable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honourable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adjure.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swear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life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draw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sword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sheath,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return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filled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slain;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sheath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return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made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desolate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inhabitants,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beginning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yourself,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ending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against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two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Shimeon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Levi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against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Shekem,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dwelling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security,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killed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every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edge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sword,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because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corrupted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Dinah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sister,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numbered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tribes,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portion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inheritance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dividing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much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Benjamin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numbered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among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tribes,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portion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inheritance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dividing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unyielding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because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guarantor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hands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guilty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removed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salutation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days.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beard,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Kenaan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kings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princes,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p>
        </w:tc>
      </w:tr>
      <w:tr w:rsidR="00136208" w:rsidRPr="00B3691E" w14:paraId="6486E142" w14:textId="77777777" w:rsidTr="00B3691E">
        <w:trPr>
          <w:jc w:val="center"/>
        </w:trPr>
        <w:tc>
          <w:tcPr>
            <w:tcW w:w="2500" w:type="pct"/>
            <w:tcMar>
              <w:top w:w="0" w:type="dxa"/>
              <w:left w:w="108" w:type="dxa"/>
              <w:bottom w:w="0" w:type="dxa"/>
              <w:right w:w="108" w:type="dxa"/>
            </w:tcMar>
            <w:hideMark/>
          </w:tcPr>
          <w:p w14:paraId="3B782572" w14:textId="3DCC33FD"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19.</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master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asked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p>
        </w:tc>
        <w:tc>
          <w:tcPr>
            <w:tcW w:w="2500" w:type="pct"/>
            <w:tcMar>
              <w:top w:w="0" w:type="dxa"/>
              <w:left w:w="108" w:type="dxa"/>
              <w:bottom w:w="0" w:type="dxa"/>
              <w:right w:w="108" w:type="dxa"/>
            </w:tcMar>
            <w:hideMark/>
          </w:tcPr>
          <w:p w14:paraId="0B4155D7" w14:textId="209F9604"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19.</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beloved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honourable,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strength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Jehuda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risen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lastRenderedPageBreak/>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thoughts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garments,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beckoned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Menasheh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first-born,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stamped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shoe;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palace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trembled.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Jehuda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side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began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Jehuda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milder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asked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p>
        </w:tc>
      </w:tr>
      <w:tr w:rsidR="00136208" w:rsidRPr="00B3691E" w14:paraId="45B91A79" w14:textId="77777777" w:rsidTr="00B3691E">
        <w:trPr>
          <w:jc w:val="center"/>
        </w:trPr>
        <w:tc>
          <w:tcPr>
            <w:tcW w:w="2500" w:type="pct"/>
            <w:tcMar>
              <w:top w:w="0" w:type="dxa"/>
              <w:left w:w="108" w:type="dxa"/>
              <w:bottom w:w="0" w:type="dxa"/>
              <w:right w:w="108" w:type="dxa"/>
            </w:tcMar>
            <w:hideMark/>
          </w:tcPr>
          <w:p w14:paraId="257C9E1C" w14:textId="4B1A824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lastRenderedPageBreak/>
              <w:t>20.</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master,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age.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alone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survives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loves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p>
        </w:tc>
        <w:tc>
          <w:tcPr>
            <w:tcW w:w="2500" w:type="pct"/>
            <w:tcMar>
              <w:top w:w="0" w:type="dxa"/>
              <w:left w:w="108" w:type="dxa"/>
              <w:bottom w:w="0" w:type="dxa"/>
              <w:right w:w="108" w:type="dxa"/>
            </w:tcMar>
            <w:hideMark/>
          </w:tcPr>
          <w:p w14:paraId="38CA58B0" w14:textId="0EC200ED"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20.</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aged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age,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little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only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remains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account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loves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p>
        </w:tc>
      </w:tr>
      <w:tr w:rsidR="00136208" w:rsidRPr="00B3691E" w14:paraId="46875F68" w14:textId="77777777" w:rsidTr="00B3691E">
        <w:trPr>
          <w:jc w:val="center"/>
        </w:trPr>
        <w:tc>
          <w:tcPr>
            <w:tcW w:w="2500" w:type="pct"/>
            <w:tcMar>
              <w:top w:w="0" w:type="dxa"/>
              <w:left w:w="108" w:type="dxa"/>
              <w:bottom w:w="0" w:type="dxa"/>
              <w:right w:w="108" w:type="dxa"/>
            </w:tcMar>
            <w:hideMark/>
          </w:tcPr>
          <w:p w14:paraId="6939792F" w14:textId="50B67042"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p>
        </w:tc>
        <w:tc>
          <w:tcPr>
            <w:tcW w:w="2500" w:type="pct"/>
            <w:tcMar>
              <w:top w:w="0" w:type="dxa"/>
              <w:left w:w="108" w:type="dxa"/>
              <w:bottom w:w="0" w:type="dxa"/>
              <w:right w:w="108" w:type="dxa"/>
            </w:tcMar>
            <w:hideMark/>
          </w:tcPr>
          <w:p w14:paraId="5CEAE91F" w14:textId="53D2DDCE"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good.</w:t>
            </w:r>
          </w:p>
          <w:p w14:paraId="3AFE3D6D" w14:textId="7AE2B1E1"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[Jerusalem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gracious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p>
        </w:tc>
      </w:tr>
      <w:tr w:rsidR="00136208" w:rsidRPr="00B3691E" w14:paraId="4AF298A5" w14:textId="77777777" w:rsidTr="00B3691E">
        <w:trPr>
          <w:jc w:val="center"/>
        </w:trPr>
        <w:tc>
          <w:tcPr>
            <w:tcW w:w="2500" w:type="pct"/>
            <w:tcMar>
              <w:top w:w="0" w:type="dxa"/>
              <w:left w:w="108" w:type="dxa"/>
              <w:bottom w:w="0" w:type="dxa"/>
              <w:right w:w="108" w:type="dxa"/>
            </w:tcMar>
            <w:hideMark/>
          </w:tcPr>
          <w:p w14:paraId="5263E655" w14:textId="0BFB253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master,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left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die.'</w:t>
            </w:r>
          </w:p>
        </w:tc>
        <w:tc>
          <w:tcPr>
            <w:tcW w:w="2500" w:type="pct"/>
            <w:tcMar>
              <w:top w:w="0" w:type="dxa"/>
              <w:left w:w="108" w:type="dxa"/>
              <w:bottom w:w="0" w:type="dxa"/>
              <w:right w:w="108" w:type="dxa"/>
            </w:tcMar>
            <w:hideMark/>
          </w:tcPr>
          <w:p w14:paraId="5D8824A4" w14:textId="254D481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leaves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die.</w:t>
            </w:r>
          </w:p>
        </w:tc>
      </w:tr>
      <w:tr w:rsidR="00136208" w:rsidRPr="00B3691E" w14:paraId="6F9F798C" w14:textId="77777777" w:rsidTr="00B3691E">
        <w:trPr>
          <w:jc w:val="center"/>
        </w:trPr>
        <w:tc>
          <w:tcPr>
            <w:tcW w:w="2500" w:type="pct"/>
            <w:tcMar>
              <w:top w:w="0" w:type="dxa"/>
              <w:left w:w="108" w:type="dxa"/>
              <w:bottom w:w="0" w:type="dxa"/>
              <w:right w:w="108" w:type="dxa"/>
            </w:tcMar>
            <w:hideMark/>
          </w:tcPr>
          <w:p w14:paraId="57D6CF73" w14:textId="4C3513F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youngest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again.'</w:t>
            </w:r>
          </w:p>
        </w:tc>
        <w:tc>
          <w:tcPr>
            <w:tcW w:w="2500" w:type="pct"/>
            <w:tcMar>
              <w:top w:w="0" w:type="dxa"/>
              <w:left w:w="108" w:type="dxa"/>
              <w:bottom w:w="0" w:type="dxa"/>
              <w:right w:w="108" w:type="dxa"/>
            </w:tcMar>
            <w:hideMark/>
          </w:tcPr>
          <w:p w14:paraId="66E162FD" w14:textId="5C5E7A3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youngest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again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face.</w:t>
            </w:r>
          </w:p>
        </w:tc>
      </w:tr>
      <w:tr w:rsidR="00136208" w:rsidRPr="00B3691E" w14:paraId="12632B73" w14:textId="77777777" w:rsidTr="00B3691E">
        <w:trPr>
          <w:jc w:val="center"/>
        </w:trPr>
        <w:tc>
          <w:tcPr>
            <w:tcW w:w="2500" w:type="pct"/>
            <w:tcMar>
              <w:top w:w="0" w:type="dxa"/>
              <w:left w:w="108" w:type="dxa"/>
              <w:bottom w:w="0" w:type="dxa"/>
              <w:right w:w="108" w:type="dxa"/>
            </w:tcMar>
            <w:hideMark/>
          </w:tcPr>
          <w:p w14:paraId="5406D071" w14:textId="620959A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master's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words.</w:t>
            </w:r>
          </w:p>
        </w:tc>
        <w:tc>
          <w:tcPr>
            <w:tcW w:w="2500" w:type="pct"/>
            <w:tcMar>
              <w:top w:w="0" w:type="dxa"/>
              <w:left w:w="108" w:type="dxa"/>
              <w:bottom w:w="0" w:type="dxa"/>
              <w:right w:w="108" w:type="dxa"/>
            </w:tcMar>
            <w:hideMark/>
          </w:tcPr>
          <w:p w14:paraId="24775E23" w14:textId="2660D5E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related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words.</w:t>
            </w:r>
          </w:p>
        </w:tc>
      </w:tr>
      <w:tr w:rsidR="00136208" w:rsidRPr="00B3691E" w14:paraId="290280AC" w14:textId="77777777" w:rsidTr="00B3691E">
        <w:trPr>
          <w:jc w:val="center"/>
        </w:trPr>
        <w:tc>
          <w:tcPr>
            <w:tcW w:w="2500" w:type="pct"/>
            <w:tcMar>
              <w:top w:w="0" w:type="dxa"/>
              <w:left w:w="108" w:type="dxa"/>
              <w:bottom w:w="0" w:type="dxa"/>
              <w:right w:w="108" w:type="dxa"/>
            </w:tcMar>
            <w:hideMark/>
          </w:tcPr>
          <w:p w14:paraId="0186A03D" w14:textId="624D5F80"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back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little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food.'</w:t>
            </w:r>
          </w:p>
        </w:tc>
        <w:tc>
          <w:tcPr>
            <w:tcW w:w="2500" w:type="pct"/>
            <w:tcMar>
              <w:top w:w="0" w:type="dxa"/>
              <w:left w:w="108" w:type="dxa"/>
              <w:bottom w:w="0" w:type="dxa"/>
              <w:right w:w="108" w:type="dxa"/>
            </w:tcMar>
            <w:hideMark/>
          </w:tcPr>
          <w:p w14:paraId="24BE0640" w14:textId="23E0F88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Return,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little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corn.</w:t>
            </w:r>
          </w:p>
        </w:tc>
      </w:tr>
      <w:tr w:rsidR="00136208" w:rsidRPr="00B3691E" w14:paraId="47AA9AFB" w14:textId="77777777" w:rsidTr="00B3691E">
        <w:trPr>
          <w:jc w:val="center"/>
        </w:trPr>
        <w:tc>
          <w:tcPr>
            <w:tcW w:w="2500" w:type="pct"/>
            <w:tcMar>
              <w:top w:w="0" w:type="dxa"/>
              <w:left w:w="108" w:type="dxa"/>
              <w:bottom w:w="0" w:type="dxa"/>
              <w:right w:w="108" w:type="dxa"/>
            </w:tcMar>
            <w:hideMark/>
          </w:tcPr>
          <w:p w14:paraId="600F0709" w14:textId="7C55750D"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youngest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unless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youngest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p>
        </w:tc>
        <w:tc>
          <w:tcPr>
            <w:tcW w:w="2500" w:type="pct"/>
            <w:tcMar>
              <w:top w:w="0" w:type="dxa"/>
              <w:left w:w="108" w:type="dxa"/>
              <w:bottom w:w="0" w:type="dxa"/>
              <w:right w:w="108" w:type="dxa"/>
            </w:tcMar>
            <w:hideMark/>
          </w:tcPr>
          <w:p w14:paraId="3B8DBD79" w14:textId="5EFFF29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youngest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able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unless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youngest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p>
        </w:tc>
      </w:tr>
      <w:tr w:rsidR="00136208" w:rsidRPr="00B3691E" w14:paraId="4158C92C" w14:textId="77777777" w:rsidTr="00B3691E">
        <w:trPr>
          <w:jc w:val="center"/>
        </w:trPr>
        <w:tc>
          <w:tcPr>
            <w:tcW w:w="2500" w:type="pct"/>
            <w:tcMar>
              <w:top w:w="0" w:type="dxa"/>
              <w:left w:w="108" w:type="dxa"/>
              <w:bottom w:w="0" w:type="dxa"/>
              <w:right w:w="108" w:type="dxa"/>
            </w:tcMar>
            <w:hideMark/>
          </w:tcPr>
          <w:p w14:paraId="770868B8" w14:textId="1AC758F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wife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[Rachel]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two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p>
        </w:tc>
        <w:tc>
          <w:tcPr>
            <w:tcW w:w="2500" w:type="pct"/>
            <w:tcMar>
              <w:top w:w="0" w:type="dxa"/>
              <w:left w:w="108" w:type="dxa"/>
              <w:bottom w:w="0" w:type="dxa"/>
              <w:right w:w="108" w:type="dxa"/>
            </w:tcMar>
            <w:hideMark/>
          </w:tcPr>
          <w:p w14:paraId="18A65D5F" w14:textId="108345B3"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wife</w:t>
            </w:r>
            <w:r w:rsidR="00847106">
              <w:rPr>
                <w:rFonts w:eastAsia="Times New Roman" w:cstheme="minorHAnsi"/>
                <w:kern w:val="0"/>
                <w:lang w:val="en-AU"/>
                <w14:ligatures w14:val="none"/>
              </w:rPr>
              <w:t xml:space="preserve"> </w:t>
            </w:r>
            <w:proofErr w:type="gramStart"/>
            <w:r w:rsidRPr="00B3691E">
              <w:rPr>
                <w:rFonts w:eastAsia="Times New Roman" w:cstheme="minorHAnsi"/>
                <w:kern w:val="0"/>
                <w:lang w:val="en-AU"/>
                <w14:ligatures w14:val="none"/>
              </w:rPr>
              <w:t>bare</w:t>
            </w:r>
            <w:proofErr w:type="gramEnd"/>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two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p>
        </w:tc>
      </w:tr>
      <w:tr w:rsidR="00136208" w:rsidRPr="00B3691E" w14:paraId="0A592C58" w14:textId="77777777" w:rsidTr="00B3691E">
        <w:trPr>
          <w:jc w:val="center"/>
        </w:trPr>
        <w:tc>
          <w:tcPr>
            <w:tcW w:w="2500" w:type="pct"/>
            <w:tcMar>
              <w:top w:w="0" w:type="dxa"/>
              <w:left w:w="108" w:type="dxa"/>
              <w:bottom w:w="0" w:type="dxa"/>
              <w:right w:w="108" w:type="dxa"/>
            </w:tcMar>
            <w:hideMark/>
          </w:tcPr>
          <w:p w14:paraId="062A77A7" w14:textId="51A819D4"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[already]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left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proofErr w:type="gramStart"/>
            <w:r w:rsidRPr="00B3691E">
              <w:rPr>
                <w:rFonts w:eastAsia="Times New Roman" w:cstheme="minorHAnsi"/>
                <w:kern w:val="0"/>
                <w:lang w:val="en-AU"/>
                <w14:ligatures w14:val="none"/>
              </w:rPr>
              <w:t>surely</w:t>
            </w:r>
            <w:proofErr w:type="gramEnd"/>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pieces.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proofErr w:type="gramStart"/>
            <w:r w:rsidRPr="00B3691E">
              <w:rPr>
                <w:rFonts w:eastAsia="Times New Roman" w:cstheme="minorHAnsi"/>
                <w:kern w:val="0"/>
                <w:lang w:val="en-AU"/>
                <w14:ligatures w14:val="none"/>
              </w:rPr>
              <w:t>see</w:t>
            </w:r>
            <w:proofErr w:type="gramEnd"/>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until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w:t>
            </w:r>
          </w:p>
        </w:tc>
        <w:tc>
          <w:tcPr>
            <w:tcW w:w="2500" w:type="pct"/>
            <w:tcMar>
              <w:top w:w="0" w:type="dxa"/>
              <w:left w:w="108" w:type="dxa"/>
              <w:bottom w:w="0" w:type="dxa"/>
              <w:right w:w="108" w:type="dxa"/>
            </w:tcMar>
            <w:hideMark/>
          </w:tcPr>
          <w:p w14:paraId="263CECE7" w14:textId="4752607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proofErr w:type="gramStart"/>
            <w:r w:rsidRPr="00B3691E">
              <w:rPr>
                <w:rFonts w:eastAsia="Times New Roman" w:cstheme="minorHAnsi"/>
                <w:kern w:val="0"/>
                <w:lang w:val="en-AU"/>
                <w14:ligatures w14:val="none"/>
              </w:rPr>
              <w:t>Surely</w:t>
            </w:r>
            <w:proofErr w:type="gramEnd"/>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beheld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since;</w:t>
            </w:r>
          </w:p>
        </w:tc>
      </w:tr>
      <w:tr w:rsidR="00136208" w:rsidRPr="00B3691E" w14:paraId="34BDCA51" w14:textId="77777777" w:rsidTr="00B3691E">
        <w:trPr>
          <w:jc w:val="center"/>
        </w:trPr>
        <w:tc>
          <w:tcPr>
            <w:tcW w:w="2500" w:type="pct"/>
            <w:tcMar>
              <w:top w:w="0" w:type="dxa"/>
              <w:left w:w="108" w:type="dxa"/>
              <w:bottom w:w="0" w:type="dxa"/>
              <w:right w:w="108" w:type="dxa"/>
            </w:tcMar>
            <w:hideMark/>
          </w:tcPr>
          <w:p w14:paraId="1A06D7F4" w14:textId="65B7C656"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29.</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take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also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away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misfortune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white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evil.'</w:t>
            </w:r>
          </w:p>
        </w:tc>
        <w:tc>
          <w:tcPr>
            <w:tcW w:w="2500" w:type="pct"/>
            <w:tcMar>
              <w:top w:w="0" w:type="dxa"/>
              <w:left w:w="108" w:type="dxa"/>
              <w:bottom w:w="0" w:type="dxa"/>
              <w:right w:w="108" w:type="dxa"/>
            </w:tcMar>
            <w:hideMark/>
          </w:tcPr>
          <w:p w14:paraId="13977706" w14:textId="1487D5F3"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29.</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take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death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happen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age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mourning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grave.</w:t>
            </w:r>
          </w:p>
        </w:tc>
      </w:tr>
      <w:tr w:rsidR="00136208" w:rsidRPr="00B3691E" w14:paraId="0B5A66FA" w14:textId="77777777" w:rsidTr="00B3691E">
        <w:trPr>
          <w:jc w:val="center"/>
        </w:trPr>
        <w:tc>
          <w:tcPr>
            <w:tcW w:w="2500" w:type="pct"/>
            <w:tcMar>
              <w:top w:w="0" w:type="dxa"/>
              <w:left w:w="108" w:type="dxa"/>
              <w:bottom w:w="0" w:type="dxa"/>
              <w:right w:w="108" w:type="dxa"/>
            </w:tcMar>
            <w:hideMark/>
          </w:tcPr>
          <w:p w14:paraId="7007548C" w14:textId="595E0E94"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30.</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bound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lad's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w:t>
            </w:r>
          </w:p>
        </w:tc>
        <w:tc>
          <w:tcPr>
            <w:tcW w:w="2500" w:type="pct"/>
            <w:tcMar>
              <w:top w:w="0" w:type="dxa"/>
              <w:left w:w="108" w:type="dxa"/>
              <w:bottom w:w="0" w:type="dxa"/>
              <w:right w:w="108" w:type="dxa"/>
            </w:tcMar>
            <w:hideMark/>
          </w:tcPr>
          <w:p w14:paraId="644377DE" w14:textId="7777777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30.</w:t>
            </w:r>
          </w:p>
        </w:tc>
      </w:tr>
      <w:tr w:rsidR="00136208" w:rsidRPr="00B3691E" w14:paraId="148A078B" w14:textId="77777777" w:rsidTr="00B3691E">
        <w:trPr>
          <w:jc w:val="center"/>
        </w:trPr>
        <w:tc>
          <w:tcPr>
            <w:tcW w:w="2500" w:type="pct"/>
            <w:tcMar>
              <w:top w:w="0" w:type="dxa"/>
              <w:left w:w="108" w:type="dxa"/>
              <w:bottom w:w="0" w:type="dxa"/>
              <w:right w:w="108" w:type="dxa"/>
            </w:tcMar>
            <w:hideMark/>
          </w:tcPr>
          <w:p w14:paraId="262D4ACE" w14:textId="62A7CCB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brought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white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sorrow.</w:t>
            </w:r>
          </w:p>
        </w:tc>
        <w:tc>
          <w:tcPr>
            <w:tcW w:w="2500" w:type="pct"/>
            <w:tcMar>
              <w:top w:w="0" w:type="dxa"/>
              <w:left w:w="108" w:type="dxa"/>
              <w:bottom w:w="0" w:type="dxa"/>
              <w:right w:w="108" w:type="dxa"/>
            </w:tcMar>
            <w:hideMark/>
          </w:tcPr>
          <w:p w14:paraId="329B8D57" w14:textId="7777777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31.</w:t>
            </w:r>
          </w:p>
        </w:tc>
      </w:tr>
      <w:tr w:rsidR="00136208" w:rsidRPr="00B3691E" w14:paraId="54E37141" w14:textId="77777777" w:rsidTr="00B3691E">
        <w:trPr>
          <w:jc w:val="center"/>
        </w:trPr>
        <w:tc>
          <w:tcPr>
            <w:tcW w:w="2500" w:type="pct"/>
            <w:tcMar>
              <w:top w:w="0" w:type="dxa"/>
              <w:left w:w="108" w:type="dxa"/>
              <w:bottom w:w="0" w:type="dxa"/>
              <w:right w:w="108" w:type="dxa"/>
            </w:tcMar>
            <w:hideMark/>
          </w:tcPr>
          <w:p w14:paraId="0E50172C" w14:textId="0D7EAAD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32.</w:t>
            </w:r>
            <w:r w:rsidR="00847106">
              <w:rPr>
                <w:rFonts w:eastAsia="Times New Roman" w:cstheme="minorHAnsi"/>
                <w:kern w:val="0"/>
                <w:lang w:val="en-AU"/>
                <w14:ligatures w14:val="none"/>
              </w:rPr>
              <w:t xml:space="preserve"> </w:t>
            </w:r>
            <w:r w:rsidRPr="00B3691E">
              <w:rPr>
                <w:rFonts w:eastAsia="Times New Roman" w:cstheme="minorHAnsi"/>
                <w:b/>
                <w:bCs/>
                <w:kern w:val="0"/>
                <w:lang w:val="en-AU"/>
                <w14:ligatures w14:val="none"/>
              </w:rPr>
              <w:t>For</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your</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servant</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became</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surety</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for</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the</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lad,</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to</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my</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father</w:t>
            </w:r>
            <w:r w:rsidRPr="00B3691E">
              <w:rPr>
                <w:rFonts w:eastAsia="Times New Roman" w:cstheme="minorHAnsi"/>
                <w:kern w:val="0"/>
                <w:lang w:val="en-AU"/>
                <w14:ligatures w14:val="none"/>
              </w:rPr>
              <w: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sinned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time.'</w:t>
            </w:r>
          </w:p>
        </w:tc>
        <w:tc>
          <w:tcPr>
            <w:tcW w:w="2500" w:type="pct"/>
            <w:tcMar>
              <w:top w:w="0" w:type="dxa"/>
              <w:left w:w="108" w:type="dxa"/>
              <w:bottom w:w="0" w:type="dxa"/>
              <w:right w:w="108" w:type="dxa"/>
            </w:tcMar>
            <w:hideMark/>
          </w:tcPr>
          <w:p w14:paraId="3195A4E3" w14:textId="0C9FE929"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w:t>
            </w:r>
            <w:r w:rsidRPr="00B3691E">
              <w:rPr>
                <w:rFonts w:eastAsia="Times New Roman" w:cstheme="minorHAnsi"/>
                <w:b/>
                <w:bCs/>
                <w:kern w:val="0"/>
                <w:lang w:val="en-AU"/>
                <w14:ligatures w14:val="none"/>
              </w:rPr>
              <w:t>herefore</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your</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servant</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became</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surety</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for</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the</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youth</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with</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my</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restore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guilty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days.</w:t>
            </w:r>
          </w:p>
        </w:tc>
      </w:tr>
      <w:tr w:rsidR="00136208" w:rsidRPr="00B3691E" w14:paraId="60090449" w14:textId="77777777" w:rsidTr="00B3691E">
        <w:trPr>
          <w:jc w:val="center"/>
        </w:trPr>
        <w:tc>
          <w:tcPr>
            <w:tcW w:w="2500" w:type="pct"/>
            <w:tcMar>
              <w:top w:w="0" w:type="dxa"/>
              <w:left w:w="108" w:type="dxa"/>
              <w:bottom w:w="0" w:type="dxa"/>
              <w:right w:w="108" w:type="dxa"/>
            </w:tcMar>
            <w:hideMark/>
          </w:tcPr>
          <w:p w14:paraId="347CADD2" w14:textId="17361D08"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lastRenderedPageBreak/>
              <w:t>33.</w:t>
            </w:r>
            <w:r w:rsidR="00847106">
              <w:rPr>
                <w:rFonts w:eastAsia="Times New Roman" w:cstheme="minorHAnsi"/>
                <w:kern w:val="0"/>
                <w:lang w:val="en-AU"/>
                <w14:ligatures w14:val="none"/>
              </w:rPr>
              <w:t xml:space="preserve"> </w:t>
            </w:r>
            <w:r w:rsidRPr="00B3691E">
              <w:rPr>
                <w:rFonts w:eastAsia="Times New Roman" w:cstheme="minorHAnsi"/>
                <w:b/>
                <w:bCs/>
                <w:kern w:val="0"/>
                <w:lang w:val="en-AU"/>
                <w14:ligatures w14:val="none"/>
              </w:rPr>
              <w:t>And</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now,</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let</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your</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servant</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remain</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as</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a</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slave</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to</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my</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master</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instead</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of</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the</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lad</w:t>
            </w:r>
            <w:r w:rsidRPr="00B3691E">
              <w:rPr>
                <w:rFonts w:eastAsia="Times New Roman" w:cstheme="minorHAnsi"/>
                <w:kern w:val="0"/>
                <w:lang w:val="en-AU"/>
                <w14:ligatures w14:val="none"/>
              </w:rPr>
              <w: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p>
        </w:tc>
        <w:tc>
          <w:tcPr>
            <w:tcW w:w="2500" w:type="pct"/>
            <w:tcMar>
              <w:top w:w="0" w:type="dxa"/>
              <w:left w:w="108" w:type="dxa"/>
              <w:bottom w:w="0" w:type="dxa"/>
              <w:right w:w="108" w:type="dxa"/>
            </w:tcMar>
            <w:hideMark/>
          </w:tcPr>
          <w:p w14:paraId="2E2517A6" w14:textId="04762AC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33.</w:t>
            </w:r>
            <w:r w:rsidR="00847106">
              <w:rPr>
                <w:rFonts w:eastAsia="Times New Roman" w:cstheme="minorHAnsi"/>
                <w:kern w:val="0"/>
                <w:lang w:val="en-AU"/>
                <w14:ligatures w14:val="none"/>
              </w:rPr>
              <w:t xml:space="preserve"> </w:t>
            </w:r>
            <w:r w:rsidRPr="00B3691E">
              <w:rPr>
                <w:rFonts w:eastAsia="Times New Roman" w:cstheme="minorHAnsi"/>
                <w:b/>
                <w:bCs/>
                <w:kern w:val="0"/>
                <w:lang w:val="en-AU"/>
                <w14:ligatures w14:val="none"/>
              </w:rPr>
              <w:t>And</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now</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let</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your</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servant</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remain,</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I</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beseech</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you,</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as</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the</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slave</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of</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my</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lord,</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instead</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of</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the</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young</w:t>
            </w:r>
            <w:r w:rsidR="00847106">
              <w:rPr>
                <w:rFonts w:eastAsia="Times New Roman" w:cstheme="minorHAnsi"/>
                <w:b/>
                <w:bCs/>
                <w:kern w:val="0"/>
                <w:lang w:val="en-AU"/>
                <w14:ligatures w14:val="none"/>
              </w:rPr>
              <w:t xml:space="preserve"> </w:t>
            </w:r>
            <w:r w:rsidRPr="00B3691E">
              <w:rPr>
                <w:rFonts w:eastAsia="Times New Roman" w:cstheme="minorHAnsi"/>
                <w:b/>
                <w:bCs/>
                <w:kern w:val="0"/>
                <w:lang w:val="en-AU"/>
                <w14:ligatures w14:val="none"/>
              </w:rPr>
              <w:t>man</w:t>
            </w:r>
            <w:r w:rsidRPr="00B3691E">
              <w:rPr>
                <w:rFonts w:eastAsia="Times New Roman" w:cstheme="minorHAnsi"/>
                <w:kern w:val="0"/>
                <w:lang w:val="en-AU"/>
                <w14:ligatures w14:val="none"/>
              </w:rPr>
              <w: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p>
        </w:tc>
      </w:tr>
      <w:tr w:rsidR="00136208" w:rsidRPr="00B3691E" w14:paraId="124C0FB4" w14:textId="77777777" w:rsidTr="00B3691E">
        <w:trPr>
          <w:jc w:val="center"/>
        </w:trPr>
        <w:tc>
          <w:tcPr>
            <w:tcW w:w="2500" w:type="pct"/>
            <w:tcMar>
              <w:top w:w="0" w:type="dxa"/>
              <w:left w:w="108" w:type="dxa"/>
              <w:bottom w:w="0" w:type="dxa"/>
              <w:right w:w="108" w:type="dxa"/>
            </w:tcMar>
            <w:hideMark/>
          </w:tcPr>
          <w:p w14:paraId="54F63B36" w14:textId="061B8391"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evil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p>
        </w:tc>
        <w:tc>
          <w:tcPr>
            <w:tcW w:w="2500" w:type="pct"/>
            <w:tcMar>
              <w:top w:w="0" w:type="dxa"/>
              <w:left w:w="108" w:type="dxa"/>
              <w:bottom w:w="0" w:type="dxa"/>
              <w:right w:w="108" w:type="dxa"/>
            </w:tcMar>
            <w:hideMark/>
          </w:tcPr>
          <w:p w14:paraId="054A6688" w14:textId="3C81D26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behold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evil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strike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through!</w:t>
            </w:r>
          </w:p>
        </w:tc>
      </w:tr>
      <w:tr w:rsidR="00136208" w:rsidRPr="00B3691E" w14:paraId="38E0461B" w14:textId="77777777" w:rsidTr="00B3691E">
        <w:trPr>
          <w:jc w:val="center"/>
        </w:trPr>
        <w:tc>
          <w:tcPr>
            <w:tcW w:w="2500" w:type="pct"/>
            <w:tcMar>
              <w:top w:w="0" w:type="dxa"/>
              <w:left w:w="108" w:type="dxa"/>
              <w:bottom w:w="0" w:type="dxa"/>
              <w:right w:w="108" w:type="dxa"/>
            </w:tcMar>
            <w:hideMark/>
          </w:tcPr>
          <w:p w14:paraId="0B032AE2" w14:textId="2D7BF00C" w:rsidR="00136208" w:rsidRPr="00B3691E" w:rsidRDefault="00847106" w:rsidP="007C6168">
            <w:pPr>
              <w:rPr>
                <w:rFonts w:eastAsia="Times New Roman" w:cstheme="minorHAnsi"/>
                <w:kern w:val="0"/>
                <w14:ligatures w14:val="none"/>
              </w:rPr>
            </w:pPr>
            <w:r>
              <w:rPr>
                <w:rFonts w:eastAsia="Times New Roman" w:cstheme="minorHAnsi"/>
                <w:kern w:val="0"/>
                <w:lang w:val="en-AU"/>
                <w14:ligatures w14:val="none"/>
              </w:rPr>
              <w:t xml:space="preserve"> </w:t>
            </w:r>
          </w:p>
        </w:tc>
        <w:tc>
          <w:tcPr>
            <w:tcW w:w="2500" w:type="pct"/>
            <w:tcMar>
              <w:top w:w="0" w:type="dxa"/>
              <w:left w:w="108" w:type="dxa"/>
              <w:bottom w:w="0" w:type="dxa"/>
              <w:right w:w="108" w:type="dxa"/>
            </w:tcMar>
            <w:hideMark/>
          </w:tcPr>
          <w:p w14:paraId="1390E650" w14:textId="631FAD79" w:rsidR="00136208" w:rsidRPr="00B3691E" w:rsidRDefault="00847106" w:rsidP="007C6168">
            <w:pPr>
              <w:rPr>
                <w:rFonts w:eastAsia="Times New Roman" w:cstheme="minorHAnsi"/>
                <w:kern w:val="0"/>
                <w14:ligatures w14:val="none"/>
              </w:rPr>
            </w:pPr>
            <w:r>
              <w:rPr>
                <w:rFonts w:eastAsia="Times New Roman" w:cstheme="minorHAnsi"/>
                <w:kern w:val="0"/>
                <w:lang w:val="en-AU"/>
                <w14:ligatures w14:val="none"/>
              </w:rPr>
              <w:t xml:space="preserve"> </w:t>
            </w:r>
          </w:p>
        </w:tc>
      </w:tr>
      <w:tr w:rsidR="00136208" w:rsidRPr="00B3691E" w14:paraId="7443E8C6" w14:textId="77777777" w:rsidTr="00B3691E">
        <w:trPr>
          <w:jc w:val="center"/>
        </w:trPr>
        <w:tc>
          <w:tcPr>
            <w:tcW w:w="2500" w:type="pct"/>
            <w:tcMar>
              <w:top w:w="0" w:type="dxa"/>
              <w:left w:w="108" w:type="dxa"/>
              <w:bottom w:w="0" w:type="dxa"/>
              <w:right w:w="108" w:type="dxa"/>
            </w:tcMar>
            <w:hideMark/>
          </w:tcPr>
          <w:p w14:paraId="0EEE58BF" w14:textId="19264F06"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contain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emotions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presence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stood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cried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everyone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presence."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remained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made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himself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known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p>
        </w:tc>
        <w:tc>
          <w:tcPr>
            <w:tcW w:w="2500" w:type="pct"/>
            <w:tcMar>
              <w:top w:w="0" w:type="dxa"/>
              <w:left w:w="108" w:type="dxa"/>
              <w:bottom w:w="0" w:type="dxa"/>
              <w:right w:w="108" w:type="dxa"/>
            </w:tcMar>
            <w:hideMark/>
          </w:tcPr>
          <w:p w14:paraId="68CF502E" w14:textId="272995C0"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endure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able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weep,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account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stood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every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stood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made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himself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known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p>
        </w:tc>
      </w:tr>
      <w:tr w:rsidR="00136208" w:rsidRPr="00B3691E" w14:paraId="716B1365" w14:textId="77777777" w:rsidTr="00B3691E">
        <w:trPr>
          <w:jc w:val="center"/>
        </w:trPr>
        <w:tc>
          <w:tcPr>
            <w:tcW w:w="2500" w:type="pct"/>
            <w:tcMar>
              <w:top w:w="0" w:type="dxa"/>
              <w:left w:w="108" w:type="dxa"/>
              <w:bottom w:w="0" w:type="dxa"/>
              <w:right w:w="108" w:type="dxa"/>
            </w:tcMar>
            <w:hideMark/>
          </w:tcPr>
          <w:p w14:paraId="6C45DBA1" w14:textId="1D708DB1"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aloud,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Egyptians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about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[also]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heard.</w:t>
            </w:r>
          </w:p>
        </w:tc>
        <w:tc>
          <w:tcPr>
            <w:tcW w:w="2500" w:type="pct"/>
            <w:tcMar>
              <w:top w:w="0" w:type="dxa"/>
              <w:left w:w="108" w:type="dxa"/>
              <w:bottom w:w="0" w:type="dxa"/>
              <w:right w:w="108" w:type="dxa"/>
            </w:tcMar>
            <w:hideMark/>
          </w:tcPr>
          <w:p w14:paraId="4F079850" w14:textId="38932780"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lifted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voice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weeping;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heard.</w:t>
            </w:r>
          </w:p>
        </w:tc>
      </w:tr>
      <w:tr w:rsidR="00136208" w:rsidRPr="00B3691E" w14:paraId="13368A06" w14:textId="77777777" w:rsidTr="00B3691E">
        <w:trPr>
          <w:jc w:val="center"/>
        </w:trPr>
        <w:tc>
          <w:tcPr>
            <w:tcW w:w="2500" w:type="pct"/>
            <w:tcMar>
              <w:top w:w="0" w:type="dxa"/>
              <w:left w:w="108" w:type="dxa"/>
              <w:bottom w:w="0" w:type="dxa"/>
              <w:right w:w="108" w:type="dxa"/>
            </w:tcMar>
            <w:hideMark/>
          </w:tcPr>
          <w:p w14:paraId="33D3FDD5" w14:textId="0249DB58"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answer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shocked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presence.</w:t>
            </w:r>
          </w:p>
        </w:tc>
        <w:tc>
          <w:tcPr>
            <w:tcW w:w="2500" w:type="pct"/>
            <w:tcMar>
              <w:top w:w="0" w:type="dxa"/>
              <w:left w:w="108" w:type="dxa"/>
              <w:bottom w:w="0" w:type="dxa"/>
              <w:right w:w="108" w:type="dxa"/>
            </w:tcMar>
            <w:hideMark/>
          </w:tcPr>
          <w:p w14:paraId="66BD9CD5" w14:textId="5D37AFE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answer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troubled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p>
        </w:tc>
      </w:tr>
      <w:tr w:rsidR="00136208" w:rsidRPr="00B3691E" w14:paraId="7384E4CF" w14:textId="77777777" w:rsidTr="00B3691E">
        <w:trPr>
          <w:jc w:val="center"/>
        </w:trPr>
        <w:tc>
          <w:tcPr>
            <w:tcW w:w="2500" w:type="pct"/>
            <w:tcMar>
              <w:top w:w="0" w:type="dxa"/>
              <w:left w:w="108" w:type="dxa"/>
              <w:bottom w:w="0" w:type="dxa"/>
              <w:right w:w="108" w:type="dxa"/>
            </w:tcMar>
            <w:hideMark/>
          </w:tcPr>
          <w:p w14:paraId="2E59B836" w14:textId="37F468F0"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"Please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close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close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p>
        </w:tc>
        <w:tc>
          <w:tcPr>
            <w:tcW w:w="2500" w:type="pct"/>
            <w:tcMar>
              <w:top w:w="0" w:type="dxa"/>
              <w:left w:w="108" w:type="dxa"/>
              <w:bottom w:w="0" w:type="dxa"/>
              <w:right w:w="108" w:type="dxa"/>
            </w:tcMar>
            <w:hideMark/>
          </w:tcPr>
          <w:p w14:paraId="42FCB3A7" w14:textId="5EA2809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near,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pray,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examine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near.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p>
        </w:tc>
      </w:tr>
      <w:tr w:rsidR="00136208" w:rsidRPr="00B3691E" w14:paraId="5E13C994" w14:textId="77777777" w:rsidTr="00B3691E">
        <w:trPr>
          <w:jc w:val="center"/>
        </w:trPr>
        <w:tc>
          <w:tcPr>
            <w:tcW w:w="2500" w:type="pct"/>
            <w:tcMar>
              <w:top w:w="0" w:type="dxa"/>
              <w:left w:w="108" w:type="dxa"/>
              <w:bottom w:w="0" w:type="dxa"/>
              <w:right w:w="108" w:type="dxa"/>
            </w:tcMar>
            <w:hideMark/>
          </w:tcPr>
          <w:p w14:paraId="4C4ABC8E" w14:textId="09E6232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angry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yourselves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preserve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life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Elohim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p>
        </w:tc>
        <w:tc>
          <w:tcPr>
            <w:tcW w:w="2500" w:type="pct"/>
            <w:tcMar>
              <w:top w:w="0" w:type="dxa"/>
              <w:left w:w="108" w:type="dxa"/>
              <w:bottom w:w="0" w:type="dxa"/>
              <w:right w:w="108" w:type="dxa"/>
            </w:tcMar>
            <w:hideMark/>
          </w:tcPr>
          <w:p w14:paraId="6A306807" w14:textId="7094CF01"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grieved,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consider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preserve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p>
        </w:tc>
      </w:tr>
      <w:tr w:rsidR="00136208" w:rsidRPr="00B3691E" w14:paraId="0CC7ED1F" w14:textId="77777777" w:rsidTr="00B3691E">
        <w:trPr>
          <w:jc w:val="center"/>
        </w:trPr>
        <w:tc>
          <w:tcPr>
            <w:tcW w:w="2500" w:type="pct"/>
            <w:tcMar>
              <w:top w:w="0" w:type="dxa"/>
              <w:left w:w="108" w:type="dxa"/>
              <w:bottom w:w="0" w:type="dxa"/>
              <w:right w:w="108" w:type="dxa"/>
            </w:tcMar>
            <w:hideMark/>
          </w:tcPr>
          <w:p w14:paraId="38292854" w14:textId="66336AEB"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two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years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famine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years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ploughing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harvest.</w:t>
            </w:r>
          </w:p>
        </w:tc>
        <w:tc>
          <w:tcPr>
            <w:tcW w:w="2500" w:type="pct"/>
            <w:tcMar>
              <w:top w:w="0" w:type="dxa"/>
              <w:left w:w="108" w:type="dxa"/>
              <w:bottom w:w="0" w:type="dxa"/>
              <w:right w:w="108" w:type="dxa"/>
            </w:tcMar>
            <w:hideMark/>
          </w:tcPr>
          <w:p w14:paraId="1DFCF822" w14:textId="41C0F0E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two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years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famine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midst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years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neither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ploughing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harvest.</w:t>
            </w:r>
          </w:p>
        </w:tc>
      </w:tr>
      <w:tr w:rsidR="00136208" w:rsidRPr="00B3691E" w14:paraId="10C527F6" w14:textId="77777777" w:rsidTr="00B3691E">
        <w:trPr>
          <w:jc w:val="center"/>
        </w:trPr>
        <w:tc>
          <w:tcPr>
            <w:tcW w:w="2500" w:type="pct"/>
            <w:tcMar>
              <w:top w:w="0" w:type="dxa"/>
              <w:left w:w="108" w:type="dxa"/>
              <w:bottom w:w="0" w:type="dxa"/>
              <w:right w:w="108" w:type="dxa"/>
            </w:tcMar>
            <w:hideMark/>
          </w:tcPr>
          <w:p w14:paraId="6CE07DA6" w14:textId="317C750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Elohim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proofErr w:type="gramStart"/>
            <w:r w:rsidRPr="00B3691E">
              <w:rPr>
                <w:rFonts w:eastAsia="Times New Roman" w:cstheme="minorHAnsi"/>
                <w:kern w:val="0"/>
                <w:lang w:val="en-AU"/>
                <w14:ligatures w14:val="none"/>
              </w:rPr>
              <w:t>insure</w:t>
            </w:r>
            <w:proofErr w:type="gramEnd"/>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survival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keep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great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deliverance.</w:t>
            </w:r>
          </w:p>
        </w:tc>
        <w:tc>
          <w:tcPr>
            <w:tcW w:w="2500" w:type="pct"/>
            <w:tcMar>
              <w:top w:w="0" w:type="dxa"/>
              <w:left w:w="108" w:type="dxa"/>
              <w:bottom w:w="0" w:type="dxa"/>
              <w:right w:w="108" w:type="dxa"/>
            </w:tcMar>
            <w:hideMark/>
          </w:tcPr>
          <w:p w14:paraId="7B413CC4" w14:textId="4092FD31"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remnant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preserve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great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deliverance.</w:t>
            </w:r>
          </w:p>
        </w:tc>
      </w:tr>
      <w:tr w:rsidR="00136208" w:rsidRPr="00B3691E" w14:paraId="31385532" w14:textId="77777777" w:rsidTr="00B3691E">
        <w:trPr>
          <w:jc w:val="center"/>
        </w:trPr>
        <w:tc>
          <w:tcPr>
            <w:tcW w:w="2500" w:type="pct"/>
            <w:tcMar>
              <w:top w:w="0" w:type="dxa"/>
              <w:left w:w="108" w:type="dxa"/>
              <w:bottom w:w="0" w:type="dxa"/>
              <w:right w:w="108" w:type="dxa"/>
            </w:tcMar>
            <w:hideMark/>
          </w:tcPr>
          <w:p w14:paraId="769ACC79" w14:textId="119BDC7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Elohim;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made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master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ruler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over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p>
        </w:tc>
        <w:tc>
          <w:tcPr>
            <w:tcW w:w="2500" w:type="pct"/>
            <w:tcMar>
              <w:top w:w="0" w:type="dxa"/>
              <w:left w:w="108" w:type="dxa"/>
              <w:bottom w:w="0" w:type="dxa"/>
              <w:right w:w="108" w:type="dxa"/>
            </w:tcMar>
            <w:hideMark/>
          </w:tcPr>
          <w:p w14:paraId="2BA3426F" w14:textId="639CFFD3"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occasioned,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might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prince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over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ruler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p>
        </w:tc>
      </w:tr>
      <w:tr w:rsidR="00136208" w:rsidRPr="00B3691E" w14:paraId="1A0C8135" w14:textId="77777777" w:rsidTr="00B3691E">
        <w:trPr>
          <w:jc w:val="center"/>
        </w:trPr>
        <w:tc>
          <w:tcPr>
            <w:tcW w:w="2500" w:type="pct"/>
            <w:tcMar>
              <w:top w:w="0" w:type="dxa"/>
              <w:left w:w="108" w:type="dxa"/>
              <w:bottom w:w="0" w:type="dxa"/>
              <w:right w:w="108" w:type="dxa"/>
            </w:tcMar>
            <w:hideMark/>
          </w:tcPr>
          <w:p w14:paraId="592933D5" w14:textId="7441744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9.</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Hurry,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tell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'Elohim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made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master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delay.</w:t>
            </w:r>
          </w:p>
        </w:tc>
        <w:tc>
          <w:tcPr>
            <w:tcW w:w="2500" w:type="pct"/>
            <w:tcMar>
              <w:top w:w="0" w:type="dxa"/>
              <w:left w:w="108" w:type="dxa"/>
              <w:bottom w:w="0" w:type="dxa"/>
              <w:right w:w="108" w:type="dxa"/>
            </w:tcMar>
            <w:hideMark/>
          </w:tcPr>
          <w:p w14:paraId="1CB655F6" w14:textId="1D43799D"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9.</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haste,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Thus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over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delay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p>
        </w:tc>
      </w:tr>
      <w:tr w:rsidR="00136208" w:rsidRPr="00B3691E" w14:paraId="2A806E8A" w14:textId="77777777" w:rsidTr="00B3691E">
        <w:trPr>
          <w:jc w:val="center"/>
        </w:trPr>
        <w:tc>
          <w:tcPr>
            <w:tcW w:w="2500" w:type="pct"/>
            <w:tcMar>
              <w:top w:w="0" w:type="dxa"/>
              <w:left w:w="108" w:type="dxa"/>
              <w:bottom w:w="0" w:type="dxa"/>
              <w:right w:w="108" w:type="dxa"/>
            </w:tcMar>
            <w:hideMark/>
          </w:tcPr>
          <w:p w14:paraId="6CC582A0" w14:textId="5ABBFCC1"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10.</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dwell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Goshen,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close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grandchildren,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sheep,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cattle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own.</w:t>
            </w:r>
          </w:p>
        </w:tc>
        <w:tc>
          <w:tcPr>
            <w:tcW w:w="2500" w:type="pct"/>
            <w:tcMar>
              <w:top w:w="0" w:type="dxa"/>
              <w:left w:w="108" w:type="dxa"/>
              <w:bottom w:w="0" w:type="dxa"/>
              <w:right w:w="108" w:type="dxa"/>
            </w:tcMar>
            <w:hideMark/>
          </w:tcPr>
          <w:p w14:paraId="7031330D" w14:textId="6F86E0B2"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10.</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dwell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Goshen,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near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sheep,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oxen,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p>
        </w:tc>
      </w:tr>
      <w:tr w:rsidR="00136208" w:rsidRPr="00B3691E" w14:paraId="1D3E904D" w14:textId="77777777" w:rsidTr="00B3691E">
        <w:trPr>
          <w:jc w:val="center"/>
        </w:trPr>
        <w:tc>
          <w:tcPr>
            <w:tcW w:w="2500" w:type="pct"/>
            <w:tcMar>
              <w:top w:w="0" w:type="dxa"/>
              <w:left w:w="108" w:type="dxa"/>
              <w:bottom w:w="0" w:type="dxa"/>
              <w:right w:w="108" w:type="dxa"/>
            </w:tcMar>
            <w:hideMark/>
          </w:tcPr>
          <w:p w14:paraId="1C1D5E81" w14:textId="63F744E3"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provide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since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years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famine;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impoverished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together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household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yours.</w:t>
            </w:r>
          </w:p>
        </w:tc>
        <w:tc>
          <w:tcPr>
            <w:tcW w:w="2500" w:type="pct"/>
            <w:tcMar>
              <w:top w:w="0" w:type="dxa"/>
              <w:left w:w="108" w:type="dxa"/>
              <w:bottom w:w="0" w:type="dxa"/>
              <w:right w:w="108" w:type="dxa"/>
            </w:tcMar>
            <w:hideMark/>
          </w:tcPr>
          <w:p w14:paraId="2DBF4172" w14:textId="6C05017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sustain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years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famine,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wasted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away.</w:t>
            </w:r>
          </w:p>
        </w:tc>
      </w:tr>
      <w:tr w:rsidR="00136208" w:rsidRPr="00B3691E" w14:paraId="1DA4ABD2" w14:textId="77777777" w:rsidTr="00B3691E">
        <w:trPr>
          <w:jc w:val="center"/>
        </w:trPr>
        <w:tc>
          <w:tcPr>
            <w:tcW w:w="2500" w:type="pct"/>
            <w:tcMar>
              <w:top w:w="0" w:type="dxa"/>
              <w:left w:w="108" w:type="dxa"/>
              <w:bottom w:w="0" w:type="dxa"/>
              <w:right w:w="108" w:type="dxa"/>
            </w:tcMar>
            <w:hideMark/>
          </w:tcPr>
          <w:p w14:paraId="0432A44E" w14:textId="4C9F7750"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lastRenderedPageBreak/>
              <w:t>12.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Behold,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along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Binyamin's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speak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mouth.</w:t>
            </w:r>
          </w:p>
        </w:tc>
        <w:tc>
          <w:tcPr>
            <w:tcW w:w="2500" w:type="pct"/>
            <w:tcMar>
              <w:top w:w="0" w:type="dxa"/>
              <w:left w:w="108" w:type="dxa"/>
              <w:bottom w:w="0" w:type="dxa"/>
              <w:right w:w="108" w:type="dxa"/>
            </w:tcMar>
            <w:hideMark/>
          </w:tcPr>
          <w:p w14:paraId="25D5FF02" w14:textId="50B3D230"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behold,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Benjamin,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mouth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speaks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language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holiness.</w:t>
            </w:r>
          </w:p>
        </w:tc>
      </w:tr>
      <w:tr w:rsidR="00136208" w:rsidRPr="00B3691E" w14:paraId="790912EE" w14:textId="77777777" w:rsidTr="00B3691E">
        <w:trPr>
          <w:jc w:val="center"/>
        </w:trPr>
        <w:tc>
          <w:tcPr>
            <w:tcW w:w="2500" w:type="pct"/>
            <w:tcMar>
              <w:top w:w="0" w:type="dxa"/>
              <w:left w:w="108" w:type="dxa"/>
              <w:bottom w:w="0" w:type="dxa"/>
              <w:right w:w="108" w:type="dxa"/>
            </w:tcMar>
            <w:hideMark/>
          </w:tcPr>
          <w:p w14:paraId="516064B0" w14:textId="5C714BC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Tell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honour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Hurry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here."</w:t>
            </w:r>
          </w:p>
        </w:tc>
        <w:tc>
          <w:tcPr>
            <w:tcW w:w="2500" w:type="pct"/>
            <w:tcMar>
              <w:top w:w="0" w:type="dxa"/>
              <w:left w:w="108" w:type="dxa"/>
              <w:bottom w:w="0" w:type="dxa"/>
              <w:right w:w="108" w:type="dxa"/>
            </w:tcMar>
            <w:hideMark/>
          </w:tcPr>
          <w:p w14:paraId="7A03A620" w14:textId="08A165D2"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must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show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honour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greatness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hasten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here.</w:t>
            </w:r>
          </w:p>
        </w:tc>
      </w:tr>
      <w:tr w:rsidR="00136208" w:rsidRPr="00B3691E" w14:paraId="4820D3EC" w14:textId="77777777" w:rsidTr="00B3691E">
        <w:trPr>
          <w:jc w:val="center"/>
        </w:trPr>
        <w:tc>
          <w:tcPr>
            <w:tcW w:w="2500" w:type="pct"/>
            <w:tcMar>
              <w:top w:w="0" w:type="dxa"/>
              <w:left w:w="108" w:type="dxa"/>
              <w:bottom w:w="0" w:type="dxa"/>
              <w:right w:w="108" w:type="dxa"/>
            </w:tcMar>
            <w:hideMark/>
          </w:tcPr>
          <w:p w14:paraId="6C2837A8" w14:textId="472DA281"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fell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Binyamin's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neck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Binyamin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neck.</w:t>
            </w:r>
          </w:p>
        </w:tc>
        <w:tc>
          <w:tcPr>
            <w:tcW w:w="2500" w:type="pct"/>
            <w:tcMar>
              <w:top w:w="0" w:type="dxa"/>
              <w:left w:w="108" w:type="dxa"/>
              <w:bottom w:w="0" w:type="dxa"/>
              <w:right w:w="108" w:type="dxa"/>
            </w:tcMar>
            <w:hideMark/>
          </w:tcPr>
          <w:p w14:paraId="5DEC2A54" w14:textId="09B2EFC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bowed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himself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Benjamin's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neck,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because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holiness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built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portion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Benjamin,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twice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destroyed: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Benjamin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neck,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because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tabernacle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Shiloh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portion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destroyed.</w:t>
            </w:r>
          </w:p>
        </w:tc>
      </w:tr>
      <w:tr w:rsidR="00136208" w:rsidRPr="00B3691E" w14:paraId="54B52A37" w14:textId="77777777" w:rsidTr="00B3691E">
        <w:trPr>
          <w:jc w:val="center"/>
        </w:trPr>
        <w:tc>
          <w:tcPr>
            <w:tcW w:w="2500" w:type="pct"/>
            <w:tcMar>
              <w:top w:w="0" w:type="dxa"/>
              <w:left w:w="108" w:type="dxa"/>
              <w:bottom w:w="0" w:type="dxa"/>
              <w:right w:w="108" w:type="dxa"/>
            </w:tcMar>
            <w:hideMark/>
          </w:tcPr>
          <w:p w14:paraId="2E6EE4CB" w14:textId="0CB4E586"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kissed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necks].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After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spoke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p>
        </w:tc>
        <w:tc>
          <w:tcPr>
            <w:tcW w:w="2500" w:type="pct"/>
            <w:tcMar>
              <w:top w:w="0" w:type="dxa"/>
              <w:left w:w="108" w:type="dxa"/>
              <w:bottom w:w="0" w:type="dxa"/>
              <w:right w:w="108" w:type="dxa"/>
            </w:tcMar>
            <w:hideMark/>
          </w:tcPr>
          <w:p w14:paraId="6F4C1456" w14:textId="1ABB1308"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kissed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brethren,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over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because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saw</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people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brought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bondage.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afterward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brethren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discoursed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p>
        </w:tc>
      </w:tr>
      <w:tr w:rsidR="00136208" w:rsidRPr="00B3691E" w14:paraId="5985A854" w14:textId="77777777" w:rsidTr="00B3691E">
        <w:trPr>
          <w:jc w:val="center"/>
        </w:trPr>
        <w:tc>
          <w:tcPr>
            <w:tcW w:w="2500" w:type="pct"/>
            <w:tcMar>
              <w:top w:w="0" w:type="dxa"/>
              <w:left w:w="108" w:type="dxa"/>
              <w:bottom w:w="0" w:type="dxa"/>
              <w:right w:w="108" w:type="dxa"/>
            </w:tcMar>
            <w:hideMark/>
          </w:tcPr>
          <w:p w14:paraId="45216D4D" w14:textId="505F3B76"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news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good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[news]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servants.</w:t>
            </w:r>
          </w:p>
        </w:tc>
        <w:tc>
          <w:tcPr>
            <w:tcW w:w="2500" w:type="pct"/>
            <w:tcMar>
              <w:top w:w="0" w:type="dxa"/>
              <w:left w:w="108" w:type="dxa"/>
              <w:bottom w:w="0" w:type="dxa"/>
              <w:right w:w="108" w:type="dxa"/>
            </w:tcMar>
            <w:hideMark/>
          </w:tcPr>
          <w:p w14:paraId="2E6AFD56" w14:textId="46F834A6"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voice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royal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pleasing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servants.</w:t>
            </w:r>
          </w:p>
        </w:tc>
      </w:tr>
      <w:tr w:rsidR="00136208" w:rsidRPr="00B3691E" w14:paraId="41CA482B" w14:textId="77777777" w:rsidTr="00B3691E">
        <w:trPr>
          <w:jc w:val="center"/>
        </w:trPr>
        <w:tc>
          <w:tcPr>
            <w:tcW w:w="2500" w:type="pct"/>
            <w:tcMar>
              <w:top w:w="0" w:type="dxa"/>
              <w:left w:w="108" w:type="dxa"/>
              <w:bottom w:w="0" w:type="dxa"/>
              <w:right w:w="108" w:type="dxa"/>
            </w:tcMar>
            <w:hideMark/>
          </w:tcPr>
          <w:p w14:paraId="7797816B" w14:textId="15E21FA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"Tell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beasts,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enter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Canaan.</w:t>
            </w:r>
          </w:p>
        </w:tc>
        <w:tc>
          <w:tcPr>
            <w:tcW w:w="2500" w:type="pct"/>
            <w:tcMar>
              <w:top w:w="0" w:type="dxa"/>
              <w:left w:w="108" w:type="dxa"/>
              <w:bottom w:w="0" w:type="dxa"/>
              <w:right w:w="108" w:type="dxa"/>
            </w:tcMar>
            <w:hideMark/>
          </w:tcPr>
          <w:p w14:paraId="0A4CDD16" w14:textId="42F40656"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Tell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brethren,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Lade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beasts,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carry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Kenaan;</w:t>
            </w:r>
          </w:p>
        </w:tc>
      </w:tr>
      <w:tr w:rsidR="00136208" w:rsidRPr="00B3691E" w14:paraId="75752521" w14:textId="77777777" w:rsidTr="00B3691E">
        <w:trPr>
          <w:jc w:val="center"/>
        </w:trPr>
        <w:tc>
          <w:tcPr>
            <w:tcW w:w="2500" w:type="pct"/>
            <w:tcMar>
              <w:top w:w="0" w:type="dxa"/>
              <w:left w:w="108" w:type="dxa"/>
              <w:bottom w:w="0" w:type="dxa"/>
              <w:right w:w="108" w:type="dxa"/>
            </w:tcMar>
            <w:hideMark/>
          </w:tcPr>
          <w:p w14:paraId="083F75C9" w14:textId="31E0D29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households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p>
        </w:tc>
        <w:tc>
          <w:tcPr>
            <w:tcW w:w="2500" w:type="pct"/>
            <w:tcMar>
              <w:top w:w="0" w:type="dxa"/>
              <w:left w:w="108" w:type="dxa"/>
              <w:bottom w:w="0" w:type="dxa"/>
              <w:right w:w="108" w:type="dxa"/>
            </w:tcMar>
            <w:hideMark/>
          </w:tcPr>
          <w:p w14:paraId="05966389" w14:textId="26ACAA78"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take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desirable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p>
        </w:tc>
      </w:tr>
      <w:tr w:rsidR="00136208" w:rsidRPr="00B3691E" w14:paraId="4D7D7B37" w14:textId="77777777" w:rsidTr="00B3691E">
        <w:trPr>
          <w:jc w:val="center"/>
        </w:trPr>
        <w:tc>
          <w:tcPr>
            <w:tcW w:w="2500" w:type="pct"/>
            <w:tcMar>
              <w:top w:w="0" w:type="dxa"/>
              <w:left w:w="108" w:type="dxa"/>
              <w:bottom w:w="0" w:type="dxa"/>
              <w:right w:w="108" w:type="dxa"/>
            </w:tcMar>
            <w:hideMark/>
          </w:tcPr>
          <w:p w14:paraId="2A1E6331" w14:textId="3AE2642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19.</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Now</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you</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are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commanded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order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following: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Take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[military]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wagons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little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wives.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p>
        </w:tc>
        <w:tc>
          <w:tcPr>
            <w:tcW w:w="2500" w:type="pct"/>
            <w:tcMar>
              <w:top w:w="0" w:type="dxa"/>
              <w:left w:w="108" w:type="dxa"/>
              <w:bottom w:w="0" w:type="dxa"/>
              <w:right w:w="108" w:type="dxa"/>
            </w:tcMar>
            <w:hideMark/>
          </w:tcPr>
          <w:p w14:paraId="6AD0208C" w14:textId="617A6FB6"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19.</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you</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Joseph</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will</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appoint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for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honour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your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father:</w:t>
            </w:r>
            <w:r w:rsidR="00847106">
              <w:rPr>
                <w:rFonts w:eastAsia="Times New Roman" w:cstheme="minorHAnsi"/>
                <w:kern w:val="0"/>
                <w:lang w:val="en-AU"/>
                <w14:ligatures w14:val="none"/>
              </w:rPr>
              <w:t xml:space="preserve"> </w:t>
            </w:r>
            <w:proofErr w:type="gramStart"/>
            <w:r w:rsidRPr="00B3691E">
              <w:rPr>
                <w:rFonts w:eastAsia="Times New Roman" w:cstheme="minorHAnsi"/>
                <w:kern w:val="0"/>
                <w:lang w:val="en-AU"/>
                <w14:ligatures w14:val="none"/>
              </w:rPr>
              <w:t>therefore</w:t>
            </w:r>
            <w:proofErr w:type="gramEnd"/>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tell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brethren,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Take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[military]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wagons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drawn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oxen,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carry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wives,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p>
        </w:tc>
      </w:tr>
      <w:tr w:rsidR="00136208" w:rsidRPr="00B3691E" w14:paraId="6BD17084" w14:textId="77777777" w:rsidTr="00B3691E">
        <w:trPr>
          <w:jc w:val="center"/>
        </w:trPr>
        <w:tc>
          <w:tcPr>
            <w:tcW w:w="2500" w:type="pct"/>
            <w:tcMar>
              <w:top w:w="0" w:type="dxa"/>
              <w:left w:w="108" w:type="dxa"/>
              <w:bottom w:w="0" w:type="dxa"/>
              <w:right w:w="108" w:type="dxa"/>
            </w:tcMar>
            <w:hideMark/>
          </w:tcPr>
          <w:p w14:paraId="61ECDD99" w14:textId="45188E1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20.</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concerned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belongings,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yours,"</w:t>
            </w:r>
          </w:p>
        </w:tc>
        <w:tc>
          <w:tcPr>
            <w:tcW w:w="2500" w:type="pct"/>
            <w:tcMar>
              <w:top w:w="0" w:type="dxa"/>
              <w:left w:w="108" w:type="dxa"/>
              <w:bottom w:w="0" w:type="dxa"/>
              <w:right w:w="108" w:type="dxa"/>
            </w:tcMar>
            <w:hideMark/>
          </w:tcPr>
          <w:p w14:paraId="56FE10A5" w14:textId="4218322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20.</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must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look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wistfully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utensils: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desirable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yours.</w:t>
            </w:r>
          </w:p>
        </w:tc>
      </w:tr>
      <w:tr w:rsidR="00136208" w:rsidRPr="00B3691E" w14:paraId="55BDB0FA" w14:textId="77777777" w:rsidTr="00B3691E">
        <w:trPr>
          <w:jc w:val="center"/>
        </w:trPr>
        <w:tc>
          <w:tcPr>
            <w:tcW w:w="2500" w:type="pct"/>
            <w:tcMar>
              <w:top w:w="0" w:type="dxa"/>
              <w:left w:w="108" w:type="dxa"/>
              <w:bottom w:w="0" w:type="dxa"/>
              <w:right w:w="108" w:type="dxa"/>
            </w:tcMar>
            <w:hideMark/>
          </w:tcPr>
          <w:p w14:paraId="5CD66B57" w14:textId="36E27B30"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Yisrael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[military]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wagons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order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provisions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journey.</w:t>
            </w:r>
          </w:p>
        </w:tc>
        <w:tc>
          <w:tcPr>
            <w:tcW w:w="2500" w:type="pct"/>
            <w:tcMar>
              <w:top w:w="0" w:type="dxa"/>
              <w:left w:w="108" w:type="dxa"/>
              <w:bottom w:w="0" w:type="dxa"/>
              <w:right w:w="108" w:type="dxa"/>
            </w:tcMar>
            <w:hideMark/>
          </w:tcPr>
          <w:p w14:paraId="28E0DE52" w14:textId="752E78B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Israel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[military]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wagons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according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Pharaoh,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furnished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provision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way.</w:t>
            </w:r>
          </w:p>
        </w:tc>
      </w:tr>
      <w:tr w:rsidR="00136208" w:rsidRPr="00B3691E" w14:paraId="4707E109" w14:textId="77777777" w:rsidTr="00B3691E">
        <w:trPr>
          <w:jc w:val="center"/>
        </w:trPr>
        <w:tc>
          <w:tcPr>
            <w:tcW w:w="2500" w:type="pct"/>
            <w:tcMar>
              <w:top w:w="0" w:type="dxa"/>
              <w:left w:w="108" w:type="dxa"/>
              <w:bottom w:w="0" w:type="dxa"/>
              <w:right w:w="108" w:type="dxa"/>
            </w:tcMar>
            <w:hideMark/>
          </w:tcPr>
          <w:p w14:paraId="693B41B5" w14:textId="7CE6BFA9"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each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change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clothing.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Binyamin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three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hundred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silver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pieces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changes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clothing.</w:t>
            </w:r>
          </w:p>
        </w:tc>
        <w:tc>
          <w:tcPr>
            <w:tcW w:w="2500" w:type="pct"/>
            <w:tcMar>
              <w:top w:w="0" w:type="dxa"/>
              <w:left w:w="108" w:type="dxa"/>
              <w:bottom w:w="0" w:type="dxa"/>
              <w:right w:w="108" w:type="dxa"/>
            </w:tcMar>
            <w:hideMark/>
          </w:tcPr>
          <w:p w14:paraId="2154A342" w14:textId="304A5D69"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each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vestments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apparel;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Benjamin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three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hundred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shekels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silver,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vestments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apparel.</w:t>
            </w:r>
          </w:p>
        </w:tc>
      </w:tr>
      <w:tr w:rsidR="00136208" w:rsidRPr="00B3691E" w14:paraId="1E289627" w14:textId="77777777" w:rsidTr="00B3691E">
        <w:trPr>
          <w:jc w:val="center"/>
        </w:trPr>
        <w:tc>
          <w:tcPr>
            <w:tcW w:w="2500" w:type="pct"/>
            <w:tcMar>
              <w:top w:w="0" w:type="dxa"/>
              <w:left w:w="108" w:type="dxa"/>
              <w:bottom w:w="0" w:type="dxa"/>
              <w:right w:w="108" w:type="dxa"/>
            </w:tcMar>
            <w:hideMark/>
          </w:tcPr>
          <w:p w14:paraId="1450E9BE" w14:textId="26DBFB2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following: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donkeys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loaded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female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donkeys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loaded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grain,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bread,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food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journey.</w:t>
            </w:r>
          </w:p>
        </w:tc>
        <w:tc>
          <w:tcPr>
            <w:tcW w:w="2500" w:type="pct"/>
            <w:tcMar>
              <w:top w:w="0" w:type="dxa"/>
              <w:left w:w="108" w:type="dxa"/>
              <w:bottom w:w="0" w:type="dxa"/>
              <w:right w:w="108" w:type="dxa"/>
            </w:tcMar>
            <w:hideMark/>
          </w:tcPr>
          <w:p w14:paraId="7F23DED5" w14:textId="14329DA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presents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asses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laden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wine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good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things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asses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laden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bread,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provisions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journey.</w:t>
            </w:r>
          </w:p>
        </w:tc>
      </w:tr>
      <w:tr w:rsidR="00136208" w:rsidRPr="00B3691E" w14:paraId="61B297E1" w14:textId="77777777" w:rsidTr="00B3691E">
        <w:trPr>
          <w:jc w:val="center"/>
        </w:trPr>
        <w:tc>
          <w:tcPr>
            <w:tcW w:w="2500" w:type="pct"/>
            <w:tcMar>
              <w:top w:w="0" w:type="dxa"/>
              <w:left w:w="108" w:type="dxa"/>
              <w:bottom w:w="0" w:type="dxa"/>
              <w:right w:w="108" w:type="dxa"/>
            </w:tcMar>
            <w:hideMark/>
          </w:tcPr>
          <w:p w14:paraId="16152AEA" w14:textId="4F74FC7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lastRenderedPageBreak/>
              <w:t>24.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troubled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along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way."</w:t>
            </w:r>
          </w:p>
        </w:tc>
        <w:tc>
          <w:tcPr>
            <w:tcW w:w="2500" w:type="pct"/>
            <w:tcMar>
              <w:top w:w="0" w:type="dxa"/>
              <w:left w:w="108" w:type="dxa"/>
              <w:bottom w:w="0" w:type="dxa"/>
              <w:right w:w="108" w:type="dxa"/>
            </w:tcMar>
            <w:hideMark/>
          </w:tcPr>
          <w:p w14:paraId="451C1731" w14:textId="408CD203"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dismissed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contend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about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quarrel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passing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along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way.</w:t>
            </w:r>
          </w:p>
        </w:tc>
      </w:tr>
      <w:tr w:rsidR="00136208" w:rsidRPr="00B3691E" w14:paraId="466D1938" w14:textId="77777777" w:rsidTr="00B3691E">
        <w:trPr>
          <w:jc w:val="center"/>
        </w:trPr>
        <w:tc>
          <w:tcPr>
            <w:tcW w:w="2500" w:type="pct"/>
            <w:tcMar>
              <w:top w:w="0" w:type="dxa"/>
              <w:left w:w="108" w:type="dxa"/>
              <w:bottom w:w="0" w:type="dxa"/>
              <w:right w:w="108" w:type="dxa"/>
            </w:tcMar>
            <w:hideMark/>
          </w:tcPr>
          <w:p w14:paraId="1B796DDB" w14:textId="0C8697E4"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Canaan,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p>
        </w:tc>
        <w:tc>
          <w:tcPr>
            <w:tcW w:w="2500" w:type="pct"/>
            <w:tcMar>
              <w:top w:w="0" w:type="dxa"/>
              <w:left w:w="108" w:type="dxa"/>
              <w:bottom w:w="0" w:type="dxa"/>
              <w:right w:w="108" w:type="dxa"/>
            </w:tcMar>
            <w:hideMark/>
          </w:tcPr>
          <w:p w14:paraId="1C78193E" w14:textId="704445F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Kenaan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p>
        </w:tc>
      </w:tr>
      <w:tr w:rsidR="00136208" w:rsidRPr="00B3691E" w14:paraId="082BA554" w14:textId="77777777" w:rsidTr="00B3691E">
        <w:trPr>
          <w:jc w:val="center"/>
        </w:trPr>
        <w:tc>
          <w:tcPr>
            <w:tcW w:w="2500" w:type="pct"/>
            <w:tcMar>
              <w:top w:w="0" w:type="dxa"/>
              <w:left w:w="108" w:type="dxa"/>
              <w:bottom w:w="0" w:type="dxa"/>
              <w:right w:w="108" w:type="dxa"/>
            </w:tcMar>
            <w:hideMark/>
          </w:tcPr>
          <w:p w14:paraId="626D4DF0" w14:textId="53B5EAC3"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saying,</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"Yosef</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is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still</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alive,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is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ruler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all</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land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stood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believe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p>
        </w:tc>
        <w:tc>
          <w:tcPr>
            <w:tcW w:w="2500" w:type="pct"/>
            <w:tcMar>
              <w:top w:w="0" w:type="dxa"/>
              <w:left w:w="108" w:type="dxa"/>
              <w:bottom w:w="0" w:type="dxa"/>
              <w:right w:w="108" w:type="dxa"/>
            </w:tcMar>
            <w:hideMark/>
          </w:tcPr>
          <w:p w14:paraId="1653CCCD" w14:textId="5B03944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declared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saying,</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Joseph</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is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yet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alive,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is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ruler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over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all</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land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Mizraim</w:t>
            </w:r>
            <w:r w:rsidRPr="00B3691E">
              <w:rPr>
                <w:rFonts w:eastAsia="Times New Roman" w:cstheme="minorHAnsi"/>
                <w:kern w:val="0"/>
                <w:lang w:val="en-AU"/>
                <w14:ligatures w14:val="none"/>
              </w:rPr>
              <w: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divided,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because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believe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p>
          <w:p w14:paraId="27E49B6E" w14:textId="529485DE"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[JERUSALEM.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heart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divided.]</w:t>
            </w:r>
          </w:p>
        </w:tc>
      </w:tr>
      <w:tr w:rsidR="00136208" w:rsidRPr="00B3691E" w14:paraId="1FD4CD07" w14:textId="77777777" w:rsidTr="00B3691E">
        <w:trPr>
          <w:jc w:val="center"/>
        </w:trPr>
        <w:tc>
          <w:tcPr>
            <w:tcW w:w="2500" w:type="pct"/>
            <w:tcMar>
              <w:top w:w="0" w:type="dxa"/>
              <w:left w:w="108" w:type="dxa"/>
              <w:bottom w:w="0" w:type="dxa"/>
              <w:right w:w="108" w:type="dxa"/>
            </w:tcMar>
            <w:hideMark/>
          </w:tcPr>
          <w:p w14:paraId="0D723D3E" w14:textId="601C58F4"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spoken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saw</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[military]</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wagons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that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Yosef</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had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sent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carry</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him.</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[Then]</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spirit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their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father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Ya’aqob</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was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revived.</w:t>
            </w:r>
          </w:p>
        </w:tc>
        <w:tc>
          <w:tcPr>
            <w:tcW w:w="2500" w:type="pct"/>
            <w:tcMar>
              <w:top w:w="0" w:type="dxa"/>
              <w:left w:w="108" w:type="dxa"/>
              <w:bottom w:w="0" w:type="dxa"/>
              <w:right w:w="108" w:type="dxa"/>
            </w:tcMar>
            <w:hideMark/>
          </w:tcPr>
          <w:p w14:paraId="72A43010" w14:textId="3F43F56B"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spoken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when</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saw</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[military]</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wagons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which</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Joseph</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had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sent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bring</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him,</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Spirit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Prophecy</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which</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had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gone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up</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from</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him</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time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that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Joseph</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was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sold,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returning,</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rested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upon</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Jakob</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their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father.</w:t>
            </w:r>
          </w:p>
        </w:tc>
      </w:tr>
      <w:tr w:rsidR="00136208" w:rsidRPr="00B3691E" w14:paraId="4999FFE3" w14:textId="77777777" w:rsidTr="00B3691E">
        <w:trPr>
          <w:jc w:val="center"/>
        </w:trPr>
        <w:tc>
          <w:tcPr>
            <w:tcW w:w="2500" w:type="pct"/>
            <w:tcMar>
              <w:top w:w="0" w:type="dxa"/>
              <w:left w:w="108" w:type="dxa"/>
              <w:bottom w:w="0" w:type="dxa"/>
              <w:right w:w="108" w:type="dxa"/>
            </w:tcMar>
            <w:hideMark/>
          </w:tcPr>
          <w:p w14:paraId="41CA38B8" w14:textId="5034329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Yisrael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much!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lives.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die."</w:t>
            </w:r>
          </w:p>
        </w:tc>
        <w:tc>
          <w:tcPr>
            <w:tcW w:w="2500" w:type="pct"/>
            <w:tcMar>
              <w:top w:w="0" w:type="dxa"/>
              <w:left w:w="108" w:type="dxa"/>
              <w:bottom w:w="0" w:type="dxa"/>
              <w:right w:w="108" w:type="dxa"/>
            </w:tcMar>
            <w:hideMark/>
          </w:tcPr>
          <w:p w14:paraId="05EEC702" w14:textId="249C228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Israel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Many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benefits</w:t>
            </w:r>
            <w:r w:rsidR="00847106">
              <w:rPr>
                <w:rFonts w:eastAsia="Times New Roman" w:cstheme="minorHAnsi"/>
                <w:kern w:val="0"/>
                <w:lang w:val="en-AU"/>
                <w14:ligatures w14:val="none"/>
              </w:rPr>
              <w:t xml:space="preserve"> </w:t>
            </w:r>
            <w:proofErr w:type="gramStart"/>
            <w:r w:rsidRPr="00B3691E">
              <w:rPr>
                <w:rFonts w:eastAsia="Times New Roman" w:cstheme="minorHAnsi"/>
                <w:kern w:val="0"/>
                <w:lang w:val="en-AU"/>
                <w14:ligatures w14:val="none"/>
              </w:rPr>
              <w:t>has</w:t>
            </w:r>
            <w:proofErr w:type="gramEnd"/>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wrought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delivered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Esau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Laban,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hands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Kenaanites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pursued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many</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consolations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have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I</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seen</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have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expected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see;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but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this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I</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had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not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expected,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that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Joseph</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my</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son</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should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yet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be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alive.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I</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will</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go</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now,</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behold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him</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before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I</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die.</w:t>
            </w:r>
          </w:p>
          <w:p w14:paraId="34555B3D" w14:textId="3645A8F8"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[JERUSALEM.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Israel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Many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benefits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consolations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hoped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expected,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behold,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should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die.]</w:t>
            </w:r>
          </w:p>
        </w:tc>
      </w:tr>
      <w:tr w:rsidR="00136208" w:rsidRPr="00B3691E" w14:paraId="162CA91E" w14:textId="77777777" w:rsidTr="00B3691E">
        <w:trPr>
          <w:jc w:val="center"/>
        </w:trPr>
        <w:tc>
          <w:tcPr>
            <w:tcW w:w="2500" w:type="pct"/>
            <w:tcMar>
              <w:top w:w="0" w:type="dxa"/>
              <w:left w:w="108" w:type="dxa"/>
              <w:bottom w:w="0" w:type="dxa"/>
              <w:right w:w="108" w:type="dxa"/>
            </w:tcMar>
            <w:hideMark/>
          </w:tcPr>
          <w:p w14:paraId="33FA814E" w14:textId="4B6C9726" w:rsidR="00136208" w:rsidRPr="00B3691E" w:rsidRDefault="00847106" w:rsidP="007C6168">
            <w:pPr>
              <w:rPr>
                <w:rFonts w:eastAsia="Times New Roman" w:cstheme="minorHAnsi"/>
                <w:kern w:val="0"/>
                <w14:ligatures w14:val="none"/>
              </w:rPr>
            </w:pPr>
            <w:r>
              <w:rPr>
                <w:rFonts w:eastAsia="Times New Roman" w:cstheme="minorHAnsi"/>
                <w:kern w:val="0"/>
                <w:lang w:val="en-AU"/>
                <w14:ligatures w14:val="none"/>
              </w:rPr>
              <w:t xml:space="preserve"> </w:t>
            </w:r>
          </w:p>
        </w:tc>
        <w:tc>
          <w:tcPr>
            <w:tcW w:w="2500" w:type="pct"/>
            <w:tcMar>
              <w:top w:w="0" w:type="dxa"/>
              <w:left w:w="108" w:type="dxa"/>
              <w:bottom w:w="0" w:type="dxa"/>
              <w:right w:w="108" w:type="dxa"/>
            </w:tcMar>
            <w:hideMark/>
          </w:tcPr>
          <w:p w14:paraId="2C3F5F02" w14:textId="40863F7D" w:rsidR="00136208" w:rsidRPr="00B3691E" w:rsidRDefault="00847106" w:rsidP="007C6168">
            <w:pPr>
              <w:rPr>
                <w:rFonts w:eastAsia="Times New Roman" w:cstheme="minorHAnsi"/>
                <w:kern w:val="0"/>
                <w14:ligatures w14:val="none"/>
              </w:rPr>
            </w:pPr>
            <w:r>
              <w:rPr>
                <w:rFonts w:eastAsia="Times New Roman" w:cstheme="minorHAnsi"/>
                <w:kern w:val="0"/>
                <w:lang w:val="en-AU"/>
                <w14:ligatures w14:val="none"/>
              </w:rPr>
              <w:t xml:space="preserve"> </w:t>
            </w:r>
          </w:p>
        </w:tc>
      </w:tr>
      <w:tr w:rsidR="00136208" w:rsidRPr="00B3691E" w14:paraId="243EF238" w14:textId="77777777" w:rsidTr="00B3691E">
        <w:trPr>
          <w:jc w:val="center"/>
        </w:trPr>
        <w:tc>
          <w:tcPr>
            <w:tcW w:w="2500" w:type="pct"/>
            <w:tcMar>
              <w:top w:w="0" w:type="dxa"/>
              <w:left w:w="108" w:type="dxa"/>
              <w:bottom w:w="0" w:type="dxa"/>
              <w:right w:w="108" w:type="dxa"/>
            </w:tcMar>
            <w:hideMark/>
          </w:tcPr>
          <w:p w14:paraId="4A60B220" w14:textId="7A08A0C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Yisrael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journeyed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possessed,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Sheva.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offered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sacrifices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Yitzchaq.</w:t>
            </w:r>
          </w:p>
        </w:tc>
        <w:tc>
          <w:tcPr>
            <w:tcW w:w="2500" w:type="pct"/>
            <w:tcMar>
              <w:top w:w="0" w:type="dxa"/>
              <w:left w:w="108" w:type="dxa"/>
              <w:bottom w:w="0" w:type="dxa"/>
              <w:right w:w="108" w:type="dxa"/>
            </w:tcMar>
            <w:hideMark/>
          </w:tcPr>
          <w:p w14:paraId="7A9E4160" w14:textId="473AF68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Israel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journeyed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Beersheba,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offered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sacrifices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Izhak.</w:t>
            </w:r>
          </w:p>
        </w:tc>
      </w:tr>
      <w:tr w:rsidR="00136208" w:rsidRPr="00B3691E" w14:paraId="3E5ABA43" w14:textId="77777777" w:rsidTr="00B3691E">
        <w:trPr>
          <w:jc w:val="center"/>
        </w:trPr>
        <w:tc>
          <w:tcPr>
            <w:tcW w:w="2500" w:type="pct"/>
            <w:tcMar>
              <w:top w:w="0" w:type="dxa"/>
              <w:left w:w="108" w:type="dxa"/>
              <w:bottom w:w="0" w:type="dxa"/>
              <w:right w:w="108" w:type="dxa"/>
            </w:tcMar>
            <w:hideMark/>
          </w:tcPr>
          <w:p w14:paraId="1DDF0904" w14:textId="1E244658"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Elohim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Yisrael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night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vision,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am."</w:t>
            </w:r>
          </w:p>
        </w:tc>
        <w:tc>
          <w:tcPr>
            <w:tcW w:w="2500" w:type="pct"/>
            <w:tcMar>
              <w:top w:w="0" w:type="dxa"/>
              <w:left w:w="108" w:type="dxa"/>
              <w:bottom w:w="0" w:type="dxa"/>
              <w:right w:w="108" w:type="dxa"/>
            </w:tcMar>
            <w:hideMark/>
          </w:tcPr>
          <w:p w14:paraId="10699A8D" w14:textId="70450F4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spoke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Israel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prophecy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night,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Behold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w:t>
            </w:r>
          </w:p>
        </w:tc>
      </w:tr>
      <w:tr w:rsidR="00136208" w:rsidRPr="00B3691E" w14:paraId="7F3BF36F" w14:textId="77777777" w:rsidTr="00B3691E">
        <w:trPr>
          <w:jc w:val="center"/>
        </w:trPr>
        <w:tc>
          <w:tcPr>
            <w:tcW w:w="2500" w:type="pct"/>
            <w:tcMar>
              <w:top w:w="0" w:type="dxa"/>
              <w:left w:w="108" w:type="dxa"/>
              <w:bottom w:w="0" w:type="dxa"/>
              <w:right w:w="108" w:type="dxa"/>
            </w:tcMar>
            <w:hideMark/>
          </w:tcPr>
          <w:p w14:paraId="39A8682B" w14:textId="26758CC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Almighty,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afraid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great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nation.</w:t>
            </w:r>
          </w:p>
        </w:tc>
        <w:tc>
          <w:tcPr>
            <w:tcW w:w="2500" w:type="pct"/>
            <w:tcMar>
              <w:top w:w="0" w:type="dxa"/>
              <w:left w:w="108" w:type="dxa"/>
              <w:bottom w:w="0" w:type="dxa"/>
              <w:right w:w="108" w:type="dxa"/>
            </w:tcMar>
            <w:hideMark/>
          </w:tcPr>
          <w:p w14:paraId="0CB10C92" w14:textId="3E5B3FE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fear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account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servitude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decreed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Abraham: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great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people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p>
        </w:tc>
      </w:tr>
      <w:tr w:rsidR="00136208" w:rsidRPr="00B3691E" w14:paraId="13AF25F6" w14:textId="77777777" w:rsidTr="00B3691E">
        <w:trPr>
          <w:jc w:val="center"/>
        </w:trPr>
        <w:tc>
          <w:tcPr>
            <w:tcW w:w="2500" w:type="pct"/>
            <w:tcMar>
              <w:top w:w="0" w:type="dxa"/>
              <w:left w:w="108" w:type="dxa"/>
              <w:bottom w:w="0" w:type="dxa"/>
              <w:right w:w="108" w:type="dxa"/>
            </w:tcMar>
            <w:hideMark/>
          </w:tcPr>
          <w:p w14:paraId="39F6E495" w14:textId="198B741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also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surely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again.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place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p>
        </w:tc>
        <w:tc>
          <w:tcPr>
            <w:tcW w:w="2500" w:type="pct"/>
            <w:tcMar>
              <w:top w:w="0" w:type="dxa"/>
              <w:left w:w="108" w:type="dxa"/>
              <w:bottom w:w="0" w:type="dxa"/>
              <w:right w:w="108" w:type="dxa"/>
            </w:tcMar>
            <w:hideMark/>
          </w:tcPr>
          <w:p w14:paraId="4FABFA53" w14:textId="5759879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regard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affliction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eyes.</w:t>
            </w:r>
          </w:p>
        </w:tc>
      </w:tr>
      <w:tr w:rsidR="00136208" w:rsidRPr="00B3691E" w14:paraId="3776E288" w14:textId="77777777" w:rsidTr="00B3691E">
        <w:trPr>
          <w:jc w:val="center"/>
        </w:trPr>
        <w:tc>
          <w:tcPr>
            <w:tcW w:w="2500" w:type="pct"/>
            <w:tcMar>
              <w:top w:w="0" w:type="dxa"/>
              <w:left w:w="108" w:type="dxa"/>
              <w:bottom w:w="0" w:type="dxa"/>
              <w:right w:w="108" w:type="dxa"/>
            </w:tcMar>
            <w:hideMark/>
          </w:tcPr>
          <w:p w14:paraId="414FFFBF" w14:textId="69F2FF8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5.</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Ya’aqob</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rose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up</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from</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Beer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Sheva.</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sons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Yisrael</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transported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their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father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Ya’aqob,</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their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children,</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their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wives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in</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[military]</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wagons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that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Pharaoh</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had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sent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carry</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him.</w:t>
            </w:r>
          </w:p>
        </w:tc>
        <w:tc>
          <w:tcPr>
            <w:tcW w:w="2500" w:type="pct"/>
            <w:tcMar>
              <w:top w:w="0" w:type="dxa"/>
              <w:left w:w="108" w:type="dxa"/>
              <w:bottom w:w="0" w:type="dxa"/>
              <w:right w:w="108" w:type="dxa"/>
            </w:tcMar>
            <w:hideMark/>
          </w:tcPr>
          <w:p w14:paraId="351310C3" w14:textId="4989E04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5.</w:t>
            </w:r>
            <w:r w:rsidR="00847106">
              <w:rPr>
                <w:rFonts w:eastAsia="Times New Roman" w:cstheme="minorHAnsi"/>
                <w:kern w:val="0"/>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Jakob</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arose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from</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Beer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de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Sheba;</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sons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Israel</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journeyed,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with</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Jakob</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their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father,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their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little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ones,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their</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wives,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in</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[military]</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wagons</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which</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Pharoh</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had</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sent</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carry</w:t>
            </w:r>
            <w:r w:rsidR="00847106">
              <w:rPr>
                <w:rFonts w:eastAsia="Times New Roman" w:cstheme="minorHAnsi"/>
                <w:b/>
                <w:bCs/>
                <w:kern w:val="0"/>
                <w:highlight w:val="yellow"/>
                <w:lang w:val="en-AU"/>
                <w14:ligatures w14:val="none"/>
              </w:rPr>
              <w:t xml:space="preserve"> </w:t>
            </w:r>
            <w:r w:rsidRPr="00B3691E">
              <w:rPr>
                <w:rFonts w:eastAsia="Times New Roman" w:cstheme="minorHAnsi"/>
                <w:b/>
                <w:bCs/>
                <w:kern w:val="0"/>
                <w:highlight w:val="yellow"/>
                <w:lang w:val="en-AU"/>
                <w14:ligatures w14:val="none"/>
              </w:rPr>
              <w:t>him.</w:t>
            </w:r>
          </w:p>
        </w:tc>
      </w:tr>
      <w:tr w:rsidR="00136208" w:rsidRPr="00B3691E" w14:paraId="4368F898" w14:textId="77777777" w:rsidTr="00B3691E">
        <w:trPr>
          <w:jc w:val="center"/>
        </w:trPr>
        <w:tc>
          <w:tcPr>
            <w:tcW w:w="2500" w:type="pct"/>
            <w:tcMar>
              <w:top w:w="0" w:type="dxa"/>
              <w:left w:w="108" w:type="dxa"/>
              <w:bottom w:w="0" w:type="dxa"/>
              <w:right w:w="108" w:type="dxa"/>
            </w:tcMar>
            <w:hideMark/>
          </w:tcPr>
          <w:p w14:paraId="66DD3F24" w14:textId="10E46E7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lastRenderedPageBreak/>
              <w:t>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took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livestock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possessions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acquired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Canaan,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descendants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p>
        </w:tc>
        <w:tc>
          <w:tcPr>
            <w:tcW w:w="2500" w:type="pct"/>
            <w:tcMar>
              <w:top w:w="0" w:type="dxa"/>
              <w:left w:w="108" w:type="dxa"/>
              <w:bottom w:w="0" w:type="dxa"/>
              <w:right w:w="108" w:type="dxa"/>
            </w:tcMar>
            <w:hideMark/>
          </w:tcPr>
          <w:p w14:paraId="50CC29B6" w14:textId="0DA7729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took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possessions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substance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gotten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Kenaan,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p>
        </w:tc>
      </w:tr>
      <w:tr w:rsidR="00136208" w:rsidRPr="00B3691E" w14:paraId="24D90AEE" w14:textId="77777777" w:rsidTr="00B3691E">
        <w:trPr>
          <w:jc w:val="center"/>
        </w:trPr>
        <w:tc>
          <w:tcPr>
            <w:tcW w:w="2500" w:type="pct"/>
            <w:tcMar>
              <w:top w:w="0" w:type="dxa"/>
              <w:left w:w="108" w:type="dxa"/>
              <w:bottom w:w="0" w:type="dxa"/>
              <w:right w:w="108" w:type="dxa"/>
            </w:tcMar>
            <w:hideMark/>
          </w:tcPr>
          <w:p w14:paraId="2D15B204" w14:textId="64B1E96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grandsons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granddaughters,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descendants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brought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p>
        </w:tc>
        <w:tc>
          <w:tcPr>
            <w:tcW w:w="2500" w:type="pct"/>
            <w:tcMar>
              <w:top w:w="0" w:type="dxa"/>
              <w:left w:w="108" w:type="dxa"/>
              <w:bottom w:w="0" w:type="dxa"/>
              <w:right w:w="108" w:type="dxa"/>
            </w:tcMar>
            <w:hideMark/>
          </w:tcPr>
          <w:p w14:paraId="345B1247" w14:textId="79CA8B52"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p>
        </w:tc>
      </w:tr>
      <w:tr w:rsidR="00136208" w:rsidRPr="00B3691E" w14:paraId="1004BAB0" w14:textId="77777777" w:rsidTr="00B3691E">
        <w:trPr>
          <w:jc w:val="center"/>
        </w:trPr>
        <w:tc>
          <w:tcPr>
            <w:tcW w:w="2500" w:type="pct"/>
            <w:tcMar>
              <w:top w:w="0" w:type="dxa"/>
              <w:left w:w="108" w:type="dxa"/>
              <w:bottom w:w="0" w:type="dxa"/>
              <w:right w:w="108" w:type="dxa"/>
            </w:tcMar>
            <w:hideMark/>
          </w:tcPr>
          <w:p w14:paraId="35851DD6" w14:textId="11A965C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names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Yisrael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firstborn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Reuben.</w:t>
            </w:r>
          </w:p>
        </w:tc>
        <w:tc>
          <w:tcPr>
            <w:tcW w:w="2500" w:type="pct"/>
            <w:tcMar>
              <w:top w:w="0" w:type="dxa"/>
              <w:left w:w="108" w:type="dxa"/>
              <w:bottom w:w="0" w:type="dxa"/>
              <w:right w:w="108" w:type="dxa"/>
            </w:tcMar>
            <w:hideMark/>
          </w:tcPr>
          <w:p w14:paraId="4ED65842" w14:textId="6A433DC1"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names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Israel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firstborn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Reuben.</w:t>
            </w:r>
          </w:p>
        </w:tc>
      </w:tr>
      <w:tr w:rsidR="00136208" w:rsidRPr="00B3691E" w14:paraId="51F36DDC" w14:textId="77777777" w:rsidTr="00B3691E">
        <w:trPr>
          <w:jc w:val="center"/>
        </w:trPr>
        <w:tc>
          <w:tcPr>
            <w:tcW w:w="2500" w:type="pct"/>
            <w:tcMar>
              <w:top w:w="0" w:type="dxa"/>
              <w:left w:w="108" w:type="dxa"/>
              <w:bottom w:w="0" w:type="dxa"/>
              <w:right w:w="108" w:type="dxa"/>
            </w:tcMar>
            <w:hideMark/>
          </w:tcPr>
          <w:p w14:paraId="207ABC32" w14:textId="6B072E6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9.</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Reuben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Chanoch,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Phallu,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Chetzron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Carmi.</w:t>
            </w:r>
          </w:p>
        </w:tc>
        <w:tc>
          <w:tcPr>
            <w:tcW w:w="2500" w:type="pct"/>
            <w:tcMar>
              <w:top w:w="0" w:type="dxa"/>
              <w:left w:w="108" w:type="dxa"/>
              <w:bottom w:w="0" w:type="dxa"/>
              <w:right w:w="108" w:type="dxa"/>
            </w:tcMar>
            <w:hideMark/>
          </w:tcPr>
          <w:p w14:paraId="1F927DDE" w14:textId="5593DCA0"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9.</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Reuben,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Hanok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Phallu</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Hetsron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Karmi.</w:t>
            </w:r>
          </w:p>
        </w:tc>
      </w:tr>
      <w:tr w:rsidR="00136208" w:rsidRPr="00B3691E" w14:paraId="51DC63B2" w14:textId="77777777" w:rsidTr="00B3691E">
        <w:trPr>
          <w:jc w:val="center"/>
        </w:trPr>
        <w:tc>
          <w:tcPr>
            <w:tcW w:w="2500" w:type="pct"/>
            <w:tcMar>
              <w:top w:w="0" w:type="dxa"/>
              <w:left w:w="108" w:type="dxa"/>
              <w:bottom w:w="0" w:type="dxa"/>
              <w:right w:w="108" w:type="dxa"/>
            </w:tcMar>
            <w:hideMark/>
          </w:tcPr>
          <w:p w14:paraId="02CA8451" w14:textId="65C5D1AD"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10.</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Shimon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Yemueil,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Yamin,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Yachin,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Tzochar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Shaul,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Canaanite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woman.</w:t>
            </w:r>
          </w:p>
        </w:tc>
        <w:tc>
          <w:tcPr>
            <w:tcW w:w="2500" w:type="pct"/>
            <w:tcMar>
              <w:top w:w="0" w:type="dxa"/>
              <w:left w:w="108" w:type="dxa"/>
              <w:bottom w:w="0" w:type="dxa"/>
              <w:right w:w="108" w:type="dxa"/>
            </w:tcMar>
            <w:hideMark/>
          </w:tcPr>
          <w:p w14:paraId="2E42C06A" w14:textId="5AC7706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10.</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Shimeon,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Jemuel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Jamin,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Ochad,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Sochar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Shaul: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Zimri,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made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Kenaanites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Shittim.</w:t>
            </w:r>
          </w:p>
        </w:tc>
      </w:tr>
      <w:tr w:rsidR="00136208" w:rsidRPr="00B3691E" w14:paraId="5B5A1B0F" w14:textId="77777777" w:rsidTr="00B3691E">
        <w:trPr>
          <w:jc w:val="center"/>
        </w:trPr>
        <w:tc>
          <w:tcPr>
            <w:tcW w:w="2500" w:type="pct"/>
            <w:tcMar>
              <w:top w:w="0" w:type="dxa"/>
              <w:left w:w="108" w:type="dxa"/>
              <w:bottom w:w="0" w:type="dxa"/>
              <w:right w:w="108" w:type="dxa"/>
            </w:tcMar>
            <w:hideMark/>
          </w:tcPr>
          <w:p w14:paraId="0EE9958F" w14:textId="6F2F35A2"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Levi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Gershon,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Kehat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Merari.</w:t>
            </w:r>
          </w:p>
        </w:tc>
        <w:tc>
          <w:tcPr>
            <w:tcW w:w="2500" w:type="pct"/>
            <w:tcMar>
              <w:top w:w="0" w:type="dxa"/>
              <w:left w:w="108" w:type="dxa"/>
              <w:bottom w:w="0" w:type="dxa"/>
              <w:right w:w="108" w:type="dxa"/>
            </w:tcMar>
            <w:hideMark/>
          </w:tcPr>
          <w:p w14:paraId="321B4606" w14:textId="573F5BB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Levi,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Gershon,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Kehath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Merari.</w:t>
            </w:r>
          </w:p>
        </w:tc>
      </w:tr>
      <w:tr w:rsidR="00136208" w:rsidRPr="00B3691E" w14:paraId="7A97C665" w14:textId="77777777" w:rsidTr="00B3691E">
        <w:trPr>
          <w:jc w:val="center"/>
        </w:trPr>
        <w:tc>
          <w:tcPr>
            <w:tcW w:w="2500" w:type="pct"/>
            <w:tcMar>
              <w:top w:w="0" w:type="dxa"/>
              <w:left w:w="108" w:type="dxa"/>
              <w:bottom w:w="0" w:type="dxa"/>
              <w:right w:w="108" w:type="dxa"/>
            </w:tcMar>
            <w:hideMark/>
          </w:tcPr>
          <w:p w14:paraId="2ACD0836" w14:textId="64F1D0A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Yehudah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Sheiloh,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Peretz</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Zarach.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Canaan.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Peretz</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Chetzron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Chamul.</w:t>
            </w:r>
          </w:p>
        </w:tc>
        <w:tc>
          <w:tcPr>
            <w:tcW w:w="2500" w:type="pct"/>
            <w:tcMar>
              <w:top w:w="0" w:type="dxa"/>
              <w:left w:w="108" w:type="dxa"/>
              <w:bottom w:w="0" w:type="dxa"/>
              <w:right w:w="108" w:type="dxa"/>
            </w:tcMar>
            <w:hideMark/>
          </w:tcPr>
          <w:p w14:paraId="16C0B977" w14:textId="6F15C5A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Jehuda,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Shelah,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Pherets,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Zarach.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account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evil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work</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Kenaan;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Shelah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Zarach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Kenaan;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Pherets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Hetsron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Chamul.</w:t>
            </w:r>
          </w:p>
        </w:tc>
      </w:tr>
      <w:tr w:rsidR="00136208" w:rsidRPr="00B3691E" w14:paraId="1E226F66" w14:textId="77777777" w:rsidTr="00B3691E">
        <w:trPr>
          <w:jc w:val="center"/>
        </w:trPr>
        <w:tc>
          <w:tcPr>
            <w:tcW w:w="2500" w:type="pct"/>
            <w:tcMar>
              <w:top w:w="0" w:type="dxa"/>
              <w:left w:w="108" w:type="dxa"/>
              <w:bottom w:w="0" w:type="dxa"/>
              <w:right w:w="108" w:type="dxa"/>
            </w:tcMar>
            <w:hideMark/>
          </w:tcPr>
          <w:p w14:paraId="2BA30B6D" w14:textId="1A78906B"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Yissachar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Tolah,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Phuvah,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Yov</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Shimron.</w:t>
            </w:r>
          </w:p>
        </w:tc>
        <w:tc>
          <w:tcPr>
            <w:tcW w:w="2500" w:type="pct"/>
            <w:tcMar>
              <w:top w:w="0" w:type="dxa"/>
              <w:left w:w="108" w:type="dxa"/>
              <w:bottom w:w="0" w:type="dxa"/>
              <w:right w:w="108" w:type="dxa"/>
            </w:tcMar>
            <w:hideMark/>
          </w:tcPr>
          <w:p w14:paraId="28FA1C75" w14:textId="7FA94D68"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Issakar,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sages,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masters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reasoning,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names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Tola,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Phua,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Shimron</w:t>
            </w:r>
          </w:p>
        </w:tc>
      </w:tr>
      <w:tr w:rsidR="00136208" w:rsidRPr="00B3691E" w14:paraId="0C795F94" w14:textId="77777777" w:rsidTr="00B3691E">
        <w:trPr>
          <w:jc w:val="center"/>
        </w:trPr>
        <w:tc>
          <w:tcPr>
            <w:tcW w:w="2500" w:type="pct"/>
            <w:tcMar>
              <w:top w:w="0" w:type="dxa"/>
              <w:left w:w="108" w:type="dxa"/>
              <w:bottom w:w="0" w:type="dxa"/>
              <w:right w:w="108" w:type="dxa"/>
            </w:tcMar>
            <w:hideMark/>
          </w:tcPr>
          <w:p w14:paraId="2A186D0E" w14:textId="0FEB817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Zebulun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Eilon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Yachle'eil.</w:t>
            </w:r>
          </w:p>
        </w:tc>
        <w:tc>
          <w:tcPr>
            <w:tcW w:w="2500" w:type="pct"/>
            <w:tcMar>
              <w:top w:w="0" w:type="dxa"/>
              <w:left w:w="108" w:type="dxa"/>
              <w:bottom w:w="0" w:type="dxa"/>
              <w:right w:w="108" w:type="dxa"/>
            </w:tcMar>
            <w:hideMark/>
          </w:tcPr>
          <w:p w14:paraId="061C7321" w14:textId="30E1C565"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Zebulon,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merchants,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masters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commerce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nourishing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brethren,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Issakar,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receiving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reward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like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names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Elon,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Jahleel.</w:t>
            </w:r>
          </w:p>
        </w:tc>
      </w:tr>
      <w:tr w:rsidR="00136208" w:rsidRPr="00B3691E" w14:paraId="34186F0D" w14:textId="77777777" w:rsidTr="00B3691E">
        <w:trPr>
          <w:jc w:val="center"/>
        </w:trPr>
        <w:tc>
          <w:tcPr>
            <w:tcW w:w="2500" w:type="pct"/>
            <w:tcMar>
              <w:top w:w="0" w:type="dxa"/>
              <w:left w:w="108" w:type="dxa"/>
              <w:bottom w:w="0" w:type="dxa"/>
              <w:right w:w="108" w:type="dxa"/>
            </w:tcMar>
            <w:hideMark/>
          </w:tcPr>
          <w:p w14:paraId="27547926" w14:textId="600EA45E"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Padan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Aram,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along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Deenah.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thirty-three.</w:t>
            </w:r>
          </w:p>
        </w:tc>
        <w:tc>
          <w:tcPr>
            <w:tcW w:w="2500" w:type="pct"/>
            <w:tcMar>
              <w:top w:w="0" w:type="dxa"/>
              <w:left w:w="108" w:type="dxa"/>
              <w:bottom w:w="0" w:type="dxa"/>
              <w:right w:w="108" w:type="dxa"/>
            </w:tcMar>
            <w:hideMark/>
          </w:tcPr>
          <w:p w14:paraId="6EB86C1C" w14:textId="1BC44BEC"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w:t>
            </w:r>
            <w:r w:rsidR="00847106">
              <w:rPr>
                <w:rFonts w:eastAsia="Times New Roman" w:cstheme="minorHAnsi"/>
                <w:kern w:val="0"/>
                <w:lang w:val="en-AU"/>
                <w14:ligatures w14:val="none"/>
              </w:rPr>
              <w:t xml:space="preserve"> </w:t>
            </w:r>
            <w:proofErr w:type="gramStart"/>
            <w:r w:rsidRPr="00B3691E">
              <w:rPr>
                <w:rFonts w:eastAsia="Times New Roman" w:cstheme="minorHAnsi"/>
                <w:kern w:val="0"/>
                <w:lang w:val="en-AU"/>
                <w14:ligatures w14:val="none"/>
              </w:rPr>
              <w:t>bare</w:t>
            </w:r>
            <w:proofErr w:type="gramEnd"/>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Padan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Aram,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Dinah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thirty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three.</w:t>
            </w:r>
          </w:p>
        </w:tc>
      </w:tr>
      <w:tr w:rsidR="00136208" w:rsidRPr="00B3691E" w14:paraId="07B1354E" w14:textId="77777777" w:rsidTr="00B3691E">
        <w:trPr>
          <w:jc w:val="center"/>
        </w:trPr>
        <w:tc>
          <w:tcPr>
            <w:tcW w:w="2500" w:type="pct"/>
            <w:tcMar>
              <w:top w:w="0" w:type="dxa"/>
              <w:left w:w="108" w:type="dxa"/>
              <w:bottom w:w="0" w:type="dxa"/>
              <w:right w:w="108" w:type="dxa"/>
            </w:tcMar>
            <w:hideMark/>
          </w:tcPr>
          <w:p w14:paraId="28690962" w14:textId="7B1BD07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Tzifyon,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Chagi,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Shuni,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Etzbon,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Eiri,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Arodi,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Areili.</w:t>
            </w:r>
          </w:p>
        </w:tc>
        <w:tc>
          <w:tcPr>
            <w:tcW w:w="2500" w:type="pct"/>
            <w:tcMar>
              <w:top w:w="0" w:type="dxa"/>
              <w:left w:w="108" w:type="dxa"/>
              <w:bottom w:w="0" w:type="dxa"/>
              <w:right w:w="108" w:type="dxa"/>
            </w:tcMar>
            <w:hideMark/>
          </w:tcPr>
          <w:p w14:paraId="6099CF43" w14:textId="09B22D26"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Sephon,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Haggi,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Suni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Ezbon,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Eri,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Arodi,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Areli.</w:t>
            </w:r>
          </w:p>
        </w:tc>
      </w:tr>
      <w:tr w:rsidR="00136208" w:rsidRPr="00B3691E" w14:paraId="477E9103" w14:textId="77777777" w:rsidTr="00B3691E">
        <w:trPr>
          <w:jc w:val="center"/>
        </w:trPr>
        <w:tc>
          <w:tcPr>
            <w:tcW w:w="2500" w:type="pct"/>
            <w:tcMar>
              <w:top w:w="0" w:type="dxa"/>
              <w:left w:w="108" w:type="dxa"/>
              <w:bottom w:w="0" w:type="dxa"/>
              <w:right w:w="108" w:type="dxa"/>
            </w:tcMar>
            <w:hideMark/>
          </w:tcPr>
          <w:p w14:paraId="34569D65" w14:textId="6A0DB62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Yimnah,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Yishvah,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Yishvi,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Beriah,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sister,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Serach.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Beriah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Chever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Malki'el.</w:t>
            </w:r>
          </w:p>
        </w:tc>
        <w:tc>
          <w:tcPr>
            <w:tcW w:w="2500" w:type="pct"/>
            <w:tcMar>
              <w:top w:w="0" w:type="dxa"/>
              <w:left w:w="108" w:type="dxa"/>
              <w:bottom w:w="0" w:type="dxa"/>
              <w:right w:w="108" w:type="dxa"/>
            </w:tcMar>
            <w:hideMark/>
          </w:tcPr>
          <w:p w14:paraId="79E0FE09" w14:textId="78A392C7"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Yimna,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Yishvah,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Yishvi,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Beriah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Serach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sister,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carried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away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alive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Garden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Eden),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because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announced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still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lived.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saved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inhabitants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city)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Abel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judgment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death,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days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Joab.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Beriah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Heber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Malkiel.</w:t>
            </w:r>
          </w:p>
        </w:tc>
      </w:tr>
      <w:tr w:rsidR="00136208" w:rsidRPr="00B3691E" w14:paraId="24FC3D9D" w14:textId="77777777" w:rsidTr="00B3691E">
        <w:trPr>
          <w:jc w:val="center"/>
        </w:trPr>
        <w:tc>
          <w:tcPr>
            <w:tcW w:w="2500" w:type="pct"/>
            <w:tcMar>
              <w:top w:w="0" w:type="dxa"/>
              <w:left w:w="108" w:type="dxa"/>
              <w:bottom w:w="0" w:type="dxa"/>
              <w:right w:w="108" w:type="dxa"/>
            </w:tcMar>
            <w:hideMark/>
          </w:tcPr>
          <w:p w14:paraId="5D8DEFBD" w14:textId="5490113D"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Zilpah,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Laban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sixteen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p>
        </w:tc>
        <w:tc>
          <w:tcPr>
            <w:tcW w:w="2500" w:type="pct"/>
            <w:tcMar>
              <w:top w:w="0" w:type="dxa"/>
              <w:left w:w="108" w:type="dxa"/>
              <w:bottom w:w="0" w:type="dxa"/>
              <w:right w:w="108" w:type="dxa"/>
            </w:tcMar>
            <w:hideMark/>
          </w:tcPr>
          <w:p w14:paraId="293302B9" w14:textId="050227B9"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18.</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Zilpha,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Laban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sixteen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p>
        </w:tc>
      </w:tr>
      <w:tr w:rsidR="00136208" w:rsidRPr="00B3691E" w14:paraId="14C79324" w14:textId="77777777" w:rsidTr="00B3691E">
        <w:trPr>
          <w:jc w:val="center"/>
        </w:trPr>
        <w:tc>
          <w:tcPr>
            <w:tcW w:w="2500" w:type="pct"/>
            <w:tcMar>
              <w:top w:w="0" w:type="dxa"/>
              <w:left w:w="108" w:type="dxa"/>
              <w:bottom w:w="0" w:type="dxa"/>
              <w:right w:w="108" w:type="dxa"/>
            </w:tcMar>
            <w:hideMark/>
          </w:tcPr>
          <w:p w14:paraId="7BD471AB" w14:textId="63C6895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19.</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Rachel,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wife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Binyamin.</w:t>
            </w:r>
          </w:p>
        </w:tc>
        <w:tc>
          <w:tcPr>
            <w:tcW w:w="2500" w:type="pct"/>
            <w:tcMar>
              <w:top w:w="0" w:type="dxa"/>
              <w:left w:w="108" w:type="dxa"/>
              <w:bottom w:w="0" w:type="dxa"/>
              <w:right w:w="108" w:type="dxa"/>
            </w:tcMar>
            <w:hideMark/>
          </w:tcPr>
          <w:p w14:paraId="2019B1D2" w14:textId="45A5756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19.</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Rahel,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wife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Benjamin.</w:t>
            </w:r>
          </w:p>
        </w:tc>
      </w:tr>
      <w:tr w:rsidR="00136208" w:rsidRPr="00B3691E" w14:paraId="56E5FECD" w14:textId="77777777" w:rsidTr="00B3691E">
        <w:trPr>
          <w:jc w:val="center"/>
        </w:trPr>
        <w:tc>
          <w:tcPr>
            <w:tcW w:w="2500" w:type="pct"/>
            <w:tcMar>
              <w:top w:w="0" w:type="dxa"/>
              <w:left w:w="108" w:type="dxa"/>
              <w:bottom w:w="0" w:type="dxa"/>
              <w:right w:w="108" w:type="dxa"/>
            </w:tcMar>
            <w:hideMark/>
          </w:tcPr>
          <w:p w14:paraId="47649B5A" w14:textId="63DD4242"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lastRenderedPageBreak/>
              <w:t>20.</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Asnat,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Poti-Phera,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priest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Menasheh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Ephraim.</w:t>
            </w:r>
          </w:p>
        </w:tc>
        <w:tc>
          <w:tcPr>
            <w:tcW w:w="2500" w:type="pct"/>
            <w:tcMar>
              <w:top w:w="0" w:type="dxa"/>
              <w:left w:w="108" w:type="dxa"/>
              <w:bottom w:w="0" w:type="dxa"/>
              <w:right w:w="108" w:type="dxa"/>
            </w:tcMar>
            <w:hideMark/>
          </w:tcPr>
          <w:p w14:paraId="79A8AC46" w14:textId="7B4935D8"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20.</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two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Asenath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Dinah,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educated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Potiphera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prince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Tanis,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Menasheh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Ephraim.</w:t>
            </w:r>
          </w:p>
        </w:tc>
      </w:tr>
      <w:tr w:rsidR="00136208" w:rsidRPr="00B3691E" w14:paraId="6FC949C1" w14:textId="77777777" w:rsidTr="00B3691E">
        <w:trPr>
          <w:jc w:val="center"/>
        </w:trPr>
        <w:tc>
          <w:tcPr>
            <w:tcW w:w="2500" w:type="pct"/>
            <w:tcMar>
              <w:top w:w="0" w:type="dxa"/>
              <w:left w:w="108" w:type="dxa"/>
              <w:bottom w:w="0" w:type="dxa"/>
              <w:right w:w="108" w:type="dxa"/>
            </w:tcMar>
            <w:hideMark/>
          </w:tcPr>
          <w:p w14:paraId="506CE499" w14:textId="7BBB1671"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Binyamin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Bela,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Ashbel,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Gerah,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Naaman,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Achi,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Rosh,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Muppim,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Chuppim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Ard.</w:t>
            </w:r>
          </w:p>
        </w:tc>
        <w:tc>
          <w:tcPr>
            <w:tcW w:w="2500" w:type="pct"/>
            <w:tcMar>
              <w:top w:w="0" w:type="dxa"/>
              <w:left w:w="108" w:type="dxa"/>
              <w:bottom w:w="0" w:type="dxa"/>
              <w:right w:w="108" w:type="dxa"/>
            </w:tcMar>
            <w:hideMark/>
          </w:tcPr>
          <w:p w14:paraId="7C8AB186" w14:textId="67C0BCB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21.</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Benjamin,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names,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according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interpretation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Bela,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swallowed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Beker,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chosen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Eshbal,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captivity;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Gera,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sojourner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foreign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Naaman,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pleasant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honourable;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Achi,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(twin)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brother,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Rosh,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father's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Muppim,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sold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Muph;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Chuppim,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because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time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separated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eighteen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years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eligible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marriage;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descended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p>
        </w:tc>
      </w:tr>
      <w:tr w:rsidR="00136208" w:rsidRPr="00B3691E" w14:paraId="67271D7C" w14:textId="77777777" w:rsidTr="00B3691E">
        <w:trPr>
          <w:jc w:val="center"/>
        </w:trPr>
        <w:tc>
          <w:tcPr>
            <w:tcW w:w="2500" w:type="pct"/>
            <w:tcMar>
              <w:top w:w="0" w:type="dxa"/>
              <w:left w:w="108" w:type="dxa"/>
              <w:bottom w:w="0" w:type="dxa"/>
              <w:right w:w="108" w:type="dxa"/>
            </w:tcMar>
            <w:hideMark/>
          </w:tcPr>
          <w:p w14:paraId="181F567E" w14:textId="07EBAA18"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Rachel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fourteen.</w:t>
            </w:r>
          </w:p>
        </w:tc>
        <w:tc>
          <w:tcPr>
            <w:tcW w:w="2500" w:type="pct"/>
            <w:tcMar>
              <w:top w:w="0" w:type="dxa"/>
              <w:left w:w="108" w:type="dxa"/>
              <w:bottom w:w="0" w:type="dxa"/>
              <w:right w:w="108" w:type="dxa"/>
            </w:tcMar>
            <w:hideMark/>
          </w:tcPr>
          <w:p w14:paraId="0545F07A" w14:textId="400C873F"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22.</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children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Rahel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fourteen.</w:t>
            </w:r>
          </w:p>
        </w:tc>
      </w:tr>
      <w:tr w:rsidR="00136208" w:rsidRPr="00B3691E" w14:paraId="275C9FDC" w14:textId="77777777" w:rsidTr="00B3691E">
        <w:trPr>
          <w:jc w:val="center"/>
        </w:trPr>
        <w:tc>
          <w:tcPr>
            <w:tcW w:w="2500" w:type="pct"/>
            <w:tcMar>
              <w:top w:w="0" w:type="dxa"/>
              <w:left w:w="108" w:type="dxa"/>
              <w:bottom w:w="0" w:type="dxa"/>
              <w:right w:w="108" w:type="dxa"/>
            </w:tcMar>
            <w:hideMark/>
          </w:tcPr>
          <w:p w14:paraId="62A2FB7B" w14:textId="7C85E601"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Chushim.</w:t>
            </w:r>
          </w:p>
        </w:tc>
        <w:tc>
          <w:tcPr>
            <w:tcW w:w="2500" w:type="pct"/>
            <w:tcMar>
              <w:top w:w="0" w:type="dxa"/>
              <w:left w:w="108" w:type="dxa"/>
              <w:bottom w:w="0" w:type="dxa"/>
              <w:right w:w="108" w:type="dxa"/>
            </w:tcMar>
            <w:hideMark/>
          </w:tcPr>
          <w:p w14:paraId="21968AEE" w14:textId="4E26EC0D"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23.</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able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armed)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merchants,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numbers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sum).</w:t>
            </w:r>
          </w:p>
        </w:tc>
      </w:tr>
      <w:tr w:rsidR="00136208" w:rsidRPr="00B3691E" w14:paraId="0EBCB1AB" w14:textId="77777777" w:rsidTr="00B3691E">
        <w:trPr>
          <w:jc w:val="center"/>
        </w:trPr>
        <w:tc>
          <w:tcPr>
            <w:tcW w:w="2500" w:type="pct"/>
            <w:tcMar>
              <w:top w:w="0" w:type="dxa"/>
              <w:left w:w="108" w:type="dxa"/>
              <w:bottom w:w="0" w:type="dxa"/>
              <w:right w:w="108" w:type="dxa"/>
            </w:tcMar>
            <w:hideMark/>
          </w:tcPr>
          <w:p w14:paraId="276D74C5" w14:textId="1978277E"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Naftali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Yachtze'eil,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Guni,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Yetzer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Shilem.</w:t>
            </w:r>
          </w:p>
        </w:tc>
        <w:tc>
          <w:tcPr>
            <w:tcW w:w="2500" w:type="pct"/>
            <w:tcMar>
              <w:top w:w="0" w:type="dxa"/>
              <w:left w:w="108" w:type="dxa"/>
              <w:bottom w:w="0" w:type="dxa"/>
              <w:right w:w="108" w:type="dxa"/>
            </w:tcMar>
            <w:hideMark/>
          </w:tcPr>
          <w:p w14:paraId="2D2565BC" w14:textId="187CD1C6"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24.</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Naphtali,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Jakzeel,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Guni,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Jetser,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Shillem.</w:t>
            </w:r>
          </w:p>
        </w:tc>
      </w:tr>
      <w:tr w:rsidR="00136208" w:rsidRPr="00B3691E" w14:paraId="3406487C" w14:textId="77777777" w:rsidTr="00B3691E">
        <w:trPr>
          <w:jc w:val="center"/>
        </w:trPr>
        <w:tc>
          <w:tcPr>
            <w:tcW w:w="2500" w:type="pct"/>
            <w:tcMar>
              <w:top w:w="0" w:type="dxa"/>
              <w:left w:w="108" w:type="dxa"/>
              <w:bottom w:w="0" w:type="dxa"/>
              <w:right w:w="108" w:type="dxa"/>
            </w:tcMar>
            <w:hideMark/>
          </w:tcPr>
          <w:p w14:paraId="77F8B4D3" w14:textId="7C71C0D9"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Bilhah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Laban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Rachel.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seven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p>
        </w:tc>
        <w:tc>
          <w:tcPr>
            <w:tcW w:w="2500" w:type="pct"/>
            <w:tcMar>
              <w:top w:w="0" w:type="dxa"/>
              <w:left w:w="108" w:type="dxa"/>
              <w:bottom w:w="0" w:type="dxa"/>
              <w:right w:w="108" w:type="dxa"/>
            </w:tcMar>
            <w:hideMark/>
          </w:tcPr>
          <w:p w14:paraId="1B3DFC57" w14:textId="3E05D882"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25.</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Bilhah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Laban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gave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Rahel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bare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unto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seven.</w:t>
            </w:r>
          </w:p>
        </w:tc>
      </w:tr>
      <w:tr w:rsidR="00136208" w:rsidRPr="00B3691E" w14:paraId="61518F76" w14:textId="77777777" w:rsidTr="00B3691E">
        <w:trPr>
          <w:jc w:val="center"/>
        </w:trPr>
        <w:tc>
          <w:tcPr>
            <w:tcW w:w="2500" w:type="pct"/>
            <w:tcMar>
              <w:top w:w="0" w:type="dxa"/>
              <w:left w:w="108" w:type="dxa"/>
              <w:bottom w:w="0" w:type="dxa"/>
              <w:right w:w="108" w:type="dxa"/>
            </w:tcMar>
            <w:hideMark/>
          </w:tcPr>
          <w:p w14:paraId="70177D55" w14:textId="30729CF1"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loins,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counting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wives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totalled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sixty-six.</w:t>
            </w:r>
          </w:p>
        </w:tc>
        <w:tc>
          <w:tcPr>
            <w:tcW w:w="2500" w:type="pct"/>
            <w:tcMar>
              <w:top w:w="0" w:type="dxa"/>
              <w:left w:w="108" w:type="dxa"/>
              <w:bottom w:w="0" w:type="dxa"/>
              <w:right w:w="108" w:type="dxa"/>
            </w:tcMar>
            <w:hideMark/>
          </w:tcPr>
          <w:p w14:paraId="5030203C" w14:textId="5ABE44D9"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26.</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which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had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forth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thigh;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besides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wives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sixty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six.</w:t>
            </w:r>
          </w:p>
        </w:tc>
      </w:tr>
      <w:tr w:rsidR="00136208" w:rsidRPr="00B3691E" w14:paraId="3A608A44" w14:textId="77777777" w:rsidTr="00B3691E">
        <w:trPr>
          <w:jc w:val="center"/>
        </w:trPr>
        <w:tc>
          <w:tcPr>
            <w:tcW w:w="2500" w:type="pct"/>
            <w:tcMar>
              <w:top w:w="0" w:type="dxa"/>
              <w:left w:w="108" w:type="dxa"/>
              <w:bottom w:w="0" w:type="dxa"/>
              <w:right w:w="108" w:type="dxa"/>
            </w:tcMar>
            <w:hideMark/>
          </w:tcPr>
          <w:p w14:paraId="10F990C4" w14:textId="075F062D"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Yosef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[another]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two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Ya’aqob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seventy.</w:t>
            </w:r>
          </w:p>
        </w:tc>
        <w:tc>
          <w:tcPr>
            <w:tcW w:w="2500" w:type="pct"/>
            <w:tcMar>
              <w:top w:w="0" w:type="dxa"/>
              <w:left w:w="108" w:type="dxa"/>
              <w:bottom w:w="0" w:type="dxa"/>
              <w:right w:w="108" w:type="dxa"/>
            </w:tcMar>
            <w:hideMark/>
          </w:tcPr>
          <w:p w14:paraId="51335C16" w14:textId="2E3BC01A" w:rsidR="00136208" w:rsidRPr="00B3691E" w:rsidRDefault="00136208" w:rsidP="007C6168">
            <w:pPr>
              <w:rPr>
                <w:rFonts w:eastAsia="Times New Roman" w:cstheme="minorHAnsi"/>
                <w:kern w:val="0"/>
                <w14:ligatures w14:val="none"/>
              </w:rPr>
            </w:pPr>
            <w:r w:rsidRPr="00B3691E">
              <w:rPr>
                <w:rFonts w:eastAsia="Times New Roman" w:cstheme="minorHAnsi"/>
                <w:kern w:val="0"/>
                <w:lang w:val="en-AU"/>
                <w14:ligatures w14:val="none"/>
              </w:rPr>
              <w:t>27.</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two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Joseph</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Jokebed</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daughter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Levi,</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born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among</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hills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journey</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sum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souls</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house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Jakob</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came</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Mizraim,</w:t>
            </w:r>
            <w:r w:rsidR="00847106">
              <w:rPr>
                <w:rFonts w:eastAsia="Times New Roman" w:cstheme="minorHAnsi"/>
                <w:kern w:val="0"/>
                <w:lang w:val="en-AU"/>
                <w14:ligatures w14:val="none"/>
              </w:rPr>
              <w:t xml:space="preserve"> </w:t>
            </w:r>
            <w:r w:rsidRPr="00B3691E">
              <w:rPr>
                <w:rFonts w:eastAsia="Times New Roman" w:cstheme="minorHAnsi"/>
                <w:kern w:val="0"/>
                <w:lang w:val="en-AU"/>
                <w14:ligatures w14:val="none"/>
              </w:rPr>
              <w:t>seventy.</w:t>
            </w:r>
          </w:p>
        </w:tc>
      </w:tr>
      <w:tr w:rsidR="00851D95" w:rsidRPr="00B3691E" w14:paraId="7AE0D560" w14:textId="77777777" w:rsidTr="00B3691E">
        <w:tblPrEx>
          <w:jc w:val="left"/>
        </w:tblPrEx>
        <w:tc>
          <w:tcPr>
            <w:tcW w:w="2500" w:type="pct"/>
            <w:tcMar>
              <w:top w:w="0" w:type="dxa"/>
              <w:left w:w="108" w:type="dxa"/>
              <w:bottom w:w="0" w:type="dxa"/>
              <w:right w:w="108" w:type="dxa"/>
            </w:tcMar>
          </w:tcPr>
          <w:p w14:paraId="6694DAB4" w14:textId="77777777" w:rsidR="00851D95" w:rsidRPr="00B3691E" w:rsidRDefault="00851D95" w:rsidP="00136208">
            <w:pPr>
              <w:rPr>
                <w:rFonts w:ascii="Calibri" w:eastAsia="Times New Roman" w:hAnsi="Calibri" w:cs="Times New Roman"/>
                <w:color w:val="000000"/>
                <w:kern w:val="0"/>
                <w:lang w:val="en-AU"/>
                <w14:ligatures w14:val="none"/>
              </w:rPr>
            </w:pPr>
          </w:p>
        </w:tc>
        <w:tc>
          <w:tcPr>
            <w:tcW w:w="2500" w:type="pct"/>
            <w:tcMar>
              <w:top w:w="0" w:type="dxa"/>
              <w:left w:w="108" w:type="dxa"/>
              <w:bottom w:w="0" w:type="dxa"/>
              <w:right w:w="108" w:type="dxa"/>
            </w:tcMar>
          </w:tcPr>
          <w:p w14:paraId="77971A82" w14:textId="77777777" w:rsidR="00851D95" w:rsidRPr="00B3691E" w:rsidRDefault="00851D95" w:rsidP="00136208">
            <w:pPr>
              <w:rPr>
                <w:rFonts w:ascii="Calibri" w:eastAsia="Times New Roman" w:hAnsi="Calibri" w:cs="Times New Roman"/>
                <w:color w:val="000000"/>
                <w:kern w:val="0"/>
                <w:lang w:val="en-AU"/>
                <w14:ligatures w14:val="none"/>
              </w:rPr>
            </w:pPr>
          </w:p>
        </w:tc>
      </w:tr>
      <w:tr w:rsidR="00136208" w:rsidRPr="00B3691E" w14:paraId="61BEB6BA" w14:textId="77777777" w:rsidTr="00B3691E">
        <w:tblPrEx>
          <w:jc w:val="left"/>
        </w:tblPrEx>
        <w:tc>
          <w:tcPr>
            <w:tcW w:w="2500" w:type="pct"/>
            <w:tcMar>
              <w:top w:w="0" w:type="dxa"/>
              <w:left w:w="108" w:type="dxa"/>
              <w:bottom w:w="0" w:type="dxa"/>
              <w:right w:w="108" w:type="dxa"/>
            </w:tcMar>
            <w:hideMark/>
          </w:tcPr>
          <w:p w14:paraId="3A7878AE" w14:textId="7812B4A6"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28.</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b/>
                <w:bCs/>
                <w:color w:val="000000"/>
                <w:kern w:val="0"/>
                <w14:ligatures w14:val="none"/>
              </w:rPr>
              <w:t>He</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sent</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Judah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ahead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direct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Goshen,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Goshen.</w:t>
            </w:r>
          </w:p>
        </w:tc>
        <w:tc>
          <w:tcPr>
            <w:tcW w:w="2500" w:type="pct"/>
            <w:tcMar>
              <w:top w:w="0" w:type="dxa"/>
              <w:left w:w="108" w:type="dxa"/>
              <w:bottom w:w="0" w:type="dxa"/>
              <w:right w:w="108" w:type="dxa"/>
            </w:tcMar>
            <w:hideMark/>
          </w:tcPr>
          <w:p w14:paraId="3ABA7637" w14:textId="76C3998B"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28.</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And</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he</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sent</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(apostolized)</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Jehuda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before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indicate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way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before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subdue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pillars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earth,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provide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house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dwelling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Goshen.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came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Goshen.</w:t>
            </w:r>
          </w:p>
          <w:p w14:paraId="1E55EF01" w14:textId="10CD7683"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b/>
                <w:bCs/>
                <w:color w:val="000000"/>
                <w:kern w:val="0"/>
                <w:lang w:val="en-AU"/>
                <w14:ligatures w14:val="none"/>
              </w:rPr>
              <w:t>JERUSALEM: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prepare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place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habitation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Goshen.</w:t>
            </w:r>
          </w:p>
        </w:tc>
      </w:tr>
      <w:tr w:rsidR="00136208" w:rsidRPr="00B3691E" w14:paraId="727CEEA3" w14:textId="77777777" w:rsidTr="00B3691E">
        <w:tblPrEx>
          <w:jc w:val="left"/>
        </w:tblPrEx>
        <w:tc>
          <w:tcPr>
            <w:tcW w:w="2500" w:type="pct"/>
            <w:tcMar>
              <w:top w:w="0" w:type="dxa"/>
              <w:left w:w="108" w:type="dxa"/>
              <w:bottom w:w="0" w:type="dxa"/>
              <w:right w:w="108" w:type="dxa"/>
            </w:tcMar>
            <w:hideMark/>
          </w:tcPr>
          <w:p w14:paraId="6C74F4B4" w14:textId="25B2D22C"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29.</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harnessed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chariot,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went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up</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meet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Israel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father,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Goshen,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appeared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fell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neck,</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wept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neck</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long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time.</w:t>
            </w:r>
          </w:p>
        </w:tc>
        <w:tc>
          <w:tcPr>
            <w:tcW w:w="2500" w:type="pct"/>
            <w:tcMar>
              <w:top w:w="0" w:type="dxa"/>
              <w:left w:w="108" w:type="dxa"/>
              <w:bottom w:w="0" w:type="dxa"/>
              <w:right w:w="108" w:type="dxa"/>
            </w:tcMar>
            <w:hideMark/>
          </w:tcPr>
          <w:p w14:paraId="5DDC9640" w14:textId="2832CA43"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29.</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made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ready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chariot,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went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up</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meet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Israel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Goshen;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before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recognised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worshipped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thus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became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liable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shortened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cut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years.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wondered,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beheld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fell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upon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neck,</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lastRenderedPageBreak/>
              <w:t>wept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still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upon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neck,</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because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worshipped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p>
        </w:tc>
      </w:tr>
      <w:tr w:rsidR="00136208" w:rsidRPr="00B3691E" w14:paraId="3D92FDD5" w14:textId="77777777" w:rsidTr="00B3691E">
        <w:tblPrEx>
          <w:jc w:val="left"/>
        </w:tblPrEx>
        <w:tc>
          <w:tcPr>
            <w:tcW w:w="2500" w:type="pct"/>
            <w:tcMar>
              <w:top w:w="0" w:type="dxa"/>
              <w:left w:w="108" w:type="dxa"/>
              <w:bottom w:w="0" w:type="dxa"/>
              <w:right w:w="108" w:type="dxa"/>
            </w:tcMar>
            <w:hideMark/>
          </w:tcPr>
          <w:p w14:paraId="3DDBD7CE" w14:textId="109D9A7F"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lastRenderedPageBreak/>
              <w:t>30.</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Israel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will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die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time,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since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face,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still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alive."</w:t>
            </w:r>
          </w:p>
        </w:tc>
        <w:tc>
          <w:tcPr>
            <w:tcW w:w="2500" w:type="pct"/>
            <w:tcMar>
              <w:top w:w="0" w:type="dxa"/>
              <w:left w:w="108" w:type="dxa"/>
              <w:bottom w:w="0" w:type="dxa"/>
              <w:right w:w="108" w:type="dxa"/>
            </w:tcMar>
            <w:hideMark/>
          </w:tcPr>
          <w:p w14:paraId="35F2C597" w14:textId="008B2043"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30.</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Israel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time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die,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Comforted: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death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righteous/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generous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die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die,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after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seeing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face,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because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alive.</w:t>
            </w:r>
          </w:p>
        </w:tc>
      </w:tr>
      <w:tr w:rsidR="00136208" w:rsidRPr="00B3691E" w14:paraId="04BF9092" w14:textId="77777777" w:rsidTr="00B3691E">
        <w:tblPrEx>
          <w:jc w:val="left"/>
        </w:tblPrEx>
        <w:tc>
          <w:tcPr>
            <w:tcW w:w="2500" w:type="pct"/>
            <w:tcMar>
              <w:top w:w="0" w:type="dxa"/>
              <w:left w:w="108" w:type="dxa"/>
              <w:bottom w:w="0" w:type="dxa"/>
              <w:right w:w="108" w:type="dxa"/>
            </w:tcMar>
            <w:hideMark/>
          </w:tcPr>
          <w:p w14:paraId="4B20B543" w14:textId="51261425"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31.</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household,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will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up</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tell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will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household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who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Canaan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b/>
                <w:bCs/>
                <w:color w:val="000000"/>
                <w:kern w:val="0"/>
                <w14:ligatures w14:val="none"/>
              </w:rPr>
              <w:t>have</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come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me.</w:t>
            </w:r>
          </w:p>
        </w:tc>
        <w:tc>
          <w:tcPr>
            <w:tcW w:w="2500" w:type="pct"/>
            <w:tcMar>
              <w:top w:w="0" w:type="dxa"/>
              <w:left w:w="108" w:type="dxa"/>
              <w:bottom w:w="0" w:type="dxa"/>
              <w:right w:w="108" w:type="dxa"/>
            </w:tcMar>
            <w:hideMark/>
          </w:tcPr>
          <w:p w14:paraId="40D69FDC" w14:textId="60A60D8E"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31.</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brethren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house,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up</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tell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brethren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house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Kenaan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have</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come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me.</w:t>
            </w:r>
          </w:p>
        </w:tc>
      </w:tr>
      <w:tr w:rsidR="00136208" w:rsidRPr="00B3691E" w14:paraId="222AF00E" w14:textId="77777777" w:rsidTr="00B3691E">
        <w:tblPrEx>
          <w:jc w:val="left"/>
        </w:tblPrEx>
        <w:tc>
          <w:tcPr>
            <w:tcW w:w="2500" w:type="pct"/>
            <w:tcMar>
              <w:top w:w="0" w:type="dxa"/>
              <w:left w:w="108" w:type="dxa"/>
              <w:bottom w:w="0" w:type="dxa"/>
              <w:right w:w="108" w:type="dxa"/>
            </w:tcMar>
            <w:hideMark/>
          </w:tcPr>
          <w:p w14:paraId="4419D5C1" w14:textId="45649F5F"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32.</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b/>
                <w:bCs/>
                <w:color w:val="000000"/>
                <w:kern w:val="0"/>
                <w14:ligatures w14:val="none"/>
              </w:rPr>
              <w:t>The</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men</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are</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shepherds,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[always]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owners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livestock,</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their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flocks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their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cattle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brought.'</w:t>
            </w:r>
          </w:p>
        </w:tc>
        <w:tc>
          <w:tcPr>
            <w:tcW w:w="2500" w:type="pct"/>
            <w:tcMar>
              <w:top w:w="0" w:type="dxa"/>
              <w:left w:w="108" w:type="dxa"/>
              <w:bottom w:w="0" w:type="dxa"/>
              <w:right w:w="108" w:type="dxa"/>
            </w:tcMar>
            <w:hideMark/>
          </w:tcPr>
          <w:p w14:paraId="2E2A271B" w14:textId="68711614"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32.</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pastors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sheep;</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for</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they</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are</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[royal]</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men,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masters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flocks;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their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sheep</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oxen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which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brought.</w:t>
            </w:r>
          </w:p>
        </w:tc>
      </w:tr>
      <w:tr w:rsidR="00136208" w:rsidRPr="00B3691E" w14:paraId="0C2BF6A4" w14:textId="77777777" w:rsidTr="00B3691E">
        <w:tblPrEx>
          <w:jc w:val="left"/>
        </w:tblPrEx>
        <w:tc>
          <w:tcPr>
            <w:tcW w:w="2500" w:type="pct"/>
            <w:tcMar>
              <w:top w:w="0" w:type="dxa"/>
              <w:left w:w="108" w:type="dxa"/>
              <w:bottom w:w="0" w:type="dxa"/>
              <w:right w:w="108" w:type="dxa"/>
            </w:tcMar>
            <w:hideMark/>
          </w:tcPr>
          <w:p w14:paraId="64481A3B" w14:textId="5F832F80"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33.</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comes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pass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calls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asks,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occupation?'</w:t>
            </w:r>
          </w:p>
        </w:tc>
        <w:tc>
          <w:tcPr>
            <w:tcW w:w="2500" w:type="pct"/>
            <w:tcMar>
              <w:top w:w="0" w:type="dxa"/>
              <w:left w:w="108" w:type="dxa"/>
              <w:bottom w:w="0" w:type="dxa"/>
              <w:right w:w="108" w:type="dxa"/>
            </w:tcMar>
            <w:hideMark/>
          </w:tcPr>
          <w:p w14:paraId="3D233EC6" w14:textId="49B90443"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33.</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must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calls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says,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Tell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work?</w:t>
            </w:r>
          </w:p>
        </w:tc>
      </w:tr>
      <w:tr w:rsidR="00136208" w:rsidRPr="00B3691E" w14:paraId="498A0544" w14:textId="77777777" w:rsidTr="00B3691E">
        <w:tblPrEx>
          <w:jc w:val="left"/>
        </w:tblPrEx>
        <w:tc>
          <w:tcPr>
            <w:tcW w:w="2500" w:type="pct"/>
            <w:tcMar>
              <w:top w:w="0" w:type="dxa"/>
              <w:left w:w="108" w:type="dxa"/>
              <w:bottom w:w="0" w:type="dxa"/>
              <w:right w:w="108" w:type="dxa"/>
            </w:tcMar>
            <w:hideMark/>
          </w:tcPr>
          <w:p w14:paraId="0DA1BAB6" w14:textId="2EBDF79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34.</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You</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shall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servants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owners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livestock</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from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youth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until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now,</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both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ancestors,'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may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dwell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Goshen,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because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shepherds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abhorrent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Egyptians."</w:t>
            </w:r>
          </w:p>
        </w:tc>
        <w:tc>
          <w:tcPr>
            <w:tcW w:w="2500" w:type="pct"/>
            <w:tcMar>
              <w:top w:w="0" w:type="dxa"/>
              <w:left w:w="108" w:type="dxa"/>
              <w:bottom w:w="0" w:type="dxa"/>
              <w:right w:w="108" w:type="dxa"/>
            </w:tcMar>
            <w:hideMark/>
          </w:tcPr>
          <w:p w14:paraId="10849663" w14:textId="5E6EC6DA"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34.</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must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servants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masters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flocks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until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dwell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Goshen;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because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Mizraee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reject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shepherds.</w:t>
            </w:r>
          </w:p>
        </w:tc>
      </w:tr>
      <w:tr w:rsidR="00136208" w:rsidRPr="00B3691E" w14:paraId="2A2D92EE" w14:textId="77777777" w:rsidTr="00B3691E">
        <w:tblPrEx>
          <w:jc w:val="left"/>
        </w:tblPrEx>
        <w:tc>
          <w:tcPr>
            <w:tcW w:w="2500" w:type="pct"/>
            <w:tcMar>
              <w:top w:w="0" w:type="dxa"/>
              <w:left w:w="108" w:type="dxa"/>
              <w:bottom w:w="0" w:type="dxa"/>
              <w:right w:w="108" w:type="dxa"/>
            </w:tcMar>
            <w:hideMark/>
          </w:tcPr>
          <w:p w14:paraId="4EF8EF79" w14:textId="65A7B8FB" w:rsidR="00136208" w:rsidRPr="00B3691E" w:rsidRDefault="00847106" w:rsidP="00136208">
            <w:pPr>
              <w:rPr>
                <w:rFonts w:ascii="Calibri" w:eastAsia="Times New Roman" w:hAnsi="Calibri" w:cs="Times New Roman"/>
                <w:color w:val="000000"/>
                <w:kern w:val="0"/>
                <w14:ligatures w14:val="none"/>
              </w:rPr>
            </w:pPr>
            <w:r>
              <w:rPr>
                <w:rFonts w:ascii="Calibri" w:eastAsia="Times New Roman" w:hAnsi="Calibri" w:cs="Times New Roman"/>
                <w:color w:val="000000"/>
                <w:kern w:val="0"/>
                <w:lang w:val="en-AU"/>
                <w14:ligatures w14:val="none"/>
              </w:rPr>
              <w:t xml:space="preserve"> </w:t>
            </w:r>
          </w:p>
        </w:tc>
        <w:tc>
          <w:tcPr>
            <w:tcW w:w="2500" w:type="pct"/>
            <w:tcMar>
              <w:top w:w="0" w:type="dxa"/>
              <w:left w:w="108" w:type="dxa"/>
              <w:bottom w:w="0" w:type="dxa"/>
              <w:right w:w="108" w:type="dxa"/>
            </w:tcMar>
            <w:hideMark/>
          </w:tcPr>
          <w:p w14:paraId="3F07D2C5" w14:textId="670CF9E8" w:rsidR="00136208" w:rsidRPr="00B3691E" w:rsidRDefault="00847106" w:rsidP="00136208">
            <w:pPr>
              <w:rPr>
                <w:rFonts w:ascii="Calibri" w:eastAsia="Times New Roman" w:hAnsi="Calibri" w:cs="Times New Roman"/>
                <w:color w:val="000000"/>
                <w:kern w:val="0"/>
                <w14:ligatures w14:val="none"/>
              </w:rPr>
            </w:pPr>
            <w:r>
              <w:rPr>
                <w:rFonts w:ascii="Calibri" w:eastAsia="Times New Roman" w:hAnsi="Calibri" w:cs="Times New Roman"/>
                <w:color w:val="000000"/>
                <w:kern w:val="0"/>
                <w:lang w:val="en-AU"/>
                <w14:ligatures w14:val="none"/>
              </w:rPr>
              <w:t xml:space="preserve"> </w:t>
            </w:r>
          </w:p>
        </w:tc>
      </w:tr>
      <w:tr w:rsidR="00136208" w:rsidRPr="00B3691E" w14:paraId="78B4CDCC" w14:textId="77777777" w:rsidTr="00B3691E">
        <w:tblPrEx>
          <w:jc w:val="left"/>
        </w:tblPrEx>
        <w:tc>
          <w:tcPr>
            <w:tcW w:w="2500" w:type="pct"/>
            <w:tcMar>
              <w:top w:w="0" w:type="dxa"/>
              <w:left w:w="108" w:type="dxa"/>
              <w:bottom w:w="0" w:type="dxa"/>
              <w:right w:w="108" w:type="dxa"/>
            </w:tcMar>
            <w:hideMark/>
          </w:tcPr>
          <w:p w14:paraId="316A7341" w14:textId="2251C7D5"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told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father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their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flocks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their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cattle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theirs,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come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from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Canaan,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behold,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Goshen."</w:t>
            </w:r>
          </w:p>
        </w:tc>
        <w:tc>
          <w:tcPr>
            <w:tcW w:w="2500" w:type="pct"/>
            <w:tcMar>
              <w:top w:w="0" w:type="dxa"/>
              <w:left w:w="108" w:type="dxa"/>
              <w:bottom w:w="0" w:type="dxa"/>
              <w:right w:w="108" w:type="dxa"/>
            </w:tcMar>
            <w:hideMark/>
          </w:tcPr>
          <w:p w14:paraId="5BD44054" w14:textId="7A84BE0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came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informed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brethren,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their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sheep</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oxen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Kenaan,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behold,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Goshen.</w:t>
            </w:r>
          </w:p>
        </w:tc>
      </w:tr>
      <w:tr w:rsidR="00136208" w:rsidRPr="00B3691E" w14:paraId="0AA6C4F0" w14:textId="77777777" w:rsidTr="00B3691E">
        <w:tblPrEx>
          <w:jc w:val="left"/>
        </w:tblPrEx>
        <w:tc>
          <w:tcPr>
            <w:tcW w:w="2500" w:type="pct"/>
            <w:tcMar>
              <w:top w:w="0" w:type="dxa"/>
              <w:left w:w="108" w:type="dxa"/>
              <w:bottom w:w="0" w:type="dxa"/>
              <w:right w:w="108" w:type="dxa"/>
            </w:tcMar>
            <w:hideMark/>
          </w:tcPr>
          <w:p w14:paraId="4B4811E8" w14:textId="1C2709A6"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from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among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took</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five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presented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before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p>
        </w:tc>
        <w:tc>
          <w:tcPr>
            <w:tcW w:w="2500" w:type="pct"/>
            <w:tcMar>
              <w:top w:w="0" w:type="dxa"/>
              <w:left w:w="108" w:type="dxa"/>
              <w:bottom w:w="0" w:type="dxa"/>
              <w:right w:w="108" w:type="dxa"/>
            </w:tcMar>
            <w:hideMark/>
          </w:tcPr>
          <w:p w14:paraId="26E3C26E" w14:textId="75BED535"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extreme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brethren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took</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five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Zebulon,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Dan,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Naphtali,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Asher,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presented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before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p>
        </w:tc>
      </w:tr>
      <w:tr w:rsidR="00136208" w:rsidRPr="00B3691E" w14:paraId="61850534" w14:textId="77777777" w:rsidTr="00B3691E">
        <w:tblPrEx>
          <w:jc w:val="left"/>
        </w:tblPrEx>
        <w:tc>
          <w:tcPr>
            <w:tcW w:w="2500" w:type="pct"/>
            <w:tcMar>
              <w:top w:w="0" w:type="dxa"/>
              <w:left w:w="108" w:type="dxa"/>
              <w:bottom w:w="0" w:type="dxa"/>
              <w:right w:w="108" w:type="dxa"/>
            </w:tcMar>
            <w:hideMark/>
          </w:tcPr>
          <w:p w14:paraId="3ADDEFE6" w14:textId="37DF842F"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occupation?"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servants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shepherds,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both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forefathers."</w:t>
            </w:r>
          </w:p>
        </w:tc>
        <w:tc>
          <w:tcPr>
            <w:tcW w:w="2500" w:type="pct"/>
            <w:tcMar>
              <w:top w:w="0" w:type="dxa"/>
              <w:left w:w="108" w:type="dxa"/>
              <w:bottom w:w="0" w:type="dxa"/>
              <w:right w:w="108" w:type="dxa"/>
            </w:tcMar>
            <w:hideMark/>
          </w:tcPr>
          <w:p w14:paraId="6F4913AF" w14:textId="7A7F9550"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brethren,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work?</w:t>
            </w:r>
          </w:p>
        </w:tc>
      </w:tr>
      <w:tr w:rsidR="00136208" w:rsidRPr="00B3691E" w14:paraId="47FA76C2" w14:textId="77777777" w:rsidTr="00B3691E">
        <w:tblPrEx>
          <w:jc w:val="left"/>
        </w:tblPrEx>
        <w:tc>
          <w:tcPr>
            <w:tcW w:w="2500" w:type="pct"/>
            <w:tcMar>
              <w:top w:w="0" w:type="dxa"/>
              <w:left w:w="108" w:type="dxa"/>
              <w:bottom w:w="0" w:type="dxa"/>
              <w:right w:w="108" w:type="dxa"/>
            </w:tcMar>
            <w:hideMark/>
          </w:tcPr>
          <w:p w14:paraId="472573A2" w14:textId="6CBCBCDF"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4.</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come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sojourn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servants'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flocks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pasture,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famine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severe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Canaan.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Now,</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please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let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servants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dwell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Goshen."</w:t>
            </w:r>
          </w:p>
        </w:tc>
        <w:tc>
          <w:tcPr>
            <w:tcW w:w="2500" w:type="pct"/>
            <w:tcMar>
              <w:top w:w="0" w:type="dxa"/>
              <w:left w:w="108" w:type="dxa"/>
              <w:bottom w:w="0" w:type="dxa"/>
              <w:right w:w="108" w:type="dxa"/>
            </w:tcMar>
            <w:hideMark/>
          </w:tcPr>
          <w:p w14:paraId="02D1DC3B" w14:textId="7E7CB43B"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4.</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servants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pastors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sheep,</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both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dwell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because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place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pasture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servants'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sheep,</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famine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prevailed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Kenaan;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let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servants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therefore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dwell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Goshen.</w:t>
            </w:r>
          </w:p>
        </w:tc>
      </w:tr>
      <w:tr w:rsidR="00136208" w:rsidRPr="00B3691E" w14:paraId="55DC6E31" w14:textId="77777777" w:rsidTr="00B3691E">
        <w:tblPrEx>
          <w:jc w:val="left"/>
        </w:tblPrEx>
        <w:tc>
          <w:tcPr>
            <w:tcW w:w="2500" w:type="pct"/>
            <w:tcMar>
              <w:top w:w="0" w:type="dxa"/>
              <w:left w:w="108" w:type="dxa"/>
              <w:bottom w:w="0" w:type="dxa"/>
              <w:right w:w="108" w:type="dxa"/>
            </w:tcMar>
            <w:hideMark/>
          </w:tcPr>
          <w:p w14:paraId="6EAADA93" w14:textId="556E97B7"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5.</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spoke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saying,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father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come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w:t>
            </w:r>
          </w:p>
        </w:tc>
        <w:tc>
          <w:tcPr>
            <w:tcW w:w="2500" w:type="pct"/>
            <w:tcMar>
              <w:top w:w="0" w:type="dxa"/>
              <w:left w:w="108" w:type="dxa"/>
              <w:bottom w:w="0" w:type="dxa"/>
              <w:right w:w="108" w:type="dxa"/>
            </w:tcMar>
            <w:hideMark/>
          </w:tcPr>
          <w:p w14:paraId="2B90320A" w14:textId="2B68950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5.</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spoke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saying,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brethren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p>
        </w:tc>
      </w:tr>
      <w:tr w:rsidR="00136208" w:rsidRPr="00B3691E" w14:paraId="2A445B61" w14:textId="77777777" w:rsidTr="00B3691E">
        <w:tblPrEx>
          <w:jc w:val="left"/>
        </w:tblPrEx>
        <w:tc>
          <w:tcPr>
            <w:tcW w:w="2500" w:type="pct"/>
            <w:tcMar>
              <w:top w:w="0" w:type="dxa"/>
              <w:left w:w="108" w:type="dxa"/>
              <w:bottom w:w="0" w:type="dxa"/>
              <w:right w:w="108" w:type="dxa"/>
            </w:tcMar>
            <w:hideMark/>
          </w:tcPr>
          <w:p w14:paraId="047C2F5D" w14:textId="509FA253"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6.</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[open]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before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best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settle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father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Let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dwell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Goshen,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know</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capable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among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make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livestock</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officers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over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mine."</w:t>
            </w:r>
          </w:p>
        </w:tc>
        <w:tc>
          <w:tcPr>
            <w:tcW w:w="2500" w:type="pct"/>
            <w:tcMar>
              <w:top w:w="0" w:type="dxa"/>
              <w:left w:w="108" w:type="dxa"/>
              <w:bottom w:w="0" w:type="dxa"/>
              <w:right w:w="108" w:type="dxa"/>
            </w:tcMar>
            <w:hideMark/>
          </w:tcPr>
          <w:p w14:paraId="2B31A2EE" w14:textId="6615B416"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6.</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before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fairest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part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make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brethren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dwell: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let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dwell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Goshen.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know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among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ability,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appoint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masters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over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flocks.</w:t>
            </w:r>
          </w:p>
        </w:tc>
      </w:tr>
      <w:tr w:rsidR="00136208" w:rsidRPr="00B3691E" w14:paraId="68060332" w14:textId="77777777" w:rsidTr="00B3691E">
        <w:tblPrEx>
          <w:jc w:val="left"/>
        </w:tblPrEx>
        <w:tc>
          <w:tcPr>
            <w:tcW w:w="2500" w:type="pct"/>
            <w:tcMar>
              <w:top w:w="0" w:type="dxa"/>
              <w:left w:w="108" w:type="dxa"/>
              <w:bottom w:w="0" w:type="dxa"/>
              <w:right w:w="108" w:type="dxa"/>
            </w:tcMar>
            <w:hideMark/>
          </w:tcPr>
          <w:p w14:paraId="1B7266B1" w14:textId="51E82389"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7.</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So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brought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father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Jacob</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stood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before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Jacob</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greeted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p>
        </w:tc>
        <w:tc>
          <w:tcPr>
            <w:tcW w:w="2500" w:type="pct"/>
            <w:tcMar>
              <w:top w:w="0" w:type="dxa"/>
              <w:left w:w="108" w:type="dxa"/>
              <w:bottom w:w="0" w:type="dxa"/>
              <w:right w:w="108" w:type="dxa"/>
            </w:tcMar>
            <w:hideMark/>
          </w:tcPr>
          <w:p w14:paraId="0EDA4E99" w14:textId="6F182ECB"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7.</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brought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Ya’aqob</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presented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before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Ya’aqob</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blessed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please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Almighty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lastRenderedPageBreak/>
              <w:t>waters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Nile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replenished,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famine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pass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away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world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days!</w:t>
            </w:r>
          </w:p>
        </w:tc>
      </w:tr>
      <w:tr w:rsidR="00136208" w:rsidRPr="00B3691E" w14:paraId="72F687BD" w14:textId="77777777" w:rsidTr="00B3691E">
        <w:tblPrEx>
          <w:jc w:val="left"/>
        </w:tblPrEx>
        <w:tc>
          <w:tcPr>
            <w:tcW w:w="2500" w:type="pct"/>
            <w:tcMar>
              <w:top w:w="0" w:type="dxa"/>
              <w:left w:w="108" w:type="dxa"/>
              <w:bottom w:w="0" w:type="dxa"/>
              <w:right w:w="108" w:type="dxa"/>
            </w:tcMar>
            <w:hideMark/>
          </w:tcPr>
          <w:p w14:paraId="49B5772C" w14:textId="2F28C482"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b/>
                <w:bCs/>
                <w:color w:val="000000"/>
                <w:kern w:val="0"/>
                <w:lang w:val="en-AU"/>
                <w14:ligatures w14:val="none"/>
              </w:rPr>
              <w:lastRenderedPageBreak/>
              <w:t>8.</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Jacob,</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"How</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many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days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years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life?"</w:t>
            </w:r>
          </w:p>
        </w:tc>
        <w:tc>
          <w:tcPr>
            <w:tcW w:w="2500" w:type="pct"/>
            <w:tcMar>
              <w:top w:w="0" w:type="dxa"/>
              <w:left w:w="108" w:type="dxa"/>
              <w:bottom w:w="0" w:type="dxa"/>
              <w:right w:w="108" w:type="dxa"/>
            </w:tcMar>
            <w:hideMark/>
          </w:tcPr>
          <w:p w14:paraId="51A99CF0" w14:textId="5B07566D"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b/>
                <w:bCs/>
                <w:color w:val="000000"/>
                <w:kern w:val="0"/>
                <w:lang w:val="en-AU"/>
                <w14:ligatures w14:val="none"/>
              </w:rPr>
              <w:t>8.</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Ya’aqob,</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How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many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days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years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life?</w:t>
            </w:r>
          </w:p>
        </w:tc>
      </w:tr>
      <w:tr w:rsidR="00136208" w:rsidRPr="00B3691E" w14:paraId="5F13D1AD" w14:textId="77777777" w:rsidTr="00B3691E">
        <w:tblPrEx>
          <w:jc w:val="left"/>
        </w:tblPrEx>
        <w:tc>
          <w:tcPr>
            <w:tcW w:w="2500" w:type="pct"/>
            <w:tcMar>
              <w:top w:w="0" w:type="dxa"/>
              <w:left w:w="108" w:type="dxa"/>
              <w:bottom w:w="0" w:type="dxa"/>
              <w:right w:w="108" w:type="dxa"/>
            </w:tcMar>
            <w:hideMark/>
          </w:tcPr>
          <w:p w14:paraId="76C254B8" w14:textId="650542EC"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9.</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Jacob</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days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years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b/>
                <w:bCs/>
                <w:color w:val="000000"/>
                <w:kern w:val="0"/>
                <w14:ligatures w14:val="none"/>
              </w:rPr>
              <w:t>of</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my</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sojournings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one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hundred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thirty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years.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days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years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life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few</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miserable,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reached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days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years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forefathers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b/>
                <w:bCs/>
                <w:color w:val="000000"/>
                <w:kern w:val="0"/>
                <w14:ligatures w14:val="none"/>
              </w:rPr>
              <w:t>in</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the</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days</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of</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their</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sojournings."</w:t>
            </w:r>
          </w:p>
        </w:tc>
        <w:tc>
          <w:tcPr>
            <w:tcW w:w="2500" w:type="pct"/>
            <w:tcMar>
              <w:top w:w="0" w:type="dxa"/>
              <w:left w:w="108" w:type="dxa"/>
              <w:bottom w:w="0" w:type="dxa"/>
              <w:right w:w="108" w:type="dxa"/>
            </w:tcMar>
            <w:hideMark/>
          </w:tcPr>
          <w:p w14:paraId="183908D0" w14:textId="2DD60499"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9.</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Ya’aqob</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answered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days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years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of</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my</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pilgrimage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are</w:t>
            </w:r>
            <w:r w:rsidR="00847106">
              <w:rPr>
                <w:rFonts w:ascii="Calibri" w:eastAsia="Times New Roman" w:hAnsi="Calibri" w:cs="Times New Roman"/>
                <w:color w:val="000000"/>
                <w:kern w:val="0"/>
                <w:lang w:val="en-AU"/>
                <w14:ligatures w14:val="none"/>
              </w:rPr>
              <w:t xml:space="preserve"> </w:t>
            </w:r>
            <w:proofErr w:type="gramStart"/>
            <w:r w:rsidRPr="00B3691E">
              <w:rPr>
                <w:rFonts w:ascii="Calibri" w:eastAsia="Times New Roman" w:hAnsi="Calibri" w:cs="Times New Roman"/>
                <w:color w:val="000000"/>
                <w:kern w:val="0"/>
                <w:lang w:val="en-AU"/>
                <w14:ligatures w14:val="none"/>
              </w:rPr>
              <w:t>an</w:t>
            </w:r>
            <w:proofErr w:type="gramEnd"/>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hundred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thirty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years.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Few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evil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days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years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life;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proofErr w:type="gramStart"/>
            <w:r w:rsidRPr="00B3691E">
              <w:rPr>
                <w:rFonts w:ascii="Calibri" w:eastAsia="Times New Roman" w:hAnsi="Calibri" w:cs="Times New Roman"/>
                <w:color w:val="000000"/>
                <w:kern w:val="0"/>
                <w:lang w:val="en-AU"/>
                <w14:ligatures w14:val="none"/>
              </w:rPr>
              <w:t>youth</w:t>
            </w:r>
            <w:proofErr w:type="gramEnd"/>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fled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before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Esau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brother,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sojourned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own;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time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age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down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sojourn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days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reached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days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years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life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in</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the</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days</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of</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their</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pilgrimage.</w:t>
            </w:r>
          </w:p>
        </w:tc>
      </w:tr>
      <w:tr w:rsidR="00136208" w:rsidRPr="00B3691E" w14:paraId="7EA26B96" w14:textId="77777777" w:rsidTr="00B3691E">
        <w:tblPrEx>
          <w:jc w:val="left"/>
        </w:tblPrEx>
        <w:tc>
          <w:tcPr>
            <w:tcW w:w="2500" w:type="pct"/>
            <w:tcMar>
              <w:top w:w="0" w:type="dxa"/>
              <w:left w:w="108" w:type="dxa"/>
              <w:bottom w:w="0" w:type="dxa"/>
              <w:right w:w="108" w:type="dxa"/>
            </w:tcMar>
            <w:hideMark/>
          </w:tcPr>
          <w:p w14:paraId="165FC9F1" w14:textId="1C5B1F16"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10.</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So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Jacob</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blessed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left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presence.</w:t>
            </w:r>
          </w:p>
        </w:tc>
        <w:tc>
          <w:tcPr>
            <w:tcW w:w="2500" w:type="pct"/>
            <w:tcMar>
              <w:top w:w="0" w:type="dxa"/>
              <w:left w:w="108" w:type="dxa"/>
              <w:bottom w:w="0" w:type="dxa"/>
              <w:right w:w="108" w:type="dxa"/>
            </w:tcMar>
            <w:hideMark/>
          </w:tcPr>
          <w:p w14:paraId="73D2F232" w14:textId="1CE0BCE5"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10.</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Ya’aqob</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blessed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went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out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before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p>
        </w:tc>
      </w:tr>
      <w:tr w:rsidR="00136208" w:rsidRPr="00B3691E" w14:paraId="778C8C9A" w14:textId="77777777" w:rsidTr="00B3691E">
        <w:tblPrEx>
          <w:jc w:val="left"/>
        </w:tblPrEx>
        <w:tc>
          <w:tcPr>
            <w:tcW w:w="2500" w:type="pct"/>
            <w:tcMar>
              <w:top w:w="0" w:type="dxa"/>
              <w:left w:w="108" w:type="dxa"/>
              <w:bottom w:w="0" w:type="dxa"/>
              <w:right w:w="108" w:type="dxa"/>
            </w:tcMar>
            <w:hideMark/>
          </w:tcPr>
          <w:p w14:paraId="38064A69" w14:textId="5E3ACD09"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11.</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settled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father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property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best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Rameses,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mandated.</w:t>
            </w:r>
          </w:p>
        </w:tc>
        <w:tc>
          <w:tcPr>
            <w:tcW w:w="2500" w:type="pct"/>
            <w:tcMar>
              <w:top w:w="0" w:type="dxa"/>
              <w:left w:w="108" w:type="dxa"/>
              <w:bottom w:w="0" w:type="dxa"/>
              <w:right w:w="108" w:type="dxa"/>
            </w:tcMar>
            <w:hideMark/>
          </w:tcPr>
          <w:p w14:paraId="64616DCB" w14:textId="058A249E"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11.</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brought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brethren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dwell,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possession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goodly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part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country,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country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Pilusin,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commanded.</w:t>
            </w:r>
          </w:p>
          <w:p w14:paraId="08BDE1D0" w14:textId="0D0365D4"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b/>
                <w:bCs/>
                <w:color w:val="000000"/>
                <w:kern w:val="0"/>
                <w:lang w:val="en-AU"/>
                <w14:ligatures w14:val="none"/>
              </w:rPr>
              <w:t>JERUSALEM: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Pelusim</w:t>
            </w:r>
          </w:p>
        </w:tc>
      </w:tr>
      <w:tr w:rsidR="00136208" w:rsidRPr="00B3691E" w14:paraId="72A98E06" w14:textId="77777777" w:rsidTr="00B3691E">
        <w:tblPrEx>
          <w:jc w:val="left"/>
        </w:tblPrEx>
        <w:tc>
          <w:tcPr>
            <w:tcW w:w="2500" w:type="pct"/>
            <w:tcMar>
              <w:top w:w="0" w:type="dxa"/>
              <w:left w:w="108" w:type="dxa"/>
              <w:bottom w:w="0" w:type="dxa"/>
              <w:right w:w="108" w:type="dxa"/>
            </w:tcMar>
            <w:hideMark/>
          </w:tcPr>
          <w:p w14:paraId="65FAD7F2" w14:textId="0104834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12.</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sustained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father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father's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entire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household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[with]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bread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according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children.</w:t>
            </w:r>
          </w:p>
        </w:tc>
        <w:tc>
          <w:tcPr>
            <w:tcW w:w="2500" w:type="pct"/>
            <w:tcMar>
              <w:top w:w="0" w:type="dxa"/>
              <w:left w:w="108" w:type="dxa"/>
              <w:bottom w:w="0" w:type="dxa"/>
              <w:right w:w="108" w:type="dxa"/>
            </w:tcMar>
            <w:hideMark/>
          </w:tcPr>
          <w:p w14:paraId="633B3D3F" w14:textId="5C597E24"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12.</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sustained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brethren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father's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house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according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need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their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families.</w:t>
            </w:r>
          </w:p>
        </w:tc>
      </w:tr>
      <w:tr w:rsidR="00136208" w:rsidRPr="00B3691E" w14:paraId="15D8A55A" w14:textId="77777777" w:rsidTr="00B3691E">
        <w:tblPrEx>
          <w:jc w:val="left"/>
        </w:tblPrEx>
        <w:tc>
          <w:tcPr>
            <w:tcW w:w="2500" w:type="pct"/>
            <w:tcMar>
              <w:top w:w="0" w:type="dxa"/>
              <w:left w:w="108" w:type="dxa"/>
              <w:bottom w:w="0" w:type="dxa"/>
              <w:right w:w="108" w:type="dxa"/>
            </w:tcMar>
            <w:hideMark/>
          </w:tcPr>
          <w:p w14:paraId="6DBA6AD9" w14:textId="59285CF2"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13.</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Now</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was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food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entire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famine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grown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exceedingly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severe,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Canaan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exhausted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because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famine.</w:t>
            </w:r>
          </w:p>
        </w:tc>
        <w:tc>
          <w:tcPr>
            <w:tcW w:w="2500" w:type="pct"/>
            <w:tcMar>
              <w:top w:w="0" w:type="dxa"/>
              <w:left w:w="108" w:type="dxa"/>
              <w:bottom w:w="0" w:type="dxa"/>
              <w:right w:w="108" w:type="dxa"/>
            </w:tcMar>
            <w:hideMark/>
          </w:tcPr>
          <w:p w14:paraId="23A1EB9D" w14:textId="1383F843"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13.</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But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was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(grown)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because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famine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prevailed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greatly,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inhabitants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failed,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dwellers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Kenaan,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presence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famine.</w:t>
            </w:r>
          </w:p>
        </w:tc>
      </w:tr>
      <w:tr w:rsidR="00136208" w:rsidRPr="00B3691E" w14:paraId="2F691332" w14:textId="77777777" w:rsidTr="00B3691E">
        <w:tblPrEx>
          <w:jc w:val="left"/>
        </w:tblPrEx>
        <w:tc>
          <w:tcPr>
            <w:tcW w:w="2500" w:type="pct"/>
            <w:tcMar>
              <w:top w:w="0" w:type="dxa"/>
              <w:left w:w="108" w:type="dxa"/>
              <w:bottom w:w="0" w:type="dxa"/>
              <w:right w:w="108" w:type="dxa"/>
            </w:tcMar>
            <w:hideMark/>
          </w:tcPr>
          <w:p w14:paraId="334C33D4" w14:textId="241399B4"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14.</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collected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money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was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found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Canaan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with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grain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buying,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brought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money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house.</w:t>
            </w:r>
          </w:p>
        </w:tc>
        <w:tc>
          <w:tcPr>
            <w:tcW w:w="2500" w:type="pct"/>
            <w:tcMar>
              <w:top w:w="0" w:type="dxa"/>
              <w:left w:w="108" w:type="dxa"/>
              <w:bottom w:w="0" w:type="dxa"/>
              <w:right w:w="108" w:type="dxa"/>
            </w:tcMar>
            <w:hideMark/>
          </w:tcPr>
          <w:p w14:paraId="0D6D2675" w14:textId="43651B07"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14.</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collected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money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which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was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found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Kenaan,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grains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which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sold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brought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money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treasure--house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p>
        </w:tc>
      </w:tr>
      <w:tr w:rsidR="00136208" w:rsidRPr="00B3691E" w14:paraId="0C40EC15" w14:textId="77777777" w:rsidTr="00B3691E">
        <w:tblPrEx>
          <w:jc w:val="left"/>
        </w:tblPrEx>
        <w:tc>
          <w:tcPr>
            <w:tcW w:w="2500" w:type="pct"/>
            <w:tcMar>
              <w:top w:w="0" w:type="dxa"/>
              <w:left w:w="108" w:type="dxa"/>
              <w:bottom w:w="0" w:type="dxa"/>
              <w:right w:w="108" w:type="dxa"/>
            </w:tcMar>
            <w:hideMark/>
          </w:tcPr>
          <w:p w14:paraId="6D1243F2" w14:textId="19AB96F8"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15.</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Now</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money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was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depleted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from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from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Canaan,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Egyptians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saying,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"Give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us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food;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why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should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die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presence,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since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money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used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up?"</w:t>
            </w:r>
          </w:p>
        </w:tc>
        <w:tc>
          <w:tcPr>
            <w:tcW w:w="2500" w:type="pct"/>
            <w:tcMar>
              <w:top w:w="0" w:type="dxa"/>
              <w:left w:w="108" w:type="dxa"/>
              <w:bottom w:w="0" w:type="dxa"/>
              <w:right w:w="108" w:type="dxa"/>
            </w:tcMar>
            <w:hideMark/>
          </w:tcPr>
          <w:p w14:paraId="70C5927F" w14:textId="07303BE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15.</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money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was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finished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Kenaan;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Mizraee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came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saying,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Give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us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should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die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before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money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finished.</w:t>
            </w:r>
          </w:p>
          <w:p w14:paraId="66920E71" w14:textId="6EC3D85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JERUSALEM: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failed.</w:t>
            </w:r>
          </w:p>
        </w:tc>
      </w:tr>
      <w:tr w:rsidR="00136208" w:rsidRPr="00B3691E" w14:paraId="6BF6D9BD" w14:textId="77777777" w:rsidTr="00B3691E">
        <w:tblPrEx>
          <w:jc w:val="left"/>
        </w:tblPrEx>
        <w:tc>
          <w:tcPr>
            <w:tcW w:w="2500" w:type="pct"/>
            <w:tcMar>
              <w:top w:w="0" w:type="dxa"/>
              <w:left w:w="108" w:type="dxa"/>
              <w:bottom w:w="0" w:type="dxa"/>
              <w:right w:w="108" w:type="dxa"/>
            </w:tcMar>
            <w:hideMark/>
          </w:tcPr>
          <w:p w14:paraId="31AD8BBD" w14:textId="1803A6D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16.</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"Give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livestock,</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will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give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[food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return]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livestock,</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money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used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up."</w:t>
            </w:r>
          </w:p>
        </w:tc>
        <w:tc>
          <w:tcPr>
            <w:tcW w:w="2500" w:type="pct"/>
            <w:tcMar>
              <w:top w:w="0" w:type="dxa"/>
              <w:left w:w="108" w:type="dxa"/>
              <w:bottom w:w="0" w:type="dxa"/>
              <w:right w:w="108" w:type="dxa"/>
            </w:tcMar>
            <w:hideMark/>
          </w:tcPr>
          <w:p w14:paraId="69D6AEA5" w14:textId="55E9F02C"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16.</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Give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flocks,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flocks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give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provisions,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money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consumed.</w:t>
            </w:r>
          </w:p>
        </w:tc>
      </w:tr>
      <w:tr w:rsidR="00136208" w:rsidRPr="00B3691E" w14:paraId="2DFD07A5" w14:textId="77777777" w:rsidTr="00B3691E">
        <w:tblPrEx>
          <w:jc w:val="left"/>
        </w:tblPrEx>
        <w:tc>
          <w:tcPr>
            <w:tcW w:w="2500" w:type="pct"/>
            <w:tcMar>
              <w:top w:w="0" w:type="dxa"/>
              <w:left w:w="108" w:type="dxa"/>
              <w:bottom w:w="0" w:type="dxa"/>
              <w:right w:w="108" w:type="dxa"/>
            </w:tcMar>
            <w:hideMark/>
          </w:tcPr>
          <w:p w14:paraId="780C13C7" w14:textId="7D73198B"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17.</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So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brought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their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livestock</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food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return]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horses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livestock</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flocks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cattle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donkeys,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provided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with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food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return]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their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livestock</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year.</w:t>
            </w:r>
          </w:p>
        </w:tc>
        <w:tc>
          <w:tcPr>
            <w:tcW w:w="2500" w:type="pct"/>
            <w:tcMar>
              <w:top w:w="0" w:type="dxa"/>
              <w:left w:w="108" w:type="dxa"/>
              <w:bottom w:w="0" w:type="dxa"/>
              <w:right w:w="108" w:type="dxa"/>
            </w:tcMar>
            <w:hideMark/>
          </w:tcPr>
          <w:p w14:paraId="025FBDB2" w14:textId="6DE95934"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17.</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brought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their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cattle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their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horses,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flocks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sheep,</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oxen,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asses;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sustained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their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flocks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year</w:t>
            </w:r>
          </w:p>
        </w:tc>
      </w:tr>
      <w:tr w:rsidR="00136208" w:rsidRPr="00B3691E" w14:paraId="656ABD8B" w14:textId="77777777" w:rsidTr="00B3691E">
        <w:tblPrEx>
          <w:jc w:val="left"/>
        </w:tblPrEx>
        <w:tc>
          <w:tcPr>
            <w:tcW w:w="2500" w:type="pct"/>
            <w:tcMar>
              <w:top w:w="0" w:type="dxa"/>
              <w:left w:w="108" w:type="dxa"/>
              <w:bottom w:w="0" w:type="dxa"/>
              <w:right w:w="108" w:type="dxa"/>
            </w:tcMar>
            <w:hideMark/>
          </w:tcPr>
          <w:p w14:paraId="5F1AFE56" w14:textId="078BCD9B"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18.</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year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ended,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came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second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year,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will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hide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lastRenderedPageBreak/>
              <w:t>from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lord,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insofar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money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property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animals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forfeited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lord,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nothing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remains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before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lord,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except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bodies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farmland.</w:t>
            </w:r>
          </w:p>
        </w:tc>
        <w:tc>
          <w:tcPr>
            <w:tcW w:w="2500" w:type="pct"/>
            <w:tcMar>
              <w:top w:w="0" w:type="dxa"/>
              <w:left w:w="108" w:type="dxa"/>
              <w:bottom w:w="0" w:type="dxa"/>
              <w:right w:w="108" w:type="dxa"/>
            </w:tcMar>
            <w:hideMark/>
          </w:tcPr>
          <w:p w14:paraId="299C1F55" w14:textId="20E4163B"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lastRenderedPageBreak/>
              <w:t>18.</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year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ended,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Mizraee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came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second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year,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lastRenderedPageBreak/>
              <w:t>hide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lord,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money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finished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lord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flocks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cattle: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nothing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left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us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before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lord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except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bodies,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p>
        </w:tc>
      </w:tr>
      <w:tr w:rsidR="00136208" w:rsidRPr="00B3691E" w14:paraId="05ED6FF5" w14:textId="77777777" w:rsidTr="00B3691E">
        <w:tblPrEx>
          <w:jc w:val="left"/>
        </w:tblPrEx>
        <w:tc>
          <w:tcPr>
            <w:tcW w:w="2500" w:type="pct"/>
            <w:tcMar>
              <w:top w:w="0" w:type="dxa"/>
              <w:left w:w="108" w:type="dxa"/>
              <w:bottom w:w="0" w:type="dxa"/>
              <w:right w:w="108" w:type="dxa"/>
            </w:tcMar>
            <w:hideMark/>
          </w:tcPr>
          <w:p w14:paraId="4AF66A24" w14:textId="03F4CB16"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lastRenderedPageBreak/>
              <w:t>19.</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Why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should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die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before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eyes,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both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farmland?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Buy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us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farmland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food,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farmland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will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slaves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give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[us]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die,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soil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will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fallow."</w:t>
            </w:r>
          </w:p>
        </w:tc>
        <w:tc>
          <w:tcPr>
            <w:tcW w:w="2500" w:type="pct"/>
            <w:tcMar>
              <w:top w:w="0" w:type="dxa"/>
              <w:left w:w="108" w:type="dxa"/>
              <w:bottom w:w="0" w:type="dxa"/>
              <w:right w:w="108" w:type="dxa"/>
            </w:tcMar>
            <w:hideMark/>
          </w:tcPr>
          <w:p w14:paraId="6A52CF73" w14:textId="029F876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19.</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should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die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eye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seeing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both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also?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Buy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us,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servants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give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corn,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live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die,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desolated.</w:t>
            </w:r>
          </w:p>
        </w:tc>
      </w:tr>
      <w:tr w:rsidR="00136208" w:rsidRPr="00B3691E" w14:paraId="5A459123" w14:textId="77777777" w:rsidTr="00B3691E">
        <w:tblPrEx>
          <w:jc w:val="left"/>
        </w:tblPrEx>
        <w:tc>
          <w:tcPr>
            <w:tcW w:w="2500" w:type="pct"/>
            <w:tcMar>
              <w:top w:w="0" w:type="dxa"/>
              <w:left w:w="108" w:type="dxa"/>
              <w:bottom w:w="0" w:type="dxa"/>
              <w:right w:w="108" w:type="dxa"/>
            </w:tcMar>
            <w:hideMark/>
          </w:tcPr>
          <w:p w14:paraId="00ECC32E" w14:textId="61E29712"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20.</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So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bought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farmland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Egyptians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Egyptians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sold,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each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one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field,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famine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become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strong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became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Pharaoh's.</w:t>
            </w:r>
          </w:p>
        </w:tc>
        <w:tc>
          <w:tcPr>
            <w:tcW w:w="2500" w:type="pct"/>
            <w:tcMar>
              <w:top w:w="0" w:type="dxa"/>
              <w:left w:w="108" w:type="dxa"/>
              <w:bottom w:w="0" w:type="dxa"/>
              <w:right w:w="108" w:type="dxa"/>
            </w:tcMar>
            <w:hideMark/>
          </w:tcPr>
          <w:p w14:paraId="16085F88" w14:textId="795AB9F2"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20.</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bought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Mizraee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sold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every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portion,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because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famine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prevailed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over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became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property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p>
        </w:tc>
      </w:tr>
      <w:tr w:rsidR="00136208" w:rsidRPr="00B3691E" w14:paraId="1F14672D" w14:textId="77777777" w:rsidTr="00B3691E">
        <w:tblPrEx>
          <w:jc w:val="left"/>
        </w:tblPrEx>
        <w:tc>
          <w:tcPr>
            <w:tcW w:w="2500" w:type="pct"/>
            <w:tcMar>
              <w:top w:w="0" w:type="dxa"/>
              <w:left w:w="108" w:type="dxa"/>
              <w:bottom w:w="0" w:type="dxa"/>
              <w:right w:w="108" w:type="dxa"/>
            </w:tcMar>
            <w:hideMark/>
          </w:tcPr>
          <w:p w14:paraId="39DDE1EA" w14:textId="328D88B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21.</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transferred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populace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cities,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from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[one]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boundary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its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[other]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end.</w:t>
            </w:r>
          </w:p>
        </w:tc>
        <w:tc>
          <w:tcPr>
            <w:tcW w:w="2500" w:type="pct"/>
            <w:tcMar>
              <w:top w:w="0" w:type="dxa"/>
              <w:left w:w="108" w:type="dxa"/>
              <w:bottom w:w="0" w:type="dxa"/>
              <w:right w:w="108" w:type="dxa"/>
            </w:tcMar>
            <w:hideMark/>
          </w:tcPr>
          <w:p w14:paraId="1030A946" w14:textId="3AA7291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21.</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people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province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removed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city,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people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city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removed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province,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sake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brethren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might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called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wanderers:</w:t>
            </w:r>
            <w:r w:rsidR="00847106">
              <w:rPr>
                <w:rFonts w:ascii="Calibri" w:eastAsia="Times New Roman" w:hAnsi="Calibri" w:cs="Times New Roman"/>
                <w:color w:val="000000"/>
                <w:kern w:val="0"/>
                <w:lang w:val="en-AU"/>
                <w14:ligatures w14:val="none"/>
              </w:rPr>
              <w:t xml:space="preserve"> </w:t>
            </w:r>
            <w:proofErr w:type="gramStart"/>
            <w:r w:rsidRPr="00B3691E">
              <w:rPr>
                <w:rFonts w:ascii="Calibri" w:eastAsia="Times New Roman" w:hAnsi="Calibri" w:cs="Times New Roman"/>
                <w:color w:val="000000"/>
                <w:kern w:val="0"/>
                <w:lang w:val="en-AU"/>
                <w14:ligatures w14:val="none"/>
              </w:rPr>
              <w:t>therefore</w:t>
            </w:r>
            <w:proofErr w:type="gramEnd"/>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made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migrate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one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other.</w:t>
            </w:r>
          </w:p>
          <w:p w14:paraId="35DA9F0C" w14:textId="3AC74A90"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b/>
                <w:bCs/>
                <w:color w:val="000000"/>
                <w:kern w:val="0"/>
                <w:lang w:val="en-AU"/>
                <w14:ligatures w14:val="none"/>
              </w:rPr>
              <w:t>JERUSALEM: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people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dwelling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province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removed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city;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people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dwelt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city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removed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province,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might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deride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sons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Ya’aqob,</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Galilean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(wandering)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guests.</w:t>
            </w:r>
          </w:p>
        </w:tc>
      </w:tr>
      <w:tr w:rsidR="00136208" w:rsidRPr="00B3691E" w14:paraId="23BFAC46" w14:textId="77777777" w:rsidTr="00B3691E">
        <w:tblPrEx>
          <w:jc w:val="left"/>
        </w:tblPrEx>
        <w:tc>
          <w:tcPr>
            <w:tcW w:w="2500" w:type="pct"/>
            <w:tcMar>
              <w:top w:w="0" w:type="dxa"/>
              <w:left w:w="108" w:type="dxa"/>
              <w:bottom w:w="0" w:type="dxa"/>
              <w:right w:w="108" w:type="dxa"/>
            </w:tcMar>
            <w:hideMark/>
          </w:tcPr>
          <w:p w14:paraId="6CC6FEB0" w14:textId="2776350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22.</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Only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farmland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priests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buy,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priests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allotment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from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ate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their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allotment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given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them;</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therefore,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their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farmland.</w:t>
            </w:r>
          </w:p>
        </w:tc>
        <w:tc>
          <w:tcPr>
            <w:tcW w:w="2500" w:type="pct"/>
            <w:tcMar>
              <w:top w:w="0" w:type="dxa"/>
              <w:left w:w="108" w:type="dxa"/>
              <w:bottom w:w="0" w:type="dxa"/>
              <w:right w:w="108" w:type="dxa"/>
            </w:tcMar>
            <w:hideMark/>
          </w:tcPr>
          <w:p w14:paraId="2925A1DF" w14:textId="18775A07"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22.</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Only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priests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bought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because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considered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innocent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time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master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was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seeking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put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death,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delivered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judgment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death: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besides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portion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should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given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from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proofErr w:type="gramStart"/>
            <w:r w:rsidRPr="00B3691E">
              <w:rPr>
                <w:rFonts w:ascii="Calibri" w:eastAsia="Times New Roman" w:hAnsi="Calibri" w:cs="Times New Roman"/>
                <w:color w:val="000000"/>
                <w:kern w:val="0"/>
                <w:lang w:val="en-AU"/>
                <w14:ligatures w14:val="none"/>
              </w:rPr>
              <w:t>So</w:t>
            </w:r>
            <w:proofErr w:type="gramEnd"/>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ate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portion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which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sold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their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p>
        </w:tc>
      </w:tr>
      <w:tr w:rsidR="00136208" w:rsidRPr="00B3691E" w14:paraId="21321A77" w14:textId="77777777" w:rsidTr="00B3691E">
        <w:tblPrEx>
          <w:jc w:val="left"/>
        </w:tblPrEx>
        <w:tc>
          <w:tcPr>
            <w:tcW w:w="2500" w:type="pct"/>
            <w:tcMar>
              <w:top w:w="0" w:type="dxa"/>
              <w:left w:w="108" w:type="dxa"/>
              <w:bottom w:w="0" w:type="dxa"/>
              <w:right w:w="108" w:type="dxa"/>
            </w:tcMar>
            <w:hideMark/>
          </w:tcPr>
          <w:p w14:paraId="0B40BF1E" w14:textId="51E8BD26"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23.</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people,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"Behold,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bought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farmland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today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Behold,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sow</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soil.</w:t>
            </w:r>
          </w:p>
        </w:tc>
        <w:tc>
          <w:tcPr>
            <w:tcW w:w="2500" w:type="pct"/>
            <w:tcMar>
              <w:top w:w="0" w:type="dxa"/>
              <w:left w:w="108" w:type="dxa"/>
              <w:bottom w:w="0" w:type="dxa"/>
              <w:right w:w="108" w:type="dxa"/>
            </w:tcMar>
            <w:hideMark/>
          </w:tcPr>
          <w:p w14:paraId="4DF09287" w14:textId="7EEDB03A"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23.</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people,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Behold,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day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bought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behold,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give)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corn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sow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p>
        </w:tc>
      </w:tr>
      <w:tr w:rsidR="00136208" w:rsidRPr="00B3691E" w14:paraId="6DF7EA0C" w14:textId="77777777" w:rsidTr="00B3691E">
        <w:tblPrEx>
          <w:jc w:val="left"/>
        </w:tblPrEx>
        <w:tc>
          <w:tcPr>
            <w:tcW w:w="2500" w:type="pct"/>
            <w:tcMar>
              <w:top w:w="0" w:type="dxa"/>
              <w:left w:w="108" w:type="dxa"/>
              <w:bottom w:w="0" w:type="dxa"/>
              <w:right w:w="108" w:type="dxa"/>
            </w:tcMar>
            <w:hideMark/>
          </w:tcPr>
          <w:p w14:paraId="1A2DFD68" w14:textId="37C3A368"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24.</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shall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concerning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crops,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that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b/>
                <w:bCs/>
                <w:color w:val="000000"/>
                <w:kern w:val="0"/>
                <w14:ligatures w14:val="none"/>
              </w:rPr>
              <w:t>you</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shall</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give</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a</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fifth</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to</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Pharaoh,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[remaining]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parts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shall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field[s],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food,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those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houses,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children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eat."</w:t>
            </w:r>
          </w:p>
        </w:tc>
        <w:tc>
          <w:tcPr>
            <w:tcW w:w="2500" w:type="pct"/>
            <w:tcMar>
              <w:top w:w="0" w:type="dxa"/>
              <w:left w:w="108" w:type="dxa"/>
              <w:bottom w:w="0" w:type="dxa"/>
              <w:right w:w="108" w:type="dxa"/>
            </w:tcMar>
            <w:hideMark/>
          </w:tcPr>
          <w:p w14:paraId="715F3EC4" w14:textId="5A706DC9"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24.</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time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ingathering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produce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you</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will</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give</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the</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fifth</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part</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to</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Pharaoh,</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parts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seeding</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food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provision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houses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little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ones.</w:t>
            </w:r>
          </w:p>
        </w:tc>
      </w:tr>
      <w:tr w:rsidR="00136208" w:rsidRPr="00B3691E" w14:paraId="56BAACF7" w14:textId="77777777" w:rsidTr="00B3691E">
        <w:tblPrEx>
          <w:jc w:val="left"/>
        </w:tblPrEx>
        <w:tc>
          <w:tcPr>
            <w:tcW w:w="2500" w:type="pct"/>
            <w:tcMar>
              <w:top w:w="0" w:type="dxa"/>
              <w:left w:w="108" w:type="dxa"/>
              <w:bottom w:w="0" w:type="dxa"/>
              <w:right w:w="108" w:type="dxa"/>
            </w:tcMar>
            <w:hideMark/>
          </w:tcPr>
          <w:p w14:paraId="5ADAD082" w14:textId="6E14372E"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25.</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replied,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"You</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have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saved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our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Let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us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find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favor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lord's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eyes,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will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slaves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w:t>
            </w:r>
          </w:p>
        </w:tc>
        <w:tc>
          <w:tcPr>
            <w:tcW w:w="2500" w:type="pct"/>
            <w:tcMar>
              <w:top w:w="0" w:type="dxa"/>
              <w:left w:w="108" w:type="dxa"/>
              <w:bottom w:w="0" w:type="dxa"/>
              <w:right w:w="108" w:type="dxa"/>
            </w:tcMar>
            <w:hideMark/>
          </w:tcPr>
          <w:p w14:paraId="177DF8B3" w14:textId="489E7B79"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25.</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preserved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us: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let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us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find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favour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eyes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lord,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Pharaoh's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servants.</w:t>
            </w:r>
          </w:p>
        </w:tc>
      </w:tr>
      <w:tr w:rsidR="00136208" w:rsidRPr="00B3691E" w14:paraId="00829342" w14:textId="77777777" w:rsidTr="00B3691E">
        <w:tblPrEx>
          <w:jc w:val="left"/>
        </w:tblPrEx>
        <w:tc>
          <w:tcPr>
            <w:tcW w:w="2500" w:type="pct"/>
            <w:tcMar>
              <w:top w:w="0" w:type="dxa"/>
              <w:left w:w="108" w:type="dxa"/>
              <w:bottom w:w="0" w:type="dxa"/>
              <w:right w:w="108" w:type="dxa"/>
            </w:tcMar>
            <w:hideMark/>
          </w:tcPr>
          <w:p w14:paraId="528A5393" w14:textId="08FAAF01"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26.</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So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Joseph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made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statute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to</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day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concerning</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farmland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b/>
                <w:bCs/>
                <w:color w:val="000000"/>
                <w:kern w:val="0"/>
                <w14:ligatures w14:val="none"/>
              </w:rPr>
              <w:t>for</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the</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one</w:t>
            </w:r>
            <w:r w:rsidR="00847106">
              <w:rPr>
                <w:rFonts w:ascii="Calibri" w:eastAsia="Times New Roman" w:hAnsi="Calibri" w:cs="Times New Roman"/>
                <w:b/>
                <w:bCs/>
                <w:color w:val="000000"/>
                <w:kern w:val="0"/>
                <w14:ligatures w14:val="none"/>
              </w:rPr>
              <w:t xml:space="preserve"> </w:t>
            </w:r>
            <w:r w:rsidRPr="00B3691E">
              <w:rPr>
                <w:rFonts w:ascii="Calibri" w:eastAsia="Times New Roman" w:hAnsi="Calibri" w:cs="Times New Roman"/>
                <w:b/>
                <w:bCs/>
                <w:color w:val="000000"/>
                <w:kern w:val="0"/>
                <w14:ligatures w14:val="none"/>
              </w:rPr>
              <w:t>fifth.</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Only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farmland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priests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alone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did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not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become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Pharaoh's.</w:t>
            </w:r>
          </w:p>
        </w:tc>
        <w:tc>
          <w:tcPr>
            <w:tcW w:w="2500" w:type="pct"/>
            <w:tcMar>
              <w:top w:w="0" w:type="dxa"/>
              <w:left w:w="108" w:type="dxa"/>
              <w:bottom w:w="0" w:type="dxa"/>
              <w:right w:w="108" w:type="dxa"/>
            </w:tcMar>
            <w:hideMark/>
          </w:tcPr>
          <w:p w14:paraId="1FB5120F" w14:textId="0A3E5227"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26.</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established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unto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day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over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to</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take</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to</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Pharaoh</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a</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fifth</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part</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of</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the</w:t>
            </w:r>
            <w:r w:rsidR="00847106">
              <w:rPr>
                <w:rFonts w:ascii="Calibri" w:eastAsia="Times New Roman" w:hAnsi="Calibri" w:cs="Times New Roman"/>
                <w:b/>
                <w:bCs/>
                <w:color w:val="000000"/>
                <w:kern w:val="0"/>
                <w:lang w:val="en-AU"/>
                <w14:ligatures w14:val="none"/>
              </w:rPr>
              <w:t xml:space="preserve"> </w:t>
            </w:r>
            <w:r w:rsidRPr="00B3691E">
              <w:rPr>
                <w:rFonts w:ascii="Calibri" w:eastAsia="Times New Roman" w:hAnsi="Calibri" w:cs="Times New Roman"/>
                <w:b/>
                <w:bCs/>
                <w:color w:val="000000"/>
                <w:kern w:val="0"/>
                <w:lang w:val="en-AU"/>
                <w14:ligatures w14:val="none"/>
              </w:rPr>
              <w:t>produce</w:t>
            </w:r>
            <w:r w:rsidRPr="00B3691E">
              <w:rPr>
                <w:rFonts w:ascii="Calibri" w:eastAsia="Times New Roman" w:hAnsi="Calibri" w:cs="Times New Roman"/>
                <w:color w:val="000000"/>
                <w:kern w:val="0"/>
                <w:lang w:val="en-AU"/>
                <w14:ligatures w14:val="none"/>
              </w:rPr>
              <w: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except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only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priests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which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was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Pharoh's.</w:t>
            </w:r>
          </w:p>
        </w:tc>
      </w:tr>
      <w:tr w:rsidR="00136208" w:rsidRPr="00B3691E" w14:paraId="347F3C28" w14:textId="77777777" w:rsidTr="00B3691E">
        <w:tblPrEx>
          <w:jc w:val="left"/>
        </w:tblPrEx>
        <w:tc>
          <w:tcPr>
            <w:tcW w:w="2500" w:type="pct"/>
            <w:tcMar>
              <w:top w:w="0" w:type="dxa"/>
              <w:left w:w="108" w:type="dxa"/>
              <w:bottom w:w="0" w:type="dxa"/>
              <w:right w:w="108" w:type="dxa"/>
            </w:tcMar>
            <w:hideMark/>
          </w:tcPr>
          <w:p w14:paraId="2C57FB3B" w14:textId="31834C6D"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lastRenderedPageBreak/>
              <w:t>27.</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Israel</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dwelt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Goshen,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acquired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property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prolific</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multiplied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greatly.</w:t>
            </w:r>
          </w:p>
        </w:tc>
        <w:tc>
          <w:tcPr>
            <w:tcW w:w="2500" w:type="pct"/>
            <w:tcMar>
              <w:top w:w="0" w:type="dxa"/>
              <w:left w:w="108" w:type="dxa"/>
              <w:bottom w:w="0" w:type="dxa"/>
              <w:right w:w="108" w:type="dxa"/>
            </w:tcMar>
            <w:hideMark/>
          </w:tcPr>
          <w:p w14:paraId="464DDF60" w14:textId="33FB217D"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27.</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Israel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dwelt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built</w:t>
            </w:r>
            <w:r w:rsidR="00847106">
              <w:rPr>
                <w:rFonts w:ascii="Calibri" w:eastAsia="Times New Roman" w:hAnsi="Calibri" w:cs="Times New Roman"/>
                <w:color w:val="000000"/>
                <w:kern w:val="0"/>
                <w:lang w:val="en-AU"/>
                <w14:ligatures w14:val="none"/>
              </w:rPr>
              <w:t xml:space="preserve"> </w:t>
            </w:r>
            <w:proofErr w:type="gramStart"/>
            <w:r w:rsidRPr="00B3691E">
              <w:rPr>
                <w:rFonts w:ascii="Calibri" w:eastAsia="Times New Roman" w:hAnsi="Calibri" w:cs="Times New Roman"/>
                <w:color w:val="000000"/>
                <w:kern w:val="0"/>
                <w:lang w:val="en-AU"/>
                <w14:ligatures w14:val="none"/>
              </w:rPr>
              <w:t>there</w:t>
            </w:r>
            <w:proofErr w:type="gramEnd"/>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schools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houses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Goshen,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inherited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therein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fields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vineyards;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increased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multiplied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greatly.</w:t>
            </w:r>
          </w:p>
        </w:tc>
      </w:tr>
      <w:tr w:rsidR="00136208" w:rsidRPr="00B3691E" w14:paraId="4A795B99" w14:textId="77777777" w:rsidTr="00B3691E">
        <w:tblPrEx>
          <w:jc w:val="left"/>
        </w:tblPrEx>
        <w:tc>
          <w:tcPr>
            <w:tcW w:w="2500" w:type="pct"/>
            <w:tcMar>
              <w:top w:w="0" w:type="dxa"/>
              <w:left w:w="108" w:type="dxa"/>
              <w:bottom w:w="0" w:type="dxa"/>
              <w:right w:w="108" w:type="dxa"/>
            </w:tcMar>
            <w:hideMark/>
          </w:tcPr>
          <w:p w14:paraId="10339743" w14:textId="32585CF9"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28.</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Jacob</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lived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in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Egypt</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for</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seventeen</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years,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Jacob's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days,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the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years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of</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his</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life,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were</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hundred</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and</w:t>
            </w:r>
            <w:r w:rsidR="00847106">
              <w:rPr>
                <w:rFonts w:ascii="Calibri" w:eastAsia="Times New Roman" w:hAnsi="Calibri" w:cs="Times New Roman"/>
                <w:color w:val="000000"/>
                <w:kern w:val="0"/>
                <w14:ligatures w14:val="none"/>
              </w:rPr>
              <w:t xml:space="preserve"> </w:t>
            </w:r>
            <w:proofErr w:type="gramStart"/>
            <w:r w:rsidRPr="00B3691E">
              <w:rPr>
                <w:rFonts w:ascii="Calibri" w:eastAsia="Times New Roman" w:hAnsi="Calibri" w:cs="Times New Roman"/>
                <w:color w:val="000000"/>
                <w:kern w:val="0"/>
                <w14:ligatures w14:val="none"/>
              </w:rPr>
              <w:t>forty</w:t>
            </w:r>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seven</w:t>
            </w:r>
            <w:proofErr w:type="gramEnd"/>
            <w:r w:rsidR="00847106">
              <w:rPr>
                <w:rFonts w:ascii="Calibri" w:eastAsia="Times New Roman" w:hAnsi="Calibri" w:cs="Times New Roman"/>
                <w:color w:val="000000"/>
                <w:kern w:val="0"/>
                <w14:ligatures w14:val="none"/>
              </w:rPr>
              <w:t xml:space="preserve"> </w:t>
            </w:r>
            <w:r w:rsidRPr="00B3691E">
              <w:rPr>
                <w:rFonts w:ascii="Calibri" w:eastAsia="Times New Roman" w:hAnsi="Calibri" w:cs="Times New Roman"/>
                <w:color w:val="000000"/>
                <w:kern w:val="0"/>
                <w14:ligatures w14:val="none"/>
              </w:rPr>
              <w:t>years.</w:t>
            </w:r>
          </w:p>
        </w:tc>
        <w:tc>
          <w:tcPr>
            <w:tcW w:w="2500" w:type="pct"/>
            <w:tcMar>
              <w:top w:w="0" w:type="dxa"/>
              <w:left w:w="108" w:type="dxa"/>
              <w:bottom w:w="0" w:type="dxa"/>
              <w:right w:w="108" w:type="dxa"/>
            </w:tcMar>
            <w:hideMark/>
          </w:tcPr>
          <w:p w14:paraId="263E98D1" w14:textId="49D0747C"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28.</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Ya’aqob</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lived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Mizraim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seventeen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years.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sum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days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Ya’aqob,</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days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life,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was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hundred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forty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seven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years.</w:t>
            </w:r>
          </w:p>
        </w:tc>
      </w:tr>
      <w:tr w:rsidR="00136208" w:rsidRPr="00B3691E" w14:paraId="238B2854" w14:textId="77777777" w:rsidTr="00B3691E">
        <w:tblPrEx>
          <w:jc w:val="left"/>
        </w:tblPrEx>
        <w:tc>
          <w:tcPr>
            <w:tcW w:w="2500" w:type="pct"/>
            <w:tcMar>
              <w:top w:w="0" w:type="dxa"/>
              <w:left w:w="108" w:type="dxa"/>
              <w:bottom w:w="0" w:type="dxa"/>
              <w:right w:w="108" w:type="dxa"/>
            </w:tcMar>
            <w:hideMark/>
          </w:tcPr>
          <w:p w14:paraId="2CBBD5F9" w14:textId="0EF568C7"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29.</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When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time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drew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near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Israel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die,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called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son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Joseph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found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favor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eyes,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place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beneath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thigh,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deal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loving-kindness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truth;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bury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now</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Egypt.</w:t>
            </w:r>
          </w:p>
        </w:tc>
        <w:tc>
          <w:tcPr>
            <w:tcW w:w="0" w:type="auto"/>
            <w:vAlign w:val="center"/>
            <w:hideMark/>
          </w:tcPr>
          <w:p w14:paraId="3D0C7FAF" w14:textId="4205C1C7" w:rsidR="00136208" w:rsidRPr="00B3691E" w:rsidRDefault="00847106" w:rsidP="00136208">
            <w:pPr>
              <w:rPr>
                <w:rFonts w:ascii="Calibri" w:eastAsia="Times New Roman" w:hAnsi="Calibri" w:cs="Times New Roman"/>
                <w:color w:val="000000"/>
                <w:kern w:val="0"/>
                <w14:ligatures w14:val="none"/>
              </w:rPr>
            </w:pPr>
            <w:r>
              <w:rPr>
                <w:rFonts w:ascii="Calibri" w:eastAsia="Times New Roman" w:hAnsi="Calibri" w:cs="Times New Roman"/>
                <w:color w:val="000000"/>
                <w:kern w:val="0"/>
                <w:lang w:val="en-AU"/>
                <w14:ligatures w14:val="none"/>
              </w:rPr>
              <w:t xml:space="preserve"> </w:t>
            </w:r>
            <w:r w:rsidR="00136208" w:rsidRPr="00B3691E">
              <w:rPr>
                <w:rFonts w:ascii="Calibri" w:eastAsia="Times New Roman" w:hAnsi="Calibri" w:cs="Times New Roman"/>
                <w:color w:val="000000"/>
                <w:kern w:val="0"/>
                <w14:ligatures w14:val="none"/>
              </w:rPr>
              <w:t>29.</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days</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of</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Israel</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drew</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near</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to</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die.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called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to</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his</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son,</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to</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Joseph,</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said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to</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him,</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If</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now</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I</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have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found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favour</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before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you,</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put</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your</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on</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place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of</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my</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circumcision,</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deal</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with</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me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in</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goodness</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truth,</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That</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you</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will</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not</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bury</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me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in</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Mizraim,</w:t>
            </w:r>
          </w:p>
        </w:tc>
      </w:tr>
      <w:tr w:rsidR="00136208" w:rsidRPr="00B3691E" w14:paraId="2FBB358D" w14:textId="77777777" w:rsidTr="00B3691E">
        <w:tblPrEx>
          <w:jc w:val="left"/>
        </w:tblPrEx>
        <w:tc>
          <w:tcPr>
            <w:tcW w:w="2500" w:type="pct"/>
            <w:tcMar>
              <w:top w:w="0" w:type="dxa"/>
              <w:left w:w="108" w:type="dxa"/>
              <w:bottom w:w="0" w:type="dxa"/>
              <w:right w:w="108" w:type="dxa"/>
            </w:tcMar>
            <w:hideMark/>
          </w:tcPr>
          <w:p w14:paraId="2C96EA7F" w14:textId="7F4CB74E"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30.</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lie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with</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forefathers,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carry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out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Egypt,</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shall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bury</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their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grave."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will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do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as</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you</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say."</w:t>
            </w:r>
          </w:p>
        </w:tc>
        <w:tc>
          <w:tcPr>
            <w:tcW w:w="0" w:type="auto"/>
            <w:vAlign w:val="center"/>
            <w:hideMark/>
          </w:tcPr>
          <w:p w14:paraId="34AEC4A8" w14:textId="2AA0843C" w:rsidR="00136208" w:rsidRPr="00B3691E" w:rsidRDefault="00847106" w:rsidP="00136208">
            <w:pPr>
              <w:rPr>
                <w:rFonts w:ascii="Calibri" w:eastAsia="Times New Roman" w:hAnsi="Calibri" w:cs="Times New Roman"/>
                <w:color w:val="000000"/>
                <w:kern w:val="0"/>
                <w14:ligatures w14:val="none"/>
              </w:rPr>
            </w:pPr>
            <w:r>
              <w:rPr>
                <w:rFonts w:ascii="Calibri" w:eastAsia="Times New Roman" w:hAnsi="Calibri" w:cs="Times New Roman"/>
                <w:color w:val="000000"/>
                <w:kern w:val="0"/>
                <w:lang w:val="en-AU"/>
                <w14:ligatures w14:val="none"/>
              </w:rPr>
              <w:t xml:space="preserve"> </w:t>
            </w:r>
            <w:r w:rsidR="00136208" w:rsidRPr="00B3691E">
              <w:rPr>
                <w:rFonts w:ascii="Calibri" w:eastAsia="Times New Roman" w:hAnsi="Calibri" w:cs="Times New Roman"/>
                <w:color w:val="000000"/>
                <w:kern w:val="0"/>
                <w14:ligatures w14:val="none"/>
              </w:rPr>
              <w:t>30.</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that</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I</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may</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sleep</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with</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my</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fathers,</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that</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you</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may</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carry</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me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from</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Mizraim,</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bury</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me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in</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their</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sepulchre.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But</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because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was</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his</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son</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did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not</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(so)</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put</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his</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but</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said,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I</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will</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do</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according</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to</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your</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word.</w:t>
            </w:r>
          </w:p>
        </w:tc>
      </w:tr>
      <w:tr w:rsidR="00136208" w:rsidRPr="00B3691E" w14:paraId="1A765B90" w14:textId="77777777" w:rsidTr="00B3691E">
        <w:tblPrEx>
          <w:jc w:val="left"/>
        </w:tblPrEx>
        <w:tc>
          <w:tcPr>
            <w:tcW w:w="2500" w:type="pct"/>
            <w:tcMar>
              <w:top w:w="0" w:type="dxa"/>
              <w:left w:w="108" w:type="dxa"/>
              <w:bottom w:w="0" w:type="dxa"/>
              <w:right w:w="108" w:type="dxa"/>
            </w:tcMar>
            <w:hideMark/>
          </w:tcPr>
          <w:p w14:paraId="3C0237DE" w14:textId="77373987" w:rsidR="00136208" w:rsidRPr="00B3691E" w:rsidRDefault="00136208" w:rsidP="00136208">
            <w:pPr>
              <w:rPr>
                <w:rFonts w:ascii="Calibri" w:eastAsia="Times New Roman" w:hAnsi="Calibri" w:cs="Times New Roman"/>
                <w:color w:val="000000"/>
                <w:kern w:val="0"/>
                <w14:ligatures w14:val="none"/>
              </w:rPr>
            </w:pPr>
            <w:r w:rsidRPr="00B3691E">
              <w:rPr>
                <w:rFonts w:ascii="Calibri" w:eastAsia="Times New Roman" w:hAnsi="Calibri" w:cs="Times New Roman"/>
                <w:color w:val="000000"/>
                <w:kern w:val="0"/>
                <w:lang w:val="en-AU"/>
                <w14:ligatures w14:val="none"/>
              </w:rPr>
              <w:t>31.</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said,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"Swear</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me."</w:t>
            </w:r>
            <w:r w:rsidR="00847106">
              <w:rPr>
                <w:rFonts w:ascii="Calibri" w:eastAsia="Times New Roman" w:hAnsi="Calibri" w:cs="Times New Roman"/>
                <w:color w:val="000000"/>
                <w:kern w:val="0"/>
                <w:lang w:val="en-AU"/>
                <w14:ligatures w14:val="none"/>
              </w:rPr>
              <w:t xml:space="preserve"> </w:t>
            </w:r>
            <w:proofErr w:type="gramStart"/>
            <w:r w:rsidRPr="00B3691E">
              <w:rPr>
                <w:rFonts w:ascii="Calibri" w:eastAsia="Times New Roman" w:hAnsi="Calibri" w:cs="Times New Roman"/>
                <w:color w:val="000000"/>
                <w:kern w:val="0"/>
                <w:lang w:val="en-AU"/>
                <w14:ligatures w14:val="none"/>
              </w:rPr>
              <w:t>So</w:t>
            </w:r>
            <w:proofErr w:type="gramEnd"/>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swore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to</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and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Israel</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prostrated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himself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on</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head</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of</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the</w:t>
            </w:r>
            <w:r w:rsidR="00847106">
              <w:rPr>
                <w:rFonts w:ascii="Calibri" w:eastAsia="Times New Roman" w:hAnsi="Calibri" w:cs="Times New Roman"/>
                <w:color w:val="000000"/>
                <w:kern w:val="0"/>
                <w:lang w:val="en-AU"/>
                <w14:ligatures w14:val="none"/>
              </w:rPr>
              <w:t xml:space="preserve"> </w:t>
            </w:r>
            <w:r w:rsidRPr="00B3691E">
              <w:rPr>
                <w:rFonts w:ascii="Calibri" w:eastAsia="Times New Roman" w:hAnsi="Calibri" w:cs="Times New Roman"/>
                <w:color w:val="000000"/>
                <w:kern w:val="0"/>
                <w:lang w:val="en-AU"/>
                <w14:ligatures w14:val="none"/>
              </w:rPr>
              <w:t>bed.</w:t>
            </w:r>
          </w:p>
        </w:tc>
        <w:tc>
          <w:tcPr>
            <w:tcW w:w="0" w:type="auto"/>
            <w:vAlign w:val="center"/>
            <w:hideMark/>
          </w:tcPr>
          <w:p w14:paraId="3C260ABA" w14:textId="17D9A0DB" w:rsidR="00136208" w:rsidRPr="00B3691E" w:rsidRDefault="00847106" w:rsidP="00136208">
            <w:pPr>
              <w:rPr>
                <w:rFonts w:ascii="Calibri" w:eastAsia="Times New Roman" w:hAnsi="Calibri" w:cs="Times New Roman"/>
                <w:color w:val="000000"/>
                <w:kern w:val="0"/>
                <w14:ligatures w14:val="none"/>
              </w:rPr>
            </w:pPr>
            <w:r>
              <w:rPr>
                <w:rFonts w:ascii="Calibri" w:eastAsia="Times New Roman" w:hAnsi="Calibri" w:cs="Times New Roman"/>
                <w:color w:val="000000"/>
                <w:kern w:val="0"/>
                <w:lang w:val="en-AU"/>
                <w14:ligatures w14:val="none"/>
              </w:rPr>
              <w:t xml:space="preserve"> </w:t>
            </w:r>
            <w:r w:rsidR="00136208" w:rsidRPr="00B3691E">
              <w:rPr>
                <w:rFonts w:ascii="Calibri" w:eastAsia="Times New Roman" w:hAnsi="Calibri" w:cs="Times New Roman"/>
                <w:color w:val="000000"/>
                <w:kern w:val="0"/>
                <w14:ligatures w14:val="none"/>
              </w:rPr>
              <w:t>31.</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said,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Swear</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tome: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swore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to</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him.</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immediately</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Glory</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of</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Shekina</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of</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LORD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was</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revealed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to</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him,</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and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Israel</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worshipped</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upon</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pillow</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of</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the</w:t>
            </w:r>
            <w:r>
              <w:rPr>
                <w:rFonts w:ascii="Calibri" w:eastAsia="Times New Roman" w:hAnsi="Calibri" w:cs="Times New Roman"/>
                <w:color w:val="000000"/>
                <w:kern w:val="0"/>
                <w14:ligatures w14:val="none"/>
              </w:rPr>
              <w:t xml:space="preserve"> </w:t>
            </w:r>
            <w:r w:rsidR="00136208" w:rsidRPr="00B3691E">
              <w:rPr>
                <w:rFonts w:ascii="Calibri" w:eastAsia="Times New Roman" w:hAnsi="Calibri" w:cs="Times New Roman"/>
                <w:color w:val="000000"/>
                <w:kern w:val="0"/>
                <w14:ligatures w14:val="none"/>
              </w:rPr>
              <w:t>bed.</w:t>
            </w:r>
          </w:p>
        </w:tc>
      </w:tr>
    </w:tbl>
    <w:p w14:paraId="5570F4CA" w14:textId="477B8681" w:rsidR="00EC1CEA" w:rsidRPr="00B62022" w:rsidRDefault="00EC1CEA" w:rsidP="00EC1CEA">
      <w:pPr>
        <w:pBdr>
          <w:bottom w:val="double" w:sz="6" w:space="1" w:color="auto"/>
        </w:pBdr>
        <w:rPr>
          <w:rFonts w:eastAsia="Times New Roman" w:cs="Times New Roman"/>
          <w:color w:val="000000"/>
        </w:rPr>
      </w:pPr>
    </w:p>
    <w:p w14:paraId="135EFB4C" w14:textId="77777777" w:rsidR="00264C64" w:rsidRDefault="00264C64" w:rsidP="00264C64">
      <w:pPr>
        <w:rPr>
          <w:rFonts w:ascii="Times New Roman" w:eastAsia="Times New Roman" w:hAnsi="Times New Roman" w:cs="Times New Roman"/>
          <w:color w:val="000000"/>
          <w:lang w:val="en-AU"/>
        </w:rPr>
      </w:pPr>
    </w:p>
    <w:p w14:paraId="10A5984A" w14:textId="72A4BC52" w:rsidR="00EC1CEA" w:rsidRPr="007553BF" w:rsidRDefault="00EC1CEA" w:rsidP="00D1205E">
      <w:pPr>
        <w:jc w:val="center"/>
        <w:rPr>
          <w:rFonts w:ascii="Calibri" w:eastAsia="Times New Roman" w:hAnsi="Calibri" w:cs="Calibri"/>
          <w:color w:val="000000"/>
          <w:kern w:val="0"/>
          <w:sz w:val="28"/>
          <w:szCs w:val="28"/>
          <w14:ligatures w14:val="none"/>
        </w:rPr>
      </w:pPr>
      <w:r w:rsidRPr="007553BF">
        <w:rPr>
          <w:rFonts w:ascii="Cambria" w:eastAsia="Times New Roman" w:hAnsi="Cambria" w:cs="Calibri"/>
          <w:b/>
          <w:bCs/>
          <w:color w:val="000000"/>
          <w:kern w:val="0"/>
          <w:sz w:val="28"/>
          <w:szCs w:val="28"/>
          <w:lang w:val="en-AU"/>
          <w14:ligatures w14:val="none"/>
        </w:rPr>
        <w:t>Welcome</w:t>
      </w:r>
      <w:r w:rsidR="00847106">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to</w:t>
      </w:r>
      <w:r w:rsidR="00847106">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the</w:t>
      </w:r>
      <w:r w:rsidR="00847106">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World</w:t>
      </w:r>
      <w:r w:rsidR="00847106">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of</w:t>
      </w:r>
      <w:r w:rsidR="00847106">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P’shat</w:t>
      </w:r>
      <w:r w:rsidR="00847106">
        <w:rPr>
          <w:rFonts w:ascii="Cambria" w:eastAsia="Times New Roman" w:hAnsi="Cambria" w:cs="Calibri"/>
          <w:b/>
          <w:bCs/>
          <w:color w:val="000000"/>
          <w:kern w:val="0"/>
          <w:sz w:val="28"/>
          <w:szCs w:val="28"/>
          <w:lang w:val="en-AU"/>
          <w14:ligatures w14:val="none"/>
        </w:rPr>
        <w:t xml:space="preserve"> </w:t>
      </w:r>
      <w:r w:rsidRPr="007553BF">
        <w:rPr>
          <w:rFonts w:ascii="Cambria" w:eastAsia="Times New Roman" w:hAnsi="Cambria" w:cs="Calibri"/>
          <w:b/>
          <w:bCs/>
          <w:color w:val="000000"/>
          <w:kern w:val="0"/>
          <w:sz w:val="28"/>
          <w:szCs w:val="28"/>
          <w:lang w:val="en-AU"/>
          <w14:ligatures w14:val="none"/>
        </w:rPr>
        <w:t>Exegesis</w:t>
      </w:r>
    </w:p>
    <w:p w14:paraId="3BCFF9E4" w14:textId="18BB35DA" w:rsidR="00EC1CEA" w:rsidRPr="00EC1CEA" w:rsidRDefault="00847106" w:rsidP="00EC1CEA">
      <w:pPr>
        <w:rPr>
          <w:rFonts w:ascii="Calibri" w:eastAsia="Times New Roman" w:hAnsi="Calibri" w:cs="Calibri"/>
          <w:color w:val="000000"/>
          <w:kern w:val="0"/>
          <w:sz w:val="20"/>
          <w:szCs w:val="20"/>
          <w14:ligatures w14:val="none"/>
        </w:rPr>
      </w:pPr>
      <w:r>
        <w:rPr>
          <w:rFonts w:eastAsia="Times New Roman" w:cs="Times New Roman"/>
          <w:color w:val="000000"/>
          <w:kern w:val="0"/>
          <w:sz w:val="20"/>
          <w:szCs w:val="20"/>
          <w:lang w:val="en-AU"/>
          <w14:ligatures w14:val="none"/>
        </w:rPr>
        <w:t xml:space="preserve"> </w:t>
      </w:r>
    </w:p>
    <w:p w14:paraId="34B283B5" w14:textId="4467A2D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In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order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understand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finished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work</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P’shat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mode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interpretation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Torah,</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one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needs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take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into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account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that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P’shat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intended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produce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catechetical</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output,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whereby</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question/s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is/are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raised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answer/a</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is/are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given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using</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seven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Hermeneutic</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Laws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Hillel</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well</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laws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Hebrew</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Grammar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Hebrew</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expression.</w:t>
      </w:r>
    </w:p>
    <w:p w14:paraId="3F739577" w14:textId="43BD75AD" w:rsidR="00EC1CEA" w:rsidRPr="00EC1CEA" w:rsidRDefault="00847106" w:rsidP="00EC1CEA">
      <w:pPr>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lang w:val="en-AU"/>
          <w14:ligatures w14:val="none"/>
        </w:rPr>
        <w:t xml:space="preserve"> </w:t>
      </w:r>
    </w:p>
    <w:p w14:paraId="5039C07C" w14:textId="5B8AEE0A"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Seven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Hermeneutic</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Laws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Hillel</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are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follows</w:t>
      </w:r>
    </w:p>
    <w:p w14:paraId="529A2F1C" w14:textId="1378D09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[cf.</w:t>
      </w:r>
      <w:r w:rsidR="00847106">
        <w:rPr>
          <w:rFonts w:ascii="Calibri" w:eastAsia="Times New Roman" w:hAnsi="Calibri" w:cs="Calibri"/>
          <w:color w:val="000000"/>
          <w:kern w:val="0"/>
          <w:sz w:val="20"/>
          <w:szCs w:val="20"/>
          <w:lang w:val="en-AU"/>
          <w14:ligatures w14:val="none"/>
        </w:rPr>
        <w:t xml:space="preserve"> </w:t>
      </w:r>
      <w:hyperlink r:id="rId15" w:history="1">
        <w:r w:rsidRPr="00EC1CEA">
          <w:rPr>
            <w:rFonts w:ascii="Calibri" w:eastAsia="Times New Roman" w:hAnsi="Calibri" w:cs="Calibri"/>
            <w:color w:val="800080"/>
            <w:kern w:val="0"/>
            <w:sz w:val="20"/>
            <w:szCs w:val="20"/>
            <w:u w:val="single"/>
            <w:lang w:val="en-AU"/>
            <w14:ligatures w14:val="none"/>
          </w:rPr>
          <w:t>http://www.jewishencyclopedia.com/view.jsp?artid=472&amp;letter=R</w:t>
        </w:r>
      </w:hyperlink>
      <w:r w:rsidRPr="00EC1CEA">
        <w:rPr>
          <w:rFonts w:ascii="Calibri" w:eastAsia="Times New Roman" w:hAnsi="Calibri" w:cs="Calibri"/>
          <w:color w:val="000000"/>
          <w:kern w:val="0"/>
          <w:sz w:val="20"/>
          <w:szCs w:val="20"/>
          <w:lang w:val="en-AU"/>
          <w14:ligatures w14:val="none"/>
        </w:rPr>
        <w:t>]:</w:t>
      </w:r>
    </w:p>
    <w:p w14:paraId="000E2BC1" w14:textId="62539138" w:rsidR="00EC1CEA" w:rsidRPr="00EC1CEA" w:rsidRDefault="00847106" w:rsidP="00EC1CEA">
      <w:pPr>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lang w:val="en-AU"/>
          <w14:ligatures w14:val="none"/>
        </w:rPr>
        <w:t xml:space="preserve"> </w:t>
      </w:r>
    </w:p>
    <w:p w14:paraId="3AB131C7" w14:textId="5525684F"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1.</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Ḳal</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va-ḥomer: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“Argumentum</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minori</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majus”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majori</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minus”;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corresponding</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scholastic</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proof</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fortiori.</w:t>
      </w:r>
    </w:p>
    <w:p w14:paraId="3ACF6EA5" w14:textId="1CCCABFF"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2.</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Gezerah</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shavah:</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Argument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from</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analogy.</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Biblical</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passages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containing</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synonyms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homonyms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are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subject,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however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much</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they</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differ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other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respects,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identical</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definitions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applications.</w:t>
      </w:r>
    </w:p>
    <w:p w14:paraId="42D47EC4" w14:textId="570C438B"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3.</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Binyan</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ab</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mi-katub</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eḥad: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Application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provision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found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one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passage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only</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passages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which</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are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related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first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content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but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do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not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contain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provision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question.</w:t>
      </w:r>
    </w:p>
    <w:p w14:paraId="6D100256" w14:textId="0621FF87"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4.</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Binyan</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ab</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mi-shene</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ketubim:</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same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preceding,</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except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that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provision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is</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generalized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from</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two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Biblical</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passages.</w:t>
      </w:r>
    </w:p>
    <w:p w14:paraId="1A3694FB" w14:textId="750C399F"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5.</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Kelal</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u-Peraṭ</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and</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Peraṭ</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u-kelal:</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Definition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general</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by</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particular,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of</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particular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by</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general.</w:t>
      </w:r>
    </w:p>
    <w:p w14:paraId="3AFE1EDA" w14:textId="01ACC1E1"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6.</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Ka-yoẓe</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bo</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mi-maḳom</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aḥer: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Similarity</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content</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another</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Scriptural</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passage.</w:t>
      </w:r>
    </w:p>
    <w:p w14:paraId="41F2577A" w14:textId="6F0DC3C8" w:rsidR="00EC1CEA" w:rsidRPr="00EC1CEA" w:rsidRDefault="00EC1CEA" w:rsidP="00EC1CEA">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7.</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Dabar</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ha-lamed</w:t>
      </w:r>
      <w:r w:rsidR="00847106">
        <w:rPr>
          <w:rFonts w:ascii="Calibri" w:eastAsia="Times New Roman" w:hAnsi="Calibri" w:cs="Calibri"/>
          <w:b/>
          <w:bCs/>
          <w:color w:val="000000"/>
          <w:kern w:val="0"/>
          <w:sz w:val="20"/>
          <w:szCs w:val="20"/>
          <w:lang w:val="en-AU"/>
          <w14:ligatures w14:val="none"/>
        </w:rPr>
        <w:t xml:space="preserve"> </w:t>
      </w:r>
      <w:r w:rsidRPr="00EC1CEA">
        <w:rPr>
          <w:rFonts w:ascii="Calibri" w:eastAsia="Times New Roman" w:hAnsi="Calibri" w:cs="Calibri"/>
          <w:b/>
          <w:bCs/>
          <w:color w:val="000000"/>
          <w:kern w:val="0"/>
          <w:sz w:val="20"/>
          <w:szCs w:val="20"/>
          <w:lang w:val="en-AU"/>
          <w14:ligatures w14:val="none"/>
        </w:rPr>
        <w:t>me-’inyano:</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Interpretation</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deduced</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from</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the</w:t>
      </w:r>
      <w:r w:rsidR="00847106">
        <w:rPr>
          <w:rFonts w:ascii="Calibri" w:eastAsia="Times New Roman" w:hAnsi="Calibri" w:cs="Calibri"/>
          <w:color w:val="000000"/>
          <w:kern w:val="0"/>
          <w:sz w:val="20"/>
          <w:szCs w:val="20"/>
          <w:lang w:val="en-AU"/>
          <w14:ligatures w14:val="none"/>
        </w:rPr>
        <w:t xml:space="preserve"> </w:t>
      </w:r>
      <w:r w:rsidRPr="00EC1CEA">
        <w:rPr>
          <w:rFonts w:ascii="Calibri" w:eastAsia="Times New Roman" w:hAnsi="Calibri" w:cs="Calibri"/>
          <w:color w:val="000000"/>
          <w:kern w:val="0"/>
          <w:sz w:val="20"/>
          <w:szCs w:val="20"/>
          <w:lang w:val="en-AU"/>
          <w14:ligatures w14:val="none"/>
        </w:rPr>
        <w:t>context.</w:t>
      </w:r>
    </w:p>
    <w:p w14:paraId="40554878" w14:textId="2FC9DA6A" w:rsidR="00187BC2" w:rsidRPr="00EC1CEA" w:rsidRDefault="00847106" w:rsidP="005A2555">
      <w:pPr>
        <w:rPr>
          <w:rFonts w:ascii="Calibri" w:eastAsia="Times New Roman" w:hAnsi="Calibri" w:cs="Calibri"/>
          <w:color w:val="000000"/>
          <w:kern w:val="0"/>
          <w:szCs w:val="20"/>
          <w14:ligatures w14:val="none"/>
        </w:rPr>
      </w:pPr>
      <w:r>
        <w:rPr>
          <w:rFonts w:ascii="Calibri" w:eastAsia="Times New Roman" w:hAnsi="Calibri" w:cs="Calibri"/>
          <w:color w:val="000000"/>
          <w:kern w:val="0"/>
          <w:szCs w:val="20"/>
          <w14:ligatures w14:val="none"/>
        </w:rPr>
        <w:t xml:space="preserve"> </w:t>
      </w:r>
    </w:p>
    <w:p w14:paraId="4B2595DB" w14:textId="1D6E7C0B" w:rsidR="00EC1CEA" w:rsidRPr="007553BF" w:rsidRDefault="00847106" w:rsidP="00EC1CEA">
      <w:pPr>
        <w:jc w:val="center"/>
        <w:rPr>
          <w:rFonts w:ascii="Cambria" w:eastAsia="Times New Roman" w:hAnsi="Cambria" w:cs="Times New Roman"/>
          <w:b/>
          <w:bCs/>
          <w:color w:val="000000"/>
          <w:kern w:val="0"/>
          <w:sz w:val="28"/>
          <w:szCs w:val="28"/>
          <w:lang w:bidi="ar-SA"/>
          <w14:ligatures w14:val="none"/>
        </w:rPr>
      </w:pPr>
      <w:r>
        <w:rPr>
          <w:rFonts w:eastAsia="Times New Roman" w:cs="Times New Roman"/>
          <w:color w:val="000000"/>
          <w:kern w:val="0"/>
          <w:sz w:val="28"/>
          <w:szCs w:val="28"/>
          <w14:ligatures w14:val="none"/>
        </w:rPr>
        <w:t xml:space="preserve"> </w:t>
      </w:r>
      <w:bookmarkStart w:id="2" w:name="_Hlk130402847"/>
      <w:r w:rsidR="00EC1CEA" w:rsidRPr="007553BF">
        <w:rPr>
          <w:rFonts w:ascii="Cambria" w:eastAsia="Times New Roman" w:hAnsi="Cambria" w:cs="Times New Roman"/>
          <w:b/>
          <w:bCs/>
          <w:color w:val="000000"/>
          <w:kern w:val="0"/>
          <w:sz w:val="28"/>
          <w:szCs w:val="28"/>
          <w:lang w:bidi="ar-SA"/>
          <w14:ligatures w14:val="none"/>
        </w:rPr>
        <w:t>Welcome</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to</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the</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World</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of</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Remes</w:t>
      </w:r>
      <w:r>
        <w:rPr>
          <w:rFonts w:ascii="Cambria" w:eastAsia="Times New Roman" w:hAnsi="Cambria" w:cs="Times New Roman"/>
          <w:b/>
          <w:bCs/>
          <w:color w:val="000000"/>
          <w:kern w:val="0"/>
          <w:sz w:val="28"/>
          <w:szCs w:val="28"/>
          <w:lang w:bidi="ar-SA"/>
          <w14:ligatures w14:val="none"/>
        </w:rPr>
        <w:t xml:space="preserve"> </w:t>
      </w:r>
      <w:r w:rsidR="00EC1CEA" w:rsidRPr="007553BF">
        <w:rPr>
          <w:rFonts w:ascii="Cambria" w:eastAsia="Times New Roman" w:hAnsi="Cambria" w:cs="Times New Roman"/>
          <w:b/>
          <w:bCs/>
          <w:color w:val="000000"/>
          <w:kern w:val="0"/>
          <w:sz w:val="28"/>
          <w:szCs w:val="28"/>
          <w:lang w:bidi="ar-SA"/>
          <w14:ligatures w14:val="none"/>
        </w:rPr>
        <w:t>Exegesis</w:t>
      </w:r>
    </w:p>
    <w:bookmarkEnd w:id="2"/>
    <w:p w14:paraId="7BF2BCBC" w14:textId="77777777" w:rsidR="00EC1CEA" w:rsidRPr="00EC1CEA" w:rsidRDefault="00EC1CEA" w:rsidP="00EC1CEA">
      <w:pPr>
        <w:rPr>
          <w:rFonts w:eastAsia="Times New Roman" w:cs="Times New Roman"/>
          <w:color w:val="000000"/>
          <w:kern w:val="0"/>
          <w:szCs w:val="20"/>
          <w:lang w:bidi="ar-SA"/>
          <w14:ligatures w14:val="none"/>
        </w:rPr>
      </w:pPr>
    </w:p>
    <w:p w14:paraId="20C7EA5F" w14:textId="6120234B" w:rsidR="005F05F2" w:rsidRDefault="00EC1CEA" w:rsidP="00EC1CEA">
      <w:pPr>
        <w:rPr>
          <w:rFonts w:ascii="Calibri" w:eastAsia="Times New Roman" w:hAnsi="Calibri" w:cs="Calibri"/>
          <w:color w:val="000000"/>
          <w:kern w:val="0"/>
          <w:sz w:val="20"/>
          <w:szCs w:val="20"/>
          <w:lang w:bidi="ar-SA"/>
          <w14:ligatures w14:val="none"/>
        </w:rPr>
      </w:pPr>
      <w:bookmarkStart w:id="3" w:name="_Hlk130402806"/>
      <w:r w:rsidRPr="00EC1CEA">
        <w:rPr>
          <w:rFonts w:ascii="Calibri" w:eastAsia="Times New Roman" w:hAnsi="Calibri" w:cs="Calibri"/>
          <w:color w:val="000000"/>
          <w:kern w:val="0"/>
          <w:sz w:val="20"/>
          <w:szCs w:val="20"/>
          <w:lang w:bidi="ar-SA"/>
          <w14:ligatures w14:val="none"/>
        </w:rPr>
        <w:t>Thirteen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compiled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Rabbi</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Ishmael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Elisha</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elucidation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Torah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for</w:t>
      </w:r>
      <w:r w:rsidR="00847106">
        <w:rPr>
          <w:rFonts w:eastAsia="Times New Roman" w:cs="Times New Roman"/>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making</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halakic</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deductions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are,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strictly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speaking,</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mere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amplifications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seven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are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collected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Baraita</w:t>
      </w:r>
      <w:r w:rsidR="00847106">
        <w:rPr>
          <w:rFonts w:ascii="Calibri" w:eastAsia="Times New Roman" w:hAnsi="Calibri" w:cs="Calibri"/>
          <w:color w:val="000000"/>
          <w:kern w:val="0"/>
          <w:sz w:val="20"/>
          <w:szCs w:val="20"/>
          <w:lang w:bidi="ar-SA"/>
          <w14:ligatures w14:val="none"/>
        </w:rPr>
        <w:t xml:space="preserve"> </w:t>
      </w:r>
    </w:p>
    <w:p w14:paraId="2A3F71C2" w14:textId="4C139A5F"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Ishmael,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forming</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introduction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Sifra</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reading</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follows:</w:t>
      </w:r>
    </w:p>
    <w:p w14:paraId="5EFBE3E2" w14:textId="77777777" w:rsidR="00EC1CEA" w:rsidRPr="00EC1CEA" w:rsidRDefault="00EC1CEA" w:rsidP="00EC1CEA">
      <w:pPr>
        <w:rPr>
          <w:rFonts w:ascii="Calibri" w:eastAsia="Times New Roman" w:hAnsi="Calibri" w:cs="Calibri"/>
          <w:color w:val="000000"/>
          <w:kern w:val="0"/>
          <w:sz w:val="20"/>
          <w:szCs w:val="20"/>
          <w:lang w:bidi="ar-SA"/>
          <w14:ligatures w14:val="none"/>
        </w:rPr>
      </w:pPr>
    </w:p>
    <w:p w14:paraId="00624F17" w14:textId="55E5F4B4"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1.</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Ḳal</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wa-ḥomer</w:t>
      </w:r>
      <w:r w:rsidRPr="00EC1CEA">
        <w:rPr>
          <w:rFonts w:ascii="Calibri" w:eastAsia="Times New Roman" w:hAnsi="Calibri" w:cs="Calibri"/>
          <w:color w:val="000000"/>
          <w:kern w:val="0"/>
          <w:sz w:val="20"/>
          <w:szCs w:val="20"/>
          <w:lang w:bidi="ar-SA"/>
          <w14:ligatures w14:val="none"/>
        </w:rPr>
        <w: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Identical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with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first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p>
    <w:p w14:paraId="5680CDBE" w14:textId="357738DB"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2.</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Gezerah</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shawah</w:t>
      </w:r>
      <w:r w:rsidRPr="00EC1CEA">
        <w:rPr>
          <w:rFonts w:ascii="Calibri" w:eastAsia="Times New Roman" w:hAnsi="Calibri" w:cs="Calibri"/>
          <w:color w:val="000000"/>
          <w:kern w:val="0"/>
          <w:sz w:val="20"/>
          <w:szCs w:val="20"/>
          <w:lang w:bidi="ar-SA"/>
          <w14:ligatures w14:val="none"/>
        </w:rPr>
        <w: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Identical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with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second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p>
    <w:p w14:paraId="2661C832" w14:textId="19E818FB"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lastRenderedPageBreak/>
        <w:t>3.</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Binyan</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ab</w:t>
      </w:r>
      <w:r w:rsidRPr="00EC1CEA">
        <w:rPr>
          <w:rFonts w:ascii="Calibri" w:eastAsia="Times New Roman" w:hAnsi="Calibri" w:cs="Calibri"/>
          <w:color w:val="000000"/>
          <w:kern w:val="0"/>
          <w:sz w:val="20"/>
          <w:szCs w:val="20"/>
          <w:lang w:bidi="ar-SA"/>
          <w14:ligatures w14:val="none"/>
        </w:rPr>
        <w: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deduced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single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passage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Scripture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deduced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two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passages.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This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combination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third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fourth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p>
    <w:p w14:paraId="1049E3AF" w14:textId="47343B93"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4.</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Kelal</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u-Peraṭ</w:t>
      </w:r>
      <w:r w:rsidRPr="00EC1CEA">
        <w:rPr>
          <w:rFonts w:ascii="Calibri" w:eastAsia="Times New Roman" w:hAnsi="Calibri" w:cs="Calibri"/>
          <w:color w:val="000000"/>
          <w:kern w:val="0"/>
          <w:sz w:val="20"/>
          <w:szCs w:val="20"/>
          <w:lang w:bidi="ar-SA"/>
          <w14:ligatures w14:val="none"/>
        </w:rPr>
        <w: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p>
    <w:p w14:paraId="7DB068EB" w14:textId="22604771"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5.</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u-Peraṭ</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u-kelal</w:t>
      </w:r>
      <w:r w:rsidRPr="00EC1CEA">
        <w:rPr>
          <w:rFonts w:ascii="Calibri" w:eastAsia="Times New Roman" w:hAnsi="Calibri" w:cs="Calibri"/>
          <w:color w:val="000000"/>
          <w:kern w:val="0"/>
          <w:sz w:val="20"/>
          <w:szCs w:val="20"/>
          <w:lang w:bidi="ar-SA"/>
          <w14:ligatures w14:val="none"/>
        </w:rPr>
        <w: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p>
    <w:p w14:paraId="73B5EFFC" w14:textId="386080E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b/>
          <w:bCs/>
          <w:color w:val="000000"/>
          <w:kern w:val="0"/>
          <w:sz w:val="20"/>
          <w:szCs w:val="20"/>
          <w:lang w:bidi="ar-SA"/>
          <w14:ligatures w14:val="none"/>
        </w:rPr>
        <w:t>6.</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Kelal</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u-Peraṭ</w:t>
      </w:r>
      <w:r w:rsidR="00847106">
        <w:rPr>
          <w:rFonts w:ascii="Calibri" w:eastAsia="Times New Roman" w:hAnsi="Calibri" w:cs="Calibri"/>
          <w:b/>
          <w:bCs/>
          <w:color w:val="000000"/>
          <w:kern w:val="0"/>
          <w:sz w:val="20"/>
          <w:szCs w:val="20"/>
          <w:lang w:bidi="ar-SA"/>
          <w14:ligatures w14:val="none"/>
        </w:rPr>
        <w:t xml:space="preserve"> </w:t>
      </w:r>
      <w:r w:rsidRPr="00EC1CEA">
        <w:rPr>
          <w:rFonts w:ascii="Calibri" w:eastAsia="Times New Roman" w:hAnsi="Calibri" w:cs="Calibri"/>
          <w:b/>
          <w:bCs/>
          <w:color w:val="000000"/>
          <w:kern w:val="0"/>
          <w:sz w:val="20"/>
          <w:szCs w:val="20"/>
          <w:lang w:bidi="ar-SA"/>
          <w14:ligatures w14:val="none"/>
        </w:rPr>
        <w:t>u-kelal</w:t>
      </w:r>
      <w:r w:rsidRPr="00EC1CEA">
        <w:rPr>
          <w:rFonts w:ascii="Calibri" w:eastAsia="Times New Roman" w:hAnsi="Calibri" w:cs="Calibri"/>
          <w:color w:val="000000"/>
          <w:kern w:val="0"/>
          <w:sz w:val="20"/>
          <w:szCs w:val="20"/>
          <w:lang w:bidi="ar-SA"/>
          <w14:ligatures w14:val="none"/>
        </w:rPr>
        <w: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p>
    <w:p w14:paraId="25C4970D" w14:textId="1D7B9846"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7.</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which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requires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elucidation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which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requires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elucidation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p>
    <w:p w14:paraId="01E394FC" w14:textId="72EA4770"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8.</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implied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excepted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pedagogic</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purposes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elucidates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well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p>
    <w:p w14:paraId="12D7310F" w14:textId="21B512F3"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9.</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implied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excepted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account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special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regulation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which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corresponds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concept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thus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isolated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decrease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rather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than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increase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rigidity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application.</w:t>
      </w:r>
    </w:p>
    <w:p w14:paraId="6481D80D" w14:textId="37FDF553"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10.</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implied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excepted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account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some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other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special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regulation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which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does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not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correspond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concept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thus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isolated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either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decrease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increase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rigidity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application.</w:t>
      </w:r>
    </w:p>
    <w:p w14:paraId="644A6621" w14:textId="567FD4E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11.</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implied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excepted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account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new</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reversed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decision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can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referred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only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case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passage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under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consideration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makes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explicit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reference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it.</w:t>
      </w:r>
    </w:p>
    <w:p w14:paraId="153CE00D" w14:textId="1F2F143F"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12.</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Deduction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from</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context.</w:t>
      </w:r>
    </w:p>
    <w:p w14:paraId="596D6D40" w14:textId="540EC74A"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13.</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When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two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Biblical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passages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contradict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each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other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contradiction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question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must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solved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reference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third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passage.</w:t>
      </w:r>
    </w:p>
    <w:p w14:paraId="56051D92" w14:textId="5EC71E17" w:rsidR="00EC1CEA" w:rsidRPr="00EC1CEA" w:rsidRDefault="00EC1CEA" w:rsidP="00EC1CEA">
      <w:pPr>
        <w:rPr>
          <w:rFonts w:ascii="Calibri" w:eastAsia="Times New Roman" w:hAnsi="Calibri" w:cs="Calibri"/>
          <w:color w:val="000000"/>
          <w:kern w:val="0"/>
          <w:sz w:val="20"/>
          <w:szCs w:val="20"/>
          <w:lang w:bidi="ar-SA"/>
          <w14:ligatures w14:val="none"/>
        </w:rPr>
      </w:pPr>
      <w:r w:rsidRPr="00EC1CEA">
        <w:rPr>
          <w:rFonts w:ascii="Calibri" w:eastAsia="Times New Roman" w:hAnsi="Calibri" w:cs="Calibri"/>
          <w:color w:val="000000"/>
          <w:kern w:val="0"/>
          <w:sz w:val="20"/>
          <w:szCs w:val="20"/>
          <w:lang w:bidi="ar-SA"/>
          <w14:ligatures w14:val="none"/>
        </w:rPr>
        <w:t>Rules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seven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eleven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are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formed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subdivision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fifth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twelve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corresponds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seventh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but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amplified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certain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particulars;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thirteen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does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not</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occur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while,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other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sixth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Hillel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omitted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by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Ishmael.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With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regard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their</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application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in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general.</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These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rules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are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found</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also</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on</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the</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morning</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prayers</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of</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any</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Jewish</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Orthodox</w:t>
      </w:r>
      <w:r w:rsidR="00847106">
        <w:rPr>
          <w:rFonts w:ascii="Calibri" w:eastAsia="Times New Roman" w:hAnsi="Calibri" w:cs="Calibri"/>
          <w:color w:val="000000"/>
          <w:kern w:val="0"/>
          <w:sz w:val="20"/>
          <w:szCs w:val="20"/>
          <w:lang w:bidi="ar-SA"/>
          <w14:ligatures w14:val="none"/>
        </w:rPr>
        <w:t xml:space="preserve"> </w:t>
      </w:r>
      <w:r w:rsidRPr="00EC1CEA">
        <w:rPr>
          <w:rFonts w:ascii="Calibri" w:eastAsia="Times New Roman" w:hAnsi="Calibri" w:cs="Calibri"/>
          <w:color w:val="000000"/>
          <w:kern w:val="0"/>
          <w:sz w:val="20"/>
          <w:szCs w:val="20"/>
          <w:lang w:bidi="ar-SA"/>
          <w14:ligatures w14:val="none"/>
        </w:rPr>
        <w:t>Siddur.</w:t>
      </w:r>
    </w:p>
    <w:bookmarkEnd w:id="3"/>
    <w:p w14:paraId="11E8FF82" w14:textId="2BAA1879" w:rsidR="00EC1CEA" w:rsidRPr="00EC1CEA" w:rsidRDefault="00847106" w:rsidP="00EC1CEA">
      <w:pPr>
        <w:rPr>
          <w:rFonts w:ascii="Calibri" w:eastAsia="Times New Roman" w:hAnsi="Calibri"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445F7CB8" w14:textId="77777777" w:rsidR="005F05F2" w:rsidRPr="005F05F2" w:rsidRDefault="005F05F2" w:rsidP="005F05F2">
      <w:pPr>
        <w:pBdr>
          <w:bottom w:val="double" w:sz="6" w:space="0" w:color="auto"/>
        </w:pBdr>
        <w:rPr>
          <w:rFonts w:eastAsia="Times New Roman" w:cs="Times New Roman"/>
          <w:color w:val="000000"/>
          <w:kern w:val="0"/>
          <w:sz w:val="16"/>
          <w:szCs w:val="16"/>
          <w:lang w:val="en-AU"/>
          <w14:ligatures w14:val="none"/>
        </w:rPr>
      </w:pPr>
    </w:p>
    <w:p w14:paraId="401C504B" w14:textId="77777777" w:rsidR="00EC1CEA" w:rsidRDefault="00EC1CEA" w:rsidP="005F05F2">
      <w:pPr>
        <w:jc w:val="left"/>
        <w:rPr>
          <w:rFonts w:ascii="Cambria" w:eastAsia="Times New Roman" w:hAnsi="Cambria" w:cs="Times New Roman"/>
          <w:b/>
          <w:bCs/>
          <w:color w:val="000000"/>
          <w:kern w:val="0"/>
          <w:sz w:val="28"/>
          <w:szCs w:val="28"/>
          <w14:ligatures w14:val="none"/>
        </w:rPr>
      </w:pPr>
    </w:p>
    <w:p w14:paraId="4D63ABC7" w14:textId="4EC61AE4" w:rsidR="005F05F2" w:rsidRPr="005F05F2" w:rsidRDefault="005F05F2" w:rsidP="005F05F2">
      <w:pPr>
        <w:widowControl w:val="0"/>
        <w:jc w:val="center"/>
        <w:rPr>
          <w:rFonts w:ascii="Cambria" w:eastAsia="Calibri" w:hAnsi="Cambria" w:cs="Arial"/>
          <w:b/>
          <w:bCs/>
          <w:color w:val="000000"/>
          <w:kern w:val="0"/>
          <w:sz w:val="28"/>
          <w:szCs w:val="28"/>
          <w:lang w:val="en-AU"/>
          <w14:ligatures w14:val="none"/>
        </w:rPr>
      </w:pPr>
      <w:bookmarkStart w:id="4" w:name="_Hlk138786863"/>
      <w:r w:rsidRPr="005F05F2">
        <w:rPr>
          <w:rFonts w:ascii="Cambria" w:eastAsia="Calibri" w:hAnsi="Cambria" w:cs="Arial"/>
          <w:b/>
          <w:bCs/>
          <w:color w:val="000000"/>
          <w:kern w:val="0"/>
          <w:sz w:val="28"/>
          <w:szCs w:val="28"/>
          <w:lang w:val="en-AU"/>
          <w14:ligatures w14:val="none"/>
        </w:rPr>
        <w:t>Reading</w:t>
      </w:r>
      <w:r w:rsidR="00847106">
        <w:rPr>
          <w:rFonts w:ascii="Cambria" w:eastAsia="Calibri" w:hAnsi="Cambria" w:cs="Arial"/>
          <w:b/>
          <w:bCs/>
          <w:color w:val="000000"/>
          <w:kern w:val="0"/>
          <w:sz w:val="28"/>
          <w:szCs w:val="28"/>
          <w:lang w:val="en-AU"/>
          <w14:ligatures w14:val="none"/>
        </w:rPr>
        <w:t xml:space="preserve"> </w:t>
      </w:r>
      <w:r w:rsidRPr="005F05F2">
        <w:rPr>
          <w:rFonts w:ascii="Cambria" w:eastAsia="Calibri" w:hAnsi="Cambria" w:cs="Arial"/>
          <w:b/>
          <w:bCs/>
          <w:color w:val="000000"/>
          <w:kern w:val="0"/>
          <w:sz w:val="28"/>
          <w:szCs w:val="28"/>
          <w:lang w:val="en-AU"/>
          <w14:ligatures w14:val="none"/>
        </w:rPr>
        <w:t>Assignment:</w:t>
      </w:r>
    </w:p>
    <w:p w14:paraId="03C1D387" w14:textId="77777777" w:rsidR="005F05F2" w:rsidRPr="005F05F2" w:rsidRDefault="005F05F2" w:rsidP="005F05F2">
      <w:pPr>
        <w:widowControl w:val="0"/>
        <w:jc w:val="center"/>
        <w:rPr>
          <w:rFonts w:eastAsia="Times New Roman" w:cstheme="minorHAnsi"/>
          <w:b/>
          <w:bCs/>
          <w:color w:val="000000"/>
          <w:kern w:val="0"/>
          <w:sz w:val="16"/>
          <w:szCs w:val="16"/>
          <w14:ligatures w14:val="none"/>
        </w:rPr>
      </w:pPr>
    </w:p>
    <w:tbl>
      <w:tblPr>
        <w:tblStyle w:val="TableGrid3"/>
        <w:tblW w:w="0" w:type="auto"/>
        <w:jc w:val="center"/>
        <w:tblLook w:val="04A0" w:firstRow="1" w:lastRow="0" w:firstColumn="1" w:lastColumn="0" w:noHBand="0" w:noVBand="1"/>
      </w:tblPr>
      <w:tblGrid>
        <w:gridCol w:w="5107"/>
        <w:gridCol w:w="5107"/>
      </w:tblGrid>
      <w:tr w:rsidR="005F05F2" w:rsidRPr="005F05F2" w14:paraId="489406D5" w14:textId="77777777" w:rsidTr="009C0982">
        <w:trPr>
          <w:jc w:val="center"/>
        </w:trPr>
        <w:tc>
          <w:tcPr>
            <w:tcW w:w="5107" w:type="dxa"/>
          </w:tcPr>
          <w:p w14:paraId="3DDC9A8A" w14:textId="209B8D4B" w:rsidR="005F05F2" w:rsidRPr="005F05F2" w:rsidRDefault="00847106" w:rsidP="005F05F2">
            <w:pPr>
              <w:jc w:val="center"/>
              <w:rPr>
                <w:rFonts w:ascii="Calibri" w:eastAsia="Times New Roman" w:hAnsi="Calibri" w:cs="Calibri"/>
                <w:color w:val="000000"/>
              </w:rPr>
            </w:pPr>
            <w:r>
              <w:rPr>
                <w:rFonts w:eastAsia="Times New Roman" w:cs="Times New Roman"/>
                <w:color w:val="000000"/>
                <w:sz w:val="16"/>
                <w:szCs w:val="16"/>
              </w:rPr>
              <w:t xml:space="preserve"> </w:t>
            </w:r>
            <w:r w:rsidR="005F05F2" w:rsidRPr="005F05F2">
              <w:rPr>
                <w:rFonts w:ascii="Calibri" w:eastAsia="Times New Roman" w:hAnsi="Calibri" w:cs="Calibri"/>
                <w:b/>
                <w:bCs/>
                <w:color w:val="000000"/>
                <w:u w:val="single"/>
              </w:rPr>
              <w:t>The</w:t>
            </w:r>
            <w:r>
              <w:rPr>
                <w:rFonts w:ascii="Calibri" w:eastAsia="Times New Roman" w:hAnsi="Calibri" w:cs="Calibri"/>
                <w:b/>
                <w:bCs/>
                <w:color w:val="000000"/>
                <w:u w:val="single"/>
              </w:rPr>
              <w:t xml:space="preserve"> </w:t>
            </w:r>
            <w:r w:rsidR="005F05F2" w:rsidRPr="005F05F2">
              <w:rPr>
                <w:rFonts w:ascii="Calibri" w:eastAsia="Times New Roman" w:hAnsi="Calibri" w:cs="Calibri"/>
                <w:b/>
                <w:bCs/>
                <w:color w:val="000000"/>
                <w:u w:val="single"/>
              </w:rPr>
              <w:t>Torah</w:t>
            </w:r>
            <w:r>
              <w:rPr>
                <w:rFonts w:ascii="Calibri" w:eastAsia="Times New Roman" w:hAnsi="Calibri" w:cs="Calibri"/>
                <w:b/>
                <w:bCs/>
                <w:color w:val="000000"/>
                <w:u w:val="single"/>
              </w:rPr>
              <w:t xml:space="preserve"> </w:t>
            </w:r>
            <w:r w:rsidR="005F05F2" w:rsidRPr="005F05F2">
              <w:rPr>
                <w:rFonts w:ascii="Calibri" w:eastAsia="Times New Roman" w:hAnsi="Calibri" w:cs="Calibri"/>
                <w:b/>
                <w:bCs/>
                <w:color w:val="000000"/>
                <w:u w:val="single"/>
              </w:rPr>
              <w:t>Anthology:</w:t>
            </w:r>
            <w:r>
              <w:rPr>
                <w:rFonts w:ascii="Calibri" w:eastAsia="Times New Roman" w:hAnsi="Calibri" w:cs="Calibri"/>
                <w:b/>
                <w:bCs/>
                <w:color w:val="000000"/>
                <w:u w:val="single"/>
              </w:rPr>
              <w:t xml:space="preserve"> </w:t>
            </w:r>
            <w:r w:rsidR="005F05F2" w:rsidRPr="005F05F2">
              <w:rPr>
                <w:rFonts w:ascii="Calibri" w:eastAsia="Times New Roman" w:hAnsi="Calibri" w:cs="Calibri"/>
                <w:b/>
                <w:bCs/>
                <w:color w:val="000000"/>
                <w:u w:val="single"/>
              </w:rPr>
              <w:t>Yalkut</w:t>
            </w:r>
            <w:r>
              <w:rPr>
                <w:rFonts w:ascii="Calibri" w:eastAsia="Times New Roman" w:hAnsi="Calibri" w:cs="Calibri"/>
                <w:b/>
                <w:bCs/>
                <w:color w:val="000000"/>
                <w:u w:val="single"/>
              </w:rPr>
              <w:t xml:space="preserve"> </w:t>
            </w:r>
            <w:r w:rsidR="005F05F2" w:rsidRPr="005F05F2">
              <w:rPr>
                <w:rFonts w:ascii="Calibri" w:eastAsia="Times New Roman" w:hAnsi="Calibri" w:cs="Calibri"/>
                <w:b/>
                <w:bCs/>
                <w:color w:val="000000"/>
                <w:u w:val="single"/>
              </w:rPr>
              <w:t>Me’Am</w:t>
            </w:r>
            <w:r>
              <w:rPr>
                <w:rFonts w:ascii="Calibri" w:eastAsia="Times New Roman" w:hAnsi="Calibri" w:cs="Calibri"/>
                <w:b/>
                <w:bCs/>
                <w:color w:val="000000"/>
                <w:u w:val="single"/>
              </w:rPr>
              <w:t xml:space="preserve"> </w:t>
            </w:r>
            <w:r w:rsidR="005F05F2" w:rsidRPr="005F05F2">
              <w:rPr>
                <w:rFonts w:ascii="Calibri" w:eastAsia="Times New Roman" w:hAnsi="Calibri" w:cs="Calibri"/>
                <w:b/>
                <w:bCs/>
                <w:color w:val="000000"/>
                <w:u w:val="single"/>
              </w:rPr>
              <w:t>Lo’Ez</w:t>
            </w:r>
            <w:r>
              <w:rPr>
                <w:rFonts w:ascii="Calibri" w:eastAsia="Times New Roman" w:hAnsi="Calibri" w:cs="Calibri"/>
                <w:b/>
                <w:bCs/>
                <w:color w:val="000000"/>
                <w:u w:val="single"/>
              </w:rPr>
              <w:t xml:space="preserve"> </w:t>
            </w:r>
          </w:p>
          <w:p w14:paraId="53217853" w14:textId="0283FB15"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By:</w:t>
            </w:r>
            <w:r w:rsidR="00847106">
              <w:rPr>
                <w:rFonts w:ascii="Calibri" w:eastAsia="Times New Roman" w:hAnsi="Calibri" w:cs="Calibri"/>
                <w:color w:val="000000"/>
              </w:rPr>
              <w:t xml:space="preserve"> </w:t>
            </w:r>
            <w:r w:rsidRPr="005F05F2">
              <w:rPr>
                <w:rFonts w:ascii="Calibri" w:eastAsia="Times New Roman" w:hAnsi="Calibri" w:cs="Calibri"/>
                <w:color w:val="000000"/>
              </w:rPr>
              <w:t>Rabbi</w:t>
            </w:r>
            <w:r w:rsidR="00847106">
              <w:rPr>
                <w:rFonts w:ascii="Calibri" w:eastAsia="Times New Roman" w:hAnsi="Calibri" w:cs="Calibri"/>
                <w:color w:val="000000"/>
              </w:rPr>
              <w:t xml:space="preserve"> </w:t>
            </w:r>
            <w:r w:rsidRPr="005F05F2">
              <w:rPr>
                <w:rFonts w:ascii="Calibri" w:eastAsia="Times New Roman" w:hAnsi="Calibri" w:cs="Calibri"/>
                <w:color w:val="000000"/>
              </w:rPr>
              <w:t>Yaaqov</w:t>
            </w:r>
            <w:r w:rsidR="00847106">
              <w:rPr>
                <w:rFonts w:ascii="Calibri" w:eastAsia="Times New Roman" w:hAnsi="Calibri" w:cs="Calibri"/>
                <w:color w:val="000000"/>
              </w:rPr>
              <w:t xml:space="preserve"> </w:t>
            </w:r>
            <w:r w:rsidRPr="005F05F2">
              <w:rPr>
                <w:rFonts w:ascii="Calibri" w:eastAsia="Times New Roman" w:hAnsi="Calibri" w:cs="Calibri"/>
                <w:color w:val="000000"/>
              </w:rPr>
              <w:t>Culi,</w:t>
            </w:r>
            <w:r w:rsidR="00847106">
              <w:rPr>
                <w:rFonts w:ascii="Calibri" w:eastAsia="Times New Roman" w:hAnsi="Calibri" w:cs="Calibri"/>
                <w:color w:val="000000"/>
              </w:rPr>
              <w:t xml:space="preserve"> </w:t>
            </w:r>
            <w:r w:rsidRPr="005F05F2">
              <w:rPr>
                <w:rFonts w:ascii="Calibri" w:eastAsia="Times New Roman" w:hAnsi="Calibri" w:cs="Calibri"/>
                <w:color w:val="000000"/>
              </w:rPr>
              <w:t>Translated</w:t>
            </w:r>
            <w:r w:rsidR="00847106">
              <w:rPr>
                <w:rFonts w:ascii="Calibri" w:eastAsia="Times New Roman" w:hAnsi="Calibri" w:cs="Calibri"/>
                <w:color w:val="000000"/>
              </w:rPr>
              <w:t xml:space="preserve"> </w:t>
            </w:r>
            <w:r w:rsidRPr="005F05F2">
              <w:rPr>
                <w:rFonts w:ascii="Calibri" w:eastAsia="Times New Roman" w:hAnsi="Calibri" w:cs="Calibri"/>
                <w:color w:val="000000"/>
              </w:rPr>
              <w:t>by:</w:t>
            </w:r>
            <w:r w:rsidR="00847106">
              <w:rPr>
                <w:rFonts w:ascii="Calibri" w:eastAsia="Times New Roman" w:hAnsi="Calibri" w:cs="Calibri"/>
                <w:color w:val="000000"/>
              </w:rPr>
              <w:t xml:space="preserve"> </w:t>
            </w:r>
          </w:p>
          <w:p w14:paraId="4611D9F9" w14:textId="6D008305"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Rabbi</w:t>
            </w:r>
            <w:r w:rsidR="00847106">
              <w:rPr>
                <w:rFonts w:ascii="Calibri" w:eastAsia="Times New Roman" w:hAnsi="Calibri" w:cs="Calibri"/>
                <w:color w:val="000000"/>
              </w:rPr>
              <w:t xml:space="preserve"> </w:t>
            </w:r>
            <w:r w:rsidRPr="005F05F2">
              <w:rPr>
                <w:rFonts w:ascii="Calibri" w:eastAsia="Times New Roman" w:hAnsi="Calibri" w:cs="Calibri"/>
                <w:color w:val="000000"/>
              </w:rPr>
              <w:t>Aryeh</w:t>
            </w:r>
            <w:r w:rsidR="00847106">
              <w:rPr>
                <w:rFonts w:ascii="Calibri" w:eastAsia="Times New Roman" w:hAnsi="Calibri" w:cs="Calibri"/>
                <w:color w:val="000000"/>
              </w:rPr>
              <w:t xml:space="preserve"> </w:t>
            </w:r>
            <w:r w:rsidRPr="005F05F2">
              <w:rPr>
                <w:rFonts w:ascii="Calibri" w:eastAsia="Times New Roman" w:hAnsi="Calibri" w:cs="Calibri"/>
                <w:color w:val="000000"/>
              </w:rPr>
              <w:t>Kaplan</w:t>
            </w:r>
          </w:p>
          <w:p w14:paraId="35E40CC9" w14:textId="0883A173"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Published</w:t>
            </w:r>
            <w:r w:rsidR="00847106">
              <w:rPr>
                <w:rFonts w:ascii="Calibri" w:eastAsia="Times New Roman" w:hAnsi="Calibri" w:cs="Calibri"/>
                <w:color w:val="000000"/>
              </w:rPr>
              <w:t xml:space="preserve"> </w:t>
            </w:r>
            <w:r w:rsidRPr="005F05F2">
              <w:rPr>
                <w:rFonts w:ascii="Calibri" w:eastAsia="Times New Roman" w:hAnsi="Calibri" w:cs="Calibri"/>
                <w:color w:val="000000"/>
              </w:rPr>
              <w:t>by:</w:t>
            </w:r>
            <w:r w:rsidR="00847106">
              <w:rPr>
                <w:rFonts w:ascii="Calibri" w:eastAsia="Times New Roman" w:hAnsi="Calibri" w:cs="Calibri"/>
                <w:color w:val="000000"/>
              </w:rPr>
              <w:t xml:space="preserve"> </w:t>
            </w:r>
            <w:r w:rsidRPr="005F05F2">
              <w:rPr>
                <w:rFonts w:ascii="Calibri" w:eastAsia="Times New Roman" w:hAnsi="Calibri" w:cs="Calibri"/>
                <w:color w:val="000000"/>
              </w:rPr>
              <w:t>Moznaim</w:t>
            </w:r>
            <w:r w:rsidR="00847106">
              <w:rPr>
                <w:rFonts w:ascii="Calibri" w:eastAsia="Times New Roman" w:hAnsi="Calibri" w:cs="Calibri"/>
                <w:color w:val="000000"/>
              </w:rPr>
              <w:t xml:space="preserve"> </w:t>
            </w:r>
            <w:r w:rsidRPr="005F05F2">
              <w:rPr>
                <w:rFonts w:ascii="Calibri" w:eastAsia="Times New Roman" w:hAnsi="Calibri" w:cs="Calibri"/>
                <w:color w:val="000000"/>
              </w:rPr>
              <w:t>Publishing</w:t>
            </w:r>
            <w:r w:rsidR="00847106">
              <w:rPr>
                <w:rFonts w:ascii="Calibri" w:eastAsia="Times New Roman" w:hAnsi="Calibri" w:cs="Calibri"/>
                <w:color w:val="000000"/>
              </w:rPr>
              <w:t xml:space="preserve"> </w:t>
            </w:r>
            <w:r w:rsidRPr="005F05F2">
              <w:rPr>
                <w:rFonts w:ascii="Calibri" w:eastAsia="Times New Roman" w:hAnsi="Calibri" w:cs="Calibri"/>
                <w:color w:val="000000"/>
              </w:rPr>
              <w:t>Corp.</w:t>
            </w:r>
            <w:r w:rsidR="00847106">
              <w:rPr>
                <w:rFonts w:ascii="Calibri" w:eastAsia="Times New Roman" w:hAnsi="Calibri" w:cs="Calibri"/>
                <w:color w:val="000000"/>
              </w:rPr>
              <w:t xml:space="preserve"> </w:t>
            </w:r>
          </w:p>
          <w:p w14:paraId="08CB4102" w14:textId="0004D8BF" w:rsidR="005F05F2" w:rsidRPr="005F05F2" w:rsidRDefault="005F05F2" w:rsidP="005F05F2">
            <w:pPr>
              <w:jc w:val="center"/>
              <w:rPr>
                <w:rFonts w:ascii="Calibri" w:eastAsia="Times New Roman" w:hAnsi="Calibri" w:cs="Calibri"/>
                <w:color w:val="000000"/>
              </w:rPr>
            </w:pPr>
            <w:r w:rsidRPr="005F05F2">
              <w:rPr>
                <w:rFonts w:ascii="Calibri" w:eastAsia="Times New Roman" w:hAnsi="Calibri" w:cs="Calibri"/>
                <w:color w:val="000000"/>
              </w:rPr>
              <w:t>(New</w:t>
            </w:r>
            <w:r w:rsidR="00847106">
              <w:rPr>
                <w:rFonts w:ascii="Calibri" w:eastAsia="Times New Roman" w:hAnsi="Calibri" w:cs="Calibri"/>
                <w:color w:val="000000"/>
              </w:rPr>
              <w:t xml:space="preserve"> </w:t>
            </w:r>
            <w:r w:rsidRPr="005F05F2">
              <w:rPr>
                <w:rFonts w:ascii="Calibri" w:eastAsia="Times New Roman" w:hAnsi="Calibri" w:cs="Calibri"/>
                <w:color w:val="000000"/>
              </w:rPr>
              <w:t>York,</w:t>
            </w:r>
            <w:r w:rsidR="00847106">
              <w:rPr>
                <w:rFonts w:ascii="Calibri" w:eastAsia="Times New Roman" w:hAnsi="Calibri" w:cs="Calibri"/>
                <w:color w:val="000000"/>
              </w:rPr>
              <w:t xml:space="preserve"> </w:t>
            </w:r>
            <w:r w:rsidRPr="005F05F2">
              <w:rPr>
                <w:rFonts w:ascii="Calibri" w:eastAsia="Times New Roman" w:hAnsi="Calibri" w:cs="Calibri"/>
                <w:color w:val="000000"/>
              </w:rPr>
              <w:t>1990)</w:t>
            </w:r>
          </w:p>
          <w:p w14:paraId="78898FDD" w14:textId="0C4AA114" w:rsidR="005F05F2" w:rsidRPr="005F05F2" w:rsidRDefault="00847106" w:rsidP="005F05F2">
            <w:pPr>
              <w:rPr>
                <w:rFonts w:ascii="Calibri" w:eastAsia="Times New Roman" w:hAnsi="Calibri" w:cs="Calibri"/>
                <w:b/>
                <w:bCs/>
                <w:color w:val="000000"/>
              </w:rPr>
            </w:pP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Vol.</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3b</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“The</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Twelve</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Tribes”</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pp.</w:t>
            </w:r>
            <w:r>
              <w:rPr>
                <w:rFonts w:ascii="Calibri" w:eastAsia="Times New Roman" w:hAnsi="Calibri" w:cs="Calibri"/>
                <w:b/>
                <w:bCs/>
                <w:color w:val="000000"/>
              </w:rPr>
              <w:t xml:space="preserve"> </w:t>
            </w:r>
            <w:r w:rsidR="00091408">
              <w:rPr>
                <w:rFonts w:ascii="Calibri" w:eastAsia="Times New Roman" w:hAnsi="Calibri" w:cs="Calibri"/>
                <w:b/>
                <w:bCs/>
                <w:color w:val="000000"/>
              </w:rPr>
              <w:t>4</w:t>
            </w:r>
            <w:r w:rsidR="00136208">
              <w:rPr>
                <w:rFonts w:ascii="Calibri" w:eastAsia="Times New Roman" w:hAnsi="Calibri" w:cs="Calibri"/>
                <w:b/>
                <w:bCs/>
                <w:color w:val="000000"/>
              </w:rPr>
              <w:t>3</w:t>
            </w:r>
            <w:r w:rsidR="00091408">
              <w:rPr>
                <w:rFonts w:ascii="Calibri" w:eastAsia="Times New Roman" w:hAnsi="Calibri" w:cs="Calibri"/>
                <w:b/>
                <w:bCs/>
                <w:color w:val="000000"/>
              </w:rPr>
              <w:t>7</w:t>
            </w:r>
            <w:r>
              <w:rPr>
                <w:rFonts w:ascii="Calibri" w:eastAsia="Times New Roman" w:hAnsi="Calibri" w:cs="Calibri"/>
                <w:b/>
                <w:bCs/>
                <w:color w:val="000000"/>
              </w:rPr>
              <w:t xml:space="preserve"> </w:t>
            </w:r>
            <w:r w:rsidR="005F05F2" w:rsidRPr="005F05F2">
              <w:rPr>
                <w:rFonts w:ascii="Calibri" w:eastAsia="Times New Roman" w:hAnsi="Calibri" w:cs="Calibri"/>
                <w:b/>
                <w:bCs/>
                <w:color w:val="000000"/>
              </w:rPr>
              <w:t>-</w:t>
            </w:r>
            <w:r>
              <w:rPr>
                <w:rFonts w:ascii="Calibri" w:eastAsia="Times New Roman" w:hAnsi="Calibri" w:cs="Calibri"/>
                <w:b/>
                <w:bCs/>
                <w:color w:val="000000"/>
              </w:rPr>
              <w:t xml:space="preserve"> </w:t>
            </w:r>
            <w:r w:rsidR="00AA44CD">
              <w:rPr>
                <w:rFonts w:ascii="Calibri" w:eastAsia="Times New Roman" w:hAnsi="Calibri" w:cs="Calibri"/>
                <w:b/>
                <w:bCs/>
                <w:color w:val="000000"/>
              </w:rPr>
              <w:t>4</w:t>
            </w:r>
            <w:r w:rsidR="00136208">
              <w:rPr>
                <w:rFonts w:ascii="Calibri" w:eastAsia="Times New Roman" w:hAnsi="Calibri" w:cs="Calibri"/>
                <w:b/>
                <w:bCs/>
                <w:color w:val="000000"/>
              </w:rPr>
              <w:t>99</w:t>
            </w:r>
          </w:p>
        </w:tc>
        <w:tc>
          <w:tcPr>
            <w:tcW w:w="5107" w:type="dxa"/>
          </w:tcPr>
          <w:p w14:paraId="5060FC95" w14:textId="43985E23" w:rsidR="005F05F2" w:rsidRPr="005F05F2" w:rsidRDefault="005F05F2" w:rsidP="005F05F2">
            <w:pPr>
              <w:jc w:val="center"/>
              <w:rPr>
                <w:rFonts w:ascii="Calibri" w:eastAsia="Calibri" w:hAnsi="Calibri" w:cs="Calibri"/>
                <w:b/>
                <w:bCs/>
                <w:color w:val="000000"/>
                <w:u w:val="single"/>
              </w:rPr>
            </w:pPr>
            <w:r w:rsidRPr="005F05F2">
              <w:rPr>
                <w:rFonts w:ascii="Calibri" w:eastAsia="Calibri" w:hAnsi="Calibri" w:cs="Calibri"/>
                <w:b/>
                <w:bCs/>
                <w:color w:val="000000"/>
                <w:u w:val="single"/>
              </w:rPr>
              <w:t>Ramban:</w:t>
            </w:r>
            <w:r w:rsidR="00847106">
              <w:rPr>
                <w:rFonts w:ascii="Calibri" w:eastAsia="Calibri" w:hAnsi="Calibri" w:cs="Calibri"/>
                <w:b/>
                <w:bCs/>
                <w:color w:val="000000"/>
                <w:u w:val="single"/>
              </w:rPr>
              <w:t xml:space="preserve"> </w:t>
            </w:r>
            <w:r w:rsidRPr="005F05F2">
              <w:rPr>
                <w:rFonts w:ascii="Calibri" w:eastAsia="Calibri" w:hAnsi="Calibri" w:cs="Calibri"/>
                <w:b/>
                <w:bCs/>
                <w:color w:val="000000"/>
                <w:u w:val="single"/>
              </w:rPr>
              <w:t>Genesis</w:t>
            </w:r>
            <w:r w:rsidR="00847106">
              <w:rPr>
                <w:rFonts w:ascii="Calibri" w:eastAsia="Calibri" w:hAnsi="Calibri" w:cs="Calibri"/>
                <w:b/>
                <w:bCs/>
                <w:color w:val="000000"/>
                <w:u w:val="single"/>
              </w:rPr>
              <w:t xml:space="preserve"> </w:t>
            </w:r>
            <w:r w:rsidRPr="005F05F2">
              <w:rPr>
                <w:rFonts w:ascii="Calibri" w:eastAsia="Calibri" w:hAnsi="Calibri" w:cs="Calibri"/>
                <w:b/>
                <w:bCs/>
                <w:color w:val="000000"/>
                <w:u w:val="single"/>
              </w:rPr>
              <w:t>Commentary</w:t>
            </w:r>
            <w:r w:rsidR="00847106">
              <w:rPr>
                <w:rFonts w:ascii="Calibri" w:eastAsia="Calibri" w:hAnsi="Calibri" w:cs="Calibri"/>
                <w:b/>
                <w:bCs/>
                <w:color w:val="000000"/>
                <w:u w:val="single"/>
              </w:rPr>
              <w:t xml:space="preserve"> </w:t>
            </w:r>
            <w:r w:rsidRPr="005F05F2">
              <w:rPr>
                <w:rFonts w:ascii="Calibri" w:eastAsia="Calibri" w:hAnsi="Calibri" w:cs="Calibri"/>
                <w:b/>
                <w:bCs/>
                <w:color w:val="000000"/>
                <w:u w:val="single"/>
              </w:rPr>
              <w:t>on</w:t>
            </w:r>
            <w:r w:rsidR="00847106">
              <w:rPr>
                <w:rFonts w:ascii="Calibri" w:eastAsia="Calibri" w:hAnsi="Calibri" w:cs="Calibri"/>
                <w:b/>
                <w:bCs/>
                <w:color w:val="000000"/>
                <w:u w:val="single"/>
              </w:rPr>
              <w:t xml:space="preserve"> </w:t>
            </w:r>
            <w:r w:rsidRPr="005F05F2">
              <w:rPr>
                <w:rFonts w:ascii="Calibri" w:eastAsia="Calibri" w:hAnsi="Calibri" w:cs="Calibri"/>
                <w:b/>
                <w:bCs/>
                <w:color w:val="000000"/>
                <w:u w:val="single"/>
              </w:rPr>
              <w:t>the</w:t>
            </w:r>
            <w:r w:rsidR="00847106">
              <w:rPr>
                <w:rFonts w:ascii="Calibri" w:eastAsia="Calibri" w:hAnsi="Calibri" w:cs="Calibri"/>
                <w:b/>
                <w:bCs/>
                <w:color w:val="000000"/>
                <w:u w:val="single"/>
              </w:rPr>
              <w:t xml:space="preserve"> </w:t>
            </w:r>
            <w:r w:rsidRPr="005F05F2">
              <w:rPr>
                <w:rFonts w:ascii="Calibri" w:eastAsia="Calibri" w:hAnsi="Calibri" w:cs="Calibri"/>
                <w:b/>
                <w:bCs/>
                <w:color w:val="000000"/>
                <w:u w:val="single"/>
              </w:rPr>
              <w:t>Torah</w:t>
            </w:r>
          </w:p>
          <w:p w14:paraId="33C6BE2A" w14:textId="77777777" w:rsidR="005F05F2" w:rsidRPr="005F05F2" w:rsidRDefault="005F05F2" w:rsidP="005F05F2">
            <w:pPr>
              <w:jc w:val="center"/>
              <w:rPr>
                <w:rFonts w:ascii="Calibri" w:eastAsia="Calibri" w:hAnsi="Calibri" w:cs="Calibri"/>
                <w:color w:val="000000"/>
              </w:rPr>
            </w:pPr>
          </w:p>
          <w:p w14:paraId="6A7A2985" w14:textId="5C1AB99D" w:rsidR="005F05F2" w:rsidRPr="005F05F2" w:rsidRDefault="005F05F2" w:rsidP="005F05F2">
            <w:pPr>
              <w:jc w:val="center"/>
              <w:rPr>
                <w:rFonts w:ascii="Calibri" w:eastAsia="Calibri" w:hAnsi="Calibri" w:cs="Calibri"/>
                <w:color w:val="000000"/>
              </w:rPr>
            </w:pPr>
            <w:r w:rsidRPr="005F05F2">
              <w:rPr>
                <w:rFonts w:ascii="Calibri" w:eastAsia="Calibri" w:hAnsi="Calibri" w:cs="Calibri"/>
                <w:color w:val="000000"/>
              </w:rPr>
              <w:t>Translated</w:t>
            </w:r>
            <w:r w:rsidR="00847106">
              <w:rPr>
                <w:rFonts w:ascii="Calibri" w:eastAsia="Calibri" w:hAnsi="Calibri" w:cs="Calibri"/>
                <w:color w:val="000000"/>
              </w:rPr>
              <w:t xml:space="preserve"> </w:t>
            </w:r>
            <w:r w:rsidRPr="005F05F2">
              <w:rPr>
                <w:rFonts w:ascii="Calibri" w:eastAsia="Calibri" w:hAnsi="Calibri" w:cs="Calibri"/>
                <w:color w:val="000000"/>
              </w:rPr>
              <w:t>and</w:t>
            </w:r>
            <w:r w:rsidR="00847106">
              <w:rPr>
                <w:rFonts w:ascii="Calibri" w:eastAsia="Calibri" w:hAnsi="Calibri" w:cs="Calibri"/>
                <w:color w:val="000000"/>
              </w:rPr>
              <w:t xml:space="preserve"> </w:t>
            </w:r>
            <w:r w:rsidRPr="005F05F2">
              <w:rPr>
                <w:rFonts w:ascii="Calibri" w:eastAsia="Calibri" w:hAnsi="Calibri" w:cs="Calibri"/>
                <w:color w:val="000000"/>
              </w:rPr>
              <w:t>Annotated</w:t>
            </w:r>
            <w:r w:rsidR="00847106">
              <w:rPr>
                <w:rFonts w:ascii="Calibri" w:eastAsia="Calibri" w:hAnsi="Calibri" w:cs="Calibri"/>
                <w:color w:val="000000"/>
              </w:rPr>
              <w:t xml:space="preserve"> </w:t>
            </w:r>
            <w:r w:rsidRPr="005F05F2">
              <w:rPr>
                <w:rFonts w:ascii="Calibri" w:eastAsia="Calibri" w:hAnsi="Calibri" w:cs="Calibri"/>
                <w:color w:val="000000"/>
              </w:rPr>
              <w:t>by</w:t>
            </w:r>
            <w:r w:rsidR="00847106">
              <w:rPr>
                <w:rFonts w:ascii="Calibri" w:eastAsia="Calibri" w:hAnsi="Calibri" w:cs="Calibri"/>
                <w:color w:val="000000"/>
              </w:rPr>
              <w:t xml:space="preserve"> </w:t>
            </w:r>
            <w:r w:rsidRPr="005F05F2">
              <w:rPr>
                <w:rFonts w:ascii="Calibri" w:eastAsia="Calibri" w:hAnsi="Calibri" w:cs="Calibri"/>
                <w:color w:val="000000"/>
              </w:rPr>
              <w:t>Rabbi</w:t>
            </w:r>
            <w:r w:rsidR="00847106">
              <w:rPr>
                <w:rFonts w:ascii="Calibri" w:eastAsia="Calibri" w:hAnsi="Calibri" w:cs="Calibri"/>
                <w:color w:val="000000"/>
              </w:rPr>
              <w:t xml:space="preserve"> </w:t>
            </w:r>
            <w:r w:rsidRPr="005F05F2">
              <w:rPr>
                <w:rFonts w:ascii="Calibri" w:eastAsia="Calibri" w:hAnsi="Calibri" w:cs="Calibri"/>
                <w:color w:val="000000"/>
              </w:rPr>
              <w:t>Dr.</w:t>
            </w:r>
            <w:r w:rsidR="00847106">
              <w:rPr>
                <w:rFonts w:ascii="Calibri" w:eastAsia="Calibri" w:hAnsi="Calibri" w:cs="Calibri"/>
                <w:color w:val="000000"/>
              </w:rPr>
              <w:t xml:space="preserve"> </w:t>
            </w:r>
            <w:r w:rsidRPr="005F05F2">
              <w:rPr>
                <w:rFonts w:ascii="Calibri" w:eastAsia="Calibri" w:hAnsi="Calibri" w:cs="Calibri"/>
                <w:color w:val="000000"/>
              </w:rPr>
              <w:t>Charles</w:t>
            </w:r>
            <w:r w:rsidR="00847106">
              <w:rPr>
                <w:rFonts w:ascii="Calibri" w:eastAsia="Calibri" w:hAnsi="Calibri" w:cs="Calibri"/>
                <w:color w:val="000000"/>
              </w:rPr>
              <w:t xml:space="preserve"> </w:t>
            </w:r>
            <w:r w:rsidRPr="005F05F2">
              <w:rPr>
                <w:rFonts w:ascii="Calibri" w:eastAsia="Calibri" w:hAnsi="Calibri" w:cs="Calibri"/>
                <w:color w:val="000000"/>
              </w:rPr>
              <w:t>Chavel</w:t>
            </w:r>
            <w:r w:rsidR="00847106">
              <w:rPr>
                <w:rFonts w:ascii="Calibri" w:eastAsia="Calibri" w:hAnsi="Calibri" w:cs="Calibri"/>
                <w:color w:val="000000"/>
              </w:rPr>
              <w:t xml:space="preserve"> </w:t>
            </w:r>
            <w:r w:rsidRPr="005F05F2">
              <w:rPr>
                <w:rFonts w:ascii="Calibri" w:eastAsia="Calibri" w:hAnsi="Calibri" w:cs="Calibri"/>
                <w:color w:val="000000"/>
              </w:rPr>
              <w:t>Published</w:t>
            </w:r>
            <w:r w:rsidR="00847106">
              <w:rPr>
                <w:rFonts w:ascii="Calibri" w:eastAsia="Calibri" w:hAnsi="Calibri" w:cs="Calibri"/>
                <w:color w:val="000000"/>
              </w:rPr>
              <w:t xml:space="preserve"> </w:t>
            </w:r>
            <w:r w:rsidRPr="005F05F2">
              <w:rPr>
                <w:rFonts w:ascii="Calibri" w:eastAsia="Calibri" w:hAnsi="Calibri" w:cs="Calibri"/>
                <w:color w:val="000000"/>
              </w:rPr>
              <w:t>by</w:t>
            </w:r>
            <w:r w:rsidR="00847106">
              <w:rPr>
                <w:rFonts w:ascii="Calibri" w:eastAsia="Calibri" w:hAnsi="Calibri" w:cs="Calibri"/>
                <w:color w:val="000000"/>
              </w:rPr>
              <w:t xml:space="preserve"> </w:t>
            </w:r>
            <w:r w:rsidRPr="005F05F2">
              <w:rPr>
                <w:rFonts w:ascii="Calibri" w:eastAsia="Calibri" w:hAnsi="Calibri" w:cs="Calibri"/>
                <w:color w:val="000000"/>
              </w:rPr>
              <w:t>Shilo</w:t>
            </w:r>
            <w:r w:rsidR="00847106">
              <w:rPr>
                <w:rFonts w:ascii="Calibri" w:eastAsia="Calibri" w:hAnsi="Calibri" w:cs="Calibri"/>
                <w:color w:val="000000"/>
              </w:rPr>
              <w:t xml:space="preserve"> </w:t>
            </w:r>
            <w:r w:rsidRPr="005F05F2">
              <w:rPr>
                <w:rFonts w:ascii="Calibri" w:eastAsia="Calibri" w:hAnsi="Calibri" w:cs="Calibri"/>
                <w:color w:val="000000"/>
              </w:rPr>
              <w:t>Publishing</w:t>
            </w:r>
            <w:r w:rsidR="00847106">
              <w:rPr>
                <w:rFonts w:ascii="Calibri" w:eastAsia="Calibri" w:hAnsi="Calibri" w:cs="Calibri"/>
                <w:color w:val="000000"/>
              </w:rPr>
              <w:t xml:space="preserve"> </w:t>
            </w:r>
            <w:r w:rsidRPr="005F05F2">
              <w:rPr>
                <w:rFonts w:ascii="Calibri" w:eastAsia="Calibri" w:hAnsi="Calibri" w:cs="Calibri"/>
                <w:color w:val="000000"/>
              </w:rPr>
              <w:t>House,</w:t>
            </w:r>
            <w:r w:rsidR="00847106">
              <w:rPr>
                <w:rFonts w:ascii="Calibri" w:eastAsia="Calibri" w:hAnsi="Calibri" w:cs="Calibri"/>
                <w:color w:val="000000"/>
              </w:rPr>
              <w:t xml:space="preserve"> </w:t>
            </w:r>
            <w:r w:rsidRPr="005F05F2">
              <w:rPr>
                <w:rFonts w:ascii="Calibri" w:eastAsia="Calibri" w:hAnsi="Calibri" w:cs="Calibri"/>
                <w:color w:val="000000"/>
              </w:rPr>
              <w:t>Inc.</w:t>
            </w:r>
            <w:r w:rsidR="00847106">
              <w:rPr>
                <w:rFonts w:ascii="Calibri" w:eastAsia="Calibri" w:hAnsi="Calibri" w:cs="Calibri"/>
                <w:color w:val="000000"/>
              </w:rPr>
              <w:t xml:space="preserve"> </w:t>
            </w:r>
          </w:p>
          <w:p w14:paraId="6B97D278" w14:textId="33D86FD6" w:rsidR="005F05F2" w:rsidRPr="005F05F2" w:rsidRDefault="005F05F2" w:rsidP="005F05F2">
            <w:pPr>
              <w:jc w:val="center"/>
              <w:rPr>
                <w:rFonts w:ascii="Calibri" w:eastAsia="Calibri" w:hAnsi="Calibri" w:cs="Calibri"/>
                <w:color w:val="000000"/>
              </w:rPr>
            </w:pPr>
            <w:r w:rsidRPr="005F05F2">
              <w:rPr>
                <w:rFonts w:ascii="Calibri" w:eastAsia="Calibri" w:hAnsi="Calibri" w:cs="Calibri"/>
                <w:color w:val="000000"/>
              </w:rPr>
              <w:t>(New</w:t>
            </w:r>
            <w:r w:rsidR="00847106">
              <w:rPr>
                <w:rFonts w:ascii="Calibri" w:eastAsia="Calibri" w:hAnsi="Calibri" w:cs="Calibri"/>
                <w:color w:val="000000"/>
              </w:rPr>
              <w:t xml:space="preserve"> </w:t>
            </w:r>
            <w:r w:rsidRPr="005F05F2">
              <w:rPr>
                <w:rFonts w:ascii="Calibri" w:eastAsia="Calibri" w:hAnsi="Calibri" w:cs="Calibri"/>
                <w:color w:val="000000"/>
              </w:rPr>
              <w:t>York,</w:t>
            </w:r>
            <w:r w:rsidR="00847106">
              <w:rPr>
                <w:rFonts w:ascii="Calibri" w:eastAsia="Calibri" w:hAnsi="Calibri" w:cs="Calibri"/>
                <w:color w:val="000000"/>
              </w:rPr>
              <w:t xml:space="preserve"> </w:t>
            </w:r>
            <w:r w:rsidRPr="005F05F2">
              <w:rPr>
                <w:rFonts w:ascii="Calibri" w:eastAsia="Calibri" w:hAnsi="Calibri" w:cs="Calibri"/>
                <w:color w:val="000000"/>
              </w:rPr>
              <w:t>1971)</w:t>
            </w:r>
            <w:r w:rsidR="00847106">
              <w:rPr>
                <w:rFonts w:ascii="Calibri" w:eastAsia="Calibri" w:hAnsi="Calibri" w:cs="Calibri"/>
                <w:color w:val="000000"/>
              </w:rPr>
              <w:t xml:space="preserve"> </w:t>
            </w:r>
          </w:p>
          <w:p w14:paraId="3A7228CD" w14:textId="4D0AD164" w:rsidR="005F05F2" w:rsidRPr="005F05F2" w:rsidRDefault="005F05F2" w:rsidP="005F05F2">
            <w:pPr>
              <w:jc w:val="center"/>
              <w:rPr>
                <w:rFonts w:ascii="Calibri" w:eastAsia="Times New Roman" w:hAnsi="Calibri" w:cs="Calibri"/>
                <w:b/>
                <w:bCs/>
                <w:color w:val="000000"/>
              </w:rPr>
            </w:pPr>
            <w:r w:rsidRPr="005F05F2">
              <w:rPr>
                <w:rFonts w:ascii="Calibri" w:eastAsia="Calibri" w:hAnsi="Calibri" w:cs="Calibri"/>
                <w:b/>
                <w:bCs/>
                <w:color w:val="000000"/>
              </w:rPr>
              <w:t>pp.</w:t>
            </w:r>
            <w:r w:rsidR="00847106">
              <w:rPr>
                <w:rFonts w:ascii="Calibri" w:eastAsia="Calibri" w:hAnsi="Calibri" w:cs="Calibri"/>
                <w:b/>
                <w:bCs/>
                <w:color w:val="000000"/>
              </w:rPr>
              <w:t xml:space="preserve">  </w:t>
            </w:r>
            <w:r w:rsidRPr="005F05F2">
              <w:rPr>
                <w:rFonts w:ascii="Calibri" w:eastAsia="Calibri" w:hAnsi="Calibri" w:cs="Calibri"/>
                <w:b/>
                <w:bCs/>
                <w:color w:val="000000"/>
              </w:rPr>
              <w:t>5</w:t>
            </w:r>
            <w:r w:rsidR="00D1205E">
              <w:rPr>
                <w:rFonts w:ascii="Calibri" w:eastAsia="Calibri" w:hAnsi="Calibri" w:cs="Calibri"/>
                <w:b/>
                <w:bCs/>
                <w:color w:val="000000"/>
              </w:rPr>
              <w:t>2</w:t>
            </w:r>
            <w:r w:rsidR="00136208">
              <w:rPr>
                <w:rFonts w:ascii="Calibri" w:eastAsia="Calibri" w:hAnsi="Calibri" w:cs="Calibri"/>
                <w:b/>
                <w:bCs/>
                <w:color w:val="000000"/>
              </w:rPr>
              <w:t>9</w:t>
            </w:r>
            <w:r w:rsidR="00847106">
              <w:rPr>
                <w:rFonts w:ascii="Calibri" w:eastAsia="Calibri" w:hAnsi="Calibri" w:cs="Calibri"/>
                <w:b/>
                <w:bCs/>
                <w:color w:val="000000"/>
              </w:rPr>
              <w:t xml:space="preserve"> </w:t>
            </w:r>
            <w:r w:rsidRPr="005F05F2">
              <w:rPr>
                <w:rFonts w:ascii="Calibri" w:eastAsia="Calibri" w:hAnsi="Calibri" w:cs="Calibri"/>
                <w:b/>
                <w:bCs/>
                <w:color w:val="000000"/>
              </w:rPr>
              <w:t>-</w:t>
            </w:r>
            <w:r w:rsidR="00847106">
              <w:rPr>
                <w:rFonts w:ascii="Calibri" w:eastAsia="Calibri" w:hAnsi="Calibri" w:cs="Calibri"/>
                <w:b/>
                <w:bCs/>
                <w:color w:val="000000"/>
              </w:rPr>
              <w:t xml:space="preserve"> </w:t>
            </w:r>
            <w:r w:rsidRPr="005F05F2">
              <w:rPr>
                <w:rFonts w:ascii="Calibri" w:eastAsia="Calibri" w:hAnsi="Calibri" w:cs="Calibri"/>
                <w:b/>
                <w:bCs/>
                <w:color w:val="000000"/>
              </w:rPr>
              <w:t>5</w:t>
            </w:r>
            <w:r w:rsidR="00264C64">
              <w:rPr>
                <w:rFonts w:ascii="Calibri" w:eastAsia="Calibri" w:hAnsi="Calibri" w:cs="Calibri"/>
                <w:b/>
                <w:bCs/>
                <w:color w:val="000000"/>
              </w:rPr>
              <w:t>70</w:t>
            </w:r>
          </w:p>
        </w:tc>
      </w:tr>
      <w:bookmarkEnd w:id="4"/>
    </w:tbl>
    <w:p w14:paraId="5BB6BA1D" w14:textId="77777777" w:rsidR="005F05F2" w:rsidRPr="005F05F2" w:rsidRDefault="005F05F2" w:rsidP="005F05F2">
      <w:pPr>
        <w:pBdr>
          <w:bottom w:val="double" w:sz="6" w:space="0" w:color="auto"/>
        </w:pBdr>
        <w:rPr>
          <w:rFonts w:eastAsia="Times New Roman" w:cs="Times New Roman"/>
          <w:color w:val="000000"/>
          <w:kern w:val="0"/>
          <w:sz w:val="16"/>
          <w:szCs w:val="16"/>
          <w:lang w:val="en-AU"/>
          <w14:ligatures w14:val="none"/>
        </w:rPr>
      </w:pPr>
    </w:p>
    <w:p w14:paraId="4D07F42B" w14:textId="77777777" w:rsidR="00DA332F" w:rsidRDefault="00DA332F" w:rsidP="00DA332F">
      <w:pPr>
        <w:rPr>
          <w:rFonts w:ascii="Cambria" w:eastAsia="Times New Roman" w:hAnsi="Cambria" w:cs="Calibri"/>
          <w:b/>
          <w:bCs/>
          <w:color w:val="000000"/>
          <w:kern w:val="0"/>
          <w:sz w:val="28"/>
          <w:szCs w:val="28"/>
          <w14:ligatures w14:val="none"/>
        </w:rPr>
      </w:pPr>
    </w:p>
    <w:p w14:paraId="3A6F7FB6" w14:textId="274361BA" w:rsidR="00DA332F" w:rsidRPr="00DA332F" w:rsidRDefault="00DA332F" w:rsidP="00DA332F">
      <w:pPr>
        <w:rPr>
          <w:rFonts w:eastAsia="Times New Roman" w:cstheme="minorHAnsi"/>
          <w:color w:val="000000"/>
          <w:kern w:val="0"/>
          <w14:ligatures w14:val="none"/>
        </w:rPr>
      </w:pPr>
      <w:r w:rsidRPr="00DA332F">
        <w:rPr>
          <w:rFonts w:ascii="Cambria" w:eastAsia="Times New Roman" w:hAnsi="Cambria" w:cstheme="minorHAnsi"/>
          <w:b/>
          <w:bCs/>
          <w:color w:val="000000"/>
          <w:kern w:val="0"/>
          <w:sz w:val="28"/>
          <w:szCs w:val="28"/>
          <w14:ligatures w14:val="none"/>
        </w:rPr>
        <w:t>Rashi’s</w:t>
      </w:r>
      <w:r w:rsidR="00847106">
        <w:rPr>
          <w:rFonts w:ascii="Cambria" w:eastAsia="Times New Roman" w:hAnsi="Cambria" w:cstheme="minorHAnsi"/>
          <w:b/>
          <w:bCs/>
          <w:color w:val="000000"/>
          <w:kern w:val="0"/>
          <w:sz w:val="28"/>
          <w:szCs w:val="28"/>
          <w14:ligatures w14:val="none"/>
        </w:rPr>
        <w:t xml:space="preserve"> </w:t>
      </w:r>
      <w:r w:rsidRPr="00DA332F">
        <w:rPr>
          <w:rFonts w:ascii="Cambria" w:eastAsia="Times New Roman" w:hAnsi="Cambria" w:cstheme="minorHAnsi"/>
          <w:b/>
          <w:bCs/>
          <w:color w:val="000000"/>
          <w:kern w:val="0"/>
          <w:sz w:val="28"/>
          <w:szCs w:val="28"/>
          <w14:ligatures w14:val="none"/>
        </w:rPr>
        <w:t>Commentary</w:t>
      </w:r>
      <w:r w:rsidR="00847106">
        <w:rPr>
          <w:rFonts w:ascii="Cambria" w:eastAsia="Times New Roman" w:hAnsi="Cambria" w:cstheme="minorHAnsi"/>
          <w:b/>
          <w:bCs/>
          <w:color w:val="000000"/>
          <w:kern w:val="0"/>
          <w:sz w:val="28"/>
          <w:szCs w:val="28"/>
          <w14:ligatures w14:val="none"/>
        </w:rPr>
        <w:t xml:space="preserve"> </w:t>
      </w:r>
      <w:r w:rsidRPr="00DA332F">
        <w:rPr>
          <w:rFonts w:ascii="Cambria" w:eastAsia="Times New Roman" w:hAnsi="Cambria" w:cstheme="minorHAnsi"/>
          <w:b/>
          <w:bCs/>
          <w:color w:val="000000"/>
          <w:kern w:val="0"/>
          <w:sz w:val="28"/>
          <w:szCs w:val="28"/>
          <w14:ligatures w14:val="none"/>
        </w:rPr>
        <w:t>for:</w:t>
      </w:r>
      <w:r w:rsidR="00847106">
        <w:rPr>
          <w:rFonts w:ascii="Cambria" w:eastAsia="Times New Roman" w:hAnsi="Cambria" w:cstheme="minorHAnsi"/>
          <w:b/>
          <w:bCs/>
          <w:color w:val="000000"/>
          <w:kern w:val="0"/>
          <w:sz w:val="28"/>
          <w:szCs w:val="28"/>
          <w14:ligatures w14:val="none"/>
        </w:rPr>
        <w:t xml:space="preserve"> </w:t>
      </w:r>
      <w:r w:rsidRPr="00DA332F">
        <w:rPr>
          <w:rFonts w:ascii="Cambria" w:eastAsia="Times New Roman" w:hAnsi="Cambria" w:cstheme="minorHAnsi"/>
          <w:b/>
          <w:bCs/>
          <w:color w:val="000000"/>
          <w:kern w:val="0"/>
          <w:sz w:val="28"/>
          <w:szCs w:val="28"/>
          <w:cs/>
          <w14:ligatures w14:val="none"/>
        </w:rPr>
        <w:t>‎</w:t>
      </w:r>
      <w:r w:rsidR="00847106">
        <w:rPr>
          <w:rFonts w:ascii="Cambria" w:eastAsia="Times New Roman" w:hAnsi="Cambria" w:cstheme="minorHAnsi"/>
          <w:color w:val="000000"/>
          <w:kern w:val="0"/>
          <w:sz w:val="28"/>
          <w:szCs w:val="28"/>
          <w14:ligatures w14:val="none"/>
        </w:rPr>
        <w:t xml:space="preserve"> </w:t>
      </w:r>
      <w:r w:rsidRPr="00DA332F">
        <w:rPr>
          <w:rFonts w:ascii="Cambria" w:eastAsia="Times New Roman" w:hAnsi="Cambria" w:cstheme="minorHAnsi"/>
          <w:b/>
          <w:bCs/>
          <w:color w:val="000000"/>
          <w:kern w:val="0"/>
          <w:sz w:val="28"/>
          <w:szCs w:val="28"/>
          <w14:ligatures w14:val="none"/>
        </w:rPr>
        <w:t>B’resheet</w:t>
      </w:r>
      <w:r w:rsidR="00847106">
        <w:rPr>
          <w:rFonts w:ascii="Cambria" w:eastAsia="Times New Roman" w:hAnsi="Cambria" w:cstheme="minorHAnsi"/>
          <w:b/>
          <w:bCs/>
          <w:color w:val="000000"/>
          <w:kern w:val="0"/>
          <w:sz w:val="28"/>
          <w:szCs w:val="28"/>
          <w14:ligatures w14:val="none"/>
        </w:rPr>
        <w:t xml:space="preserve"> </w:t>
      </w:r>
      <w:r w:rsidRPr="00DA332F">
        <w:rPr>
          <w:rFonts w:ascii="Cambria" w:eastAsia="Times New Roman" w:hAnsi="Cambria" w:cstheme="minorHAnsi"/>
          <w:b/>
          <w:bCs/>
          <w:color w:val="000000"/>
          <w:kern w:val="0"/>
          <w:sz w:val="28"/>
          <w:szCs w:val="28"/>
          <w14:ligatures w14:val="none"/>
        </w:rPr>
        <w:t>(Gen</w:t>
      </w:r>
      <w:r w:rsidR="00224C7A">
        <w:rPr>
          <w:rFonts w:ascii="Cambria" w:eastAsia="Times New Roman" w:hAnsi="Cambria" w:cstheme="minorHAnsi"/>
          <w:b/>
          <w:bCs/>
          <w:color w:val="000000"/>
          <w:kern w:val="0"/>
          <w:sz w:val="28"/>
          <w:szCs w:val="28"/>
          <w14:ligatures w14:val="none"/>
        </w:rPr>
        <w:t>esis</w:t>
      </w:r>
      <w:r w:rsidRPr="00DA332F">
        <w:rPr>
          <w:rFonts w:ascii="Cambria" w:eastAsia="Times New Roman" w:hAnsi="Cambria" w:cstheme="minorHAnsi"/>
          <w:b/>
          <w:bCs/>
          <w:color w:val="000000"/>
          <w:kern w:val="0"/>
          <w:sz w:val="28"/>
          <w:szCs w:val="28"/>
          <w14:ligatures w14:val="none"/>
        </w:rPr>
        <w:t>)</w:t>
      </w:r>
      <w:r w:rsidR="00847106">
        <w:rPr>
          <w:rFonts w:ascii="Cambria" w:eastAsia="Times New Roman" w:hAnsi="Cambria" w:cstheme="minorHAnsi"/>
          <w:b/>
          <w:bCs/>
          <w:color w:val="000000"/>
          <w:kern w:val="0"/>
          <w:sz w:val="28"/>
          <w:szCs w:val="28"/>
          <w14:ligatures w14:val="none"/>
        </w:rPr>
        <w:t xml:space="preserve"> </w:t>
      </w:r>
      <w:r w:rsidRPr="00DA332F">
        <w:rPr>
          <w:rFonts w:ascii="Cambria" w:eastAsia="Times New Roman" w:hAnsi="Cambria" w:cstheme="minorHAnsi"/>
          <w:b/>
          <w:bCs/>
          <w:color w:val="000000"/>
          <w:kern w:val="0"/>
          <w:sz w:val="28"/>
          <w:szCs w:val="28"/>
          <w:cs/>
          <w14:ligatures w14:val="none"/>
        </w:rPr>
        <w:t>‎‎‎‎</w:t>
      </w:r>
      <w:r w:rsidRPr="00DA332F">
        <w:rPr>
          <w:rFonts w:ascii="Cambria" w:eastAsia="Times New Roman" w:hAnsi="Cambria" w:cstheme="minorHAnsi"/>
          <w:color w:val="000000"/>
          <w:kern w:val="0"/>
          <w:sz w:val="28"/>
          <w:szCs w:val="28"/>
          <w:cs/>
          <w14:ligatures w14:val="none"/>
        </w:rPr>
        <w:t>‎‎‎‎‎‎‎‎‎</w:t>
      </w:r>
      <w:r w:rsidRPr="00DA332F">
        <w:rPr>
          <w:rFonts w:ascii="Cambria" w:eastAsia="Times New Roman" w:hAnsi="Cambria" w:cstheme="minorHAnsi"/>
          <w:b/>
          <w:bCs/>
          <w:color w:val="000000"/>
          <w:kern w:val="0"/>
          <w:sz w:val="28"/>
          <w:szCs w:val="28"/>
          <w:lang w:val="en-AU"/>
          <w14:ligatures w14:val="none"/>
        </w:rPr>
        <w:t>44:18</w:t>
      </w:r>
      <w:r w:rsidR="00847106">
        <w:rPr>
          <w:rFonts w:ascii="Cambria" w:eastAsia="Times New Roman" w:hAnsi="Cambria" w:cstheme="minorHAnsi"/>
          <w:b/>
          <w:bCs/>
          <w:color w:val="000000"/>
          <w:kern w:val="0"/>
          <w:sz w:val="28"/>
          <w:szCs w:val="28"/>
          <w:lang w:val="en-AU"/>
          <w14:ligatures w14:val="none"/>
        </w:rPr>
        <w:t xml:space="preserve"> </w:t>
      </w:r>
      <w:r w:rsidRPr="00DA332F">
        <w:rPr>
          <w:rFonts w:ascii="Cambria" w:eastAsia="Times New Roman" w:hAnsi="Cambria" w:cstheme="minorHAnsi"/>
          <w:b/>
          <w:bCs/>
          <w:color w:val="000000"/>
          <w:kern w:val="0"/>
          <w:sz w:val="28"/>
          <w:szCs w:val="28"/>
          <w:lang w:val="en-AU"/>
          <w14:ligatures w14:val="none"/>
        </w:rPr>
        <w:t>–</w:t>
      </w:r>
      <w:r w:rsidR="00847106">
        <w:rPr>
          <w:rFonts w:ascii="Cambria" w:eastAsia="Times New Roman" w:hAnsi="Cambria" w:cstheme="minorHAnsi"/>
          <w:b/>
          <w:bCs/>
          <w:color w:val="000000"/>
          <w:kern w:val="0"/>
          <w:sz w:val="28"/>
          <w:szCs w:val="28"/>
          <w:lang w:val="en-AU"/>
          <w14:ligatures w14:val="none"/>
        </w:rPr>
        <w:t xml:space="preserve"> </w:t>
      </w:r>
      <w:r w:rsidRPr="00DA332F">
        <w:rPr>
          <w:rFonts w:ascii="Cambria" w:eastAsia="Times New Roman" w:hAnsi="Cambria" w:cstheme="minorHAnsi"/>
          <w:b/>
          <w:bCs/>
          <w:color w:val="000000"/>
          <w:kern w:val="0"/>
          <w:sz w:val="28"/>
          <w:szCs w:val="28"/>
          <w:lang w:val="en-AU"/>
          <w14:ligatures w14:val="none"/>
        </w:rPr>
        <w:t>4</w:t>
      </w:r>
      <w:r w:rsidR="00B3691E">
        <w:rPr>
          <w:rFonts w:ascii="Cambria" w:eastAsia="Times New Roman" w:hAnsi="Cambria" w:cstheme="minorHAnsi"/>
          <w:b/>
          <w:bCs/>
          <w:color w:val="000000"/>
          <w:kern w:val="0"/>
          <w:sz w:val="28"/>
          <w:szCs w:val="28"/>
          <w:lang w:val="en-AU"/>
          <w14:ligatures w14:val="none"/>
        </w:rPr>
        <w:t>7</w:t>
      </w:r>
      <w:r w:rsidRPr="00DA332F">
        <w:rPr>
          <w:rFonts w:ascii="Cambria" w:eastAsia="Times New Roman" w:hAnsi="Cambria" w:cstheme="minorHAnsi"/>
          <w:b/>
          <w:bCs/>
          <w:color w:val="000000"/>
          <w:kern w:val="0"/>
          <w:sz w:val="28"/>
          <w:szCs w:val="28"/>
          <w:lang w:val="en-AU"/>
          <w14:ligatures w14:val="none"/>
        </w:rPr>
        <w:t>:</w:t>
      </w:r>
      <w:r w:rsidR="00B3691E">
        <w:rPr>
          <w:rFonts w:ascii="Cambria" w:eastAsia="Times New Roman" w:hAnsi="Cambria" w:cstheme="minorHAnsi"/>
          <w:b/>
          <w:bCs/>
          <w:color w:val="000000"/>
          <w:kern w:val="0"/>
          <w:sz w:val="28"/>
          <w:szCs w:val="28"/>
          <w:lang w:val="en-AU"/>
          <w14:ligatures w14:val="none"/>
        </w:rPr>
        <w:t>31</w:t>
      </w:r>
    </w:p>
    <w:p w14:paraId="62834966" w14:textId="73190BE3"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61A3B78D" w14:textId="14D44867"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18</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Then…</w:t>
      </w:r>
      <w:r w:rsidRPr="00DA332F">
        <w:rPr>
          <w:rFonts w:eastAsia="Times New Roman" w:cstheme="minorHAnsi"/>
          <w:b/>
          <w:bCs/>
          <w:color w:val="000000"/>
          <w:kern w:val="0"/>
          <w:highlight w:val="yellow"/>
          <w14:ligatures w14:val="none"/>
        </w:rPr>
        <w:t>approached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him…</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something</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lord’s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ears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words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ears.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i/>
          <w:iCs/>
          <w:color w:val="000000"/>
          <w:kern w:val="0"/>
          <w14:ligatures w14:val="none"/>
        </w:rPr>
        <w:t xml:space="preserve"> </w:t>
      </w:r>
      <w:r w:rsidRPr="00DA332F">
        <w:rPr>
          <w:rFonts w:eastAsia="Times New Roman" w:cstheme="minorHAnsi"/>
          <w:color w:val="000000"/>
          <w:kern w:val="0"/>
          <w14:ligatures w14:val="none"/>
        </w:rPr>
        <w:t>83:6]</w:t>
      </w:r>
    </w:p>
    <w:p w14:paraId="60C592D5" w14:textId="6CC3CACF"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69EE3D3" w14:textId="1C757102"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let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wrath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kindled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learn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spoke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harshly.</w:t>
      </w:r>
    </w:p>
    <w:p w14:paraId="6896E573" w14:textId="3BF6ECF4"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7FED57C5" w14:textId="38AF9F8B"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are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like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Pharaoh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simple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midrashic</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however: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ultimately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punished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TSARA’AT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just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Pharaoh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punished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great-grandmother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Sarah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night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detained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12:17).</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explanation: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Just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Pharaoh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issues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decrees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carry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makes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promises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fulfill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“setting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eye,”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concerning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wanted]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eye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upon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verse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21.]</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explanation: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Pharaoh—if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provoke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master.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93:6]</w:t>
      </w:r>
    </w:p>
    <w:p w14:paraId="4F4D2F74" w14:textId="3E96A2C3"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F225DF7" w14:textId="33AE545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19</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lord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asked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servants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proofErr w:type="gramStart"/>
      <w:r w:rsidRPr="00DA332F">
        <w:rPr>
          <w:rFonts w:eastAsia="Times New Roman" w:cstheme="minorHAnsi"/>
          <w:color w:val="000000"/>
          <w:kern w:val="0"/>
          <w14:ligatures w14:val="none"/>
        </w:rPr>
        <w:t>beginning,</w:t>
      </w:r>
      <w:proofErr w:type="gramEnd"/>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upon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pretext.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ask</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[questions]?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looking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[marry]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daughter,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looking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[marry]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sister?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Nonetheless,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lord”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(verse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20).</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conceal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anything.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93:8]</w:t>
      </w:r>
    </w:p>
    <w:p w14:paraId="447BAAFE" w14:textId="5FBF7A22"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lastRenderedPageBreak/>
        <w:t xml:space="preserve"> </w:t>
      </w:r>
    </w:p>
    <w:p w14:paraId="575B9914" w14:textId="0AB548A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20</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brother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dead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fear,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made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false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statement.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himself],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alive,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93:8]</w:t>
      </w:r>
    </w:p>
    <w:p w14:paraId="700C870E" w14:textId="2C531353"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2BA6086B" w14:textId="1154A7F3"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alone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Jonathan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ben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Uzziel</w:t>
      </w:r>
      <w:r w:rsidRPr="00DA332F">
        <w:rPr>
          <w:rFonts w:eastAsia="Times New Roman" w:cstheme="minorHAnsi"/>
          <w:color w:val="000000"/>
          <w:kern w:val="0"/>
          <w14:ligatures w14:val="none"/>
        </w:rPr>
        <w:t>]</w:t>
      </w:r>
    </w:p>
    <w:p w14:paraId="1B9DACBE" w14:textId="78485A58"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AF8AD86" w14:textId="11B1BB1B"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22</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leaves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father,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leaves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worried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[after</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Jonathan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ben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Uzziel</w:t>
      </w:r>
      <w:r w:rsidRPr="00DA332F">
        <w:rPr>
          <w:rFonts w:eastAsia="Times New Roman" w:cstheme="minorHAnsi"/>
          <w:color w:val="000000"/>
          <w:kern w:val="0"/>
          <w14:ligatures w14:val="none"/>
        </w:rPr>
        <w:t>]</w:t>
      </w:r>
    </w:p>
    <w:p w14:paraId="01259F83" w14:textId="0F2E9098"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B65100D" w14:textId="020CB17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29</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misfortune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befalls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accuses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time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danger.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i/>
          <w:iCs/>
          <w:color w:val="000000"/>
          <w:kern w:val="0"/>
          <w14:ligatures w14:val="none"/>
        </w:rPr>
        <w:t xml:space="preserve"> </w:t>
      </w:r>
      <w:r w:rsidRPr="00DA332F">
        <w:rPr>
          <w:rFonts w:eastAsia="Times New Roman" w:cstheme="minorHAnsi"/>
          <w:color w:val="000000"/>
          <w:kern w:val="0"/>
          <w14:ligatures w14:val="none"/>
        </w:rPr>
        <w:t>91:9]</w:t>
      </w:r>
    </w:p>
    <w:p w14:paraId="0F2583B1" w14:textId="26B7A5F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2D39C86C" w14:textId="0921D735"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bring</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down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hoary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head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misery,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etc.</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comfort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myself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loss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loss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three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93:8]</w:t>
      </w:r>
    </w:p>
    <w:p w14:paraId="1CCAB263" w14:textId="1255DA38"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272A4550" w14:textId="0E691CE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31</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it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come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pass,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when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sees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that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boy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here,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calamity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loss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son].</w:t>
      </w:r>
    </w:p>
    <w:p w14:paraId="1BB1D8E2" w14:textId="74AA318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0DA0486" w14:textId="10BDB70E"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32</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servant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assumed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responsibility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boy</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u w:val="single"/>
          <w14:ligatures w14:val="none"/>
        </w:rPr>
        <w:t>Now</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if</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you</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ask</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why</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I</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enter</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the</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fray</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more</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than</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my</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other</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brothers,</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[I</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will</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reply</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that]</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they</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are</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all</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[standing]</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from</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the</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outside</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[without</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commitment],</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while</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I</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have</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bound</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myself</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with</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a</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strong</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bond</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to</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be</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an</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outcast</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in</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both</w:t>
      </w:r>
      <w:r w:rsidR="00847106">
        <w:rPr>
          <w:rFonts w:eastAsia="Times New Roman" w:cstheme="minorHAnsi"/>
          <w:b/>
          <w:bCs/>
          <w:color w:val="000000"/>
          <w:kern w:val="0"/>
          <w:u w:val="single"/>
          <w14:ligatures w14:val="none"/>
        </w:rPr>
        <w:t xml:space="preserve"> </w:t>
      </w:r>
      <w:r w:rsidRPr="00DA332F">
        <w:rPr>
          <w:rFonts w:eastAsia="Times New Roman" w:cstheme="minorHAnsi"/>
          <w:b/>
          <w:bCs/>
          <w:color w:val="000000"/>
          <w:kern w:val="0"/>
          <w:u w:val="single"/>
          <w14:ligatures w14:val="none"/>
        </w:rPr>
        <w:t>worlds</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93:8]</w:t>
      </w:r>
    </w:p>
    <w:p w14:paraId="16EC3D2B" w14:textId="5F10FA09"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7FF36A74" w14:textId="40CDF146"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33</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please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let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servant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stay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superior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respects: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strength,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battle,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service.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93:8]</w:t>
      </w:r>
    </w:p>
    <w:p w14:paraId="3847E5CE" w14:textId="24A2422C"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3947E33B" w14:textId="1D42706F"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Chapter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45</w:t>
      </w:r>
    </w:p>
    <w:p w14:paraId="15E52EA5" w14:textId="681FBA8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43B2C1D" w14:textId="713C6994"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Now</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Joseph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could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bear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those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standing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Egyptians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beside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brothers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embarrassed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himself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known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Pr="00DA332F">
        <w:rPr>
          <w:rFonts w:eastAsia="Times New Roman" w:cstheme="minorHAnsi"/>
          <w:i/>
          <w:iCs/>
          <w:color w:val="000000"/>
          <w:kern w:val="0"/>
          <w14:ligatures w14:val="none"/>
        </w:rPr>
        <w:t>Tanchuma</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Vayigash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5]</w:t>
      </w:r>
    </w:p>
    <w:p w14:paraId="3D18028B" w14:textId="086FA7B6"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D265633" w14:textId="25158BA3"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house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Pharaoh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heard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בֵּית</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פַּרְעֹה</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Pharaoh,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namely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servants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members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household.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literally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Israel”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115:</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12),</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Judah”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Kings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12:21),</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mesnede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French,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household.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Onkelos</w:t>
      </w:r>
      <w:r w:rsidRPr="00DA332F">
        <w:rPr>
          <w:rFonts w:eastAsia="Times New Roman" w:cstheme="minorHAnsi"/>
          <w:color w:val="000000"/>
          <w:kern w:val="0"/>
          <w14:ligatures w14:val="none"/>
        </w:rPr>
        <w:t>]</w:t>
      </w:r>
    </w:p>
    <w:p w14:paraId="22C5DC37" w14:textId="37A1DBCE"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B9DDCDC" w14:textId="2F7EA86B"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3</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they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were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startled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presence</w:t>
      </w:r>
      <w:r w:rsidR="00847106">
        <w:rPr>
          <w:rFonts w:eastAsia="Times New Roman" w:cstheme="minorHAnsi"/>
          <w:b/>
          <w:bCs/>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embarrassment.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Tanchuma</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Vayigash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5]</w:t>
      </w:r>
    </w:p>
    <w:p w14:paraId="122EA437" w14:textId="60A6B111"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225E7F9D" w14:textId="16C34B18"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4</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Please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come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closer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drawing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backwards.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brothers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embarrassed”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i/>
          <w:iCs/>
          <w:color w:val="000000"/>
          <w:kern w:val="0"/>
          <w14:ligatures w14:val="none"/>
        </w:rPr>
        <w:t>Tanchuma</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Vayigash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5).</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called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tenderly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pleadingly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showed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circumcised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93:10).</w:t>
      </w:r>
    </w:p>
    <w:p w14:paraId="1E527544" w14:textId="61ABA46A"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C697344" w14:textId="2EB01F6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5</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preserve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life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לְמִחְיָה</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preserver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life.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Jonathan</w:t>
      </w:r>
      <w:r w:rsidRPr="00DA332F">
        <w:rPr>
          <w:rFonts w:eastAsia="Times New Roman" w:cstheme="minorHAnsi"/>
          <w:color w:val="000000"/>
          <w:kern w:val="0"/>
          <w14:ligatures w14:val="none"/>
        </w:rPr>
        <w:t>]</w:t>
      </w:r>
    </w:p>
    <w:p w14:paraId="5477CF12" w14:textId="19C045A8"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34FB770" w14:textId="7DBC76D0"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6</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already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two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years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famine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passed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[total]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years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famine.</w:t>
      </w:r>
    </w:p>
    <w:p w14:paraId="743D0B9E" w14:textId="6E35BB61"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4F3949F" w14:textId="3347F538"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8</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father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colleague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protector.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93:10]</w:t>
      </w:r>
    </w:p>
    <w:p w14:paraId="6F998B13" w14:textId="473A616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707946A5" w14:textId="283A32F6"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9</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go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up</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father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Israel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higher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Kidd.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69a,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w:t>
      </w:r>
    </w:p>
    <w:p w14:paraId="779813C3" w14:textId="37C141B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203B085E" w14:textId="42A93A25"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lastRenderedPageBreak/>
        <w:t>11</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lest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become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impoverished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פֶּן</w:t>
      </w:r>
      <w:r w:rsidRPr="00DA332F">
        <w:rPr>
          <w:rFonts w:eastAsia="Times New Roman" w:cstheme="minorHAnsi"/>
          <w:color w:val="000000"/>
          <w:kern w:val="0"/>
          <w:rtl/>
          <w:lang w:bidi="ar-SA"/>
          <w14:ligatures w14:val="none"/>
        </w:rPr>
        <w:t>-</w:t>
      </w:r>
      <w:r w:rsidRPr="00DA332F">
        <w:rPr>
          <w:rFonts w:eastAsia="Times New Roman" w:cstheme="minorHAnsi"/>
          <w:color w:val="000000"/>
          <w:kern w:val="0"/>
          <w:rtl/>
          <w14:ligatures w14:val="none"/>
        </w:rPr>
        <w:t>תִּוָּרֵשׁ</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Onkelos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renders:]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DALMA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TITMASKAN,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become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impoverished,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similar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“impoverishes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color w:val="000000"/>
          <w:kern w:val="0"/>
          <w:rtl/>
          <w14:ligatures w14:val="none"/>
        </w:rPr>
        <w:t>מוֹרִישׁ</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makes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2:7).</w:t>
      </w:r>
    </w:p>
    <w:p w14:paraId="13BCC09D" w14:textId="3A26E34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B35FEEE" w14:textId="78B57D60"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12</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behold,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eyes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see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glory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circumcised,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moreover,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mouth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speaking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tongue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93:10).</w:t>
      </w:r>
    </w:p>
    <w:p w14:paraId="7181DDA1" w14:textId="0A96F75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E205C48" w14:textId="3F5E3015"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well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eyes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brother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Benjamin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compared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together,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“just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harbor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hatred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against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Benjamin,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participate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selling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neither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hatred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heart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against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Meg.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16b]</w:t>
      </w:r>
    </w:p>
    <w:p w14:paraId="5A80F41F" w14:textId="6A659DA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20222B6C" w14:textId="4795FEC9"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14</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fell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brother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Benjamin’s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neck</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wept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two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sanctuaries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destined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Benjamin’s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territory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ultimately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destroyed.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Meg.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16b]</w:t>
      </w:r>
    </w:p>
    <w:p w14:paraId="59E87FC3" w14:textId="506552C1"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77A3827" w14:textId="12301B38"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Benjamin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wept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neck</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Tabernacle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Shiloh,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destined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territory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yet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ultimately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destroyed.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Meg.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16b,</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93:12]</w:t>
      </w:r>
    </w:p>
    <w:p w14:paraId="36C9019E" w14:textId="05CB42C1"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84FCEE2" w14:textId="61715F08"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afterwards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After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weeping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wholehearted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p>
    <w:p w14:paraId="08C08EB2" w14:textId="1CADD2F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E2EE6EE" w14:textId="4A6715D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brothers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spoke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with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him</w:t>
      </w:r>
      <w:r w:rsidR="00847106">
        <w:rPr>
          <w:rFonts w:eastAsia="Times New Roman" w:cstheme="minorHAnsi"/>
          <w:b/>
          <w:bCs/>
          <w:color w:val="000000"/>
          <w:kern w:val="0"/>
          <w14:ligatures w14:val="none"/>
        </w:rPr>
        <w:t xml:space="preserve"> </w:t>
      </w:r>
      <w:r w:rsidRPr="00DA332F">
        <w:rPr>
          <w:rFonts w:eastAsia="Times New Roman" w:cstheme="minorHAnsi"/>
          <w:color w:val="000000"/>
          <w:kern w:val="0"/>
          <w14:ligatures w14:val="none"/>
        </w:rPr>
        <w:t>whereas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previously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felt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shame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Tanchuma</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Vayigash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5]</w:t>
      </w:r>
    </w:p>
    <w:p w14:paraId="485E0F01" w14:textId="005557A9"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B726B55" w14:textId="3E552811"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16</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voice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was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heard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Pharaoh’s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house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בֵּית</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פַּרְעֹה</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equivalent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B’BET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PAR’O,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[denoting]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actual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Onkelos</w:t>
      </w:r>
      <w:r w:rsidRPr="00DA332F">
        <w:rPr>
          <w:rFonts w:eastAsia="Times New Roman" w:cstheme="minorHAnsi"/>
          <w:color w:val="000000"/>
          <w:kern w:val="0"/>
          <w14:ligatures w14:val="none"/>
        </w:rPr>
        <w:t>]</w:t>
      </w:r>
    </w:p>
    <w:p w14:paraId="4F8C9124" w14:textId="5EF76F17"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EA8F62E" w14:textId="2C190D99"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17</w:t>
      </w:r>
      <w:r w:rsidR="00847106">
        <w:rPr>
          <w:rFonts w:eastAsia="Times New Roman" w:cstheme="minorHAnsi"/>
          <w:color w:val="000000"/>
          <w:kern w:val="0"/>
          <w14:ligatures w14:val="none"/>
        </w:rPr>
        <w:t xml:space="preserve"> </w:t>
      </w:r>
      <w:proofErr w:type="gramStart"/>
      <w:r w:rsidRPr="00DA332F">
        <w:rPr>
          <w:rFonts w:eastAsia="Times New Roman" w:cstheme="minorHAnsi"/>
          <w:b/>
          <w:bCs/>
          <w:color w:val="000000"/>
          <w:kern w:val="0"/>
          <w14:ligatures w14:val="none"/>
        </w:rPr>
        <w:t>load</w:t>
      </w:r>
      <w:proofErr w:type="gramEnd"/>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up</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beasts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grain.</w:t>
      </w:r>
    </w:p>
    <w:p w14:paraId="12F93654" w14:textId="187D1A50"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7DA5F267" w14:textId="33396514"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18</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best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Goshen.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prophesied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know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prophesying.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Israelites)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eventually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depths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fish.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Avoth</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d’Rabbi</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Nathan</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second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version,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43;</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9b]</w:t>
      </w:r>
    </w:p>
    <w:p w14:paraId="62515AF8" w14:textId="3B0C121B"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61BB82E" w14:textId="75F1D10A"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fat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חֵלֶב</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הָאָרֶץ</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Every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[instance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חֵלֶב</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Onkelos</w:t>
      </w:r>
      <w:r w:rsidRPr="00DA332F">
        <w:rPr>
          <w:rFonts w:eastAsia="Times New Roman" w:cstheme="minorHAnsi"/>
          <w:color w:val="000000"/>
          <w:kern w:val="0"/>
          <w14:ligatures w14:val="none"/>
        </w:rPr>
        <w:t>]</w:t>
      </w:r>
    </w:p>
    <w:p w14:paraId="50759F9E" w14:textId="269AA952"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B79413F" w14:textId="2B6E2D25"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19</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[Joseph]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have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been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commanded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Jonathan</w:t>
      </w:r>
      <w:r w:rsidRPr="00DA332F">
        <w:rPr>
          <w:rFonts w:eastAsia="Times New Roman" w:cstheme="minorHAnsi"/>
          <w:color w:val="000000"/>
          <w:kern w:val="0"/>
          <w14:ligatures w14:val="none"/>
        </w:rPr>
        <w:t>]</w:t>
      </w:r>
    </w:p>
    <w:p w14:paraId="05C8E75B" w14:textId="2C6DE523"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7603CE4" w14:textId="65CA58D7"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Do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highlight w:val="yellow"/>
          <w14:ligatures w14:val="none"/>
        </w:rPr>
        <w:t>So</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shall</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you</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say</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to</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them,</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that</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it</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is</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in</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my</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power</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[to</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provide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for</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you].</w:t>
      </w:r>
    </w:p>
    <w:p w14:paraId="120CBE76" w14:textId="27317DEF"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DF38139" w14:textId="6C775502"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23</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sent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following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כְּזֹאת</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according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amount.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amount?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he-donkeys,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etc.</w:t>
      </w:r>
    </w:p>
    <w:p w14:paraId="51B11EB4" w14:textId="132ADE64"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2F3C5AC" w14:textId="30FEC5C6"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best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Egypt</w:t>
      </w:r>
      <w:r w:rsidR="00847106">
        <w:rPr>
          <w:rFonts w:eastAsia="Times New Roman" w:cstheme="minorHAnsi"/>
          <w:b/>
          <w:bCs/>
          <w:color w:val="000000"/>
          <w:kern w:val="0"/>
          <w14:ligatures w14:val="none"/>
        </w:rPr>
        <w:t xml:space="preserve"> </w:t>
      </w:r>
      <w:r w:rsidRPr="00DA332F">
        <w:rPr>
          <w:rFonts w:eastAsia="Times New Roman" w:cstheme="minorHAnsi"/>
          <w:color w:val="000000"/>
          <w:kern w:val="0"/>
          <w:highlight w:val="yellow"/>
          <w14:ligatures w14:val="none"/>
        </w:rPr>
        <w:t>We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find</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in</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the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Talmud</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w:t>
      </w:r>
      <w:r w:rsidRPr="00DA332F">
        <w:rPr>
          <w:rFonts w:eastAsia="Times New Roman" w:cstheme="minorHAnsi"/>
          <w:i/>
          <w:iCs/>
          <w:color w:val="000000"/>
          <w:kern w:val="0"/>
          <w:highlight w:val="yellow"/>
          <w14:ligatures w14:val="none"/>
        </w:rPr>
        <w:t>Meg.</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16b)</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that</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he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sent</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him</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aged</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wine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because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elderly</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people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find</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contentment</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with</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it.</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[I.e.,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the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fact</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that</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wine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improves</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with</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age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often</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affords</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contentment</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to</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the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elderly.]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According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Midrash</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Aggadah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94:2</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verse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18),</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however,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refers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pounded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beans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soothing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effect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troubled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spirit].</w:t>
      </w:r>
    </w:p>
    <w:p w14:paraId="2CF308A4" w14:textId="508CFB00"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29F350D" w14:textId="7EA56C55"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grain,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bread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Targum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renders.</w:t>
      </w:r>
    </w:p>
    <w:p w14:paraId="30C2F36A" w14:textId="6954D4F7"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200EC1F" w14:textId="2D7ADD25"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[other]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food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Things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eaten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bread.</w:t>
      </w:r>
    </w:p>
    <w:p w14:paraId="386F3E19" w14:textId="773FCA87"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EAE20F2" w14:textId="229D18B9"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24</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Do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quarrel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אַל</w:t>
      </w:r>
      <w:r w:rsidRPr="00DA332F">
        <w:rPr>
          <w:rFonts w:eastAsia="Times New Roman" w:cstheme="minorHAnsi"/>
          <w:color w:val="000000"/>
          <w:kern w:val="0"/>
          <w:rtl/>
          <w:lang w:bidi="ar-SA"/>
          <w14:ligatures w14:val="none"/>
        </w:rPr>
        <w:t>-</w:t>
      </w:r>
      <w:r w:rsidRPr="00DA332F">
        <w:rPr>
          <w:rFonts w:eastAsia="Times New Roman" w:cstheme="minorHAnsi"/>
          <w:color w:val="000000"/>
          <w:kern w:val="0"/>
          <w:rtl/>
          <w14:ligatures w14:val="none"/>
        </w:rPr>
        <w:t>תִּרְגְּזוּ</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בַּדָּרֶךְ</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engage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halachic</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discussion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stray.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explanation: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walk</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large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steps,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city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sun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shining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(Ta’anith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10b).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lastRenderedPageBreak/>
        <w:t>According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simple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verse,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since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ashamed,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concerned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perhaps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quarrel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about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debating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slandered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caused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p>
    <w:p w14:paraId="1932B1EB" w14:textId="0A49EF9A"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8E03B38" w14:textId="0ADB507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26</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told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him]</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that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ruled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וְכִי</w:t>
      </w:r>
      <w:r w:rsidRPr="00DA332F">
        <w:rPr>
          <w:rFonts w:eastAsia="Times New Roman" w:cstheme="minorHAnsi"/>
          <w:color w:val="000000"/>
          <w:kern w:val="0"/>
          <w:rtl/>
          <w:lang w:bidi="ar-SA"/>
          <w14:ligatures w14:val="none"/>
        </w:rPr>
        <w:t>-</w:t>
      </w:r>
      <w:r w:rsidRPr="00DA332F">
        <w:rPr>
          <w:rFonts w:eastAsia="Times New Roman" w:cstheme="minorHAnsi"/>
          <w:color w:val="000000"/>
          <w:kern w:val="0"/>
          <w:rtl/>
          <w14:ligatures w14:val="none"/>
        </w:rPr>
        <w:t>הוּא</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מֹשֵׁל</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rules.</w:t>
      </w:r>
    </w:p>
    <w:p w14:paraId="5D4CABAF" w14:textId="421E05E5"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1633855" w14:textId="1876C796"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heart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changed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וַיָּפָג</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לִבּוֹ</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heart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changed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believing.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heart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turn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[believe]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words.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color w:val="000000"/>
          <w:kern w:val="0"/>
          <w:rtl/>
          <w14:ligatures w14:val="none"/>
        </w:rPr>
        <w:t>וַיָּפָג</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term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similar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taste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changes”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(M’FIGIN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TA’MAN)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language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Mishnah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(Bezah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14a),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“without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respite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color w:val="000000"/>
          <w:kern w:val="0"/>
          <w:rtl/>
          <w14:ligatures w14:val="none"/>
        </w:rPr>
        <w:t>הֲפֻגוֹת</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3:49).</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bouquet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change”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48:11)</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translated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Aramaic]</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V’REIHEIAH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FAG.</w:t>
      </w:r>
    </w:p>
    <w:p w14:paraId="3674F3F7" w14:textId="11753582"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3FC01177" w14:textId="567BF8A5"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27</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Joseph’s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words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sign,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viz.,</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topic</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engaged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separated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(Jacob).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section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dealing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heifer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beheaded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(E’G’LAH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A’RUFAH)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21),</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[Scripture]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wagons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(Scripture)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Pharaoh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94:3]</w:t>
      </w:r>
    </w:p>
    <w:p w14:paraId="466AC7B0" w14:textId="03838D24" w:rsidR="00DA332F" w:rsidRPr="00DA332F" w:rsidRDefault="00847106" w:rsidP="00DA332F">
      <w:pPr>
        <w:rPr>
          <w:rFonts w:eastAsia="Times New Roman" w:cstheme="minorHAnsi"/>
          <w:color w:val="000000"/>
          <w:kern w:val="0"/>
          <w14:ligatures w14:val="none"/>
        </w:rPr>
      </w:pPr>
      <w:r>
        <w:rPr>
          <w:rFonts w:eastAsia="Times New Roman" w:cstheme="minorHAnsi"/>
          <w:b/>
          <w:bCs/>
          <w:color w:val="000000"/>
          <w:kern w:val="0"/>
          <w14:ligatures w14:val="none"/>
        </w:rPr>
        <w:t xml:space="preserve"> </w:t>
      </w:r>
    </w:p>
    <w:p w14:paraId="097B9364" w14:textId="7D7226E7"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spirit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of…Jacob</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was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revived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Shechinah,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separated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grief],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rested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upon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again].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Avoth</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d’Rabbi</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Nathan</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30,</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Onkelos</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Jonathan</w:t>
      </w:r>
      <w:r w:rsidRPr="00DA332F">
        <w:rPr>
          <w:rFonts w:eastAsia="Times New Roman" w:cstheme="minorHAnsi"/>
          <w:color w:val="000000"/>
          <w:kern w:val="0"/>
          <w14:ligatures w14:val="none"/>
        </w:rPr>
        <w:t>]</w:t>
      </w:r>
    </w:p>
    <w:p w14:paraId="64D21EBF" w14:textId="2D1500B3"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BF260CC" w14:textId="696659F7"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28</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Enough!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son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Joseph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still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alive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enough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happiness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since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alive.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Onkelos</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Jonathan</w:t>
      </w:r>
      <w:r w:rsidRPr="00DA332F">
        <w:rPr>
          <w:rFonts w:eastAsia="Times New Roman" w:cstheme="minorHAnsi"/>
          <w:color w:val="000000"/>
          <w:kern w:val="0"/>
          <w14:ligatures w14:val="none"/>
        </w:rPr>
        <w:t>]</w:t>
      </w:r>
    </w:p>
    <w:p w14:paraId="4C786307" w14:textId="1ED651E8"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17BD331" w14:textId="689FFB91"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Chapter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46</w:t>
      </w:r>
    </w:p>
    <w:p w14:paraId="4661DBDD" w14:textId="21008034"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333C77B1" w14:textId="51C2D4B2"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Beer-sheba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בְּאֵרָה</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שָּׁבַע</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SHEVA,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Beer-sheba.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word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takes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place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“lammed”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beginning.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Yeb.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13b]</w:t>
      </w:r>
    </w:p>
    <w:p w14:paraId="31C882F0" w14:textId="0E0CA3CF"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74540F85" w14:textId="06A49511"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God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father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Isaac</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required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honor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required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honor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grandfather.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Therefore,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sacrifices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associated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Isaac</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Abraham.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Pr="00DA332F">
        <w:rPr>
          <w:rFonts w:eastAsia="Times New Roman" w:cstheme="minorHAnsi"/>
          <w:color w:val="000000"/>
          <w:kern w:val="0"/>
          <w14:ligatures w14:val="none"/>
        </w:rPr>
        <w:t>94:5]</w:t>
      </w:r>
    </w:p>
    <w:p w14:paraId="57E45574" w14:textId="16B6DEAE"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DAF31F5" w14:textId="35A6B863"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“Jacob,</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Jacob!”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affection.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Sifra,</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Vayikra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Toseftas</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Ber.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1:15]</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repetition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affection.]</w:t>
      </w:r>
    </w:p>
    <w:p w14:paraId="751C76A4" w14:textId="0AD39F77"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0006E7B" w14:textId="2883F05C"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3</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Do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afraid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going</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down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encouraged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troubled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compelled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p>
    <w:p w14:paraId="0B9B5D19" w14:textId="2FF4208E"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24F3796" w14:textId="746BA5D8"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4</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also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bring</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up</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promised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(Jacob)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interred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Yerushalmi</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Sotah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1:10]</w:t>
      </w:r>
    </w:p>
    <w:p w14:paraId="1414557A" w14:textId="32950F1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B1FF6F2" w14:textId="1EBB61F4"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6</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that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had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acquired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Canaan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acquired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Padan-Aram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everything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Esau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payment]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Machpelah.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“Possessions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[acquired]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outside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Israel)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inappropriate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acquired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myself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heaps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color w:val="000000"/>
          <w:kern w:val="0"/>
          <w:rtl/>
          <w14:ligatures w14:val="none"/>
        </w:rPr>
        <w:t>כָּרִיתִי</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50:5).</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placed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stacks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silver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heap</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grain]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color w:val="000000"/>
          <w:kern w:val="0"/>
          <w:rtl/>
          <w14:ligatures w14:val="none"/>
        </w:rPr>
        <w:t>כְּרִי</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Tanchuma</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Buber,</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Vayishlach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11]</w:t>
      </w:r>
    </w:p>
    <w:p w14:paraId="445182A6" w14:textId="27B914CC"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60DE0F7" w14:textId="36126352"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7</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sons’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daughters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Serah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daughter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Jochebed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daughter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Levi.</w:t>
      </w:r>
    </w:p>
    <w:p w14:paraId="5D7C2238" w14:textId="0EEED2FB"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7E39AAE9" w14:textId="10408C1E"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lastRenderedPageBreak/>
        <w:t>8</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who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were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coming</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הַבָּאִים</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Relative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time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migrating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text]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calls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present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tense],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[therefore]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reason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wonder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written: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BA’U).</w:t>
      </w:r>
    </w:p>
    <w:p w14:paraId="055EB46B" w14:textId="5EFAE613"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D3C2572" w14:textId="7F8882E0"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10</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son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Canaanitess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Dinah,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possessed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Canaanite.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killed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Shechem,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Dinah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until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Simeon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swore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marry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(80:11)].</w:t>
      </w:r>
    </w:p>
    <w:p w14:paraId="27753F36" w14:textId="4B154887"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806C851" w14:textId="1CBDBD74"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15</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These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are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sons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Leah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Dinah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daughter</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males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attributed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females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Jacob,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teach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woman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emits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first,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gives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birth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emits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first,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woman)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gives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birth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female.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Niddah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31a]</w:t>
      </w:r>
    </w:p>
    <w:p w14:paraId="173FB321" w14:textId="171109C9"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1C7BB74" w14:textId="3BAA8A4C"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thirty-three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count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individually,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find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thirty-two.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[missing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Jochebed,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born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between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walls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entered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city,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Levi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(Num.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26:59).</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birth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conception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Num.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13:20]</w:t>
      </w:r>
    </w:p>
    <w:p w14:paraId="666F0909" w14:textId="442CC027"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CBA8B71" w14:textId="4BCF9063"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19</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sons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Rachel,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Jacob’s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wife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Concerning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[Jacob’s]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“wife,”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mainstay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household.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73:2]</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31:33.</w:t>
      </w:r>
    </w:p>
    <w:p w14:paraId="2B84517B" w14:textId="4206A452"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E36B6F3" w14:textId="25B3AB23"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26</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souls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coming…with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Jacob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left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Canaan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[word]</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הַבָּאָה</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tense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present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tense,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similar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evening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color w:val="000000"/>
          <w:kern w:val="0"/>
          <w:rtl/>
          <w14:ligatures w14:val="none"/>
        </w:rPr>
        <w:t>בָאָה</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(Esther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2:14),</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behold,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daughter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Rachel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color w:val="000000"/>
          <w:kern w:val="0"/>
          <w:rtl/>
          <w14:ligatures w14:val="none"/>
        </w:rPr>
        <w:t>בָּאָה</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sheep”</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29:</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6).</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Therefore,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accent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below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word),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left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Canaan,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66</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[excluding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Jochebed,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two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second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[instance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הַבָּאָה</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however,]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souls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Jacob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color w:val="000000"/>
          <w:kern w:val="0"/>
          <w:rtl/>
          <w14:ligatures w14:val="none"/>
        </w:rPr>
        <w:t>הַבָּאָה</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seventy,”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tense;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therefore,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accent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above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earlier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syllable),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seventy,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found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two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Jochebed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added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between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walls.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According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twin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sisters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born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[each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progenitors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tribes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(37:35),</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must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descent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counted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found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Leviticus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(4:6):</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Esau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sixteen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souls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family],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text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calls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נַפְשׁוֹת</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בֵּיתוֹ</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souls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household”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36:6)</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plural,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worshipped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many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family,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each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own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deity].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Jacob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seventy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(souls),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text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calls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נֶּפֶשׁ</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singular]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worshiped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God</w:t>
      </w:r>
      <w:r w:rsidR="00847106">
        <w:rPr>
          <w:rFonts w:eastAsia="Times New Roman" w:cstheme="minorHAnsi"/>
          <w:color w:val="000000"/>
          <w:kern w:val="0"/>
          <w14:ligatures w14:val="none"/>
        </w:rPr>
        <w:t xml:space="preserve"> </w:t>
      </w:r>
    </w:p>
    <w:p w14:paraId="641544E4" w14:textId="718FD70B" w:rsidR="00DA332F" w:rsidRPr="00DA332F" w:rsidRDefault="00847106" w:rsidP="00DA332F">
      <w:pPr>
        <w:rPr>
          <w:rFonts w:ascii="Calibri" w:eastAsia="Times New Roman" w:hAnsi="Calibri" w:cs="Calibri"/>
          <w:color w:val="000000"/>
          <w:kern w:val="0"/>
          <w14:ligatures w14:val="none"/>
        </w:rPr>
      </w:pPr>
      <w:r>
        <w:rPr>
          <w:rFonts w:ascii="Times New Roman" w:eastAsia="Times New Roman" w:hAnsi="Times New Roman" w:cs="Times New Roman"/>
          <w:color w:val="000000"/>
          <w:kern w:val="0"/>
          <w14:ligatures w14:val="none"/>
        </w:rPr>
        <w:t xml:space="preserve"> </w:t>
      </w:r>
    </w:p>
    <w:p w14:paraId="0B6D0C53" w14:textId="6153D7A3"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28</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direct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לְהוֹרֽת</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לְפָנָיו</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Targum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renders</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(לְפַנָאָה</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קֳדָמוֹהִי)</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clear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place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settle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p>
    <w:p w14:paraId="717E712A" w14:textId="3B02D5A1"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1AC84E1F" w14:textId="0C58AF2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ahead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arrive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there.</w:t>
      </w:r>
      <w:r w:rsidR="00847106">
        <w:rPr>
          <w:rFonts w:eastAsia="Times New Roman" w:cstheme="minorHAnsi"/>
          <w:color w:val="000000"/>
          <w:kern w:val="0"/>
          <w14:ligatures w14:val="none"/>
        </w:rPr>
        <w:t xml:space="preserve"> </w:t>
      </w:r>
      <w:r w:rsidRPr="00DA332F">
        <w:rPr>
          <w:rFonts w:eastAsia="Times New Roman" w:cstheme="minorHAnsi"/>
          <w:color w:val="000000"/>
          <w:kern w:val="0"/>
          <w:highlight w:val="yellow"/>
          <w14:ligatures w14:val="none"/>
        </w:rPr>
        <w:t>The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Aggadic</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interpretation</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of</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w:t>
      </w:r>
      <w:r w:rsidRPr="00DA332F">
        <w:rPr>
          <w:rFonts w:eastAsia="Times New Roman" w:cstheme="minorHAnsi"/>
          <w:color w:val="000000"/>
          <w:kern w:val="0"/>
          <w:highlight w:val="yellow"/>
          <w:rtl/>
          <w14:ligatures w14:val="none"/>
        </w:rPr>
        <w:t>לְהוֹרֽת</w:t>
      </w:r>
      <w:r w:rsidRPr="00DA332F">
        <w:rPr>
          <w:rFonts w:eastAsia="Times New Roman" w:cstheme="minorHAnsi"/>
          <w:color w:val="000000"/>
          <w:kern w:val="0"/>
          <w:highlight w:val="yellow"/>
          <w14:ligatures w14:val="none"/>
        </w:rPr>
        <w:t>]</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is</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[that</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there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should</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be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teaching]:</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to</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establish</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for</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him</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a</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house</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of</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study,</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from</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which</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teaching</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would</w:t>
      </w:r>
      <w:r w:rsidR="00847106">
        <w:rPr>
          <w:rFonts w:eastAsia="Times New Roman" w:cstheme="minorHAnsi"/>
          <w:color w:val="000000"/>
          <w:kern w:val="0"/>
          <w:highlight w:val="yellow"/>
          <w14:ligatures w14:val="none"/>
        </w:rPr>
        <w:t xml:space="preserve"> </w:t>
      </w:r>
      <w:r w:rsidRPr="00DA332F">
        <w:rPr>
          <w:rFonts w:eastAsia="Times New Roman" w:cstheme="minorHAnsi"/>
          <w:color w:val="000000"/>
          <w:kern w:val="0"/>
          <w:highlight w:val="yellow"/>
          <w14:ligatures w14:val="none"/>
        </w:rPr>
        <w:t>emanate.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Pr="00DA332F">
        <w:rPr>
          <w:rFonts w:eastAsia="Times New Roman" w:cstheme="minorHAnsi"/>
          <w:i/>
          <w:iCs/>
          <w:color w:val="000000"/>
          <w:kern w:val="0"/>
          <w14:ligatures w14:val="none"/>
        </w:rPr>
        <w:t>Tanchuma</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Vayigash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11]</w:t>
      </w:r>
    </w:p>
    <w:p w14:paraId="1169CA77" w14:textId="11AE4F1E"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2288EA7C" w14:textId="0C61CC71" w:rsidR="00DA332F" w:rsidRPr="00DA332F" w:rsidRDefault="00DA332F" w:rsidP="00DA332F">
      <w:pPr>
        <w:ind w:left="720"/>
        <w:rPr>
          <w:rFonts w:eastAsia="Times New Roman" w:cstheme="minorHAnsi"/>
          <w:color w:val="000000"/>
          <w:kern w:val="0"/>
          <w14:ligatures w14:val="none"/>
        </w:rPr>
      </w:pPr>
      <w:r w:rsidRPr="00DA332F">
        <w:rPr>
          <w:rFonts w:eastAsia="Times New Roman" w:cstheme="minorHAnsi"/>
          <w:b/>
          <w:bCs/>
          <w:color w:val="000000"/>
          <w:kern w:val="0"/>
          <w:highlight w:val="yellow"/>
          <w:lang w:val="en-AU"/>
          <w14:ligatures w14:val="none"/>
        </w:rPr>
        <w:t>Note</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From</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The</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Hakham:</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The</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Hebrew</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Text</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here</w:t>
      </w:r>
      <w:r w:rsidR="00847106">
        <w:rPr>
          <w:rFonts w:eastAsia="Times New Roman" w:cstheme="minorHAnsi"/>
          <w:color w:val="000000"/>
          <w:kern w:val="0"/>
          <w:highlight w:val="yellow"/>
          <w:lang w:val="en-AU"/>
          <w14:ligatures w14:val="none"/>
        </w:rPr>
        <w:t xml:space="preserve"> </w:t>
      </w:r>
      <w:proofErr w:type="gramStart"/>
      <w:r w:rsidRPr="00DA332F">
        <w:rPr>
          <w:rFonts w:eastAsia="Times New Roman" w:cstheme="minorHAnsi"/>
          <w:color w:val="000000"/>
          <w:kern w:val="0"/>
          <w:highlight w:val="yellow"/>
          <w:lang w:val="en-AU"/>
          <w14:ligatures w14:val="none"/>
        </w:rPr>
        <w:t>has:</w:t>
      </w:r>
      <w:r w:rsidRPr="00DA332F">
        <w:rPr>
          <w:rFonts w:eastAsia="Times New Roman" w:cstheme="minorHAnsi"/>
          <w:b/>
          <w:bCs/>
          <w:color w:val="000000"/>
          <w:kern w:val="0"/>
          <w:highlight w:val="yellow"/>
          <w:rtl/>
          <w14:ligatures w14:val="none"/>
        </w:rPr>
        <w:t>וְאֶת</w:t>
      </w:r>
      <w:proofErr w:type="gramEnd"/>
      <w:r w:rsidRPr="00DA332F">
        <w:rPr>
          <w:rFonts w:eastAsia="Times New Roman" w:cstheme="minorHAnsi"/>
          <w:b/>
          <w:bCs/>
          <w:color w:val="000000"/>
          <w:kern w:val="0"/>
          <w:highlight w:val="yellow"/>
          <w:rtl/>
          <w:lang w:bidi="ar-SA"/>
          <w14:ligatures w14:val="none"/>
        </w:rPr>
        <w:t>-</w:t>
      </w:r>
      <w:r w:rsidRPr="00DA332F">
        <w:rPr>
          <w:rFonts w:eastAsia="Times New Roman" w:cstheme="minorHAnsi"/>
          <w:b/>
          <w:bCs/>
          <w:color w:val="000000"/>
          <w:kern w:val="0"/>
          <w:highlight w:val="yellow"/>
          <w:rtl/>
          <w14:ligatures w14:val="none"/>
        </w:rPr>
        <w:t>יְהוּדָה</w:t>
      </w:r>
      <w:r w:rsidR="00847106">
        <w:rPr>
          <w:rFonts w:eastAsia="Times New Roman" w:cstheme="minorHAnsi"/>
          <w:b/>
          <w:bCs/>
          <w:color w:val="000000"/>
          <w:kern w:val="0"/>
          <w:highlight w:val="yellow"/>
          <w:rtl/>
          <w14:ligatures w14:val="none"/>
        </w:rPr>
        <w:t xml:space="preserve"> </w:t>
      </w:r>
      <w:r w:rsidRPr="00DA332F">
        <w:rPr>
          <w:rFonts w:eastAsia="Times New Roman" w:cstheme="minorHAnsi"/>
          <w:b/>
          <w:bCs/>
          <w:color w:val="000000"/>
          <w:kern w:val="0"/>
          <w:highlight w:val="yellow"/>
          <w:rtl/>
          <w14:ligatures w14:val="none"/>
        </w:rPr>
        <w:t>שָׁלַח</w:t>
      </w:r>
      <w:r w:rsidR="00847106">
        <w:rPr>
          <w:rFonts w:eastAsia="Times New Roman" w:cstheme="minorHAnsi"/>
          <w:b/>
          <w:bCs/>
          <w:color w:val="000000"/>
          <w:kern w:val="0"/>
          <w:highlight w:val="yellow"/>
          <w14:ligatures w14:val="none"/>
        </w:rPr>
        <w:t xml:space="preserve"> </w:t>
      </w:r>
      <w:r w:rsidR="00847106">
        <w:rPr>
          <w:rFonts w:eastAsia="Times New Roman" w:cstheme="minorHAnsi"/>
          <w:b/>
          <w:bCs/>
          <w:color w:val="000000"/>
          <w:kern w:val="0"/>
          <w:highlight w:val="yellow"/>
          <w:lang w:val="en-AU"/>
          <w14:ligatures w14:val="none"/>
        </w:rPr>
        <w:t xml:space="preserve"> </w:t>
      </w:r>
      <w:r w:rsidR="00B3691E">
        <w:rPr>
          <w:rFonts w:eastAsia="Times New Roman" w:cstheme="minorHAnsi"/>
          <w:b/>
          <w:bCs/>
          <w:color w:val="000000"/>
          <w:kern w:val="0"/>
          <w:highlight w:val="yellow"/>
          <w:lang w:val="en-AU"/>
          <w14:ligatures w14:val="none"/>
        </w:rPr>
        <w:t>(</w:t>
      </w:r>
      <w:r w:rsidRPr="00DA332F">
        <w:rPr>
          <w:rFonts w:eastAsia="Times New Roman" w:cstheme="minorHAnsi"/>
          <w:b/>
          <w:bCs/>
          <w:color w:val="000000"/>
          <w:kern w:val="0"/>
          <w:highlight w:val="yellow"/>
          <w:lang w:val="en-AU"/>
          <w14:ligatures w14:val="none"/>
        </w:rPr>
        <w:t>Lit.</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“And</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he</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sent</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Yehudah</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with</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Et”)</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This</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“V’Et”</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implies</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a</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feminine</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“something”</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in</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connection</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with</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Yehudah,</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and</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thus</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alluding</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to</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the</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“Bet</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Midrash”</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(a</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feminine</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word</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in</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Hebrew)</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that</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Yehudah</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was</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commanded</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to</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establish</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by</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his</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father</w:t>
      </w:r>
      <w:r w:rsidR="00847106">
        <w:rPr>
          <w:rFonts w:eastAsia="Times New Roman" w:cstheme="minorHAnsi"/>
          <w:b/>
          <w:bCs/>
          <w:color w:val="000000"/>
          <w:kern w:val="0"/>
          <w:highlight w:val="yellow"/>
          <w:lang w:val="en-AU"/>
          <w14:ligatures w14:val="none"/>
        </w:rPr>
        <w:t xml:space="preserve"> </w:t>
      </w:r>
      <w:r w:rsidRPr="00DA332F">
        <w:rPr>
          <w:rFonts w:eastAsia="Times New Roman" w:cstheme="minorHAnsi"/>
          <w:b/>
          <w:bCs/>
          <w:color w:val="000000"/>
          <w:kern w:val="0"/>
          <w:highlight w:val="yellow"/>
          <w:lang w:val="en-AU"/>
          <w14:ligatures w14:val="none"/>
        </w:rPr>
        <w:t>Ya’aqob,</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and</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further</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corroborating</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the</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explanation</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of</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Rashi</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and</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Midrash</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Tanchuma.</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(See</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also</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Acts</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10:36</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for</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a</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similar</w:t>
      </w:r>
      <w:r w:rsidR="00847106">
        <w:rPr>
          <w:rFonts w:eastAsia="Times New Roman" w:cstheme="minorHAnsi"/>
          <w:color w:val="000000"/>
          <w:kern w:val="0"/>
          <w:highlight w:val="yellow"/>
          <w:lang w:val="en-AU"/>
          <w14:ligatures w14:val="none"/>
        </w:rPr>
        <w:t xml:space="preserve"> </w:t>
      </w:r>
      <w:r w:rsidRPr="00DA332F">
        <w:rPr>
          <w:rFonts w:eastAsia="Times New Roman" w:cstheme="minorHAnsi"/>
          <w:color w:val="000000"/>
          <w:kern w:val="0"/>
          <w:highlight w:val="yellow"/>
          <w:lang w:val="en-AU"/>
          <w14:ligatures w14:val="none"/>
        </w:rPr>
        <w:t>construction.)</w:t>
      </w:r>
    </w:p>
    <w:p w14:paraId="799853CF" w14:textId="7C98043A"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63D43850" w14:textId="1253EFE8" w:rsidR="00DA332F" w:rsidRPr="00DA332F" w:rsidRDefault="00DA332F" w:rsidP="00DA332F">
      <w:pPr>
        <w:ind w:left="720"/>
        <w:rPr>
          <w:rFonts w:eastAsia="Times New Roman" w:cstheme="minorHAnsi"/>
          <w:color w:val="000000"/>
          <w:kern w:val="0"/>
          <w14:ligatures w14:val="none"/>
        </w:rPr>
      </w:pPr>
      <w:r w:rsidRPr="00DA332F">
        <w:rPr>
          <w:rFonts w:eastAsia="Times New Roman" w:cstheme="minorHAnsi"/>
          <w:color w:val="000000"/>
          <w:kern w:val="0"/>
          <w:lang w:val="en-AU"/>
          <w14:ligatures w14:val="none"/>
        </w:rPr>
        <w:t>Further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verse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reads: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sent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Judah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before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unto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Joseph,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show</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before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him</w:t>
      </w:r>
      <w:r w:rsidR="00847106">
        <w:rPr>
          <w:rFonts w:eastAsia="Times New Roman" w:cstheme="minorHAnsi"/>
          <w:color w:val="000000"/>
          <w:kern w:val="0"/>
          <w:lang w:val="en-AU"/>
          <w14:ligatures w14:val="none"/>
        </w:rPr>
        <w:t xml:space="preserve"> </w:t>
      </w:r>
      <w:r w:rsidRPr="00DA332F">
        <w:rPr>
          <w:rFonts w:eastAsia="Times New Roman" w:cstheme="minorHAnsi"/>
          <w:b/>
          <w:bCs/>
          <w:color w:val="000000"/>
          <w:kern w:val="0"/>
          <w:u w:val="single"/>
          <w:lang w:val="en-AU"/>
          <w14:ligatures w14:val="none"/>
        </w:rPr>
        <w:t>unto</w:t>
      </w:r>
      <w:r w:rsidR="00847106">
        <w:rPr>
          <w:rFonts w:eastAsia="Times New Roman" w:cstheme="minorHAnsi"/>
          <w:b/>
          <w:bCs/>
          <w:color w:val="000000"/>
          <w:kern w:val="0"/>
          <w:u w:val="single"/>
          <w:lang w:val="en-AU"/>
          <w14:ligatures w14:val="none"/>
        </w:rPr>
        <w:t xml:space="preserve"> </w:t>
      </w:r>
      <w:r w:rsidRPr="00DA332F">
        <w:rPr>
          <w:rFonts w:eastAsia="Times New Roman" w:cstheme="minorHAnsi"/>
          <w:b/>
          <w:bCs/>
          <w:color w:val="000000"/>
          <w:kern w:val="0"/>
          <w:u w:val="single"/>
          <w:lang w:val="en-AU"/>
          <w14:ligatures w14:val="none"/>
        </w:rPr>
        <w:t>Goshen</w:t>
      </w:r>
      <w:r w:rsidRPr="00DA332F">
        <w:rPr>
          <w:rFonts w:eastAsia="Times New Roman" w:cstheme="minorHAnsi"/>
          <w:color w:val="000000"/>
          <w:kern w:val="0"/>
          <w:lang w:val="en-AU"/>
          <w14:ligatures w14:val="none"/>
        </w:rPr>
        <w: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came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into</w:t>
      </w:r>
      <w:r w:rsidR="00847106">
        <w:rPr>
          <w:rFonts w:eastAsia="Times New Roman" w:cstheme="minorHAnsi"/>
          <w:color w:val="000000"/>
          <w:kern w:val="0"/>
          <w:lang w:val="en-AU"/>
          <w14:ligatures w14:val="none"/>
        </w:rPr>
        <w:t xml:space="preserve"> </w:t>
      </w:r>
      <w:r w:rsidRPr="00DA332F">
        <w:rPr>
          <w:rFonts w:eastAsia="Times New Roman" w:cstheme="minorHAnsi"/>
          <w:b/>
          <w:bCs/>
          <w:color w:val="000000"/>
          <w:kern w:val="0"/>
          <w:u w:val="single"/>
          <w:lang w:val="en-AU"/>
          <w14:ligatures w14:val="none"/>
        </w:rPr>
        <w:t>the</w:t>
      </w:r>
      <w:r w:rsidR="00847106">
        <w:rPr>
          <w:rFonts w:eastAsia="Times New Roman" w:cstheme="minorHAnsi"/>
          <w:b/>
          <w:bCs/>
          <w:color w:val="000000"/>
          <w:kern w:val="0"/>
          <w:u w:val="single"/>
          <w:lang w:val="en-AU"/>
          <w14:ligatures w14:val="none"/>
        </w:rPr>
        <w:t xml:space="preserve"> </w:t>
      </w:r>
      <w:r w:rsidRPr="00DA332F">
        <w:rPr>
          <w:rFonts w:eastAsia="Times New Roman" w:cstheme="minorHAnsi"/>
          <w:b/>
          <w:bCs/>
          <w:color w:val="000000"/>
          <w:kern w:val="0"/>
          <w:u w:val="single"/>
          <w:lang w:val="en-AU"/>
          <w14:ligatures w14:val="none"/>
        </w:rPr>
        <w:t>land</w:t>
      </w:r>
      <w:r w:rsidR="00847106">
        <w:rPr>
          <w:rFonts w:eastAsia="Times New Roman" w:cstheme="minorHAnsi"/>
          <w:b/>
          <w:bCs/>
          <w:color w:val="000000"/>
          <w:kern w:val="0"/>
          <w:u w:val="single"/>
          <w:lang w:val="en-AU"/>
          <w14:ligatures w14:val="none"/>
        </w:rPr>
        <w:t xml:space="preserve"> </w:t>
      </w:r>
      <w:r w:rsidRPr="00DA332F">
        <w:rPr>
          <w:rFonts w:eastAsia="Times New Roman" w:cstheme="minorHAnsi"/>
          <w:b/>
          <w:bCs/>
          <w:color w:val="000000"/>
          <w:kern w:val="0"/>
          <w:u w:val="single"/>
          <w:lang w:val="en-AU"/>
          <w14:ligatures w14:val="none"/>
        </w:rPr>
        <w:t>of</w:t>
      </w:r>
      <w:r w:rsidR="00847106">
        <w:rPr>
          <w:rFonts w:eastAsia="Times New Roman" w:cstheme="minorHAnsi"/>
          <w:b/>
          <w:bCs/>
          <w:color w:val="000000"/>
          <w:kern w:val="0"/>
          <w:u w:val="single"/>
          <w:lang w:val="en-AU"/>
          <w14:ligatures w14:val="none"/>
        </w:rPr>
        <w:t xml:space="preserve"> </w:t>
      </w:r>
      <w:r w:rsidRPr="00DA332F">
        <w:rPr>
          <w:rFonts w:eastAsia="Times New Roman" w:cstheme="minorHAnsi"/>
          <w:b/>
          <w:bCs/>
          <w:color w:val="000000"/>
          <w:kern w:val="0"/>
          <w:u w:val="single"/>
          <w:lang w:val="en-AU"/>
          <w14:ligatures w14:val="none"/>
        </w:rPr>
        <w:t>Goshen</w:t>
      </w:r>
      <w:r w:rsidRPr="00DA332F">
        <w:rPr>
          <w:rFonts w:eastAsia="Times New Roman" w:cstheme="minorHAnsi"/>
          <w:color w:val="000000"/>
          <w:kern w:val="0"/>
          <w:lang w:val="en-AU"/>
          <w14:ligatures w14:val="none"/>
        </w:rPr>
        <w: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etymology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proper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noun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means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“cultivated,”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“pouring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forth.”</w:t>
      </w:r>
      <w:bookmarkStart w:id="5" w:name="_ftnref1"/>
      <w:bookmarkEnd w:id="5"/>
      <w:r w:rsidRPr="00DA332F">
        <w:rPr>
          <w:rFonts w:eastAsia="Times New Roman" w:cstheme="minorHAnsi"/>
          <w:color w:val="000000"/>
          <w:kern w:val="0"/>
          <w:lang w:val="en-AU"/>
          <w14:ligatures w14:val="none"/>
        </w:rPr>
        <w:fldChar w:fldCharType="begin"/>
      </w:r>
      <w:r w:rsidRPr="00DA332F">
        <w:rPr>
          <w:rFonts w:eastAsia="Times New Roman" w:cstheme="minorHAnsi"/>
          <w:color w:val="000000"/>
          <w:kern w:val="0"/>
          <w:lang w:val="en-AU"/>
          <w14:ligatures w14:val="none"/>
        </w:rPr>
        <w:instrText>HYPERLINK "http://www.betemunah.org/sederim/tebet2373.html" \l "_ftn1"</w:instrText>
      </w:r>
      <w:r w:rsidRPr="00DA332F">
        <w:rPr>
          <w:rFonts w:eastAsia="Times New Roman" w:cstheme="minorHAnsi"/>
          <w:color w:val="000000"/>
          <w:kern w:val="0"/>
          <w:lang w:val="en-AU"/>
          <w14:ligatures w14:val="none"/>
        </w:rPr>
      </w:r>
      <w:r w:rsidRPr="00DA332F">
        <w:rPr>
          <w:rFonts w:eastAsia="Times New Roman" w:cstheme="minorHAnsi"/>
          <w:color w:val="000000"/>
          <w:kern w:val="0"/>
          <w:lang w:val="en-AU"/>
          <w14:ligatures w14:val="none"/>
        </w:rPr>
        <w:fldChar w:fldCharType="separate"/>
      </w:r>
      <w:r w:rsidRPr="00DA332F">
        <w:rPr>
          <w:rFonts w:eastAsia="Times New Roman" w:cstheme="minorHAnsi"/>
          <w:color w:val="800080"/>
          <w:kern w:val="0"/>
          <w:u w:val="single"/>
          <w:vertAlign w:val="superscript"/>
          <w:lang w:val="en-AU"/>
          <w14:ligatures w14:val="none"/>
        </w:rPr>
        <w:t>[1]</w:t>
      </w:r>
      <w:r w:rsidRPr="00DA332F">
        <w:rPr>
          <w:rFonts w:eastAsia="Times New Roman" w:cstheme="minorHAnsi"/>
          <w:color w:val="000000"/>
          <w:kern w:val="0"/>
          <w:lang w:val="en-AU"/>
          <w14:ligatures w14:val="none"/>
        </w:rPr>
        <w:fldChar w:fldCharType="end"/>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Both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“cultivation”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“pouring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forth”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also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figuratively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speaking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activities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connected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with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Midrash.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intimated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us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Hos.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4:6</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people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destroyed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lastRenderedPageBreak/>
        <w:t>lack</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knowledge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Torah];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because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you</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have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rejected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knowledge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Torah],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will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also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reject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you,</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you</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will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priest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seeing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you</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have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forgotten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Law</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your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also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will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forget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your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children.</w:t>
      </w:r>
      <w:r w:rsidRPr="00DA332F">
        <w:rPr>
          <w:rFonts w:eastAsia="Times New Roman" w:cstheme="minorHAnsi"/>
          <w:color w:val="000000"/>
          <w:kern w:val="0"/>
          <w14:ligatures w14:val="none"/>
        </w:rPr>
        <w:t>”</w:t>
      </w:r>
    </w:p>
    <w:p w14:paraId="5F8148AD" w14:textId="3235541E"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7DCDF919" w14:textId="6F9E5BB2" w:rsidR="00DA332F" w:rsidRPr="00DA332F" w:rsidRDefault="00DA332F" w:rsidP="00DA332F">
      <w:pPr>
        <w:ind w:left="720"/>
        <w:rPr>
          <w:rFonts w:eastAsia="Times New Roman" w:cstheme="minorHAnsi"/>
          <w:color w:val="000000"/>
          <w:kern w:val="0"/>
          <w14:ligatures w14:val="none"/>
        </w:rPr>
      </w:pPr>
      <w:r w:rsidRPr="00DA332F">
        <w:rPr>
          <w:rFonts w:eastAsia="Times New Roman" w:cstheme="minorHAnsi"/>
          <w:color w:val="000000"/>
          <w:kern w:val="0"/>
          <w:lang w:val="en-AU"/>
          <w14:ligatures w14:val="none"/>
        </w:rPr>
        <w:t>HaRav</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Zekharyah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Tobi</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translated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HaRav</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Meir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Orlian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further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elucidates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name,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stating:</w:t>
      </w:r>
      <w:bookmarkStart w:id="6" w:name="_ftnref2"/>
      <w:bookmarkEnd w:id="6"/>
      <w:r w:rsidRPr="00DA332F">
        <w:rPr>
          <w:rFonts w:eastAsia="Times New Roman" w:cstheme="minorHAnsi"/>
          <w:color w:val="000000"/>
          <w:kern w:val="0"/>
          <w:lang w:val="en-AU"/>
          <w14:ligatures w14:val="none"/>
        </w:rPr>
        <w:fldChar w:fldCharType="begin"/>
      </w:r>
      <w:r w:rsidRPr="00DA332F">
        <w:rPr>
          <w:rFonts w:eastAsia="Times New Roman" w:cstheme="minorHAnsi"/>
          <w:color w:val="000000"/>
          <w:kern w:val="0"/>
          <w:lang w:val="en-AU"/>
          <w14:ligatures w14:val="none"/>
        </w:rPr>
        <w:instrText>HYPERLINK "http://www.betemunah.org/sederim/tebet2373.html" \l "_ftn2"</w:instrText>
      </w:r>
      <w:r w:rsidRPr="00DA332F">
        <w:rPr>
          <w:rFonts w:eastAsia="Times New Roman" w:cstheme="minorHAnsi"/>
          <w:color w:val="000000"/>
          <w:kern w:val="0"/>
          <w:lang w:val="en-AU"/>
          <w14:ligatures w14:val="none"/>
        </w:rPr>
      </w:r>
      <w:r w:rsidRPr="00DA332F">
        <w:rPr>
          <w:rFonts w:eastAsia="Times New Roman" w:cstheme="minorHAnsi"/>
          <w:color w:val="000000"/>
          <w:kern w:val="0"/>
          <w:lang w:val="en-AU"/>
          <w14:ligatures w14:val="none"/>
        </w:rPr>
        <w:fldChar w:fldCharType="separate"/>
      </w:r>
      <w:r w:rsidRPr="00DA332F">
        <w:rPr>
          <w:rFonts w:eastAsia="Times New Roman" w:cstheme="minorHAnsi"/>
          <w:color w:val="800080"/>
          <w:kern w:val="0"/>
          <w:u w:val="single"/>
          <w:vertAlign w:val="superscript"/>
          <w:lang w:val="en-AU"/>
          <w14:ligatures w14:val="none"/>
        </w:rPr>
        <w:t>[2]</w:t>
      </w:r>
      <w:r w:rsidRPr="00DA332F">
        <w:rPr>
          <w:rFonts w:eastAsia="Times New Roman" w:cstheme="minorHAnsi"/>
          <w:color w:val="000000"/>
          <w:kern w:val="0"/>
          <w:lang w:val="en-AU"/>
          <w14:ligatures w14:val="none"/>
        </w:rPr>
        <w:fldChar w:fldCharType="end"/>
      </w:r>
    </w:p>
    <w:p w14:paraId="61DA35A2" w14:textId="4D9E45A7"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0B4863F1" w14:textId="2D947228" w:rsidR="00DA332F" w:rsidRPr="00DA332F" w:rsidRDefault="00DA332F" w:rsidP="00DA332F">
      <w:pPr>
        <w:ind w:left="1440"/>
        <w:rPr>
          <w:rFonts w:eastAsia="Times New Roman" w:cstheme="minorHAnsi"/>
          <w:color w:val="000000"/>
          <w:kern w:val="0"/>
          <w14:ligatures w14:val="none"/>
        </w:rPr>
      </w:pPr>
      <w:r w:rsidRPr="00DA332F">
        <w:rPr>
          <w:rFonts w:eastAsia="Times New Roman" w:cstheme="minorHAnsi"/>
          <w:color w:val="000000"/>
          <w:kern w:val="0"/>
          <w:lang w:val="en-AU"/>
          <w14:ligatures w14:val="none"/>
        </w:rPr>
        <w:t>Parshat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Vayigash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tells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descent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Yaakov</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tribes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Egypt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designation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their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dwelling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says: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"Yosef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said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brothers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Pharaoh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summons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you</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you</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'Your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servants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have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cattlemen'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you</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may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able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settle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"Israel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settled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Egypt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acquired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property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were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fruitful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multiplied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greatly."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46-47)</w:t>
      </w:r>
    </w:p>
    <w:p w14:paraId="732ED117" w14:textId="282BFCB1" w:rsidR="00DA332F" w:rsidRPr="00DA332F" w:rsidRDefault="00847106" w:rsidP="00DA332F">
      <w:pPr>
        <w:ind w:left="144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66185690" w14:textId="207B0A70" w:rsidR="00DA332F" w:rsidRPr="00DA332F" w:rsidRDefault="00DA332F" w:rsidP="00DA332F">
      <w:pPr>
        <w:ind w:left="720"/>
        <w:rPr>
          <w:rFonts w:eastAsia="Times New Roman" w:cstheme="minorHAnsi"/>
          <w:color w:val="000000"/>
          <w:kern w:val="0"/>
          <w14:ligatures w14:val="none"/>
        </w:rPr>
      </w:pPr>
      <w:r w:rsidRPr="00DA332F">
        <w:rPr>
          <w:rFonts w:eastAsia="Times New Roman" w:cstheme="minorHAnsi"/>
          <w:color w:val="000000"/>
          <w:kern w:val="0"/>
          <w:lang w:val="en-AU"/>
          <w14:ligatures w14:val="none"/>
        </w:rPr>
        <w:t>What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special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about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called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why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called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name?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simple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understanding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far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from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Egyptian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population,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separate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from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Egyptians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influenced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Egyptian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culture.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Therefore,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Yosef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sought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settle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brothers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Kli</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Yakar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writes:</w:t>
      </w:r>
    </w:p>
    <w:p w14:paraId="4EBDD237" w14:textId="25FC7717"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63366424" w14:textId="4A59BBE9" w:rsidR="00DA332F" w:rsidRPr="00DA332F" w:rsidRDefault="00DA332F" w:rsidP="00DA332F">
      <w:pPr>
        <w:ind w:left="1440"/>
        <w:rPr>
          <w:rFonts w:eastAsia="Times New Roman" w:cstheme="minorHAnsi"/>
          <w:color w:val="000000"/>
          <w:kern w:val="0"/>
          <w14:ligatures w14:val="none"/>
        </w:rPr>
      </w:pP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purpose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all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distance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from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Pharaoh,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would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settle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p>
    <w:p w14:paraId="38ACA2F4" w14:textId="35A47E46"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1F4375E" w14:textId="6CD6AEB8" w:rsidR="00DA332F" w:rsidRPr="00DA332F" w:rsidRDefault="00DA332F" w:rsidP="00DA332F">
      <w:pPr>
        <w:ind w:left="720"/>
        <w:rPr>
          <w:rFonts w:eastAsia="Times New Roman" w:cstheme="minorHAnsi"/>
          <w:color w:val="000000"/>
          <w:kern w:val="0"/>
          <w14:ligatures w14:val="none"/>
        </w:rPr>
      </w:pP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practical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lesson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our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days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also,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should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seek</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live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subject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non-Jewish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influence.</w:t>
      </w:r>
    </w:p>
    <w:p w14:paraId="20FCEAFD" w14:textId="42B12DF8"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21CFBD96" w14:textId="000EB575" w:rsidR="00DA332F" w:rsidRPr="00DA332F" w:rsidRDefault="00DA332F" w:rsidP="00DA332F">
      <w:pPr>
        <w:ind w:left="720"/>
        <w:rPr>
          <w:rFonts w:eastAsia="Times New Roman" w:cstheme="minorHAnsi"/>
          <w:color w:val="000000"/>
          <w:kern w:val="0"/>
          <w14:ligatures w14:val="none"/>
        </w:rPr>
      </w:pPr>
      <w:r w:rsidRPr="00DA332F">
        <w:rPr>
          <w:rFonts w:eastAsia="Times New Roman" w:cstheme="minorHAnsi"/>
          <w:color w:val="000000"/>
          <w:kern w:val="0"/>
          <w:lang w:val="en-AU"/>
          <w14:ligatures w14:val="none"/>
        </w:rPr>
        <w:t>However,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Midrash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(Pirkei</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D'Rabbi</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Eliezer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26)</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additional,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deeper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understanding.</w:t>
      </w:r>
    </w:p>
    <w:p w14:paraId="39A8D685" w14:textId="60DB605C"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1D3A7A8B" w14:textId="1501E9C6" w:rsidR="00DA332F" w:rsidRPr="00DA332F" w:rsidRDefault="00DA332F" w:rsidP="00DA332F">
      <w:pPr>
        <w:ind w:left="1440"/>
        <w:rPr>
          <w:rFonts w:eastAsia="Times New Roman" w:cstheme="minorHAnsi"/>
          <w:color w:val="000000"/>
          <w:kern w:val="0"/>
          <w14:ligatures w14:val="none"/>
        </w:rPr>
      </w:pPr>
      <w:r w:rsidRPr="00DA332F">
        <w:rPr>
          <w:rFonts w:eastAsia="Times New Roman" w:cstheme="minorHAnsi"/>
          <w:color w:val="000000"/>
          <w:kern w:val="0"/>
          <w:lang w:val="en-AU"/>
          <w14:ligatures w14:val="none"/>
        </w:rPr>
        <w:t>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Tarfon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says: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night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Pharaoh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took</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Sara]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Pesach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eve,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brought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upon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Pharaoh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house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great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plagues,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foreshadow</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destined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smite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Egyptians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with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great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plagues.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Yehoshua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Korcha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says: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Due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Pharaoh's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great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love,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wrote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[Sara]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all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assets,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whether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silver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gold,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whether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slaves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real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estate,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wrote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estate,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therefore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Yisrael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settled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because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belonged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Sara,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our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matriarch.</w:t>
      </w:r>
    </w:p>
    <w:p w14:paraId="677BF23F" w14:textId="05A392FA"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19094D3B" w14:textId="6421E037" w:rsidR="00DA332F" w:rsidRPr="00DA332F" w:rsidRDefault="00DA332F" w:rsidP="00DA332F">
      <w:pPr>
        <w:ind w:left="720"/>
        <w:rPr>
          <w:rFonts w:eastAsia="Times New Roman" w:cstheme="minorHAnsi"/>
          <w:color w:val="000000"/>
          <w:kern w:val="0"/>
          <w14:ligatures w14:val="none"/>
        </w:rPr>
      </w:pPr>
      <w:r w:rsidRPr="00DA332F">
        <w:rPr>
          <w:rFonts w:eastAsia="Times New Roman" w:cstheme="minorHAnsi"/>
          <w:color w:val="000000"/>
          <w:kern w:val="0"/>
          <w:lang w:val="en-AU"/>
          <w14:ligatures w14:val="none"/>
        </w:rPr>
        <w:t>What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emerges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from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Midrash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Israel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settled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because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belonged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Sara.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does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mean?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word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means,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'went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forward,'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Vayigash,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like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word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"gesh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hala,"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meaning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establishing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relationship.</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Pharaoh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gave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Sara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estate,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because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wanted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form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relationship</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with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though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giving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Midrash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says: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account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love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wrote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all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assets."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However,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Sara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did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succumb</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Pharaoh's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persuasion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remained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faithful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Avraham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Avinu.</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became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symbol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distance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from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non-Jews.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Sara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planted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Yisrael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strength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guard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themselves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from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mixing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with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non-Jews,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strength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called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Therefore,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Israel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settled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because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symbol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distancing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from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nations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refusal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come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close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them.</w:t>
      </w:r>
    </w:p>
    <w:p w14:paraId="14E48AF5" w14:textId="565D8C42"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1EB38729" w14:textId="03F628DC" w:rsidR="00DA332F" w:rsidRPr="00DA332F" w:rsidRDefault="00DA332F" w:rsidP="00DA332F">
      <w:pPr>
        <w:ind w:left="720"/>
        <w:rPr>
          <w:rFonts w:eastAsia="Times New Roman" w:cstheme="minorHAnsi"/>
          <w:color w:val="000000"/>
          <w:kern w:val="0"/>
          <w14:ligatures w14:val="none"/>
        </w:rPr>
      </w:pPr>
      <w:r w:rsidRPr="00DA332F">
        <w:rPr>
          <w:rFonts w:eastAsia="Times New Roman" w:cstheme="minorHAnsi"/>
          <w:color w:val="000000"/>
          <w:kern w:val="0"/>
          <w:lang w:val="en-AU"/>
          <w14:ligatures w14:val="none"/>
        </w:rPr>
        <w:t>If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pay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attention,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our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parsha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annual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cycle)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called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Vayigash,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based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verse,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"Vayigash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elav</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Yehuda."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word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Vayigash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word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from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same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root,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which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means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relationship,</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says,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'vayigash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vayishak</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Despite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opposite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meaning.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Midrash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interprets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"Vayigash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elav</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Yehuda"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mean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'coming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forth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battle.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(Yalkut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Shimoni</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247)</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meaning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gesher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(bridge),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between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two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sides,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each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one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observes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uniqueness.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relationship</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does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join.</w:t>
      </w:r>
    </w:p>
    <w:p w14:paraId="68550589" w14:textId="71DA021D"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20C24A37" w14:textId="44A73125" w:rsidR="00DA332F" w:rsidRPr="00DA332F" w:rsidRDefault="00DA332F" w:rsidP="00DA332F">
      <w:pPr>
        <w:ind w:left="720"/>
        <w:rPr>
          <w:rFonts w:eastAsia="Times New Roman" w:cstheme="minorHAnsi"/>
          <w:color w:val="000000"/>
          <w:kern w:val="0"/>
          <w14:ligatures w14:val="none"/>
        </w:rPr>
      </w:pPr>
      <w:r w:rsidRPr="00DA332F">
        <w:rPr>
          <w:rFonts w:eastAsia="Times New Roman" w:cstheme="minorHAnsi"/>
          <w:color w:val="000000"/>
          <w:kern w:val="0"/>
          <w:lang w:val="en-AU"/>
          <w14:ligatures w14:val="none"/>
        </w:rPr>
        <w:lastRenderedPageBreak/>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exactly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Goshen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Yisrael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connected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with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because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estate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Sara.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However,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quality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separation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from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nations,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Sara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kept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uniqueness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kept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separate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from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Pharaoh.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Therefore,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one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exile,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connection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subjugating</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indicates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connection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does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negate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uniqueness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sides,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connection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each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party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separate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himself.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Thus,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Divine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Hashgacha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ensured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Bnei</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Yisrael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would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Egypt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their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estate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would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subject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Egyptian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rules,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ruler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does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have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control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over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place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jurisdiction.</w:t>
      </w:r>
    </w:p>
    <w:p w14:paraId="58A5D39B" w14:textId="42EB6E68" w:rsidR="00DA332F" w:rsidRPr="00DA332F" w:rsidRDefault="00DA332F" w:rsidP="00DA332F">
      <w:pPr>
        <w:ind w:left="720"/>
        <w:rPr>
          <w:rFonts w:eastAsia="Times New Roman" w:cstheme="minorHAnsi"/>
          <w:color w:val="000000"/>
          <w:kern w:val="0"/>
          <w14:ligatures w14:val="none"/>
        </w:rPr>
      </w:pP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lesson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all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generations,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Rambam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writes: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Deot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6:1):</w:t>
      </w:r>
    </w:p>
    <w:p w14:paraId="6CB3C0EA" w14:textId="170B7894"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6FCC885" w14:textId="2212AC5E" w:rsidR="00DA332F" w:rsidRPr="00DA332F" w:rsidRDefault="00DA332F" w:rsidP="00DA332F">
      <w:pPr>
        <w:ind w:left="720"/>
        <w:rPr>
          <w:rFonts w:eastAsia="Times New Roman" w:cstheme="minorHAnsi"/>
          <w:color w:val="000000"/>
          <w:kern w:val="0"/>
          <w14:ligatures w14:val="none"/>
        </w:rPr>
      </w:pP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nature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drawn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thoughts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actions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after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companions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friends,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act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like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people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nation.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Therefore,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person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join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righteous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always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their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presence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will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learn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from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their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actions.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what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Shlomo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Hamelech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said: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"One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who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walks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with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will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grow</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wise,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but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companion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fools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will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broken."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(Mishlei</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13:20)</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further</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says,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"Praiseworthy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man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who</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walked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not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counsel</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wicked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But</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desire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Torah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of</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Hashem,</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in</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his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Torah</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he</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meditates</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day</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and</w:t>
      </w:r>
      <w:r w:rsidR="00847106">
        <w:rPr>
          <w:rFonts w:eastAsia="Times New Roman" w:cstheme="minorHAnsi"/>
          <w:color w:val="000000"/>
          <w:kern w:val="0"/>
          <w:lang w:val="en-AU"/>
          <w14:ligatures w14:val="none"/>
        </w:rPr>
        <w:t xml:space="preserve"> </w:t>
      </w:r>
      <w:r w:rsidRPr="00DA332F">
        <w:rPr>
          <w:rFonts w:eastAsia="Times New Roman" w:cstheme="minorHAnsi"/>
          <w:color w:val="000000"/>
          <w:kern w:val="0"/>
          <w:lang w:val="en-AU"/>
          <w14:ligatures w14:val="none"/>
        </w:rPr>
        <w:t>night."</w:t>
      </w:r>
    </w:p>
    <w:p w14:paraId="6AA5655D" w14:textId="4D74649D" w:rsidR="00DA332F" w:rsidRPr="00DA332F" w:rsidRDefault="00847106" w:rsidP="00DA332F">
      <w:pPr>
        <w:ind w:left="720"/>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662E92D3" w14:textId="6EA709D9"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29</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Joseph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harnessed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chariot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personally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harnessed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horses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chariot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hasten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honor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Mechilta,</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Beshallach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section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w:t>
      </w:r>
    </w:p>
    <w:p w14:paraId="23C39407" w14:textId="2299F5A0"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21128F2F" w14:textId="49754D48"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appeared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presented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himself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father.</w:t>
      </w:r>
    </w:p>
    <w:p w14:paraId="600BD238" w14:textId="303285B2"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08C8782" w14:textId="0756A059"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wept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neck</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long</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time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עוֹד</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וַיֵבְךְ</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profuse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weeping,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likewise,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place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additional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[guilt]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34:23),</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profusion.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place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upon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additional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accusations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above]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greatly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continuously,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usual.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Jacob,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however,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neither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fell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neck</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kissed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Sages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reciting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Shema.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Derech</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Eretz</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Zuta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1:10,</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Hager,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62;</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quoted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Bereishith</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Zuta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Yichusei</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Tannaim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va’Amoraim</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180,</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Teshuvoth</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Hageonim</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45]</w:t>
      </w:r>
    </w:p>
    <w:p w14:paraId="6A3765E8" w14:textId="69A1AA48"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6A4D73C2" w14:textId="7A3C6FEF"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30</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I</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die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time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simple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Targum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renders.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time,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consoled.]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midrashic</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interpretation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however: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thought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two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deaths,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world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next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world,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Shechinah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left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thought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blessed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responsible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death.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alive,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Tanchuma</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Vayigash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w:t>
      </w:r>
    </w:p>
    <w:p w14:paraId="385ECAB2" w14:textId="23051491"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2792D3C0" w14:textId="13E21756"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31</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say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him</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brothers,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etc.’—and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further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shepherds,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etc.’</w:t>
      </w:r>
    </w:p>
    <w:p w14:paraId="46D2325C" w14:textId="711167AF"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08E2C373" w14:textId="288F1352"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34</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so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that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may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dwell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Goshen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need,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pasture,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tell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skilled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work,</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settle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there.</w:t>
      </w:r>
    </w:p>
    <w:p w14:paraId="7E70C5F3" w14:textId="53B900F6"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766FDCD" w14:textId="68E31B25"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are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abhorrent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Egyptians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sheep)</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gods.</w:t>
      </w:r>
    </w:p>
    <w:p w14:paraId="55238B7F" w14:textId="57930DDA"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FAB61CD" w14:textId="42B9ED10"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Chapter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47</w:t>
      </w:r>
    </w:p>
    <w:p w14:paraId="7CD3C711" w14:textId="2CA4DFDC"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6388CFF5" w14:textId="1486A63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from</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among</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brothers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inferior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regards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physical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strength,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those]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appear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strong,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[Pharaoh]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recognized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strong,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warriors.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following: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Reuben,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Simeon,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Levi,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Issachar,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Benjamin,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those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names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Moses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double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blessed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33),</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names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strong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doubled,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follows:]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Judah…Hear,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Lord,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voice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Judah”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33:7).</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regarding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‘Blessed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granted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space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(ibid.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20).</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regarding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Naphtali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‘Naphtali’s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wishes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satisfied’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(ibid.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23).</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regarding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(ibid.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22).</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Zebulun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(ibid.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18),</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(ibid.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24).</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quotation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lastRenderedPageBreak/>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Genesis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(95:4),</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Aggadah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Eretz</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Israel.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Babylonian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Talmud,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however,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find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those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names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Moses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doubled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weak</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brought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Pharaoh.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Judah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sixth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doubled,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however,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doubled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weakness,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reason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stated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Baba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Kamma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(92a).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Baraitha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Sifrei</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“Vezoth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Haberachah”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(354)</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learn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Talmud.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Sifrei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identifies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five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brothers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Talmud,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namely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five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brothers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Naphtali,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Zebulun,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Asher.]</w:t>
      </w:r>
    </w:p>
    <w:p w14:paraId="129EE2B7" w14:textId="11AEDF98"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746C51DB" w14:textId="1E882847"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6</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capable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Skillful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occupation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pasturing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sheep.</w:t>
      </w:r>
    </w:p>
    <w:p w14:paraId="7A8D346B" w14:textId="41DC755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1620E270" w14:textId="6178FD26"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over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what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mine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flocks.</w:t>
      </w:r>
    </w:p>
    <w:p w14:paraId="069B9604" w14:textId="51EF3139"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19D6DB31" w14:textId="6BB4CD6E"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7</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Jacob</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greeted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וַיְבָרֶךְ</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greeting,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customary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occasionally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present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themselves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monarchs,</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saluder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French.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Tanchuma</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Nasso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26]</w:t>
      </w:r>
    </w:p>
    <w:p w14:paraId="62A3A211" w14:textId="50350F68"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3A8D5A04" w14:textId="5C27A1EC"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9</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years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sojournings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days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stranger.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days,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stranger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p>
    <w:p w14:paraId="5BC31E3F" w14:textId="64126BC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676C4C13" w14:textId="3BE67A39"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have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reached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goodness.</w:t>
      </w:r>
    </w:p>
    <w:p w14:paraId="40AF520A" w14:textId="5126744E"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20EB1B02" w14:textId="5A09157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10</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So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Jacob</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blessed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According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custom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those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presence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princes,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bless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blessing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bless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Nile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rise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approach,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drink</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rain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Nile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rises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waters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since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Jacob’s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blessing,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Pharaoh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Nile,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rise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greet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Tanchuma,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Nasso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26]</w:t>
      </w:r>
    </w:p>
    <w:p w14:paraId="7677D93D" w14:textId="3A83168E"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6ED5FE3B" w14:textId="78ED9C8E"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11</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Rameses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[part]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Goshen.</w:t>
      </w:r>
    </w:p>
    <w:p w14:paraId="22870E0E" w14:textId="4F070829"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3232E2DD" w14:textId="09DB757A"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12</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[with]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bread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according</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young</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children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According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required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members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household.</w:t>
      </w:r>
    </w:p>
    <w:p w14:paraId="6535FF77" w14:textId="1E809736"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6396677F" w14:textId="05AF5160"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13</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Now</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there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was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food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entire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(Scripture)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returns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earlier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topic,</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beginning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famine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years.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89:9]</w:t>
      </w:r>
    </w:p>
    <w:p w14:paraId="1C0D693A" w14:textId="4EB43957"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98A93BC" w14:textId="3AC7AB8A"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were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exhausted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exhaustion,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Targum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renders</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ואשתלהי</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similar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wearies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himself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shooting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firebrands”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(Prov.</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26:18).</w:t>
      </w:r>
    </w:p>
    <w:p w14:paraId="64527FF1" w14:textId="13074BCF"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C0328ED" w14:textId="1536AB03"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14</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with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grain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that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were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buying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money.</w:t>
      </w:r>
    </w:p>
    <w:p w14:paraId="3045E6E9" w14:textId="7BB5BD79"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04B8582F" w14:textId="15B46791"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15</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has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been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used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up</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אָפֵס</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renders:</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שְׁלִים</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ended.-[</w:t>
      </w:r>
      <w:r w:rsidRPr="00DA332F">
        <w:rPr>
          <w:rFonts w:eastAsia="Times New Roman" w:cstheme="minorHAnsi"/>
          <w:i/>
          <w:iCs/>
          <w:color w:val="000000"/>
          <w:kern w:val="0"/>
          <w14:ligatures w14:val="none"/>
        </w:rPr>
        <w:t>Rashi</w:t>
      </w:r>
      <w:r w:rsidRPr="00DA332F">
        <w:rPr>
          <w:rFonts w:eastAsia="Times New Roman" w:cstheme="minorHAnsi"/>
          <w:color w:val="000000"/>
          <w:kern w:val="0"/>
          <w14:ligatures w14:val="none"/>
        </w:rPr>
        <w:t>]</w:t>
      </w:r>
    </w:p>
    <w:p w14:paraId="2F1BA6E4" w14:textId="2AD9EDD4"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2DE4BEC" w14:textId="52AB2A93"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17</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provided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וַיְנַהֲלֵם</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similar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וַיְנַהֲגֵם</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guided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similar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guide</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(מְנַהֵל)</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51:18),”He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leads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(יְנַהֲלֵנִי)</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beside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waters”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23:2).</w:t>
      </w:r>
    </w:p>
    <w:p w14:paraId="3513876F" w14:textId="44426885"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93F79FA" w14:textId="079D94EF"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18</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second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year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second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famine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years.</w:t>
      </w:r>
    </w:p>
    <w:p w14:paraId="23373EB1" w14:textId="6AEBF38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196CE219" w14:textId="716313F9"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insofar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money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property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animals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have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been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forfeited,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etc</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כִּי</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אִם</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insofar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money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property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forfeited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everything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lord’s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possession.</w:t>
      </w:r>
    </w:p>
    <w:p w14:paraId="012A8BBD" w14:textId="4D8B5B3A"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83F7D0B" w14:textId="6413EDB5"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except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our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bodies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בִּלְתִּי</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אִם</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א</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גְוִיָתֵנוּ</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bodies.</w:t>
      </w:r>
    </w:p>
    <w:p w14:paraId="16ACEF5C" w14:textId="0836B51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03674BA1" w14:textId="74620417"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lastRenderedPageBreak/>
        <w:t>19</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give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[us]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seed-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soil.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Although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five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years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neither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plowing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harvest”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45:6),</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Jacob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blessing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arrival,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started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famine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ended.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learned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Tosefta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Sotah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(10:1-3).</w:t>
      </w:r>
    </w:p>
    <w:p w14:paraId="2CCD2399" w14:textId="18C606BC"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4DB82B1" w14:textId="336117A4"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lie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fallow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א</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תֵּשָׁם</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desolate,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Onkelos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renders:]</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לָא</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תְבוּר</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denoting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fallow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field</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(שָׂדֶה</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בוּר)</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plowed.</w:t>
      </w:r>
    </w:p>
    <w:p w14:paraId="04319F8A" w14:textId="334A8BDB"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7EC21F6F" w14:textId="4C518B2B"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20</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became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Pharaoh’s</w:t>
      </w:r>
      <w:r w:rsidRPr="00DA332F">
        <w:rPr>
          <w:rFonts w:eastAsia="Times New Roman" w:cstheme="minorHAnsi"/>
          <w:color w:val="000000"/>
          <w:kern w:val="0"/>
          <w14:ligatures w14:val="none"/>
        </w:rPr>
        <w:t>-I.e.,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acquired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p>
    <w:p w14:paraId="783CEF44" w14:textId="2304A13F"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4B3ECFA" w14:textId="7855525B"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21</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transferred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populace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[transferred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city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city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remember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settled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those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city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i/>
          <w:iCs/>
          <w:color w:val="000000"/>
          <w:kern w:val="0"/>
          <w14:ligatures w14:val="none"/>
        </w:rPr>
        <w:t>Targum</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Onkelos</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Scripture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write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except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let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know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praise,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intended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remove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stigma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brothers,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Egyptians)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exiles.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89:9,</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Chul.</w:t>
      </w:r>
      <w:r w:rsidR="00847106">
        <w:rPr>
          <w:rFonts w:eastAsia="Times New Roman" w:cstheme="minorHAnsi"/>
          <w:i/>
          <w:iCs/>
          <w:color w:val="000000"/>
          <w:kern w:val="0"/>
          <w14:ligatures w14:val="none"/>
        </w:rPr>
        <w:t xml:space="preserve"> </w:t>
      </w:r>
      <w:r w:rsidRPr="00DA332F">
        <w:rPr>
          <w:rFonts w:eastAsia="Times New Roman" w:cstheme="minorHAnsi"/>
          <w:color w:val="000000"/>
          <w:kern w:val="0"/>
          <w14:ligatures w14:val="none"/>
        </w:rPr>
        <w:t>60b]</w:t>
      </w:r>
    </w:p>
    <w:p w14:paraId="1597149B" w14:textId="0E32B874"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FFE335B" w14:textId="20A6315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from</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[one]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boundary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Egypt,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etc.</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cities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kingdom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boundary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boundary.</w:t>
      </w:r>
    </w:p>
    <w:p w14:paraId="36051AFA" w14:textId="4DD012CB"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7CE8B864" w14:textId="5CCC0BBF"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22</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priests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הַכּֽהֲנִים</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priests.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Every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instance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כּֽהֵן</w:t>
      </w:r>
      <w:r w:rsidRPr="00DA332F">
        <w:rPr>
          <w:rFonts w:eastAsia="Times New Roman" w:cstheme="minorHAnsi"/>
          <w:color w:val="000000"/>
          <w:kern w:val="0"/>
          <w14:ligatures w14:val="none"/>
        </w:rPr>
        <w:t>means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minister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deities,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except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those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high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rank,</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governor</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(כּֽהֵן)</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Midian”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(Exod.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2:16),</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governor</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(כּֽהֵן)</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41:45).</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targumim</w:t>
      </w:r>
      <w:r w:rsidRPr="00DA332F">
        <w:rPr>
          <w:rFonts w:eastAsia="Times New Roman" w:cstheme="minorHAnsi"/>
          <w:color w:val="000000"/>
          <w:kern w:val="0"/>
          <w14:ligatures w14:val="none"/>
        </w:rPr>
        <w:t>]</w:t>
      </w:r>
    </w:p>
    <w:p w14:paraId="06F6D0CA" w14:textId="57788ED8"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5B47D9F" w14:textId="6B4495BE"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priests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had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allotment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allotment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much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bread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day.</w:t>
      </w:r>
    </w:p>
    <w:p w14:paraId="384404FE" w14:textId="223F2B23"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24806203" w14:textId="4750557C"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23</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Behold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הֵא</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equivalent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הִנֵה</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“behold</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(הֵא)</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(Ezek.</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16:43).</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targumim]</w:t>
      </w:r>
    </w:p>
    <w:p w14:paraId="6C3CC97B" w14:textId="563A9AB9"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730A5CF4" w14:textId="0AD22923"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24</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seed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field[s]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Every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year.</w:t>
      </w:r>
    </w:p>
    <w:p w14:paraId="6F9D04C8" w14:textId="5AAF2EBF"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75CD6E81" w14:textId="5FF2C031"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those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houses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food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man-servants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maidservants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houses.</w:t>
      </w:r>
    </w:p>
    <w:p w14:paraId="651542D2" w14:textId="400E1BBF"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7BB16B25" w14:textId="1B8EE7ED"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young</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children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טַפְּכֶם</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children.</w:t>
      </w:r>
    </w:p>
    <w:p w14:paraId="60686A1E" w14:textId="246C0697"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20BBEE85" w14:textId="371BE178"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25</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Let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us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find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favor</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said.</w:t>
      </w:r>
    </w:p>
    <w:p w14:paraId="64BA3430" w14:textId="40A7CCB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6710767" w14:textId="1B4A0F31"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slaves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Pharaoh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tribute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every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year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statute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repealed.</w:t>
      </w:r>
    </w:p>
    <w:p w14:paraId="4935DED2" w14:textId="36DB3439"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32B2076A" w14:textId="11C2A225"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27</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Israel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dwelt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Goshen,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[part]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p>
    <w:p w14:paraId="72D34146" w14:textId="29F963D1"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2D7C1D7B" w14:textId="08B8A20C"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acquired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property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וַיֵאָחֲזוּ</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בָהּ</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אֲחֻזָה</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holding.</w:t>
      </w:r>
    </w:p>
    <w:p w14:paraId="0D83C5B0" w14:textId="1F34FD63"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1343A7CA" w14:textId="53BF75FF"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28</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Jacob</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lived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section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[completely]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closed?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Jacob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passed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eyes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heart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Israel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“closed,”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“dark”</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misery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slavery,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Egyptians)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commenced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subjugate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explanation: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(Jacob)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attempted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reveal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exile]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“closed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(concealed)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appears]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(91:1).</w:t>
      </w:r>
      <w:r w:rsidR="00847106">
        <w:rPr>
          <w:rFonts w:eastAsia="Times New Roman" w:cstheme="minorHAnsi"/>
          <w:color w:val="000000"/>
          <w:kern w:val="0"/>
          <w14:ligatures w14:val="none"/>
        </w:rPr>
        <w:t xml:space="preserve"> </w:t>
      </w:r>
      <w:r w:rsidR="00847106">
        <w:rPr>
          <w:rFonts w:eastAsia="Times New Roman" w:cstheme="minorHAnsi"/>
          <w:b/>
          <w:bCs/>
          <w:color w:val="000000"/>
          <w:kern w:val="0"/>
          <w14:ligatures w14:val="none"/>
        </w:rPr>
        <w:t xml:space="preserve"> </w:t>
      </w:r>
    </w:p>
    <w:p w14:paraId="2588A25D" w14:textId="7A96DAC2"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05C9832F" w14:textId="5324882A" w:rsidR="00DA332F" w:rsidRPr="00DA332F" w:rsidRDefault="00847106" w:rsidP="00DA332F">
      <w:pPr>
        <w:spacing w:after="200" w:line="253" w:lineRule="atLeast"/>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r w:rsidR="00DA332F" w:rsidRPr="00DA332F">
        <w:rPr>
          <w:rFonts w:eastAsia="Times New Roman" w:cstheme="minorHAnsi"/>
          <w:b/>
          <w:bCs/>
          <w:color w:val="000000"/>
          <w:kern w:val="0"/>
          <w14:ligatures w14:val="none"/>
        </w:rPr>
        <w:t>29</w:t>
      </w:r>
      <w:r>
        <w:rPr>
          <w:rFonts w:eastAsia="Times New Roman" w:cstheme="minorHAnsi"/>
          <w:color w:val="000000"/>
          <w:kern w:val="0"/>
          <w14:ligatures w14:val="none"/>
        </w:rPr>
        <w:t xml:space="preserve"> </w:t>
      </w:r>
      <w:r w:rsidR="00DA332F" w:rsidRPr="00DA332F">
        <w:rPr>
          <w:rFonts w:eastAsia="Times New Roman" w:cstheme="minorHAnsi"/>
          <w:b/>
          <w:bCs/>
          <w:color w:val="000000"/>
          <w:kern w:val="0"/>
          <w14:ligatures w14:val="none"/>
        </w:rPr>
        <w:t>When</w:t>
      </w:r>
      <w:r>
        <w:rPr>
          <w:rFonts w:eastAsia="Times New Roman" w:cstheme="minorHAnsi"/>
          <w:b/>
          <w:bCs/>
          <w:color w:val="000000"/>
          <w:kern w:val="0"/>
          <w14:ligatures w14:val="none"/>
        </w:rPr>
        <w:t xml:space="preserve"> </w:t>
      </w:r>
      <w:r w:rsidR="00DA332F" w:rsidRPr="00DA332F">
        <w:rPr>
          <w:rFonts w:eastAsia="Times New Roman" w:cstheme="minorHAnsi"/>
          <w:b/>
          <w:bCs/>
          <w:color w:val="000000"/>
          <w:kern w:val="0"/>
          <w14:ligatures w14:val="none"/>
        </w:rPr>
        <w:t>the</w:t>
      </w:r>
      <w:r>
        <w:rPr>
          <w:rFonts w:eastAsia="Times New Roman" w:cstheme="minorHAnsi"/>
          <w:b/>
          <w:bCs/>
          <w:color w:val="000000"/>
          <w:kern w:val="0"/>
          <w14:ligatures w14:val="none"/>
        </w:rPr>
        <w:t xml:space="preserve"> </w:t>
      </w:r>
      <w:r w:rsidR="00DA332F" w:rsidRPr="00DA332F">
        <w:rPr>
          <w:rFonts w:eastAsia="Times New Roman" w:cstheme="minorHAnsi"/>
          <w:b/>
          <w:bCs/>
          <w:color w:val="000000"/>
          <w:kern w:val="0"/>
          <w14:ligatures w14:val="none"/>
        </w:rPr>
        <w:t>time</w:t>
      </w:r>
      <w:r>
        <w:rPr>
          <w:rFonts w:eastAsia="Times New Roman" w:cstheme="minorHAnsi"/>
          <w:b/>
          <w:bCs/>
          <w:color w:val="000000"/>
          <w:kern w:val="0"/>
          <w14:ligatures w14:val="none"/>
        </w:rPr>
        <w:t xml:space="preserve"> </w:t>
      </w:r>
      <w:r w:rsidR="00DA332F" w:rsidRPr="00DA332F">
        <w:rPr>
          <w:rFonts w:eastAsia="Times New Roman" w:cstheme="minorHAnsi"/>
          <w:b/>
          <w:bCs/>
          <w:color w:val="000000"/>
          <w:kern w:val="0"/>
          <w14:ligatures w14:val="none"/>
        </w:rPr>
        <w:t>drew</w:t>
      </w:r>
      <w:r>
        <w:rPr>
          <w:rFonts w:eastAsia="Times New Roman" w:cstheme="minorHAnsi"/>
          <w:b/>
          <w:bCs/>
          <w:color w:val="000000"/>
          <w:kern w:val="0"/>
          <w14:ligatures w14:val="none"/>
        </w:rPr>
        <w:t xml:space="preserve"> </w:t>
      </w:r>
      <w:r w:rsidR="00DA332F" w:rsidRPr="00DA332F">
        <w:rPr>
          <w:rFonts w:eastAsia="Times New Roman" w:cstheme="minorHAnsi"/>
          <w:b/>
          <w:bCs/>
          <w:color w:val="000000"/>
          <w:kern w:val="0"/>
          <w14:ligatures w14:val="none"/>
        </w:rPr>
        <w:t>near</w:t>
      </w:r>
      <w:r>
        <w:rPr>
          <w:rFonts w:eastAsia="Times New Roman" w:cstheme="minorHAnsi"/>
          <w:b/>
          <w:bCs/>
          <w:color w:val="000000"/>
          <w:kern w:val="0"/>
          <w14:ligatures w14:val="none"/>
        </w:rPr>
        <w:t xml:space="preserve"> </w:t>
      </w:r>
      <w:r w:rsidR="00DA332F" w:rsidRPr="00DA332F">
        <w:rPr>
          <w:rFonts w:eastAsia="Times New Roman" w:cstheme="minorHAnsi"/>
          <w:b/>
          <w:bCs/>
          <w:color w:val="000000"/>
          <w:kern w:val="0"/>
          <w14:ligatures w14:val="none"/>
        </w:rPr>
        <w:t>for</w:t>
      </w:r>
      <w:r>
        <w:rPr>
          <w:rFonts w:eastAsia="Times New Roman" w:cstheme="minorHAnsi"/>
          <w:b/>
          <w:bCs/>
          <w:color w:val="000000"/>
          <w:kern w:val="0"/>
          <w14:ligatures w14:val="none"/>
        </w:rPr>
        <w:t xml:space="preserve"> </w:t>
      </w:r>
      <w:r w:rsidR="00DA332F" w:rsidRPr="00DA332F">
        <w:rPr>
          <w:rFonts w:eastAsia="Times New Roman" w:cstheme="minorHAnsi"/>
          <w:b/>
          <w:bCs/>
          <w:color w:val="000000"/>
          <w:kern w:val="0"/>
          <w14:ligatures w14:val="none"/>
        </w:rPr>
        <w:t>Israel</w:t>
      </w:r>
      <w:r>
        <w:rPr>
          <w:rFonts w:eastAsia="Times New Roman" w:cstheme="minorHAnsi"/>
          <w:b/>
          <w:bCs/>
          <w:color w:val="000000"/>
          <w:kern w:val="0"/>
          <w14:ligatures w14:val="none"/>
        </w:rPr>
        <w:t xml:space="preserve"> </w:t>
      </w:r>
      <w:r w:rsidR="00DA332F" w:rsidRPr="00DA332F">
        <w:rPr>
          <w:rFonts w:eastAsia="Times New Roman" w:cstheme="minorHAnsi"/>
          <w:b/>
          <w:bCs/>
          <w:color w:val="000000"/>
          <w:kern w:val="0"/>
          <w14:ligatures w14:val="none"/>
        </w:rPr>
        <w:t>to</w:t>
      </w:r>
      <w:r>
        <w:rPr>
          <w:rFonts w:eastAsia="Times New Roman" w:cstheme="minorHAnsi"/>
          <w:b/>
          <w:bCs/>
          <w:color w:val="000000"/>
          <w:kern w:val="0"/>
          <w14:ligatures w14:val="none"/>
        </w:rPr>
        <w:t xml:space="preserve"> </w:t>
      </w:r>
      <w:r w:rsidR="00DA332F" w:rsidRPr="00DA332F">
        <w:rPr>
          <w:rFonts w:eastAsia="Times New Roman" w:cstheme="minorHAnsi"/>
          <w:b/>
          <w:bCs/>
          <w:color w:val="000000"/>
          <w:kern w:val="0"/>
          <w14:ligatures w14:val="none"/>
        </w:rPr>
        <w:t>die</w:t>
      </w:r>
      <w:r>
        <w:rPr>
          <w:rFonts w:eastAsia="Times New Roman" w:cstheme="minorHAnsi"/>
          <w:b/>
          <w:bCs/>
          <w:color w:val="000000"/>
          <w:kern w:val="0"/>
          <w14:ligatures w14:val="none"/>
        </w:rPr>
        <w:t xml:space="preserve"> </w:t>
      </w:r>
      <w:r w:rsidR="00DA332F" w:rsidRPr="00DA332F">
        <w:rPr>
          <w:rFonts w:eastAsia="Times New Roman" w:cstheme="minorHAnsi"/>
          <w:color w:val="000000"/>
          <w:kern w:val="0"/>
          <w14:ligatures w14:val="none"/>
        </w:rPr>
        <w:t>Everyone</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of</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whom</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it</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is</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stated</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[that</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his</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days]</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drew</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near</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to</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die,</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did</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not</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attain</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the</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life</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span</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of</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his</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forefathers.</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[Isaac</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lived</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180</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years,</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and</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Jacob</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lived</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only</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147</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years.</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In</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connection</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with</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David,</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the</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expression</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of</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drawing</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near</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is</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mentioned</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(I</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Kings</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2:1).</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His</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father</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lived</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400</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years,</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and</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he</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lived</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70.]-[from</w:t>
      </w:r>
      <w:r>
        <w:rPr>
          <w:rFonts w:eastAsia="Times New Roman" w:cstheme="minorHAnsi"/>
          <w:color w:val="000000"/>
          <w:kern w:val="0"/>
          <w14:ligatures w14:val="none"/>
        </w:rPr>
        <w:t xml:space="preserve"> </w:t>
      </w:r>
      <w:r w:rsidR="00DA332F" w:rsidRPr="00DA332F">
        <w:rPr>
          <w:rFonts w:eastAsia="Times New Roman" w:cstheme="minorHAnsi"/>
          <w:i/>
          <w:iCs/>
          <w:color w:val="000000"/>
          <w:kern w:val="0"/>
          <w14:ligatures w14:val="none"/>
        </w:rPr>
        <w:t>Gen.</w:t>
      </w:r>
      <w:r>
        <w:rPr>
          <w:rFonts w:eastAsia="Times New Roman" w:cstheme="minorHAnsi"/>
          <w:i/>
          <w:iCs/>
          <w:color w:val="000000"/>
          <w:kern w:val="0"/>
          <w14:ligatures w14:val="none"/>
        </w:rPr>
        <w:t xml:space="preserve"> </w:t>
      </w:r>
      <w:r w:rsidR="00DA332F" w:rsidRPr="00DA332F">
        <w:rPr>
          <w:rFonts w:eastAsia="Times New Roman" w:cstheme="minorHAnsi"/>
          <w:i/>
          <w:iCs/>
          <w:color w:val="000000"/>
          <w:kern w:val="0"/>
          <w14:ligatures w14:val="none"/>
        </w:rPr>
        <w:t>Rabbah</w:t>
      </w:r>
      <w:r>
        <w:rPr>
          <w:rFonts w:eastAsia="Times New Roman" w:cstheme="minorHAnsi"/>
          <w:color w:val="000000"/>
          <w:kern w:val="0"/>
          <w14:ligatures w14:val="none"/>
        </w:rPr>
        <w:t xml:space="preserve"> </w:t>
      </w:r>
      <w:r w:rsidR="00DA332F" w:rsidRPr="00DA332F">
        <w:rPr>
          <w:rFonts w:eastAsia="Times New Roman" w:cstheme="minorHAnsi"/>
          <w:color w:val="000000"/>
          <w:kern w:val="0"/>
          <w14:ligatures w14:val="none"/>
        </w:rPr>
        <w:t>96:4]</w:t>
      </w:r>
    </w:p>
    <w:p w14:paraId="1EBA5ACC" w14:textId="7F943585"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lastRenderedPageBreak/>
        <w:t xml:space="preserve"> </w:t>
      </w:r>
    </w:p>
    <w:p w14:paraId="6E3A0AD7" w14:textId="72008AEA"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called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son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ability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96:5.</w:t>
      </w:r>
    </w:p>
    <w:p w14:paraId="43BEC5ED" w14:textId="7BBE779A"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08BBFDA0" w14:textId="24189924"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now</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place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beneath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thigh</w:t>
      </w:r>
      <w:r w:rsidR="00847106">
        <w:rPr>
          <w:rFonts w:eastAsia="Times New Roman" w:cstheme="minorHAnsi"/>
          <w:b/>
          <w:bCs/>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swear.-[from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Pirkei</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d’Rabbi</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Eliezer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39]</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explained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narrative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Abraham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Eliezer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24:2),</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should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swear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covenant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circumcision.</w:t>
      </w:r>
    </w:p>
    <w:p w14:paraId="2EFDA583" w14:textId="4C9D37C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3C369E1" w14:textId="47009DEE"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lovingkindness</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truth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Loving-kindness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true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loving-kindness,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expect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payment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reward.-[from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96:5]</w:t>
      </w:r>
    </w:p>
    <w:p w14:paraId="0AC1CE09" w14:textId="06558D68"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809D4F5" w14:textId="2426E5A4"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do</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bury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now</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soil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destined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become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crawl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under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body),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those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outside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[Holy]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resurrected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except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rolling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through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underground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passages.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Egyptians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deify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96:5,</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Keth.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111a]</w:t>
      </w:r>
    </w:p>
    <w:p w14:paraId="3C3BA2DB" w14:textId="79DD47C8"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6E37BF5" w14:textId="0E365AA4"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30</w:t>
      </w:r>
      <w:r w:rsidR="00847106">
        <w:rPr>
          <w:rFonts w:eastAsia="Times New Roman" w:cstheme="minorHAnsi"/>
          <w:color w:val="000000"/>
          <w:kern w:val="0"/>
          <w14:ligatures w14:val="none"/>
        </w:rPr>
        <w:t xml:space="preserve"> </w:t>
      </w:r>
      <w:r w:rsidRPr="00DA332F">
        <w:rPr>
          <w:rFonts w:eastAsia="Times New Roman" w:cstheme="minorHAnsi"/>
          <w:b/>
          <w:bCs/>
          <w:color w:val="000000"/>
          <w:kern w:val="0"/>
          <w14:ligatures w14:val="none"/>
        </w:rPr>
        <w:t>I</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lie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with</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forefathers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וְשָׁכַבְתִּי</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“vav”</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וְשָׁכַבְתִּי</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connected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beginning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previous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verse: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“Place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beneath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thigh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swear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destined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forefathers,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carry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cannot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however,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forefathers”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means: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forefathers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afterwards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written: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carry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out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Egypt,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bury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grave.”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Moreover,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find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everywhere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“lying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forefathers”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denotes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expiration,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burial,</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David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lay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forefathers,”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afterwards,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buried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city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David”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Kings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2:10).</w:t>
      </w:r>
    </w:p>
    <w:p w14:paraId="70173C05" w14:textId="6D739494"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66679BC" w14:textId="6AB0B5F5"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Israel</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prostrated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himself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[Although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lion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time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fox,</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bow</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down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Meg.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16b]</w:t>
      </w:r>
    </w:p>
    <w:p w14:paraId="64590D1E" w14:textId="1EF305DD" w:rsidR="00DA332F" w:rsidRPr="00DA332F" w:rsidRDefault="00847106" w:rsidP="00DA332F">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7592059" w14:textId="7953C2D8" w:rsidR="00DA332F" w:rsidRPr="00DA332F" w:rsidRDefault="00DA332F" w:rsidP="00DA332F">
      <w:pPr>
        <w:rPr>
          <w:rFonts w:eastAsia="Times New Roman" w:cstheme="minorHAnsi"/>
          <w:color w:val="000000"/>
          <w:kern w:val="0"/>
          <w14:ligatures w14:val="none"/>
        </w:rPr>
      </w:pPr>
      <w:r w:rsidRPr="00DA332F">
        <w:rPr>
          <w:rFonts w:eastAsia="Times New Roman" w:cstheme="minorHAnsi"/>
          <w:b/>
          <w:bCs/>
          <w:color w:val="000000"/>
          <w:kern w:val="0"/>
          <w14:ligatures w14:val="none"/>
        </w:rPr>
        <w:t>on</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head</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DA332F">
        <w:rPr>
          <w:rFonts w:eastAsia="Times New Roman" w:cstheme="minorHAnsi"/>
          <w:b/>
          <w:bCs/>
          <w:color w:val="000000"/>
          <w:kern w:val="0"/>
          <w14:ligatures w14:val="none"/>
        </w:rPr>
        <w:t>bed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turned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around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side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Shechinah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Pr="00DA332F">
        <w:rPr>
          <w:rFonts w:eastAsia="Times New Roman" w:cstheme="minorHAnsi"/>
          <w:i/>
          <w:iCs/>
          <w:color w:val="000000"/>
          <w:kern w:val="0"/>
          <w14:ligatures w14:val="none"/>
        </w:rPr>
        <w:t>Gen.</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Rabbah</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Vatican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ms.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60).</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Sages]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deduced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Shechinah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head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sick</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person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(Shab.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12b).</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Another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explanation:</w:t>
      </w:r>
      <w:r w:rsidR="00847106">
        <w:rPr>
          <w:rFonts w:eastAsia="Times New Roman" w:cstheme="minorHAnsi"/>
          <w:color w:val="000000"/>
          <w:kern w:val="0"/>
          <w14:ligatures w14:val="none"/>
        </w:rPr>
        <w:t xml:space="preserve"> </w:t>
      </w:r>
      <w:r w:rsidRPr="00DA332F">
        <w:rPr>
          <w:rFonts w:eastAsia="Times New Roman" w:cstheme="minorHAnsi"/>
          <w:color w:val="000000"/>
          <w:kern w:val="0"/>
          <w:rtl/>
          <w14:ligatures w14:val="none"/>
        </w:rPr>
        <w:t>עַל</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רֽאשׁ</w:t>
      </w:r>
      <w:r w:rsidR="00847106">
        <w:rPr>
          <w:rFonts w:eastAsia="Times New Roman" w:cstheme="minorHAnsi"/>
          <w:color w:val="000000"/>
          <w:kern w:val="0"/>
          <w:rtl/>
          <w14:ligatures w14:val="none"/>
        </w:rPr>
        <w:t xml:space="preserve"> </w:t>
      </w:r>
      <w:r w:rsidRPr="00DA332F">
        <w:rPr>
          <w:rFonts w:eastAsia="Times New Roman" w:cstheme="minorHAnsi"/>
          <w:color w:val="000000"/>
          <w:kern w:val="0"/>
          <w:rtl/>
          <w14:ligatures w14:val="none"/>
        </w:rPr>
        <w:t>הַמִטָה</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prostrated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himself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God]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offspring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perfect,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insofar</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wicked,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evidenced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fact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Joseph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king,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furthermore,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[even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though]</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captured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among</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heathens,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remained</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steadfast</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righteousness.-</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Sifrei</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Va’ethannan</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31,</w:t>
      </w:r>
      <w:r w:rsidR="00847106">
        <w:rPr>
          <w:rFonts w:eastAsia="Times New Roman" w:cstheme="minorHAnsi"/>
          <w:color w:val="000000"/>
          <w:kern w:val="0"/>
          <w14:ligatures w14:val="none"/>
        </w:rPr>
        <w:t xml:space="preserve"> </w:t>
      </w:r>
      <w:r w:rsidRPr="00DA332F">
        <w:rPr>
          <w:rFonts w:eastAsia="Times New Roman" w:cstheme="minorHAnsi"/>
          <w:i/>
          <w:iCs/>
          <w:color w:val="000000"/>
          <w:kern w:val="0"/>
          <w14:ligatures w14:val="none"/>
        </w:rPr>
        <w:t>Sifrei</w:t>
      </w:r>
      <w:r w:rsidR="00847106">
        <w:rPr>
          <w:rFonts w:eastAsia="Times New Roman" w:cstheme="minorHAnsi"/>
          <w:i/>
          <w:iCs/>
          <w:color w:val="000000"/>
          <w:kern w:val="0"/>
          <w14:ligatures w14:val="none"/>
        </w:rPr>
        <w:t xml:space="preserve"> </w:t>
      </w:r>
      <w:r w:rsidRPr="00DA332F">
        <w:rPr>
          <w:rFonts w:eastAsia="Times New Roman" w:cstheme="minorHAnsi"/>
          <w:i/>
          <w:iCs/>
          <w:color w:val="000000"/>
          <w:kern w:val="0"/>
          <w14:ligatures w14:val="none"/>
        </w:rPr>
        <w:t>Ha’azinu</w:t>
      </w:r>
      <w:r w:rsidR="00847106">
        <w:rPr>
          <w:rFonts w:eastAsia="Times New Roman" w:cstheme="minorHAnsi"/>
          <w:color w:val="000000"/>
          <w:kern w:val="0"/>
          <w14:ligatures w14:val="none"/>
        </w:rPr>
        <w:t xml:space="preserve"> </w:t>
      </w:r>
      <w:r w:rsidRPr="00DA332F">
        <w:rPr>
          <w:rFonts w:eastAsia="Times New Roman" w:cstheme="minorHAnsi"/>
          <w:color w:val="000000"/>
          <w:kern w:val="0"/>
          <w14:ligatures w14:val="none"/>
        </w:rPr>
        <w:t>334]</w:t>
      </w:r>
    </w:p>
    <w:p w14:paraId="43C83DD7" w14:textId="0A6B54A6" w:rsidR="00AA44CD" w:rsidRPr="00B62022" w:rsidRDefault="00847106" w:rsidP="00E14C35">
      <w:pPr>
        <w:pBdr>
          <w:bottom w:val="double" w:sz="4" w:space="1" w:color="auto"/>
        </w:pBdr>
        <w:rPr>
          <w:rFonts w:eastAsia="Times New Roman" w:cs="Times New Roman"/>
          <w:color w:val="000000"/>
        </w:rPr>
      </w:pPr>
      <w:r>
        <w:rPr>
          <w:rFonts w:ascii="Calibri" w:eastAsia="Times New Roman" w:hAnsi="Calibri" w:cs="Calibri"/>
          <w:color w:val="000000"/>
          <w:kern w:val="0"/>
          <w14:ligatures w14:val="none"/>
        </w:rPr>
        <w:t xml:space="preserve"> </w:t>
      </w:r>
    </w:p>
    <w:p w14:paraId="73F93027" w14:textId="77777777" w:rsidR="00AA44CD" w:rsidRDefault="00AA44CD" w:rsidP="00AA44CD">
      <w:pPr>
        <w:rPr>
          <w:rFonts w:ascii="Times New Roman" w:eastAsia="Times New Roman" w:hAnsi="Times New Roman" w:cs="Times New Roman"/>
          <w:color w:val="000000"/>
          <w:sz w:val="24"/>
          <w:szCs w:val="24"/>
        </w:rPr>
      </w:pPr>
    </w:p>
    <w:p w14:paraId="5E6B3F73" w14:textId="7B0D4264" w:rsidR="00017DF3" w:rsidRPr="00017DF3" w:rsidRDefault="00017DF3" w:rsidP="00017DF3">
      <w:pPr>
        <w:rPr>
          <w:rFonts w:ascii="Calibri" w:eastAsia="Times New Roman" w:hAnsi="Calibri" w:cs="Calibri"/>
          <w:color w:val="000000"/>
          <w:kern w:val="0"/>
          <w14:ligatures w14:val="none"/>
        </w:rPr>
      </w:pPr>
      <w:r w:rsidRPr="00017DF3">
        <w:rPr>
          <w:rFonts w:ascii="Cambria" w:eastAsia="Times New Roman" w:hAnsi="Cambria" w:cs="Calibri"/>
          <w:b/>
          <w:bCs/>
          <w:color w:val="000000"/>
          <w:kern w:val="0"/>
          <w:sz w:val="28"/>
          <w:szCs w:val="28"/>
          <w14:ligatures w14:val="none"/>
        </w:rPr>
        <w:t>Ketubim:</w:t>
      </w:r>
      <w:r w:rsidR="00847106">
        <w:rPr>
          <w:rFonts w:ascii="Cambria" w:eastAsia="Times New Roman" w:hAnsi="Cambria" w:cs="Calibri"/>
          <w:b/>
          <w:bCs/>
          <w:color w:val="000000"/>
          <w:kern w:val="0"/>
          <w:sz w:val="28"/>
          <w:szCs w:val="28"/>
          <w14:ligatures w14:val="none"/>
        </w:rPr>
        <w:t xml:space="preserve"> </w:t>
      </w:r>
      <w:r w:rsidR="00A60BE6">
        <w:rPr>
          <w:rFonts w:ascii="Cambria" w:eastAsia="Times New Roman" w:hAnsi="Cambria" w:cs="Calibri"/>
          <w:b/>
          <w:bCs/>
          <w:color w:val="000000"/>
          <w:kern w:val="0"/>
          <w:sz w:val="28"/>
          <w:szCs w:val="28"/>
          <w14:ligatures w14:val="none"/>
        </w:rPr>
        <w:t xml:space="preserve">Rahi and </w:t>
      </w:r>
      <w:r w:rsidRPr="00017DF3">
        <w:rPr>
          <w:rFonts w:ascii="Cambria" w:eastAsia="Times New Roman" w:hAnsi="Cambria" w:cs="Calibri"/>
          <w:b/>
          <w:bCs/>
          <w:color w:val="000000"/>
          <w:kern w:val="0"/>
          <w:sz w:val="28"/>
          <w:szCs w:val="28"/>
          <w14:ligatures w14:val="none"/>
        </w:rPr>
        <w:t>Targum</w:t>
      </w:r>
      <w:r w:rsidR="00847106">
        <w:rPr>
          <w:rFonts w:ascii="Cambria" w:eastAsia="Times New Roman" w:hAnsi="Cambria" w:cs="Calibri"/>
          <w:b/>
          <w:bCs/>
          <w:color w:val="000000"/>
          <w:kern w:val="0"/>
          <w:sz w:val="28"/>
          <w:szCs w:val="28"/>
          <w14:ligatures w14:val="none"/>
        </w:rPr>
        <w:t xml:space="preserve"> </w:t>
      </w:r>
      <w:r w:rsidR="00A60BE6">
        <w:rPr>
          <w:rFonts w:ascii="Cambria" w:eastAsia="Times New Roman" w:hAnsi="Cambria" w:cs="Calibri"/>
          <w:b/>
          <w:bCs/>
          <w:color w:val="000000"/>
          <w:kern w:val="0"/>
          <w:sz w:val="28"/>
          <w:szCs w:val="28"/>
          <w14:ligatures w14:val="none"/>
        </w:rPr>
        <w:t xml:space="preserve">for </w:t>
      </w:r>
      <w:r w:rsidRPr="00017DF3">
        <w:rPr>
          <w:rFonts w:ascii="Cambria" w:eastAsia="Times New Roman" w:hAnsi="Cambria" w:cs="Calibri"/>
          <w:b/>
          <w:bCs/>
          <w:color w:val="000000"/>
          <w:kern w:val="0"/>
          <w:sz w:val="28"/>
          <w:szCs w:val="28"/>
          <w14:ligatures w14:val="none"/>
        </w:rPr>
        <w:t>Tehillim</w:t>
      </w:r>
      <w:r w:rsidR="00847106">
        <w:rPr>
          <w:rFonts w:ascii="Cambria" w:eastAsia="Times New Roman" w:hAnsi="Cambria" w:cs="Calibri"/>
          <w:b/>
          <w:bCs/>
          <w:color w:val="000000"/>
          <w:kern w:val="0"/>
          <w:sz w:val="28"/>
          <w:szCs w:val="28"/>
          <w14:ligatures w14:val="none"/>
        </w:rPr>
        <w:t xml:space="preserve"> </w:t>
      </w:r>
      <w:r w:rsidRPr="00017DF3">
        <w:rPr>
          <w:rFonts w:ascii="Cambria" w:eastAsia="Times New Roman" w:hAnsi="Cambria" w:cs="Calibri"/>
          <w:b/>
          <w:bCs/>
          <w:color w:val="000000"/>
          <w:kern w:val="0"/>
          <w:sz w:val="28"/>
          <w:szCs w:val="28"/>
          <w14:ligatures w14:val="none"/>
        </w:rPr>
        <w:t>(Psalms)</w:t>
      </w:r>
      <w:r w:rsidR="00847106">
        <w:rPr>
          <w:rFonts w:ascii="Cambria" w:eastAsia="Times New Roman" w:hAnsi="Cambria" w:cs="Calibri"/>
          <w:b/>
          <w:bCs/>
          <w:color w:val="000000"/>
          <w:kern w:val="0"/>
          <w:sz w:val="28"/>
          <w:szCs w:val="28"/>
          <w14:ligatures w14:val="none"/>
        </w:rPr>
        <w:t xml:space="preserve"> </w:t>
      </w:r>
      <w:r w:rsidRPr="00017DF3">
        <w:rPr>
          <w:rFonts w:ascii="Cambria" w:eastAsia="Times New Roman" w:hAnsi="Cambria" w:cs="Calibri"/>
          <w:b/>
          <w:bCs/>
          <w:color w:val="000000"/>
          <w:kern w:val="0"/>
          <w:sz w:val="28"/>
          <w:szCs w:val="28"/>
          <w14:ligatures w14:val="none"/>
        </w:rPr>
        <w:t>38:1</w:t>
      </w:r>
      <w:r w:rsidR="00847106">
        <w:rPr>
          <w:rFonts w:ascii="Cambria" w:eastAsia="Times New Roman" w:hAnsi="Cambria" w:cs="Calibri"/>
          <w:b/>
          <w:bCs/>
          <w:color w:val="000000"/>
          <w:kern w:val="0"/>
          <w:sz w:val="28"/>
          <w:szCs w:val="28"/>
          <w14:ligatures w14:val="none"/>
        </w:rPr>
        <w:t xml:space="preserve"> </w:t>
      </w:r>
      <w:r w:rsidR="00E14C35">
        <w:rPr>
          <w:rFonts w:ascii="Cambria" w:eastAsia="Times New Roman" w:hAnsi="Cambria" w:cs="Calibri"/>
          <w:b/>
          <w:bCs/>
          <w:color w:val="000000"/>
          <w:kern w:val="0"/>
          <w:sz w:val="28"/>
          <w:szCs w:val="28"/>
          <w14:ligatures w14:val="none"/>
        </w:rPr>
        <w:t>–</w:t>
      </w:r>
      <w:r w:rsidR="00847106">
        <w:rPr>
          <w:rFonts w:ascii="Cambria" w:eastAsia="Times New Roman" w:hAnsi="Cambria" w:cs="Calibri"/>
          <w:b/>
          <w:bCs/>
          <w:color w:val="000000"/>
          <w:kern w:val="0"/>
          <w:sz w:val="28"/>
          <w:szCs w:val="28"/>
          <w14:ligatures w14:val="none"/>
        </w:rPr>
        <w:t xml:space="preserve"> </w:t>
      </w:r>
      <w:r w:rsidR="00E14C35">
        <w:rPr>
          <w:rFonts w:ascii="Cambria" w:eastAsia="Times New Roman" w:hAnsi="Cambria" w:cs="Calibri"/>
          <w:b/>
          <w:bCs/>
          <w:color w:val="000000"/>
          <w:kern w:val="0"/>
          <w:sz w:val="28"/>
          <w:szCs w:val="28"/>
          <w14:ligatures w14:val="none"/>
        </w:rPr>
        <w:t>39:14</w:t>
      </w:r>
    </w:p>
    <w:p w14:paraId="536E001C" w14:textId="713A838D" w:rsidR="00017DF3" w:rsidRPr="00017DF3" w:rsidRDefault="00017DF3" w:rsidP="00017DF3">
      <w:pPr>
        <w:rPr>
          <w:rFonts w:ascii="Calibri" w:eastAsia="Times New Roman" w:hAnsi="Calibri" w:cs="Calibri"/>
          <w:color w:val="000000"/>
          <w:kern w:val="0"/>
          <w14:ligatures w14:val="non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104"/>
        <w:gridCol w:w="5104"/>
      </w:tblGrid>
      <w:tr w:rsidR="00017DF3" w:rsidRPr="00E14C35" w14:paraId="7D97DAF6" w14:textId="77777777" w:rsidTr="00C30DE3">
        <w:trPr>
          <w:jc w:val="center"/>
        </w:trPr>
        <w:tc>
          <w:tcPr>
            <w:tcW w:w="2500" w:type="pct"/>
            <w:tcMar>
              <w:top w:w="0" w:type="dxa"/>
              <w:left w:w="108" w:type="dxa"/>
              <w:bottom w:w="0" w:type="dxa"/>
              <w:right w:w="108" w:type="dxa"/>
            </w:tcMar>
            <w:hideMark/>
          </w:tcPr>
          <w:p w14:paraId="3E070A23" w14:textId="77777777" w:rsidR="00017DF3" w:rsidRPr="00E14C35" w:rsidRDefault="00017DF3" w:rsidP="00017DF3">
            <w:pPr>
              <w:jc w:val="center"/>
              <w:rPr>
                <w:rFonts w:eastAsia="Times New Roman" w:cstheme="minorHAnsi"/>
                <w:kern w:val="0"/>
                <w:sz w:val="24"/>
                <w:szCs w:val="24"/>
                <w14:ligatures w14:val="none"/>
              </w:rPr>
            </w:pPr>
            <w:r w:rsidRPr="00E14C35">
              <w:rPr>
                <w:rFonts w:eastAsia="Times New Roman" w:cstheme="minorHAnsi"/>
                <w:b/>
                <w:bCs/>
                <w:kern w:val="0"/>
                <w:sz w:val="24"/>
                <w:szCs w:val="24"/>
                <w:lang w:val="en-AU"/>
                <w14:ligatures w14:val="none"/>
              </w:rPr>
              <w:t>Rashi</w:t>
            </w:r>
          </w:p>
        </w:tc>
        <w:tc>
          <w:tcPr>
            <w:tcW w:w="2500" w:type="pct"/>
            <w:tcMar>
              <w:top w:w="0" w:type="dxa"/>
              <w:left w:w="108" w:type="dxa"/>
              <w:bottom w:w="0" w:type="dxa"/>
              <w:right w:w="108" w:type="dxa"/>
            </w:tcMar>
            <w:hideMark/>
          </w:tcPr>
          <w:p w14:paraId="2F1CC3FF" w14:textId="272EC1A3" w:rsidR="00017DF3" w:rsidRPr="00E14C35" w:rsidRDefault="00017DF3" w:rsidP="00017DF3">
            <w:pPr>
              <w:jc w:val="center"/>
              <w:rPr>
                <w:rFonts w:eastAsia="Times New Roman" w:cstheme="minorHAnsi"/>
                <w:kern w:val="0"/>
                <w:sz w:val="24"/>
                <w:szCs w:val="24"/>
                <w14:ligatures w14:val="none"/>
              </w:rPr>
            </w:pPr>
            <w:r w:rsidRPr="00E14C35">
              <w:rPr>
                <w:rFonts w:eastAsia="Times New Roman" w:cstheme="minorHAnsi"/>
                <w:b/>
                <w:bCs/>
                <w:kern w:val="0"/>
                <w:sz w:val="24"/>
                <w:szCs w:val="24"/>
                <w:lang w:val="en-AU"/>
                <w14:ligatures w14:val="none"/>
              </w:rPr>
              <w:t>Targum</w:t>
            </w:r>
            <w:r w:rsidR="00847106">
              <w:rPr>
                <w:rFonts w:eastAsia="Times New Roman" w:cstheme="minorHAnsi"/>
                <w:b/>
                <w:bCs/>
                <w:kern w:val="0"/>
                <w:sz w:val="24"/>
                <w:szCs w:val="24"/>
                <w:lang w:val="en-AU"/>
                <w14:ligatures w14:val="none"/>
              </w:rPr>
              <w:t xml:space="preserve"> </w:t>
            </w:r>
            <w:r w:rsidRPr="00E14C35">
              <w:rPr>
                <w:rFonts w:eastAsia="Times New Roman" w:cstheme="minorHAnsi"/>
                <w:b/>
                <w:bCs/>
                <w:kern w:val="0"/>
                <w:sz w:val="24"/>
                <w:szCs w:val="24"/>
                <w:lang w:val="en-AU"/>
                <w14:ligatures w14:val="none"/>
              </w:rPr>
              <w:t>on</w:t>
            </w:r>
            <w:r w:rsidR="00847106">
              <w:rPr>
                <w:rFonts w:eastAsia="Times New Roman" w:cstheme="minorHAnsi"/>
                <w:b/>
                <w:bCs/>
                <w:kern w:val="0"/>
                <w:sz w:val="24"/>
                <w:szCs w:val="24"/>
                <w:lang w:val="en-AU"/>
                <w14:ligatures w14:val="none"/>
              </w:rPr>
              <w:t xml:space="preserve"> </w:t>
            </w:r>
            <w:r w:rsidRPr="00E14C35">
              <w:rPr>
                <w:rFonts w:eastAsia="Times New Roman" w:cstheme="minorHAnsi"/>
                <w:b/>
                <w:bCs/>
                <w:kern w:val="0"/>
                <w:sz w:val="24"/>
                <w:szCs w:val="24"/>
                <w:lang w:val="en-AU"/>
                <w14:ligatures w14:val="none"/>
              </w:rPr>
              <w:t>the</w:t>
            </w:r>
            <w:r w:rsidR="00847106">
              <w:rPr>
                <w:rFonts w:eastAsia="Times New Roman" w:cstheme="minorHAnsi"/>
                <w:b/>
                <w:bCs/>
                <w:kern w:val="0"/>
                <w:sz w:val="24"/>
                <w:szCs w:val="24"/>
                <w:lang w:val="en-AU"/>
                <w14:ligatures w14:val="none"/>
              </w:rPr>
              <w:t xml:space="preserve"> </w:t>
            </w:r>
            <w:r w:rsidRPr="00E14C35">
              <w:rPr>
                <w:rFonts w:eastAsia="Times New Roman" w:cstheme="minorHAnsi"/>
                <w:b/>
                <w:bCs/>
                <w:kern w:val="0"/>
                <w:sz w:val="24"/>
                <w:szCs w:val="24"/>
                <w:lang w:val="en-AU"/>
                <w14:ligatures w14:val="none"/>
              </w:rPr>
              <w:t>Psalms</w:t>
            </w:r>
          </w:p>
        </w:tc>
      </w:tr>
      <w:tr w:rsidR="00017DF3" w:rsidRPr="00017DF3" w14:paraId="51C49EFE" w14:textId="77777777" w:rsidTr="00C30DE3">
        <w:trPr>
          <w:jc w:val="center"/>
        </w:trPr>
        <w:tc>
          <w:tcPr>
            <w:tcW w:w="2500" w:type="pct"/>
            <w:shd w:val="clear" w:color="auto" w:fill="FFFFFF"/>
            <w:tcMar>
              <w:top w:w="0" w:type="dxa"/>
              <w:left w:w="108" w:type="dxa"/>
              <w:bottom w:w="0" w:type="dxa"/>
              <w:right w:w="108" w:type="dxa"/>
            </w:tcMar>
            <w:hideMark/>
          </w:tcPr>
          <w:p w14:paraId="45B7FA97" w14:textId="0D35E906" w:rsidR="00017DF3" w:rsidRPr="00017DF3" w:rsidRDefault="00017DF3" w:rsidP="00017DF3">
            <w:pPr>
              <w:rPr>
                <w:rFonts w:eastAsia="Times New Roman" w:cstheme="minorHAnsi"/>
                <w:kern w:val="0"/>
                <w14:ligatures w14:val="none"/>
              </w:rPr>
            </w:pPr>
            <w:r w:rsidRPr="00017DF3">
              <w:rPr>
                <w:rFonts w:eastAsia="Times New Roman" w:cstheme="minorHAnsi"/>
                <w:kern w:val="0"/>
                <w14:ligatures w14:val="none"/>
              </w:rPr>
              <w:t>1.</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song</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David,</w:t>
            </w:r>
            <w:r w:rsidR="00847106">
              <w:rPr>
                <w:rFonts w:eastAsia="Times New Roman" w:cstheme="minorHAnsi"/>
                <w:kern w:val="0"/>
                <w14:ligatures w14:val="none"/>
              </w:rPr>
              <w:t xml:space="preserve"> </w:t>
            </w:r>
            <w:r w:rsidRPr="00017DF3">
              <w:rPr>
                <w:rFonts w:eastAsia="Times New Roman" w:cstheme="minorHAnsi"/>
                <w:kern w:val="0"/>
                <w14:ligatures w14:val="none"/>
              </w:rPr>
              <w:t>to</w:t>
            </w:r>
            <w:r w:rsidR="00847106">
              <w:rPr>
                <w:rFonts w:eastAsia="Times New Roman" w:cstheme="minorHAnsi"/>
                <w:kern w:val="0"/>
                <w14:ligatures w14:val="none"/>
              </w:rPr>
              <w:t xml:space="preserve"> </w:t>
            </w:r>
            <w:r w:rsidRPr="00017DF3">
              <w:rPr>
                <w:rFonts w:eastAsia="Times New Roman" w:cstheme="minorHAnsi"/>
                <w:kern w:val="0"/>
                <w14:ligatures w14:val="none"/>
              </w:rPr>
              <w:t>make</w:t>
            </w:r>
            <w:r w:rsidR="00847106">
              <w:rPr>
                <w:rFonts w:eastAsia="Times New Roman" w:cstheme="minorHAnsi"/>
                <w:kern w:val="0"/>
                <w14:ligatures w14:val="none"/>
              </w:rPr>
              <w:t xml:space="preserve"> </w:t>
            </w:r>
            <w:r w:rsidRPr="00017DF3">
              <w:rPr>
                <w:rFonts w:eastAsia="Times New Roman" w:cstheme="minorHAnsi"/>
                <w:kern w:val="0"/>
                <w14:ligatures w14:val="none"/>
              </w:rPr>
              <w:t>remembrance.</w:t>
            </w:r>
          </w:p>
        </w:tc>
        <w:tc>
          <w:tcPr>
            <w:tcW w:w="2500" w:type="pct"/>
            <w:shd w:val="clear" w:color="auto" w:fill="FFFFFF"/>
            <w:tcMar>
              <w:top w:w="0" w:type="dxa"/>
              <w:left w:w="108" w:type="dxa"/>
              <w:bottom w:w="0" w:type="dxa"/>
              <w:right w:w="108" w:type="dxa"/>
            </w:tcMar>
            <w:hideMark/>
          </w:tcPr>
          <w:p w14:paraId="3E1549FF" w14:textId="1DBEB14C" w:rsidR="00017DF3" w:rsidRPr="00017DF3" w:rsidRDefault="00017DF3" w:rsidP="00017DF3">
            <w:pPr>
              <w:rPr>
                <w:rFonts w:eastAsia="Times New Roman" w:cstheme="minorHAnsi"/>
                <w:kern w:val="0"/>
                <w14:ligatures w14:val="none"/>
              </w:rPr>
            </w:pPr>
            <w:r w:rsidRPr="00017DF3">
              <w:rPr>
                <w:rFonts w:eastAsia="Times New Roman" w:cstheme="minorHAnsi"/>
                <w:kern w:val="0"/>
                <w14:ligatures w14:val="none"/>
              </w:rPr>
              <w:t>1.</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psalm</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David.</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handful</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incense,</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good</w:t>
            </w:r>
            <w:r w:rsidR="00847106">
              <w:rPr>
                <w:rFonts w:eastAsia="Times New Roman" w:cstheme="minorHAnsi"/>
                <w:kern w:val="0"/>
                <w14:ligatures w14:val="none"/>
              </w:rPr>
              <w:t xml:space="preserve"> </w:t>
            </w:r>
            <w:r w:rsidRPr="00017DF3">
              <w:rPr>
                <w:rFonts w:eastAsia="Times New Roman" w:cstheme="minorHAnsi"/>
                <w:kern w:val="0"/>
                <w14:ligatures w14:val="none"/>
              </w:rPr>
              <w:t>memorial</w:t>
            </w:r>
            <w:r w:rsidR="00847106">
              <w:rPr>
                <w:rFonts w:eastAsia="Times New Roman" w:cstheme="minorHAnsi"/>
                <w:kern w:val="0"/>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Israel.</w:t>
            </w:r>
          </w:p>
        </w:tc>
      </w:tr>
      <w:tr w:rsidR="00017DF3" w:rsidRPr="00017DF3" w14:paraId="123540BD" w14:textId="77777777" w:rsidTr="00C30DE3">
        <w:trPr>
          <w:jc w:val="center"/>
        </w:trPr>
        <w:tc>
          <w:tcPr>
            <w:tcW w:w="2500" w:type="pct"/>
            <w:shd w:val="clear" w:color="auto" w:fill="FFFFFF"/>
            <w:tcMar>
              <w:top w:w="0" w:type="dxa"/>
              <w:left w:w="108" w:type="dxa"/>
              <w:bottom w:w="0" w:type="dxa"/>
              <w:right w:w="108" w:type="dxa"/>
            </w:tcMar>
            <w:hideMark/>
          </w:tcPr>
          <w:p w14:paraId="7F144A90" w14:textId="6B4B78F3"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2.</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do</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reprove</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with</w:t>
            </w:r>
            <w:r w:rsidR="00847106">
              <w:rPr>
                <w:rFonts w:eastAsia="Times New Roman" w:cstheme="minorHAnsi"/>
                <w:kern w:val="0"/>
                <w14:ligatures w14:val="none"/>
              </w:rPr>
              <w:t xml:space="preserve"> </w:t>
            </w:r>
            <w:r w:rsidRPr="00017DF3">
              <w:rPr>
                <w:rFonts w:eastAsia="Times New Roman" w:cstheme="minorHAnsi"/>
                <w:kern w:val="0"/>
                <w14:ligatures w14:val="none"/>
              </w:rPr>
              <w:t>Your</w:t>
            </w:r>
            <w:r w:rsidR="00847106">
              <w:rPr>
                <w:rFonts w:eastAsia="Times New Roman" w:cstheme="minorHAnsi"/>
                <w:kern w:val="0"/>
                <w14:ligatures w14:val="none"/>
              </w:rPr>
              <w:t xml:space="preserve"> </w:t>
            </w:r>
            <w:r w:rsidRPr="00017DF3">
              <w:rPr>
                <w:rFonts w:eastAsia="Times New Roman" w:cstheme="minorHAnsi"/>
                <w:kern w:val="0"/>
                <w14:ligatures w14:val="none"/>
              </w:rPr>
              <w:t>anger,</w:t>
            </w:r>
            <w:r w:rsidR="00847106">
              <w:rPr>
                <w:rFonts w:eastAsia="Times New Roman" w:cstheme="minorHAnsi"/>
                <w:kern w:val="0"/>
                <w14:ligatures w14:val="none"/>
              </w:rPr>
              <w:t xml:space="preserve"> </w:t>
            </w:r>
            <w:r w:rsidRPr="00017DF3">
              <w:rPr>
                <w:rFonts w:eastAsia="Times New Roman" w:cstheme="minorHAnsi"/>
                <w:kern w:val="0"/>
                <w14:ligatures w14:val="none"/>
              </w:rPr>
              <w:t>nor</w:t>
            </w:r>
            <w:r w:rsidR="00847106">
              <w:rPr>
                <w:rFonts w:eastAsia="Times New Roman" w:cstheme="minorHAnsi"/>
                <w:kern w:val="0"/>
                <w14:ligatures w14:val="none"/>
              </w:rPr>
              <w:t xml:space="preserve"> </w:t>
            </w:r>
            <w:r w:rsidRPr="00017DF3">
              <w:rPr>
                <w:rFonts w:eastAsia="Times New Roman" w:cstheme="minorHAnsi"/>
                <w:kern w:val="0"/>
                <w14:ligatures w14:val="none"/>
              </w:rPr>
              <w:t>chastise</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with</w:t>
            </w:r>
            <w:r w:rsidR="00847106">
              <w:rPr>
                <w:rFonts w:eastAsia="Times New Roman" w:cstheme="minorHAnsi"/>
                <w:kern w:val="0"/>
                <w14:ligatures w14:val="none"/>
              </w:rPr>
              <w:t xml:space="preserve"> </w:t>
            </w:r>
            <w:r w:rsidRPr="00017DF3">
              <w:rPr>
                <w:rFonts w:eastAsia="Times New Roman" w:cstheme="minorHAnsi"/>
                <w:kern w:val="0"/>
                <w14:ligatures w14:val="none"/>
              </w:rPr>
              <w:t>Your</w:t>
            </w:r>
            <w:r w:rsidR="00847106">
              <w:rPr>
                <w:rFonts w:eastAsia="Times New Roman" w:cstheme="minorHAnsi"/>
                <w:kern w:val="0"/>
                <w14:ligatures w14:val="none"/>
              </w:rPr>
              <w:t xml:space="preserve"> </w:t>
            </w:r>
            <w:r w:rsidRPr="00017DF3">
              <w:rPr>
                <w:rFonts w:eastAsia="Times New Roman" w:cstheme="minorHAnsi"/>
                <w:kern w:val="0"/>
                <w14:ligatures w14:val="none"/>
              </w:rPr>
              <w:t>wrath.</w:t>
            </w:r>
          </w:p>
        </w:tc>
        <w:tc>
          <w:tcPr>
            <w:tcW w:w="2500" w:type="pct"/>
            <w:shd w:val="clear" w:color="auto" w:fill="FFFFFF"/>
            <w:tcMar>
              <w:top w:w="0" w:type="dxa"/>
              <w:left w:w="108" w:type="dxa"/>
              <w:bottom w:w="0" w:type="dxa"/>
              <w:right w:w="108" w:type="dxa"/>
            </w:tcMar>
            <w:hideMark/>
          </w:tcPr>
          <w:p w14:paraId="487D83C7" w14:textId="3054A425"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2.</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do</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rebuke</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Your</w:t>
            </w:r>
            <w:r w:rsidR="00847106">
              <w:rPr>
                <w:rFonts w:eastAsia="Times New Roman" w:cstheme="minorHAnsi"/>
                <w:kern w:val="0"/>
                <w14:ligatures w14:val="none"/>
              </w:rPr>
              <w:t xml:space="preserve"> </w:t>
            </w:r>
            <w:r w:rsidRPr="00017DF3">
              <w:rPr>
                <w:rFonts w:eastAsia="Times New Roman" w:cstheme="minorHAnsi"/>
                <w:kern w:val="0"/>
                <w14:ligatures w14:val="none"/>
              </w:rPr>
              <w:t>anger,</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do</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punish</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Your</w:t>
            </w:r>
            <w:r w:rsidR="00847106">
              <w:rPr>
                <w:rFonts w:eastAsia="Times New Roman" w:cstheme="minorHAnsi"/>
                <w:kern w:val="0"/>
                <w14:ligatures w14:val="none"/>
              </w:rPr>
              <w:t xml:space="preserve"> </w:t>
            </w:r>
            <w:r w:rsidRPr="00017DF3">
              <w:rPr>
                <w:rFonts w:eastAsia="Times New Roman" w:cstheme="minorHAnsi"/>
                <w:kern w:val="0"/>
                <w14:ligatures w14:val="none"/>
              </w:rPr>
              <w:t>wrath.</w:t>
            </w:r>
          </w:p>
        </w:tc>
      </w:tr>
      <w:tr w:rsidR="00017DF3" w:rsidRPr="00017DF3" w14:paraId="512614C6" w14:textId="77777777" w:rsidTr="00C30DE3">
        <w:trPr>
          <w:jc w:val="center"/>
        </w:trPr>
        <w:tc>
          <w:tcPr>
            <w:tcW w:w="2500" w:type="pct"/>
            <w:shd w:val="clear" w:color="auto" w:fill="FFFFFF"/>
            <w:tcMar>
              <w:top w:w="0" w:type="dxa"/>
              <w:left w:w="108" w:type="dxa"/>
              <w:bottom w:w="0" w:type="dxa"/>
              <w:right w:w="108" w:type="dxa"/>
            </w:tcMar>
            <w:hideMark/>
          </w:tcPr>
          <w:p w14:paraId="2001452A" w14:textId="7E47ACC5"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3.</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Your</w:t>
            </w:r>
            <w:r w:rsidR="00847106">
              <w:rPr>
                <w:rFonts w:eastAsia="Times New Roman" w:cstheme="minorHAnsi"/>
                <w:kern w:val="0"/>
                <w14:ligatures w14:val="none"/>
              </w:rPr>
              <w:t xml:space="preserve"> </w:t>
            </w:r>
            <w:r w:rsidRPr="00017DF3">
              <w:rPr>
                <w:rFonts w:eastAsia="Times New Roman" w:cstheme="minorHAnsi"/>
                <w:kern w:val="0"/>
                <w14:ligatures w14:val="none"/>
              </w:rPr>
              <w:t>arrows</w:t>
            </w:r>
            <w:r w:rsidR="00847106">
              <w:rPr>
                <w:rFonts w:eastAsia="Times New Roman" w:cstheme="minorHAnsi"/>
                <w:kern w:val="0"/>
                <w14:ligatures w14:val="none"/>
              </w:rPr>
              <w:t xml:space="preserve"> </w:t>
            </w:r>
            <w:r w:rsidRPr="00017DF3">
              <w:rPr>
                <w:rFonts w:eastAsia="Times New Roman" w:cstheme="minorHAnsi"/>
                <w:kern w:val="0"/>
                <w14:ligatures w14:val="none"/>
              </w:rPr>
              <w:t>have</w:t>
            </w:r>
            <w:r w:rsidR="00847106">
              <w:rPr>
                <w:rFonts w:eastAsia="Times New Roman" w:cstheme="minorHAnsi"/>
                <w:kern w:val="0"/>
                <w14:ligatures w14:val="none"/>
              </w:rPr>
              <w:t xml:space="preserve"> </w:t>
            </w:r>
            <w:r w:rsidRPr="00017DF3">
              <w:rPr>
                <w:rFonts w:eastAsia="Times New Roman" w:cstheme="minorHAnsi"/>
                <w:kern w:val="0"/>
                <w14:ligatures w14:val="none"/>
              </w:rPr>
              <w:t>been</w:t>
            </w:r>
            <w:r w:rsidR="00847106">
              <w:rPr>
                <w:rFonts w:eastAsia="Times New Roman" w:cstheme="minorHAnsi"/>
                <w:kern w:val="0"/>
                <w14:ligatures w14:val="none"/>
              </w:rPr>
              <w:t xml:space="preserve"> </w:t>
            </w:r>
            <w:r w:rsidRPr="00017DF3">
              <w:rPr>
                <w:rFonts w:eastAsia="Times New Roman" w:cstheme="minorHAnsi"/>
                <w:kern w:val="0"/>
                <w14:ligatures w14:val="none"/>
              </w:rPr>
              <w:t>shot</w:t>
            </w:r>
            <w:r w:rsidR="00847106">
              <w:rPr>
                <w:rFonts w:eastAsia="Times New Roman" w:cstheme="minorHAnsi"/>
                <w:kern w:val="0"/>
                <w14:ligatures w14:val="none"/>
              </w:rPr>
              <w:t xml:space="preserve"> </w:t>
            </w:r>
            <w:r w:rsidRPr="00017DF3">
              <w:rPr>
                <w:rFonts w:eastAsia="Times New Roman" w:cstheme="minorHAnsi"/>
                <w:kern w:val="0"/>
                <w14:ligatures w14:val="none"/>
              </w:rPr>
              <w:t>into</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Your</w:t>
            </w:r>
            <w:r w:rsidR="00847106">
              <w:rPr>
                <w:rFonts w:eastAsia="Times New Roman" w:cstheme="minorHAnsi"/>
                <w:kern w:val="0"/>
                <w14:ligatures w14:val="none"/>
              </w:rPr>
              <w:t xml:space="preserve"> </w:t>
            </w:r>
            <w:r w:rsidRPr="00017DF3">
              <w:rPr>
                <w:rFonts w:eastAsia="Times New Roman" w:cstheme="minorHAnsi"/>
                <w:kern w:val="0"/>
                <w14:ligatures w14:val="none"/>
              </w:rPr>
              <w:t>hand</w:t>
            </w:r>
            <w:r w:rsidR="00847106">
              <w:rPr>
                <w:rFonts w:eastAsia="Times New Roman" w:cstheme="minorHAnsi"/>
                <w:kern w:val="0"/>
                <w14:ligatures w14:val="none"/>
              </w:rPr>
              <w:t xml:space="preserve"> </w:t>
            </w:r>
            <w:r w:rsidRPr="00017DF3">
              <w:rPr>
                <w:rFonts w:eastAsia="Times New Roman" w:cstheme="minorHAnsi"/>
                <w:kern w:val="0"/>
                <w14:ligatures w14:val="none"/>
              </w:rPr>
              <w:t>has</w:t>
            </w:r>
            <w:r w:rsidR="00847106">
              <w:rPr>
                <w:rFonts w:eastAsia="Times New Roman" w:cstheme="minorHAnsi"/>
                <w:kern w:val="0"/>
                <w14:ligatures w14:val="none"/>
              </w:rPr>
              <w:t xml:space="preserve"> </w:t>
            </w:r>
            <w:r w:rsidRPr="00017DF3">
              <w:rPr>
                <w:rFonts w:eastAsia="Times New Roman" w:cstheme="minorHAnsi"/>
                <w:kern w:val="0"/>
                <w14:ligatures w14:val="none"/>
              </w:rPr>
              <w:t>come</w:t>
            </w:r>
            <w:r w:rsidR="00847106">
              <w:rPr>
                <w:rFonts w:eastAsia="Times New Roman" w:cstheme="minorHAnsi"/>
                <w:kern w:val="0"/>
                <w14:ligatures w14:val="none"/>
              </w:rPr>
              <w:t xml:space="preserve"> </w:t>
            </w:r>
            <w:r w:rsidRPr="00017DF3">
              <w:rPr>
                <w:rFonts w:eastAsia="Times New Roman" w:cstheme="minorHAnsi"/>
                <w:kern w:val="0"/>
                <w14:ligatures w14:val="none"/>
              </w:rPr>
              <w:t>down</w:t>
            </w:r>
            <w:r w:rsidR="00847106">
              <w:rPr>
                <w:rFonts w:eastAsia="Times New Roman" w:cstheme="minorHAnsi"/>
                <w:kern w:val="0"/>
                <w14:ligatures w14:val="none"/>
              </w:rPr>
              <w:t xml:space="preserve"> </w:t>
            </w:r>
            <w:r w:rsidRPr="00017DF3">
              <w:rPr>
                <w:rFonts w:eastAsia="Times New Roman" w:cstheme="minorHAnsi"/>
                <w:kern w:val="0"/>
                <w14:ligatures w14:val="none"/>
              </w:rPr>
              <w:t>upon</w:t>
            </w:r>
            <w:r w:rsidR="00847106">
              <w:rPr>
                <w:rFonts w:eastAsia="Times New Roman" w:cstheme="minorHAnsi"/>
                <w:kern w:val="0"/>
                <w14:ligatures w14:val="none"/>
              </w:rPr>
              <w:t xml:space="preserve"> </w:t>
            </w:r>
            <w:r w:rsidRPr="00017DF3">
              <w:rPr>
                <w:rFonts w:eastAsia="Times New Roman" w:cstheme="minorHAnsi"/>
                <w:kern w:val="0"/>
                <w14:ligatures w14:val="none"/>
              </w:rPr>
              <w:t>me.</w:t>
            </w:r>
          </w:p>
        </w:tc>
        <w:tc>
          <w:tcPr>
            <w:tcW w:w="2500" w:type="pct"/>
            <w:shd w:val="clear" w:color="auto" w:fill="FFFFFF"/>
            <w:tcMar>
              <w:top w:w="0" w:type="dxa"/>
              <w:left w:w="108" w:type="dxa"/>
              <w:bottom w:w="0" w:type="dxa"/>
              <w:right w:w="108" w:type="dxa"/>
            </w:tcMar>
            <w:hideMark/>
          </w:tcPr>
          <w:p w14:paraId="6BC72011" w14:textId="408A481F"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3.</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Your</w:t>
            </w:r>
            <w:r w:rsidR="00847106">
              <w:rPr>
                <w:rFonts w:eastAsia="Times New Roman" w:cstheme="minorHAnsi"/>
                <w:kern w:val="0"/>
                <w14:ligatures w14:val="none"/>
              </w:rPr>
              <w:t xml:space="preserve"> </w:t>
            </w:r>
            <w:r w:rsidRPr="00017DF3">
              <w:rPr>
                <w:rFonts w:eastAsia="Times New Roman" w:cstheme="minorHAnsi"/>
                <w:kern w:val="0"/>
                <w14:ligatures w14:val="none"/>
              </w:rPr>
              <w:t>arrows</w:t>
            </w:r>
            <w:r w:rsidR="00847106">
              <w:rPr>
                <w:rFonts w:eastAsia="Times New Roman" w:cstheme="minorHAnsi"/>
                <w:kern w:val="0"/>
                <w14:ligatures w14:val="none"/>
              </w:rPr>
              <w:t xml:space="preserve"> </w:t>
            </w:r>
            <w:r w:rsidRPr="00017DF3">
              <w:rPr>
                <w:rFonts w:eastAsia="Times New Roman" w:cstheme="minorHAnsi"/>
                <w:kern w:val="0"/>
                <w14:ligatures w14:val="none"/>
              </w:rPr>
              <w:t>have</w:t>
            </w:r>
            <w:r w:rsidR="00847106">
              <w:rPr>
                <w:rFonts w:eastAsia="Times New Roman" w:cstheme="minorHAnsi"/>
                <w:kern w:val="0"/>
                <w14:ligatures w14:val="none"/>
              </w:rPr>
              <w:t xml:space="preserve"> </w:t>
            </w:r>
            <w:r w:rsidRPr="00017DF3">
              <w:rPr>
                <w:rFonts w:eastAsia="Times New Roman" w:cstheme="minorHAnsi"/>
                <w:kern w:val="0"/>
                <w14:ligatures w14:val="none"/>
              </w:rPr>
              <w:t>descended</w:t>
            </w:r>
            <w:r w:rsidR="00847106">
              <w:rPr>
                <w:rFonts w:eastAsia="Times New Roman" w:cstheme="minorHAnsi"/>
                <w:kern w:val="0"/>
                <w14:ligatures w14:val="none"/>
              </w:rPr>
              <w:t xml:space="preserve"> </w:t>
            </w:r>
            <w:r w:rsidRPr="00017DF3">
              <w:rPr>
                <w:rFonts w:eastAsia="Times New Roman" w:cstheme="minorHAnsi"/>
                <w:kern w:val="0"/>
                <w14:ligatures w14:val="none"/>
              </w:rPr>
              <w:t>on</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the</w:t>
            </w:r>
            <w:r w:rsidR="00847106">
              <w:rPr>
                <w:rFonts w:eastAsia="Times New Roman" w:cstheme="minorHAnsi"/>
                <w:kern w:val="0"/>
                <w14:ligatures w14:val="none"/>
              </w:rPr>
              <w:t xml:space="preserve"> </w:t>
            </w:r>
            <w:r w:rsidRPr="00017DF3">
              <w:rPr>
                <w:rFonts w:eastAsia="Times New Roman" w:cstheme="minorHAnsi"/>
                <w:kern w:val="0"/>
                <w14:ligatures w14:val="none"/>
              </w:rPr>
              <w:t>blow</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Your</w:t>
            </w:r>
            <w:r w:rsidR="00847106">
              <w:rPr>
                <w:rFonts w:eastAsia="Times New Roman" w:cstheme="minorHAnsi"/>
                <w:kern w:val="0"/>
                <w14:ligatures w14:val="none"/>
              </w:rPr>
              <w:t xml:space="preserve"> </w:t>
            </w:r>
            <w:r w:rsidRPr="00017DF3">
              <w:rPr>
                <w:rFonts w:eastAsia="Times New Roman" w:cstheme="minorHAnsi"/>
                <w:kern w:val="0"/>
                <w14:ligatures w14:val="none"/>
              </w:rPr>
              <w:t>hand</w:t>
            </w:r>
            <w:r w:rsidR="00847106">
              <w:rPr>
                <w:rFonts w:eastAsia="Times New Roman" w:cstheme="minorHAnsi"/>
                <w:kern w:val="0"/>
                <w14:ligatures w14:val="none"/>
              </w:rPr>
              <w:t xml:space="preserve"> </w:t>
            </w:r>
            <w:r w:rsidRPr="00017DF3">
              <w:rPr>
                <w:rFonts w:eastAsia="Times New Roman" w:cstheme="minorHAnsi"/>
                <w:kern w:val="0"/>
                <w14:ligatures w14:val="none"/>
              </w:rPr>
              <w:t>rests</w:t>
            </w:r>
            <w:r w:rsidR="00847106">
              <w:rPr>
                <w:rFonts w:eastAsia="Times New Roman" w:cstheme="minorHAnsi"/>
                <w:kern w:val="0"/>
                <w14:ligatures w14:val="none"/>
              </w:rPr>
              <w:t xml:space="preserve"> </w:t>
            </w:r>
            <w:r w:rsidRPr="00017DF3">
              <w:rPr>
                <w:rFonts w:eastAsia="Times New Roman" w:cstheme="minorHAnsi"/>
                <w:kern w:val="0"/>
                <w14:ligatures w14:val="none"/>
              </w:rPr>
              <w:t>upon</w:t>
            </w:r>
            <w:r w:rsidR="00847106">
              <w:rPr>
                <w:rFonts w:eastAsia="Times New Roman" w:cstheme="minorHAnsi"/>
                <w:kern w:val="0"/>
                <w14:ligatures w14:val="none"/>
              </w:rPr>
              <w:t xml:space="preserve"> </w:t>
            </w:r>
            <w:r w:rsidRPr="00017DF3">
              <w:rPr>
                <w:rFonts w:eastAsia="Times New Roman" w:cstheme="minorHAnsi"/>
                <w:kern w:val="0"/>
                <w14:ligatures w14:val="none"/>
              </w:rPr>
              <w:t>me.</w:t>
            </w:r>
          </w:p>
        </w:tc>
      </w:tr>
      <w:tr w:rsidR="00017DF3" w:rsidRPr="00017DF3" w14:paraId="4FA4319F" w14:textId="77777777" w:rsidTr="00C30DE3">
        <w:trPr>
          <w:jc w:val="center"/>
        </w:trPr>
        <w:tc>
          <w:tcPr>
            <w:tcW w:w="2500" w:type="pct"/>
            <w:shd w:val="clear" w:color="auto" w:fill="FFFFFF"/>
            <w:tcMar>
              <w:top w:w="0" w:type="dxa"/>
              <w:left w:w="108" w:type="dxa"/>
              <w:bottom w:w="0" w:type="dxa"/>
              <w:right w:w="108" w:type="dxa"/>
            </w:tcMar>
            <w:hideMark/>
          </w:tcPr>
          <w:p w14:paraId="3CF7DFA6" w14:textId="43D599FE"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4.</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There</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no</w:t>
            </w:r>
            <w:r w:rsidR="00847106">
              <w:rPr>
                <w:rFonts w:eastAsia="Times New Roman" w:cstheme="minorHAnsi"/>
                <w:kern w:val="0"/>
                <w14:ligatures w14:val="none"/>
              </w:rPr>
              <w:t xml:space="preserve"> </w:t>
            </w:r>
            <w:r w:rsidRPr="00017DF3">
              <w:rPr>
                <w:rFonts w:eastAsia="Times New Roman" w:cstheme="minorHAnsi"/>
                <w:kern w:val="0"/>
                <w14:ligatures w14:val="none"/>
              </w:rPr>
              <w:t>soundness</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flesh</w:t>
            </w:r>
            <w:r w:rsidR="00847106">
              <w:rPr>
                <w:rFonts w:eastAsia="Times New Roman" w:cstheme="minorHAnsi"/>
                <w:kern w:val="0"/>
                <w14:ligatures w14:val="none"/>
              </w:rPr>
              <w:t xml:space="preserve"> </w:t>
            </w:r>
            <w:r w:rsidRPr="00017DF3">
              <w:rPr>
                <w:rFonts w:eastAsia="Times New Roman" w:cstheme="minorHAnsi"/>
                <w:kern w:val="0"/>
                <w14:ligatures w14:val="none"/>
              </w:rPr>
              <w:t>because</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Your</w:t>
            </w:r>
            <w:r w:rsidR="00847106">
              <w:rPr>
                <w:rFonts w:eastAsia="Times New Roman" w:cstheme="minorHAnsi"/>
                <w:kern w:val="0"/>
                <w14:ligatures w14:val="none"/>
              </w:rPr>
              <w:t xml:space="preserve"> </w:t>
            </w:r>
            <w:r w:rsidRPr="00017DF3">
              <w:rPr>
                <w:rFonts w:eastAsia="Times New Roman" w:cstheme="minorHAnsi"/>
                <w:kern w:val="0"/>
                <w14:ligatures w14:val="none"/>
              </w:rPr>
              <w:t>fury;</w:t>
            </w:r>
            <w:r w:rsidR="00847106">
              <w:rPr>
                <w:rFonts w:eastAsia="Times New Roman" w:cstheme="minorHAnsi"/>
                <w:kern w:val="0"/>
                <w14:ligatures w14:val="none"/>
              </w:rPr>
              <w:t xml:space="preserve"> </w:t>
            </w:r>
            <w:r w:rsidRPr="00017DF3">
              <w:rPr>
                <w:rFonts w:eastAsia="Times New Roman" w:cstheme="minorHAnsi"/>
                <w:kern w:val="0"/>
                <w14:ligatures w14:val="none"/>
              </w:rPr>
              <w:t>there</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no</w:t>
            </w:r>
            <w:r w:rsidR="00847106">
              <w:rPr>
                <w:rFonts w:eastAsia="Times New Roman" w:cstheme="minorHAnsi"/>
                <w:kern w:val="0"/>
                <w14:ligatures w14:val="none"/>
              </w:rPr>
              <w:t xml:space="preserve"> </w:t>
            </w:r>
            <w:r w:rsidRPr="00017DF3">
              <w:rPr>
                <w:rFonts w:eastAsia="Times New Roman" w:cstheme="minorHAnsi"/>
                <w:kern w:val="0"/>
                <w14:ligatures w14:val="none"/>
              </w:rPr>
              <w:t>peace</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bones</w:t>
            </w:r>
            <w:r w:rsidR="00847106">
              <w:rPr>
                <w:rFonts w:eastAsia="Times New Roman" w:cstheme="minorHAnsi"/>
                <w:kern w:val="0"/>
                <w14:ligatures w14:val="none"/>
              </w:rPr>
              <w:t xml:space="preserve"> </w:t>
            </w:r>
            <w:r w:rsidRPr="00017DF3">
              <w:rPr>
                <w:rFonts w:eastAsia="Times New Roman" w:cstheme="minorHAnsi"/>
                <w:kern w:val="0"/>
                <w14:ligatures w14:val="none"/>
              </w:rPr>
              <w:t>because</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sin.</w:t>
            </w:r>
          </w:p>
        </w:tc>
        <w:tc>
          <w:tcPr>
            <w:tcW w:w="2500" w:type="pct"/>
            <w:shd w:val="clear" w:color="auto" w:fill="FFFFFF"/>
            <w:tcMar>
              <w:top w:w="0" w:type="dxa"/>
              <w:left w:w="108" w:type="dxa"/>
              <w:bottom w:w="0" w:type="dxa"/>
              <w:right w:w="108" w:type="dxa"/>
            </w:tcMar>
            <w:hideMark/>
          </w:tcPr>
          <w:p w14:paraId="0C4BB67B" w14:textId="36BDA4DD"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4.</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There</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no</w:t>
            </w:r>
            <w:r w:rsidR="00847106">
              <w:rPr>
                <w:rFonts w:eastAsia="Times New Roman" w:cstheme="minorHAnsi"/>
                <w:kern w:val="0"/>
                <w14:ligatures w14:val="none"/>
              </w:rPr>
              <w:t xml:space="preserve"> </w:t>
            </w:r>
            <w:r w:rsidRPr="00017DF3">
              <w:rPr>
                <w:rFonts w:eastAsia="Times New Roman" w:cstheme="minorHAnsi"/>
                <w:kern w:val="0"/>
                <w14:ligatures w14:val="none"/>
              </w:rPr>
              <w:t>healing</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body</w:t>
            </w:r>
            <w:r w:rsidR="00847106">
              <w:rPr>
                <w:rFonts w:eastAsia="Times New Roman" w:cstheme="minorHAnsi"/>
                <w:kern w:val="0"/>
                <w14:ligatures w14:val="none"/>
              </w:rPr>
              <w:t xml:space="preserve"> </w:t>
            </w:r>
            <w:r w:rsidRPr="00017DF3">
              <w:rPr>
                <w:rFonts w:eastAsia="Times New Roman" w:cstheme="minorHAnsi"/>
                <w:kern w:val="0"/>
                <w14:ligatures w14:val="none"/>
              </w:rPr>
              <w:t>because</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Your</w:t>
            </w:r>
            <w:r w:rsidR="00847106">
              <w:rPr>
                <w:rFonts w:eastAsia="Times New Roman" w:cstheme="minorHAnsi"/>
                <w:kern w:val="0"/>
                <w14:ligatures w14:val="none"/>
              </w:rPr>
              <w:t xml:space="preserve"> </w:t>
            </w:r>
            <w:r w:rsidRPr="00017DF3">
              <w:rPr>
                <w:rFonts w:eastAsia="Times New Roman" w:cstheme="minorHAnsi"/>
                <w:kern w:val="0"/>
                <w14:ligatures w14:val="none"/>
              </w:rPr>
              <w:t>anger,</w:t>
            </w:r>
            <w:r w:rsidR="00847106">
              <w:rPr>
                <w:rFonts w:eastAsia="Times New Roman" w:cstheme="minorHAnsi"/>
                <w:kern w:val="0"/>
                <w14:ligatures w14:val="none"/>
              </w:rPr>
              <w:t xml:space="preserve"> </w:t>
            </w:r>
            <w:r w:rsidRPr="00017DF3">
              <w:rPr>
                <w:rFonts w:eastAsia="Times New Roman" w:cstheme="minorHAnsi"/>
                <w:kern w:val="0"/>
                <w14:ligatures w14:val="none"/>
              </w:rPr>
              <w:t>no</w:t>
            </w:r>
            <w:r w:rsidR="00847106">
              <w:rPr>
                <w:rFonts w:eastAsia="Times New Roman" w:cstheme="minorHAnsi"/>
                <w:kern w:val="0"/>
                <w14:ligatures w14:val="none"/>
              </w:rPr>
              <w:t xml:space="preserve"> </w:t>
            </w:r>
            <w:r w:rsidRPr="00017DF3">
              <w:rPr>
                <w:rFonts w:eastAsia="Times New Roman" w:cstheme="minorHAnsi"/>
                <w:kern w:val="0"/>
                <w14:ligatures w14:val="none"/>
              </w:rPr>
              <w:t>health</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limbs</w:t>
            </w:r>
            <w:r w:rsidR="00847106">
              <w:rPr>
                <w:rFonts w:eastAsia="Times New Roman" w:cstheme="minorHAnsi"/>
                <w:kern w:val="0"/>
                <w14:ligatures w14:val="none"/>
              </w:rPr>
              <w:t xml:space="preserve"> </w:t>
            </w:r>
            <w:r w:rsidRPr="00017DF3">
              <w:rPr>
                <w:rFonts w:eastAsia="Times New Roman" w:cstheme="minorHAnsi"/>
                <w:kern w:val="0"/>
                <w14:ligatures w14:val="none"/>
              </w:rPr>
              <w:t>because</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sin.</w:t>
            </w:r>
          </w:p>
        </w:tc>
      </w:tr>
      <w:tr w:rsidR="00017DF3" w:rsidRPr="00017DF3" w14:paraId="0478BD11" w14:textId="77777777" w:rsidTr="00C30DE3">
        <w:trPr>
          <w:jc w:val="center"/>
        </w:trPr>
        <w:tc>
          <w:tcPr>
            <w:tcW w:w="2500" w:type="pct"/>
            <w:shd w:val="clear" w:color="auto" w:fill="FFFFFF"/>
            <w:tcMar>
              <w:top w:w="0" w:type="dxa"/>
              <w:left w:w="108" w:type="dxa"/>
              <w:bottom w:w="0" w:type="dxa"/>
              <w:right w:w="108" w:type="dxa"/>
            </w:tcMar>
            <w:hideMark/>
          </w:tcPr>
          <w:p w14:paraId="69108FA7" w14:textId="76DE1502"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5.</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iniquities</w:t>
            </w:r>
            <w:r w:rsidR="00847106">
              <w:rPr>
                <w:rFonts w:eastAsia="Times New Roman" w:cstheme="minorHAnsi"/>
                <w:kern w:val="0"/>
                <w14:ligatures w14:val="none"/>
              </w:rPr>
              <w:t xml:space="preserve"> </w:t>
            </w:r>
            <w:r w:rsidRPr="00017DF3">
              <w:rPr>
                <w:rFonts w:eastAsia="Times New Roman" w:cstheme="minorHAnsi"/>
                <w:kern w:val="0"/>
                <w14:ligatures w14:val="none"/>
              </w:rPr>
              <w:t>passed</w:t>
            </w:r>
            <w:r w:rsidR="00847106">
              <w:rPr>
                <w:rFonts w:eastAsia="Times New Roman" w:cstheme="minorHAnsi"/>
                <w:kern w:val="0"/>
                <w14:ligatures w14:val="none"/>
              </w:rPr>
              <w:t xml:space="preserve"> </w:t>
            </w:r>
            <w:r w:rsidRPr="00017DF3">
              <w:rPr>
                <w:rFonts w:eastAsia="Times New Roman" w:cstheme="minorHAnsi"/>
                <w:kern w:val="0"/>
                <w14:ligatures w14:val="none"/>
              </w:rPr>
              <w:t>over</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head;</w:t>
            </w:r>
            <w:r w:rsidR="00847106">
              <w:rPr>
                <w:rFonts w:eastAsia="Times New Roman" w:cstheme="minorHAnsi"/>
                <w:kern w:val="0"/>
                <w14:ligatures w14:val="none"/>
              </w:rPr>
              <w:t xml:space="preserve"> </w:t>
            </w:r>
            <w:r w:rsidRPr="00017DF3">
              <w:rPr>
                <w:rFonts w:eastAsia="Times New Roman" w:cstheme="minorHAnsi"/>
                <w:kern w:val="0"/>
                <w14:ligatures w14:val="none"/>
              </w:rPr>
              <w:t>as</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heavy</w:t>
            </w:r>
            <w:r w:rsidR="00847106">
              <w:rPr>
                <w:rFonts w:eastAsia="Times New Roman" w:cstheme="minorHAnsi"/>
                <w:kern w:val="0"/>
                <w14:ligatures w14:val="none"/>
              </w:rPr>
              <w:t xml:space="preserve"> </w:t>
            </w:r>
            <w:r w:rsidRPr="00017DF3">
              <w:rPr>
                <w:rFonts w:eastAsia="Times New Roman" w:cstheme="minorHAnsi"/>
                <w:kern w:val="0"/>
                <w14:ligatures w14:val="none"/>
              </w:rPr>
              <w:t>burden</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are</w:t>
            </w:r>
            <w:r w:rsidR="00847106">
              <w:rPr>
                <w:rFonts w:eastAsia="Times New Roman" w:cstheme="minorHAnsi"/>
                <w:kern w:val="0"/>
                <w14:ligatures w14:val="none"/>
              </w:rPr>
              <w:t xml:space="preserve"> </w:t>
            </w:r>
            <w:r w:rsidRPr="00017DF3">
              <w:rPr>
                <w:rFonts w:eastAsia="Times New Roman" w:cstheme="minorHAnsi"/>
                <w:kern w:val="0"/>
                <w14:ligatures w14:val="none"/>
              </w:rPr>
              <w:t>too</w:t>
            </w:r>
            <w:r w:rsidR="00847106">
              <w:rPr>
                <w:rFonts w:eastAsia="Times New Roman" w:cstheme="minorHAnsi"/>
                <w:kern w:val="0"/>
                <w14:ligatures w14:val="none"/>
              </w:rPr>
              <w:t xml:space="preserve"> </w:t>
            </w:r>
            <w:r w:rsidRPr="00017DF3">
              <w:rPr>
                <w:rFonts w:eastAsia="Times New Roman" w:cstheme="minorHAnsi"/>
                <w:kern w:val="0"/>
                <w14:ligatures w14:val="none"/>
              </w:rPr>
              <w:t>heavy</w:t>
            </w:r>
            <w:r w:rsidR="00847106">
              <w:rPr>
                <w:rFonts w:eastAsia="Times New Roman" w:cstheme="minorHAnsi"/>
                <w:kern w:val="0"/>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me.</w:t>
            </w:r>
          </w:p>
        </w:tc>
        <w:tc>
          <w:tcPr>
            <w:tcW w:w="2500" w:type="pct"/>
            <w:shd w:val="clear" w:color="auto" w:fill="FFFFFF"/>
            <w:tcMar>
              <w:top w:w="0" w:type="dxa"/>
              <w:left w:w="108" w:type="dxa"/>
              <w:bottom w:w="0" w:type="dxa"/>
              <w:right w:w="108" w:type="dxa"/>
            </w:tcMar>
            <w:hideMark/>
          </w:tcPr>
          <w:p w14:paraId="3B63F347" w14:textId="41E47FE6"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5.</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sins</w:t>
            </w:r>
            <w:r w:rsidR="00847106">
              <w:rPr>
                <w:rFonts w:eastAsia="Times New Roman" w:cstheme="minorHAnsi"/>
                <w:kern w:val="0"/>
                <w14:ligatures w14:val="none"/>
              </w:rPr>
              <w:t xml:space="preserve"> </w:t>
            </w:r>
            <w:r w:rsidRPr="00017DF3">
              <w:rPr>
                <w:rFonts w:eastAsia="Times New Roman" w:cstheme="minorHAnsi"/>
                <w:kern w:val="0"/>
                <w14:ligatures w14:val="none"/>
              </w:rPr>
              <w:t>have</w:t>
            </w:r>
            <w:r w:rsidR="00847106">
              <w:rPr>
                <w:rFonts w:eastAsia="Times New Roman" w:cstheme="minorHAnsi"/>
                <w:kern w:val="0"/>
                <w14:ligatures w14:val="none"/>
              </w:rPr>
              <w:t xml:space="preserve"> </w:t>
            </w:r>
            <w:r w:rsidRPr="00017DF3">
              <w:rPr>
                <w:rFonts w:eastAsia="Times New Roman" w:cstheme="minorHAnsi"/>
                <w:kern w:val="0"/>
                <w14:ligatures w14:val="none"/>
              </w:rPr>
              <w:t>mounted</w:t>
            </w:r>
            <w:r w:rsidR="00847106">
              <w:rPr>
                <w:rFonts w:eastAsia="Times New Roman" w:cstheme="minorHAnsi"/>
                <w:kern w:val="0"/>
                <w14:ligatures w14:val="none"/>
              </w:rPr>
              <w:t xml:space="preserve"> </w:t>
            </w:r>
            <w:r w:rsidRPr="00017DF3">
              <w:rPr>
                <w:rFonts w:eastAsia="Times New Roman" w:cstheme="minorHAnsi"/>
                <w:kern w:val="0"/>
                <w14:ligatures w14:val="none"/>
              </w:rPr>
              <w:t>past</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head;</w:t>
            </w:r>
            <w:r w:rsidR="00847106">
              <w:rPr>
                <w:rFonts w:eastAsia="Times New Roman" w:cstheme="minorHAnsi"/>
                <w:kern w:val="0"/>
                <w14:ligatures w14:val="none"/>
              </w:rPr>
              <w:t xml:space="preserve"> </w:t>
            </w:r>
            <w:r w:rsidRPr="00017DF3">
              <w:rPr>
                <w:rFonts w:eastAsia="Times New Roman" w:cstheme="minorHAnsi"/>
                <w:kern w:val="0"/>
                <w14:ligatures w14:val="none"/>
              </w:rPr>
              <w:t>like</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heavy</w:t>
            </w:r>
            <w:r w:rsidR="00847106">
              <w:rPr>
                <w:rFonts w:eastAsia="Times New Roman" w:cstheme="minorHAnsi"/>
                <w:kern w:val="0"/>
                <w14:ligatures w14:val="none"/>
              </w:rPr>
              <w:t xml:space="preserve"> </w:t>
            </w:r>
            <w:r w:rsidRPr="00017DF3">
              <w:rPr>
                <w:rFonts w:eastAsia="Times New Roman" w:cstheme="minorHAnsi"/>
                <w:kern w:val="0"/>
                <w14:ligatures w14:val="none"/>
              </w:rPr>
              <w:t>burden,</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were</w:t>
            </w:r>
            <w:r w:rsidR="00847106">
              <w:rPr>
                <w:rFonts w:eastAsia="Times New Roman" w:cstheme="minorHAnsi"/>
                <w:kern w:val="0"/>
                <w14:ligatures w14:val="none"/>
              </w:rPr>
              <w:t xml:space="preserve"> </w:t>
            </w:r>
            <w:r w:rsidRPr="00017DF3">
              <w:rPr>
                <w:rFonts w:eastAsia="Times New Roman" w:cstheme="minorHAnsi"/>
                <w:kern w:val="0"/>
                <w14:ligatures w14:val="none"/>
              </w:rPr>
              <w:t>too</w:t>
            </w:r>
            <w:r w:rsidR="00847106">
              <w:rPr>
                <w:rFonts w:eastAsia="Times New Roman" w:cstheme="minorHAnsi"/>
                <w:kern w:val="0"/>
                <w14:ligatures w14:val="none"/>
              </w:rPr>
              <w:t xml:space="preserve"> </w:t>
            </w:r>
            <w:r w:rsidRPr="00017DF3">
              <w:rPr>
                <w:rFonts w:eastAsia="Times New Roman" w:cstheme="minorHAnsi"/>
                <w:kern w:val="0"/>
                <w14:ligatures w14:val="none"/>
              </w:rPr>
              <w:t>heavy</w:t>
            </w:r>
            <w:r w:rsidR="00847106">
              <w:rPr>
                <w:rFonts w:eastAsia="Times New Roman" w:cstheme="minorHAnsi"/>
                <w:kern w:val="0"/>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me.</w:t>
            </w:r>
          </w:p>
        </w:tc>
      </w:tr>
      <w:tr w:rsidR="00017DF3" w:rsidRPr="00017DF3" w14:paraId="2291FE49" w14:textId="77777777" w:rsidTr="00C30DE3">
        <w:trPr>
          <w:jc w:val="center"/>
        </w:trPr>
        <w:tc>
          <w:tcPr>
            <w:tcW w:w="2500" w:type="pct"/>
            <w:shd w:val="clear" w:color="auto" w:fill="FFFFFF"/>
            <w:tcMar>
              <w:top w:w="0" w:type="dxa"/>
              <w:left w:w="108" w:type="dxa"/>
              <w:bottom w:w="0" w:type="dxa"/>
              <w:right w:w="108" w:type="dxa"/>
            </w:tcMar>
            <w:hideMark/>
          </w:tcPr>
          <w:p w14:paraId="26F9F996" w14:textId="51B3C483"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6.</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boils</w:t>
            </w:r>
            <w:r w:rsidR="00847106">
              <w:rPr>
                <w:rFonts w:eastAsia="Times New Roman" w:cstheme="minorHAnsi"/>
                <w:kern w:val="0"/>
                <w14:ligatures w14:val="none"/>
              </w:rPr>
              <w:t xml:space="preserve"> </w:t>
            </w:r>
            <w:r w:rsidRPr="00017DF3">
              <w:rPr>
                <w:rFonts w:eastAsia="Times New Roman" w:cstheme="minorHAnsi"/>
                <w:kern w:val="0"/>
                <w14:ligatures w14:val="none"/>
              </w:rPr>
              <w:t>are</w:t>
            </w:r>
            <w:r w:rsidR="00847106">
              <w:rPr>
                <w:rFonts w:eastAsia="Times New Roman" w:cstheme="minorHAnsi"/>
                <w:kern w:val="0"/>
                <w14:ligatures w14:val="none"/>
              </w:rPr>
              <w:t xml:space="preserve"> </w:t>
            </w:r>
            <w:r w:rsidRPr="00017DF3">
              <w:rPr>
                <w:rFonts w:eastAsia="Times New Roman" w:cstheme="minorHAnsi"/>
                <w:kern w:val="0"/>
                <w14:ligatures w14:val="none"/>
              </w:rPr>
              <w:t>putrid;</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fester</w:t>
            </w:r>
            <w:r w:rsidR="00847106">
              <w:rPr>
                <w:rFonts w:eastAsia="Times New Roman" w:cstheme="minorHAnsi"/>
                <w:kern w:val="0"/>
                <w14:ligatures w14:val="none"/>
              </w:rPr>
              <w:t xml:space="preserve"> </w:t>
            </w:r>
            <w:r w:rsidRPr="00017DF3">
              <w:rPr>
                <w:rFonts w:eastAsia="Times New Roman" w:cstheme="minorHAnsi"/>
                <w:kern w:val="0"/>
                <w14:ligatures w14:val="none"/>
              </w:rPr>
              <w:t>because</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folly.</w:t>
            </w:r>
          </w:p>
        </w:tc>
        <w:tc>
          <w:tcPr>
            <w:tcW w:w="2500" w:type="pct"/>
            <w:shd w:val="clear" w:color="auto" w:fill="FFFFFF"/>
            <w:tcMar>
              <w:top w:w="0" w:type="dxa"/>
              <w:left w:w="108" w:type="dxa"/>
              <w:bottom w:w="0" w:type="dxa"/>
              <w:right w:w="108" w:type="dxa"/>
            </w:tcMar>
            <w:hideMark/>
          </w:tcPr>
          <w:p w14:paraId="5EE8C31C" w14:textId="35B02088"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6.</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wounds</w:t>
            </w:r>
            <w:r w:rsidR="00847106">
              <w:rPr>
                <w:rFonts w:eastAsia="Times New Roman" w:cstheme="minorHAnsi"/>
                <w:kern w:val="0"/>
                <w14:ligatures w14:val="none"/>
              </w:rPr>
              <w:t xml:space="preserve"> </w:t>
            </w:r>
            <w:r w:rsidRPr="00017DF3">
              <w:rPr>
                <w:rFonts w:eastAsia="Times New Roman" w:cstheme="minorHAnsi"/>
                <w:kern w:val="0"/>
                <w14:ligatures w14:val="none"/>
              </w:rPr>
              <w:t>stank,</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decayed,</w:t>
            </w:r>
            <w:r w:rsidR="00847106">
              <w:rPr>
                <w:rFonts w:eastAsia="Times New Roman" w:cstheme="minorHAnsi"/>
                <w:kern w:val="0"/>
                <w14:ligatures w14:val="none"/>
              </w:rPr>
              <w:t xml:space="preserve"> </w:t>
            </w:r>
            <w:r w:rsidRPr="00017DF3">
              <w:rPr>
                <w:rFonts w:eastAsia="Times New Roman" w:cstheme="minorHAnsi"/>
                <w:kern w:val="0"/>
                <w14:ligatures w14:val="none"/>
              </w:rPr>
              <w:t>because</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foolishness.</w:t>
            </w:r>
          </w:p>
        </w:tc>
      </w:tr>
      <w:tr w:rsidR="00017DF3" w:rsidRPr="00017DF3" w14:paraId="6C5C0C77" w14:textId="77777777" w:rsidTr="00C30DE3">
        <w:trPr>
          <w:jc w:val="center"/>
        </w:trPr>
        <w:tc>
          <w:tcPr>
            <w:tcW w:w="2500" w:type="pct"/>
            <w:shd w:val="clear" w:color="auto" w:fill="FFFFFF"/>
            <w:tcMar>
              <w:top w:w="0" w:type="dxa"/>
              <w:left w:w="108" w:type="dxa"/>
              <w:bottom w:w="0" w:type="dxa"/>
              <w:right w:w="108" w:type="dxa"/>
            </w:tcMar>
            <w:hideMark/>
          </w:tcPr>
          <w:p w14:paraId="55D50CB0" w14:textId="76ADE6EF"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7.</w:t>
            </w:r>
            <w:r w:rsidR="00847106">
              <w:rPr>
                <w:rFonts w:eastAsia="Times New Roman" w:cstheme="minorHAnsi"/>
                <w:kern w:val="0"/>
                <w:lang w:val="en-AU"/>
                <w14:ligatures w14:val="none"/>
              </w:rPr>
              <w:t xml:space="preserve"> </w:t>
            </w:r>
            <w:r w:rsidRPr="00017DF3">
              <w:rPr>
                <w:rFonts w:eastAsia="Times New Roman" w:cstheme="minorHAnsi"/>
                <w:b/>
                <w:bCs/>
                <w:kern w:val="0"/>
                <w:highlight w:val="yellow"/>
                <w14:ligatures w14:val="none"/>
              </w:rPr>
              <w:t>I</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am</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very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much</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stunned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bowed;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all</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day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I</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go</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around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in</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gloom.</w:t>
            </w:r>
          </w:p>
        </w:tc>
        <w:tc>
          <w:tcPr>
            <w:tcW w:w="2500" w:type="pct"/>
            <w:shd w:val="clear" w:color="auto" w:fill="FFFFFF"/>
            <w:tcMar>
              <w:top w:w="0" w:type="dxa"/>
              <w:left w:w="108" w:type="dxa"/>
              <w:bottom w:w="0" w:type="dxa"/>
              <w:right w:w="108" w:type="dxa"/>
            </w:tcMar>
            <w:hideMark/>
          </w:tcPr>
          <w:p w14:paraId="6954916E" w14:textId="7214EC7E"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7.</w:t>
            </w:r>
            <w:r w:rsidR="00847106">
              <w:rPr>
                <w:rFonts w:eastAsia="Times New Roman" w:cstheme="minorHAnsi"/>
                <w:kern w:val="0"/>
                <w:lang w:val="en-AU"/>
                <w14:ligatures w14:val="none"/>
              </w:rPr>
              <w:t xml:space="preserve"> </w:t>
            </w:r>
            <w:r w:rsidRPr="00017DF3">
              <w:rPr>
                <w:rFonts w:eastAsia="Times New Roman" w:cstheme="minorHAnsi"/>
                <w:b/>
                <w:bCs/>
                <w:kern w:val="0"/>
                <w:highlight w:val="yellow"/>
                <w14:ligatures w14:val="none"/>
              </w:rPr>
              <w:t>I</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am</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bent</w:t>
            </w:r>
            <w:r w:rsidR="00847106">
              <w:rPr>
                <w:rFonts w:eastAsia="Times New Roman" w:cstheme="minorHAnsi"/>
                <w:b/>
                <w:bCs/>
                <w:kern w:val="0"/>
                <w:highlight w:val="yellow"/>
                <w14:ligatures w14:val="none"/>
              </w:rPr>
              <w:t xml:space="preserve"> </w:t>
            </w:r>
            <w:proofErr w:type="gramStart"/>
            <w:r w:rsidRPr="00017DF3">
              <w:rPr>
                <w:rFonts w:eastAsia="Times New Roman" w:cstheme="minorHAnsi"/>
                <w:b/>
                <w:bCs/>
                <w:kern w:val="0"/>
                <w:highlight w:val="yellow"/>
                <w14:ligatures w14:val="none"/>
              </w:rPr>
              <w:t>over,</w:t>
            </w:r>
            <w:proofErr w:type="gramEnd"/>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I</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am</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greatly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bowed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down;</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all</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day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I</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have</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gone</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about</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in</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gloom.</w:t>
            </w:r>
          </w:p>
        </w:tc>
      </w:tr>
      <w:tr w:rsidR="00017DF3" w:rsidRPr="00017DF3" w14:paraId="6A97BBA1" w14:textId="77777777" w:rsidTr="00C30DE3">
        <w:trPr>
          <w:jc w:val="center"/>
        </w:trPr>
        <w:tc>
          <w:tcPr>
            <w:tcW w:w="2500" w:type="pct"/>
            <w:shd w:val="clear" w:color="auto" w:fill="FFFFFF"/>
            <w:tcMar>
              <w:top w:w="0" w:type="dxa"/>
              <w:left w:w="108" w:type="dxa"/>
              <w:bottom w:w="0" w:type="dxa"/>
              <w:right w:w="108" w:type="dxa"/>
            </w:tcMar>
            <w:hideMark/>
          </w:tcPr>
          <w:p w14:paraId="22571377" w14:textId="41AFF535"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lastRenderedPageBreak/>
              <w:t>8.</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loins</w:t>
            </w:r>
            <w:r w:rsidR="00847106">
              <w:rPr>
                <w:rFonts w:eastAsia="Times New Roman" w:cstheme="minorHAnsi"/>
                <w:kern w:val="0"/>
                <w14:ligatures w14:val="none"/>
              </w:rPr>
              <w:t xml:space="preserve"> </w:t>
            </w:r>
            <w:r w:rsidRPr="00017DF3">
              <w:rPr>
                <w:rFonts w:eastAsia="Times New Roman" w:cstheme="minorHAnsi"/>
                <w:kern w:val="0"/>
                <w14:ligatures w14:val="none"/>
              </w:rPr>
              <w:t>are</w:t>
            </w:r>
            <w:r w:rsidR="00847106">
              <w:rPr>
                <w:rFonts w:eastAsia="Times New Roman" w:cstheme="minorHAnsi"/>
                <w:kern w:val="0"/>
                <w14:ligatures w14:val="none"/>
              </w:rPr>
              <w:t xml:space="preserve"> </w:t>
            </w:r>
            <w:r w:rsidRPr="00017DF3">
              <w:rPr>
                <w:rFonts w:eastAsia="Times New Roman" w:cstheme="minorHAnsi"/>
                <w:kern w:val="0"/>
                <w14:ligatures w14:val="none"/>
              </w:rPr>
              <w:t>full</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self-</w:t>
            </w:r>
            <w:r w:rsidR="00847106">
              <w:rPr>
                <w:rFonts w:eastAsia="Times New Roman" w:cstheme="minorHAnsi"/>
                <w:kern w:val="0"/>
                <w14:ligatures w14:val="none"/>
              </w:rPr>
              <w:t xml:space="preserve"> </w:t>
            </w:r>
            <w:r w:rsidRPr="00017DF3">
              <w:rPr>
                <w:rFonts w:eastAsia="Times New Roman" w:cstheme="minorHAnsi"/>
                <w:kern w:val="0"/>
                <w14:ligatures w14:val="none"/>
              </w:rPr>
              <w:t>effacement;</w:t>
            </w:r>
            <w:r w:rsidR="00847106">
              <w:rPr>
                <w:rFonts w:eastAsia="Times New Roman" w:cstheme="minorHAnsi"/>
                <w:kern w:val="0"/>
                <w14:ligatures w14:val="none"/>
              </w:rPr>
              <w:t xml:space="preserve"> </w:t>
            </w:r>
            <w:r w:rsidRPr="00017DF3">
              <w:rPr>
                <w:rFonts w:eastAsia="Times New Roman" w:cstheme="minorHAnsi"/>
                <w:kern w:val="0"/>
                <w14:ligatures w14:val="none"/>
              </w:rPr>
              <w:t>there</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no</w:t>
            </w:r>
            <w:r w:rsidR="00847106">
              <w:rPr>
                <w:rFonts w:eastAsia="Times New Roman" w:cstheme="minorHAnsi"/>
                <w:kern w:val="0"/>
                <w14:ligatures w14:val="none"/>
              </w:rPr>
              <w:t xml:space="preserve"> </w:t>
            </w:r>
            <w:r w:rsidRPr="00017DF3">
              <w:rPr>
                <w:rFonts w:eastAsia="Times New Roman" w:cstheme="minorHAnsi"/>
                <w:kern w:val="0"/>
                <w14:ligatures w14:val="none"/>
              </w:rPr>
              <w:t>soundness</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flesh.</w:t>
            </w:r>
          </w:p>
        </w:tc>
        <w:tc>
          <w:tcPr>
            <w:tcW w:w="2500" w:type="pct"/>
            <w:shd w:val="clear" w:color="auto" w:fill="FFFFFF"/>
            <w:tcMar>
              <w:top w:w="0" w:type="dxa"/>
              <w:left w:w="108" w:type="dxa"/>
              <w:bottom w:w="0" w:type="dxa"/>
              <w:right w:w="108" w:type="dxa"/>
            </w:tcMar>
            <w:hideMark/>
          </w:tcPr>
          <w:p w14:paraId="019274CE" w14:textId="134034E8"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8.</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loins</w:t>
            </w:r>
            <w:r w:rsidR="00847106">
              <w:rPr>
                <w:rFonts w:eastAsia="Times New Roman" w:cstheme="minorHAnsi"/>
                <w:kern w:val="0"/>
                <w14:ligatures w14:val="none"/>
              </w:rPr>
              <w:t xml:space="preserve"> </w:t>
            </w:r>
            <w:r w:rsidRPr="00017DF3">
              <w:rPr>
                <w:rFonts w:eastAsia="Times New Roman" w:cstheme="minorHAnsi"/>
                <w:kern w:val="0"/>
                <w14:ligatures w14:val="none"/>
              </w:rPr>
              <w:t>are</w:t>
            </w:r>
            <w:r w:rsidR="00847106">
              <w:rPr>
                <w:rFonts w:eastAsia="Times New Roman" w:cstheme="minorHAnsi"/>
                <w:kern w:val="0"/>
                <w14:ligatures w14:val="none"/>
              </w:rPr>
              <w:t xml:space="preserve"> </w:t>
            </w:r>
            <w:r w:rsidRPr="00017DF3">
              <w:rPr>
                <w:rFonts w:eastAsia="Times New Roman" w:cstheme="minorHAnsi"/>
                <w:kern w:val="0"/>
                <w14:ligatures w14:val="none"/>
              </w:rPr>
              <w:t>filled</w:t>
            </w:r>
            <w:r w:rsidR="00847106">
              <w:rPr>
                <w:rFonts w:eastAsia="Times New Roman" w:cstheme="minorHAnsi"/>
                <w:kern w:val="0"/>
                <w14:ligatures w14:val="none"/>
              </w:rPr>
              <w:t xml:space="preserve"> </w:t>
            </w:r>
            <w:r w:rsidRPr="00017DF3">
              <w:rPr>
                <w:rFonts w:eastAsia="Times New Roman" w:cstheme="minorHAnsi"/>
                <w:kern w:val="0"/>
                <w14:ligatures w14:val="none"/>
              </w:rPr>
              <w:t>with</w:t>
            </w:r>
            <w:r w:rsidR="00847106">
              <w:rPr>
                <w:rFonts w:eastAsia="Times New Roman" w:cstheme="minorHAnsi"/>
                <w:kern w:val="0"/>
                <w14:ligatures w14:val="none"/>
              </w:rPr>
              <w:t xml:space="preserve"> </w:t>
            </w:r>
            <w:r w:rsidRPr="00017DF3">
              <w:rPr>
                <w:rFonts w:eastAsia="Times New Roman" w:cstheme="minorHAnsi"/>
                <w:kern w:val="0"/>
                <w14:ligatures w14:val="none"/>
              </w:rPr>
              <w:t>burning,</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there</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no</w:t>
            </w:r>
            <w:r w:rsidR="00847106">
              <w:rPr>
                <w:rFonts w:eastAsia="Times New Roman" w:cstheme="minorHAnsi"/>
                <w:kern w:val="0"/>
                <w14:ligatures w14:val="none"/>
              </w:rPr>
              <w:t xml:space="preserve"> </w:t>
            </w:r>
            <w:r w:rsidRPr="00017DF3">
              <w:rPr>
                <w:rFonts w:eastAsia="Times New Roman" w:cstheme="minorHAnsi"/>
                <w:kern w:val="0"/>
                <w14:ligatures w14:val="none"/>
              </w:rPr>
              <w:t>healing</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body.</w:t>
            </w:r>
          </w:p>
        </w:tc>
      </w:tr>
      <w:tr w:rsidR="00017DF3" w:rsidRPr="00017DF3" w14:paraId="616455C5" w14:textId="77777777" w:rsidTr="00C30DE3">
        <w:trPr>
          <w:jc w:val="center"/>
        </w:trPr>
        <w:tc>
          <w:tcPr>
            <w:tcW w:w="2500" w:type="pct"/>
            <w:shd w:val="clear" w:color="auto" w:fill="FFFFFF"/>
            <w:tcMar>
              <w:top w:w="0" w:type="dxa"/>
              <w:left w:w="108" w:type="dxa"/>
              <w:bottom w:w="0" w:type="dxa"/>
              <w:right w:w="108" w:type="dxa"/>
            </w:tcMar>
            <w:hideMark/>
          </w:tcPr>
          <w:p w14:paraId="5A06038D" w14:textId="60800F12"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9.</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passed</w:t>
            </w:r>
            <w:r w:rsidR="00847106">
              <w:rPr>
                <w:rFonts w:eastAsia="Times New Roman" w:cstheme="minorHAnsi"/>
                <w:kern w:val="0"/>
                <w14:ligatures w14:val="none"/>
              </w:rPr>
              <w:t xml:space="preserve"> </w:t>
            </w:r>
            <w:r w:rsidRPr="00017DF3">
              <w:rPr>
                <w:rFonts w:eastAsia="Times New Roman" w:cstheme="minorHAnsi"/>
                <w:kern w:val="0"/>
                <w14:ligatures w14:val="none"/>
              </w:rPr>
              <w:t>out</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was</w:t>
            </w:r>
            <w:r w:rsidR="00847106">
              <w:rPr>
                <w:rFonts w:eastAsia="Times New Roman" w:cstheme="minorHAnsi"/>
                <w:kern w:val="0"/>
                <w14:ligatures w14:val="none"/>
              </w:rPr>
              <w:t xml:space="preserve"> </w:t>
            </w:r>
            <w:r w:rsidRPr="00017DF3">
              <w:rPr>
                <w:rFonts w:eastAsia="Times New Roman" w:cstheme="minorHAnsi"/>
                <w:kern w:val="0"/>
                <w14:ligatures w14:val="none"/>
              </w:rPr>
              <w:t>very</w:t>
            </w:r>
            <w:r w:rsidR="00847106">
              <w:rPr>
                <w:rFonts w:eastAsia="Times New Roman" w:cstheme="minorHAnsi"/>
                <w:kern w:val="0"/>
                <w14:ligatures w14:val="none"/>
              </w:rPr>
              <w:t xml:space="preserve"> </w:t>
            </w:r>
            <w:r w:rsidRPr="00017DF3">
              <w:rPr>
                <w:rFonts w:eastAsia="Times New Roman" w:cstheme="minorHAnsi"/>
                <w:kern w:val="0"/>
                <w14:ligatures w14:val="none"/>
              </w:rPr>
              <w:t>crushed;</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moaned</w:t>
            </w:r>
            <w:r w:rsidR="00847106">
              <w:rPr>
                <w:rFonts w:eastAsia="Times New Roman" w:cstheme="minorHAnsi"/>
                <w:kern w:val="0"/>
                <w14:ligatures w14:val="none"/>
              </w:rPr>
              <w:t xml:space="preserve"> </w:t>
            </w:r>
            <w:r w:rsidRPr="00017DF3">
              <w:rPr>
                <w:rFonts w:eastAsia="Times New Roman" w:cstheme="minorHAnsi"/>
                <w:kern w:val="0"/>
                <w14:ligatures w14:val="none"/>
              </w:rPr>
              <w:t>from</w:t>
            </w:r>
            <w:r w:rsidR="00847106">
              <w:rPr>
                <w:rFonts w:eastAsia="Times New Roman" w:cstheme="minorHAnsi"/>
                <w:kern w:val="0"/>
                <w14:ligatures w14:val="none"/>
              </w:rPr>
              <w:t xml:space="preserve"> </w:t>
            </w:r>
            <w:r w:rsidRPr="00017DF3">
              <w:rPr>
                <w:rFonts w:eastAsia="Times New Roman" w:cstheme="minorHAnsi"/>
                <w:kern w:val="0"/>
                <w14:ligatures w14:val="none"/>
              </w:rPr>
              <w:t>the</w:t>
            </w:r>
            <w:r w:rsidR="00847106">
              <w:rPr>
                <w:rFonts w:eastAsia="Times New Roman" w:cstheme="minorHAnsi"/>
                <w:kern w:val="0"/>
                <w14:ligatures w14:val="none"/>
              </w:rPr>
              <w:t xml:space="preserve"> </w:t>
            </w:r>
            <w:r w:rsidRPr="00017DF3">
              <w:rPr>
                <w:rFonts w:eastAsia="Times New Roman" w:cstheme="minorHAnsi"/>
                <w:kern w:val="0"/>
                <w14:ligatures w14:val="none"/>
              </w:rPr>
              <w:t>turmoil</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heart.</w:t>
            </w:r>
          </w:p>
        </w:tc>
        <w:tc>
          <w:tcPr>
            <w:tcW w:w="2500" w:type="pct"/>
            <w:shd w:val="clear" w:color="auto" w:fill="FFFFFF"/>
            <w:tcMar>
              <w:top w:w="0" w:type="dxa"/>
              <w:left w:w="108" w:type="dxa"/>
              <w:bottom w:w="0" w:type="dxa"/>
              <w:right w:w="108" w:type="dxa"/>
            </w:tcMar>
            <w:hideMark/>
          </w:tcPr>
          <w:p w14:paraId="33C32B63" w14:textId="670D3123"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9.</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have</w:t>
            </w:r>
            <w:r w:rsidR="00847106">
              <w:rPr>
                <w:rFonts w:eastAsia="Times New Roman" w:cstheme="minorHAnsi"/>
                <w:kern w:val="0"/>
                <w14:ligatures w14:val="none"/>
              </w:rPr>
              <w:t xml:space="preserve"> </w:t>
            </w:r>
            <w:r w:rsidRPr="00017DF3">
              <w:rPr>
                <w:rFonts w:eastAsia="Times New Roman" w:cstheme="minorHAnsi"/>
                <w:kern w:val="0"/>
                <w14:ligatures w14:val="none"/>
              </w:rPr>
              <w:t>become</w:t>
            </w:r>
            <w:r w:rsidR="00847106">
              <w:rPr>
                <w:rFonts w:eastAsia="Times New Roman" w:cstheme="minorHAnsi"/>
                <w:kern w:val="0"/>
                <w14:ligatures w14:val="none"/>
              </w:rPr>
              <w:t xml:space="preserve"> </w:t>
            </w:r>
            <w:r w:rsidRPr="00017DF3">
              <w:rPr>
                <w:rFonts w:eastAsia="Times New Roman" w:cstheme="minorHAnsi"/>
                <w:kern w:val="0"/>
                <w14:ligatures w14:val="none"/>
              </w:rPr>
              <w:t>faint</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have</w:t>
            </w:r>
            <w:r w:rsidR="00847106">
              <w:rPr>
                <w:rFonts w:eastAsia="Times New Roman" w:cstheme="minorHAnsi"/>
                <w:kern w:val="0"/>
                <w14:ligatures w14:val="none"/>
              </w:rPr>
              <w:t xml:space="preserve"> </w:t>
            </w:r>
            <w:r w:rsidRPr="00017DF3">
              <w:rPr>
                <w:rFonts w:eastAsia="Times New Roman" w:cstheme="minorHAnsi"/>
                <w:kern w:val="0"/>
                <w14:ligatures w14:val="none"/>
              </w:rPr>
              <w:t>been</w:t>
            </w:r>
            <w:r w:rsidR="00847106">
              <w:rPr>
                <w:rFonts w:eastAsia="Times New Roman" w:cstheme="minorHAnsi"/>
                <w:kern w:val="0"/>
                <w14:ligatures w14:val="none"/>
              </w:rPr>
              <w:t xml:space="preserve"> </w:t>
            </w:r>
            <w:r w:rsidRPr="00017DF3">
              <w:rPr>
                <w:rFonts w:eastAsia="Times New Roman" w:cstheme="minorHAnsi"/>
                <w:kern w:val="0"/>
                <w14:ligatures w14:val="none"/>
              </w:rPr>
              <w:t>humbled</w:t>
            </w:r>
            <w:r w:rsidR="00847106">
              <w:rPr>
                <w:rFonts w:eastAsia="Times New Roman" w:cstheme="minorHAnsi"/>
                <w:kern w:val="0"/>
                <w14:ligatures w14:val="none"/>
              </w:rPr>
              <w:t xml:space="preserve"> </w:t>
            </w:r>
            <w:r w:rsidRPr="00017DF3">
              <w:rPr>
                <w:rFonts w:eastAsia="Times New Roman" w:cstheme="minorHAnsi"/>
                <w:kern w:val="0"/>
                <w14:ligatures w14:val="none"/>
              </w:rPr>
              <w:t>greatly;</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moaned</w:t>
            </w:r>
            <w:r w:rsidR="00847106">
              <w:rPr>
                <w:rFonts w:eastAsia="Times New Roman" w:cstheme="minorHAnsi"/>
                <w:kern w:val="0"/>
                <w14:ligatures w14:val="none"/>
              </w:rPr>
              <w:t xml:space="preserve"> </w:t>
            </w:r>
            <w:r w:rsidRPr="00017DF3">
              <w:rPr>
                <w:rFonts w:eastAsia="Times New Roman" w:cstheme="minorHAnsi"/>
                <w:kern w:val="0"/>
                <w14:ligatures w14:val="none"/>
              </w:rPr>
              <w:t>because</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the</w:t>
            </w:r>
            <w:r w:rsidR="00847106">
              <w:rPr>
                <w:rFonts w:eastAsia="Times New Roman" w:cstheme="minorHAnsi"/>
                <w:kern w:val="0"/>
                <w14:ligatures w14:val="none"/>
              </w:rPr>
              <w:t xml:space="preserve"> </w:t>
            </w:r>
            <w:r w:rsidRPr="00017DF3">
              <w:rPr>
                <w:rFonts w:eastAsia="Times New Roman" w:cstheme="minorHAnsi"/>
                <w:kern w:val="0"/>
                <w14:ligatures w14:val="none"/>
              </w:rPr>
              <w:t>groaning</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heart.</w:t>
            </w:r>
          </w:p>
        </w:tc>
      </w:tr>
      <w:tr w:rsidR="00017DF3" w:rsidRPr="00017DF3" w14:paraId="6936D87B" w14:textId="77777777" w:rsidTr="00C30DE3">
        <w:trPr>
          <w:jc w:val="center"/>
        </w:trPr>
        <w:tc>
          <w:tcPr>
            <w:tcW w:w="2500" w:type="pct"/>
            <w:shd w:val="clear" w:color="auto" w:fill="FFFFFF"/>
            <w:tcMar>
              <w:top w:w="0" w:type="dxa"/>
              <w:left w:w="108" w:type="dxa"/>
              <w:bottom w:w="0" w:type="dxa"/>
              <w:right w:w="108" w:type="dxa"/>
            </w:tcMar>
            <w:hideMark/>
          </w:tcPr>
          <w:p w14:paraId="613B5A7B" w14:textId="0B38C6B1"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10.</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all</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desire</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before</w:t>
            </w:r>
            <w:r w:rsidR="00847106">
              <w:rPr>
                <w:rFonts w:eastAsia="Times New Roman" w:cstheme="minorHAnsi"/>
                <w:kern w:val="0"/>
                <w14:ligatures w14:val="none"/>
              </w:rPr>
              <w:t xml:space="preserve"> </w:t>
            </w:r>
            <w:r w:rsidRPr="00017DF3">
              <w:rPr>
                <w:rFonts w:eastAsia="Times New Roman" w:cstheme="minorHAnsi"/>
                <w:kern w:val="0"/>
                <w14:ligatures w14:val="none"/>
              </w:rPr>
              <w:t>You,</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sigh</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hidden</w:t>
            </w:r>
            <w:r w:rsidR="00847106">
              <w:rPr>
                <w:rFonts w:eastAsia="Times New Roman" w:cstheme="minorHAnsi"/>
                <w:kern w:val="0"/>
                <w14:ligatures w14:val="none"/>
              </w:rPr>
              <w:t xml:space="preserve"> </w:t>
            </w:r>
            <w:r w:rsidRPr="00017DF3">
              <w:rPr>
                <w:rFonts w:eastAsia="Times New Roman" w:cstheme="minorHAnsi"/>
                <w:kern w:val="0"/>
                <w14:ligatures w14:val="none"/>
              </w:rPr>
              <w:t>from</w:t>
            </w:r>
            <w:r w:rsidR="00847106">
              <w:rPr>
                <w:rFonts w:eastAsia="Times New Roman" w:cstheme="minorHAnsi"/>
                <w:kern w:val="0"/>
                <w14:ligatures w14:val="none"/>
              </w:rPr>
              <w:t xml:space="preserve"> </w:t>
            </w:r>
            <w:r w:rsidRPr="00017DF3">
              <w:rPr>
                <w:rFonts w:eastAsia="Times New Roman" w:cstheme="minorHAnsi"/>
                <w:kern w:val="0"/>
                <w14:ligatures w14:val="none"/>
              </w:rPr>
              <w:t>You.</w:t>
            </w:r>
          </w:p>
        </w:tc>
        <w:tc>
          <w:tcPr>
            <w:tcW w:w="2500" w:type="pct"/>
            <w:shd w:val="clear" w:color="auto" w:fill="FFFFFF"/>
            <w:tcMar>
              <w:top w:w="0" w:type="dxa"/>
              <w:left w:w="108" w:type="dxa"/>
              <w:bottom w:w="0" w:type="dxa"/>
              <w:right w:w="108" w:type="dxa"/>
            </w:tcMar>
            <w:hideMark/>
          </w:tcPr>
          <w:p w14:paraId="3D0AFA73" w14:textId="27F8D982"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10.</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before</w:t>
            </w:r>
            <w:r w:rsidR="00847106">
              <w:rPr>
                <w:rFonts w:eastAsia="Times New Roman" w:cstheme="minorHAnsi"/>
                <w:kern w:val="0"/>
                <w14:ligatures w14:val="none"/>
              </w:rPr>
              <w:t xml:space="preserve"> </w:t>
            </w:r>
            <w:r w:rsidRPr="00017DF3">
              <w:rPr>
                <w:rFonts w:eastAsia="Times New Roman" w:cstheme="minorHAnsi"/>
                <w:kern w:val="0"/>
                <w14:ligatures w14:val="none"/>
              </w:rPr>
              <w:t>you</w:t>
            </w:r>
            <w:r w:rsidR="00847106">
              <w:rPr>
                <w:rFonts w:eastAsia="Times New Roman" w:cstheme="minorHAnsi"/>
                <w:kern w:val="0"/>
                <w14:ligatures w14:val="none"/>
              </w:rPr>
              <w:t xml:space="preserve"> </w:t>
            </w:r>
            <w:proofErr w:type="gramStart"/>
            <w:r w:rsidRPr="00017DF3">
              <w:rPr>
                <w:rFonts w:eastAsia="Times New Roman" w:cstheme="minorHAnsi"/>
                <w:kern w:val="0"/>
                <w14:ligatures w14:val="none"/>
              </w:rPr>
              <w:t>is</w:t>
            </w:r>
            <w:proofErr w:type="gramEnd"/>
            <w:r w:rsidR="00847106">
              <w:rPr>
                <w:rFonts w:eastAsia="Times New Roman" w:cstheme="minorHAnsi"/>
                <w:kern w:val="0"/>
                <w14:ligatures w14:val="none"/>
              </w:rPr>
              <w:t xml:space="preserve"> </w:t>
            </w:r>
            <w:r w:rsidRPr="00017DF3">
              <w:rPr>
                <w:rFonts w:eastAsia="Times New Roman" w:cstheme="minorHAnsi"/>
                <w:kern w:val="0"/>
                <w14:ligatures w14:val="none"/>
              </w:rPr>
              <w:t>all</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desire;</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sighing</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hid</w:t>
            </w:r>
            <w:r w:rsidR="00847106">
              <w:rPr>
                <w:rFonts w:eastAsia="Times New Roman" w:cstheme="minorHAnsi"/>
                <w:kern w:val="0"/>
                <w14:ligatures w14:val="none"/>
              </w:rPr>
              <w:t xml:space="preserve"> </w:t>
            </w:r>
            <w:r w:rsidRPr="00017DF3">
              <w:rPr>
                <w:rFonts w:eastAsia="Times New Roman" w:cstheme="minorHAnsi"/>
                <w:kern w:val="0"/>
                <w14:ligatures w14:val="none"/>
              </w:rPr>
              <w:t>from</w:t>
            </w:r>
            <w:r w:rsidR="00847106">
              <w:rPr>
                <w:rFonts w:eastAsia="Times New Roman" w:cstheme="minorHAnsi"/>
                <w:kern w:val="0"/>
                <w14:ligatures w14:val="none"/>
              </w:rPr>
              <w:t xml:space="preserve"> </w:t>
            </w:r>
            <w:r w:rsidRPr="00017DF3">
              <w:rPr>
                <w:rFonts w:eastAsia="Times New Roman" w:cstheme="minorHAnsi"/>
                <w:kern w:val="0"/>
                <w14:ligatures w14:val="none"/>
              </w:rPr>
              <w:t>you.</w:t>
            </w:r>
          </w:p>
        </w:tc>
      </w:tr>
      <w:tr w:rsidR="00017DF3" w:rsidRPr="00017DF3" w14:paraId="7E35E8CC" w14:textId="77777777" w:rsidTr="00C30DE3">
        <w:trPr>
          <w:jc w:val="center"/>
        </w:trPr>
        <w:tc>
          <w:tcPr>
            <w:tcW w:w="2500" w:type="pct"/>
            <w:shd w:val="clear" w:color="auto" w:fill="FFFFFF"/>
            <w:tcMar>
              <w:top w:w="0" w:type="dxa"/>
              <w:left w:w="108" w:type="dxa"/>
              <w:bottom w:w="0" w:type="dxa"/>
              <w:right w:w="108" w:type="dxa"/>
            </w:tcMar>
            <w:hideMark/>
          </w:tcPr>
          <w:p w14:paraId="781BC431" w14:textId="59AF6868"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11.</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heart</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engulfed;</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strength</w:t>
            </w:r>
            <w:r w:rsidR="00847106">
              <w:rPr>
                <w:rFonts w:eastAsia="Times New Roman" w:cstheme="minorHAnsi"/>
                <w:kern w:val="0"/>
                <w14:ligatures w14:val="none"/>
              </w:rPr>
              <w:t xml:space="preserve"> </w:t>
            </w:r>
            <w:r w:rsidRPr="00017DF3">
              <w:rPr>
                <w:rFonts w:eastAsia="Times New Roman" w:cstheme="minorHAnsi"/>
                <w:kern w:val="0"/>
                <w14:ligatures w14:val="none"/>
              </w:rPr>
              <w:t>has</w:t>
            </w:r>
            <w:r w:rsidR="00847106">
              <w:rPr>
                <w:rFonts w:eastAsia="Times New Roman" w:cstheme="minorHAnsi"/>
                <w:kern w:val="0"/>
                <w14:ligatures w14:val="none"/>
              </w:rPr>
              <w:t xml:space="preserve"> </w:t>
            </w:r>
            <w:r w:rsidRPr="00017DF3">
              <w:rPr>
                <w:rFonts w:eastAsia="Times New Roman" w:cstheme="minorHAnsi"/>
                <w:kern w:val="0"/>
                <w14:ligatures w14:val="none"/>
              </w:rPr>
              <w:t>left</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the</w:t>
            </w:r>
            <w:r w:rsidR="00847106">
              <w:rPr>
                <w:rFonts w:eastAsia="Times New Roman" w:cstheme="minorHAnsi"/>
                <w:kern w:val="0"/>
                <w14:ligatures w14:val="none"/>
              </w:rPr>
              <w:t xml:space="preserve"> </w:t>
            </w:r>
            <w:r w:rsidRPr="00017DF3">
              <w:rPr>
                <w:rFonts w:eastAsia="Times New Roman" w:cstheme="minorHAnsi"/>
                <w:kern w:val="0"/>
                <w14:ligatures w14:val="none"/>
              </w:rPr>
              <w:t>light</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eyes-</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too</w:t>
            </w:r>
            <w:r w:rsidR="00847106">
              <w:rPr>
                <w:rFonts w:eastAsia="Times New Roman" w:cstheme="minorHAnsi"/>
                <w:kern w:val="0"/>
                <w14:ligatures w14:val="none"/>
              </w:rPr>
              <w:t xml:space="preserve"> </w:t>
            </w:r>
            <w:r w:rsidRPr="00017DF3">
              <w:rPr>
                <w:rFonts w:eastAsia="Times New Roman" w:cstheme="minorHAnsi"/>
                <w:kern w:val="0"/>
                <w14:ligatures w14:val="none"/>
              </w:rPr>
              <w:t>are</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with</w:t>
            </w:r>
            <w:r w:rsidR="00847106">
              <w:rPr>
                <w:rFonts w:eastAsia="Times New Roman" w:cstheme="minorHAnsi"/>
                <w:kern w:val="0"/>
                <w14:ligatures w14:val="none"/>
              </w:rPr>
              <w:t xml:space="preserve"> </w:t>
            </w:r>
            <w:r w:rsidRPr="00017DF3">
              <w:rPr>
                <w:rFonts w:eastAsia="Times New Roman" w:cstheme="minorHAnsi"/>
                <w:kern w:val="0"/>
                <w14:ligatures w14:val="none"/>
              </w:rPr>
              <w:t>me.</w:t>
            </w:r>
          </w:p>
        </w:tc>
        <w:tc>
          <w:tcPr>
            <w:tcW w:w="2500" w:type="pct"/>
            <w:shd w:val="clear" w:color="auto" w:fill="FFFFFF"/>
            <w:tcMar>
              <w:top w:w="0" w:type="dxa"/>
              <w:left w:w="108" w:type="dxa"/>
              <w:bottom w:w="0" w:type="dxa"/>
              <w:right w:w="108" w:type="dxa"/>
            </w:tcMar>
            <w:hideMark/>
          </w:tcPr>
          <w:p w14:paraId="5C428003" w14:textId="35EA418A"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11.</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heart</w:t>
            </w:r>
            <w:r w:rsidR="00847106">
              <w:rPr>
                <w:rFonts w:eastAsia="Times New Roman" w:cstheme="minorHAnsi"/>
                <w:kern w:val="0"/>
                <w14:ligatures w14:val="none"/>
              </w:rPr>
              <w:t xml:space="preserve"> </w:t>
            </w:r>
            <w:r w:rsidRPr="00017DF3">
              <w:rPr>
                <w:rFonts w:eastAsia="Times New Roman" w:cstheme="minorHAnsi"/>
                <w:kern w:val="0"/>
                <w14:ligatures w14:val="none"/>
              </w:rPr>
              <w:t>has</w:t>
            </w:r>
            <w:r w:rsidR="00847106">
              <w:rPr>
                <w:rFonts w:eastAsia="Times New Roman" w:cstheme="minorHAnsi"/>
                <w:kern w:val="0"/>
                <w14:ligatures w14:val="none"/>
              </w:rPr>
              <w:t xml:space="preserve"> </w:t>
            </w:r>
            <w:r w:rsidRPr="00017DF3">
              <w:rPr>
                <w:rFonts w:eastAsia="Times New Roman" w:cstheme="minorHAnsi"/>
                <w:kern w:val="0"/>
                <w14:ligatures w14:val="none"/>
              </w:rPr>
              <w:t>become</w:t>
            </w:r>
            <w:r w:rsidR="00847106">
              <w:rPr>
                <w:rFonts w:eastAsia="Times New Roman" w:cstheme="minorHAnsi"/>
                <w:kern w:val="0"/>
                <w14:ligatures w14:val="none"/>
              </w:rPr>
              <w:t xml:space="preserve"> </w:t>
            </w:r>
            <w:r w:rsidRPr="00017DF3">
              <w:rPr>
                <w:rFonts w:eastAsia="Times New Roman" w:cstheme="minorHAnsi"/>
                <w:kern w:val="0"/>
                <w14:ligatures w14:val="none"/>
              </w:rPr>
              <w:t>hot;</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strength</w:t>
            </w:r>
            <w:r w:rsidR="00847106">
              <w:rPr>
                <w:rFonts w:eastAsia="Times New Roman" w:cstheme="minorHAnsi"/>
                <w:kern w:val="0"/>
                <w14:ligatures w14:val="none"/>
              </w:rPr>
              <w:t xml:space="preserve"> </w:t>
            </w:r>
            <w:r w:rsidRPr="00017DF3">
              <w:rPr>
                <w:rFonts w:eastAsia="Times New Roman" w:cstheme="minorHAnsi"/>
                <w:kern w:val="0"/>
                <w14:ligatures w14:val="none"/>
              </w:rPr>
              <w:t>has</w:t>
            </w:r>
            <w:r w:rsidR="00847106">
              <w:rPr>
                <w:rFonts w:eastAsia="Times New Roman" w:cstheme="minorHAnsi"/>
                <w:kern w:val="0"/>
                <w14:ligatures w14:val="none"/>
              </w:rPr>
              <w:t xml:space="preserve"> </w:t>
            </w:r>
            <w:r w:rsidRPr="00017DF3">
              <w:rPr>
                <w:rFonts w:eastAsia="Times New Roman" w:cstheme="minorHAnsi"/>
                <w:kern w:val="0"/>
                <w14:ligatures w14:val="none"/>
              </w:rPr>
              <w:t>left</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the</w:t>
            </w:r>
            <w:r w:rsidR="00847106">
              <w:rPr>
                <w:rFonts w:eastAsia="Times New Roman" w:cstheme="minorHAnsi"/>
                <w:kern w:val="0"/>
                <w14:ligatures w14:val="none"/>
              </w:rPr>
              <w:t xml:space="preserve"> </w:t>
            </w:r>
            <w:r w:rsidRPr="00017DF3">
              <w:rPr>
                <w:rFonts w:eastAsia="Times New Roman" w:cstheme="minorHAnsi"/>
                <w:kern w:val="0"/>
                <w14:ligatures w14:val="none"/>
              </w:rPr>
              <w:t>light</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eyes</w:t>
            </w:r>
            <w:r w:rsidR="00847106">
              <w:rPr>
                <w:rFonts w:eastAsia="Times New Roman" w:cstheme="minorHAnsi"/>
                <w:kern w:val="0"/>
                <w14:ligatures w14:val="none"/>
              </w:rPr>
              <w:t xml:space="preserve"> </w:t>
            </w:r>
            <w:r w:rsidRPr="00017DF3">
              <w:rPr>
                <w:rFonts w:eastAsia="Times New Roman" w:cstheme="minorHAnsi"/>
                <w:kern w:val="0"/>
                <w14:ligatures w14:val="none"/>
              </w:rPr>
              <w:t>even</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are</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with</w:t>
            </w:r>
            <w:r w:rsidR="00847106">
              <w:rPr>
                <w:rFonts w:eastAsia="Times New Roman" w:cstheme="minorHAnsi"/>
                <w:kern w:val="0"/>
                <w14:ligatures w14:val="none"/>
              </w:rPr>
              <w:t xml:space="preserve"> </w:t>
            </w:r>
            <w:r w:rsidRPr="00017DF3">
              <w:rPr>
                <w:rFonts w:eastAsia="Times New Roman" w:cstheme="minorHAnsi"/>
                <w:kern w:val="0"/>
                <w14:ligatures w14:val="none"/>
              </w:rPr>
              <w:t>me.</w:t>
            </w:r>
          </w:p>
        </w:tc>
      </w:tr>
      <w:tr w:rsidR="00017DF3" w:rsidRPr="00017DF3" w14:paraId="3068777F" w14:textId="77777777" w:rsidTr="00C30DE3">
        <w:trPr>
          <w:jc w:val="center"/>
        </w:trPr>
        <w:tc>
          <w:tcPr>
            <w:tcW w:w="2500" w:type="pct"/>
            <w:shd w:val="clear" w:color="auto" w:fill="FFFFFF"/>
            <w:tcMar>
              <w:top w:w="0" w:type="dxa"/>
              <w:left w:w="108" w:type="dxa"/>
              <w:bottom w:w="0" w:type="dxa"/>
              <w:right w:w="108" w:type="dxa"/>
            </w:tcMar>
            <w:hideMark/>
          </w:tcPr>
          <w:p w14:paraId="7530E805" w14:textId="0D15D61A"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12.</w:t>
            </w:r>
            <w:r w:rsidR="00847106">
              <w:rPr>
                <w:rFonts w:eastAsia="Times New Roman" w:cstheme="minorHAnsi"/>
                <w:kern w:val="0"/>
                <w:lang w:val="en-AU"/>
                <w14:ligatures w14:val="none"/>
              </w:rPr>
              <w:t xml:space="preserve"> </w:t>
            </w:r>
            <w:r w:rsidRPr="00017DF3">
              <w:rPr>
                <w:rFonts w:eastAsia="Times New Roman" w:cstheme="minorHAnsi"/>
                <w:b/>
                <w:bCs/>
                <w:kern w:val="0"/>
                <w:highlight w:val="yellow"/>
                <w14:ligatures w14:val="none"/>
              </w:rPr>
              <w:t>My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lovers</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my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friends</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stand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aloof</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from</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my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affliction,</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those</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close</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to</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me</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stood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afar.</w:t>
            </w:r>
          </w:p>
        </w:tc>
        <w:tc>
          <w:tcPr>
            <w:tcW w:w="2500" w:type="pct"/>
            <w:shd w:val="clear" w:color="auto" w:fill="FFFFFF"/>
            <w:tcMar>
              <w:top w:w="0" w:type="dxa"/>
              <w:left w:w="108" w:type="dxa"/>
              <w:bottom w:w="0" w:type="dxa"/>
              <w:right w:w="108" w:type="dxa"/>
            </w:tcMar>
            <w:hideMark/>
          </w:tcPr>
          <w:p w14:paraId="70420937" w14:textId="10A46D8E"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12.</w:t>
            </w:r>
            <w:r w:rsidR="00847106">
              <w:rPr>
                <w:rFonts w:eastAsia="Times New Roman" w:cstheme="minorHAnsi"/>
                <w:kern w:val="0"/>
                <w:lang w:val="en-AU"/>
                <w14:ligatures w14:val="none"/>
              </w:rPr>
              <w:t xml:space="preserve"> </w:t>
            </w:r>
            <w:r w:rsidRPr="00017DF3">
              <w:rPr>
                <w:rFonts w:eastAsia="Times New Roman" w:cstheme="minorHAnsi"/>
                <w:b/>
                <w:bCs/>
                <w:kern w:val="0"/>
                <w:highlight w:val="yellow"/>
                <w14:ligatures w14:val="none"/>
              </w:rPr>
              <w:t>My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friends</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companions</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stood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away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from</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sight</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of</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my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plague;</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my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relatives</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stand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far</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off.</w:t>
            </w:r>
          </w:p>
        </w:tc>
      </w:tr>
      <w:tr w:rsidR="00017DF3" w:rsidRPr="00017DF3" w14:paraId="2E370DC7" w14:textId="77777777" w:rsidTr="00C30DE3">
        <w:trPr>
          <w:jc w:val="center"/>
        </w:trPr>
        <w:tc>
          <w:tcPr>
            <w:tcW w:w="2500" w:type="pct"/>
            <w:shd w:val="clear" w:color="auto" w:fill="FFFFFF"/>
            <w:tcMar>
              <w:top w:w="0" w:type="dxa"/>
              <w:left w:w="108" w:type="dxa"/>
              <w:bottom w:w="0" w:type="dxa"/>
              <w:right w:w="108" w:type="dxa"/>
            </w:tcMar>
            <w:hideMark/>
          </w:tcPr>
          <w:p w14:paraId="32BD07FF" w14:textId="33ADDA77"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13.</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those</w:t>
            </w:r>
            <w:r w:rsidR="00847106">
              <w:rPr>
                <w:rFonts w:eastAsia="Times New Roman" w:cstheme="minorHAnsi"/>
                <w:kern w:val="0"/>
                <w14:ligatures w14:val="none"/>
              </w:rPr>
              <w:t xml:space="preserve"> </w:t>
            </w:r>
            <w:r w:rsidRPr="00017DF3">
              <w:rPr>
                <w:rFonts w:eastAsia="Times New Roman" w:cstheme="minorHAnsi"/>
                <w:kern w:val="0"/>
                <w14:ligatures w14:val="none"/>
              </w:rPr>
              <w:t>who</w:t>
            </w:r>
            <w:r w:rsidR="00847106">
              <w:rPr>
                <w:rFonts w:eastAsia="Times New Roman" w:cstheme="minorHAnsi"/>
                <w:kern w:val="0"/>
                <w14:ligatures w14:val="none"/>
              </w:rPr>
              <w:t xml:space="preserve"> </w:t>
            </w:r>
            <w:r w:rsidRPr="00017DF3">
              <w:rPr>
                <w:rFonts w:eastAsia="Times New Roman" w:cstheme="minorHAnsi"/>
                <w:kern w:val="0"/>
                <w14:ligatures w14:val="none"/>
              </w:rPr>
              <w:t>seek</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life</w:t>
            </w:r>
            <w:r w:rsidR="00847106">
              <w:rPr>
                <w:rFonts w:eastAsia="Times New Roman" w:cstheme="minorHAnsi"/>
                <w:kern w:val="0"/>
                <w14:ligatures w14:val="none"/>
              </w:rPr>
              <w:t xml:space="preserve"> </w:t>
            </w:r>
            <w:r w:rsidRPr="00017DF3">
              <w:rPr>
                <w:rFonts w:eastAsia="Times New Roman" w:cstheme="minorHAnsi"/>
                <w:kern w:val="0"/>
                <w14:ligatures w14:val="none"/>
              </w:rPr>
              <w:t>lay</w:t>
            </w:r>
            <w:r w:rsidR="00847106">
              <w:rPr>
                <w:rFonts w:eastAsia="Times New Roman" w:cstheme="minorHAnsi"/>
                <w:kern w:val="0"/>
                <w14:ligatures w14:val="none"/>
              </w:rPr>
              <w:t xml:space="preserve"> </w:t>
            </w:r>
            <w:r w:rsidRPr="00017DF3">
              <w:rPr>
                <w:rFonts w:eastAsia="Times New Roman" w:cstheme="minorHAnsi"/>
                <w:kern w:val="0"/>
                <w14:ligatures w14:val="none"/>
              </w:rPr>
              <w:t>traps,</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those</w:t>
            </w:r>
            <w:r w:rsidR="00847106">
              <w:rPr>
                <w:rFonts w:eastAsia="Times New Roman" w:cstheme="minorHAnsi"/>
                <w:kern w:val="0"/>
                <w14:ligatures w14:val="none"/>
              </w:rPr>
              <w:t xml:space="preserve"> </w:t>
            </w:r>
            <w:r w:rsidRPr="00017DF3">
              <w:rPr>
                <w:rFonts w:eastAsia="Times New Roman" w:cstheme="minorHAnsi"/>
                <w:kern w:val="0"/>
                <w14:ligatures w14:val="none"/>
              </w:rPr>
              <w:t>who</w:t>
            </w:r>
            <w:r w:rsidR="00847106">
              <w:rPr>
                <w:rFonts w:eastAsia="Times New Roman" w:cstheme="minorHAnsi"/>
                <w:kern w:val="0"/>
                <w14:ligatures w14:val="none"/>
              </w:rPr>
              <w:t xml:space="preserve"> </w:t>
            </w:r>
            <w:r w:rsidRPr="00017DF3">
              <w:rPr>
                <w:rFonts w:eastAsia="Times New Roman" w:cstheme="minorHAnsi"/>
                <w:kern w:val="0"/>
                <w14:ligatures w14:val="none"/>
              </w:rPr>
              <w:t>seek</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harm</w:t>
            </w:r>
            <w:r w:rsidR="00847106">
              <w:rPr>
                <w:rFonts w:eastAsia="Times New Roman" w:cstheme="minorHAnsi"/>
                <w:kern w:val="0"/>
                <w14:ligatures w14:val="none"/>
              </w:rPr>
              <w:t xml:space="preserve"> </w:t>
            </w:r>
            <w:r w:rsidRPr="00017DF3">
              <w:rPr>
                <w:rFonts w:eastAsia="Times New Roman" w:cstheme="minorHAnsi"/>
                <w:kern w:val="0"/>
                <w14:ligatures w14:val="none"/>
              </w:rPr>
              <w:t>speak</w:t>
            </w:r>
            <w:r w:rsidR="00847106">
              <w:rPr>
                <w:rFonts w:eastAsia="Times New Roman" w:cstheme="minorHAnsi"/>
                <w:kern w:val="0"/>
                <w14:ligatures w14:val="none"/>
              </w:rPr>
              <w:t xml:space="preserve"> </w:t>
            </w:r>
            <w:r w:rsidRPr="00017DF3">
              <w:rPr>
                <w:rFonts w:eastAsia="Times New Roman" w:cstheme="minorHAnsi"/>
                <w:kern w:val="0"/>
                <w14:ligatures w14:val="none"/>
              </w:rPr>
              <w:t>treachery,</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all</w:t>
            </w:r>
            <w:r w:rsidR="00847106">
              <w:rPr>
                <w:rFonts w:eastAsia="Times New Roman" w:cstheme="minorHAnsi"/>
                <w:kern w:val="0"/>
                <w14:ligatures w14:val="none"/>
              </w:rPr>
              <w:t xml:space="preserve"> </w:t>
            </w:r>
            <w:r w:rsidRPr="00017DF3">
              <w:rPr>
                <w:rFonts w:eastAsia="Times New Roman" w:cstheme="minorHAnsi"/>
                <w:kern w:val="0"/>
                <w14:ligatures w14:val="none"/>
              </w:rPr>
              <w:t>day</w:t>
            </w:r>
            <w:r w:rsidR="00847106">
              <w:rPr>
                <w:rFonts w:eastAsia="Times New Roman" w:cstheme="minorHAnsi"/>
                <w:kern w:val="0"/>
                <w14:ligatures w14:val="none"/>
              </w:rPr>
              <w:t xml:space="preserve"> </w:t>
            </w:r>
            <w:r w:rsidRPr="00017DF3">
              <w:rPr>
                <w:rFonts w:eastAsia="Times New Roman" w:cstheme="minorHAnsi"/>
                <w:kern w:val="0"/>
                <w14:ligatures w14:val="none"/>
              </w:rPr>
              <w:t>long</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think</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deceits.</w:t>
            </w:r>
          </w:p>
        </w:tc>
        <w:tc>
          <w:tcPr>
            <w:tcW w:w="2500" w:type="pct"/>
            <w:shd w:val="clear" w:color="auto" w:fill="FFFFFF"/>
            <w:tcMar>
              <w:top w:w="0" w:type="dxa"/>
              <w:left w:w="108" w:type="dxa"/>
              <w:bottom w:w="0" w:type="dxa"/>
              <w:right w:w="108" w:type="dxa"/>
            </w:tcMar>
            <w:hideMark/>
          </w:tcPr>
          <w:p w14:paraId="18E898B5" w14:textId="42BE59CF"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13.</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those</w:t>
            </w:r>
            <w:r w:rsidR="00847106">
              <w:rPr>
                <w:rFonts w:eastAsia="Times New Roman" w:cstheme="minorHAnsi"/>
                <w:kern w:val="0"/>
                <w14:ligatures w14:val="none"/>
              </w:rPr>
              <w:t xml:space="preserve"> </w:t>
            </w:r>
            <w:r w:rsidRPr="00017DF3">
              <w:rPr>
                <w:rFonts w:eastAsia="Times New Roman" w:cstheme="minorHAnsi"/>
                <w:kern w:val="0"/>
                <w14:ligatures w14:val="none"/>
              </w:rPr>
              <w:t>who</w:t>
            </w:r>
            <w:r w:rsidR="00847106">
              <w:rPr>
                <w:rFonts w:eastAsia="Times New Roman" w:cstheme="minorHAnsi"/>
                <w:kern w:val="0"/>
                <w14:ligatures w14:val="none"/>
              </w:rPr>
              <w:t xml:space="preserve"> </w:t>
            </w:r>
            <w:r w:rsidRPr="00017DF3">
              <w:rPr>
                <w:rFonts w:eastAsia="Times New Roman" w:cstheme="minorHAnsi"/>
                <w:kern w:val="0"/>
                <w14:ligatures w14:val="none"/>
              </w:rPr>
              <w:t>seek</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life</w:t>
            </w:r>
            <w:r w:rsidR="00847106">
              <w:rPr>
                <w:rFonts w:eastAsia="Times New Roman" w:cstheme="minorHAnsi"/>
                <w:kern w:val="0"/>
                <w14:ligatures w14:val="none"/>
              </w:rPr>
              <w:t xml:space="preserve"> </w:t>
            </w:r>
            <w:r w:rsidRPr="00017DF3">
              <w:rPr>
                <w:rFonts w:eastAsia="Times New Roman" w:cstheme="minorHAnsi"/>
                <w:kern w:val="0"/>
                <w14:ligatures w14:val="none"/>
              </w:rPr>
              <w:t>have</w:t>
            </w:r>
            <w:r w:rsidR="00847106">
              <w:rPr>
                <w:rFonts w:eastAsia="Times New Roman" w:cstheme="minorHAnsi"/>
                <w:kern w:val="0"/>
                <w14:ligatures w14:val="none"/>
              </w:rPr>
              <w:t xml:space="preserve"> </w:t>
            </w:r>
            <w:r w:rsidRPr="00017DF3">
              <w:rPr>
                <w:rFonts w:eastAsia="Times New Roman" w:cstheme="minorHAnsi"/>
                <w:kern w:val="0"/>
                <w14:ligatures w14:val="none"/>
              </w:rPr>
              <w:t>made</w:t>
            </w:r>
            <w:r w:rsidR="00847106">
              <w:rPr>
                <w:rFonts w:eastAsia="Times New Roman" w:cstheme="minorHAnsi"/>
                <w:kern w:val="0"/>
                <w14:ligatures w14:val="none"/>
              </w:rPr>
              <w:t xml:space="preserve"> </w:t>
            </w:r>
            <w:r w:rsidRPr="00017DF3">
              <w:rPr>
                <w:rFonts w:eastAsia="Times New Roman" w:cstheme="minorHAnsi"/>
                <w:kern w:val="0"/>
                <w14:ligatures w14:val="none"/>
              </w:rPr>
              <w:t>traps;</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those</w:t>
            </w:r>
            <w:r w:rsidR="00847106">
              <w:rPr>
                <w:rFonts w:eastAsia="Times New Roman" w:cstheme="minorHAnsi"/>
                <w:kern w:val="0"/>
                <w14:ligatures w14:val="none"/>
              </w:rPr>
              <w:t xml:space="preserve"> </w:t>
            </w:r>
            <w:r w:rsidRPr="00017DF3">
              <w:rPr>
                <w:rFonts w:eastAsia="Times New Roman" w:cstheme="minorHAnsi"/>
                <w:kern w:val="0"/>
                <w14:ligatures w14:val="none"/>
              </w:rPr>
              <w:t>who</w:t>
            </w:r>
            <w:r w:rsidR="00847106">
              <w:rPr>
                <w:rFonts w:eastAsia="Times New Roman" w:cstheme="minorHAnsi"/>
                <w:kern w:val="0"/>
                <w14:ligatures w14:val="none"/>
              </w:rPr>
              <w:t xml:space="preserve"> </w:t>
            </w:r>
            <w:r w:rsidRPr="00017DF3">
              <w:rPr>
                <w:rFonts w:eastAsia="Times New Roman" w:cstheme="minorHAnsi"/>
                <w:kern w:val="0"/>
                <w14:ligatures w14:val="none"/>
              </w:rPr>
              <w:t>seek</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ruin</w:t>
            </w:r>
            <w:r w:rsidR="00847106">
              <w:rPr>
                <w:rFonts w:eastAsia="Times New Roman" w:cstheme="minorHAnsi"/>
                <w:kern w:val="0"/>
                <w14:ligatures w14:val="none"/>
              </w:rPr>
              <w:t xml:space="preserve"> </w:t>
            </w:r>
            <w:r w:rsidRPr="00017DF3">
              <w:rPr>
                <w:rFonts w:eastAsia="Times New Roman" w:cstheme="minorHAnsi"/>
                <w:kern w:val="0"/>
                <w14:ligatures w14:val="none"/>
              </w:rPr>
              <w:t>have</w:t>
            </w:r>
            <w:r w:rsidR="00847106">
              <w:rPr>
                <w:rFonts w:eastAsia="Times New Roman" w:cstheme="minorHAnsi"/>
                <w:kern w:val="0"/>
                <w14:ligatures w14:val="none"/>
              </w:rPr>
              <w:t xml:space="preserve"> </w:t>
            </w:r>
            <w:r w:rsidRPr="00017DF3">
              <w:rPr>
                <w:rFonts w:eastAsia="Times New Roman" w:cstheme="minorHAnsi"/>
                <w:kern w:val="0"/>
                <w14:ligatures w14:val="none"/>
              </w:rPr>
              <w:t>uttered</w:t>
            </w:r>
            <w:r w:rsidR="00847106">
              <w:rPr>
                <w:rFonts w:eastAsia="Times New Roman" w:cstheme="minorHAnsi"/>
                <w:kern w:val="0"/>
                <w14:ligatures w14:val="none"/>
              </w:rPr>
              <w:t xml:space="preserve"> </w:t>
            </w:r>
            <w:r w:rsidRPr="00017DF3">
              <w:rPr>
                <w:rFonts w:eastAsia="Times New Roman" w:cstheme="minorHAnsi"/>
                <w:kern w:val="0"/>
                <w14:ligatures w14:val="none"/>
              </w:rPr>
              <w:t>lies,</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murmur</w:t>
            </w:r>
            <w:r w:rsidR="00847106">
              <w:rPr>
                <w:rFonts w:eastAsia="Times New Roman" w:cstheme="minorHAnsi"/>
                <w:kern w:val="0"/>
                <w14:ligatures w14:val="none"/>
              </w:rPr>
              <w:t xml:space="preserve"> </w:t>
            </w:r>
            <w:r w:rsidRPr="00017DF3">
              <w:rPr>
                <w:rFonts w:eastAsia="Times New Roman" w:cstheme="minorHAnsi"/>
                <w:kern w:val="0"/>
                <w14:ligatures w14:val="none"/>
              </w:rPr>
              <w:t>deceit</w:t>
            </w:r>
            <w:r w:rsidR="00847106">
              <w:rPr>
                <w:rFonts w:eastAsia="Times New Roman" w:cstheme="minorHAnsi"/>
                <w:kern w:val="0"/>
                <w14:ligatures w14:val="none"/>
              </w:rPr>
              <w:t xml:space="preserve"> </w:t>
            </w:r>
            <w:r w:rsidRPr="00017DF3">
              <w:rPr>
                <w:rFonts w:eastAsia="Times New Roman" w:cstheme="minorHAnsi"/>
                <w:kern w:val="0"/>
                <w14:ligatures w14:val="none"/>
              </w:rPr>
              <w:t>all</w:t>
            </w:r>
            <w:r w:rsidR="00847106">
              <w:rPr>
                <w:rFonts w:eastAsia="Times New Roman" w:cstheme="minorHAnsi"/>
                <w:kern w:val="0"/>
                <w14:ligatures w14:val="none"/>
              </w:rPr>
              <w:t xml:space="preserve"> </w:t>
            </w:r>
            <w:r w:rsidRPr="00017DF3">
              <w:rPr>
                <w:rFonts w:eastAsia="Times New Roman" w:cstheme="minorHAnsi"/>
                <w:kern w:val="0"/>
                <w14:ligatures w14:val="none"/>
              </w:rPr>
              <w:t>the</w:t>
            </w:r>
            <w:r w:rsidR="00847106">
              <w:rPr>
                <w:rFonts w:eastAsia="Times New Roman" w:cstheme="minorHAnsi"/>
                <w:kern w:val="0"/>
                <w14:ligatures w14:val="none"/>
              </w:rPr>
              <w:t xml:space="preserve"> </w:t>
            </w:r>
            <w:r w:rsidRPr="00017DF3">
              <w:rPr>
                <w:rFonts w:eastAsia="Times New Roman" w:cstheme="minorHAnsi"/>
                <w:kern w:val="0"/>
                <w14:ligatures w14:val="none"/>
              </w:rPr>
              <w:t>day.</w:t>
            </w:r>
          </w:p>
        </w:tc>
      </w:tr>
      <w:tr w:rsidR="00017DF3" w:rsidRPr="00017DF3" w14:paraId="33CA32A6" w14:textId="77777777" w:rsidTr="00C30DE3">
        <w:trPr>
          <w:jc w:val="center"/>
        </w:trPr>
        <w:tc>
          <w:tcPr>
            <w:tcW w:w="2500" w:type="pct"/>
            <w:shd w:val="clear" w:color="auto" w:fill="FFFFFF"/>
            <w:tcMar>
              <w:top w:w="0" w:type="dxa"/>
              <w:left w:w="108" w:type="dxa"/>
              <w:bottom w:w="0" w:type="dxa"/>
              <w:right w:w="108" w:type="dxa"/>
            </w:tcMar>
            <w:hideMark/>
          </w:tcPr>
          <w:p w14:paraId="111863B6" w14:textId="1F3E1405"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14.</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But</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am</w:t>
            </w:r>
            <w:r w:rsidR="00847106">
              <w:rPr>
                <w:rFonts w:eastAsia="Times New Roman" w:cstheme="minorHAnsi"/>
                <w:kern w:val="0"/>
                <w14:ligatures w14:val="none"/>
              </w:rPr>
              <w:t xml:space="preserve"> </w:t>
            </w:r>
            <w:r w:rsidRPr="00017DF3">
              <w:rPr>
                <w:rFonts w:eastAsia="Times New Roman" w:cstheme="minorHAnsi"/>
                <w:kern w:val="0"/>
                <w14:ligatures w14:val="none"/>
              </w:rPr>
              <w:t>as</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deaf</w:t>
            </w:r>
            <w:r w:rsidR="00847106">
              <w:rPr>
                <w:rFonts w:eastAsia="Times New Roman" w:cstheme="minorHAnsi"/>
                <w:kern w:val="0"/>
                <w14:ligatures w14:val="none"/>
              </w:rPr>
              <w:t xml:space="preserve"> </w:t>
            </w:r>
            <w:r w:rsidRPr="00017DF3">
              <w:rPr>
                <w:rFonts w:eastAsia="Times New Roman" w:cstheme="minorHAnsi"/>
                <w:kern w:val="0"/>
                <w14:ligatures w14:val="none"/>
              </w:rPr>
              <w:t>person,</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do</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hear,</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like</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mute,</w:t>
            </w:r>
            <w:r w:rsidR="00847106">
              <w:rPr>
                <w:rFonts w:eastAsia="Times New Roman" w:cstheme="minorHAnsi"/>
                <w:kern w:val="0"/>
                <w14:ligatures w14:val="none"/>
              </w:rPr>
              <w:t xml:space="preserve"> </w:t>
            </w:r>
            <w:r w:rsidRPr="00017DF3">
              <w:rPr>
                <w:rFonts w:eastAsia="Times New Roman" w:cstheme="minorHAnsi"/>
                <w:kern w:val="0"/>
                <w14:ligatures w14:val="none"/>
              </w:rPr>
              <w:t>who</w:t>
            </w:r>
            <w:r w:rsidR="00847106">
              <w:rPr>
                <w:rFonts w:eastAsia="Times New Roman" w:cstheme="minorHAnsi"/>
                <w:kern w:val="0"/>
                <w14:ligatures w14:val="none"/>
              </w:rPr>
              <w:t xml:space="preserve"> </w:t>
            </w:r>
            <w:r w:rsidRPr="00017DF3">
              <w:rPr>
                <w:rFonts w:eastAsia="Times New Roman" w:cstheme="minorHAnsi"/>
                <w:kern w:val="0"/>
                <w14:ligatures w14:val="none"/>
              </w:rPr>
              <w:t>does</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open</w:t>
            </w:r>
            <w:r w:rsidR="00847106">
              <w:rPr>
                <w:rFonts w:eastAsia="Times New Roman" w:cstheme="minorHAnsi"/>
                <w:kern w:val="0"/>
                <w14:ligatures w14:val="none"/>
              </w:rPr>
              <w:t xml:space="preserve"> </w:t>
            </w:r>
            <w:r w:rsidRPr="00017DF3">
              <w:rPr>
                <w:rFonts w:eastAsia="Times New Roman" w:cstheme="minorHAnsi"/>
                <w:kern w:val="0"/>
                <w14:ligatures w14:val="none"/>
              </w:rPr>
              <w:t>his</w:t>
            </w:r>
            <w:r w:rsidR="00847106">
              <w:rPr>
                <w:rFonts w:eastAsia="Times New Roman" w:cstheme="minorHAnsi"/>
                <w:kern w:val="0"/>
                <w14:ligatures w14:val="none"/>
              </w:rPr>
              <w:t xml:space="preserve"> </w:t>
            </w:r>
            <w:r w:rsidRPr="00017DF3">
              <w:rPr>
                <w:rFonts w:eastAsia="Times New Roman" w:cstheme="minorHAnsi"/>
                <w:kern w:val="0"/>
                <w14:ligatures w14:val="none"/>
              </w:rPr>
              <w:t>mouth.</w:t>
            </w:r>
          </w:p>
        </w:tc>
        <w:tc>
          <w:tcPr>
            <w:tcW w:w="2500" w:type="pct"/>
            <w:shd w:val="clear" w:color="auto" w:fill="FFFFFF"/>
            <w:tcMar>
              <w:top w:w="0" w:type="dxa"/>
              <w:left w:w="108" w:type="dxa"/>
              <w:bottom w:w="0" w:type="dxa"/>
              <w:right w:w="108" w:type="dxa"/>
            </w:tcMar>
            <w:hideMark/>
          </w:tcPr>
          <w:p w14:paraId="6FB5FD7A" w14:textId="1D2AF1A1"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14.</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But</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am</w:t>
            </w:r>
            <w:r w:rsidR="00847106">
              <w:rPr>
                <w:rFonts w:eastAsia="Times New Roman" w:cstheme="minorHAnsi"/>
                <w:kern w:val="0"/>
                <w14:ligatures w14:val="none"/>
              </w:rPr>
              <w:t xml:space="preserve"> </w:t>
            </w:r>
            <w:r w:rsidRPr="00017DF3">
              <w:rPr>
                <w:rFonts w:eastAsia="Times New Roman" w:cstheme="minorHAnsi"/>
                <w:kern w:val="0"/>
                <w14:ligatures w14:val="none"/>
              </w:rPr>
              <w:t>like</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deaf</w:t>
            </w:r>
            <w:r w:rsidR="00847106">
              <w:rPr>
                <w:rFonts w:eastAsia="Times New Roman" w:cstheme="minorHAnsi"/>
                <w:kern w:val="0"/>
                <w14:ligatures w14:val="none"/>
              </w:rPr>
              <w:t xml:space="preserve"> </w:t>
            </w:r>
            <w:r w:rsidRPr="00017DF3">
              <w:rPr>
                <w:rFonts w:eastAsia="Times New Roman" w:cstheme="minorHAnsi"/>
                <w:kern w:val="0"/>
                <w14:ligatures w14:val="none"/>
              </w:rPr>
              <w:t>man,</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will</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hear,</w:t>
            </w:r>
            <w:r w:rsidR="00847106">
              <w:rPr>
                <w:rFonts w:eastAsia="Times New Roman" w:cstheme="minorHAnsi"/>
                <w:kern w:val="0"/>
                <w14:ligatures w14:val="none"/>
              </w:rPr>
              <w:t xml:space="preserve"> </w:t>
            </w:r>
            <w:r w:rsidRPr="00017DF3">
              <w:rPr>
                <w:rFonts w:eastAsia="Times New Roman" w:cstheme="minorHAnsi"/>
                <w:kern w:val="0"/>
                <w14:ligatures w14:val="none"/>
              </w:rPr>
              <w:t>like</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mute</w:t>
            </w:r>
            <w:r w:rsidR="00847106">
              <w:rPr>
                <w:rFonts w:eastAsia="Times New Roman" w:cstheme="minorHAnsi"/>
                <w:kern w:val="0"/>
                <w14:ligatures w14:val="none"/>
              </w:rPr>
              <w:t xml:space="preserve"> </w:t>
            </w:r>
            <w:r w:rsidRPr="00017DF3">
              <w:rPr>
                <w:rFonts w:eastAsia="Times New Roman" w:cstheme="minorHAnsi"/>
                <w:kern w:val="0"/>
                <w14:ligatures w14:val="none"/>
              </w:rPr>
              <w:t>who</w:t>
            </w:r>
            <w:r w:rsidR="00847106">
              <w:rPr>
                <w:rFonts w:eastAsia="Times New Roman" w:cstheme="minorHAnsi"/>
                <w:kern w:val="0"/>
                <w14:ligatures w14:val="none"/>
              </w:rPr>
              <w:t xml:space="preserve"> </w:t>
            </w:r>
            <w:r w:rsidRPr="00017DF3">
              <w:rPr>
                <w:rFonts w:eastAsia="Times New Roman" w:cstheme="minorHAnsi"/>
                <w:kern w:val="0"/>
                <w14:ligatures w14:val="none"/>
              </w:rPr>
              <w:t>does</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open</w:t>
            </w:r>
            <w:r w:rsidR="00847106">
              <w:rPr>
                <w:rFonts w:eastAsia="Times New Roman" w:cstheme="minorHAnsi"/>
                <w:kern w:val="0"/>
                <w14:ligatures w14:val="none"/>
              </w:rPr>
              <w:t xml:space="preserve"> </w:t>
            </w:r>
            <w:r w:rsidRPr="00017DF3">
              <w:rPr>
                <w:rFonts w:eastAsia="Times New Roman" w:cstheme="minorHAnsi"/>
                <w:kern w:val="0"/>
                <w14:ligatures w14:val="none"/>
              </w:rPr>
              <w:t>his</w:t>
            </w:r>
            <w:r w:rsidR="00847106">
              <w:rPr>
                <w:rFonts w:eastAsia="Times New Roman" w:cstheme="minorHAnsi"/>
                <w:kern w:val="0"/>
                <w14:ligatures w14:val="none"/>
              </w:rPr>
              <w:t xml:space="preserve"> </w:t>
            </w:r>
            <w:r w:rsidRPr="00017DF3">
              <w:rPr>
                <w:rFonts w:eastAsia="Times New Roman" w:cstheme="minorHAnsi"/>
                <w:kern w:val="0"/>
                <w14:ligatures w14:val="none"/>
              </w:rPr>
              <w:t>mouth.</w:t>
            </w:r>
          </w:p>
        </w:tc>
      </w:tr>
      <w:tr w:rsidR="00017DF3" w:rsidRPr="00017DF3" w14:paraId="77486A30" w14:textId="77777777" w:rsidTr="00C30DE3">
        <w:trPr>
          <w:jc w:val="center"/>
        </w:trPr>
        <w:tc>
          <w:tcPr>
            <w:tcW w:w="2500" w:type="pct"/>
            <w:shd w:val="clear" w:color="auto" w:fill="FFFFFF"/>
            <w:tcMar>
              <w:top w:w="0" w:type="dxa"/>
              <w:left w:w="108" w:type="dxa"/>
              <w:bottom w:w="0" w:type="dxa"/>
              <w:right w:w="108" w:type="dxa"/>
            </w:tcMar>
            <w:hideMark/>
          </w:tcPr>
          <w:p w14:paraId="6F05D18F" w14:textId="17F86611"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15.</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was</w:t>
            </w:r>
            <w:r w:rsidR="00847106">
              <w:rPr>
                <w:rFonts w:eastAsia="Times New Roman" w:cstheme="minorHAnsi"/>
                <w:kern w:val="0"/>
                <w14:ligatures w14:val="none"/>
              </w:rPr>
              <w:t xml:space="preserve"> </w:t>
            </w:r>
            <w:r w:rsidRPr="00017DF3">
              <w:rPr>
                <w:rFonts w:eastAsia="Times New Roman" w:cstheme="minorHAnsi"/>
                <w:kern w:val="0"/>
                <w14:ligatures w14:val="none"/>
              </w:rPr>
              <w:t>as</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man</w:t>
            </w:r>
            <w:r w:rsidR="00847106">
              <w:rPr>
                <w:rFonts w:eastAsia="Times New Roman" w:cstheme="minorHAnsi"/>
                <w:kern w:val="0"/>
                <w14:ligatures w14:val="none"/>
              </w:rPr>
              <w:t xml:space="preserve"> </w:t>
            </w:r>
            <w:r w:rsidRPr="00017DF3">
              <w:rPr>
                <w:rFonts w:eastAsia="Times New Roman" w:cstheme="minorHAnsi"/>
                <w:kern w:val="0"/>
                <w14:ligatures w14:val="none"/>
              </w:rPr>
              <w:t>who</w:t>
            </w:r>
            <w:r w:rsidR="00847106">
              <w:rPr>
                <w:rFonts w:eastAsia="Times New Roman" w:cstheme="minorHAnsi"/>
                <w:kern w:val="0"/>
                <w14:ligatures w14:val="none"/>
              </w:rPr>
              <w:t xml:space="preserve"> </w:t>
            </w:r>
            <w:r w:rsidRPr="00017DF3">
              <w:rPr>
                <w:rFonts w:eastAsia="Times New Roman" w:cstheme="minorHAnsi"/>
                <w:kern w:val="0"/>
                <w14:ligatures w14:val="none"/>
              </w:rPr>
              <w:t>does</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understand</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whose</w:t>
            </w:r>
            <w:r w:rsidR="00847106">
              <w:rPr>
                <w:rFonts w:eastAsia="Times New Roman" w:cstheme="minorHAnsi"/>
                <w:kern w:val="0"/>
                <w14:ligatures w14:val="none"/>
              </w:rPr>
              <w:t xml:space="preserve"> </w:t>
            </w:r>
            <w:r w:rsidRPr="00017DF3">
              <w:rPr>
                <w:rFonts w:eastAsia="Times New Roman" w:cstheme="minorHAnsi"/>
                <w:kern w:val="0"/>
                <w14:ligatures w14:val="none"/>
              </w:rPr>
              <w:t>mouth</w:t>
            </w:r>
            <w:r w:rsidR="00847106">
              <w:rPr>
                <w:rFonts w:eastAsia="Times New Roman" w:cstheme="minorHAnsi"/>
                <w:kern w:val="0"/>
                <w14:ligatures w14:val="none"/>
              </w:rPr>
              <w:t xml:space="preserve"> </w:t>
            </w:r>
            <w:r w:rsidRPr="00017DF3">
              <w:rPr>
                <w:rFonts w:eastAsia="Times New Roman" w:cstheme="minorHAnsi"/>
                <w:kern w:val="0"/>
                <w14:ligatures w14:val="none"/>
              </w:rPr>
              <w:t>are</w:t>
            </w:r>
            <w:r w:rsidR="00847106">
              <w:rPr>
                <w:rFonts w:eastAsia="Times New Roman" w:cstheme="minorHAnsi"/>
                <w:kern w:val="0"/>
                <w14:ligatures w14:val="none"/>
              </w:rPr>
              <w:t xml:space="preserve"> </w:t>
            </w:r>
            <w:r w:rsidRPr="00017DF3">
              <w:rPr>
                <w:rFonts w:eastAsia="Times New Roman" w:cstheme="minorHAnsi"/>
                <w:kern w:val="0"/>
                <w14:ligatures w14:val="none"/>
              </w:rPr>
              <w:t>no</w:t>
            </w:r>
            <w:r w:rsidR="00847106">
              <w:rPr>
                <w:rFonts w:eastAsia="Times New Roman" w:cstheme="minorHAnsi"/>
                <w:kern w:val="0"/>
                <w14:ligatures w14:val="none"/>
              </w:rPr>
              <w:t xml:space="preserve"> </w:t>
            </w:r>
            <w:r w:rsidRPr="00017DF3">
              <w:rPr>
                <w:rFonts w:eastAsia="Times New Roman" w:cstheme="minorHAnsi"/>
                <w:kern w:val="0"/>
                <w14:ligatures w14:val="none"/>
              </w:rPr>
              <w:t>arguments.</w:t>
            </w:r>
          </w:p>
        </w:tc>
        <w:tc>
          <w:tcPr>
            <w:tcW w:w="2500" w:type="pct"/>
            <w:shd w:val="clear" w:color="auto" w:fill="FFFFFF"/>
            <w:tcMar>
              <w:top w:w="0" w:type="dxa"/>
              <w:left w:w="108" w:type="dxa"/>
              <w:bottom w:w="0" w:type="dxa"/>
              <w:right w:w="108" w:type="dxa"/>
            </w:tcMar>
            <w:hideMark/>
          </w:tcPr>
          <w:p w14:paraId="4D455130" w14:textId="225B9383"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15.</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have</w:t>
            </w:r>
            <w:r w:rsidR="00847106">
              <w:rPr>
                <w:rFonts w:eastAsia="Times New Roman" w:cstheme="minorHAnsi"/>
                <w:kern w:val="0"/>
                <w14:ligatures w14:val="none"/>
              </w:rPr>
              <w:t xml:space="preserve"> </w:t>
            </w:r>
            <w:r w:rsidRPr="00017DF3">
              <w:rPr>
                <w:rFonts w:eastAsia="Times New Roman" w:cstheme="minorHAnsi"/>
                <w:kern w:val="0"/>
                <w14:ligatures w14:val="none"/>
              </w:rPr>
              <w:t>become</w:t>
            </w:r>
            <w:r w:rsidR="00847106">
              <w:rPr>
                <w:rFonts w:eastAsia="Times New Roman" w:cstheme="minorHAnsi"/>
                <w:kern w:val="0"/>
                <w14:ligatures w14:val="none"/>
              </w:rPr>
              <w:t xml:space="preserve"> </w:t>
            </w:r>
            <w:r w:rsidRPr="00017DF3">
              <w:rPr>
                <w:rFonts w:eastAsia="Times New Roman" w:cstheme="minorHAnsi"/>
                <w:kern w:val="0"/>
                <w14:ligatures w14:val="none"/>
              </w:rPr>
              <w:t>like</w:t>
            </w:r>
            <w:r w:rsidR="00847106">
              <w:rPr>
                <w:rFonts w:eastAsia="Times New Roman" w:cstheme="minorHAnsi"/>
                <w:kern w:val="0"/>
                <w14:ligatures w14:val="none"/>
              </w:rPr>
              <w:t xml:space="preserve"> </w:t>
            </w:r>
            <w:r w:rsidRPr="00017DF3">
              <w:rPr>
                <w:rFonts w:eastAsia="Times New Roman" w:cstheme="minorHAnsi"/>
                <w:kern w:val="0"/>
                <w14:ligatures w14:val="none"/>
              </w:rPr>
              <w:t>a</w:t>
            </w:r>
            <w:r w:rsidR="00847106">
              <w:rPr>
                <w:rFonts w:eastAsia="Times New Roman" w:cstheme="minorHAnsi"/>
                <w:kern w:val="0"/>
                <w14:ligatures w14:val="none"/>
              </w:rPr>
              <w:t xml:space="preserve"> </w:t>
            </w:r>
            <w:r w:rsidRPr="00017DF3">
              <w:rPr>
                <w:rFonts w:eastAsia="Times New Roman" w:cstheme="minorHAnsi"/>
                <w:kern w:val="0"/>
                <w14:ligatures w14:val="none"/>
              </w:rPr>
              <w:t>man</w:t>
            </w:r>
            <w:r w:rsidR="00847106">
              <w:rPr>
                <w:rFonts w:eastAsia="Times New Roman" w:cstheme="minorHAnsi"/>
                <w:kern w:val="0"/>
                <w14:ligatures w14:val="none"/>
              </w:rPr>
              <w:t xml:space="preserve"> </w:t>
            </w:r>
            <w:r w:rsidRPr="00017DF3">
              <w:rPr>
                <w:rFonts w:eastAsia="Times New Roman" w:cstheme="minorHAnsi"/>
                <w:kern w:val="0"/>
                <w14:ligatures w14:val="none"/>
              </w:rPr>
              <w:t>who</w:t>
            </w:r>
            <w:r w:rsidR="00847106">
              <w:rPr>
                <w:rFonts w:eastAsia="Times New Roman" w:cstheme="minorHAnsi"/>
                <w:kern w:val="0"/>
                <w14:ligatures w14:val="none"/>
              </w:rPr>
              <w:t xml:space="preserve"> </w:t>
            </w:r>
            <w:r w:rsidRPr="00017DF3">
              <w:rPr>
                <w:rFonts w:eastAsia="Times New Roman" w:cstheme="minorHAnsi"/>
                <w:kern w:val="0"/>
                <w14:ligatures w14:val="none"/>
              </w:rPr>
              <w:t>has</w:t>
            </w:r>
            <w:r w:rsidR="00847106">
              <w:rPr>
                <w:rFonts w:eastAsia="Times New Roman" w:cstheme="minorHAnsi"/>
                <w:kern w:val="0"/>
                <w14:ligatures w14:val="none"/>
              </w:rPr>
              <w:t xml:space="preserve"> </w:t>
            </w:r>
            <w:r w:rsidRPr="00017DF3">
              <w:rPr>
                <w:rFonts w:eastAsia="Times New Roman" w:cstheme="minorHAnsi"/>
                <w:kern w:val="0"/>
                <w14:ligatures w14:val="none"/>
              </w:rPr>
              <w:t>never</w:t>
            </w:r>
            <w:r w:rsidR="00847106">
              <w:rPr>
                <w:rFonts w:eastAsia="Times New Roman" w:cstheme="minorHAnsi"/>
                <w:kern w:val="0"/>
                <w14:ligatures w14:val="none"/>
              </w:rPr>
              <w:t xml:space="preserve"> </w:t>
            </w:r>
            <w:r w:rsidRPr="00017DF3">
              <w:rPr>
                <w:rFonts w:eastAsia="Times New Roman" w:cstheme="minorHAnsi"/>
                <w:kern w:val="0"/>
                <w14:ligatures w14:val="none"/>
              </w:rPr>
              <w:t>heard,</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there</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no</w:t>
            </w:r>
            <w:r w:rsidR="00847106">
              <w:rPr>
                <w:rFonts w:eastAsia="Times New Roman" w:cstheme="minorHAnsi"/>
                <w:kern w:val="0"/>
                <w14:ligatures w14:val="none"/>
              </w:rPr>
              <w:t xml:space="preserve"> </w:t>
            </w:r>
            <w:r w:rsidRPr="00017DF3">
              <w:rPr>
                <w:rFonts w:eastAsia="Times New Roman" w:cstheme="minorHAnsi"/>
                <w:kern w:val="0"/>
                <w14:ligatures w14:val="none"/>
              </w:rPr>
              <w:t>rebuke</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his</w:t>
            </w:r>
            <w:r w:rsidR="00847106">
              <w:rPr>
                <w:rFonts w:eastAsia="Times New Roman" w:cstheme="minorHAnsi"/>
                <w:kern w:val="0"/>
                <w14:ligatures w14:val="none"/>
              </w:rPr>
              <w:t xml:space="preserve"> </w:t>
            </w:r>
            <w:r w:rsidRPr="00017DF3">
              <w:rPr>
                <w:rFonts w:eastAsia="Times New Roman" w:cstheme="minorHAnsi"/>
                <w:kern w:val="0"/>
                <w14:ligatures w14:val="none"/>
              </w:rPr>
              <w:t>mouth.</w:t>
            </w:r>
          </w:p>
        </w:tc>
      </w:tr>
      <w:tr w:rsidR="00017DF3" w:rsidRPr="00017DF3" w14:paraId="530EE69B" w14:textId="77777777" w:rsidTr="00C30DE3">
        <w:trPr>
          <w:jc w:val="center"/>
        </w:trPr>
        <w:tc>
          <w:tcPr>
            <w:tcW w:w="2500" w:type="pct"/>
            <w:shd w:val="clear" w:color="auto" w:fill="FFFFFF"/>
            <w:tcMar>
              <w:top w:w="0" w:type="dxa"/>
              <w:left w:w="108" w:type="dxa"/>
              <w:bottom w:w="0" w:type="dxa"/>
              <w:right w:w="108" w:type="dxa"/>
            </w:tcMar>
            <w:hideMark/>
          </w:tcPr>
          <w:p w14:paraId="301EA5C8" w14:textId="541B021C"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16.</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Because</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hoped</w:t>
            </w:r>
            <w:r w:rsidR="00847106">
              <w:rPr>
                <w:rFonts w:eastAsia="Times New Roman" w:cstheme="minorHAnsi"/>
                <w:kern w:val="0"/>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You,</w:t>
            </w:r>
            <w:r w:rsidR="00847106">
              <w:rPr>
                <w:rFonts w:eastAsia="Times New Roman" w:cstheme="minorHAnsi"/>
                <w:kern w:val="0"/>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You</w:t>
            </w:r>
            <w:r w:rsidR="00847106">
              <w:rPr>
                <w:rFonts w:eastAsia="Times New Roman" w:cstheme="minorHAnsi"/>
                <w:kern w:val="0"/>
                <w14:ligatures w14:val="none"/>
              </w:rPr>
              <w:t xml:space="preserve"> </w:t>
            </w:r>
            <w:r w:rsidRPr="00017DF3">
              <w:rPr>
                <w:rFonts w:eastAsia="Times New Roman" w:cstheme="minorHAnsi"/>
                <w:kern w:val="0"/>
                <w14:ligatures w14:val="none"/>
              </w:rPr>
              <w:t>shall</w:t>
            </w:r>
            <w:r w:rsidR="00847106">
              <w:rPr>
                <w:rFonts w:eastAsia="Times New Roman" w:cstheme="minorHAnsi"/>
                <w:kern w:val="0"/>
                <w14:ligatures w14:val="none"/>
              </w:rPr>
              <w:t xml:space="preserve"> </w:t>
            </w:r>
            <w:r w:rsidRPr="00017DF3">
              <w:rPr>
                <w:rFonts w:eastAsia="Times New Roman" w:cstheme="minorHAnsi"/>
                <w:kern w:val="0"/>
                <w14:ligatures w14:val="none"/>
              </w:rPr>
              <w:t>answer,</w:t>
            </w:r>
            <w:r w:rsidR="00847106">
              <w:rPr>
                <w:rFonts w:eastAsia="Times New Roman" w:cstheme="minorHAnsi"/>
                <w:kern w:val="0"/>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God.</w:t>
            </w:r>
          </w:p>
        </w:tc>
        <w:tc>
          <w:tcPr>
            <w:tcW w:w="2500" w:type="pct"/>
            <w:shd w:val="clear" w:color="auto" w:fill="FFFFFF"/>
            <w:tcMar>
              <w:top w:w="0" w:type="dxa"/>
              <w:left w:w="108" w:type="dxa"/>
              <w:bottom w:w="0" w:type="dxa"/>
              <w:right w:w="108" w:type="dxa"/>
            </w:tcMar>
            <w:hideMark/>
          </w:tcPr>
          <w:p w14:paraId="22CAA454" w14:textId="63A6150B"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16.</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Your</w:t>
            </w:r>
            <w:r w:rsidR="00847106">
              <w:rPr>
                <w:rFonts w:eastAsia="Times New Roman" w:cstheme="minorHAnsi"/>
                <w:kern w:val="0"/>
                <w14:ligatures w14:val="none"/>
              </w:rPr>
              <w:t xml:space="preserve"> </w:t>
            </w:r>
            <w:r w:rsidRPr="00017DF3">
              <w:rPr>
                <w:rFonts w:eastAsia="Times New Roman" w:cstheme="minorHAnsi"/>
                <w:kern w:val="0"/>
                <w14:ligatures w14:val="none"/>
              </w:rPr>
              <w:t>presence,</w:t>
            </w:r>
            <w:r w:rsidR="00847106">
              <w:rPr>
                <w:rFonts w:eastAsia="Times New Roman" w:cstheme="minorHAnsi"/>
                <w:kern w:val="0"/>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have</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prayed;</w:t>
            </w:r>
            <w:r w:rsidR="00847106">
              <w:rPr>
                <w:rFonts w:eastAsia="Times New Roman" w:cstheme="minorHAnsi"/>
                <w:kern w:val="0"/>
                <w14:ligatures w14:val="none"/>
              </w:rPr>
              <w:t xml:space="preserve"> </w:t>
            </w:r>
            <w:r w:rsidRPr="00017DF3">
              <w:rPr>
                <w:rFonts w:eastAsia="Times New Roman" w:cstheme="minorHAnsi"/>
                <w:kern w:val="0"/>
                <w14:ligatures w14:val="none"/>
              </w:rPr>
              <w:t>You</w:t>
            </w:r>
            <w:r w:rsidR="00847106">
              <w:rPr>
                <w:rFonts w:eastAsia="Times New Roman" w:cstheme="minorHAnsi"/>
                <w:kern w:val="0"/>
                <w14:ligatures w14:val="none"/>
              </w:rPr>
              <w:t xml:space="preserve"> </w:t>
            </w:r>
            <w:r w:rsidRPr="00017DF3">
              <w:rPr>
                <w:rFonts w:eastAsia="Times New Roman" w:cstheme="minorHAnsi"/>
                <w:kern w:val="0"/>
                <w14:ligatures w14:val="none"/>
              </w:rPr>
              <w:t>will</w:t>
            </w:r>
            <w:r w:rsidR="00847106">
              <w:rPr>
                <w:rFonts w:eastAsia="Times New Roman" w:cstheme="minorHAnsi"/>
                <w:kern w:val="0"/>
                <w14:ligatures w14:val="none"/>
              </w:rPr>
              <w:t xml:space="preserve"> </w:t>
            </w:r>
            <w:r w:rsidRPr="00017DF3">
              <w:rPr>
                <w:rFonts w:eastAsia="Times New Roman" w:cstheme="minorHAnsi"/>
                <w:kern w:val="0"/>
                <w14:ligatures w14:val="none"/>
              </w:rPr>
              <w:t>accept</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prayer],</w:t>
            </w:r>
            <w:r w:rsidR="00847106">
              <w:rPr>
                <w:rFonts w:eastAsia="Times New Roman" w:cstheme="minorHAnsi"/>
                <w:kern w:val="0"/>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God.</w:t>
            </w:r>
          </w:p>
        </w:tc>
      </w:tr>
      <w:tr w:rsidR="00017DF3" w:rsidRPr="00017DF3" w14:paraId="6E8808E0" w14:textId="77777777" w:rsidTr="00C30DE3">
        <w:trPr>
          <w:jc w:val="center"/>
        </w:trPr>
        <w:tc>
          <w:tcPr>
            <w:tcW w:w="2500" w:type="pct"/>
            <w:shd w:val="clear" w:color="auto" w:fill="FFFFFF"/>
            <w:tcMar>
              <w:top w:w="0" w:type="dxa"/>
              <w:left w:w="108" w:type="dxa"/>
              <w:bottom w:w="0" w:type="dxa"/>
              <w:right w:w="108" w:type="dxa"/>
            </w:tcMar>
            <w:hideMark/>
          </w:tcPr>
          <w:p w14:paraId="7DB1BC12" w14:textId="6826EA25"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17.</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said,</w:t>
            </w:r>
            <w:r w:rsidR="00847106">
              <w:rPr>
                <w:rFonts w:eastAsia="Times New Roman" w:cstheme="minorHAnsi"/>
                <w:kern w:val="0"/>
                <w14:ligatures w14:val="none"/>
              </w:rPr>
              <w:t xml:space="preserve"> </w:t>
            </w:r>
            <w:r w:rsidRPr="00017DF3">
              <w:rPr>
                <w:rFonts w:eastAsia="Times New Roman" w:cstheme="minorHAnsi"/>
                <w:kern w:val="0"/>
                <w14:ligatures w14:val="none"/>
              </w:rPr>
              <w:t>"Lest</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rejoice</w:t>
            </w:r>
            <w:r w:rsidR="00847106">
              <w:rPr>
                <w:rFonts w:eastAsia="Times New Roman" w:cstheme="minorHAnsi"/>
                <w:kern w:val="0"/>
                <w14:ligatures w14:val="none"/>
              </w:rPr>
              <w:t xml:space="preserve"> </w:t>
            </w:r>
            <w:r w:rsidRPr="00017DF3">
              <w:rPr>
                <w:rFonts w:eastAsia="Times New Roman" w:cstheme="minorHAnsi"/>
                <w:kern w:val="0"/>
                <w14:ligatures w14:val="none"/>
              </w:rPr>
              <w:t>over</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when</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foot</w:t>
            </w:r>
            <w:r w:rsidR="00847106">
              <w:rPr>
                <w:rFonts w:eastAsia="Times New Roman" w:cstheme="minorHAnsi"/>
                <w:kern w:val="0"/>
                <w14:ligatures w14:val="none"/>
              </w:rPr>
              <w:t xml:space="preserve"> </w:t>
            </w:r>
            <w:r w:rsidRPr="00017DF3">
              <w:rPr>
                <w:rFonts w:eastAsia="Times New Roman" w:cstheme="minorHAnsi"/>
                <w:kern w:val="0"/>
                <w14:ligatures w14:val="none"/>
              </w:rPr>
              <w:t>faltered,</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magnified</w:t>
            </w:r>
            <w:r w:rsidR="00847106">
              <w:rPr>
                <w:rFonts w:eastAsia="Times New Roman" w:cstheme="minorHAnsi"/>
                <w:kern w:val="0"/>
                <w14:ligatures w14:val="none"/>
              </w:rPr>
              <w:t xml:space="preserve"> </w:t>
            </w:r>
            <w:r w:rsidRPr="00017DF3">
              <w:rPr>
                <w:rFonts w:eastAsia="Times New Roman" w:cstheme="minorHAnsi"/>
                <w:kern w:val="0"/>
                <w14:ligatures w14:val="none"/>
              </w:rPr>
              <w:t>themselves</w:t>
            </w:r>
            <w:r w:rsidR="00847106">
              <w:rPr>
                <w:rFonts w:eastAsia="Times New Roman" w:cstheme="minorHAnsi"/>
                <w:kern w:val="0"/>
                <w14:ligatures w14:val="none"/>
              </w:rPr>
              <w:t xml:space="preserve"> </w:t>
            </w:r>
            <w:r w:rsidRPr="00017DF3">
              <w:rPr>
                <w:rFonts w:eastAsia="Times New Roman" w:cstheme="minorHAnsi"/>
                <w:kern w:val="0"/>
                <w14:ligatures w14:val="none"/>
              </w:rPr>
              <w:t>over</w:t>
            </w:r>
            <w:r w:rsidR="00847106">
              <w:rPr>
                <w:rFonts w:eastAsia="Times New Roman" w:cstheme="minorHAnsi"/>
                <w:kern w:val="0"/>
                <w14:ligatures w14:val="none"/>
              </w:rPr>
              <w:t xml:space="preserve"> </w:t>
            </w:r>
            <w:r w:rsidRPr="00017DF3">
              <w:rPr>
                <w:rFonts w:eastAsia="Times New Roman" w:cstheme="minorHAnsi"/>
                <w:kern w:val="0"/>
                <w14:ligatures w14:val="none"/>
              </w:rPr>
              <w:t>me."</w:t>
            </w:r>
          </w:p>
        </w:tc>
        <w:tc>
          <w:tcPr>
            <w:tcW w:w="2500" w:type="pct"/>
            <w:shd w:val="clear" w:color="auto" w:fill="FFFFFF"/>
            <w:tcMar>
              <w:top w:w="0" w:type="dxa"/>
              <w:left w:w="108" w:type="dxa"/>
              <w:bottom w:w="0" w:type="dxa"/>
              <w:right w:w="108" w:type="dxa"/>
            </w:tcMar>
            <w:hideMark/>
          </w:tcPr>
          <w:p w14:paraId="2688F0BB" w14:textId="4E2E892A"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17.</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said,</w:t>
            </w:r>
            <w:r w:rsidR="00847106">
              <w:rPr>
                <w:rFonts w:eastAsia="Times New Roman" w:cstheme="minorHAnsi"/>
                <w:kern w:val="0"/>
                <w14:ligatures w14:val="none"/>
              </w:rPr>
              <w:t xml:space="preserve"> </w:t>
            </w:r>
            <w:r w:rsidRPr="00017DF3">
              <w:rPr>
                <w:rFonts w:eastAsia="Times New Roman" w:cstheme="minorHAnsi"/>
                <w:kern w:val="0"/>
                <w14:ligatures w14:val="none"/>
              </w:rPr>
              <w:t>"Lest</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rejoice</w:t>
            </w:r>
            <w:r w:rsidR="00847106">
              <w:rPr>
                <w:rFonts w:eastAsia="Times New Roman" w:cstheme="minorHAnsi"/>
                <w:kern w:val="0"/>
                <w14:ligatures w14:val="none"/>
              </w:rPr>
              <w:t xml:space="preserve"> </w:t>
            </w:r>
            <w:r w:rsidRPr="00017DF3">
              <w:rPr>
                <w:rFonts w:eastAsia="Times New Roman" w:cstheme="minorHAnsi"/>
                <w:kern w:val="0"/>
                <w14:ligatures w14:val="none"/>
              </w:rPr>
              <w:t>over</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When</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foot</w:t>
            </w:r>
            <w:r w:rsidR="00847106">
              <w:rPr>
                <w:rFonts w:eastAsia="Times New Roman" w:cstheme="minorHAnsi"/>
                <w:kern w:val="0"/>
                <w14:ligatures w14:val="none"/>
              </w:rPr>
              <w:t xml:space="preserve"> </w:t>
            </w:r>
            <w:r w:rsidRPr="00017DF3">
              <w:rPr>
                <w:rFonts w:eastAsia="Times New Roman" w:cstheme="minorHAnsi"/>
                <w:kern w:val="0"/>
                <w14:ligatures w14:val="none"/>
              </w:rPr>
              <w:t>stumbled,</w:t>
            </w:r>
            <w:r w:rsidR="00847106">
              <w:rPr>
                <w:rFonts w:eastAsia="Times New Roman" w:cstheme="minorHAnsi"/>
                <w:kern w:val="0"/>
                <w14:ligatures w14:val="none"/>
              </w:rPr>
              <w:t xml:space="preserve"> </w:t>
            </w:r>
            <w:r w:rsidRPr="00017DF3">
              <w:rPr>
                <w:rFonts w:eastAsia="Times New Roman" w:cstheme="minorHAnsi"/>
                <w:kern w:val="0"/>
                <w14:ligatures w14:val="none"/>
              </w:rPr>
              <w:t>they</w:t>
            </w:r>
            <w:r w:rsidR="00847106">
              <w:rPr>
                <w:rFonts w:eastAsia="Times New Roman" w:cstheme="minorHAnsi"/>
                <w:kern w:val="0"/>
                <w14:ligatures w14:val="none"/>
              </w:rPr>
              <w:t xml:space="preserve"> </w:t>
            </w:r>
            <w:r w:rsidRPr="00017DF3">
              <w:rPr>
                <w:rFonts w:eastAsia="Times New Roman" w:cstheme="minorHAnsi"/>
                <w:kern w:val="0"/>
                <w14:ligatures w14:val="none"/>
              </w:rPr>
              <w:t>vaunted</w:t>
            </w:r>
            <w:r w:rsidR="00847106">
              <w:rPr>
                <w:rFonts w:eastAsia="Times New Roman" w:cstheme="minorHAnsi"/>
                <w:kern w:val="0"/>
                <w14:ligatures w14:val="none"/>
              </w:rPr>
              <w:t xml:space="preserve"> </w:t>
            </w:r>
            <w:r w:rsidRPr="00017DF3">
              <w:rPr>
                <w:rFonts w:eastAsia="Times New Roman" w:cstheme="minorHAnsi"/>
                <w:kern w:val="0"/>
                <w14:ligatures w14:val="none"/>
              </w:rPr>
              <w:t>themselves</w:t>
            </w:r>
            <w:r w:rsidR="00847106">
              <w:rPr>
                <w:rFonts w:eastAsia="Times New Roman" w:cstheme="minorHAnsi"/>
                <w:kern w:val="0"/>
                <w14:ligatures w14:val="none"/>
              </w:rPr>
              <w:t xml:space="preserve"> </w:t>
            </w:r>
            <w:r w:rsidRPr="00017DF3">
              <w:rPr>
                <w:rFonts w:eastAsia="Times New Roman" w:cstheme="minorHAnsi"/>
                <w:kern w:val="0"/>
                <w14:ligatures w14:val="none"/>
              </w:rPr>
              <w:t>over</w:t>
            </w:r>
            <w:r w:rsidR="00847106">
              <w:rPr>
                <w:rFonts w:eastAsia="Times New Roman" w:cstheme="minorHAnsi"/>
                <w:kern w:val="0"/>
                <w14:ligatures w14:val="none"/>
              </w:rPr>
              <w:t xml:space="preserve"> </w:t>
            </w:r>
            <w:r w:rsidRPr="00017DF3">
              <w:rPr>
                <w:rFonts w:eastAsia="Times New Roman" w:cstheme="minorHAnsi"/>
                <w:kern w:val="0"/>
                <w14:ligatures w14:val="none"/>
              </w:rPr>
              <w:t>me.</w:t>
            </w:r>
          </w:p>
        </w:tc>
      </w:tr>
      <w:tr w:rsidR="00017DF3" w:rsidRPr="00017DF3" w14:paraId="63F327A1" w14:textId="77777777" w:rsidTr="00C30DE3">
        <w:trPr>
          <w:jc w:val="center"/>
        </w:trPr>
        <w:tc>
          <w:tcPr>
            <w:tcW w:w="2500" w:type="pct"/>
            <w:shd w:val="clear" w:color="auto" w:fill="FFFFFF"/>
            <w:tcMar>
              <w:top w:w="0" w:type="dxa"/>
              <w:left w:w="108" w:type="dxa"/>
              <w:bottom w:w="0" w:type="dxa"/>
              <w:right w:w="108" w:type="dxa"/>
            </w:tcMar>
            <w:hideMark/>
          </w:tcPr>
          <w:p w14:paraId="73C97C7F" w14:textId="11ACCFE7"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18.</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am</w:t>
            </w:r>
            <w:r w:rsidR="00847106">
              <w:rPr>
                <w:rFonts w:eastAsia="Times New Roman" w:cstheme="minorHAnsi"/>
                <w:kern w:val="0"/>
                <w14:ligatures w14:val="none"/>
              </w:rPr>
              <w:t xml:space="preserve"> </w:t>
            </w:r>
            <w:r w:rsidRPr="00017DF3">
              <w:rPr>
                <w:rFonts w:eastAsia="Times New Roman" w:cstheme="minorHAnsi"/>
                <w:kern w:val="0"/>
                <w14:ligatures w14:val="none"/>
              </w:rPr>
              <w:t>ready</w:t>
            </w:r>
            <w:r w:rsidR="00847106">
              <w:rPr>
                <w:rFonts w:eastAsia="Times New Roman" w:cstheme="minorHAnsi"/>
                <w:kern w:val="0"/>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disaster,</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pain</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always</w:t>
            </w:r>
            <w:r w:rsidR="00847106">
              <w:rPr>
                <w:rFonts w:eastAsia="Times New Roman" w:cstheme="minorHAnsi"/>
                <w:kern w:val="0"/>
                <w14:ligatures w14:val="none"/>
              </w:rPr>
              <w:t xml:space="preserve"> </w:t>
            </w:r>
            <w:r w:rsidRPr="00017DF3">
              <w:rPr>
                <w:rFonts w:eastAsia="Times New Roman" w:cstheme="minorHAnsi"/>
                <w:kern w:val="0"/>
                <w14:ligatures w14:val="none"/>
              </w:rPr>
              <w:t>before</w:t>
            </w:r>
            <w:r w:rsidR="00847106">
              <w:rPr>
                <w:rFonts w:eastAsia="Times New Roman" w:cstheme="minorHAnsi"/>
                <w:kern w:val="0"/>
                <w14:ligatures w14:val="none"/>
              </w:rPr>
              <w:t xml:space="preserve"> </w:t>
            </w:r>
            <w:r w:rsidRPr="00017DF3">
              <w:rPr>
                <w:rFonts w:eastAsia="Times New Roman" w:cstheme="minorHAnsi"/>
                <w:kern w:val="0"/>
                <w14:ligatures w14:val="none"/>
              </w:rPr>
              <w:t>me.</w:t>
            </w:r>
          </w:p>
        </w:tc>
        <w:tc>
          <w:tcPr>
            <w:tcW w:w="2500" w:type="pct"/>
            <w:shd w:val="clear" w:color="auto" w:fill="FFFFFF"/>
            <w:tcMar>
              <w:top w:w="0" w:type="dxa"/>
              <w:left w:w="108" w:type="dxa"/>
              <w:bottom w:w="0" w:type="dxa"/>
              <w:right w:w="108" w:type="dxa"/>
            </w:tcMar>
            <w:hideMark/>
          </w:tcPr>
          <w:p w14:paraId="13BA0F8C" w14:textId="1069046D"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18.</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am</w:t>
            </w:r>
            <w:r w:rsidR="00847106">
              <w:rPr>
                <w:rFonts w:eastAsia="Times New Roman" w:cstheme="minorHAnsi"/>
                <w:kern w:val="0"/>
                <w14:ligatures w14:val="none"/>
              </w:rPr>
              <w:t xml:space="preserve"> </w:t>
            </w:r>
            <w:r w:rsidRPr="00017DF3">
              <w:rPr>
                <w:rFonts w:eastAsia="Times New Roman" w:cstheme="minorHAnsi"/>
                <w:kern w:val="0"/>
                <w14:ligatures w14:val="none"/>
              </w:rPr>
              <w:t>prepared</w:t>
            </w:r>
            <w:r w:rsidR="00847106">
              <w:rPr>
                <w:rFonts w:eastAsia="Times New Roman" w:cstheme="minorHAnsi"/>
                <w:kern w:val="0"/>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disaster,</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pain</w:t>
            </w:r>
            <w:r w:rsidR="00847106">
              <w:rPr>
                <w:rFonts w:eastAsia="Times New Roman" w:cstheme="minorHAnsi"/>
                <w:kern w:val="0"/>
                <w14:ligatures w14:val="none"/>
              </w:rPr>
              <w:t xml:space="preserve"> </w:t>
            </w:r>
            <w:r w:rsidRPr="00017DF3">
              <w:rPr>
                <w:rFonts w:eastAsia="Times New Roman" w:cstheme="minorHAnsi"/>
                <w:kern w:val="0"/>
                <w14:ligatures w14:val="none"/>
              </w:rPr>
              <w:t>is</w:t>
            </w:r>
            <w:r w:rsidR="00847106">
              <w:rPr>
                <w:rFonts w:eastAsia="Times New Roman" w:cstheme="minorHAnsi"/>
                <w:kern w:val="0"/>
                <w14:ligatures w14:val="none"/>
              </w:rPr>
              <w:t xml:space="preserve"> </w:t>
            </w:r>
            <w:r w:rsidRPr="00017DF3">
              <w:rPr>
                <w:rFonts w:eastAsia="Times New Roman" w:cstheme="minorHAnsi"/>
                <w:kern w:val="0"/>
                <w14:ligatures w14:val="none"/>
              </w:rPr>
              <w:t>before</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always.</w:t>
            </w:r>
          </w:p>
        </w:tc>
      </w:tr>
      <w:tr w:rsidR="00017DF3" w:rsidRPr="00017DF3" w14:paraId="52E46350" w14:textId="77777777" w:rsidTr="00C30DE3">
        <w:trPr>
          <w:jc w:val="center"/>
        </w:trPr>
        <w:tc>
          <w:tcPr>
            <w:tcW w:w="2500" w:type="pct"/>
            <w:shd w:val="clear" w:color="auto" w:fill="FFFFFF"/>
            <w:tcMar>
              <w:top w:w="0" w:type="dxa"/>
              <w:left w:w="108" w:type="dxa"/>
              <w:bottom w:w="0" w:type="dxa"/>
              <w:right w:w="108" w:type="dxa"/>
            </w:tcMar>
            <w:hideMark/>
          </w:tcPr>
          <w:p w14:paraId="0244270E" w14:textId="68EB7A30"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19.</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relate</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iniquity;</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worry</w:t>
            </w:r>
            <w:r w:rsidR="00847106">
              <w:rPr>
                <w:rFonts w:eastAsia="Times New Roman" w:cstheme="minorHAnsi"/>
                <w:kern w:val="0"/>
                <w14:ligatures w14:val="none"/>
              </w:rPr>
              <w:t xml:space="preserve"> </w:t>
            </w:r>
            <w:r w:rsidRPr="00017DF3">
              <w:rPr>
                <w:rFonts w:eastAsia="Times New Roman" w:cstheme="minorHAnsi"/>
                <w:kern w:val="0"/>
                <w14:ligatures w14:val="none"/>
              </w:rPr>
              <w:t>about</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sin.</w:t>
            </w:r>
          </w:p>
        </w:tc>
        <w:tc>
          <w:tcPr>
            <w:tcW w:w="2500" w:type="pct"/>
            <w:shd w:val="clear" w:color="auto" w:fill="FFFFFF"/>
            <w:tcMar>
              <w:top w:w="0" w:type="dxa"/>
              <w:left w:w="108" w:type="dxa"/>
              <w:bottom w:w="0" w:type="dxa"/>
              <w:right w:w="108" w:type="dxa"/>
            </w:tcMar>
            <w:hideMark/>
          </w:tcPr>
          <w:p w14:paraId="0B9AF637" w14:textId="53AFAF28"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19.</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sin</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will</w:t>
            </w:r>
            <w:r w:rsidR="00847106">
              <w:rPr>
                <w:rFonts w:eastAsia="Times New Roman" w:cstheme="minorHAnsi"/>
                <w:kern w:val="0"/>
                <w14:ligatures w14:val="none"/>
              </w:rPr>
              <w:t xml:space="preserve"> </w:t>
            </w:r>
            <w:r w:rsidRPr="00017DF3">
              <w:rPr>
                <w:rFonts w:eastAsia="Times New Roman" w:cstheme="minorHAnsi"/>
                <w:kern w:val="0"/>
                <w14:ligatures w14:val="none"/>
              </w:rPr>
              <w:t>relate,</w:t>
            </w:r>
            <w:r w:rsidR="00847106">
              <w:rPr>
                <w:rFonts w:eastAsia="Times New Roman" w:cstheme="minorHAnsi"/>
                <w:kern w:val="0"/>
                <w14:ligatures w14:val="none"/>
              </w:rPr>
              <w:t xml:space="preserve"> </w:t>
            </w:r>
            <w:r w:rsidRPr="00017DF3">
              <w:rPr>
                <w:rFonts w:eastAsia="Times New Roman" w:cstheme="minorHAnsi"/>
                <w:kern w:val="0"/>
                <w14:ligatures w14:val="none"/>
              </w:rPr>
              <w:t>I</w:t>
            </w:r>
            <w:r w:rsidR="00847106">
              <w:rPr>
                <w:rFonts w:eastAsia="Times New Roman" w:cstheme="minorHAnsi"/>
                <w:kern w:val="0"/>
                <w14:ligatures w14:val="none"/>
              </w:rPr>
              <w:t xml:space="preserve"> </w:t>
            </w:r>
            <w:r w:rsidRPr="00017DF3">
              <w:rPr>
                <w:rFonts w:eastAsia="Times New Roman" w:cstheme="minorHAnsi"/>
                <w:kern w:val="0"/>
                <w14:ligatures w14:val="none"/>
              </w:rPr>
              <w:t>will</w:t>
            </w:r>
            <w:r w:rsidR="00847106">
              <w:rPr>
                <w:rFonts w:eastAsia="Times New Roman" w:cstheme="minorHAnsi"/>
                <w:kern w:val="0"/>
                <w14:ligatures w14:val="none"/>
              </w:rPr>
              <w:t xml:space="preserve"> </w:t>
            </w:r>
            <w:r w:rsidRPr="00017DF3">
              <w:rPr>
                <w:rFonts w:eastAsia="Times New Roman" w:cstheme="minorHAnsi"/>
                <w:kern w:val="0"/>
                <w14:ligatures w14:val="none"/>
              </w:rPr>
              <w:t>be</w:t>
            </w:r>
            <w:r w:rsidR="00847106">
              <w:rPr>
                <w:rFonts w:eastAsia="Times New Roman" w:cstheme="minorHAnsi"/>
                <w:kern w:val="0"/>
                <w14:ligatures w14:val="none"/>
              </w:rPr>
              <w:t xml:space="preserve"> </w:t>
            </w:r>
            <w:r w:rsidRPr="00017DF3">
              <w:rPr>
                <w:rFonts w:eastAsia="Times New Roman" w:cstheme="minorHAnsi"/>
                <w:kern w:val="0"/>
                <w14:ligatures w14:val="none"/>
              </w:rPr>
              <w:t>troubled</w:t>
            </w:r>
            <w:r w:rsidR="00847106">
              <w:rPr>
                <w:rFonts w:eastAsia="Times New Roman" w:cstheme="minorHAnsi"/>
                <w:kern w:val="0"/>
                <w14:ligatures w14:val="none"/>
              </w:rPr>
              <w:t xml:space="preserve"> </w:t>
            </w:r>
            <w:r w:rsidRPr="00017DF3">
              <w:rPr>
                <w:rFonts w:eastAsia="Times New Roman" w:cstheme="minorHAnsi"/>
                <w:kern w:val="0"/>
                <w14:ligatures w14:val="none"/>
              </w:rPr>
              <w:t>by</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sin.</w:t>
            </w:r>
          </w:p>
        </w:tc>
      </w:tr>
      <w:tr w:rsidR="00017DF3" w:rsidRPr="00017DF3" w14:paraId="66CB51DD" w14:textId="77777777" w:rsidTr="00C30DE3">
        <w:trPr>
          <w:jc w:val="center"/>
        </w:trPr>
        <w:tc>
          <w:tcPr>
            <w:tcW w:w="2500" w:type="pct"/>
            <w:shd w:val="clear" w:color="auto" w:fill="FFFFFF"/>
            <w:tcMar>
              <w:top w:w="0" w:type="dxa"/>
              <w:left w:w="108" w:type="dxa"/>
              <w:bottom w:w="0" w:type="dxa"/>
              <w:right w:w="108" w:type="dxa"/>
            </w:tcMar>
            <w:hideMark/>
          </w:tcPr>
          <w:p w14:paraId="1EC2E1E6" w14:textId="22375F77"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20.</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But</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enemies</w:t>
            </w:r>
            <w:r w:rsidR="00847106">
              <w:rPr>
                <w:rFonts w:eastAsia="Times New Roman" w:cstheme="minorHAnsi"/>
                <w:kern w:val="0"/>
                <w14:ligatures w14:val="none"/>
              </w:rPr>
              <w:t xml:space="preserve"> </w:t>
            </w:r>
            <w:r w:rsidRPr="00017DF3">
              <w:rPr>
                <w:rFonts w:eastAsia="Times New Roman" w:cstheme="minorHAnsi"/>
                <w:kern w:val="0"/>
                <w14:ligatures w14:val="none"/>
              </w:rPr>
              <w:t>are</w:t>
            </w:r>
            <w:r w:rsidR="00847106">
              <w:rPr>
                <w:rFonts w:eastAsia="Times New Roman" w:cstheme="minorHAnsi"/>
                <w:kern w:val="0"/>
                <w14:ligatures w14:val="none"/>
              </w:rPr>
              <w:t xml:space="preserve"> </w:t>
            </w:r>
            <w:r w:rsidRPr="00017DF3">
              <w:rPr>
                <w:rFonts w:eastAsia="Times New Roman" w:cstheme="minorHAnsi"/>
                <w:kern w:val="0"/>
                <w14:ligatures w14:val="none"/>
              </w:rPr>
              <w:t>in</w:t>
            </w:r>
            <w:r w:rsidR="00847106">
              <w:rPr>
                <w:rFonts w:eastAsia="Times New Roman" w:cstheme="minorHAnsi"/>
                <w:kern w:val="0"/>
                <w14:ligatures w14:val="none"/>
              </w:rPr>
              <w:t xml:space="preserve"> </w:t>
            </w:r>
            <w:r w:rsidRPr="00017DF3">
              <w:rPr>
                <w:rFonts w:eastAsia="Times New Roman" w:cstheme="minorHAnsi"/>
                <w:kern w:val="0"/>
                <w14:ligatures w14:val="none"/>
              </w:rPr>
              <w:t>the</w:t>
            </w:r>
            <w:r w:rsidR="00847106">
              <w:rPr>
                <w:rFonts w:eastAsia="Times New Roman" w:cstheme="minorHAnsi"/>
                <w:kern w:val="0"/>
                <w14:ligatures w14:val="none"/>
              </w:rPr>
              <w:t xml:space="preserve"> </w:t>
            </w:r>
            <w:r w:rsidRPr="00017DF3">
              <w:rPr>
                <w:rFonts w:eastAsia="Times New Roman" w:cstheme="minorHAnsi"/>
                <w:kern w:val="0"/>
                <w14:ligatures w14:val="none"/>
              </w:rPr>
              <w:t>vigor</w:t>
            </w:r>
            <w:r w:rsidR="00847106">
              <w:rPr>
                <w:rFonts w:eastAsia="Times New Roman" w:cstheme="minorHAnsi"/>
                <w:kern w:val="0"/>
                <w14:ligatures w14:val="none"/>
              </w:rPr>
              <w:t xml:space="preserve"> </w:t>
            </w:r>
            <w:r w:rsidRPr="00017DF3">
              <w:rPr>
                <w:rFonts w:eastAsia="Times New Roman" w:cstheme="minorHAnsi"/>
                <w:kern w:val="0"/>
                <w14:ligatures w14:val="none"/>
              </w:rPr>
              <w:t>of</w:t>
            </w:r>
            <w:r w:rsidR="00847106">
              <w:rPr>
                <w:rFonts w:eastAsia="Times New Roman" w:cstheme="minorHAnsi"/>
                <w:kern w:val="0"/>
                <w14:ligatures w14:val="none"/>
              </w:rPr>
              <w:t xml:space="preserve"> </w:t>
            </w:r>
            <w:r w:rsidRPr="00017DF3">
              <w:rPr>
                <w:rFonts w:eastAsia="Times New Roman" w:cstheme="minorHAnsi"/>
                <w:kern w:val="0"/>
                <w14:ligatures w14:val="none"/>
              </w:rPr>
              <w:t>life,</w:t>
            </w:r>
            <w:r w:rsidR="00847106">
              <w:rPr>
                <w:rFonts w:eastAsia="Times New Roman" w:cstheme="minorHAnsi"/>
                <w:kern w:val="0"/>
                <w14:ligatures w14:val="none"/>
              </w:rPr>
              <w:t xml:space="preserve"> </w:t>
            </w:r>
            <w:r w:rsidRPr="00017DF3">
              <w:rPr>
                <w:rFonts w:eastAsia="Times New Roman" w:cstheme="minorHAnsi"/>
                <w:kern w:val="0"/>
                <w14:ligatures w14:val="none"/>
              </w:rPr>
              <w:t>and</w:t>
            </w:r>
            <w:r w:rsidR="00847106">
              <w:rPr>
                <w:rFonts w:eastAsia="Times New Roman" w:cstheme="minorHAnsi"/>
                <w:kern w:val="0"/>
                <w14:ligatures w14:val="none"/>
              </w:rPr>
              <w:t xml:space="preserve"> </w:t>
            </w:r>
            <w:r w:rsidRPr="00017DF3">
              <w:rPr>
                <w:rFonts w:eastAsia="Times New Roman" w:cstheme="minorHAnsi"/>
                <w:kern w:val="0"/>
                <w14:ligatures w14:val="none"/>
              </w:rPr>
              <w:t>those</w:t>
            </w:r>
            <w:r w:rsidR="00847106">
              <w:rPr>
                <w:rFonts w:eastAsia="Times New Roman" w:cstheme="minorHAnsi"/>
                <w:kern w:val="0"/>
                <w14:ligatures w14:val="none"/>
              </w:rPr>
              <w:t xml:space="preserve"> </w:t>
            </w:r>
            <w:r w:rsidRPr="00017DF3">
              <w:rPr>
                <w:rFonts w:eastAsia="Times New Roman" w:cstheme="minorHAnsi"/>
                <w:kern w:val="0"/>
                <w14:ligatures w14:val="none"/>
              </w:rPr>
              <w:t>who</w:t>
            </w:r>
            <w:r w:rsidR="00847106">
              <w:rPr>
                <w:rFonts w:eastAsia="Times New Roman" w:cstheme="minorHAnsi"/>
                <w:kern w:val="0"/>
                <w14:ligatures w14:val="none"/>
              </w:rPr>
              <w:t xml:space="preserve"> </w:t>
            </w:r>
            <w:r w:rsidRPr="00017DF3">
              <w:rPr>
                <w:rFonts w:eastAsia="Times New Roman" w:cstheme="minorHAnsi"/>
                <w:kern w:val="0"/>
                <w14:ligatures w14:val="none"/>
              </w:rPr>
              <w:t>hate</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for</w:t>
            </w:r>
            <w:r w:rsidR="00847106">
              <w:rPr>
                <w:rFonts w:eastAsia="Times New Roman" w:cstheme="minorHAnsi"/>
                <w:kern w:val="0"/>
                <w14:ligatures w14:val="none"/>
              </w:rPr>
              <w:t xml:space="preserve"> </w:t>
            </w:r>
            <w:r w:rsidRPr="00017DF3">
              <w:rPr>
                <w:rFonts w:eastAsia="Times New Roman" w:cstheme="minorHAnsi"/>
                <w:kern w:val="0"/>
                <w14:ligatures w14:val="none"/>
              </w:rPr>
              <w:t>false</w:t>
            </w:r>
            <w:r w:rsidR="00847106">
              <w:rPr>
                <w:rFonts w:eastAsia="Times New Roman" w:cstheme="minorHAnsi"/>
                <w:kern w:val="0"/>
                <w14:ligatures w14:val="none"/>
              </w:rPr>
              <w:t xml:space="preserve"> </w:t>
            </w:r>
            <w:r w:rsidRPr="00017DF3">
              <w:rPr>
                <w:rFonts w:eastAsia="Times New Roman" w:cstheme="minorHAnsi"/>
                <w:kern w:val="0"/>
                <w14:ligatures w14:val="none"/>
              </w:rPr>
              <w:t>reasons</w:t>
            </w:r>
            <w:r w:rsidR="00847106">
              <w:rPr>
                <w:rFonts w:eastAsia="Times New Roman" w:cstheme="minorHAnsi"/>
                <w:kern w:val="0"/>
                <w14:ligatures w14:val="none"/>
              </w:rPr>
              <w:t xml:space="preserve"> </w:t>
            </w:r>
            <w:r w:rsidRPr="00017DF3">
              <w:rPr>
                <w:rFonts w:eastAsia="Times New Roman" w:cstheme="minorHAnsi"/>
                <w:kern w:val="0"/>
                <w14:ligatures w14:val="none"/>
              </w:rPr>
              <w:t>have</w:t>
            </w:r>
            <w:r w:rsidR="00847106">
              <w:rPr>
                <w:rFonts w:eastAsia="Times New Roman" w:cstheme="minorHAnsi"/>
                <w:kern w:val="0"/>
                <w14:ligatures w14:val="none"/>
              </w:rPr>
              <w:t xml:space="preserve"> </w:t>
            </w:r>
            <w:r w:rsidRPr="00017DF3">
              <w:rPr>
                <w:rFonts w:eastAsia="Times New Roman" w:cstheme="minorHAnsi"/>
                <w:kern w:val="0"/>
                <w14:ligatures w14:val="none"/>
              </w:rPr>
              <w:t>become</w:t>
            </w:r>
            <w:r w:rsidR="00847106">
              <w:rPr>
                <w:rFonts w:eastAsia="Times New Roman" w:cstheme="minorHAnsi"/>
                <w:kern w:val="0"/>
                <w14:ligatures w14:val="none"/>
              </w:rPr>
              <w:t xml:space="preserve"> </w:t>
            </w:r>
            <w:r w:rsidRPr="00017DF3">
              <w:rPr>
                <w:rFonts w:eastAsia="Times New Roman" w:cstheme="minorHAnsi"/>
                <w:kern w:val="0"/>
                <w14:ligatures w14:val="none"/>
              </w:rPr>
              <w:t>great.</w:t>
            </w:r>
          </w:p>
        </w:tc>
        <w:tc>
          <w:tcPr>
            <w:tcW w:w="2500" w:type="pct"/>
            <w:shd w:val="clear" w:color="auto" w:fill="FFFFFF"/>
            <w:tcMar>
              <w:top w:w="0" w:type="dxa"/>
              <w:left w:w="108" w:type="dxa"/>
              <w:bottom w:w="0" w:type="dxa"/>
              <w:right w:w="108" w:type="dxa"/>
            </w:tcMar>
            <w:hideMark/>
          </w:tcPr>
          <w:p w14:paraId="35610A0D" w14:textId="447940A0"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20.</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But</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enemies,</w:t>
            </w:r>
            <w:r w:rsidR="00847106">
              <w:rPr>
                <w:rFonts w:eastAsia="Times New Roman" w:cstheme="minorHAnsi"/>
                <w:kern w:val="0"/>
                <w14:ligatures w14:val="none"/>
              </w:rPr>
              <w:t xml:space="preserve"> </w:t>
            </w:r>
            <w:r w:rsidRPr="00017DF3">
              <w:rPr>
                <w:rFonts w:eastAsia="Times New Roman" w:cstheme="minorHAnsi"/>
                <w:kern w:val="0"/>
                <w14:ligatures w14:val="none"/>
              </w:rPr>
              <w:t>alive,</w:t>
            </w:r>
            <w:r w:rsidR="00847106">
              <w:rPr>
                <w:rFonts w:eastAsia="Times New Roman" w:cstheme="minorHAnsi"/>
                <w:kern w:val="0"/>
                <w14:ligatures w14:val="none"/>
              </w:rPr>
              <w:t xml:space="preserve"> </w:t>
            </w:r>
            <w:r w:rsidRPr="00017DF3">
              <w:rPr>
                <w:rFonts w:eastAsia="Times New Roman" w:cstheme="minorHAnsi"/>
                <w:kern w:val="0"/>
                <w14:ligatures w14:val="none"/>
              </w:rPr>
              <w:t>have</w:t>
            </w:r>
            <w:r w:rsidR="00847106">
              <w:rPr>
                <w:rFonts w:eastAsia="Times New Roman" w:cstheme="minorHAnsi"/>
                <w:kern w:val="0"/>
                <w14:ligatures w14:val="none"/>
              </w:rPr>
              <w:t xml:space="preserve"> </w:t>
            </w:r>
            <w:r w:rsidRPr="00017DF3">
              <w:rPr>
                <w:rFonts w:eastAsia="Times New Roman" w:cstheme="minorHAnsi"/>
                <w:kern w:val="0"/>
                <w14:ligatures w14:val="none"/>
              </w:rPr>
              <w:t>grown</w:t>
            </w:r>
            <w:r w:rsidR="00847106">
              <w:rPr>
                <w:rFonts w:eastAsia="Times New Roman" w:cstheme="minorHAnsi"/>
                <w:kern w:val="0"/>
                <w14:ligatures w14:val="none"/>
              </w:rPr>
              <w:t xml:space="preserve"> </w:t>
            </w:r>
            <w:r w:rsidRPr="00017DF3">
              <w:rPr>
                <w:rFonts w:eastAsia="Times New Roman" w:cstheme="minorHAnsi"/>
                <w:kern w:val="0"/>
                <w14:ligatures w14:val="none"/>
              </w:rPr>
              <w:t>strong;</w:t>
            </w:r>
            <w:r w:rsidR="00847106">
              <w:rPr>
                <w:rFonts w:eastAsia="Times New Roman" w:cstheme="minorHAnsi"/>
                <w:kern w:val="0"/>
                <w14:ligatures w14:val="none"/>
              </w:rPr>
              <w:t xml:space="preserve"> </w:t>
            </w:r>
            <w:r w:rsidRPr="00017DF3">
              <w:rPr>
                <w:rFonts w:eastAsia="Times New Roman" w:cstheme="minorHAnsi"/>
                <w:kern w:val="0"/>
                <w14:ligatures w14:val="none"/>
              </w:rPr>
              <w:t>those</w:t>
            </w:r>
            <w:r w:rsidR="00847106">
              <w:rPr>
                <w:rFonts w:eastAsia="Times New Roman" w:cstheme="minorHAnsi"/>
                <w:kern w:val="0"/>
                <w14:ligatures w14:val="none"/>
              </w:rPr>
              <w:t xml:space="preserve"> </w:t>
            </w:r>
            <w:r w:rsidRPr="00017DF3">
              <w:rPr>
                <w:rFonts w:eastAsia="Times New Roman" w:cstheme="minorHAnsi"/>
                <w:kern w:val="0"/>
                <w14:ligatures w14:val="none"/>
              </w:rPr>
              <w:t>who</w:t>
            </w:r>
            <w:r w:rsidR="00847106">
              <w:rPr>
                <w:rFonts w:eastAsia="Times New Roman" w:cstheme="minorHAnsi"/>
                <w:kern w:val="0"/>
                <w14:ligatures w14:val="none"/>
              </w:rPr>
              <w:t xml:space="preserve"> </w:t>
            </w:r>
            <w:r w:rsidRPr="00017DF3">
              <w:rPr>
                <w:rFonts w:eastAsia="Times New Roman" w:cstheme="minorHAnsi"/>
                <w:kern w:val="0"/>
                <w14:ligatures w14:val="none"/>
              </w:rPr>
              <w:t>hate</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through</w:t>
            </w:r>
            <w:r w:rsidR="00847106">
              <w:rPr>
                <w:rFonts w:eastAsia="Times New Roman" w:cstheme="minorHAnsi"/>
                <w:kern w:val="0"/>
                <w14:ligatures w14:val="none"/>
              </w:rPr>
              <w:t xml:space="preserve"> </w:t>
            </w:r>
            <w:r w:rsidRPr="00017DF3">
              <w:rPr>
                <w:rFonts w:eastAsia="Times New Roman" w:cstheme="minorHAnsi"/>
                <w:kern w:val="0"/>
                <w14:ligatures w14:val="none"/>
              </w:rPr>
              <w:t>deceit</w:t>
            </w:r>
            <w:r w:rsidR="00847106">
              <w:rPr>
                <w:rFonts w:eastAsia="Times New Roman" w:cstheme="minorHAnsi"/>
                <w:kern w:val="0"/>
                <w14:ligatures w14:val="none"/>
              </w:rPr>
              <w:t xml:space="preserve"> </w:t>
            </w:r>
            <w:r w:rsidRPr="00017DF3">
              <w:rPr>
                <w:rFonts w:eastAsia="Times New Roman" w:cstheme="minorHAnsi"/>
                <w:kern w:val="0"/>
                <w14:ligatures w14:val="none"/>
              </w:rPr>
              <w:t>are</w:t>
            </w:r>
            <w:r w:rsidR="00847106">
              <w:rPr>
                <w:rFonts w:eastAsia="Times New Roman" w:cstheme="minorHAnsi"/>
                <w:kern w:val="0"/>
                <w14:ligatures w14:val="none"/>
              </w:rPr>
              <w:t xml:space="preserve"> </w:t>
            </w:r>
            <w:r w:rsidRPr="00017DF3">
              <w:rPr>
                <w:rFonts w:eastAsia="Times New Roman" w:cstheme="minorHAnsi"/>
                <w:kern w:val="0"/>
                <w14:ligatures w14:val="none"/>
              </w:rPr>
              <w:t>numerous.</w:t>
            </w:r>
          </w:p>
        </w:tc>
      </w:tr>
      <w:tr w:rsidR="00017DF3" w:rsidRPr="00017DF3" w14:paraId="380AE6C1" w14:textId="77777777" w:rsidTr="00C30DE3">
        <w:trPr>
          <w:jc w:val="center"/>
        </w:trPr>
        <w:tc>
          <w:tcPr>
            <w:tcW w:w="2500" w:type="pct"/>
            <w:tcMar>
              <w:top w:w="0" w:type="dxa"/>
              <w:left w:w="108" w:type="dxa"/>
              <w:bottom w:w="0" w:type="dxa"/>
              <w:right w:w="108" w:type="dxa"/>
            </w:tcMar>
            <w:hideMark/>
          </w:tcPr>
          <w:p w14:paraId="21106D85" w14:textId="5D279578"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21.</w:t>
            </w:r>
            <w:r w:rsidR="00847106">
              <w:rPr>
                <w:rFonts w:eastAsia="Times New Roman" w:cstheme="minorHAnsi"/>
                <w:kern w:val="0"/>
                <w:lang w:val="en-AU"/>
                <w14:ligatures w14:val="none"/>
              </w:rPr>
              <w:t xml:space="preserve"> </w:t>
            </w:r>
            <w:r w:rsidRPr="00017DF3">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they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repay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evil</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for</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good;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u w:val="single"/>
                <w14:ligatures w14:val="none"/>
              </w:rPr>
              <w:t>they</w:t>
            </w:r>
            <w:r w:rsidR="00847106">
              <w:rPr>
                <w:rFonts w:eastAsia="Times New Roman" w:cstheme="minorHAnsi"/>
                <w:b/>
                <w:bCs/>
                <w:kern w:val="0"/>
                <w:highlight w:val="yellow"/>
                <w:u w:val="single"/>
                <w14:ligatures w14:val="none"/>
              </w:rPr>
              <w:t xml:space="preserve"> </w:t>
            </w:r>
            <w:r w:rsidRPr="00017DF3">
              <w:rPr>
                <w:rFonts w:eastAsia="Times New Roman" w:cstheme="minorHAnsi"/>
                <w:b/>
                <w:bCs/>
                <w:kern w:val="0"/>
                <w:highlight w:val="yellow"/>
                <w:u w:val="single"/>
                <w14:ligatures w14:val="none"/>
              </w:rPr>
              <w:t>hate</w:t>
            </w:r>
            <w:r w:rsidR="00847106">
              <w:rPr>
                <w:rFonts w:eastAsia="Times New Roman" w:cstheme="minorHAnsi"/>
                <w:b/>
                <w:bCs/>
                <w:kern w:val="0"/>
                <w:highlight w:val="yellow"/>
                <w:u w:val="single"/>
                <w14:ligatures w14:val="none"/>
              </w:rPr>
              <w:t xml:space="preserve"> </w:t>
            </w:r>
            <w:r w:rsidRPr="00017DF3">
              <w:rPr>
                <w:rFonts w:eastAsia="Times New Roman" w:cstheme="minorHAnsi"/>
                <w:b/>
                <w:bCs/>
                <w:kern w:val="0"/>
                <w:highlight w:val="yellow"/>
                <w:u w:val="single"/>
                <w14:ligatures w14:val="none"/>
              </w:rPr>
              <w:t>me</w:t>
            </w:r>
            <w:r w:rsidR="00847106">
              <w:rPr>
                <w:rFonts w:eastAsia="Times New Roman" w:cstheme="minorHAnsi"/>
                <w:b/>
                <w:bCs/>
                <w:kern w:val="0"/>
                <w:highlight w:val="yellow"/>
                <w:u w:val="single"/>
                <w14:ligatures w14:val="none"/>
              </w:rPr>
              <w:t xml:space="preserve"> </w:t>
            </w:r>
            <w:r w:rsidRPr="00017DF3">
              <w:rPr>
                <w:rFonts w:eastAsia="Times New Roman" w:cstheme="minorHAnsi"/>
                <w:b/>
                <w:bCs/>
                <w:kern w:val="0"/>
                <w:highlight w:val="yellow"/>
                <w:u w:val="single"/>
                <w14:ligatures w14:val="none"/>
              </w:rPr>
              <w:t>for</w:t>
            </w:r>
            <w:r w:rsidR="00847106">
              <w:rPr>
                <w:rFonts w:eastAsia="Times New Roman" w:cstheme="minorHAnsi"/>
                <w:b/>
                <w:bCs/>
                <w:kern w:val="0"/>
                <w:highlight w:val="yellow"/>
                <w:u w:val="single"/>
                <w14:ligatures w14:val="none"/>
              </w:rPr>
              <w:t xml:space="preserve"> </w:t>
            </w:r>
            <w:r w:rsidRPr="00017DF3">
              <w:rPr>
                <w:rFonts w:eastAsia="Times New Roman" w:cstheme="minorHAnsi"/>
                <w:b/>
                <w:bCs/>
                <w:kern w:val="0"/>
                <w:highlight w:val="yellow"/>
                <w:u w:val="single"/>
                <w14:ligatures w14:val="none"/>
              </w:rPr>
              <w:t>my</w:t>
            </w:r>
            <w:r w:rsidR="00847106">
              <w:rPr>
                <w:rFonts w:eastAsia="Times New Roman" w:cstheme="minorHAnsi"/>
                <w:b/>
                <w:bCs/>
                <w:kern w:val="0"/>
                <w:highlight w:val="yellow"/>
                <w:u w:val="single"/>
                <w14:ligatures w14:val="none"/>
              </w:rPr>
              <w:t xml:space="preserve"> </w:t>
            </w:r>
            <w:r w:rsidRPr="00017DF3">
              <w:rPr>
                <w:rFonts w:eastAsia="Times New Roman" w:cstheme="minorHAnsi"/>
                <w:b/>
                <w:bCs/>
                <w:kern w:val="0"/>
                <w:highlight w:val="yellow"/>
                <w:u w:val="single"/>
                <w14:ligatures w14:val="none"/>
              </w:rPr>
              <w:t>pursuit</w:t>
            </w:r>
            <w:r w:rsidR="00847106">
              <w:rPr>
                <w:rFonts w:eastAsia="Times New Roman" w:cstheme="minorHAnsi"/>
                <w:b/>
                <w:bCs/>
                <w:kern w:val="0"/>
                <w:highlight w:val="yellow"/>
                <w:u w:val="single"/>
                <w14:ligatures w14:val="none"/>
              </w:rPr>
              <w:t xml:space="preserve"> </w:t>
            </w:r>
            <w:r w:rsidRPr="00017DF3">
              <w:rPr>
                <w:rFonts w:eastAsia="Times New Roman" w:cstheme="minorHAnsi"/>
                <w:b/>
                <w:bCs/>
                <w:kern w:val="0"/>
                <w:highlight w:val="yellow"/>
                <w:u w:val="single"/>
                <w14:ligatures w14:val="none"/>
              </w:rPr>
              <w:t>of</w:t>
            </w:r>
            <w:r w:rsidR="00847106">
              <w:rPr>
                <w:rFonts w:eastAsia="Times New Roman" w:cstheme="minorHAnsi"/>
                <w:b/>
                <w:bCs/>
                <w:kern w:val="0"/>
                <w:highlight w:val="yellow"/>
                <w:u w:val="single"/>
                <w14:ligatures w14:val="none"/>
              </w:rPr>
              <w:t xml:space="preserve"> </w:t>
            </w:r>
            <w:r w:rsidRPr="00017DF3">
              <w:rPr>
                <w:rFonts w:eastAsia="Times New Roman" w:cstheme="minorHAnsi"/>
                <w:b/>
                <w:bCs/>
                <w:kern w:val="0"/>
                <w:highlight w:val="yellow"/>
                <w:u w:val="single"/>
                <w14:ligatures w14:val="none"/>
              </w:rPr>
              <w:t>goodness</w:t>
            </w:r>
            <w:r w:rsidRPr="00017DF3">
              <w:rPr>
                <w:rFonts w:eastAsia="Times New Roman" w:cstheme="minorHAnsi"/>
                <w:b/>
                <w:bCs/>
                <w:kern w:val="0"/>
                <w:highlight w:val="yellow"/>
                <w14:ligatures w14:val="none"/>
              </w:rPr>
              <w:t>.</w:t>
            </w:r>
          </w:p>
        </w:tc>
        <w:tc>
          <w:tcPr>
            <w:tcW w:w="2500" w:type="pct"/>
            <w:tcMar>
              <w:top w:w="0" w:type="dxa"/>
              <w:left w:w="108" w:type="dxa"/>
              <w:bottom w:w="0" w:type="dxa"/>
              <w:right w:w="108" w:type="dxa"/>
            </w:tcMar>
            <w:hideMark/>
          </w:tcPr>
          <w:p w14:paraId="0E463FD1" w14:textId="17278B4E"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21.</w:t>
            </w:r>
            <w:r w:rsidR="00847106">
              <w:rPr>
                <w:rFonts w:eastAsia="Times New Roman" w:cstheme="minorHAnsi"/>
                <w:kern w:val="0"/>
                <w:lang w:val="en-AU"/>
                <w14:ligatures w14:val="none"/>
              </w:rPr>
              <w:t xml:space="preserve"> </w:t>
            </w:r>
            <w:r w:rsidRPr="00017DF3">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those</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who</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repay</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evil</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for</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good</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oppose</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14:ligatures w14:val="none"/>
              </w:rPr>
              <w:t>me,</w:t>
            </w:r>
            <w:r w:rsidR="00847106">
              <w:rPr>
                <w:rFonts w:eastAsia="Times New Roman" w:cstheme="minorHAnsi"/>
                <w:b/>
                <w:bCs/>
                <w:kern w:val="0"/>
                <w:highlight w:val="yellow"/>
                <w14:ligatures w14:val="none"/>
              </w:rPr>
              <w:t xml:space="preserve"> </w:t>
            </w:r>
            <w:r w:rsidRPr="00017DF3">
              <w:rPr>
                <w:rFonts w:eastAsia="Times New Roman" w:cstheme="minorHAnsi"/>
                <w:b/>
                <w:bCs/>
                <w:kern w:val="0"/>
                <w:highlight w:val="yellow"/>
                <w:u w:val="single"/>
                <w14:ligatures w14:val="none"/>
              </w:rPr>
              <w:t>because</w:t>
            </w:r>
            <w:r w:rsidR="00847106">
              <w:rPr>
                <w:rFonts w:eastAsia="Times New Roman" w:cstheme="minorHAnsi"/>
                <w:b/>
                <w:bCs/>
                <w:kern w:val="0"/>
                <w:highlight w:val="yellow"/>
                <w:u w:val="single"/>
                <w14:ligatures w14:val="none"/>
              </w:rPr>
              <w:t xml:space="preserve"> </w:t>
            </w:r>
            <w:r w:rsidRPr="00017DF3">
              <w:rPr>
                <w:rFonts w:eastAsia="Times New Roman" w:cstheme="minorHAnsi"/>
                <w:b/>
                <w:bCs/>
                <w:kern w:val="0"/>
                <w:highlight w:val="yellow"/>
                <w:u w:val="single"/>
                <w14:ligatures w14:val="none"/>
              </w:rPr>
              <w:t>I</w:t>
            </w:r>
            <w:r w:rsidR="00847106">
              <w:rPr>
                <w:rFonts w:eastAsia="Times New Roman" w:cstheme="minorHAnsi"/>
                <w:b/>
                <w:bCs/>
                <w:kern w:val="0"/>
                <w:highlight w:val="yellow"/>
                <w:u w:val="single"/>
                <w14:ligatures w14:val="none"/>
              </w:rPr>
              <w:t xml:space="preserve"> </w:t>
            </w:r>
            <w:r w:rsidRPr="00017DF3">
              <w:rPr>
                <w:rFonts w:eastAsia="Times New Roman" w:cstheme="minorHAnsi"/>
                <w:b/>
                <w:bCs/>
                <w:kern w:val="0"/>
                <w:highlight w:val="yellow"/>
                <w:u w:val="single"/>
                <w14:ligatures w14:val="none"/>
              </w:rPr>
              <w:t>have</w:t>
            </w:r>
            <w:r w:rsidR="00847106">
              <w:rPr>
                <w:rFonts w:eastAsia="Times New Roman" w:cstheme="minorHAnsi"/>
                <w:b/>
                <w:bCs/>
                <w:kern w:val="0"/>
                <w:highlight w:val="yellow"/>
                <w:u w:val="single"/>
                <w14:ligatures w14:val="none"/>
              </w:rPr>
              <w:t xml:space="preserve"> </w:t>
            </w:r>
            <w:r w:rsidRPr="00017DF3">
              <w:rPr>
                <w:rFonts w:eastAsia="Times New Roman" w:cstheme="minorHAnsi"/>
                <w:b/>
                <w:bCs/>
                <w:kern w:val="0"/>
                <w:highlight w:val="yellow"/>
                <w:u w:val="single"/>
                <w14:ligatures w14:val="none"/>
              </w:rPr>
              <w:t>pursued</w:t>
            </w:r>
            <w:r w:rsidR="00847106">
              <w:rPr>
                <w:rFonts w:eastAsia="Times New Roman" w:cstheme="minorHAnsi"/>
                <w:b/>
                <w:bCs/>
                <w:kern w:val="0"/>
                <w:highlight w:val="yellow"/>
                <w:u w:val="single"/>
                <w14:ligatures w14:val="none"/>
              </w:rPr>
              <w:t xml:space="preserve"> </w:t>
            </w:r>
            <w:r w:rsidRPr="00017DF3">
              <w:rPr>
                <w:rFonts w:eastAsia="Times New Roman" w:cstheme="minorHAnsi"/>
                <w:b/>
                <w:bCs/>
                <w:kern w:val="0"/>
                <w:highlight w:val="yellow"/>
                <w:u w:val="single"/>
                <w14:ligatures w14:val="none"/>
              </w:rPr>
              <w:t>good</w:t>
            </w:r>
            <w:r w:rsidRPr="00017DF3">
              <w:rPr>
                <w:rFonts w:eastAsia="Times New Roman" w:cstheme="minorHAnsi"/>
                <w:b/>
                <w:bCs/>
                <w:kern w:val="0"/>
                <w:highlight w:val="yellow"/>
                <w14:ligatures w14:val="none"/>
              </w:rPr>
              <w:t>.</w:t>
            </w:r>
          </w:p>
        </w:tc>
      </w:tr>
      <w:tr w:rsidR="00017DF3" w:rsidRPr="00017DF3" w14:paraId="0C4A5928" w14:textId="77777777" w:rsidTr="00C30DE3">
        <w:trPr>
          <w:jc w:val="center"/>
        </w:trPr>
        <w:tc>
          <w:tcPr>
            <w:tcW w:w="2500" w:type="pct"/>
            <w:tcMar>
              <w:top w:w="0" w:type="dxa"/>
              <w:left w:w="108" w:type="dxa"/>
              <w:bottom w:w="0" w:type="dxa"/>
              <w:right w:w="108" w:type="dxa"/>
            </w:tcMar>
            <w:hideMark/>
          </w:tcPr>
          <w:p w14:paraId="15434BF0" w14:textId="51F558B0"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22.</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Do</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forsake</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God;</w:t>
            </w:r>
            <w:r w:rsidR="00847106">
              <w:rPr>
                <w:rFonts w:eastAsia="Times New Roman" w:cstheme="minorHAnsi"/>
                <w:kern w:val="0"/>
                <w14:ligatures w14:val="none"/>
              </w:rPr>
              <w:t xml:space="preserve"> </w:t>
            </w:r>
            <w:r w:rsidRPr="00017DF3">
              <w:rPr>
                <w:rFonts w:eastAsia="Times New Roman" w:cstheme="minorHAnsi"/>
                <w:kern w:val="0"/>
                <w14:ligatures w14:val="none"/>
              </w:rPr>
              <w:t>do</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distance</w:t>
            </w:r>
            <w:r w:rsidR="00847106">
              <w:rPr>
                <w:rFonts w:eastAsia="Times New Roman" w:cstheme="minorHAnsi"/>
                <w:kern w:val="0"/>
                <w14:ligatures w14:val="none"/>
              </w:rPr>
              <w:t xml:space="preserve"> </w:t>
            </w:r>
            <w:r w:rsidRPr="00017DF3">
              <w:rPr>
                <w:rFonts w:eastAsia="Times New Roman" w:cstheme="minorHAnsi"/>
                <w:kern w:val="0"/>
                <w14:ligatures w14:val="none"/>
              </w:rPr>
              <w:t>Yourself</w:t>
            </w:r>
            <w:r w:rsidR="00847106">
              <w:rPr>
                <w:rFonts w:eastAsia="Times New Roman" w:cstheme="minorHAnsi"/>
                <w:kern w:val="0"/>
                <w14:ligatures w14:val="none"/>
              </w:rPr>
              <w:t xml:space="preserve"> </w:t>
            </w:r>
            <w:r w:rsidRPr="00017DF3">
              <w:rPr>
                <w:rFonts w:eastAsia="Times New Roman" w:cstheme="minorHAnsi"/>
                <w:kern w:val="0"/>
                <w14:ligatures w14:val="none"/>
              </w:rPr>
              <w:t>from</w:t>
            </w:r>
            <w:r w:rsidR="00847106">
              <w:rPr>
                <w:rFonts w:eastAsia="Times New Roman" w:cstheme="minorHAnsi"/>
                <w:kern w:val="0"/>
                <w14:ligatures w14:val="none"/>
              </w:rPr>
              <w:t xml:space="preserve"> </w:t>
            </w:r>
            <w:r w:rsidRPr="00017DF3">
              <w:rPr>
                <w:rFonts w:eastAsia="Times New Roman" w:cstheme="minorHAnsi"/>
                <w:kern w:val="0"/>
                <w14:ligatures w14:val="none"/>
              </w:rPr>
              <w:t>me.</w:t>
            </w:r>
          </w:p>
        </w:tc>
        <w:tc>
          <w:tcPr>
            <w:tcW w:w="2500" w:type="pct"/>
            <w:tcMar>
              <w:top w:w="0" w:type="dxa"/>
              <w:left w:w="108" w:type="dxa"/>
              <w:bottom w:w="0" w:type="dxa"/>
              <w:right w:w="108" w:type="dxa"/>
            </w:tcMar>
            <w:hideMark/>
          </w:tcPr>
          <w:p w14:paraId="51C4F726" w14:textId="1D6287AE"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22.</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Do</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forsake</w:t>
            </w:r>
            <w:r w:rsidR="00847106">
              <w:rPr>
                <w:rFonts w:eastAsia="Times New Roman" w:cstheme="minorHAnsi"/>
                <w:kern w:val="0"/>
                <w14:ligatures w14:val="none"/>
              </w:rPr>
              <w:t xml:space="preserve"> </w:t>
            </w:r>
            <w:r w:rsidRPr="00017DF3">
              <w:rPr>
                <w:rFonts w:eastAsia="Times New Roman" w:cstheme="minorHAnsi"/>
                <w:kern w:val="0"/>
                <w14:ligatures w14:val="none"/>
              </w:rPr>
              <w:t>me,</w:t>
            </w:r>
            <w:r w:rsidR="00847106">
              <w:rPr>
                <w:rFonts w:eastAsia="Times New Roman" w:cstheme="minorHAnsi"/>
                <w:kern w:val="0"/>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God,</w:t>
            </w:r>
            <w:r w:rsidR="00847106">
              <w:rPr>
                <w:rFonts w:eastAsia="Times New Roman" w:cstheme="minorHAnsi"/>
                <w:kern w:val="0"/>
                <w14:ligatures w14:val="none"/>
              </w:rPr>
              <w:t xml:space="preserve"> </w:t>
            </w:r>
            <w:r w:rsidRPr="00017DF3">
              <w:rPr>
                <w:rFonts w:eastAsia="Times New Roman" w:cstheme="minorHAnsi"/>
                <w:kern w:val="0"/>
                <w14:ligatures w14:val="none"/>
              </w:rPr>
              <w:t>do</w:t>
            </w:r>
            <w:r w:rsidR="00847106">
              <w:rPr>
                <w:rFonts w:eastAsia="Times New Roman" w:cstheme="minorHAnsi"/>
                <w:kern w:val="0"/>
                <w14:ligatures w14:val="none"/>
              </w:rPr>
              <w:t xml:space="preserve"> </w:t>
            </w:r>
            <w:r w:rsidRPr="00017DF3">
              <w:rPr>
                <w:rFonts w:eastAsia="Times New Roman" w:cstheme="minorHAnsi"/>
                <w:kern w:val="0"/>
                <w14:ligatures w14:val="none"/>
              </w:rPr>
              <w:t>not</w:t>
            </w:r>
            <w:r w:rsidR="00847106">
              <w:rPr>
                <w:rFonts w:eastAsia="Times New Roman" w:cstheme="minorHAnsi"/>
                <w:kern w:val="0"/>
                <w14:ligatures w14:val="none"/>
              </w:rPr>
              <w:t xml:space="preserve"> </w:t>
            </w:r>
            <w:r w:rsidRPr="00017DF3">
              <w:rPr>
                <w:rFonts w:eastAsia="Times New Roman" w:cstheme="minorHAnsi"/>
                <w:kern w:val="0"/>
                <w14:ligatures w14:val="none"/>
              </w:rPr>
              <w:t>be</w:t>
            </w:r>
            <w:r w:rsidR="00847106">
              <w:rPr>
                <w:rFonts w:eastAsia="Times New Roman" w:cstheme="minorHAnsi"/>
                <w:kern w:val="0"/>
                <w14:ligatures w14:val="none"/>
              </w:rPr>
              <w:t xml:space="preserve"> </w:t>
            </w:r>
            <w:r w:rsidRPr="00017DF3">
              <w:rPr>
                <w:rFonts w:eastAsia="Times New Roman" w:cstheme="minorHAnsi"/>
                <w:kern w:val="0"/>
                <w14:ligatures w14:val="none"/>
              </w:rPr>
              <w:t>far</w:t>
            </w:r>
            <w:r w:rsidR="00847106">
              <w:rPr>
                <w:rFonts w:eastAsia="Times New Roman" w:cstheme="minorHAnsi"/>
                <w:kern w:val="0"/>
                <w14:ligatures w14:val="none"/>
              </w:rPr>
              <w:t xml:space="preserve"> </w:t>
            </w:r>
            <w:r w:rsidRPr="00017DF3">
              <w:rPr>
                <w:rFonts w:eastAsia="Times New Roman" w:cstheme="minorHAnsi"/>
                <w:kern w:val="0"/>
                <w14:ligatures w14:val="none"/>
              </w:rPr>
              <w:t>from</w:t>
            </w:r>
            <w:r w:rsidR="00847106">
              <w:rPr>
                <w:rFonts w:eastAsia="Times New Roman" w:cstheme="minorHAnsi"/>
                <w:kern w:val="0"/>
                <w14:ligatures w14:val="none"/>
              </w:rPr>
              <w:t xml:space="preserve"> </w:t>
            </w:r>
            <w:r w:rsidRPr="00017DF3">
              <w:rPr>
                <w:rFonts w:eastAsia="Times New Roman" w:cstheme="minorHAnsi"/>
                <w:kern w:val="0"/>
                <w14:ligatures w14:val="none"/>
              </w:rPr>
              <w:t>me.</w:t>
            </w:r>
          </w:p>
        </w:tc>
      </w:tr>
      <w:tr w:rsidR="00017DF3" w:rsidRPr="00017DF3" w14:paraId="3F71E6E8" w14:textId="77777777" w:rsidTr="00C30DE3">
        <w:trPr>
          <w:jc w:val="center"/>
        </w:trPr>
        <w:tc>
          <w:tcPr>
            <w:tcW w:w="2500" w:type="pct"/>
            <w:tcMar>
              <w:top w:w="0" w:type="dxa"/>
              <w:left w:w="108" w:type="dxa"/>
              <w:bottom w:w="0" w:type="dxa"/>
              <w:right w:w="108" w:type="dxa"/>
            </w:tcMar>
            <w:hideMark/>
          </w:tcPr>
          <w:p w14:paraId="1B4AF9AC" w14:textId="182C23A9"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23.</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Hasten</w:t>
            </w:r>
            <w:r w:rsidR="00847106">
              <w:rPr>
                <w:rFonts w:eastAsia="Times New Roman" w:cstheme="minorHAnsi"/>
                <w:kern w:val="0"/>
                <w14:ligatures w14:val="none"/>
              </w:rPr>
              <w:t xml:space="preserve"> </w:t>
            </w:r>
            <w:r w:rsidRPr="00017DF3">
              <w:rPr>
                <w:rFonts w:eastAsia="Times New Roman" w:cstheme="minorHAnsi"/>
                <w:kern w:val="0"/>
                <w14:ligatures w14:val="none"/>
              </w:rPr>
              <w:t>to</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aid,</w:t>
            </w:r>
            <w:r w:rsidR="00847106">
              <w:rPr>
                <w:rFonts w:eastAsia="Times New Roman" w:cstheme="minorHAnsi"/>
                <w:kern w:val="0"/>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salvation.</w:t>
            </w:r>
          </w:p>
        </w:tc>
        <w:tc>
          <w:tcPr>
            <w:tcW w:w="2500" w:type="pct"/>
            <w:tcMar>
              <w:top w:w="0" w:type="dxa"/>
              <w:left w:w="108" w:type="dxa"/>
              <w:bottom w:w="0" w:type="dxa"/>
              <w:right w:w="108" w:type="dxa"/>
            </w:tcMar>
            <w:hideMark/>
          </w:tcPr>
          <w:p w14:paraId="2659006C" w14:textId="4499F1D1" w:rsidR="00017DF3" w:rsidRPr="00017DF3" w:rsidRDefault="00017DF3" w:rsidP="00017DF3">
            <w:pPr>
              <w:rPr>
                <w:rFonts w:eastAsia="Times New Roman" w:cstheme="minorHAnsi"/>
                <w:kern w:val="0"/>
                <w14:ligatures w14:val="none"/>
              </w:rPr>
            </w:pPr>
            <w:r w:rsidRPr="00017DF3">
              <w:rPr>
                <w:rFonts w:eastAsia="Times New Roman" w:cstheme="minorHAnsi"/>
                <w:kern w:val="0"/>
                <w:lang w:val="en-AU"/>
                <w14:ligatures w14:val="none"/>
              </w:rPr>
              <w:t>23.</w:t>
            </w:r>
            <w:r w:rsidR="00847106">
              <w:rPr>
                <w:rFonts w:eastAsia="Times New Roman" w:cstheme="minorHAnsi"/>
                <w:kern w:val="0"/>
                <w:lang w:val="en-AU"/>
                <w14:ligatures w14:val="none"/>
              </w:rPr>
              <w:t xml:space="preserve"> </w:t>
            </w:r>
            <w:r w:rsidRPr="00017DF3">
              <w:rPr>
                <w:rFonts w:eastAsia="Times New Roman" w:cstheme="minorHAnsi"/>
                <w:kern w:val="0"/>
                <w14:ligatures w14:val="none"/>
              </w:rPr>
              <w:t>Hasten</w:t>
            </w:r>
            <w:r w:rsidR="00847106">
              <w:rPr>
                <w:rFonts w:eastAsia="Times New Roman" w:cstheme="minorHAnsi"/>
                <w:kern w:val="0"/>
                <w14:ligatures w14:val="none"/>
              </w:rPr>
              <w:t xml:space="preserve"> </w:t>
            </w:r>
            <w:r w:rsidRPr="00017DF3">
              <w:rPr>
                <w:rFonts w:eastAsia="Times New Roman" w:cstheme="minorHAnsi"/>
                <w:kern w:val="0"/>
                <w14:ligatures w14:val="none"/>
              </w:rPr>
              <w:t>to</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aid,</w:t>
            </w:r>
            <w:r w:rsidR="00847106">
              <w:rPr>
                <w:rFonts w:eastAsia="Times New Roman" w:cstheme="minorHAnsi"/>
                <w:kern w:val="0"/>
                <w14:ligatures w14:val="none"/>
              </w:rPr>
              <w:t xml:space="preserve"> </w:t>
            </w:r>
            <w:r w:rsidRPr="00017DF3">
              <w:rPr>
                <w:rFonts w:eastAsia="Times New Roman" w:cstheme="minorHAnsi"/>
                <w:kern w:val="0"/>
                <w14:ligatures w14:val="none"/>
              </w:rPr>
              <w:t>O</w:t>
            </w:r>
            <w:r w:rsidR="00847106">
              <w:rPr>
                <w:rFonts w:eastAsia="Times New Roman" w:cstheme="minorHAnsi"/>
                <w:kern w:val="0"/>
                <w14:ligatures w14:val="none"/>
              </w:rPr>
              <w:t xml:space="preserve"> </w:t>
            </w:r>
            <w:r w:rsidRPr="00017DF3">
              <w:rPr>
                <w:rFonts w:eastAsia="Times New Roman" w:cstheme="minorHAnsi"/>
                <w:kern w:val="0"/>
                <w14:ligatures w14:val="none"/>
              </w:rPr>
              <w:t>LORD,</w:t>
            </w:r>
            <w:r w:rsidR="00847106">
              <w:rPr>
                <w:rFonts w:eastAsia="Times New Roman" w:cstheme="minorHAnsi"/>
                <w:kern w:val="0"/>
                <w14:ligatures w14:val="none"/>
              </w:rPr>
              <w:t xml:space="preserve"> </w:t>
            </w:r>
            <w:r w:rsidRPr="00017DF3">
              <w:rPr>
                <w:rFonts w:eastAsia="Times New Roman" w:cstheme="minorHAnsi"/>
                <w:kern w:val="0"/>
                <w14:ligatures w14:val="none"/>
              </w:rPr>
              <w:t>my</w:t>
            </w:r>
            <w:r w:rsidR="00847106">
              <w:rPr>
                <w:rFonts w:eastAsia="Times New Roman" w:cstheme="minorHAnsi"/>
                <w:kern w:val="0"/>
                <w14:ligatures w14:val="none"/>
              </w:rPr>
              <w:t xml:space="preserve"> </w:t>
            </w:r>
            <w:r w:rsidRPr="00017DF3">
              <w:rPr>
                <w:rFonts w:eastAsia="Times New Roman" w:cstheme="minorHAnsi"/>
                <w:kern w:val="0"/>
                <w14:ligatures w14:val="none"/>
              </w:rPr>
              <w:t>redemption.</w:t>
            </w:r>
          </w:p>
        </w:tc>
      </w:tr>
      <w:tr w:rsidR="00E14C35" w:rsidRPr="00193042" w14:paraId="2BB2AAEC"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A05E2D" w14:textId="77777777" w:rsidR="00E14C35" w:rsidRPr="00E14C35" w:rsidRDefault="00E14C35" w:rsidP="00E14C35">
            <w:pPr>
              <w:rPr>
                <w:rFonts w:eastAsia="Times New Roman" w:cstheme="minorHAnsi"/>
                <w:kern w:val="0"/>
                <w:lang w:val="en-AU"/>
                <w14:ligatures w14:val="none"/>
              </w:rPr>
            </w:pPr>
            <w:r w:rsidRPr="00E14C35">
              <w:rPr>
                <w:rFonts w:eastAsia="Times New Roman" w:cstheme="minorHAnsi"/>
                <w:kern w:val="0"/>
                <w:lang w:val="en-AU"/>
                <w14:ligatures w14:val="none"/>
              </w:rPr>
              <w:t>Rashi</w:t>
            </w:r>
          </w:p>
        </w:tc>
        <w:tc>
          <w:tcPr>
            <w:tcW w:w="250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549CFB8" w14:textId="6D9CA3B1" w:rsidR="00E14C35" w:rsidRPr="00E14C35" w:rsidRDefault="00E14C35" w:rsidP="00E14C35">
            <w:pPr>
              <w:rPr>
                <w:rFonts w:eastAsia="Times New Roman" w:cstheme="minorHAnsi"/>
                <w:kern w:val="0"/>
                <w:lang w:val="en-AU"/>
                <w14:ligatures w14:val="none"/>
              </w:rPr>
            </w:pPr>
            <w:r w:rsidRPr="00E14C35">
              <w:rPr>
                <w:rFonts w:eastAsia="Times New Roman" w:cstheme="minorHAnsi"/>
                <w:kern w:val="0"/>
                <w:lang w:val="en-AU"/>
                <w14:ligatures w14:val="none"/>
              </w:rPr>
              <w:t>Targum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Psalms</w:t>
            </w:r>
          </w:p>
        </w:tc>
      </w:tr>
      <w:tr w:rsidR="00E14C35" w:rsidRPr="00193042" w14:paraId="4358D416"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ED8090" w14:textId="77777777" w:rsidR="00E14C35" w:rsidRPr="00E14C35" w:rsidRDefault="00E14C35" w:rsidP="00E14C35">
            <w:pPr>
              <w:rPr>
                <w:rFonts w:eastAsia="Times New Roman" w:cstheme="minorHAnsi"/>
                <w:kern w:val="0"/>
                <w:lang w:val="en-AU"/>
                <w14:ligatures w14:val="none"/>
              </w:rPr>
            </w:pPr>
          </w:p>
        </w:tc>
        <w:tc>
          <w:tcPr>
            <w:tcW w:w="2500"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169CFE2" w14:textId="77777777" w:rsidR="00E14C35" w:rsidRPr="00E14C35" w:rsidRDefault="00E14C35" w:rsidP="00E14C35">
            <w:pPr>
              <w:rPr>
                <w:rFonts w:eastAsia="Times New Roman" w:cstheme="minorHAnsi"/>
                <w:kern w:val="0"/>
                <w:lang w:val="en-AU"/>
                <w14:ligatures w14:val="none"/>
              </w:rPr>
            </w:pPr>
          </w:p>
        </w:tc>
      </w:tr>
      <w:tr w:rsidR="00E14C35" w:rsidRPr="00193042" w14:paraId="6BA57A53"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0053FAED" w14:textId="4E32EC9E" w:rsidR="00E14C35" w:rsidRPr="00E14C35" w:rsidRDefault="00E14C35" w:rsidP="00A65D82">
            <w:pPr>
              <w:rPr>
                <w:rFonts w:eastAsia="Times New Roman" w:cstheme="minorHAnsi"/>
                <w:kern w:val="0"/>
                <w:lang w:val="en-AU"/>
                <w14:ligatures w14:val="none"/>
              </w:rPr>
            </w:pPr>
            <w:r>
              <w:rPr>
                <w:rFonts w:eastAsia="Times New Roman" w:cstheme="minorHAnsi"/>
                <w:kern w:val="0"/>
                <w:lang w:val="en-AU"/>
                <w14:ligatures w14:val="none"/>
              </w:rPr>
              <w:t>39:</w:t>
            </w:r>
            <w:r w:rsidRPr="00E14C35">
              <w:rPr>
                <w:rFonts w:eastAsia="Times New Roman" w:cstheme="minorHAnsi"/>
                <w:kern w:val="0"/>
                <w:lang w:val="en-AU"/>
                <w14:ligatures w14:val="none"/>
              </w:rPr>
              <w:t>1.</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conductor,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Jeduthun,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song</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David.</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30CE0BBF" w14:textId="31D56A69"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1.</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praise;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concerning</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guard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sanctuary,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according</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Jeduthun.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Psalm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David.</w:t>
            </w:r>
          </w:p>
        </w:tc>
      </w:tr>
      <w:tr w:rsidR="00E14C35" w:rsidRPr="00193042" w14:paraId="1751D529"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652A582" w14:textId="6C9A3EF5"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2.</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guard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ways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sinning</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tongue;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guard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mouth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muzzle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while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wicked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still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BA440AB" w14:textId="66460873"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2.</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keep</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way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sinning</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tongue,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keep</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bridle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mouth,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while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wicked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p>
        </w:tc>
      </w:tr>
      <w:tr w:rsidR="00E14C35" w:rsidRPr="00193042" w14:paraId="7B929AC9"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396B553F" w14:textId="2929EC53"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3.</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made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myself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dumb</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silence;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silent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good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although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pain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intense.</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5B21313" w14:textId="2F4B5E28"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3.</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dumb,</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quiet,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kept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away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words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Torah;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because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pain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contorts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p>
        </w:tc>
      </w:tr>
      <w:tr w:rsidR="00E14C35" w:rsidRPr="00193042" w14:paraId="15ED0F27"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2491DE3" w14:textId="03D8BD57"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4.</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heart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hot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within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thoughts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fire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burns;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spoke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tongue,</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0A0C5387" w14:textId="3E116885"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4.</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heart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grew</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heated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body;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murmur,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fire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burn;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spoke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tongue.</w:t>
            </w:r>
          </w:p>
        </w:tc>
      </w:tr>
      <w:tr w:rsidR="00E14C35" w:rsidRPr="00193042" w14:paraId="5CE6EDF6"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26B0BFB" w14:textId="1A7E2F31"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5.</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let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know</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end,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measure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days,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what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would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know</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cease.</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1FB77A98" w14:textId="164446D6"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5.</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Make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known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way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end;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measure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days,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what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would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know</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cease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world.</w:t>
            </w:r>
          </w:p>
        </w:tc>
      </w:tr>
      <w:tr w:rsidR="00E14C35" w:rsidRPr="00193042" w14:paraId="3DAB651B"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2243E0EB" w14:textId="29BED71E"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6.</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Behold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made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days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handbreadths,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old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age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nought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surely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vanity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every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condition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forever.</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21185617" w14:textId="6EE683EE"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6.</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Behold,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ordained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days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swift,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body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nothing</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Truly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lastRenderedPageBreak/>
              <w:t>considered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nothing,</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righteous/generous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endure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eternal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life.</w:t>
            </w:r>
          </w:p>
        </w:tc>
      </w:tr>
      <w:tr w:rsidR="00E14C35" w:rsidRPr="00193042" w14:paraId="6D24EA5B"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35291D9" w14:textId="5457AE60"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lastRenderedPageBreak/>
              <w:t>7.</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walks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darkness;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stir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vanity;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gathers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yet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knows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bring</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in.</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1B23841" w14:textId="6706E46A"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7.</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Truly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image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goes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about;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truly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nothing</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perplexed;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gathers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does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know</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why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anyone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gathers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them.</w:t>
            </w:r>
          </w:p>
        </w:tc>
      </w:tr>
      <w:tr w:rsidR="00E14C35" w:rsidRPr="00193042" w14:paraId="3F54FAD2"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3C3F8F9B" w14:textId="6F49009E"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8.</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what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hoped,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hope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D751289" w14:textId="62DC2DD2"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8.</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why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hoped,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waiting</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p>
        </w:tc>
      </w:tr>
      <w:tr w:rsidR="00E14C35" w:rsidRPr="00193042" w14:paraId="668C2297"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3A27173E" w14:textId="4A22B53C"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9.</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transgressions;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make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reproach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ignoble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man.</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08B36DE8" w14:textId="44C09F47"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9.</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rebellions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deliver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put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shame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fool.</w:t>
            </w:r>
          </w:p>
        </w:tc>
      </w:tr>
      <w:tr w:rsidR="00E14C35" w:rsidRPr="00193042" w14:paraId="3CD9AFA6"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2917D55F" w14:textId="5D2B6047"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10.</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become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mute;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open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mouth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because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done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it.</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1261612D" w14:textId="6698425C"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10.</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become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mute,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open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mouth,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done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it.</w:t>
            </w:r>
          </w:p>
        </w:tc>
      </w:tr>
      <w:tr w:rsidR="00E14C35" w:rsidRPr="00193042" w14:paraId="3732EFF4"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063444E8" w14:textId="2ED66D70"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11.</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Remove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affliction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fear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proofErr w:type="gramStart"/>
            <w:r w:rsidRPr="00E14C35">
              <w:rPr>
                <w:rFonts w:eastAsia="Times New Roman" w:cstheme="minorHAnsi"/>
                <w:kern w:val="0"/>
                <w:lang w:val="en-AU"/>
                <w14:ligatures w14:val="none"/>
              </w:rPr>
              <w:t>hand</w:t>
            </w:r>
            <w:proofErr w:type="gramEnd"/>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perish.</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1E442457" w14:textId="49879013"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11.</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Remove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plague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destroyed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blow</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mighty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hand.</w:t>
            </w:r>
          </w:p>
        </w:tc>
      </w:tr>
      <w:tr w:rsidR="00E14C35" w:rsidRPr="00193042" w14:paraId="3CA3CC8D"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382C2F05" w14:textId="5AFB825B"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12.</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rebukes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iniquity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chastised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caused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flesh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decay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moth.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Surely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vanity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forever.</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1214A252" w14:textId="00A11757"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12.</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punish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son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rebuke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sin;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dissolved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body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like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wool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been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nibbled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away;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truly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every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son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nothing</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forever.</w:t>
            </w:r>
          </w:p>
        </w:tc>
      </w:tr>
      <w:tr w:rsidR="00E14C35" w:rsidRPr="00193042" w14:paraId="4AF8C315"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2EB0FDE" w14:textId="6E05BC3A"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13.</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Hear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prayer,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hearken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cry.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silent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tears,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stranger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dweller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forefathers.</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3ECC9EE6" w14:textId="42EA35A2"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13.</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Receive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prayer,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hear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supplication,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tears</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silent;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like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foreigner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alien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like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fathers.</w:t>
            </w:r>
          </w:p>
        </w:tc>
      </w:tr>
      <w:tr w:rsidR="00E14C35" w:rsidRPr="00193042" w14:paraId="030F9835" w14:textId="77777777" w:rsidTr="00C30DE3">
        <w:trPr>
          <w:jc w:val="center"/>
        </w:trPr>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460DB30" w14:textId="425B4A52"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14.</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Turn</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away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may</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recover,</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here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longer."</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2C5A31E" w14:textId="4C14319A" w:rsidR="00E14C35" w:rsidRPr="00E14C35" w:rsidRDefault="00E14C35" w:rsidP="00A65D82">
            <w:pPr>
              <w:rPr>
                <w:rFonts w:eastAsia="Times New Roman" w:cstheme="minorHAnsi"/>
                <w:kern w:val="0"/>
                <w:lang w:val="en-AU"/>
                <w14:ligatures w14:val="none"/>
              </w:rPr>
            </w:pPr>
            <w:r w:rsidRPr="00E14C35">
              <w:rPr>
                <w:rFonts w:eastAsia="Times New Roman" w:cstheme="minorHAnsi"/>
                <w:kern w:val="0"/>
                <w:lang w:val="en-AU"/>
                <w14:ligatures w14:val="none"/>
              </w:rPr>
              <w:t>14.</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Leave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alone,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depart,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ere</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exist</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no</w:t>
            </w:r>
            <w:r w:rsidR="00847106">
              <w:rPr>
                <w:rFonts w:eastAsia="Times New Roman" w:cstheme="minorHAnsi"/>
                <w:kern w:val="0"/>
                <w:lang w:val="en-AU"/>
                <w14:ligatures w14:val="none"/>
              </w:rPr>
              <w:t xml:space="preserve"> </w:t>
            </w:r>
            <w:r w:rsidRPr="00E14C35">
              <w:rPr>
                <w:rFonts w:eastAsia="Times New Roman" w:cstheme="minorHAnsi"/>
                <w:kern w:val="0"/>
                <w:lang w:val="en-AU"/>
                <w14:ligatures w14:val="none"/>
              </w:rPr>
              <w:t>more.</w:t>
            </w:r>
          </w:p>
        </w:tc>
      </w:tr>
    </w:tbl>
    <w:p w14:paraId="0163E157" w14:textId="4062FFE1" w:rsidR="00AA44CD" w:rsidRDefault="00AA44CD" w:rsidP="00E14C35">
      <w:pPr>
        <w:pBdr>
          <w:bottom w:val="double" w:sz="4" w:space="1" w:color="auto"/>
        </w:pBdr>
        <w:rPr>
          <w:rFonts w:eastAsia="Times New Roman" w:cs="Times New Roman"/>
          <w:color w:val="000000"/>
        </w:rPr>
      </w:pPr>
    </w:p>
    <w:p w14:paraId="22319B87" w14:textId="77777777" w:rsidR="00E14C35" w:rsidRPr="003A6C89" w:rsidRDefault="00E14C35" w:rsidP="00AA44CD">
      <w:pPr>
        <w:rPr>
          <w:rFonts w:eastAsia="Times New Roman" w:cs="Times New Roman"/>
          <w:color w:val="000000"/>
        </w:rPr>
      </w:pPr>
    </w:p>
    <w:p w14:paraId="1BE86167" w14:textId="364813A4" w:rsidR="00017DF3" w:rsidRPr="00E14C35" w:rsidRDefault="000C2530" w:rsidP="00E14C35">
      <w:pPr>
        <w:rPr>
          <w:rFonts w:ascii="Cambria" w:hAnsi="Cambria"/>
          <w:b/>
          <w:bCs/>
          <w:color w:val="000000"/>
          <w:sz w:val="28"/>
          <w:szCs w:val="28"/>
          <w:lang w:val="en-AU"/>
        </w:rPr>
      </w:pPr>
      <w:r w:rsidRPr="00E14C35">
        <w:rPr>
          <w:rFonts w:ascii="Cambria" w:hAnsi="Cambria"/>
          <w:b/>
          <w:bCs/>
          <w:color w:val="000000"/>
          <w:sz w:val="28"/>
          <w:szCs w:val="28"/>
          <w:lang w:val="en-AU"/>
        </w:rPr>
        <w:t>Rashi’s</w:t>
      </w:r>
      <w:r w:rsidR="00847106">
        <w:rPr>
          <w:rFonts w:ascii="Cambria" w:hAnsi="Cambria"/>
          <w:b/>
          <w:bCs/>
          <w:color w:val="000000"/>
          <w:sz w:val="28"/>
          <w:szCs w:val="28"/>
          <w:lang w:val="en-AU"/>
        </w:rPr>
        <w:t xml:space="preserve"> </w:t>
      </w:r>
      <w:r w:rsidRPr="00E14C35">
        <w:rPr>
          <w:rFonts w:ascii="Cambria" w:hAnsi="Cambria"/>
          <w:b/>
          <w:bCs/>
          <w:color w:val="000000"/>
          <w:sz w:val="28"/>
          <w:szCs w:val="28"/>
          <w:lang w:val="en-AU"/>
        </w:rPr>
        <w:t>Commentary</w:t>
      </w:r>
      <w:r w:rsidR="00847106">
        <w:rPr>
          <w:rFonts w:ascii="Cambria" w:hAnsi="Cambria"/>
          <w:b/>
          <w:bCs/>
          <w:color w:val="000000"/>
          <w:sz w:val="28"/>
          <w:szCs w:val="28"/>
          <w:lang w:val="en-AU"/>
        </w:rPr>
        <w:t xml:space="preserve"> </w:t>
      </w:r>
      <w:r w:rsidRPr="00E14C35">
        <w:rPr>
          <w:rFonts w:ascii="Cambria" w:hAnsi="Cambria"/>
          <w:b/>
          <w:bCs/>
          <w:color w:val="000000"/>
          <w:sz w:val="28"/>
          <w:szCs w:val="28"/>
          <w:lang w:val="en-AU"/>
        </w:rPr>
        <w:t>on</w:t>
      </w:r>
      <w:r w:rsidR="00847106">
        <w:rPr>
          <w:rFonts w:ascii="Cambria" w:hAnsi="Cambria"/>
          <w:b/>
          <w:bCs/>
          <w:color w:val="000000"/>
          <w:sz w:val="28"/>
          <w:szCs w:val="28"/>
          <w:lang w:val="en-AU"/>
        </w:rPr>
        <w:t xml:space="preserve"> </w:t>
      </w:r>
      <w:r w:rsidRPr="00E14C35">
        <w:rPr>
          <w:rFonts w:ascii="Cambria" w:hAnsi="Cambria"/>
          <w:b/>
          <w:bCs/>
          <w:color w:val="000000"/>
          <w:sz w:val="28"/>
          <w:szCs w:val="28"/>
          <w:lang w:val="en-AU"/>
        </w:rPr>
        <w:t>Psalms</w:t>
      </w:r>
      <w:r w:rsidR="00847106">
        <w:rPr>
          <w:rStyle w:val="apple-converted-space"/>
          <w:rFonts w:ascii="Cambria" w:hAnsi="Cambria"/>
          <w:b/>
          <w:bCs/>
          <w:color w:val="000000"/>
          <w:sz w:val="28"/>
          <w:szCs w:val="28"/>
          <w:lang w:val="en-AU"/>
        </w:rPr>
        <w:t xml:space="preserve"> </w:t>
      </w:r>
      <w:r w:rsidRPr="00E14C35">
        <w:rPr>
          <w:rFonts w:ascii="Cambria" w:hAnsi="Cambria"/>
          <w:color w:val="000000"/>
          <w:sz w:val="28"/>
          <w:szCs w:val="28"/>
          <w:cs/>
          <w:lang w:bidi="ar-SA"/>
        </w:rPr>
        <w:t>‎‎‎‎</w:t>
      </w:r>
      <w:r w:rsidRPr="00E14C35">
        <w:rPr>
          <w:rFonts w:ascii="Cambria" w:hAnsi="Cambria"/>
          <w:b/>
          <w:bCs/>
          <w:color w:val="000000"/>
          <w:sz w:val="28"/>
          <w:szCs w:val="28"/>
          <w:lang w:val="en-AU"/>
        </w:rPr>
        <w:t>3</w:t>
      </w:r>
      <w:r w:rsidR="00017DF3" w:rsidRPr="00E14C35">
        <w:rPr>
          <w:rFonts w:ascii="Cambria" w:hAnsi="Cambria"/>
          <w:b/>
          <w:bCs/>
          <w:color w:val="000000"/>
          <w:sz w:val="28"/>
          <w:szCs w:val="28"/>
          <w:lang w:val="en-AU"/>
        </w:rPr>
        <w:t>8:1-</w:t>
      </w:r>
      <w:r w:rsidR="00847106">
        <w:rPr>
          <w:rFonts w:ascii="Cambria" w:hAnsi="Cambria"/>
          <w:b/>
          <w:bCs/>
          <w:color w:val="000000"/>
          <w:sz w:val="28"/>
          <w:szCs w:val="28"/>
          <w:lang w:val="en-AU"/>
        </w:rPr>
        <w:t xml:space="preserve"> </w:t>
      </w:r>
      <w:r w:rsidR="00E14C35" w:rsidRPr="00E14C35">
        <w:rPr>
          <w:rFonts w:ascii="Cambria" w:hAnsi="Cambria"/>
          <w:b/>
          <w:bCs/>
          <w:color w:val="000000"/>
          <w:sz w:val="28"/>
          <w:szCs w:val="28"/>
          <w:lang w:val="en-AU"/>
        </w:rPr>
        <w:t>39:14</w:t>
      </w:r>
    </w:p>
    <w:p w14:paraId="3CED703B" w14:textId="0534190F" w:rsidR="00017DF3" w:rsidRPr="004E094D" w:rsidRDefault="00847106" w:rsidP="00017DF3">
      <w:pPr>
        <w:jc w:val="left"/>
        <w:rPr>
          <w:rFonts w:eastAsia="Times New Roman" w:cstheme="minorHAnsi"/>
          <w:b/>
          <w:bCs/>
          <w:color w:val="000000"/>
          <w:kern w:val="0"/>
          <w:lang w:val="en-AU"/>
          <w14:ligatures w14:val="none"/>
        </w:rPr>
      </w:pPr>
      <w:r w:rsidRPr="004E094D">
        <w:rPr>
          <w:rFonts w:eastAsia="Times New Roman" w:cstheme="minorHAnsi"/>
          <w:b/>
          <w:bCs/>
          <w:color w:val="000000"/>
          <w:kern w:val="0"/>
          <w:lang w:val="en-AU"/>
          <w14:ligatures w14:val="none"/>
        </w:rPr>
        <w:t xml:space="preserve"> </w:t>
      </w:r>
    </w:p>
    <w:p w14:paraId="0FB4121F" w14:textId="7030297E" w:rsidR="0078432A" w:rsidRPr="004E094D" w:rsidRDefault="0078432A" w:rsidP="0078432A">
      <w:pPr>
        <w:jc w:val="left"/>
        <w:rPr>
          <w:rFonts w:eastAsia="Times New Roman" w:cstheme="minorHAnsi"/>
          <w:color w:val="000000"/>
          <w:kern w:val="0"/>
          <w14:ligatures w14:val="none"/>
        </w:rPr>
      </w:pPr>
      <w:r w:rsidRPr="004E094D">
        <w:rPr>
          <w:rFonts w:eastAsia="Times New Roman" w:cstheme="minorHAnsi"/>
          <w:b/>
          <w:bCs/>
          <w:color w:val="000000"/>
          <w:kern w:val="0"/>
          <w:lang w:val="en-AU"/>
          <w14:ligatures w14:val="none"/>
        </w:rPr>
        <w:t>1</w:t>
      </w:r>
      <w:r w:rsidR="00847106" w:rsidRPr="004E094D">
        <w:rPr>
          <w:rFonts w:eastAsia="Times New Roman" w:cstheme="minorHAnsi"/>
          <w:b/>
          <w:bCs/>
          <w:color w:val="000000"/>
          <w:kern w:val="0"/>
          <w:lang w:val="en-AU"/>
          <w14:ligatures w14:val="none"/>
        </w:rPr>
        <w:t xml:space="preserve"> </w:t>
      </w:r>
      <w:r w:rsidRPr="004E094D">
        <w:rPr>
          <w:rFonts w:eastAsia="Times New Roman" w:cstheme="minorHAnsi"/>
          <w:b/>
          <w:bCs/>
          <w:color w:val="000000"/>
          <w:kern w:val="0"/>
          <w14:ligatures w14:val="none"/>
        </w:rPr>
        <w:t>A</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song</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of</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David,</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to</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make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remembrance:</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recite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time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distress,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make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remembrance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distress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Israel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before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Holy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One,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blessed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recited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relating</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all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Israel.</w:t>
      </w:r>
    </w:p>
    <w:p w14:paraId="11DD0A17" w14:textId="77777777" w:rsidR="0078432A" w:rsidRPr="004E094D" w:rsidRDefault="0078432A" w:rsidP="0078432A">
      <w:pPr>
        <w:jc w:val="left"/>
        <w:rPr>
          <w:rFonts w:eastAsia="Times New Roman" w:cstheme="minorHAnsi"/>
          <w:color w:val="000000"/>
          <w:kern w:val="0"/>
          <w14:ligatures w14:val="none"/>
        </w:rPr>
      </w:pPr>
    </w:p>
    <w:p w14:paraId="04B5EE31" w14:textId="06D673AF"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lang w:val="en-AU"/>
          <w14:ligatures w14:val="none"/>
        </w:rPr>
        <w:t>3</w:t>
      </w:r>
      <w:r w:rsidR="00847106" w:rsidRPr="004E094D">
        <w:rPr>
          <w:rFonts w:eastAsia="Times New Roman" w:cstheme="minorHAnsi"/>
          <w:color w:val="000000"/>
          <w:kern w:val="0"/>
          <w:lang w:val="en-AU"/>
          <w14:ligatures w14:val="none"/>
        </w:rPr>
        <w:t xml:space="preserve"> </w:t>
      </w:r>
      <w:r w:rsidRPr="004E094D">
        <w:rPr>
          <w:rFonts w:eastAsia="Times New Roman" w:cstheme="minorHAnsi"/>
          <w:b/>
          <w:bCs/>
          <w:color w:val="000000"/>
          <w:kern w:val="0"/>
          <w14:ligatures w14:val="none"/>
        </w:rPr>
        <w:t>have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been</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shot:</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Heb.</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נחתו</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have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cast.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expression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נחת</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applies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bending</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bow,</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since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arrows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shot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bending</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bow,</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wrote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נחתו</w:t>
      </w:r>
      <w:r w:rsidR="00847106" w:rsidRPr="004E094D">
        <w:rPr>
          <w:rFonts w:eastAsia="Times New Roman" w:cstheme="minorHAnsi"/>
          <w:color w:val="000000"/>
          <w:kern w:val="0"/>
          <w:rtl/>
          <w:lang w:val="en-AU"/>
          <w14:ligatures w14:val="none"/>
        </w:rPr>
        <w:t xml:space="preserve"> </w:t>
      </w:r>
      <w:r w:rsidRPr="004E094D">
        <w:rPr>
          <w:rFonts w:eastAsia="Times New Roman" w:cstheme="minorHAnsi"/>
          <w:color w:val="000000"/>
          <w:kern w:val="0"/>
          <w:rtl/>
          <w:lang w:val="en-AU"/>
          <w14:ligatures w14:val="none"/>
        </w:rPr>
        <w:t>בי</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[literally]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bent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Similarly,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Exod.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15:9):</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will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unsheath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sword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חרבי)</w:t>
      </w:r>
      <w:r w:rsidR="00847106" w:rsidRPr="004E094D">
        <w:rPr>
          <w:rFonts w:eastAsia="Times New Roman" w:cstheme="minorHAnsi"/>
          <w:color w:val="000000"/>
          <w:kern w:val="0"/>
          <w:rtl/>
          <w:lang w:val="en-AU"/>
          <w14:ligatures w14:val="none"/>
        </w:rPr>
        <w:t xml:space="preserve"> </w:t>
      </w:r>
      <w:r w:rsidRPr="004E094D">
        <w:rPr>
          <w:rFonts w:eastAsia="Times New Roman" w:cstheme="minorHAnsi"/>
          <w:color w:val="000000"/>
          <w:kern w:val="0"/>
          <w:rtl/>
          <w:lang w:val="en-AU"/>
          <w14:ligatures w14:val="none"/>
        </w:rPr>
        <w:t>(אריק</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emptied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sword.]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Torah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should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have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written: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אריק</w:t>
      </w:r>
      <w:r w:rsidR="00847106" w:rsidRPr="004E094D">
        <w:rPr>
          <w:rFonts w:eastAsia="Times New Roman" w:cstheme="minorHAnsi"/>
          <w:color w:val="000000"/>
          <w:kern w:val="0"/>
          <w:rtl/>
          <w:lang w:val="en-AU"/>
          <w14:ligatures w14:val="none"/>
        </w:rPr>
        <w:t xml:space="preserve"> </w:t>
      </w:r>
      <w:r w:rsidRPr="004E094D">
        <w:rPr>
          <w:rFonts w:eastAsia="Times New Roman" w:cstheme="minorHAnsi"/>
          <w:color w:val="000000"/>
          <w:kern w:val="0"/>
          <w:rtl/>
          <w:lang w:val="en-AU"/>
          <w14:ligatures w14:val="none"/>
        </w:rPr>
        <w:t>תערי</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will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empty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sheath,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but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because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when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draw</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sword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from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sheath,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sheath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emptied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therefore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relates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emptying</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sword.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Similarly,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(above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18:35):</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copper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bow</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bent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ונחתה</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“nun”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radical,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because,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radical,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would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have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ננחתו</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but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“nun”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נחתו</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ותנחת</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radical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but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sometimes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dropped,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like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“nun”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נגף</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smite;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נשך</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bite;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נדר</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vow;</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נקם</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avenge.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when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passive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נִגַּף</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smitten;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נִשַׁךְ</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bitten;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נִדַּר</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vowed;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נִקַּם</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avenged,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like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נִנְקַם</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נִנְדַּר</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נִנְשַׁךְ</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נִנְגַּף</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“dagesh”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word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replaces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“nun.”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Similarly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Lev.</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26:36),</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rattling</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נִדַף</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leaf,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Lam.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3:49),”</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eyes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stream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נִגְרָה</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“like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נִנְגְּרָה</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נִחֲתוּ</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like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נִנְחֲתוּ</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(above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18:35):”</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copper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bow</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bent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וְנִּחֲתָה</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“like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וְנִנְחֲתָה</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customary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for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“cheth”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treated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like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letters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that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accept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“dagesh”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most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places,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e.g.</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Kings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13:18):</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lied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כִּחֶשׁ</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him,”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form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that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punctuated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“dagesh,”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pi’el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conjugation,]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like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דִבֶּר</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spoke,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from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conjugation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וַיְדַבֶּר</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כִּחֶשׁ</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from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conjugation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(Gen.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18:15):</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Sarah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lied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וַתְּכַחֵשׁ</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כֵּחַשׁ</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from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הַמְבָרֵךְ</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בֵּרַךְ</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בִּרֵךְ</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דִּבֵּר</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because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power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“dagesh;”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recognizable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“resh,”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but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“cheth”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power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“dagesh”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recognizable,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Deut.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32:5):</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”Have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injured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שִׁחֵת</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Him?”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like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כִּפֵר</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atoned,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דִּבֵּר</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spoke.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says,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נִחֲתוּ</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like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נִגְּשׁוּ</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they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approached,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נִתְּנוּ</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given,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from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roots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נחת</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נגש</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נתן</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“nun”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being</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defective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radical,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replaced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“dagesh”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passive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voice.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2:4):</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bows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mighty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broken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חתים</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from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root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נחת</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חתת</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you</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from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נסב</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סבב</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from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נשם</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שמם</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(Lev.</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26:22),</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your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ways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shall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become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lastRenderedPageBreak/>
        <w:t>desolate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וְנָשַׁמוּ</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(ibid.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verse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32),</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“shall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wonder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וְשָׁמְמוּ</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over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Similarly,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בָּלַל</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נָבֹל</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(Gen.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11:9)</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“for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Lord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confused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בָּלַל</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(ibid.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verse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7)</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let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us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confuse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וְנָבְלָה</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their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language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נחת</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חתת</w:t>
      </w:r>
      <w:r w:rsidR="00847106" w:rsidRPr="004E094D">
        <w:rPr>
          <w:rFonts w:eastAsia="Times New Roman" w:cstheme="minorHAnsi"/>
          <w:color w:val="000000"/>
          <w:kern w:val="0"/>
          <w14:ligatures w14:val="none"/>
        </w:rPr>
        <w:t xml:space="preserve"> in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active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voice.</w:t>
      </w:r>
    </w:p>
    <w:p w14:paraId="788C270C" w14:textId="77777777" w:rsidR="0078432A" w:rsidRPr="004E094D" w:rsidRDefault="0078432A" w:rsidP="0078432A">
      <w:pPr>
        <w:rPr>
          <w:rFonts w:eastAsia="Times New Roman" w:cstheme="minorHAnsi"/>
          <w:color w:val="000000"/>
          <w:kern w:val="0"/>
          <w14:ligatures w14:val="none"/>
        </w:rPr>
      </w:pPr>
    </w:p>
    <w:p w14:paraId="5852B00F" w14:textId="16E3C641"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and</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Your</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hand</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has</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come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down</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upon</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me:</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This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explanation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“Your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arrows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have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shot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interpretation: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What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bent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bow</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shoot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arrows?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Your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down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upon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bow</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shoot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arrows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ותנחת</w:t>
      </w:r>
      <w:r w:rsidR="00847106" w:rsidRPr="004E094D">
        <w:rPr>
          <w:rFonts w:eastAsia="Times New Roman" w:cstheme="minorHAnsi"/>
          <w:color w:val="000000"/>
          <w:kern w:val="0"/>
          <w:lang w:val="en-AU"/>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expression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lang w:val="en-AU"/>
          <w14:ligatures w14:val="none"/>
        </w:rPr>
        <w:t>ותרד</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came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down,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“nun”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radical.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Similarly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(18:35),</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copper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bow</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broken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lang w:val="en-AU"/>
          <w14:ligatures w14:val="none"/>
        </w:rPr>
        <w:t>ונחתה</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which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“nun”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radical.</w:t>
      </w:r>
    </w:p>
    <w:p w14:paraId="7D3A350E" w14:textId="77777777" w:rsidR="0078432A" w:rsidRPr="004E094D" w:rsidRDefault="0078432A" w:rsidP="0078432A">
      <w:pPr>
        <w:rPr>
          <w:rFonts w:eastAsia="Times New Roman" w:cstheme="minorHAnsi"/>
          <w:color w:val="000000"/>
          <w:kern w:val="0"/>
          <w14:ligatures w14:val="none"/>
        </w:rPr>
      </w:pPr>
    </w:p>
    <w:p w14:paraId="051B9ACB" w14:textId="20D73513"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4</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soundness:</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Perfection,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anterin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Old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French,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wholeness.</w:t>
      </w:r>
    </w:p>
    <w:p w14:paraId="58A379CE" w14:textId="77777777" w:rsidR="0078432A" w:rsidRPr="004E094D" w:rsidRDefault="0078432A" w:rsidP="0078432A">
      <w:pPr>
        <w:rPr>
          <w:rFonts w:eastAsia="Times New Roman" w:cstheme="minorHAnsi"/>
          <w:color w:val="000000"/>
          <w:kern w:val="0"/>
          <w14:ligatures w14:val="none"/>
        </w:rPr>
      </w:pPr>
    </w:p>
    <w:p w14:paraId="078611D5" w14:textId="665F7418"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5</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are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too</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heavy:</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Heb.</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14:ligatures w14:val="none"/>
        </w:rPr>
        <w:t>יכבדו</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heavy.</w:t>
      </w:r>
    </w:p>
    <w:p w14:paraId="6D179C29" w14:textId="77777777" w:rsidR="0078432A" w:rsidRPr="004E094D" w:rsidRDefault="0078432A" w:rsidP="0078432A">
      <w:pPr>
        <w:rPr>
          <w:rFonts w:eastAsia="Times New Roman" w:cstheme="minorHAnsi"/>
          <w:color w:val="000000"/>
          <w:kern w:val="0"/>
          <w14:ligatures w14:val="none"/>
        </w:rPr>
      </w:pPr>
    </w:p>
    <w:p w14:paraId="3EEE43CC" w14:textId="290504FF"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7</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I</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am…</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stunned:</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Heb.</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14:ligatures w14:val="none"/>
        </w:rPr>
        <w:t>נעויתי</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expression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(Chullin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60b):</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“Convulsions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14:ligatures w14:val="none"/>
        </w:rPr>
        <w:t>עוית</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seize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him.”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Etourdissant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French,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stunning.</w:t>
      </w:r>
    </w:p>
    <w:p w14:paraId="4AD88BD6" w14:textId="77777777" w:rsidR="0078432A" w:rsidRPr="004E094D" w:rsidRDefault="0078432A" w:rsidP="0078432A">
      <w:pPr>
        <w:rPr>
          <w:rFonts w:eastAsia="Times New Roman" w:cstheme="minorHAnsi"/>
          <w:color w:val="000000"/>
          <w:kern w:val="0"/>
          <w14:ligatures w14:val="none"/>
        </w:rPr>
      </w:pPr>
    </w:p>
    <w:p w14:paraId="7B797921" w14:textId="27FC9B76"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8</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For</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my</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loins</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are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full</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of</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self-effacement:</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thoughts,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insignificant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own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eyes.</w:t>
      </w:r>
    </w:p>
    <w:p w14:paraId="19BCDB27" w14:textId="77777777" w:rsidR="0078432A" w:rsidRPr="004E094D" w:rsidRDefault="0078432A" w:rsidP="0078432A">
      <w:pPr>
        <w:rPr>
          <w:rFonts w:eastAsia="Times New Roman" w:cstheme="minorHAnsi"/>
          <w:color w:val="000000"/>
          <w:kern w:val="0"/>
          <w14:ligatures w14:val="none"/>
        </w:rPr>
      </w:pPr>
    </w:p>
    <w:p w14:paraId="3A4FB40B" w14:textId="5D378532"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9</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I</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passed</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out:</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Heb.</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14:ligatures w14:val="none"/>
        </w:rPr>
        <w:t>נפוגתי</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passed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out,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expression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(Gen.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45:26),</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heart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fainted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14:ligatures w14:val="none"/>
        </w:rPr>
        <w:t>ויפג</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(Lam.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3:49),</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“without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respite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14:ligatures w14:val="none"/>
        </w:rPr>
        <w:t>הפגת</w:t>
      </w:r>
      <w:r w:rsidRPr="004E094D">
        <w:rPr>
          <w:rFonts w:eastAsia="Times New Roman" w:cstheme="minorHAnsi"/>
          <w:color w:val="000000"/>
          <w:kern w:val="0"/>
          <w14:ligatures w14:val="none"/>
        </w:rPr>
        <w:t>).”</w:t>
      </w:r>
    </w:p>
    <w:p w14:paraId="6D2ADD5B" w14:textId="77777777" w:rsidR="0078432A" w:rsidRPr="004E094D" w:rsidRDefault="0078432A" w:rsidP="0078432A">
      <w:pPr>
        <w:rPr>
          <w:rFonts w:eastAsia="Times New Roman" w:cstheme="minorHAnsi"/>
          <w:color w:val="000000"/>
          <w:kern w:val="0"/>
          <w14:ligatures w14:val="none"/>
        </w:rPr>
      </w:pPr>
    </w:p>
    <w:p w14:paraId="267BDB73" w14:textId="6589ACA5"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10</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all</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my</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desire:</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You</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know</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needs.</w:t>
      </w:r>
    </w:p>
    <w:p w14:paraId="5A461959" w14:textId="77777777" w:rsidR="0078432A" w:rsidRPr="004E094D" w:rsidRDefault="0078432A" w:rsidP="0078432A">
      <w:pPr>
        <w:rPr>
          <w:rFonts w:eastAsia="Times New Roman" w:cstheme="minorHAnsi"/>
          <w:color w:val="000000"/>
          <w:kern w:val="0"/>
          <w14:ligatures w14:val="none"/>
        </w:rPr>
      </w:pPr>
    </w:p>
    <w:p w14:paraId="2099EA9F" w14:textId="626F63B9"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11</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engulfed:</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Heb.</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rtl/>
          <w14:ligatures w14:val="none"/>
        </w:rPr>
        <w:t>סחרחר</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surrounded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grief.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one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double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words,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like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(Lev.</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13:49),</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“dark</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green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14:ligatures w14:val="none"/>
        </w:rPr>
        <w:t>ירקרק</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dark</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14:ligatures w14:val="none"/>
        </w:rPr>
        <w:t>אדמדם</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66b)</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“round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14:ligatures w14:val="none"/>
        </w:rPr>
        <w:t>סגלגל</w:t>
      </w:r>
      <w:r w:rsidRPr="004E094D">
        <w:rPr>
          <w:rFonts w:eastAsia="Times New Roman" w:cstheme="minorHAnsi"/>
          <w:color w:val="000000"/>
          <w:kern w:val="0"/>
          <w14:ligatures w14:val="none"/>
        </w:rPr>
        <w: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(Lam.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1:20),</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spirits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troubled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t>
      </w:r>
      <w:r w:rsidRPr="004E094D">
        <w:rPr>
          <w:rFonts w:eastAsia="Times New Roman" w:cstheme="minorHAnsi"/>
          <w:color w:val="000000"/>
          <w:kern w:val="0"/>
          <w:rtl/>
          <w14:ligatures w14:val="none"/>
        </w:rPr>
        <w:t>חמר</w:t>
      </w:r>
      <w:r w:rsidR="00847106" w:rsidRPr="004E094D">
        <w:rPr>
          <w:rFonts w:eastAsia="Times New Roman" w:cstheme="minorHAnsi"/>
          <w:color w:val="000000"/>
          <w:kern w:val="0"/>
          <w:rtl/>
          <w14:ligatures w14:val="none"/>
        </w:rPr>
        <w:t xml:space="preserve"> </w:t>
      </w:r>
      <w:r w:rsidRPr="004E094D">
        <w:rPr>
          <w:rFonts w:eastAsia="Times New Roman" w:cstheme="minorHAnsi"/>
          <w:color w:val="000000"/>
          <w:kern w:val="0"/>
          <w:rtl/>
          <w14:ligatures w14:val="none"/>
        </w:rPr>
        <w:t>מרו</w:t>
      </w:r>
      <w:r w:rsidRPr="004E094D">
        <w:rPr>
          <w:rFonts w:eastAsia="Times New Roman" w:cstheme="minorHAnsi"/>
          <w:color w:val="000000"/>
          <w:kern w:val="0"/>
          <w14:ligatures w14:val="none"/>
        </w:rPr>
        <w:t>).”</w:t>
      </w:r>
    </w:p>
    <w:p w14:paraId="0643A3BA" w14:textId="77777777" w:rsidR="0078432A" w:rsidRPr="004E094D" w:rsidRDefault="0078432A" w:rsidP="0078432A">
      <w:pPr>
        <w:rPr>
          <w:rFonts w:eastAsia="Times New Roman" w:cstheme="minorHAnsi"/>
          <w:color w:val="000000"/>
          <w:kern w:val="0"/>
          <w14:ligatures w14:val="none"/>
        </w:rPr>
      </w:pPr>
    </w:p>
    <w:p w14:paraId="78630542" w14:textId="4028EE8D"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12</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stand</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aloof</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from</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my</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affliction:</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Those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who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appear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lovers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time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their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pleasure,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when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see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that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affliction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comes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upon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up</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for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time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strait,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but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aloof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aid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p>
    <w:p w14:paraId="5C091A64" w14:textId="77777777" w:rsidR="0078432A" w:rsidRPr="004E094D" w:rsidRDefault="0078432A" w:rsidP="0078432A">
      <w:pPr>
        <w:rPr>
          <w:rFonts w:eastAsia="Times New Roman" w:cstheme="minorHAnsi"/>
          <w:color w:val="000000"/>
          <w:kern w:val="0"/>
          <w14:ligatures w14:val="none"/>
        </w:rPr>
      </w:pPr>
    </w:p>
    <w:p w14:paraId="78BB5ABC" w14:textId="5FA87FF8"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and</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those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close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to</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me:</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who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showed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themselves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close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p>
    <w:p w14:paraId="3D2DAE96" w14:textId="77777777" w:rsidR="0078432A" w:rsidRPr="004E094D" w:rsidRDefault="0078432A" w:rsidP="0078432A">
      <w:pPr>
        <w:rPr>
          <w:rFonts w:eastAsia="Times New Roman" w:cstheme="minorHAnsi"/>
          <w:color w:val="000000"/>
          <w:kern w:val="0"/>
          <w14:ligatures w14:val="none"/>
        </w:rPr>
      </w:pPr>
    </w:p>
    <w:p w14:paraId="46D7F1CA" w14:textId="7AFB043D"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13</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And</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those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who</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seek</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my</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life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lay</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traps:</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They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seek</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traps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for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p>
    <w:p w14:paraId="2CCC1838" w14:textId="77777777" w:rsidR="0078432A" w:rsidRPr="004E094D" w:rsidRDefault="0078432A" w:rsidP="0078432A">
      <w:pPr>
        <w:rPr>
          <w:rFonts w:eastAsia="Times New Roman" w:cstheme="minorHAnsi"/>
          <w:color w:val="000000"/>
          <w:kern w:val="0"/>
          <w14:ligatures w14:val="none"/>
        </w:rPr>
      </w:pPr>
    </w:p>
    <w:p w14:paraId="5863F85C" w14:textId="456FFEFB"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14</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But</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I</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am</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as</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a</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deaf</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person:</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Israel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hears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their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reproach</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from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nations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but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not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respond.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Why?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Because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hoped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for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You,</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Lord,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that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You</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would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redeem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from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them.</w:t>
      </w:r>
    </w:p>
    <w:p w14:paraId="5B1EF617" w14:textId="77777777" w:rsidR="0078432A" w:rsidRPr="004E094D" w:rsidRDefault="0078432A" w:rsidP="0078432A">
      <w:pPr>
        <w:rPr>
          <w:rFonts w:eastAsia="Times New Roman" w:cstheme="minorHAnsi"/>
          <w:color w:val="000000"/>
          <w:kern w:val="0"/>
          <w14:ligatures w14:val="none"/>
        </w:rPr>
      </w:pPr>
    </w:p>
    <w:p w14:paraId="4FB029BF" w14:textId="0B46EACD" w:rsidR="0078432A" w:rsidRPr="004E094D" w:rsidRDefault="0078432A" w:rsidP="0078432A">
      <w:pPr>
        <w:rPr>
          <w:rFonts w:eastAsia="Times New Roman" w:cstheme="minorHAnsi"/>
          <w:color w:val="000000"/>
          <w:kern w:val="0"/>
          <w14:ligatures w14:val="none"/>
        </w:rPr>
      </w:pPr>
      <w:r w:rsidRPr="004E094D">
        <w:rPr>
          <w:rFonts w:eastAsia="Times New Roman" w:cstheme="minorHAnsi"/>
          <w:b/>
          <w:bCs/>
          <w:color w:val="000000"/>
          <w:kern w:val="0"/>
          <w14:ligatures w14:val="none"/>
        </w:rPr>
        <w:t>17</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For</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I</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said,</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“Lest</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they</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rejoice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over</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me”:</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For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reason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remain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silent,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because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ourselves,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answer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them</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brazenly,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may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witness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our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downfall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rejoice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over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us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when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our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feet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falter,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will</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magnify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themselves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over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us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saying,</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‘Weren’t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you</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boasting</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your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salvation?’”</w:t>
      </w:r>
    </w:p>
    <w:p w14:paraId="7D7C359C" w14:textId="77777777" w:rsidR="002A23FF" w:rsidRPr="004E094D" w:rsidRDefault="002A23FF" w:rsidP="0078432A">
      <w:pPr>
        <w:rPr>
          <w:rFonts w:eastAsia="Times New Roman" w:cstheme="minorHAnsi"/>
          <w:color w:val="000000"/>
          <w:kern w:val="0"/>
          <w14:ligatures w14:val="none"/>
        </w:rPr>
      </w:pPr>
    </w:p>
    <w:p w14:paraId="1EF066B8" w14:textId="76B93828" w:rsidR="002A23FF" w:rsidRPr="004E094D" w:rsidRDefault="002A23FF" w:rsidP="002A23FF">
      <w:pPr>
        <w:rPr>
          <w:rFonts w:eastAsia="Times New Roman" w:cstheme="minorHAnsi"/>
          <w:color w:val="000000"/>
          <w:kern w:val="0"/>
          <w14:ligatures w14:val="none"/>
        </w:rPr>
      </w:pPr>
      <w:r w:rsidRPr="004E094D">
        <w:rPr>
          <w:rFonts w:eastAsia="Times New Roman" w:cstheme="minorHAnsi"/>
          <w:b/>
          <w:bCs/>
          <w:color w:val="000000"/>
          <w:kern w:val="0"/>
          <w14:ligatures w14:val="none"/>
        </w:rPr>
        <w:t>18</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For</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I</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am</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ready</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for</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disaster:</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For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reason,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concerned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lest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rejoice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over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us,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because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accustomed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blows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always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ready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prepared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for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disaster.</w:t>
      </w:r>
    </w:p>
    <w:p w14:paraId="70EBAC29" w14:textId="77777777" w:rsidR="002A23FF" w:rsidRPr="004E094D" w:rsidRDefault="002A23FF" w:rsidP="002A23FF">
      <w:pPr>
        <w:rPr>
          <w:rFonts w:eastAsia="Times New Roman" w:cstheme="minorHAnsi"/>
          <w:color w:val="000000"/>
          <w:kern w:val="0"/>
          <w14:ligatures w14:val="none"/>
        </w:rPr>
      </w:pPr>
    </w:p>
    <w:p w14:paraId="442166E6" w14:textId="1A90C905" w:rsidR="002A23FF" w:rsidRPr="004E094D" w:rsidRDefault="002A23FF" w:rsidP="002A23FF">
      <w:pPr>
        <w:rPr>
          <w:rFonts w:eastAsia="Times New Roman" w:cstheme="minorHAnsi"/>
          <w:color w:val="000000"/>
          <w:kern w:val="0"/>
          <w14:ligatures w14:val="none"/>
        </w:rPr>
      </w:pPr>
      <w:r w:rsidRPr="004E094D">
        <w:rPr>
          <w:rFonts w:eastAsia="Times New Roman" w:cstheme="minorHAnsi"/>
          <w:b/>
          <w:bCs/>
          <w:color w:val="000000"/>
          <w:kern w:val="0"/>
          <w14:ligatures w14:val="none"/>
        </w:rPr>
        <w:t>and</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my</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pain</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is</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always</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before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me:</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always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prepared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before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p>
    <w:p w14:paraId="5643D305" w14:textId="77777777" w:rsidR="002A23FF" w:rsidRPr="004E094D" w:rsidRDefault="002A23FF" w:rsidP="002A23FF">
      <w:pPr>
        <w:rPr>
          <w:rFonts w:eastAsia="Times New Roman" w:cstheme="minorHAnsi"/>
          <w:color w:val="000000"/>
          <w:kern w:val="0"/>
          <w14:ligatures w14:val="none"/>
        </w:rPr>
      </w:pPr>
    </w:p>
    <w:p w14:paraId="2E58A444" w14:textId="60DD494F" w:rsidR="002A23FF" w:rsidRPr="004E094D" w:rsidRDefault="002A23FF" w:rsidP="002A23FF">
      <w:pPr>
        <w:rPr>
          <w:rFonts w:eastAsia="Times New Roman" w:cstheme="minorHAnsi"/>
          <w:color w:val="000000"/>
          <w:kern w:val="0"/>
          <w14:ligatures w14:val="none"/>
        </w:rPr>
      </w:pPr>
      <w:r w:rsidRPr="004E094D">
        <w:rPr>
          <w:rFonts w:eastAsia="Times New Roman" w:cstheme="minorHAnsi"/>
          <w:b/>
          <w:bCs/>
          <w:color w:val="000000"/>
          <w:kern w:val="0"/>
          <w14:ligatures w14:val="none"/>
        </w:rPr>
        <w:t>19</w:t>
      </w:r>
      <w:r w:rsidR="00847106" w:rsidRPr="004E094D">
        <w:rPr>
          <w:rFonts w:eastAsia="Times New Roman" w:cstheme="minorHAnsi"/>
          <w:color w:val="000000"/>
          <w:kern w:val="0"/>
          <w14:ligatures w14:val="none"/>
        </w:rPr>
        <w:t xml:space="preserve"> </w:t>
      </w:r>
      <w:r w:rsidRPr="004E094D">
        <w:rPr>
          <w:rFonts w:eastAsia="Times New Roman" w:cstheme="minorHAnsi"/>
          <w:b/>
          <w:bCs/>
          <w:color w:val="000000"/>
          <w:kern w:val="0"/>
          <w14:ligatures w14:val="none"/>
        </w:rPr>
        <w:t>For</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I</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relate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my</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iniquity:</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heart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tells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iniquity.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Therefore,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worry,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fear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sin,</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lest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it</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cause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disaster</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pain.</w:t>
      </w:r>
    </w:p>
    <w:p w14:paraId="3D082834" w14:textId="77777777" w:rsidR="002A23FF" w:rsidRPr="004E094D" w:rsidRDefault="002A23FF" w:rsidP="002A23FF">
      <w:pPr>
        <w:rPr>
          <w:rFonts w:eastAsia="Times New Roman" w:cstheme="minorHAnsi"/>
          <w:color w:val="000000"/>
          <w:kern w:val="0"/>
          <w14:ligatures w14:val="none"/>
        </w:rPr>
      </w:pPr>
    </w:p>
    <w:p w14:paraId="4CF25C75" w14:textId="107B95B3" w:rsidR="002A23FF" w:rsidRPr="004E094D" w:rsidRDefault="002A23FF" w:rsidP="00F038BF">
      <w:pPr>
        <w:rPr>
          <w:rFonts w:eastAsia="Times New Roman" w:cstheme="minorHAnsi"/>
          <w:color w:val="000000"/>
          <w:kern w:val="0"/>
          <w14:ligatures w14:val="none"/>
        </w:rPr>
      </w:pPr>
      <w:r w:rsidRPr="004E094D">
        <w:rPr>
          <w:rFonts w:eastAsia="Times New Roman" w:cstheme="minorHAnsi"/>
          <w:b/>
          <w:bCs/>
          <w:color w:val="000000"/>
          <w:kern w:val="0"/>
          <w14:ligatures w14:val="none"/>
        </w:rPr>
        <w:lastRenderedPageBreak/>
        <w:t>20</w:t>
      </w:r>
      <w:r w:rsidR="00847106" w:rsidRPr="004E094D">
        <w:rPr>
          <w:rFonts w:eastAsia="Times New Roman" w:cstheme="minorHAnsi"/>
          <w:b/>
          <w:bCs/>
          <w:color w:val="000000"/>
          <w:kern w:val="0"/>
          <w14:ligatures w14:val="none"/>
        </w:rPr>
        <w:t xml:space="preserve"> </w:t>
      </w:r>
      <w:r w:rsidR="00F038BF" w:rsidRPr="004E094D">
        <w:rPr>
          <w:rFonts w:eastAsia="Times New Roman" w:cstheme="minorHAnsi"/>
          <w:b/>
          <w:bCs/>
          <w:color w:val="000000"/>
          <w:kern w:val="0"/>
          <w14:ligatures w14:val="none"/>
        </w:rPr>
        <w:t>are</w:t>
      </w:r>
      <w:r w:rsidR="00847106" w:rsidRPr="004E094D">
        <w:rPr>
          <w:rFonts w:eastAsia="Times New Roman" w:cstheme="minorHAnsi"/>
          <w:b/>
          <w:bCs/>
          <w:color w:val="000000"/>
          <w:kern w:val="0"/>
          <w14:ligatures w14:val="none"/>
        </w:rPr>
        <w:t xml:space="preserve"> </w:t>
      </w:r>
      <w:r w:rsidR="00F038BF" w:rsidRPr="004E094D">
        <w:rPr>
          <w:rFonts w:eastAsia="Times New Roman" w:cstheme="minorHAnsi"/>
          <w:b/>
          <w:bCs/>
          <w:color w:val="000000"/>
          <w:kern w:val="0"/>
          <w14:ligatures w14:val="none"/>
        </w:rPr>
        <w:t>in</w:t>
      </w:r>
      <w:r w:rsidR="00847106" w:rsidRPr="004E094D">
        <w:rPr>
          <w:rFonts w:eastAsia="Times New Roman" w:cstheme="minorHAnsi"/>
          <w:b/>
          <w:bCs/>
          <w:color w:val="000000"/>
          <w:kern w:val="0"/>
          <w14:ligatures w14:val="none"/>
        </w:rPr>
        <w:t xml:space="preserve"> </w:t>
      </w:r>
      <w:r w:rsidR="00F038BF" w:rsidRPr="004E094D">
        <w:rPr>
          <w:rFonts w:eastAsia="Times New Roman" w:cstheme="minorHAnsi"/>
          <w:b/>
          <w:bCs/>
          <w:color w:val="000000"/>
          <w:kern w:val="0"/>
          <w14:ligatures w14:val="none"/>
        </w:rPr>
        <w:t>the</w:t>
      </w:r>
      <w:r w:rsidR="00847106" w:rsidRPr="004E094D">
        <w:rPr>
          <w:rFonts w:eastAsia="Times New Roman" w:cstheme="minorHAnsi"/>
          <w:b/>
          <w:bCs/>
          <w:color w:val="000000"/>
          <w:kern w:val="0"/>
          <w14:ligatures w14:val="none"/>
        </w:rPr>
        <w:t xml:space="preserve"> </w:t>
      </w:r>
      <w:r w:rsidR="00F038BF" w:rsidRPr="004E094D">
        <w:rPr>
          <w:rFonts w:eastAsia="Times New Roman" w:cstheme="minorHAnsi"/>
          <w:b/>
          <w:bCs/>
          <w:color w:val="000000"/>
          <w:kern w:val="0"/>
          <w14:ligatures w14:val="none"/>
        </w:rPr>
        <w:t>vigor</w:t>
      </w:r>
      <w:r w:rsidR="00847106" w:rsidRPr="004E094D">
        <w:rPr>
          <w:rFonts w:eastAsia="Times New Roman" w:cstheme="minorHAnsi"/>
          <w:b/>
          <w:bCs/>
          <w:color w:val="000000"/>
          <w:kern w:val="0"/>
          <w14:ligatures w14:val="none"/>
        </w:rPr>
        <w:t xml:space="preserve"> </w:t>
      </w:r>
      <w:r w:rsidR="00F038BF" w:rsidRPr="004E094D">
        <w:rPr>
          <w:rFonts w:eastAsia="Times New Roman" w:cstheme="minorHAnsi"/>
          <w:b/>
          <w:bCs/>
          <w:color w:val="000000"/>
          <w:kern w:val="0"/>
          <w14:ligatures w14:val="none"/>
        </w:rPr>
        <w:t>of</w:t>
      </w:r>
      <w:r w:rsidR="00847106" w:rsidRPr="004E094D">
        <w:rPr>
          <w:rFonts w:eastAsia="Times New Roman" w:cstheme="minorHAnsi"/>
          <w:b/>
          <w:bCs/>
          <w:color w:val="000000"/>
          <w:kern w:val="0"/>
          <w14:ligatures w14:val="none"/>
        </w:rPr>
        <w:t xml:space="preserve"> </w:t>
      </w:r>
      <w:r w:rsidR="00F038BF" w:rsidRPr="004E094D">
        <w:rPr>
          <w:rFonts w:eastAsia="Times New Roman" w:cstheme="minorHAnsi"/>
          <w:b/>
          <w:bCs/>
          <w:color w:val="000000"/>
          <w:kern w:val="0"/>
          <w14:ligatures w14:val="none"/>
        </w:rPr>
        <w:t>life:</w:t>
      </w:r>
      <w:r w:rsidR="00847106" w:rsidRPr="004E094D">
        <w:rPr>
          <w:rFonts w:eastAsia="Times New Roman" w:cstheme="minorHAnsi"/>
          <w:b/>
          <w:bCs/>
          <w:color w:val="000000"/>
          <w:kern w:val="0"/>
          <w14:ligatures w14:val="none"/>
        </w:rPr>
        <w:t xml:space="preserve"> </w:t>
      </w:r>
      <w:r w:rsidR="00F038BF" w:rsidRPr="004E094D">
        <w:rPr>
          <w:rFonts w:eastAsia="Times New Roman" w:cstheme="minorHAnsi"/>
          <w:color w:val="000000"/>
          <w:kern w:val="0"/>
          <w14:ligatures w14:val="none"/>
        </w:rPr>
        <w:t>They</w:t>
      </w:r>
      <w:r w:rsidR="00847106" w:rsidRPr="004E094D">
        <w:rPr>
          <w:rFonts w:eastAsia="Times New Roman" w:cstheme="minorHAnsi"/>
          <w:color w:val="000000"/>
          <w:kern w:val="0"/>
          <w14:ligatures w14:val="none"/>
        </w:rPr>
        <w:t xml:space="preserve"> </w:t>
      </w:r>
      <w:r w:rsidR="00F038BF" w:rsidRPr="004E094D">
        <w:rPr>
          <w:rFonts w:eastAsia="Times New Roman" w:cstheme="minorHAnsi"/>
          <w:color w:val="000000"/>
          <w:kern w:val="0"/>
          <w14:ligatures w14:val="none"/>
        </w:rPr>
        <w:t>are</w:t>
      </w:r>
      <w:r w:rsidR="00847106" w:rsidRPr="004E094D">
        <w:rPr>
          <w:rFonts w:eastAsia="Times New Roman" w:cstheme="minorHAnsi"/>
          <w:color w:val="000000"/>
          <w:kern w:val="0"/>
          <w14:ligatures w14:val="none"/>
        </w:rPr>
        <w:t xml:space="preserve"> </w:t>
      </w:r>
      <w:r w:rsidR="00F038BF" w:rsidRPr="004E094D">
        <w:rPr>
          <w:rFonts w:eastAsia="Times New Roman" w:cstheme="minorHAnsi"/>
          <w:color w:val="000000"/>
          <w:kern w:val="0"/>
          <w14:ligatures w14:val="none"/>
        </w:rPr>
        <w:t>in</w:t>
      </w:r>
      <w:r w:rsidR="00847106" w:rsidRPr="004E094D">
        <w:rPr>
          <w:rFonts w:eastAsia="Times New Roman" w:cstheme="minorHAnsi"/>
          <w:color w:val="000000"/>
          <w:kern w:val="0"/>
          <w14:ligatures w14:val="none"/>
        </w:rPr>
        <w:t xml:space="preserve"> </w:t>
      </w:r>
      <w:r w:rsidR="00F038BF"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00F038BF" w:rsidRPr="004E094D">
        <w:rPr>
          <w:rFonts w:eastAsia="Times New Roman" w:cstheme="minorHAnsi"/>
          <w:color w:val="000000"/>
          <w:kern w:val="0"/>
          <w14:ligatures w14:val="none"/>
        </w:rPr>
        <w:t>vigor</w:t>
      </w:r>
      <w:r w:rsidR="00847106" w:rsidRPr="004E094D">
        <w:rPr>
          <w:rFonts w:eastAsia="Times New Roman" w:cstheme="minorHAnsi"/>
          <w:color w:val="000000"/>
          <w:kern w:val="0"/>
          <w14:ligatures w14:val="none"/>
        </w:rPr>
        <w:t xml:space="preserve"> </w:t>
      </w:r>
      <w:r w:rsidR="00F038BF"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00F038BF" w:rsidRPr="004E094D">
        <w:rPr>
          <w:rFonts w:eastAsia="Times New Roman" w:cstheme="minorHAnsi"/>
          <w:color w:val="000000"/>
          <w:kern w:val="0"/>
          <w14:ligatures w14:val="none"/>
        </w:rPr>
        <w:t>life</w:t>
      </w:r>
      <w:r w:rsidR="00847106" w:rsidRPr="004E094D">
        <w:rPr>
          <w:rFonts w:eastAsia="Times New Roman" w:cstheme="minorHAnsi"/>
          <w:color w:val="000000"/>
          <w:kern w:val="0"/>
          <w14:ligatures w14:val="none"/>
        </w:rPr>
        <w:t xml:space="preserve"> </w:t>
      </w:r>
      <w:r w:rsidR="00F038BF" w:rsidRPr="004E094D">
        <w:rPr>
          <w:rFonts w:eastAsia="Times New Roman" w:cstheme="minorHAnsi"/>
          <w:color w:val="000000"/>
          <w:kern w:val="0"/>
          <w14:ligatures w14:val="none"/>
        </w:rPr>
        <w:t>with</w:t>
      </w:r>
      <w:r w:rsidR="00847106" w:rsidRPr="004E094D">
        <w:rPr>
          <w:rFonts w:eastAsia="Times New Roman" w:cstheme="minorHAnsi"/>
          <w:color w:val="000000"/>
          <w:kern w:val="0"/>
          <w14:ligatures w14:val="none"/>
        </w:rPr>
        <w:t xml:space="preserve"> </w:t>
      </w:r>
      <w:r w:rsidR="00F038BF" w:rsidRPr="004E094D">
        <w:rPr>
          <w:rFonts w:eastAsia="Times New Roman" w:cstheme="minorHAnsi"/>
          <w:color w:val="000000"/>
          <w:kern w:val="0"/>
          <w14:ligatures w14:val="none"/>
        </w:rPr>
        <w:t>tranquility</w:t>
      </w:r>
      <w:r w:rsidR="00847106" w:rsidRPr="004E094D">
        <w:rPr>
          <w:rFonts w:eastAsia="Times New Roman" w:cstheme="minorHAnsi"/>
          <w:color w:val="000000"/>
          <w:kern w:val="0"/>
          <w14:ligatures w14:val="none"/>
        </w:rPr>
        <w:t xml:space="preserve"> </w:t>
      </w:r>
      <w:r w:rsidR="00F038BF"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00F038BF" w:rsidRPr="004E094D">
        <w:rPr>
          <w:rFonts w:eastAsia="Times New Roman" w:cstheme="minorHAnsi"/>
          <w:color w:val="000000"/>
          <w:kern w:val="0"/>
          <w14:ligatures w14:val="none"/>
        </w:rPr>
        <w:t>goodness.</w:t>
      </w:r>
    </w:p>
    <w:p w14:paraId="01A948CF" w14:textId="77777777" w:rsidR="00F038BF" w:rsidRPr="004E094D" w:rsidRDefault="00F038BF" w:rsidP="00F038BF">
      <w:pPr>
        <w:rPr>
          <w:rFonts w:eastAsia="Times New Roman" w:cstheme="minorHAnsi"/>
          <w:color w:val="000000"/>
          <w:kern w:val="0"/>
          <w14:ligatures w14:val="none"/>
        </w:rPr>
      </w:pPr>
    </w:p>
    <w:p w14:paraId="75A3F2F4" w14:textId="3862AE9E" w:rsidR="00F038BF" w:rsidRPr="004E094D" w:rsidRDefault="00F038BF" w:rsidP="00F038BF">
      <w:pPr>
        <w:rPr>
          <w:rFonts w:eastAsia="Times New Roman" w:cstheme="minorHAnsi"/>
          <w:color w:val="000000"/>
          <w:kern w:val="0"/>
          <w14:ligatures w14:val="none"/>
        </w:rPr>
      </w:pPr>
      <w:r w:rsidRPr="004E094D">
        <w:rPr>
          <w:rFonts w:eastAsia="Times New Roman" w:cstheme="minorHAnsi"/>
          <w:b/>
          <w:bCs/>
          <w:color w:val="000000"/>
          <w:kern w:val="0"/>
          <w14:ligatures w14:val="none"/>
        </w:rPr>
        <w:t>have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become</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great:</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those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who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hate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because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of</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false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words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have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become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exalted.</w:t>
      </w:r>
    </w:p>
    <w:p w14:paraId="54A98347" w14:textId="77777777" w:rsidR="00F038BF" w:rsidRPr="004E094D" w:rsidRDefault="00F038BF" w:rsidP="00F038BF">
      <w:pPr>
        <w:rPr>
          <w:rFonts w:eastAsia="Times New Roman" w:cstheme="minorHAnsi"/>
          <w:color w:val="000000"/>
          <w:kern w:val="0"/>
          <w14:ligatures w14:val="none"/>
        </w:rPr>
      </w:pPr>
    </w:p>
    <w:p w14:paraId="4D4942A8" w14:textId="023C6EC2" w:rsidR="00F038BF" w:rsidRPr="004E094D" w:rsidRDefault="00F038BF" w:rsidP="00F038BF">
      <w:pPr>
        <w:rPr>
          <w:rFonts w:eastAsia="Times New Roman" w:cstheme="minorHAnsi"/>
          <w:color w:val="000000"/>
          <w:kern w:val="0"/>
          <w14:ligatures w14:val="none"/>
        </w:rPr>
      </w:pPr>
      <w:r w:rsidRPr="004E094D">
        <w:rPr>
          <w:rFonts w:eastAsia="Times New Roman" w:cstheme="minorHAnsi"/>
          <w:b/>
          <w:bCs/>
          <w:color w:val="000000"/>
          <w:kern w:val="0"/>
          <w14:ligatures w14:val="none"/>
        </w:rPr>
        <w:t>21</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for</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my</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pursuit</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of</w:t>
      </w:r>
      <w:r w:rsidR="00847106" w:rsidRPr="004E094D">
        <w:rPr>
          <w:rFonts w:eastAsia="Times New Roman" w:cstheme="minorHAnsi"/>
          <w:b/>
          <w:bCs/>
          <w:color w:val="000000"/>
          <w:kern w:val="0"/>
          <w14:ligatures w14:val="none"/>
        </w:rPr>
        <w:t xml:space="preserve"> </w:t>
      </w:r>
      <w:r w:rsidRPr="004E094D">
        <w:rPr>
          <w:rFonts w:eastAsia="Times New Roman" w:cstheme="minorHAnsi"/>
          <w:b/>
          <w:bCs/>
          <w:color w:val="000000"/>
          <w:kern w:val="0"/>
          <w14:ligatures w14:val="none"/>
        </w:rPr>
        <w:t>goodness:</w:t>
      </w:r>
      <w:r w:rsidR="00847106" w:rsidRPr="004E094D">
        <w:rPr>
          <w:rFonts w:eastAsia="Times New Roman" w:cstheme="minorHAnsi"/>
          <w:b/>
          <w:bCs/>
          <w:color w:val="000000"/>
          <w:kern w:val="0"/>
          <w14:ligatures w14:val="none"/>
        </w:rPr>
        <w:t xml:space="preserve"> </w:t>
      </w:r>
      <w:r w:rsidRPr="004E094D">
        <w:rPr>
          <w:rFonts w:eastAsia="Times New Roman" w:cstheme="minorHAnsi"/>
          <w:color w:val="000000"/>
          <w:kern w:val="0"/>
          <w14:ligatures w14:val="none"/>
        </w:rPr>
        <w:t>Because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we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cleave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Holy</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One,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blessed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be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He,</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and</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to</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His</w:t>
      </w:r>
      <w:r w:rsidR="00847106" w:rsidRPr="004E094D">
        <w:rPr>
          <w:rFonts w:eastAsia="Times New Roman" w:cstheme="minorHAnsi"/>
          <w:color w:val="000000"/>
          <w:kern w:val="0"/>
          <w14:ligatures w14:val="none"/>
        </w:rPr>
        <w:t xml:space="preserve"> </w:t>
      </w:r>
      <w:r w:rsidRPr="004E094D">
        <w:rPr>
          <w:rFonts w:eastAsia="Times New Roman" w:cstheme="minorHAnsi"/>
          <w:color w:val="000000"/>
          <w:kern w:val="0"/>
          <w14:ligatures w14:val="none"/>
        </w:rPr>
        <w:t>commandments.</w:t>
      </w:r>
    </w:p>
    <w:p w14:paraId="27EE7DF2" w14:textId="77777777" w:rsidR="0078432A" w:rsidRPr="004E094D" w:rsidRDefault="0078432A" w:rsidP="0078432A">
      <w:pPr>
        <w:rPr>
          <w:rFonts w:eastAsia="Times New Roman" w:cstheme="minorHAnsi"/>
          <w:color w:val="000000"/>
          <w:kern w:val="0"/>
          <w:lang w:val="en-AU"/>
          <w14:ligatures w14:val="none"/>
        </w:rPr>
      </w:pPr>
    </w:p>
    <w:p w14:paraId="3AA79680" w14:textId="77777777" w:rsidR="0078432A" w:rsidRPr="004E094D" w:rsidRDefault="0078432A" w:rsidP="00017DF3">
      <w:pPr>
        <w:jc w:val="left"/>
        <w:rPr>
          <w:rFonts w:eastAsia="Times New Roman" w:cstheme="minorHAnsi"/>
          <w:color w:val="000000"/>
          <w:kern w:val="0"/>
          <w14:ligatures w14:val="none"/>
        </w:rPr>
      </w:pPr>
    </w:p>
    <w:p w14:paraId="7BF749AB" w14:textId="4D704E02" w:rsidR="00017DF3" w:rsidRPr="00017DF3" w:rsidRDefault="00F038BF" w:rsidP="00017DF3">
      <w:pPr>
        <w:rPr>
          <w:rFonts w:eastAsia="Times New Roman" w:cstheme="minorHAnsi"/>
          <w:color w:val="000000"/>
          <w:kern w:val="0"/>
          <w14:ligatures w14:val="none"/>
        </w:rPr>
      </w:pPr>
      <w:r>
        <w:rPr>
          <w:rFonts w:eastAsia="Times New Roman" w:cstheme="minorHAnsi"/>
          <w:b/>
          <w:bCs/>
          <w:color w:val="000000"/>
          <w:kern w:val="0"/>
          <w14:ligatures w14:val="none"/>
        </w:rPr>
        <w:t>39:</w:t>
      </w:r>
      <w:r w:rsidR="00017DF3" w:rsidRPr="00017DF3">
        <w:rPr>
          <w:rFonts w:eastAsia="Times New Roman" w:cstheme="minorHAnsi"/>
          <w:b/>
          <w:bCs/>
          <w:color w:val="000000"/>
          <w:kern w:val="0"/>
          <w14:ligatures w14:val="none"/>
        </w:rPr>
        <w:t>1</w:t>
      </w:r>
      <w:r w:rsidR="00847106">
        <w:rPr>
          <w:rFonts w:eastAsia="Times New Roman" w:cstheme="minorHAnsi"/>
          <w:color w:val="000000"/>
          <w:kern w:val="0"/>
          <w14:ligatures w14:val="none"/>
        </w:rPr>
        <w:t xml:space="preserve"> </w:t>
      </w:r>
      <w:r w:rsidR="00017DF3" w:rsidRPr="00017DF3">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00017DF3" w:rsidRPr="00017DF3">
        <w:rPr>
          <w:rFonts w:eastAsia="Times New Roman" w:cstheme="minorHAnsi"/>
          <w:b/>
          <w:bCs/>
          <w:color w:val="000000"/>
          <w:kern w:val="0"/>
          <w14:ligatures w14:val="none"/>
        </w:rPr>
        <w:t>Jeduthun</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name</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singers,</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there</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also</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musical</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instrument</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called</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Jeduthun.</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According</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Midrash</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Aggadah</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(Song</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Rabbah</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4:1</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[4]):</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concerning</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edicts</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rtl/>
          <w14:ligatures w14:val="none"/>
        </w:rPr>
        <w:t>(דתות)</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concerning</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distressing</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laws</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decrees</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decreed</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upon</w:t>
      </w:r>
      <w:r w:rsidR="00847106">
        <w:rPr>
          <w:rFonts w:eastAsia="Times New Roman" w:cstheme="minorHAnsi"/>
          <w:color w:val="000000"/>
          <w:kern w:val="0"/>
          <w14:ligatures w14:val="none"/>
        </w:rPr>
        <w:t xml:space="preserve"> </w:t>
      </w:r>
      <w:r w:rsidR="00017DF3" w:rsidRPr="00017DF3">
        <w:rPr>
          <w:rFonts w:eastAsia="Times New Roman" w:cstheme="minorHAnsi"/>
          <w:color w:val="000000"/>
          <w:kern w:val="0"/>
          <w14:ligatures w14:val="none"/>
        </w:rPr>
        <w:t>Israel.</w:t>
      </w:r>
    </w:p>
    <w:p w14:paraId="58D214D7" w14:textId="4D6D0009"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0E764F5B" w14:textId="4739366B"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highlight w:val="yellow"/>
          <w14:ligatures w14:val="none"/>
        </w:rPr>
        <w:t>2</w:t>
      </w:r>
      <w:r w:rsidR="00847106">
        <w:rPr>
          <w:rFonts w:eastAsia="Times New Roman" w:cstheme="minorHAnsi"/>
          <w:color w:val="000000"/>
          <w:kern w:val="0"/>
          <w:highlight w:val="yellow"/>
          <w14:ligatures w14:val="none"/>
        </w:rPr>
        <w:t xml:space="preserve"> </w:t>
      </w:r>
      <w:r w:rsidRPr="00017DF3">
        <w:rPr>
          <w:rFonts w:eastAsia="Times New Roman" w:cstheme="minorHAnsi"/>
          <w:b/>
          <w:bCs/>
          <w:color w:val="000000"/>
          <w:kern w:val="0"/>
          <w:highlight w:val="yellow"/>
          <w14:ligatures w14:val="none"/>
        </w:rPr>
        <w:t>I</w:t>
      </w:r>
      <w:r w:rsidR="00847106">
        <w:rPr>
          <w:rFonts w:eastAsia="Times New Roman" w:cstheme="minorHAnsi"/>
          <w:b/>
          <w:bCs/>
          <w:color w:val="000000"/>
          <w:kern w:val="0"/>
          <w:highlight w:val="yellow"/>
          <w14:ligatures w14:val="none"/>
        </w:rPr>
        <w:t xml:space="preserve"> </w:t>
      </w:r>
      <w:r w:rsidRPr="00017DF3">
        <w:rPr>
          <w:rFonts w:eastAsia="Times New Roman" w:cstheme="minorHAnsi"/>
          <w:b/>
          <w:bCs/>
          <w:color w:val="000000"/>
          <w:kern w:val="0"/>
          <w:highlight w:val="yellow"/>
          <w14:ligatures w14:val="none"/>
        </w:rPr>
        <w:t>said,</w:t>
      </w:r>
      <w:r w:rsidR="00847106">
        <w:rPr>
          <w:rFonts w:eastAsia="Times New Roman" w:cstheme="minorHAnsi"/>
          <w:b/>
          <w:bCs/>
          <w:color w:val="000000"/>
          <w:kern w:val="0"/>
          <w:highlight w:val="yellow"/>
          <w14:ligatures w14:val="none"/>
        </w:rPr>
        <w:t xml:space="preserve"> </w:t>
      </w:r>
      <w:r w:rsidRPr="00017DF3">
        <w:rPr>
          <w:rFonts w:eastAsia="Times New Roman" w:cstheme="minorHAnsi"/>
          <w:b/>
          <w:bCs/>
          <w:color w:val="000000"/>
          <w:kern w:val="0"/>
          <w:highlight w:val="yellow"/>
          <w14:ligatures w14:val="none"/>
        </w:rPr>
        <w:t>“I</w:t>
      </w:r>
      <w:r w:rsidR="00847106">
        <w:rPr>
          <w:rFonts w:eastAsia="Times New Roman" w:cstheme="minorHAnsi"/>
          <w:b/>
          <w:bCs/>
          <w:color w:val="000000"/>
          <w:kern w:val="0"/>
          <w:highlight w:val="yellow"/>
          <w14:ligatures w14:val="none"/>
        </w:rPr>
        <w:t xml:space="preserve"> </w:t>
      </w:r>
      <w:r w:rsidRPr="00017DF3">
        <w:rPr>
          <w:rFonts w:eastAsia="Times New Roman" w:cstheme="minorHAnsi"/>
          <w:b/>
          <w:bCs/>
          <w:color w:val="000000"/>
          <w:kern w:val="0"/>
          <w:highlight w:val="yellow"/>
          <w14:ligatures w14:val="none"/>
        </w:rPr>
        <w:t>will</w:t>
      </w:r>
      <w:r w:rsidR="00847106">
        <w:rPr>
          <w:rFonts w:eastAsia="Times New Roman" w:cstheme="minorHAnsi"/>
          <w:b/>
          <w:bCs/>
          <w:color w:val="000000"/>
          <w:kern w:val="0"/>
          <w:highlight w:val="yellow"/>
          <w14:ligatures w14:val="none"/>
        </w:rPr>
        <w:t xml:space="preserve"> </w:t>
      </w:r>
      <w:r w:rsidRPr="00017DF3">
        <w:rPr>
          <w:rFonts w:eastAsia="Times New Roman" w:cstheme="minorHAnsi"/>
          <w:b/>
          <w:bCs/>
          <w:color w:val="000000"/>
          <w:kern w:val="0"/>
          <w:highlight w:val="yellow"/>
          <w14:ligatures w14:val="none"/>
        </w:rPr>
        <w:t>guard</w:t>
      </w:r>
      <w:r w:rsidR="00847106">
        <w:rPr>
          <w:rFonts w:eastAsia="Times New Roman" w:cstheme="minorHAnsi"/>
          <w:b/>
          <w:bCs/>
          <w:color w:val="000000"/>
          <w:kern w:val="0"/>
          <w:highlight w:val="yellow"/>
          <w14:ligatures w14:val="none"/>
        </w:rPr>
        <w:t xml:space="preserve"> </w:t>
      </w:r>
      <w:r w:rsidRPr="00017DF3">
        <w:rPr>
          <w:rFonts w:eastAsia="Times New Roman" w:cstheme="minorHAnsi"/>
          <w:b/>
          <w:bCs/>
          <w:color w:val="000000"/>
          <w:kern w:val="0"/>
          <w:highlight w:val="yellow"/>
          <w14:ligatures w14:val="none"/>
        </w:rPr>
        <w:t>my</w:t>
      </w:r>
      <w:r w:rsidR="00847106">
        <w:rPr>
          <w:rFonts w:eastAsia="Times New Roman" w:cstheme="minorHAnsi"/>
          <w:b/>
          <w:bCs/>
          <w:color w:val="000000"/>
          <w:kern w:val="0"/>
          <w:highlight w:val="yellow"/>
          <w14:ligatures w14:val="none"/>
        </w:rPr>
        <w:t xml:space="preserve"> </w:t>
      </w:r>
      <w:r w:rsidRPr="00017DF3">
        <w:rPr>
          <w:rFonts w:eastAsia="Times New Roman" w:cstheme="minorHAnsi"/>
          <w:b/>
          <w:bCs/>
          <w:color w:val="000000"/>
          <w:kern w:val="0"/>
          <w:highlight w:val="yellow"/>
          <w14:ligatures w14:val="none"/>
        </w:rPr>
        <w:t>ways,</w:t>
      </w:r>
      <w:r w:rsidR="00847106">
        <w:rPr>
          <w:rFonts w:eastAsia="Times New Roman" w:cstheme="minorHAnsi"/>
          <w:b/>
          <w:bCs/>
          <w:color w:val="000000"/>
          <w:kern w:val="0"/>
          <w:highlight w:val="yellow"/>
          <w14:ligatures w14:val="none"/>
        </w:rPr>
        <w:t xml:space="preserve"> </w:t>
      </w:r>
      <w:r w:rsidRPr="00017DF3">
        <w:rPr>
          <w:rFonts w:eastAsia="Times New Roman" w:cstheme="minorHAnsi"/>
          <w:b/>
          <w:bCs/>
          <w:color w:val="000000"/>
          <w:kern w:val="0"/>
          <w:highlight w:val="yellow"/>
          <w14:ligatures w14:val="none"/>
        </w:rPr>
        <w:t>etc.”</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As</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for</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us</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we</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had</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in</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mind</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to</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watch</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ourselves</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with</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all</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the</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troubles</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that</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come</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upon</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us,</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neither</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to</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criticize</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nor</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speak</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harshly</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of</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the</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Divine</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Attribute</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of</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Justice</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although</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the</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wicked</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who</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oppress</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us</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are</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before</w:t>
      </w:r>
      <w:r w:rsidR="00847106">
        <w:rPr>
          <w:rFonts w:eastAsia="Times New Roman" w:cstheme="minorHAnsi"/>
          <w:color w:val="000000"/>
          <w:kern w:val="0"/>
          <w:highlight w:val="yellow"/>
          <w14:ligatures w14:val="none"/>
        </w:rPr>
        <w:t xml:space="preserve"> </w:t>
      </w:r>
      <w:r w:rsidRPr="00017DF3">
        <w:rPr>
          <w:rFonts w:eastAsia="Times New Roman" w:cstheme="minorHAnsi"/>
          <w:color w:val="000000"/>
          <w:kern w:val="0"/>
          <w:highlight w:val="yellow"/>
          <w14:ligatures w14:val="none"/>
        </w:rPr>
        <w:t>us.</w:t>
      </w:r>
    </w:p>
    <w:p w14:paraId="6BCF01F7" w14:textId="33010083"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7F8B4B80" w14:textId="5479EB63"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a</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muzzle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מחסם</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Deut.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25:4):</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muzzle</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(תחסם)</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ox,</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amuzelment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Old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French.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made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myself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mute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silence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many</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days.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also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silent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“good,”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even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words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Torah,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fear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pain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intense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frightening.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silent,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heart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hot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within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us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thought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heart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burns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us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fire.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causes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us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speak</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tongue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silence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editions)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what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Lord,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let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us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know</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How</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long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distress,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let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us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know</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over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it.</w:t>
      </w:r>
    </w:p>
    <w:p w14:paraId="1DDC6790" w14:textId="3B8F44F5"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2B7DAEBE" w14:textId="7FE3307A"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6</w:t>
      </w:r>
      <w:r w:rsidR="00847106">
        <w:rPr>
          <w:rFonts w:eastAsia="Times New Roman" w:cstheme="minorHAnsi"/>
          <w:color w:val="000000"/>
          <w:kern w:val="0"/>
          <w14:ligatures w14:val="none"/>
        </w:rPr>
        <w:t xml:space="preserve"> </w:t>
      </w:r>
      <w:r w:rsidRPr="00017DF3">
        <w:rPr>
          <w:rFonts w:eastAsia="Times New Roman" w:cstheme="minorHAnsi"/>
          <w:b/>
          <w:bCs/>
          <w:color w:val="000000"/>
          <w:kern w:val="0"/>
          <w14:ligatures w14:val="none"/>
        </w:rPr>
        <w:t>Behold...handbreadths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days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man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measured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thing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measured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handbreadths;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man’s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days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limited.</w:t>
      </w:r>
    </w:p>
    <w:p w14:paraId="0FA5880B" w14:textId="0BBA188E"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C60B961" w14:textId="217B20F0"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old</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age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וחלדי</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old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age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nothing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חלד</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rust</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(חלודה)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rodijjl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Old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French;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rust,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old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age.</w:t>
      </w:r>
    </w:p>
    <w:p w14:paraId="05B49E9A" w14:textId="4789D457"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7D351DAF" w14:textId="287F4C0F"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every</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man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life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condition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life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vanity.</w:t>
      </w:r>
    </w:p>
    <w:p w14:paraId="79C0B510" w14:textId="22E96827"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70EF15A1" w14:textId="3B00EDF9"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7</w:t>
      </w:r>
      <w:r w:rsidR="00847106">
        <w:rPr>
          <w:rFonts w:eastAsia="Times New Roman" w:cstheme="minorHAnsi"/>
          <w:color w:val="000000"/>
          <w:kern w:val="0"/>
          <w14:ligatures w14:val="none"/>
        </w:rPr>
        <w:t xml:space="preserve"> </w:t>
      </w:r>
      <w:r w:rsidRPr="00017DF3">
        <w:rPr>
          <w:rFonts w:eastAsia="Times New Roman" w:cstheme="minorHAnsi"/>
          <w:b/>
          <w:bCs/>
          <w:color w:val="000000"/>
          <w:kern w:val="0"/>
          <w14:ligatures w14:val="none"/>
        </w:rPr>
        <w:t>but</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darkness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בצלם</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darkness.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Dunash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explained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darkness</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(צלמות)</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(Teshuvoth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Dunash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p.</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89),</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Menachem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(p.</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150)</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explained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actual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image,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Gen.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9:6)</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image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God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made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man.”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view</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impossible,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however.</w:t>
      </w:r>
    </w:p>
    <w:p w14:paraId="1F1DB435" w14:textId="4593BD05"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1970C53" w14:textId="7CF283AC"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all</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that</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they</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stir</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is</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but</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vanity</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stirring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lust.</w:t>
      </w:r>
      <w:r w:rsidR="00847106">
        <w:rPr>
          <w:rFonts w:eastAsia="Times New Roman" w:cstheme="minorHAnsi"/>
          <w:color w:val="000000"/>
          <w:kern w:val="0"/>
          <w14:ligatures w14:val="none"/>
        </w:rPr>
        <w:t xml:space="preserve"> </w:t>
      </w:r>
      <w:r w:rsidRPr="00017DF3">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gathers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grain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field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days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harvest.</w:t>
      </w:r>
    </w:p>
    <w:p w14:paraId="2AC0B966" w14:textId="1A14AE08"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3E955173" w14:textId="27AA0A39"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yet</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knows</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who</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bring</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them</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does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know</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gather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into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house;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perhaps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die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ingathering.</w:t>
      </w:r>
    </w:p>
    <w:p w14:paraId="016288FD" w14:textId="41F0C28D"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3C2E0E14" w14:textId="007FFC10"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8</w:t>
      </w:r>
      <w:r w:rsidR="00847106">
        <w:rPr>
          <w:rFonts w:eastAsia="Times New Roman" w:cstheme="minorHAnsi"/>
          <w:color w:val="000000"/>
          <w:kern w:val="0"/>
          <w14:ligatures w14:val="none"/>
        </w:rPr>
        <w:t xml:space="preserve"> </w:t>
      </w:r>
      <w:r w:rsidRPr="00017DF3">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now,</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what</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have</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I</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hoped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What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request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ask</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hope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only</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save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transgressions.</w:t>
      </w:r>
    </w:p>
    <w:p w14:paraId="4DDEE9A3" w14:textId="11856890"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7BB5E562" w14:textId="5DD43FA4"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9</w:t>
      </w:r>
      <w:r w:rsidR="00847106">
        <w:rPr>
          <w:rFonts w:eastAsia="Times New Roman" w:cstheme="minorHAnsi"/>
          <w:color w:val="000000"/>
          <w:kern w:val="0"/>
          <w14:ligatures w14:val="none"/>
        </w:rPr>
        <w:t xml:space="preserve"> </w:t>
      </w:r>
      <w:r w:rsidRPr="00017DF3">
        <w:rPr>
          <w:rFonts w:eastAsia="Times New Roman" w:cstheme="minorHAnsi"/>
          <w:b/>
          <w:bCs/>
          <w:color w:val="000000"/>
          <w:kern w:val="0"/>
          <w14:ligatures w14:val="none"/>
        </w:rPr>
        <w:t>do</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make</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me</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reproach</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ignoble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Esau.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Bring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afflictions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pains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upon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too,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able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suffering,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suffering.”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prayer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instrumental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bringing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about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pains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illnesses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upon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nations.</w:t>
      </w:r>
    </w:p>
    <w:p w14:paraId="0C2DD245" w14:textId="65062ACD"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54E869AC" w14:textId="4C4A7525"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10</w:t>
      </w:r>
      <w:r w:rsidR="00847106">
        <w:rPr>
          <w:rFonts w:eastAsia="Times New Roman" w:cstheme="minorHAnsi"/>
          <w:color w:val="000000"/>
          <w:kern w:val="0"/>
          <w14:ligatures w14:val="none"/>
        </w:rPr>
        <w:t xml:space="preserve"> </w:t>
      </w:r>
      <w:r w:rsidRPr="00017DF3">
        <w:rPr>
          <w:rFonts w:eastAsia="Times New Roman" w:cstheme="minorHAnsi"/>
          <w:b/>
          <w:bCs/>
          <w:color w:val="000000"/>
          <w:kern w:val="0"/>
          <w14:ligatures w14:val="none"/>
        </w:rPr>
        <w:t>because</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have</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done</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it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brought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upon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us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trouble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more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than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nations.</w:t>
      </w:r>
    </w:p>
    <w:p w14:paraId="732AC5B2" w14:textId="548A161D"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AEF322D" w14:textId="4043826B"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lastRenderedPageBreak/>
        <w:t>11</w:t>
      </w:r>
      <w:r w:rsidR="00847106">
        <w:rPr>
          <w:rFonts w:eastAsia="Times New Roman" w:cstheme="minorHAnsi"/>
          <w:color w:val="000000"/>
          <w:kern w:val="0"/>
          <w14:ligatures w14:val="none"/>
        </w:rPr>
        <w:t xml:space="preserve"> </w:t>
      </w:r>
      <w:r w:rsidRPr="00017DF3">
        <w:rPr>
          <w:rFonts w:eastAsia="Times New Roman" w:cstheme="minorHAnsi"/>
          <w:b/>
          <w:bCs/>
          <w:color w:val="000000"/>
          <w:kern w:val="0"/>
          <w14:ligatures w14:val="none"/>
        </w:rPr>
        <w:t>from</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fear</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hand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מתגרת</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fear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blows.</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תגרת</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(Num.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22:3):</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Moab</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became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terrified</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(וַיָגָר)</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“tav”</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defective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radical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word,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תנובה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produce;</w:t>
      </w:r>
      <w:r w:rsidRPr="00017DF3">
        <w:rPr>
          <w:rFonts w:eastAsia="Times New Roman" w:cstheme="minorHAnsi"/>
          <w:color w:val="000000"/>
          <w:kern w:val="0"/>
          <w:rtl/>
          <w14:ligatures w14:val="none"/>
        </w:rPr>
        <w:t>תלונה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complaint;</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תקומה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restoration;</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תכונה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characteristic.</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how</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Menachem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explained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maintain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תגרת</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מָגוֹר</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fear,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should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תגוּרה</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says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וישב</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returned)</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תשוּבה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ויקם</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וירם</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וילן</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תקוּמה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תרוּמה</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תלוּנה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should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ויגר</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תגוּלה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or</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מגוּרה</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(above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31:14,</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Jer.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20:3):</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“terror</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(מגור)</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sides”;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(Isa.</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66:4)</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fears</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(ומגורתם)</w:t>
      </w:r>
      <w:r w:rsidRPr="00017DF3">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bring.”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Thus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learn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מתגרת</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nothing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(II</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Chron.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25:19),</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“Why</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should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provoke</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(תתגרה)</w:t>
      </w:r>
      <w:r w:rsidRPr="00017DF3">
        <w:rPr>
          <w:rFonts w:eastAsia="Times New Roman" w:cstheme="minorHAnsi"/>
          <w:color w:val="000000"/>
          <w:kern w:val="0"/>
          <w14:ligatures w14:val="none"/>
        </w:rPr>
        <w:t>disaster?”;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(Deut.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2:5),</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provoke</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(תתגרו)</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case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verb</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גרה</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קוה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hope;</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אוה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desire;</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צוה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command,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noun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תקוה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תאוה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מצוה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says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גרה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תגרה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explanation: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blows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fight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perish.</w:t>
      </w:r>
    </w:p>
    <w:p w14:paraId="5564D392" w14:textId="0A74C98A"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18155F1C" w14:textId="507A6178"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12</w:t>
      </w:r>
      <w:r w:rsidR="00847106">
        <w:rPr>
          <w:rFonts w:eastAsia="Times New Roman" w:cstheme="minorHAnsi"/>
          <w:color w:val="000000"/>
          <w:kern w:val="0"/>
          <w14:ligatures w14:val="none"/>
        </w:rPr>
        <w:t xml:space="preserve"> </w:t>
      </w:r>
      <w:r w:rsidRPr="00017DF3">
        <w:rPr>
          <w:rFonts w:eastAsia="Times New Roman" w:cstheme="minorHAnsi"/>
          <w:b/>
          <w:bCs/>
          <w:color w:val="000000"/>
          <w:kern w:val="0"/>
          <w14:ligatures w14:val="none"/>
        </w:rPr>
        <w:t>With</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rebukes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written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Torah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iniquities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sinned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chastised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us.</w:t>
      </w:r>
    </w:p>
    <w:p w14:paraId="06EE6B33" w14:textId="7484BCC2"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03933595" w14:textId="22424C18"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have</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caused</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flesh</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decay</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caused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flesh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decay</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moth-eaten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garment.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חמודו</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means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flesh,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desire</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(חמדתו)</w:t>
      </w:r>
      <w:r w:rsidRPr="00017DF3">
        <w:rPr>
          <w:rFonts w:eastAsia="Times New Roman" w:cstheme="minorHAnsi"/>
          <w:color w:val="000000"/>
          <w:kern w:val="0"/>
          <w14:ligatures w14:val="none"/>
        </w:rPr>
        <w:t>.</w:t>
      </w:r>
    </w:p>
    <w:p w14:paraId="417B557E" w14:textId="6CAA3BB2"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338B9DBD" w14:textId="1BA3CABF" w:rsidR="00017DF3" w:rsidRPr="00017DF3" w:rsidRDefault="00017DF3" w:rsidP="00017DF3">
      <w:pPr>
        <w:rPr>
          <w:rFonts w:eastAsia="Times New Roman" w:cstheme="minorHAnsi"/>
          <w:color w:val="000000"/>
          <w:kern w:val="0"/>
          <w14:ligatures w14:val="none"/>
        </w:rPr>
      </w:pPr>
      <w:r w:rsidRPr="00017DF3">
        <w:rPr>
          <w:rFonts w:eastAsia="Times New Roman" w:cstheme="minorHAnsi"/>
          <w:b/>
          <w:bCs/>
          <w:color w:val="000000"/>
          <w:kern w:val="0"/>
          <w14:ligatures w14:val="none"/>
        </w:rPr>
        <w:t>14</w:t>
      </w:r>
      <w:r w:rsidR="00847106">
        <w:rPr>
          <w:rFonts w:eastAsia="Times New Roman" w:cstheme="minorHAnsi"/>
          <w:color w:val="000000"/>
          <w:kern w:val="0"/>
          <w14:ligatures w14:val="none"/>
        </w:rPr>
        <w:t xml:space="preserve"> </w:t>
      </w:r>
      <w:r w:rsidRPr="00017DF3">
        <w:rPr>
          <w:rFonts w:eastAsia="Times New Roman" w:cstheme="minorHAnsi"/>
          <w:b/>
          <w:bCs/>
          <w:color w:val="000000"/>
          <w:kern w:val="0"/>
          <w14:ligatures w14:val="none"/>
        </w:rPr>
        <w:t>Turn</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away</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from</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me</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Loosen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hand</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smiting</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me.</w:t>
      </w:r>
    </w:p>
    <w:p w14:paraId="0E2F22C5" w14:textId="7473CD49" w:rsidR="00017DF3" w:rsidRPr="00017DF3" w:rsidRDefault="00847106" w:rsidP="00017DF3">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4155A181" w14:textId="2F9E0712" w:rsidR="00017DF3" w:rsidRDefault="00017DF3" w:rsidP="00017DF3">
      <w:pPr>
        <w:jc w:val="left"/>
        <w:rPr>
          <w:rFonts w:eastAsia="Times New Roman" w:cstheme="minorHAnsi"/>
          <w:color w:val="000000"/>
          <w:kern w:val="0"/>
          <w14:ligatures w14:val="none"/>
        </w:rPr>
      </w:pPr>
      <w:r w:rsidRPr="00017DF3">
        <w:rPr>
          <w:rFonts w:eastAsia="Times New Roman" w:cstheme="minorHAnsi"/>
          <w:b/>
          <w:bCs/>
          <w:color w:val="000000"/>
          <w:kern w:val="0"/>
          <w14:ligatures w14:val="none"/>
        </w:rPr>
        <w:t>that</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I</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may</w:t>
      </w:r>
      <w:r w:rsidR="00847106">
        <w:rPr>
          <w:rFonts w:eastAsia="Times New Roman" w:cstheme="minorHAnsi"/>
          <w:b/>
          <w:bCs/>
          <w:color w:val="000000"/>
          <w:kern w:val="0"/>
          <w14:ligatures w14:val="none"/>
        </w:rPr>
        <w:t xml:space="preserve"> </w:t>
      </w:r>
      <w:r w:rsidRPr="00017DF3">
        <w:rPr>
          <w:rFonts w:eastAsia="Times New Roman" w:cstheme="minorHAnsi"/>
          <w:b/>
          <w:bCs/>
          <w:color w:val="000000"/>
          <w:kern w:val="0"/>
          <w14:ligatures w14:val="none"/>
        </w:rPr>
        <w:t>recover</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017DF3">
        <w:rPr>
          <w:rFonts w:eastAsia="Times New Roman" w:cstheme="minorHAnsi"/>
          <w:color w:val="000000"/>
          <w:kern w:val="0"/>
          <w:rtl/>
          <w14:ligatures w14:val="none"/>
        </w:rPr>
        <w:t>ואבלגה</w:t>
      </w:r>
      <w:r w:rsidRPr="00017DF3">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regain</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017DF3">
        <w:rPr>
          <w:rFonts w:eastAsia="Times New Roman" w:cstheme="minorHAnsi"/>
          <w:color w:val="000000"/>
          <w:kern w:val="0"/>
          <w14:ligatures w14:val="none"/>
        </w:rPr>
        <w:t>strength.</w:t>
      </w:r>
    </w:p>
    <w:p w14:paraId="14685C47" w14:textId="77777777" w:rsidR="00E44EA3" w:rsidRPr="00017DF3" w:rsidRDefault="00E44EA3" w:rsidP="00017DF3">
      <w:pPr>
        <w:jc w:val="left"/>
        <w:rPr>
          <w:rFonts w:eastAsia="Times New Roman" w:cstheme="minorHAnsi"/>
          <w:color w:val="000000"/>
          <w:kern w:val="0"/>
          <w14:ligatures w14:val="none"/>
        </w:rPr>
      </w:pPr>
    </w:p>
    <w:p w14:paraId="72A0A3E1" w14:textId="19E34E89" w:rsidR="00017DF3" w:rsidRPr="003A6C89" w:rsidRDefault="00017DF3" w:rsidP="00E14C35">
      <w:pPr>
        <w:pBdr>
          <w:bottom w:val="double" w:sz="6" w:space="1" w:color="auto"/>
        </w:pBdr>
        <w:jc w:val="left"/>
        <w:rPr>
          <w:rFonts w:eastAsia="Times New Roman" w:cs="Times New Roman"/>
          <w:color w:val="000000"/>
        </w:rPr>
      </w:pPr>
    </w:p>
    <w:p w14:paraId="786347D5" w14:textId="3F850EFA" w:rsidR="00017DF3" w:rsidRPr="00017DF3" w:rsidRDefault="00017DF3" w:rsidP="00017DF3">
      <w:pPr>
        <w:jc w:val="center"/>
        <w:rPr>
          <w:rFonts w:ascii="Cambria" w:eastAsia="Times New Roman" w:hAnsi="Cambria" w:cs="Calibri"/>
          <w:color w:val="000000"/>
          <w:kern w:val="0"/>
          <w:sz w:val="28"/>
          <w:szCs w:val="28"/>
          <w14:ligatures w14:val="none"/>
        </w:rPr>
      </w:pPr>
      <w:r w:rsidRPr="00017DF3">
        <w:rPr>
          <w:rFonts w:ascii="Cambria" w:eastAsia="Times New Roman" w:hAnsi="Cambria" w:cs="Calibri"/>
          <w:b/>
          <w:bCs/>
          <w:color w:val="000000"/>
          <w:kern w:val="0"/>
          <w:sz w:val="28"/>
          <w:szCs w:val="28"/>
          <w:lang w:val="en-AU"/>
          <w14:ligatures w14:val="none"/>
        </w:rPr>
        <w:t>Meditation</w:t>
      </w:r>
      <w:r w:rsidR="00847106">
        <w:rPr>
          <w:rFonts w:ascii="Cambria" w:eastAsia="Times New Roman" w:hAnsi="Cambria" w:cs="Calibri"/>
          <w:b/>
          <w:bCs/>
          <w:color w:val="000000"/>
          <w:kern w:val="0"/>
          <w:sz w:val="28"/>
          <w:szCs w:val="28"/>
          <w:lang w:val="en-AU"/>
          <w14:ligatures w14:val="none"/>
        </w:rPr>
        <w:t xml:space="preserve"> </w:t>
      </w:r>
      <w:r w:rsidRPr="00017DF3">
        <w:rPr>
          <w:rFonts w:ascii="Cambria" w:eastAsia="Times New Roman" w:hAnsi="Cambria" w:cs="Calibri"/>
          <w:b/>
          <w:bCs/>
          <w:color w:val="000000"/>
          <w:kern w:val="0"/>
          <w:sz w:val="28"/>
          <w:szCs w:val="28"/>
          <w:lang w:val="en-AU"/>
          <w14:ligatures w14:val="none"/>
        </w:rPr>
        <w:t>from</w:t>
      </w:r>
      <w:r w:rsidR="00847106">
        <w:rPr>
          <w:rFonts w:ascii="Cambria" w:eastAsia="Times New Roman" w:hAnsi="Cambria" w:cs="Calibri"/>
          <w:b/>
          <w:bCs/>
          <w:color w:val="000000"/>
          <w:kern w:val="0"/>
          <w:sz w:val="28"/>
          <w:szCs w:val="28"/>
          <w:lang w:val="en-AU"/>
          <w14:ligatures w14:val="none"/>
        </w:rPr>
        <w:t xml:space="preserve"> </w:t>
      </w:r>
      <w:r w:rsidRPr="00017DF3">
        <w:rPr>
          <w:rFonts w:ascii="Cambria" w:eastAsia="Times New Roman" w:hAnsi="Cambria" w:cs="Calibri"/>
          <w:b/>
          <w:bCs/>
          <w:color w:val="000000"/>
          <w:kern w:val="0"/>
          <w:sz w:val="28"/>
          <w:szCs w:val="28"/>
          <w:lang w:val="en-AU"/>
          <w14:ligatures w14:val="none"/>
        </w:rPr>
        <w:t>the</w:t>
      </w:r>
      <w:r w:rsidR="00847106">
        <w:rPr>
          <w:rFonts w:ascii="Cambria" w:eastAsia="Times New Roman" w:hAnsi="Cambria" w:cs="Calibri"/>
          <w:b/>
          <w:bCs/>
          <w:color w:val="000000"/>
          <w:kern w:val="0"/>
          <w:sz w:val="28"/>
          <w:szCs w:val="28"/>
          <w:lang w:val="en-AU"/>
          <w14:ligatures w14:val="none"/>
        </w:rPr>
        <w:t xml:space="preserve"> </w:t>
      </w:r>
      <w:r w:rsidRPr="00017DF3">
        <w:rPr>
          <w:rFonts w:ascii="Cambria" w:eastAsia="Times New Roman" w:hAnsi="Cambria" w:cs="Calibri"/>
          <w:b/>
          <w:bCs/>
          <w:color w:val="000000"/>
          <w:kern w:val="0"/>
          <w:sz w:val="28"/>
          <w:szCs w:val="28"/>
          <w:lang w:val="en-AU"/>
          <w14:ligatures w14:val="none"/>
        </w:rPr>
        <w:t>Psalms</w:t>
      </w:r>
    </w:p>
    <w:p w14:paraId="13C7AABF" w14:textId="1ED5C897" w:rsidR="00017DF3" w:rsidRPr="00017DF3" w:rsidRDefault="00224C7A" w:rsidP="00017DF3">
      <w:pPr>
        <w:jc w:val="center"/>
        <w:rPr>
          <w:rFonts w:ascii="Cambria" w:eastAsia="Times New Roman" w:hAnsi="Cambria" w:cs="Calibri"/>
          <w:color w:val="000000"/>
          <w:kern w:val="0"/>
          <w:sz w:val="28"/>
          <w:szCs w:val="28"/>
          <w14:ligatures w14:val="none"/>
        </w:rPr>
      </w:pPr>
      <w:r>
        <w:rPr>
          <w:rFonts w:ascii="Cambria" w:eastAsia="Times New Roman" w:hAnsi="Cambria" w:cs="Calibri"/>
          <w:b/>
          <w:bCs/>
          <w:color w:val="000000"/>
          <w:kern w:val="0"/>
          <w:sz w:val="28"/>
          <w:szCs w:val="28"/>
          <w:lang w:val="en-AU"/>
          <w14:ligatures w14:val="none"/>
        </w:rPr>
        <w:t>Tehillim</w:t>
      </w:r>
      <w:r w:rsidR="00847106">
        <w:rPr>
          <w:rFonts w:ascii="Cambria" w:eastAsia="Times New Roman" w:hAnsi="Cambria" w:cs="Calibri"/>
          <w:b/>
          <w:bCs/>
          <w:color w:val="000000"/>
          <w:kern w:val="0"/>
          <w:sz w:val="28"/>
          <w:szCs w:val="28"/>
          <w:lang w:val="en-AU"/>
          <w14:ligatures w14:val="none"/>
        </w:rPr>
        <w:t xml:space="preserve"> </w:t>
      </w:r>
      <w:r>
        <w:rPr>
          <w:rFonts w:ascii="Cambria" w:eastAsia="Times New Roman" w:hAnsi="Cambria" w:cs="Calibri"/>
          <w:b/>
          <w:bCs/>
          <w:color w:val="000000"/>
          <w:kern w:val="0"/>
          <w:sz w:val="28"/>
          <w:szCs w:val="28"/>
          <w:lang w:val="en-AU"/>
          <w14:ligatures w14:val="none"/>
        </w:rPr>
        <w:t>(</w:t>
      </w:r>
      <w:r w:rsidR="00017DF3" w:rsidRPr="00017DF3">
        <w:rPr>
          <w:rFonts w:ascii="Cambria" w:eastAsia="Times New Roman" w:hAnsi="Cambria" w:cs="Calibri"/>
          <w:b/>
          <w:bCs/>
          <w:color w:val="000000"/>
          <w:kern w:val="0"/>
          <w:sz w:val="28"/>
          <w:szCs w:val="28"/>
          <w:lang w:val="en-AU"/>
          <w14:ligatures w14:val="none"/>
        </w:rPr>
        <w:t>Psalms</w:t>
      </w:r>
      <w:r>
        <w:rPr>
          <w:rFonts w:ascii="Cambria" w:eastAsia="Times New Roman" w:hAnsi="Cambria" w:cs="Calibri"/>
          <w:b/>
          <w:bCs/>
          <w:color w:val="000000"/>
          <w:kern w:val="0"/>
          <w:sz w:val="28"/>
          <w:szCs w:val="28"/>
          <w:lang w:val="en-AU"/>
          <w14:ligatures w14:val="none"/>
        </w:rPr>
        <w:t>)</w:t>
      </w:r>
      <w:r w:rsidR="00847106">
        <w:rPr>
          <w:rFonts w:ascii="Cambria" w:eastAsia="Times New Roman" w:hAnsi="Cambria" w:cs="Calibri"/>
          <w:b/>
          <w:bCs/>
          <w:color w:val="000000"/>
          <w:kern w:val="0"/>
          <w:sz w:val="28"/>
          <w:szCs w:val="28"/>
          <w:lang w:val="en-AU"/>
          <w14:ligatures w14:val="none"/>
        </w:rPr>
        <w:t xml:space="preserve"> </w:t>
      </w:r>
      <w:r w:rsidR="00017DF3" w:rsidRPr="00017DF3">
        <w:rPr>
          <w:rFonts w:ascii="Cambria" w:eastAsia="Times New Roman" w:hAnsi="Cambria" w:cs="Arial"/>
          <w:b/>
          <w:bCs/>
          <w:color w:val="000000"/>
          <w:kern w:val="0"/>
          <w:sz w:val="28"/>
          <w:szCs w:val="28"/>
          <w:cs/>
          <w:lang w:bidi="ar-SA"/>
          <w14:ligatures w14:val="none"/>
        </w:rPr>
        <w:t>‎‎</w:t>
      </w:r>
      <w:r w:rsidR="00017DF3" w:rsidRPr="00017DF3">
        <w:rPr>
          <w:rFonts w:ascii="Cambria" w:eastAsia="Times New Roman" w:hAnsi="Cambria" w:cs="Calibri"/>
          <w:b/>
          <w:bCs/>
          <w:color w:val="000000"/>
          <w:kern w:val="0"/>
          <w:sz w:val="28"/>
          <w:szCs w:val="28"/>
          <w:lang w:val="en-AU"/>
          <w14:ligatures w14:val="none"/>
        </w:rPr>
        <w:t>38</w:t>
      </w:r>
      <w:r w:rsidR="00847106">
        <w:rPr>
          <w:rFonts w:ascii="Cambria" w:eastAsia="Times New Roman" w:hAnsi="Cambria" w:cs="Calibri"/>
          <w:b/>
          <w:bCs/>
          <w:color w:val="000000"/>
          <w:kern w:val="0"/>
          <w:sz w:val="28"/>
          <w:szCs w:val="28"/>
          <w:lang w:val="en-AU"/>
          <w14:ligatures w14:val="none"/>
        </w:rPr>
        <w:t xml:space="preserve"> </w:t>
      </w:r>
      <w:r w:rsidR="00E14C35">
        <w:rPr>
          <w:rFonts w:ascii="Cambria" w:eastAsia="Times New Roman" w:hAnsi="Cambria" w:cs="Calibri"/>
          <w:b/>
          <w:bCs/>
          <w:color w:val="000000"/>
          <w:kern w:val="0"/>
          <w:sz w:val="28"/>
          <w:szCs w:val="28"/>
          <w:lang w:val="en-AU"/>
          <w14:ligatures w14:val="none"/>
        </w:rPr>
        <w:t>&amp;</w:t>
      </w:r>
      <w:r w:rsidR="00847106">
        <w:rPr>
          <w:rFonts w:ascii="Cambria" w:eastAsia="Times New Roman" w:hAnsi="Cambria" w:cs="Calibri"/>
          <w:b/>
          <w:bCs/>
          <w:color w:val="000000"/>
          <w:kern w:val="0"/>
          <w:sz w:val="28"/>
          <w:szCs w:val="28"/>
          <w:lang w:val="en-AU"/>
          <w14:ligatures w14:val="none"/>
        </w:rPr>
        <w:t xml:space="preserve"> </w:t>
      </w:r>
      <w:r w:rsidR="00E14C35">
        <w:rPr>
          <w:rFonts w:ascii="Cambria" w:eastAsia="Times New Roman" w:hAnsi="Cambria" w:cs="Calibri"/>
          <w:b/>
          <w:bCs/>
          <w:color w:val="000000"/>
          <w:kern w:val="0"/>
          <w:sz w:val="28"/>
          <w:szCs w:val="28"/>
          <w:lang w:val="en-AU"/>
          <w14:ligatures w14:val="none"/>
        </w:rPr>
        <w:t>39</w:t>
      </w:r>
    </w:p>
    <w:p w14:paraId="6DEE184F" w14:textId="611F8CAE" w:rsidR="00017DF3" w:rsidRPr="00224C7A" w:rsidRDefault="00017DF3" w:rsidP="00017DF3">
      <w:pPr>
        <w:jc w:val="center"/>
        <w:rPr>
          <w:rFonts w:eastAsia="Times New Roman" w:cstheme="minorHAnsi"/>
          <w:color w:val="000000"/>
          <w:kern w:val="0"/>
          <w14:ligatures w14:val="none"/>
        </w:rPr>
      </w:pPr>
      <w:r w:rsidRPr="00224C7A">
        <w:rPr>
          <w:rFonts w:eastAsia="Times New Roman" w:cstheme="minorHAnsi"/>
          <w:color w:val="000000"/>
          <w:kern w:val="0"/>
          <w:lang w:val="en-AU"/>
          <w14:ligatures w14:val="none"/>
        </w:rPr>
        <w:t>By:</w:t>
      </w:r>
      <w:r w:rsidR="00847106">
        <w:rPr>
          <w:rFonts w:eastAsia="Times New Roman" w:cstheme="minorHAnsi"/>
          <w:color w:val="000000"/>
          <w:kern w:val="0"/>
          <w:lang w:val="en-AU"/>
          <w14:ligatures w14:val="none"/>
        </w:rPr>
        <w:t xml:space="preserve"> </w:t>
      </w:r>
      <w:r w:rsidRPr="00224C7A">
        <w:rPr>
          <w:rFonts w:eastAsia="Times New Roman" w:cstheme="minorHAnsi"/>
          <w:color w:val="000000"/>
          <w:kern w:val="0"/>
          <w:lang w:val="en-AU"/>
          <w14:ligatures w14:val="none"/>
        </w:rPr>
        <w:t>H.</w:t>
      </w:r>
      <w:r w:rsidR="00847106">
        <w:rPr>
          <w:rFonts w:eastAsia="Times New Roman" w:cstheme="minorHAnsi"/>
          <w:color w:val="000000"/>
          <w:kern w:val="0"/>
          <w:lang w:val="en-AU"/>
          <w14:ligatures w14:val="none"/>
        </w:rPr>
        <w:t xml:space="preserve"> </w:t>
      </w:r>
      <w:r w:rsidRPr="00224C7A">
        <w:rPr>
          <w:rFonts w:eastAsia="Times New Roman" w:cstheme="minorHAnsi"/>
          <w:color w:val="000000"/>
          <w:kern w:val="0"/>
          <w:lang w:val="en-AU"/>
          <w14:ligatures w14:val="none"/>
        </w:rPr>
        <w:t>Em.</w:t>
      </w:r>
      <w:r w:rsidR="00847106">
        <w:rPr>
          <w:rFonts w:eastAsia="Times New Roman" w:cstheme="minorHAnsi"/>
          <w:color w:val="000000"/>
          <w:kern w:val="0"/>
          <w:lang w:val="en-AU"/>
          <w14:ligatures w14:val="none"/>
        </w:rPr>
        <w:t xml:space="preserve"> </w:t>
      </w:r>
      <w:r w:rsidRPr="00224C7A">
        <w:rPr>
          <w:rFonts w:eastAsia="Times New Roman" w:cstheme="minorHAnsi"/>
          <w:color w:val="000000"/>
          <w:kern w:val="0"/>
          <w:lang w:val="en-AU"/>
          <w14:ligatures w14:val="none"/>
        </w:rPr>
        <w:t>Rabbi</w:t>
      </w:r>
      <w:r w:rsidR="00847106">
        <w:rPr>
          <w:rFonts w:eastAsia="Times New Roman" w:cstheme="minorHAnsi"/>
          <w:color w:val="000000"/>
          <w:kern w:val="0"/>
          <w:lang w:val="en-AU"/>
          <w14:ligatures w14:val="none"/>
        </w:rPr>
        <w:t xml:space="preserve"> </w:t>
      </w:r>
      <w:r w:rsidRPr="00224C7A">
        <w:rPr>
          <w:rFonts w:eastAsia="Times New Roman" w:cstheme="minorHAnsi"/>
          <w:color w:val="000000"/>
          <w:kern w:val="0"/>
          <w:lang w:val="en-AU"/>
          <w14:ligatures w14:val="none"/>
        </w:rPr>
        <w:t>Dr.</w:t>
      </w:r>
      <w:r w:rsidR="00847106">
        <w:rPr>
          <w:rFonts w:eastAsia="Times New Roman" w:cstheme="minorHAnsi"/>
          <w:color w:val="000000"/>
          <w:kern w:val="0"/>
          <w:lang w:val="en-AU"/>
          <w14:ligatures w14:val="none"/>
        </w:rPr>
        <w:t xml:space="preserve"> </w:t>
      </w:r>
      <w:r w:rsidRPr="00224C7A">
        <w:rPr>
          <w:rFonts w:eastAsia="Times New Roman" w:cstheme="minorHAnsi"/>
          <w:color w:val="000000"/>
          <w:kern w:val="0"/>
          <w:lang w:val="en-AU"/>
          <w14:ligatures w14:val="none"/>
        </w:rPr>
        <w:t>Hillel</w:t>
      </w:r>
      <w:r w:rsidR="00847106">
        <w:rPr>
          <w:rFonts w:eastAsia="Times New Roman" w:cstheme="minorHAnsi"/>
          <w:color w:val="000000"/>
          <w:kern w:val="0"/>
          <w:lang w:val="en-AU"/>
          <w14:ligatures w14:val="none"/>
        </w:rPr>
        <w:t xml:space="preserve"> </w:t>
      </w:r>
      <w:r w:rsidRPr="00224C7A">
        <w:rPr>
          <w:rFonts w:eastAsia="Times New Roman" w:cstheme="minorHAnsi"/>
          <w:color w:val="000000"/>
          <w:kern w:val="0"/>
          <w:lang w:val="en-AU"/>
          <w14:ligatures w14:val="none"/>
        </w:rPr>
        <w:t>ben</w:t>
      </w:r>
      <w:r w:rsidR="00847106">
        <w:rPr>
          <w:rFonts w:eastAsia="Times New Roman" w:cstheme="minorHAnsi"/>
          <w:color w:val="000000"/>
          <w:kern w:val="0"/>
          <w:lang w:val="en-AU"/>
          <w14:ligatures w14:val="none"/>
        </w:rPr>
        <w:t xml:space="preserve"> </w:t>
      </w:r>
      <w:r w:rsidRPr="00224C7A">
        <w:rPr>
          <w:rFonts w:eastAsia="Times New Roman" w:cstheme="minorHAnsi"/>
          <w:color w:val="000000"/>
          <w:kern w:val="0"/>
          <w:lang w:val="en-AU"/>
          <w14:ligatures w14:val="none"/>
        </w:rPr>
        <w:t>David</w:t>
      </w:r>
    </w:p>
    <w:p w14:paraId="62276E02" w14:textId="41F74D13" w:rsidR="00017DF3" w:rsidRPr="00224C7A" w:rsidRDefault="00847106" w:rsidP="00017DF3">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FA6109F" w14:textId="31A7062F"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series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psalms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concluding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Psalm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41</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final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psalm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First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Book)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deals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illness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David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afflicted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result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Rather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viewing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sickness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purely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negative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experience,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David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sought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learn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posterity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lessons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insights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gained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suffering.</w:t>
      </w:r>
    </w:p>
    <w:p w14:paraId="50D891FB" w14:textId="77777777" w:rsidR="00E14C35" w:rsidRPr="00E14C35" w:rsidRDefault="00E14C35" w:rsidP="00E14C35">
      <w:pPr>
        <w:rPr>
          <w:rFonts w:eastAsia="Calibri" w:cstheme="minorHAnsi"/>
          <w:kern w:val="0"/>
          <w:lang w:bidi="ar-SA"/>
          <w14:ligatures w14:val="none"/>
        </w:rPr>
      </w:pPr>
    </w:p>
    <w:p w14:paraId="1F652B85" w14:textId="2DB5BC92"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According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many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commentators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psalm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contains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deeper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message,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expresses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feelings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entire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suffers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ravages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long,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dark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concludes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hopeful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plea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swift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redemption.</w:t>
      </w:r>
      <w:bookmarkStart w:id="7" w:name="_Ref343608229"/>
      <w:r w:rsidRPr="00E14C35">
        <w:rPr>
          <w:rFonts w:eastAsia="Calibri" w:cstheme="minorHAnsi"/>
          <w:kern w:val="0"/>
          <w:vertAlign w:val="superscript"/>
          <w:lang w:bidi="ar-SA"/>
          <w14:ligatures w14:val="none"/>
        </w:rPr>
        <w:footnoteReference w:id="1"/>
      </w:r>
      <w:bookmarkEnd w:id="7"/>
    </w:p>
    <w:p w14:paraId="07433EEC" w14:textId="77777777" w:rsidR="00E14C35" w:rsidRPr="00E14C35" w:rsidRDefault="00E14C35" w:rsidP="00E14C35">
      <w:pPr>
        <w:rPr>
          <w:rFonts w:eastAsia="Calibri" w:cstheme="minorHAnsi"/>
          <w:kern w:val="0"/>
          <w:lang w:bidi="ar-SA"/>
          <w14:ligatures w14:val="none"/>
        </w:rPr>
      </w:pPr>
    </w:p>
    <w:p w14:paraId="39D1A0A7" w14:textId="00BF5256"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superscription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Psalm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ascribes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authorship</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David.</w:t>
      </w:r>
    </w:p>
    <w:p w14:paraId="3A0CF3FF" w14:textId="40C7638E"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1DF94280" w14:textId="6EE5ECBA"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Contrast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David’s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expressions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suffering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endured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psalm,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Yaaqob’s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expression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suffering,</w:t>
      </w:r>
      <w:r w:rsidRPr="00E14C35">
        <w:rPr>
          <w:rFonts w:eastAsia="Calibri" w:cstheme="minorHAnsi"/>
          <w:kern w:val="0"/>
          <w:vertAlign w:val="superscript"/>
          <w:lang w:bidi="ar-SA"/>
          <w14:ligatures w14:val="none"/>
        </w:rPr>
        <w:footnoteReference w:id="2"/>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parasha.</w:t>
      </w:r>
    </w:p>
    <w:p w14:paraId="7E78D933" w14:textId="77777777" w:rsidR="00E14C35" w:rsidRPr="00E14C35" w:rsidRDefault="00E14C35" w:rsidP="00E14C35">
      <w:pPr>
        <w:rPr>
          <w:rFonts w:eastAsia="Calibri" w:cstheme="minorHAnsi"/>
          <w:kern w:val="0"/>
          <w:lang w:bidi="ar-SA"/>
          <w14:ligatures w14:val="none"/>
        </w:rPr>
      </w:pPr>
    </w:p>
    <w:p w14:paraId="7D317C46" w14:textId="71088D10" w:rsidR="00E14C35" w:rsidRPr="00E14C35" w:rsidRDefault="00E14C35" w:rsidP="00C30DE3">
      <w:pPr>
        <w:ind w:left="288" w:right="288"/>
        <w:rPr>
          <w:rFonts w:eastAsia="Calibri" w:cstheme="minorHAnsi"/>
          <w:i/>
          <w:iCs/>
          <w:kern w:val="0"/>
          <w:lang w:bidi="ar-SA"/>
          <w14:ligatures w14:val="none"/>
        </w:rPr>
      </w:pPr>
      <w:r w:rsidRPr="00E14C35">
        <w:rPr>
          <w:rFonts w:eastAsia="Calibri" w:cstheme="minorHAnsi"/>
          <w:b/>
          <w:bCs/>
          <w:i/>
          <w:iCs/>
          <w:kern w:val="0"/>
          <w:lang w:bidi="ar-SA"/>
          <w14:ligatures w14:val="none"/>
        </w:rPr>
        <w:lastRenderedPageBreak/>
        <w:t>Bereshit</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(Genesis)</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44:31</w:t>
      </w:r>
      <w:r w:rsidR="00847106">
        <w:rPr>
          <w:rFonts w:eastAsia="Calibri" w:cstheme="minorHAnsi"/>
          <w:i/>
          <w:iCs/>
          <w:kern w:val="0"/>
          <w:lang w:bidi="ar-SA"/>
          <w14:ligatures w14:val="none"/>
        </w:rPr>
        <w:t xml:space="preserve"> </w:t>
      </w:r>
      <w:r w:rsidRPr="00E14C35">
        <w:rPr>
          <w:rFonts w:eastAsia="Calibri" w:cstheme="minorHAnsi"/>
          <w:b/>
          <w:bCs/>
          <w:i/>
          <w:iCs/>
          <w:kern w:val="0"/>
          <w:lang w:bidi="ar-SA"/>
          <w14:ligatures w14:val="none"/>
        </w:rPr>
        <w:t>31</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come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pass,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when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(Yaaqob)</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seeth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that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lad</w:t>
      </w:r>
      <w:r w:rsidRPr="00E14C35">
        <w:rPr>
          <w:rFonts w:eastAsia="Calibri" w:cstheme="minorHAnsi"/>
          <w:i/>
          <w:iCs/>
          <w:kern w:val="0"/>
          <w:vertAlign w:val="superscript"/>
          <w:lang w:bidi="ar-SA"/>
          <w14:ligatures w14:val="none"/>
        </w:rPr>
        <w:footnoteReference w:id="3"/>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not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with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that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die;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servants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bring</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down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gray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hairs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servant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our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father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with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sorrow</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grave.</w:t>
      </w:r>
    </w:p>
    <w:p w14:paraId="6E798848" w14:textId="77777777" w:rsidR="00E14C35" w:rsidRPr="00E14C35" w:rsidRDefault="00E14C35" w:rsidP="00E14C35">
      <w:pPr>
        <w:rPr>
          <w:rFonts w:eastAsia="Calibri" w:cstheme="minorHAnsi"/>
          <w:kern w:val="0"/>
          <w:lang w:bidi="ar-SA"/>
          <w14:ligatures w14:val="none"/>
        </w:rPr>
      </w:pPr>
    </w:p>
    <w:p w14:paraId="476E1FED" w14:textId="6A7AFC86" w:rsidR="00E14C35" w:rsidRPr="00E14C35" w:rsidRDefault="00E14C35" w:rsidP="00C30DE3">
      <w:pPr>
        <w:ind w:left="288" w:right="288"/>
        <w:rPr>
          <w:rFonts w:eastAsia="Calibri" w:cstheme="minorHAnsi"/>
          <w:i/>
          <w:iCs/>
          <w:kern w:val="0"/>
          <w:lang w:bidi="ar-SA"/>
          <w14:ligatures w14:val="none"/>
        </w:rPr>
      </w:pPr>
      <w:r w:rsidRPr="00E14C35">
        <w:rPr>
          <w:rFonts w:eastAsia="Calibri" w:cstheme="minorHAnsi"/>
          <w:b/>
          <w:bCs/>
          <w:i/>
          <w:iCs/>
          <w:kern w:val="0"/>
          <w:lang w:bidi="ar-SA"/>
          <w14:ligatures w14:val="none"/>
        </w:rPr>
        <w:t>Tehillim</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(Psalms)</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38:7</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am</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bent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bowed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down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greatly;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mourning</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day.</w:t>
      </w:r>
    </w:p>
    <w:p w14:paraId="66CBA4FB" w14:textId="77777777" w:rsidR="00E14C35" w:rsidRPr="00E14C35" w:rsidRDefault="00E14C35" w:rsidP="00E14C35">
      <w:pPr>
        <w:rPr>
          <w:rFonts w:eastAsia="Calibri" w:cstheme="minorHAnsi"/>
          <w:kern w:val="0"/>
          <w:lang w:bidi="ar-SA"/>
          <w14:ligatures w14:val="none"/>
        </w:rPr>
      </w:pPr>
    </w:p>
    <w:p w14:paraId="2D8521E1" w14:textId="03B84A8D"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clearly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David’s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life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modeled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after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life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Yaaqob.</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parasha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comment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own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suffering.</w:t>
      </w:r>
    </w:p>
    <w:p w14:paraId="67716F68" w14:textId="77777777" w:rsidR="00E14C35" w:rsidRPr="00E14C35" w:rsidRDefault="00E14C35" w:rsidP="00E14C35">
      <w:pPr>
        <w:rPr>
          <w:rFonts w:eastAsia="Calibri" w:cstheme="minorHAnsi"/>
          <w:kern w:val="0"/>
          <w:lang w:bidi="ar-SA"/>
          <w14:ligatures w14:val="none"/>
        </w:rPr>
      </w:pPr>
    </w:p>
    <w:p w14:paraId="05CBCB3E" w14:textId="26BFD385"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According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many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commentators,</w:t>
      </w:r>
      <w:r w:rsidR="00847106">
        <w:rPr>
          <w:rFonts w:eastAsia="Calibri" w:cstheme="minorHAnsi"/>
          <w:kern w:val="0"/>
          <w:lang w:bidi="ar-SA"/>
          <w14:ligatures w14:val="none"/>
        </w:rPr>
        <w:t xml:space="preserve"> </w:t>
      </w:r>
      <w:r w:rsidRPr="00E14C35">
        <w:rPr>
          <w:rFonts w:eastAsia="Calibri" w:cstheme="minorHAnsi"/>
          <w:b/>
          <w:bCs/>
          <w:kern w:val="0"/>
          <w:lang w:bidi="ar-SA"/>
          <w14:ligatures w14:val="none"/>
        </w:rPr>
        <w:t>this</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psalm</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also</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contains</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a</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deeper</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message</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expresses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feelings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entire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suffers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ravages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long,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dark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concludes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hopeful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plea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swift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redemption.</w:t>
      </w:r>
      <w:r w:rsidRPr="00E14C35">
        <w:rPr>
          <w:rFonts w:eastAsia="Calibri" w:cstheme="minorHAnsi"/>
          <w:kern w:val="0"/>
          <w:vertAlign w:val="superscript"/>
          <w:lang w:bidi="ar-SA"/>
          <w14:ligatures w14:val="none"/>
        </w:rPr>
        <w:footnoteReference w:id="4"/>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fitting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psalm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portion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beginning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first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Though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begins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pleasantness,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does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way.</w:t>
      </w:r>
    </w:p>
    <w:p w14:paraId="7640B08F" w14:textId="77777777" w:rsidR="00E14C35" w:rsidRPr="00E14C35" w:rsidRDefault="00E14C35" w:rsidP="00E14C35">
      <w:pPr>
        <w:rPr>
          <w:rFonts w:eastAsia="Calibri" w:cstheme="minorHAnsi"/>
          <w:kern w:val="0"/>
          <w:lang w:bidi="ar-SA"/>
          <w14:ligatures w14:val="none"/>
        </w:rPr>
      </w:pPr>
    </w:p>
    <w:p w14:paraId="2AC25024" w14:textId="74688AAC"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Sages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teach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Pr="00E14C35">
        <w:rPr>
          <w:rFonts w:eastAsia="Calibri" w:cstheme="minorHAnsi"/>
          <w:kern w:val="0"/>
          <w:vertAlign w:val="superscript"/>
          <w:lang w:bidi="ar-SA"/>
          <w14:ligatures w14:val="none"/>
        </w:rPr>
        <w:footnoteReference w:id="5"/>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times,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because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their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sins</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petty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issues,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premeditated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wickedness.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understand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tikkun,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correction,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premeditated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wickedness.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However,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big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plans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world.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double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duty.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addition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fixed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up</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role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models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Gentiles.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understand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need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understand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Gentiles,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given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inheritance:</w:t>
      </w:r>
    </w:p>
    <w:p w14:paraId="7B894805" w14:textId="4169D2C6"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5C9CEAF1" w14:textId="5571A1CD" w:rsidR="00E14C35" w:rsidRPr="00E14C35" w:rsidRDefault="00E14C35" w:rsidP="00C30DE3">
      <w:pPr>
        <w:ind w:left="288" w:right="288"/>
        <w:rPr>
          <w:rFonts w:eastAsia="Calibri" w:cstheme="minorHAnsi"/>
          <w:kern w:val="0"/>
          <w:lang w:bidi="ar-SA"/>
          <w14:ligatures w14:val="none"/>
        </w:rPr>
      </w:pPr>
      <w:r w:rsidRPr="00E14C35">
        <w:rPr>
          <w:rFonts w:eastAsia="Calibri" w:cstheme="minorHAnsi"/>
          <w:b/>
          <w:bCs/>
          <w:i/>
          <w:iCs/>
          <w:kern w:val="0"/>
          <w:lang w:bidi="ar-SA"/>
          <w14:ligatures w14:val="none"/>
        </w:rPr>
        <w:t>Tehillim</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(Psalm)</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2:7-9</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declare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decree: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HaShem</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hath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said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unto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Thou</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art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day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have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begotten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8</w:t>
      </w:r>
      <w:r w:rsidR="00847106">
        <w:rPr>
          <w:rFonts w:eastAsia="Calibri" w:cstheme="minorHAnsi"/>
          <w:i/>
          <w:iCs/>
          <w:kern w:val="0"/>
          <w:lang w:bidi="ar-SA"/>
          <w14:ligatures w14:val="none"/>
        </w:rPr>
        <w:t xml:space="preserve">  </w:t>
      </w:r>
      <w:r w:rsidRPr="00E14C35">
        <w:rPr>
          <w:rFonts w:eastAsia="Calibri" w:cstheme="minorHAnsi"/>
          <w:i/>
          <w:iCs/>
          <w:kern w:val="0"/>
          <w:u w:val="single"/>
          <w:lang w:bidi="ar-SA"/>
          <w14:ligatures w14:val="none"/>
        </w:rPr>
        <w:t>Ask</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of</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me,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and</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I</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shall</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give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thee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the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heathen</w:t>
      </w:r>
      <w:r w:rsidRPr="00E14C35">
        <w:rPr>
          <w:rFonts w:eastAsia="Calibri" w:cstheme="minorHAnsi"/>
          <w:i/>
          <w:iCs/>
          <w:kern w:val="0"/>
          <w:u w:val="single"/>
          <w:vertAlign w:val="superscript"/>
          <w:lang w:bidi="ar-SA"/>
          <w14:ligatures w14:val="none"/>
        </w:rPr>
        <w:footnoteReference w:id="6"/>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for</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thine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inheritance</w:t>
      </w:r>
      <w:r w:rsidRPr="00E14C35">
        <w:rPr>
          <w:rFonts w:eastAsia="Calibri" w:cstheme="minorHAnsi"/>
          <w:i/>
          <w:iCs/>
          <w:kern w:val="0"/>
          <w:lang w:bidi="ar-SA"/>
          <w14:ligatures w14:val="none"/>
        </w:rPr>
        <w: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uttermost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parts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earth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possession.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9</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Thou</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shalt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break</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them</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with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rod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iron;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thou</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shalt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dash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them</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pieces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like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potter’s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vessel.</w:t>
      </w:r>
    </w:p>
    <w:p w14:paraId="0AEDF499" w14:textId="0D1745EF"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65CD4B46" w14:textId="26E7D85B"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seems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provide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example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causes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Gentiles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either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become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condemned.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Further,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prototype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Notice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w:t>
      </w:r>
    </w:p>
    <w:p w14:paraId="0FCDB764" w14:textId="3C7E1DDB"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62012D93" w14:textId="7DED42F5" w:rsidR="00E14C35" w:rsidRPr="00E14C35" w:rsidRDefault="00E14C35" w:rsidP="00C30DE3">
      <w:pPr>
        <w:ind w:left="288" w:right="288"/>
        <w:rPr>
          <w:rFonts w:eastAsia="Calibri" w:cstheme="minorHAnsi"/>
          <w:kern w:val="0"/>
          <w:lang w:bidi="ar-SA"/>
          <w14:ligatures w14:val="none"/>
        </w:rPr>
      </w:pPr>
      <w:r w:rsidRPr="00E14C35">
        <w:rPr>
          <w:rFonts w:eastAsia="Calibri" w:cstheme="minorHAnsi"/>
          <w:b/>
          <w:bCs/>
          <w:i/>
          <w:iCs/>
          <w:kern w:val="0"/>
          <w:lang w:bidi="ar-SA"/>
          <w14:ligatures w14:val="none"/>
        </w:rPr>
        <w:t>Bereshit</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(Genesis)</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46:3-4</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said,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am</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father: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fear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not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down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Egypt;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there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make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great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nation: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4</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down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with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Egypt;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also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surely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bring</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up:</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Joseph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shall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put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upon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thine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eyes.</w:t>
      </w:r>
    </w:p>
    <w:p w14:paraId="623E4DB9" w14:textId="225726C4"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0B388C93" w14:textId="7A6448AE"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G-d</w:t>
      </w:r>
      <w:r w:rsidRPr="00E14C35">
        <w:rPr>
          <w:rFonts w:eastAsia="Calibri" w:cstheme="minorHAnsi"/>
          <w:kern w:val="0"/>
          <w:vertAlign w:val="superscript"/>
          <w:lang w:bidi="ar-SA"/>
          <w14:ligatures w14:val="none"/>
        </w:rPr>
        <w:footnoteReference w:id="7"/>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accompanied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did</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However,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unusual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about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human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history,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country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very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highly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unusual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phenomenon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take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whole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country.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Multiple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unheard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after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first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distinctive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disappear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become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assimilated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among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matter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fact,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human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history,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multiple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dispersions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unique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w:t>
      </w:r>
    </w:p>
    <w:p w14:paraId="13759921" w14:textId="1E082EA3"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21804388" w14:textId="696BB899"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concept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multiple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dispersion,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unique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history,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very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survival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singular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event.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ever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survived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homeland.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Yet,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destruction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second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Temple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seventy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until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rebirth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modern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State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twentieth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century,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survived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diaspora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state.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Talmud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offers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following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explanation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phenomenon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galut:</w:t>
      </w:r>
      <w:r w:rsidRPr="00E14C35">
        <w:rPr>
          <w:rFonts w:eastAsia="Calibri" w:cstheme="minorHAnsi"/>
          <w:kern w:val="0"/>
          <w:vertAlign w:val="superscript"/>
          <w:lang w:bidi="ar-SA"/>
          <w14:ligatures w14:val="none"/>
        </w:rPr>
        <w:footnoteReference w:id="8"/>
      </w:r>
      <w:r w:rsidR="00847106">
        <w:rPr>
          <w:rFonts w:eastAsia="Calibri" w:cstheme="minorHAnsi"/>
          <w:kern w:val="0"/>
          <w:lang w:bidi="ar-SA"/>
          <w14:ligatures w14:val="none"/>
        </w:rPr>
        <w:t xml:space="preserve"> </w:t>
      </w:r>
    </w:p>
    <w:p w14:paraId="50AB8941" w14:textId="5EEE976B"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lastRenderedPageBreak/>
        <w:t xml:space="preserve"> </w:t>
      </w:r>
    </w:p>
    <w:p w14:paraId="5FBD5C13" w14:textId="53FDF882" w:rsidR="00E14C35" w:rsidRPr="00E14C35" w:rsidRDefault="00E14C35" w:rsidP="00C30DE3">
      <w:pPr>
        <w:ind w:left="288" w:right="288"/>
        <w:rPr>
          <w:rFonts w:eastAsia="Calibri" w:cstheme="minorHAnsi"/>
          <w:kern w:val="0"/>
          <w:lang w:bidi="ar-SA"/>
          <w14:ligatures w14:val="none"/>
        </w:rPr>
      </w:pPr>
      <w:r w:rsidRPr="00E14C35">
        <w:rPr>
          <w:rFonts w:eastAsia="Calibri" w:cstheme="minorHAnsi"/>
          <w:b/>
          <w:bCs/>
          <w:i/>
          <w:iCs/>
          <w:kern w:val="0"/>
          <w:lang w:bidi="ar-SA"/>
          <w14:ligatures w14:val="none"/>
        </w:rPr>
        <w:t>Pesachim</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87b</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Eleazar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said: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Even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when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Holy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One,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blessed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angry,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remembers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compassion,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said,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no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more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have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compassion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upon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house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Israel.</w:t>
      </w:r>
      <w:r w:rsidRPr="00E14C35">
        <w:rPr>
          <w:rFonts w:eastAsia="Calibri" w:cstheme="minorHAnsi"/>
          <w:i/>
          <w:iCs/>
          <w:kern w:val="0"/>
          <w:vertAlign w:val="superscript"/>
          <w:lang w:bidi="ar-SA"/>
          <w14:ligatures w14:val="none"/>
        </w:rPr>
        <w:footnoteReference w:id="9"/>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Jose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Hanina</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said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deduced]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from</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that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would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wise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pardon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them.</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Eleazar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also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said:</w:t>
      </w:r>
      <w:r w:rsidR="00847106">
        <w:rPr>
          <w:rFonts w:eastAsia="Calibri" w:cstheme="minorHAnsi"/>
          <w:i/>
          <w:iCs/>
          <w:kern w:val="0"/>
          <w:lang w:bidi="ar-SA"/>
          <w14:ligatures w14:val="none"/>
        </w:rPr>
        <w:t xml:space="preserve"> </w:t>
      </w:r>
      <w:r w:rsidRPr="00E14C35">
        <w:rPr>
          <w:rFonts w:eastAsia="Calibri" w:cstheme="minorHAnsi"/>
          <w:i/>
          <w:iCs/>
          <w:kern w:val="0"/>
          <w:u w:val="single"/>
          <w:lang w:bidi="ar-SA"/>
          <w14:ligatures w14:val="none"/>
        </w:rPr>
        <w:t>The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Holy</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One,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blessed</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be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He,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did</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not</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exile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Israel</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among</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the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nations</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save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in</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order</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that</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proselytes</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might</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join</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them</w:t>
      </w:r>
      <w:r w:rsidRPr="00E14C35">
        <w:rPr>
          <w:rFonts w:eastAsia="Calibri" w:cstheme="minorHAnsi"/>
          <w:i/>
          <w:iCs/>
          <w:kern w:val="0"/>
          <w:lang w:bidi="ar-SA"/>
          <w14:ligatures w14:val="none"/>
        </w:rPr>
        <w: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said: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sow</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her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unto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land;</w:t>
      </w:r>
      <w:r w:rsidRPr="00E14C35">
        <w:rPr>
          <w:rFonts w:eastAsia="Calibri" w:cstheme="minorHAnsi"/>
          <w:i/>
          <w:iCs/>
          <w:kern w:val="0"/>
          <w:vertAlign w:val="superscript"/>
          <w:lang w:bidi="ar-SA"/>
          <w14:ligatures w14:val="none"/>
        </w:rPr>
        <w:footnoteReference w:id="10"/>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surely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man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sows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seah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order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harvest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many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kor!</w:t>
      </w:r>
    </w:p>
    <w:p w14:paraId="7E824075" w14:textId="3E140987"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65EFB67F" w14:textId="0DA0DC91" w:rsidR="00E14C35" w:rsidRPr="00E14C35" w:rsidRDefault="00E14C35" w:rsidP="00E14C35">
      <w:pPr>
        <w:rPr>
          <w:rFonts w:eastAsia="Calibri" w:cstheme="minorHAnsi"/>
          <w:kern w:val="0"/>
          <w:lang w:bidi="ar-SA"/>
          <w14:ligatures w14:val="none"/>
        </w:rPr>
      </w:pPr>
      <w:r w:rsidRPr="00E14C35">
        <w:rPr>
          <w:rFonts w:eastAsia="Calibri" w:cstheme="minorHAnsi"/>
          <w:b/>
          <w:bCs/>
          <w:kern w:val="0"/>
          <w:lang w:bidi="ar-SA"/>
          <w14:ligatures w14:val="none"/>
        </w:rPr>
        <w:t>The</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Children</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of</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Israel</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were</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exiled</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amongst</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the</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nations</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only</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so</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that</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converts</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might</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be</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added</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to</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them!</w:t>
      </w:r>
      <w:r w:rsidRPr="00E14C35">
        <w:rPr>
          <w:rFonts w:eastAsia="Calibri" w:cstheme="minorHAnsi"/>
          <w:b/>
          <w:bCs/>
          <w:kern w:val="0"/>
          <w:vertAlign w:val="superscript"/>
          <w:lang w:bidi="ar-SA"/>
          <w14:ligatures w14:val="none"/>
        </w:rPr>
        <w:footnoteReference w:id="11"/>
      </w:r>
      <w:r w:rsidR="00847106">
        <w:rPr>
          <w:rFonts w:eastAsia="Calibri" w:cstheme="minorHAnsi"/>
          <w:kern w:val="0"/>
          <w:lang w:bidi="ar-SA"/>
          <w14:ligatures w14:val="none"/>
        </w:rPr>
        <w:t xml:space="preserve"> </w:t>
      </w:r>
    </w:p>
    <w:p w14:paraId="383918DA" w14:textId="30393275"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017B408F" w14:textId="63103A63"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Maharsha</w:t>
      </w:r>
      <w:r w:rsidRPr="00E14C35">
        <w:rPr>
          <w:rFonts w:eastAsia="Calibri" w:cstheme="minorHAnsi"/>
          <w:kern w:val="0"/>
          <w:vertAlign w:val="superscript"/>
          <w:lang w:bidi="ar-SA"/>
          <w14:ligatures w14:val="none"/>
        </w:rPr>
        <w:footnoteReference w:id="12"/>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explained</w:t>
      </w:r>
      <w:r w:rsidRPr="00E14C35">
        <w:rPr>
          <w:rFonts w:eastAsia="Calibri" w:cstheme="minorHAnsi"/>
          <w:kern w:val="0"/>
          <w:vertAlign w:val="superscript"/>
          <w:lang w:bidi="ar-SA"/>
          <w14:ligatures w14:val="none"/>
        </w:rPr>
        <w:footnoteReference w:id="13"/>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merely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wished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punish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homeland;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fact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shows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intended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another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outcome,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namely,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addition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body.</w:t>
      </w:r>
    </w:p>
    <w:p w14:paraId="70686DDC" w14:textId="77B9555A"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b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build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idea,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need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look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Adam</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Adam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legal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term,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according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Sages,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applies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p>
    <w:p w14:paraId="714B8ECD" w14:textId="1F532B22"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7AB239D7" w14:textId="7431D7E9" w:rsidR="00E14C35" w:rsidRPr="00E14C35" w:rsidRDefault="00E14C35" w:rsidP="00C30DE3">
      <w:pPr>
        <w:ind w:left="288" w:right="288"/>
        <w:rPr>
          <w:rFonts w:eastAsia="Calibri" w:cstheme="minorHAnsi"/>
          <w:kern w:val="0"/>
          <w:lang w:bidi="ar-SA"/>
          <w14:ligatures w14:val="none"/>
        </w:rPr>
      </w:pPr>
      <w:r w:rsidRPr="00E14C35">
        <w:rPr>
          <w:rFonts w:eastAsia="Calibri" w:cstheme="minorHAnsi"/>
          <w:b/>
          <w:bCs/>
          <w:i/>
          <w:iCs/>
          <w:kern w:val="0"/>
          <w:lang w:bidi="ar-SA"/>
          <w14:ligatures w14:val="none"/>
        </w:rPr>
        <w:t>Baba</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Metzia</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114b</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Simeon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Yohai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said: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graves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Gentiles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not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defile,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written,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ye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flock,</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flock</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pastures,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are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(Adam);</w:t>
      </w:r>
      <w:r w:rsidRPr="00E14C35">
        <w:rPr>
          <w:rFonts w:eastAsia="Calibri" w:cstheme="minorHAnsi"/>
          <w:i/>
          <w:iCs/>
          <w:kern w:val="0"/>
          <w:vertAlign w:val="superscript"/>
          <w:lang w:bidi="ar-SA"/>
          <w14:ligatures w14:val="none"/>
        </w:rPr>
        <w:footnoteReference w:id="14"/>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only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ye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are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designated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(Adam)’.</w:t>
      </w:r>
      <w:r w:rsidRPr="00E14C35">
        <w:rPr>
          <w:rFonts w:eastAsia="Calibri" w:cstheme="minorHAnsi"/>
          <w:i/>
          <w:iCs/>
          <w:kern w:val="0"/>
          <w:vertAlign w:val="superscript"/>
          <w:lang w:bidi="ar-SA"/>
          <w14:ligatures w14:val="none"/>
        </w:rPr>
        <w:footnoteReference w:id="15"/>
      </w:r>
      <w:r w:rsidR="00847106">
        <w:rPr>
          <w:rFonts w:eastAsia="Calibri" w:cstheme="minorHAnsi"/>
          <w:kern w:val="0"/>
          <w:lang w:bidi="ar-SA"/>
          <w14:ligatures w14:val="none"/>
        </w:rPr>
        <w:t xml:space="preserve"> </w:t>
      </w:r>
    </w:p>
    <w:p w14:paraId="2261F88D" w14:textId="088FE32F"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2388EE0D" w14:textId="53B5EC59"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b/>
          <w:bCs/>
          <w:kern w:val="0"/>
          <w:lang w:bidi="ar-SA"/>
          <w14:ligatures w14:val="none"/>
        </w:rPr>
        <w:t>only</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called</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Adam</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b/>
          <w:bCs/>
          <w:kern w:val="0"/>
          <w:lang w:bidi="ar-SA"/>
          <w14:ligatures w14:val="none"/>
        </w:rPr>
        <w:t>Adam</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Israel</w:t>
      </w:r>
    </w:p>
    <w:p w14:paraId="57211E5F" w14:textId="73B226B0"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2C96FE73" w14:textId="7357B2DD"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question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Sages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answer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question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Talmud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Yerushalmi:</w:t>
      </w:r>
      <w:r w:rsidRPr="00E14C35">
        <w:rPr>
          <w:rFonts w:eastAsia="Calibri" w:cstheme="minorHAnsi"/>
          <w:kern w:val="0"/>
          <w:vertAlign w:val="superscript"/>
          <w:lang w:bidi="ar-SA"/>
          <w14:ligatures w14:val="none"/>
        </w:rPr>
        <w:footnoteReference w:id="16"/>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i/>
          <w:iCs/>
          <w:kern w:val="0"/>
          <w:lang w:bidi="ar-SA"/>
          <w14:ligatures w14:val="none"/>
        </w:rPr>
        <w:t>Adam</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includes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Proselytes</w:t>
      </w:r>
      <w:r w:rsidRPr="00E14C35">
        <w:rPr>
          <w:rFonts w:eastAsia="Calibri" w:cstheme="minorHAnsi"/>
          <w:kern w:val="0"/>
          <w:lang w:bidi="ar-SA"/>
          <w14:ligatures w14:val="none"/>
        </w:rPr>
        <w:t>”</w:t>
      </w:r>
      <w:r w:rsidRPr="00E14C35">
        <w:rPr>
          <w:rFonts w:eastAsia="Calibri" w:cstheme="minorHAnsi"/>
          <w:i/>
          <w:iCs/>
          <w:kern w:val="0"/>
          <w:lang w:bidi="ar-SA"/>
          <w14:ligatures w14:val="none"/>
        </w:rPr>
        <w:t>.</w:t>
      </w:r>
      <w:r w:rsidRPr="00E14C35">
        <w:rPr>
          <w:rFonts w:eastAsia="Calibri" w:cstheme="minorHAnsi"/>
          <w:i/>
          <w:iCs/>
          <w:kern w:val="0"/>
          <w:vertAlign w:val="superscript"/>
          <w:lang w:bidi="ar-SA"/>
          <w14:ligatures w14:val="none"/>
        </w:rPr>
        <w:footnoteReference w:id="17"/>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clearly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defined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constant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movement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change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constantly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added.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understand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order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make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(converts)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become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become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complete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making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Yet,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must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still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correct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premeditated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wickedness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caused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answer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question,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still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need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background.</w:t>
      </w:r>
    </w:p>
    <w:p w14:paraId="37AC56BF" w14:textId="6DECE880"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6988B679" w14:textId="0470C007"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Gemara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teaches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makes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atonement:</w:t>
      </w:r>
    </w:p>
    <w:p w14:paraId="3CCD3F09" w14:textId="766B139C"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28F81882" w14:textId="6D9A976F" w:rsidR="00E14C35" w:rsidRPr="00E14C35" w:rsidRDefault="00E14C35" w:rsidP="00C30DE3">
      <w:pPr>
        <w:ind w:left="288" w:right="288"/>
        <w:rPr>
          <w:rFonts w:eastAsia="Calibri" w:cstheme="minorHAnsi"/>
          <w:kern w:val="0"/>
          <w:lang w:bidi="ar-SA"/>
          <w14:ligatures w14:val="none"/>
        </w:rPr>
      </w:pPr>
      <w:r w:rsidRPr="00E14C35">
        <w:rPr>
          <w:rFonts w:eastAsia="Calibri" w:cstheme="minorHAnsi"/>
          <w:b/>
          <w:bCs/>
          <w:i/>
          <w:iCs/>
          <w:kern w:val="0"/>
          <w:lang w:bidi="ar-SA"/>
          <w14:ligatures w14:val="none"/>
        </w:rPr>
        <w:t>Berachoth</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56a</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Master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has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said: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Exile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makes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atonement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iniquity.</w:t>
      </w:r>
    </w:p>
    <w:p w14:paraId="50D0FDB4" w14:textId="3392F861"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7CA1D15B" w14:textId="53EF69B3" w:rsidR="00E14C35" w:rsidRPr="00E14C35" w:rsidRDefault="00E14C35" w:rsidP="00C30DE3">
      <w:pPr>
        <w:ind w:left="288" w:right="288"/>
        <w:rPr>
          <w:rFonts w:eastAsia="Calibri" w:cstheme="minorHAnsi"/>
          <w:kern w:val="0"/>
          <w:lang w:bidi="ar-SA"/>
          <w14:ligatures w14:val="none"/>
        </w:rPr>
      </w:pPr>
      <w:r w:rsidRPr="00E14C35">
        <w:rPr>
          <w:rFonts w:eastAsia="Calibri" w:cstheme="minorHAnsi"/>
          <w:b/>
          <w:bCs/>
          <w:i/>
          <w:iCs/>
          <w:kern w:val="0"/>
          <w:lang w:bidi="ar-SA"/>
          <w14:ligatures w14:val="none"/>
        </w:rPr>
        <w:t>Taanit</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16a</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have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exiled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ourselves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[from</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House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God]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may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our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exile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atone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us.</w:t>
      </w:r>
    </w:p>
    <w:p w14:paraId="66E990A2" w14:textId="5A61A609"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295E8B5E" w14:textId="16E2CD25" w:rsidR="00E14C35" w:rsidRPr="00E14C35" w:rsidRDefault="00E14C35" w:rsidP="00C30DE3">
      <w:pPr>
        <w:ind w:left="288" w:right="288"/>
        <w:rPr>
          <w:rFonts w:eastAsia="Calibri" w:cstheme="minorHAnsi"/>
          <w:kern w:val="0"/>
          <w:lang w:bidi="ar-SA"/>
          <w14:ligatures w14:val="none"/>
        </w:rPr>
      </w:pPr>
      <w:r w:rsidRPr="00E14C35">
        <w:rPr>
          <w:rFonts w:eastAsia="Calibri" w:cstheme="minorHAnsi"/>
          <w:b/>
          <w:bCs/>
          <w:i/>
          <w:iCs/>
          <w:kern w:val="0"/>
          <w:lang w:bidi="ar-SA"/>
          <w14:ligatures w14:val="none"/>
        </w:rPr>
        <w:t>Sanhedrin</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37b</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Johanan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said: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Exile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atones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everything,</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written,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Thus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saith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Lord,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write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ye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man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childless,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man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that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shall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not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prosper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days,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no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man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seed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shall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prosper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sitting</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upon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lastRenderedPageBreak/>
        <w:t>throne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David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ruling</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more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Judah.</w:t>
      </w:r>
      <w:r w:rsidRPr="00E14C35">
        <w:rPr>
          <w:rFonts w:eastAsia="Calibri" w:cstheme="minorHAnsi"/>
          <w:i/>
          <w:iCs/>
          <w:kern w:val="0"/>
          <w:vertAlign w:val="superscript"/>
          <w:lang w:bidi="ar-SA"/>
          <w14:ligatures w14:val="none"/>
        </w:rPr>
        <w:footnoteReference w:id="18"/>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Whereas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after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king]</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was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exiled,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written,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sons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Jeconiah,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same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Assir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Shealtiel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etc.</w:t>
      </w:r>
      <w:r w:rsidRPr="00E14C35">
        <w:rPr>
          <w:rFonts w:eastAsia="Calibri" w:cstheme="minorHAnsi"/>
          <w:i/>
          <w:iCs/>
          <w:kern w:val="0"/>
          <w:vertAlign w:val="superscript"/>
          <w:lang w:bidi="ar-SA"/>
          <w14:ligatures w14:val="none"/>
        </w:rPr>
        <w:footnoteReference w:id="19"/>
      </w:r>
      <w:r w:rsidR="00847106">
        <w:rPr>
          <w:rFonts w:eastAsia="Calibri" w:cstheme="minorHAnsi"/>
          <w:kern w:val="0"/>
          <w:lang w:bidi="ar-SA"/>
          <w14:ligatures w14:val="none"/>
        </w:rPr>
        <w:t xml:space="preserve"> </w:t>
      </w:r>
    </w:p>
    <w:p w14:paraId="2B1559EF" w14:textId="77777777" w:rsidR="00E14C35" w:rsidRPr="00E14C35" w:rsidRDefault="00E14C35" w:rsidP="00E14C35">
      <w:pPr>
        <w:rPr>
          <w:rFonts w:eastAsia="Calibri" w:cstheme="minorHAnsi"/>
          <w:kern w:val="0"/>
          <w:lang w:bidi="ar-SA"/>
          <w14:ligatures w14:val="none"/>
        </w:rPr>
      </w:pPr>
    </w:p>
    <w:p w14:paraId="6D27F5EC" w14:textId="657ACF67"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help</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effects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Gentiles,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few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examples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should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suffice.</w:t>
      </w:r>
    </w:p>
    <w:p w14:paraId="31123F3E" w14:textId="7812D21D"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br/>
        <w:t>Ruth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Ruth,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previous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study,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picture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Children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stood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Sinai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receive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Sinai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were</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all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accepting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very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first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time.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Further,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Ruth’s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chesed,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kindness,</w:t>
      </w:r>
      <w:r w:rsidRPr="00E14C35">
        <w:rPr>
          <w:rFonts w:eastAsia="Calibri" w:cstheme="minorHAnsi"/>
          <w:kern w:val="0"/>
          <w:vertAlign w:val="superscript"/>
          <w:lang w:bidi="ar-SA"/>
          <w14:ligatures w14:val="none"/>
        </w:rPr>
        <w:footnoteReference w:id="20"/>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profound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effect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grandmother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David!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lest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forget,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Ruth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convert</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only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Elimelech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took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family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Moab.</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minor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made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very,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very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significant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significant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Messianic</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line.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life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important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Shmuel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Prophet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wrote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book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about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her.</w:t>
      </w:r>
    </w:p>
    <w:p w14:paraId="24110591" w14:textId="5D1D80FE"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3C0F4F90" w14:textId="4A55965C"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Yitro,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Moshe’s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father-in-law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tremendous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positive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impact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Judicial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system</w:t>
      </w:r>
      <w:r w:rsidRPr="00E14C35">
        <w:rPr>
          <w:rFonts w:eastAsia="Calibri" w:cstheme="minorHAnsi"/>
          <w:kern w:val="0"/>
          <w:vertAlign w:val="superscript"/>
          <w:lang w:bidi="ar-SA"/>
          <w14:ligatures w14:val="none"/>
        </w:rPr>
        <w:footnoteReference w:id="21"/>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Judaism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whole,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Children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advice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Moshe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standard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history!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Yitro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Moshe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Midian.</w:t>
      </w:r>
    </w:p>
    <w:p w14:paraId="326C1085" w14:textId="5D7F892D"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76C2838C" w14:textId="6F63FBEF"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Rahab</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prostitute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innkeeper,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visited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important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dignitaries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leaders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generation</w:t>
      </w:r>
      <w:r w:rsidRPr="00E14C35">
        <w:rPr>
          <w:rFonts w:eastAsia="Calibri" w:cstheme="minorHAnsi"/>
          <w:kern w:val="0"/>
          <w:vertAlign w:val="superscript"/>
          <w:lang w:bidi="ar-SA"/>
          <w14:ligatures w14:val="none"/>
        </w:rPr>
        <w:footnoteReference w:id="22"/>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yet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after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exposed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greatness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two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giants,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Caleb</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Phineas,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reconnaissance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mission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Canaan</w:t>
      </w:r>
      <w:r w:rsidRPr="00E14C35">
        <w:rPr>
          <w:rFonts w:eastAsia="Calibri" w:cstheme="minorHAnsi"/>
          <w:kern w:val="0"/>
          <w:vertAlign w:val="superscript"/>
          <w:lang w:bidi="ar-SA"/>
          <w14:ligatures w14:val="none"/>
        </w:rPr>
        <w:footnoteReference w:id="23"/>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converted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married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Joshua.</w:t>
      </w:r>
      <w:bookmarkStart w:id="8" w:name="_Ref344108446"/>
      <w:r w:rsidRPr="00E14C35">
        <w:rPr>
          <w:rFonts w:eastAsia="Calibri" w:cstheme="minorHAnsi"/>
          <w:kern w:val="0"/>
          <w:vertAlign w:val="superscript"/>
          <w:lang w:bidi="ar-SA"/>
          <w14:ligatures w14:val="none"/>
        </w:rPr>
        <w:footnoteReference w:id="24"/>
      </w:r>
      <w:bookmarkEnd w:id="8"/>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Counted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among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descendants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priests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prophets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including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Chuldah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Prophetess,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Yirmeyahu,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Baruch,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Neryah,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Sharya,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Chilkiyah,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Chanamel.</w:t>
      </w:r>
      <w:r w:rsidRPr="00E14C35">
        <w:rPr>
          <w:rFonts w:eastAsia="Calibri" w:cstheme="minorHAnsi"/>
          <w:kern w:val="0"/>
          <w:vertAlign w:val="superscript"/>
          <w:lang w:bidi="ar-SA"/>
          <w14:ligatures w14:val="none"/>
        </w:rPr>
        <w:footnoteReference w:id="25"/>
      </w:r>
      <w:r w:rsidR="00847106">
        <w:rPr>
          <w:rFonts w:eastAsia="Calibri" w:cstheme="minorHAnsi"/>
          <w:kern w:val="0"/>
          <w:lang w:bidi="ar-SA"/>
          <w14:ligatures w14:val="none"/>
        </w:rPr>
        <w:t xml:space="preserve"> </w:t>
      </w:r>
    </w:p>
    <w:p w14:paraId="1F3D8BC5" w14:textId="45F7FA5B"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1727CC6D" w14:textId="4FDE9B66"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Onkelos,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wrote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Targum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sheds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significant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light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meaning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throughout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ages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learned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Targum.</w:t>
      </w:r>
    </w:p>
    <w:p w14:paraId="6CDA2C7D" w14:textId="56FE90E9"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08E9AEC6" w14:textId="37DC3AAE"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Rabbi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Akiva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famous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rabbi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second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century,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during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beginning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Edomite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great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authority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matter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tradition,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central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essential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contributors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mainly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Mishna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Midrash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Halacha.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foundations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mishnaic</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dispute,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pairs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larger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groups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Sages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dispute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points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Halacha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Biblical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interpretation.</w:t>
      </w:r>
    </w:p>
    <w:p w14:paraId="07E2A30C" w14:textId="783EE5D7"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1C95B0EB" w14:textId="68A577C1"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Edom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Mashiach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Yosef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commanded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Talmidim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teach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make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Talmidim:</w:t>
      </w:r>
    </w:p>
    <w:p w14:paraId="35B0EBA2" w14:textId="4A2D4D9F"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5F4C6B89" w14:textId="0FFB938C" w:rsidR="00E14C35" w:rsidRPr="00E14C35" w:rsidRDefault="00E14C35" w:rsidP="00C30DE3">
      <w:pPr>
        <w:ind w:left="288" w:right="288"/>
        <w:rPr>
          <w:rFonts w:eastAsia="Calibri" w:cstheme="minorHAnsi"/>
          <w:kern w:val="0"/>
          <w:lang w:bidi="ar-SA"/>
          <w14:ligatures w14:val="none"/>
        </w:rPr>
      </w:pPr>
      <w:r w:rsidRPr="00E14C35">
        <w:rPr>
          <w:rFonts w:eastAsia="Calibri" w:cstheme="minorHAnsi"/>
          <w:b/>
          <w:bCs/>
          <w:i/>
          <w:iCs/>
          <w:kern w:val="0"/>
          <w:lang w:bidi="ar-SA"/>
          <w14:ligatures w14:val="none"/>
        </w:rPr>
        <w:t>Matityahu</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(Matthew)</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28:18</w:t>
      </w:r>
      <w:r w:rsidR="00847106">
        <w:rPr>
          <w:rFonts w:eastAsia="Calibri" w:cstheme="minorHAnsi"/>
          <w:b/>
          <w:bCs/>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Yeshua</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came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spake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unto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them,</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saying,</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power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given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unto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heaven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earth.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19</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ye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therefore,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talmudize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Gentiles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t>
      </w:r>
    </w:p>
    <w:p w14:paraId="11C63DC4" w14:textId="6A7F5E30"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7D3C3741" w14:textId="6BE30BBA"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Hebrew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very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precise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language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creation.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Hebrew,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called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“Golah”.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contains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solution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redemption.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inserting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letter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alef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kern w:val="0"/>
          <w:rtl/>
          <w14:ligatures w14:val="none"/>
        </w:rPr>
        <w:t>א</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“Golah”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kern w:val="0"/>
          <w:rtl/>
          <w14:ligatures w14:val="none"/>
        </w:rPr>
        <w:t>גולה</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becomes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“Geula”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kern w:val="0"/>
          <w:rtl/>
          <w14:ligatures w14:val="none"/>
        </w:rPr>
        <w:t>גאולה</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“redemption”.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implies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service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involves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bringing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Alef</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transforming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redemption.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lastRenderedPageBreak/>
        <w:t>redeemed,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Talmud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teaches,</w:t>
      </w:r>
      <w:r w:rsidRPr="00E14C35">
        <w:rPr>
          <w:rFonts w:eastAsia="Calibri" w:cstheme="minorHAnsi"/>
          <w:kern w:val="0"/>
          <w:vertAlign w:val="superscript"/>
          <w:lang w:bidi="ar-SA"/>
          <w14:ligatures w14:val="none"/>
        </w:rPr>
        <w:footnoteReference w:id="26"/>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Gentiles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become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converts.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dispersion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purpose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gathering.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throughout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history;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every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time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great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proselytes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help</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effect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needed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tikkun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sins.</w:t>
      </w:r>
    </w:p>
    <w:p w14:paraId="0A20BB84" w14:textId="77777777" w:rsidR="00E14C35" w:rsidRPr="00E14C35" w:rsidRDefault="00E14C35" w:rsidP="00E14C35">
      <w:pPr>
        <w:rPr>
          <w:rFonts w:eastAsia="Calibri" w:cstheme="minorHAnsi"/>
          <w:kern w:val="0"/>
          <w:lang w:bidi="ar-SA"/>
          <w14:ligatures w14:val="none"/>
        </w:rPr>
      </w:pPr>
    </w:p>
    <w:p w14:paraId="24C67705" w14:textId="1FC693D5" w:rsidR="00E14C35" w:rsidRPr="00E14C35" w:rsidRDefault="00E14C35" w:rsidP="00E14C35">
      <w:pPr>
        <w:rPr>
          <w:rFonts w:eastAsia="Calibri" w:cstheme="minorHAnsi"/>
          <w:b/>
          <w:bCs/>
          <w:kern w:val="0"/>
          <w:lang w:bidi="ar-SA"/>
          <w14:ligatures w14:val="none"/>
        </w:rPr>
      </w:pPr>
      <w:bookmarkStart w:id="9" w:name="_Toc335946729"/>
      <w:r w:rsidRPr="00E14C35">
        <w:rPr>
          <w:rFonts w:eastAsia="Calibri" w:cstheme="minorHAnsi"/>
          <w:b/>
          <w:bCs/>
          <w:kern w:val="0"/>
          <w:lang w:bidi="ar-SA"/>
          <w14:ligatures w14:val="none"/>
        </w:rPr>
        <w:t>Egypt</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The</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Prototype</w:t>
      </w:r>
      <w:bookmarkEnd w:id="9"/>
    </w:p>
    <w:p w14:paraId="6CD0B9E7" w14:textId="27A0F6C9"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1E78D0E0" w14:textId="0B3E613C"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Midrashic</w:t>
      </w:r>
      <w:r w:rsidRPr="00E14C35">
        <w:rPr>
          <w:rFonts w:eastAsia="Calibri" w:cstheme="minorHAnsi"/>
          <w:kern w:val="0"/>
          <w:vertAlign w:val="superscript"/>
          <w:lang w:bidi="ar-SA"/>
          <w14:ligatures w14:val="none"/>
        </w:rPr>
        <w:footnoteReference w:id="27"/>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view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maintains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impurity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source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further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profound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listed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Egyptian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lasted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two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hundred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years,</w:t>
      </w:r>
      <w:r w:rsidRPr="00E14C35">
        <w:rPr>
          <w:rFonts w:eastAsia="Calibri" w:cstheme="minorHAnsi"/>
          <w:kern w:val="0"/>
          <w:vertAlign w:val="superscript"/>
          <w:lang w:bidi="ar-SA"/>
          <w14:ligatures w14:val="none"/>
        </w:rPr>
        <w:footnoteReference w:id="28"/>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time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Yaaqov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Avinu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sixty-nine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family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members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crossed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borders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w:t>
      </w:r>
    </w:p>
    <w:p w14:paraId="1BF1E1E4" w14:textId="6CD84DF3"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2973AA5E" w14:textId="0BE86E24"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Egyptian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paradigm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freed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Egyptian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bondage,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terms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redemption.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said,</w:t>
      </w:r>
    </w:p>
    <w:p w14:paraId="555B9703" w14:textId="261E6212"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35BD3724" w14:textId="49FC7F9D" w:rsidR="00E14C35" w:rsidRPr="00E14C35" w:rsidRDefault="00E14C35" w:rsidP="00E14C35">
      <w:pPr>
        <w:numPr>
          <w:ilvl w:val="0"/>
          <w:numId w:val="16"/>
        </w:numPr>
        <w:rPr>
          <w:rFonts w:eastAsia="Calibri" w:cstheme="minorHAnsi"/>
          <w:kern w:val="0"/>
          <w:lang w:bidi="ar-SA"/>
          <w14:ligatures w14:val="none"/>
        </w:rPr>
      </w:pPr>
      <w:r w:rsidRPr="00E14C35">
        <w:rPr>
          <w:rFonts w:eastAsia="Calibri" w:cstheme="minorHAnsi"/>
          <w:kern w:val="0"/>
          <w:lang w:bidi="ar-SA"/>
          <w14:ligatures w14:val="none"/>
        </w:rPr>
        <w: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take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(v’hotzeiti)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w:t>
      </w:r>
    </w:p>
    <w:p w14:paraId="36F92CE1" w14:textId="00B0E946" w:rsidR="00E14C35" w:rsidRPr="00E14C35" w:rsidRDefault="00E14C35" w:rsidP="00E14C35">
      <w:pPr>
        <w:numPr>
          <w:ilvl w:val="0"/>
          <w:numId w:val="16"/>
        </w:numPr>
        <w:rPr>
          <w:rFonts w:eastAsia="Calibri" w:cstheme="minorHAnsi"/>
          <w:kern w:val="0"/>
          <w:lang w:bidi="ar-SA"/>
          <w14:ligatures w14:val="none"/>
        </w:rPr>
      </w:pP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(v’hitzalti)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serving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them.</w:t>
      </w:r>
    </w:p>
    <w:p w14:paraId="103B948D" w14:textId="1F3363F0" w:rsidR="00E14C35" w:rsidRPr="00E14C35" w:rsidRDefault="00E14C35" w:rsidP="00E14C35">
      <w:pPr>
        <w:numPr>
          <w:ilvl w:val="0"/>
          <w:numId w:val="16"/>
        </w:numPr>
        <w:rPr>
          <w:rFonts w:eastAsia="Calibri" w:cstheme="minorHAnsi"/>
          <w:kern w:val="0"/>
          <w:lang w:bidi="ar-SA"/>
          <w14:ligatures w14:val="none"/>
        </w:rPr>
      </w:pP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(v’gaalti)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slavery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freedom,</w:t>
      </w:r>
    </w:p>
    <w:p w14:paraId="58BE8C69" w14:textId="7E514F29" w:rsidR="00E14C35" w:rsidRPr="00E14C35" w:rsidRDefault="00E14C35" w:rsidP="00E14C35">
      <w:pPr>
        <w:numPr>
          <w:ilvl w:val="0"/>
          <w:numId w:val="16"/>
        </w:numPr>
        <w:rPr>
          <w:rFonts w:eastAsia="Calibri" w:cstheme="minorHAnsi"/>
          <w:kern w:val="0"/>
          <w:lang w:bidi="ar-SA"/>
          <w14:ligatures w14:val="none"/>
        </w:rPr>
      </w:pP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take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(v’lakachti)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nation”.</w:t>
      </w:r>
    </w:p>
    <w:p w14:paraId="211D71E9" w14:textId="6E5C8C73"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tbl>
      <w:tblPr>
        <w:tblW w:w="0" w:type="auto"/>
        <w:jc w:val="center"/>
        <w:tblCellMar>
          <w:left w:w="0" w:type="dxa"/>
          <w:right w:w="0" w:type="dxa"/>
        </w:tblCellMar>
        <w:tblLook w:val="04A0" w:firstRow="1" w:lastRow="0" w:firstColumn="1" w:lastColumn="0" w:noHBand="0" w:noVBand="1"/>
      </w:tblPr>
      <w:tblGrid>
        <w:gridCol w:w="1278"/>
        <w:gridCol w:w="1278"/>
        <w:gridCol w:w="1278"/>
        <w:gridCol w:w="1278"/>
      </w:tblGrid>
      <w:tr w:rsidR="00E14C35" w:rsidRPr="00E14C35" w14:paraId="53EE8481" w14:textId="77777777" w:rsidTr="00A65D82">
        <w:trPr>
          <w:cantSplit/>
          <w:trHeight w:val="276"/>
          <w:jc w:val="center"/>
        </w:trPr>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7C25A" w14:textId="5ABB6A3E"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take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D7ADD8" w14:textId="6854E334"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serving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them</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350552" w14:textId="3C6597D5"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slavery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freedom</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19F590" w14:textId="41481E8F"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take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nation</w:t>
            </w:r>
          </w:p>
        </w:tc>
      </w:tr>
      <w:tr w:rsidR="00E14C35" w:rsidRPr="00E14C35" w14:paraId="2697EA15" w14:textId="77777777" w:rsidTr="00A65D82">
        <w:trPr>
          <w:cantSplit/>
          <w:trHeight w:val="276"/>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E37FC" w14:textId="6D702141" w:rsidR="00E14C35" w:rsidRPr="00E14C35" w:rsidRDefault="00E14C35" w:rsidP="00E14C35">
            <w:pPr>
              <w:rPr>
                <w:rFonts w:eastAsia="Calibri" w:cstheme="minorHAnsi"/>
                <w:kern w:val="0"/>
                <w:lang w:bidi="ar-SA"/>
                <w14:ligatures w14:val="none"/>
              </w:rPr>
            </w:pPr>
            <w:r w:rsidRPr="00E14C35">
              <w:rPr>
                <w:rFonts w:eastAsia="Calibri" w:cstheme="minorHAnsi"/>
                <w:b/>
                <w:bCs/>
                <w:kern w:val="0"/>
                <w:lang w:bidi="ar-SA"/>
                <w14:ligatures w14:val="none"/>
              </w:rPr>
              <w:t>Bavel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p>
          <w:p w14:paraId="39968056" w14:textId="77777777"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Babylon</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5DC62926" w14:textId="0C68AB70" w:rsidR="00E14C35" w:rsidRPr="00E14C35" w:rsidRDefault="00E14C35" w:rsidP="00E14C35">
            <w:pPr>
              <w:rPr>
                <w:rFonts w:eastAsia="Calibri" w:cstheme="minorHAnsi"/>
                <w:kern w:val="0"/>
                <w:lang w:bidi="ar-SA"/>
                <w14:ligatures w14:val="none"/>
              </w:rPr>
            </w:pPr>
            <w:r w:rsidRPr="00E14C35">
              <w:rPr>
                <w:rFonts w:eastAsia="Calibri" w:cstheme="minorHAnsi"/>
                <w:b/>
                <w:bCs/>
                <w:kern w:val="0"/>
                <w:lang w:bidi="ar-SA"/>
                <w14:ligatures w14:val="none"/>
              </w:rPr>
              <w:t>Madai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Media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Persia</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16259117" w14:textId="3D9F194E" w:rsidR="00E14C35" w:rsidRPr="00E14C35" w:rsidRDefault="00E14C35" w:rsidP="00E14C35">
            <w:pPr>
              <w:rPr>
                <w:rFonts w:eastAsia="Calibri" w:cstheme="minorHAnsi"/>
                <w:kern w:val="0"/>
                <w:lang w:bidi="ar-SA"/>
                <w14:ligatures w14:val="none"/>
              </w:rPr>
            </w:pPr>
            <w:r w:rsidRPr="00E14C35">
              <w:rPr>
                <w:rFonts w:eastAsia="Calibri" w:cstheme="minorHAnsi"/>
                <w:b/>
                <w:bCs/>
                <w:kern w:val="0"/>
                <w:lang w:bidi="ar-SA"/>
                <w14:ligatures w14:val="none"/>
              </w:rPr>
              <w:t>Yavan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Greece</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14:paraId="3A3BE39E" w14:textId="508FDD6A" w:rsidR="00E14C35" w:rsidRPr="00E14C35" w:rsidRDefault="00E14C35" w:rsidP="00E14C35">
            <w:pPr>
              <w:rPr>
                <w:rFonts w:eastAsia="Calibri" w:cstheme="minorHAnsi"/>
                <w:kern w:val="0"/>
                <w:lang w:bidi="ar-SA"/>
                <w14:ligatures w14:val="none"/>
              </w:rPr>
            </w:pPr>
            <w:r w:rsidRPr="00E14C35">
              <w:rPr>
                <w:rFonts w:eastAsia="Calibri" w:cstheme="minorHAnsi"/>
                <w:b/>
                <w:bCs/>
                <w:kern w:val="0"/>
                <w:lang w:bidi="ar-SA"/>
                <w14:ligatures w14:val="none"/>
              </w:rPr>
              <w:t>Edom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Rome</w:t>
            </w:r>
          </w:p>
        </w:tc>
      </w:tr>
    </w:tbl>
    <w:p w14:paraId="2CFBFE9F" w14:textId="12E07563"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5A63EF2E" w14:textId="11A953EC"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“v’hotzeiti”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Galut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Bavel,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Prophet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Yeshayahu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Bavel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flee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Kasdim”;</w:t>
      </w:r>
      <w:r w:rsidRPr="00E14C35">
        <w:rPr>
          <w:rFonts w:eastAsia="Calibri" w:cstheme="minorHAnsi"/>
          <w:kern w:val="0"/>
          <w:vertAlign w:val="superscript"/>
          <w:lang w:bidi="ar-SA"/>
          <w14:ligatures w14:val="none"/>
        </w:rPr>
        <w:footnoteReference w:id="29"/>
      </w:r>
      <w:r w:rsidR="00847106">
        <w:rPr>
          <w:rFonts w:eastAsia="Calibri" w:cstheme="minorHAnsi"/>
          <w:kern w:val="0"/>
          <w:lang w:bidi="ar-SA"/>
          <w14:ligatures w14:val="none"/>
        </w:rPr>
        <w:t xml:space="preserve"> </w:t>
      </w:r>
    </w:p>
    <w:p w14:paraId="46DB943F" w14:textId="56C8B1CB"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br/>
        <w:t>“v’hitzalti”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Galut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Madai,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saved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physical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annihilation;</w:t>
      </w:r>
    </w:p>
    <w:p w14:paraId="70D31B3C" w14:textId="461C81D0"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6DC8D1A4" w14:textId="647A7B1F"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“v’gaalti”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Galut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Yavan,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spiritual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existence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threatened;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whilst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p>
    <w:p w14:paraId="4C1F82BA" w14:textId="22392AD9"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6FE7070A" w14:textId="5CCA32D1"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“v’lakachti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eschem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le’Am”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Galut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Edom,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take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time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comes.</w:t>
      </w:r>
    </w:p>
    <w:p w14:paraId="0D05F2F0" w14:textId="77777777" w:rsidR="00E14C35" w:rsidRPr="00E14C35" w:rsidRDefault="00E14C35" w:rsidP="00E14C35">
      <w:pPr>
        <w:rPr>
          <w:rFonts w:eastAsia="Calibri" w:cstheme="minorHAnsi"/>
          <w:kern w:val="0"/>
          <w:lang w:bidi="ar-SA"/>
          <w14:ligatures w14:val="none"/>
        </w:rPr>
      </w:pPr>
    </w:p>
    <w:p w14:paraId="38458EAB" w14:textId="2BF932AE" w:rsidR="00E14C35" w:rsidRPr="00E14C35" w:rsidRDefault="00E14C35" w:rsidP="00E14C35">
      <w:pPr>
        <w:rPr>
          <w:rFonts w:eastAsia="Calibri" w:cstheme="minorHAnsi"/>
          <w:i/>
          <w:iCs/>
          <w:kern w:val="0"/>
          <w:lang w:bidi="ar-SA"/>
          <w14:ligatures w14:val="none"/>
        </w:rPr>
      </w:pPr>
      <w:bookmarkStart w:id="10" w:name="_Toc335946730"/>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Four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Cups</w:t>
      </w:r>
      <w:bookmarkEnd w:id="10"/>
    </w:p>
    <w:p w14:paraId="5F7F19C6" w14:textId="69CF49C2"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2A0CB119" w14:textId="621E23A5"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Talmud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Yerushalmi</w:t>
      </w:r>
      <w:r w:rsidRPr="00E14C35">
        <w:rPr>
          <w:rFonts w:eastAsia="Calibri" w:cstheme="minorHAnsi"/>
          <w:kern w:val="0"/>
          <w:vertAlign w:val="superscript"/>
          <w:lang w:bidi="ar-SA"/>
          <w14:ligatures w14:val="none"/>
        </w:rPr>
        <w:footnoteReference w:id="30"/>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says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cups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seder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parallel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phrases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redemption.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Yerushalmi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cups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represent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freedom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nations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oppressed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Bavel,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Madai,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Yavan,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Edom.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early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experiences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considered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foreshadow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later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experiences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history.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history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truly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repeats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itself.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Egyptian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experience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forerunner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later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times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would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oppressed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nations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world.</w:t>
      </w:r>
    </w:p>
    <w:p w14:paraId="43F2E2B3" w14:textId="733A7FC8"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lastRenderedPageBreak/>
        <w:t xml:space="preserve"> </w:t>
      </w:r>
    </w:p>
    <w:p w14:paraId="57EFC5F7" w14:textId="2E62BA63"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During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seder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take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cups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correspond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expressions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redemption.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prototypical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confirms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Sages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taught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purpose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make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converts:</w:t>
      </w:r>
    </w:p>
    <w:p w14:paraId="248A85E0" w14:textId="238EDE95"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713EA07D" w14:textId="03CA84DB" w:rsidR="00E14C35" w:rsidRPr="00E14C35" w:rsidRDefault="00E14C35" w:rsidP="00C30DE3">
      <w:pPr>
        <w:ind w:left="288" w:right="288"/>
        <w:rPr>
          <w:rFonts w:eastAsia="Calibri" w:cstheme="minorHAnsi"/>
          <w:kern w:val="0"/>
          <w:lang w:bidi="ar-SA"/>
          <w14:ligatures w14:val="none"/>
        </w:rPr>
      </w:pPr>
      <w:r w:rsidRPr="00E14C35">
        <w:rPr>
          <w:rFonts w:eastAsia="Calibri" w:cstheme="minorHAnsi"/>
          <w:b/>
          <w:bCs/>
          <w:i/>
          <w:iCs/>
          <w:kern w:val="0"/>
          <w:lang w:bidi="ar-SA"/>
          <w14:ligatures w14:val="none"/>
        </w:rPr>
        <w:t>Shemot</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(Exodus)</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12:37</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children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Israel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journeyed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from</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Ramses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Succoth,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about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six</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hundred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thousand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foot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that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were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beside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children.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38</w:t>
      </w:r>
      <w:r w:rsidR="00847106">
        <w:rPr>
          <w:rFonts w:eastAsia="Calibri" w:cstheme="minorHAnsi"/>
          <w:i/>
          <w:iCs/>
          <w:kern w:val="0"/>
          <w:lang w:bidi="ar-SA"/>
          <w14:ligatures w14:val="none"/>
        </w:rPr>
        <w:t xml:space="preserve">  </w:t>
      </w:r>
      <w:r w:rsidRPr="00E14C35">
        <w:rPr>
          <w:rFonts w:eastAsia="Calibri" w:cstheme="minorHAnsi"/>
          <w:i/>
          <w:iCs/>
          <w:kern w:val="0"/>
          <w:u w:val="single"/>
          <w:lang w:bidi="ar-SA"/>
          <w14:ligatures w14:val="none"/>
        </w:rPr>
        <w:t>And</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a</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mixed</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multitude</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went</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up</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also</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with</w:t>
      </w:r>
      <w:r w:rsidR="00847106">
        <w:rPr>
          <w:rFonts w:eastAsia="Calibri" w:cstheme="minorHAnsi"/>
          <w:i/>
          <w:iCs/>
          <w:kern w:val="0"/>
          <w:u w:val="single"/>
          <w:lang w:bidi="ar-SA"/>
          <w14:ligatures w14:val="none"/>
        </w:rPr>
        <w:t xml:space="preserve"> </w:t>
      </w:r>
      <w:r w:rsidRPr="00E14C35">
        <w:rPr>
          <w:rFonts w:eastAsia="Calibri" w:cstheme="minorHAnsi"/>
          <w:i/>
          <w:iCs/>
          <w:kern w:val="0"/>
          <w:u w:val="single"/>
          <w:lang w:bidi="ar-SA"/>
          <w14:ligatures w14:val="none"/>
        </w:rPr>
        <w:t>them</w:t>
      </w:r>
      <w:r w:rsidRPr="00E14C35">
        <w:rPr>
          <w:rFonts w:eastAsia="Calibri" w:cstheme="minorHAnsi"/>
          <w:i/>
          <w:iCs/>
          <w:kern w:val="0"/>
          <w:lang w:bidi="ar-SA"/>
          <w14:ligatures w14:val="none"/>
        </w:rPr>
        <w: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flocks,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herds,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even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very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much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cattle.</w:t>
      </w:r>
    </w:p>
    <w:p w14:paraId="0A9FCB82" w14:textId="343B91EB"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2F4EE383" w14:textId="091464C4"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Erev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Rav,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mixed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multitude,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Children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Gentiles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attached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themselves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would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receive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portion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Promised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Land.</w:t>
      </w:r>
    </w:p>
    <w:p w14:paraId="007AF5A8" w14:textId="0100A943"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082ED213" w14:textId="73151112"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Egypt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viewed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prototype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future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therefore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remains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class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own.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Egyptian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paradigm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enabled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sages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view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Israel’s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broad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perspective.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Just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compared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first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redeemer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(Moses)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final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redeemer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(Messiah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David),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first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redemption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final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redemption,</w:t>
      </w:r>
      <w:r w:rsidRPr="00E14C35">
        <w:rPr>
          <w:rFonts w:eastAsia="Calibri" w:cstheme="minorHAnsi"/>
          <w:kern w:val="0"/>
          <w:vertAlign w:val="superscript"/>
          <w:lang w:bidi="ar-SA"/>
          <w14:ligatures w14:val="none"/>
        </w:rPr>
        <w:footnoteReference w:id="31"/>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considered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first</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Galut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model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future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promise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Yaakov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Avinu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interpreted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Rabbis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applying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every</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Galut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experience:</w:t>
      </w:r>
    </w:p>
    <w:p w14:paraId="073DE48B" w14:textId="59FC0964"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6C756BF7" w14:textId="3FE015A1" w:rsidR="00E14C35" w:rsidRPr="00E14C35" w:rsidRDefault="00E14C35" w:rsidP="00C30DE3">
      <w:pPr>
        <w:ind w:left="288" w:right="288"/>
        <w:rPr>
          <w:rFonts w:eastAsia="Calibri" w:cstheme="minorHAnsi"/>
          <w:kern w:val="0"/>
          <w:lang w:bidi="ar-SA"/>
          <w14:ligatures w14:val="none"/>
        </w:rPr>
      </w:pPr>
      <w:r w:rsidRPr="00E14C35">
        <w:rPr>
          <w:rFonts w:eastAsia="Calibri" w:cstheme="minorHAnsi"/>
          <w:b/>
          <w:bCs/>
          <w:i/>
          <w:iCs/>
          <w:kern w:val="0"/>
          <w:lang w:bidi="ar-SA"/>
          <w14:ligatures w14:val="none"/>
        </w:rPr>
        <w:t>Bereshit</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(Genesis)</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46:3-4</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Fear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not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down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Egypt,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will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down</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with</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you</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into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Egypt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and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surely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bring</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you</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up</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again.</w:t>
      </w:r>
    </w:p>
    <w:p w14:paraId="6FBBE584" w14:textId="362136AC"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1660E813" w14:textId="48FB3E86"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Hakhamim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understand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literally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Himself,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accompanies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new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concept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born,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known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Shekhinta</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be-Galuta</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Divine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Presence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Pr="00E14C35">
        <w:rPr>
          <w:rFonts w:eastAsia="Calibri" w:cstheme="minorHAnsi"/>
          <w:kern w:val="0"/>
          <w:vertAlign w:val="superscript"/>
          <w:lang w:bidi="ar-SA"/>
          <w14:ligatures w14:val="none"/>
        </w:rPr>
        <w:footnoteReference w:id="32"/>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would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later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become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potent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Kabbalah.</w:t>
      </w:r>
    </w:p>
    <w:p w14:paraId="1EB3E2C4" w14:textId="64CB4B9E" w:rsidR="00E14C35" w:rsidRPr="00E14C35" w:rsidRDefault="00847106" w:rsidP="00E14C35">
      <w:pPr>
        <w:rPr>
          <w:rFonts w:eastAsia="Calibri" w:cstheme="minorHAnsi"/>
          <w:kern w:val="0"/>
          <w:lang w:bidi="ar-SA"/>
          <w14:ligatures w14:val="none"/>
        </w:rPr>
      </w:pPr>
      <w:r>
        <w:rPr>
          <w:rFonts w:eastAsia="Calibri" w:cstheme="minorHAnsi"/>
          <w:kern w:val="0"/>
          <w:lang w:bidi="ar-SA"/>
          <w14:ligatures w14:val="none"/>
        </w:rPr>
        <w:t xml:space="preserve"> </w:t>
      </w:r>
    </w:p>
    <w:p w14:paraId="760F4614" w14:textId="299CA86E"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puzzling.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Seventy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righteous,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undefiled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souls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down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600,000</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souls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emerged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mired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forty-nine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levels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defilement!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purpose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serve?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scour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prepare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mission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chosen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meant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told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Avraham: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“Know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descendants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chosen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people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must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endure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hundred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years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purification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enslaved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oppressed,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sinned,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order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cleansed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prepared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mission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awaits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them.</w:t>
      </w:r>
    </w:p>
    <w:p w14:paraId="4300550B" w14:textId="77777777" w:rsidR="00E14C35" w:rsidRPr="00E14C35" w:rsidRDefault="00E14C35" w:rsidP="00E14C35">
      <w:pPr>
        <w:rPr>
          <w:rFonts w:eastAsia="Calibri" w:cstheme="minorHAnsi"/>
          <w:kern w:val="0"/>
          <w:lang w:bidi="ar-SA"/>
          <w14:ligatures w14:val="none"/>
        </w:rPr>
      </w:pPr>
    </w:p>
    <w:p w14:paraId="7ECB507F" w14:textId="32B0B6DF"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carried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additional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meaning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gather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Gentile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converts,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psalm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contains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additional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meaning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text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itself.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wishes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convey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additional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information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Sages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ktiv</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psalm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contains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Pr="00E14C35">
        <w:rPr>
          <w:rFonts w:eastAsia="Calibri" w:cstheme="minorHAnsi"/>
          <w:kern w:val="0"/>
          <w:vertAlign w:val="superscript"/>
          <w:lang w:bidi="ar-SA"/>
          <w14:ligatures w14:val="none"/>
        </w:rPr>
        <w:footnoteReference w:id="33"/>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v’ktiv</w:t>
      </w:r>
      <w:r w:rsidRPr="00E14C35">
        <w:rPr>
          <w:rFonts w:eastAsia="Calibri" w:cstheme="minorHAnsi"/>
          <w:kern w:val="0"/>
          <w:vertAlign w:val="superscript"/>
          <w:lang w:bidi="ar-SA"/>
          <w14:ligatures w14:val="none"/>
        </w:rPr>
        <w:footnoteReference w:id="34"/>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verse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21.</w:t>
      </w:r>
      <w:r w:rsidR="00847106">
        <w:rPr>
          <w:rFonts w:eastAsia="Calibri" w:cstheme="minorHAnsi"/>
          <w:kern w:val="0"/>
          <w:lang w:bidi="ar-SA"/>
          <w14:ligatures w14:val="none"/>
        </w:rPr>
        <w:t xml:space="preserve"> </w:t>
      </w:r>
    </w:p>
    <w:p w14:paraId="58DC1F9B" w14:textId="77777777" w:rsidR="00E14C35" w:rsidRPr="00E14C35" w:rsidRDefault="00E14C35" w:rsidP="00E14C35">
      <w:pPr>
        <w:jc w:val="left"/>
        <w:rPr>
          <w:rFonts w:eastAsia="Calibri" w:cstheme="minorHAnsi"/>
          <w:kern w:val="0"/>
          <w:lang w:bidi="ar-SA"/>
          <w14:ligatures w14:val="none"/>
        </w:rPr>
      </w:pPr>
    </w:p>
    <w:p w14:paraId="0FB566BC" w14:textId="0FC4C3EB" w:rsidR="00E14C35" w:rsidRPr="00E14C35" w:rsidRDefault="00E14C35" w:rsidP="00C30DE3">
      <w:pPr>
        <w:ind w:left="288" w:right="288"/>
        <w:jc w:val="left"/>
        <w:rPr>
          <w:rFonts w:eastAsia="Calibri" w:cstheme="minorHAnsi"/>
          <w:i/>
          <w:iCs/>
          <w:kern w:val="0"/>
          <w:lang w:bidi="ar-SA"/>
          <w14:ligatures w14:val="none"/>
        </w:rPr>
      </w:pPr>
      <w:r w:rsidRPr="00E14C35">
        <w:rPr>
          <w:rFonts w:eastAsia="Calibri" w:cstheme="minorHAnsi"/>
          <w:b/>
          <w:bCs/>
          <w:i/>
          <w:iCs/>
          <w:kern w:val="0"/>
          <w:lang w:bidi="ar-SA"/>
          <w14:ligatures w14:val="none"/>
        </w:rPr>
        <w:t>Tehillim</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(Psalms)</w:t>
      </w:r>
      <w:r w:rsidR="00847106">
        <w:rPr>
          <w:rFonts w:eastAsia="Calibri" w:cstheme="minorHAnsi"/>
          <w:b/>
          <w:bCs/>
          <w:i/>
          <w:iCs/>
          <w:kern w:val="0"/>
          <w:lang w:bidi="ar-SA"/>
          <w14:ligatures w14:val="none"/>
        </w:rPr>
        <w:t xml:space="preserve"> </w:t>
      </w:r>
      <w:r w:rsidRPr="00E14C35">
        <w:rPr>
          <w:rFonts w:eastAsia="Calibri" w:cstheme="minorHAnsi"/>
          <w:b/>
          <w:bCs/>
          <w:i/>
          <w:iCs/>
          <w:kern w:val="0"/>
          <w:lang w:bidi="ar-SA"/>
          <w14:ligatures w14:val="none"/>
        </w:rPr>
        <w:t>38:21</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They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also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that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repay</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evil</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for</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good</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are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adversaries</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unto</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because</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my</w:t>
      </w:r>
      <w:r w:rsidR="00847106">
        <w:rPr>
          <w:rFonts w:eastAsia="Calibri" w:cstheme="minorHAnsi"/>
          <w:i/>
          <w:iCs/>
          <w:kern w:val="0"/>
          <w:lang w:bidi="ar-SA"/>
          <w14:ligatures w14:val="none"/>
        </w:rPr>
        <w:t xml:space="preserve"> </w:t>
      </w:r>
      <w:r w:rsidRPr="00E14C35">
        <w:rPr>
          <w:rFonts w:eastAsia="Calibri" w:cstheme="minorHAnsi"/>
          <w:i/>
          <w:iCs/>
          <w:kern w:val="0"/>
          <w:highlight w:val="yellow"/>
          <w:lang w:bidi="ar-SA"/>
          <w14:ligatures w14:val="none"/>
        </w:rPr>
        <w:t>pursuit</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of</w:t>
      </w:r>
      <w:r w:rsidR="00847106">
        <w:rPr>
          <w:rFonts w:eastAsia="Calibri" w:cstheme="minorHAnsi"/>
          <w:i/>
          <w:iCs/>
          <w:kern w:val="0"/>
          <w:lang w:bidi="ar-SA"/>
          <w14:ligatures w14:val="none"/>
        </w:rPr>
        <w:t xml:space="preserve"> </w:t>
      </w:r>
      <w:r w:rsidRPr="00E14C35">
        <w:rPr>
          <w:rFonts w:eastAsia="Calibri" w:cstheme="minorHAnsi"/>
          <w:i/>
          <w:iCs/>
          <w:kern w:val="0"/>
          <w:lang w:bidi="ar-SA"/>
          <w14:ligatures w14:val="none"/>
        </w:rPr>
        <w:t>good.</w:t>
      </w:r>
    </w:p>
    <w:p w14:paraId="3D330394" w14:textId="77777777" w:rsidR="00E14C35" w:rsidRPr="00E14C35" w:rsidRDefault="00E14C35" w:rsidP="00E14C35">
      <w:pPr>
        <w:jc w:val="left"/>
        <w:rPr>
          <w:rFonts w:eastAsia="Calibri" w:cstheme="minorHAnsi"/>
          <w:kern w:val="0"/>
          <w:lang w:bidi="ar-SA"/>
          <w14:ligatures w14:val="none"/>
        </w:rPr>
      </w:pPr>
    </w:p>
    <w:p w14:paraId="691D10F7" w14:textId="4BF1472A" w:rsidR="00E14C35" w:rsidRPr="00E14C35" w:rsidRDefault="00E14C35" w:rsidP="00E14C35">
      <w:pPr>
        <w:jc w:val="left"/>
        <w:rPr>
          <w:rFonts w:eastAsia="Calibri" w:cstheme="minorHAnsi"/>
          <w:kern w:val="0"/>
          <w:lang w:bidi="ar-SA"/>
          <w14:ligatures w14:val="none"/>
        </w:rPr>
      </w:pP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dual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meaning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different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effect,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meaning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speaks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different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meaning.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number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Tanach</w:t>
      </w:r>
      <w:r w:rsidRPr="00E14C35">
        <w:rPr>
          <w:rFonts w:eastAsia="Calibri" w:cstheme="minorHAnsi"/>
          <w:kern w:val="0"/>
          <w:vertAlign w:val="superscript"/>
          <w:lang w:bidi="ar-SA"/>
          <w14:ligatures w14:val="none"/>
        </w:rPr>
        <w:footnoteReference w:id="35"/>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differently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spelled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text.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called,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Aramaic,</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b/>
          <w:bCs/>
          <w:color w:val="000000"/>
          <w:kern w:val="0"/>
          <w:lang w:bidi="ar-SA"/>
          <w14:ligatures w14:val="none"/>
        </w:rPr>
        <w:t>kri</w:t>
      </w:r>
      <w:r w:rsidR="00847106">
        <w:rPr>
          <w:rFonts w:eastAsia="Calibri" w:cstheme="minorHAnsi"/>
          <w:b/>
          <w:bCs/>
          <w:color w:val="000000"/>
          <w:kern w:val="0"/>
          <w:lang w:bidi="ar-SA"/>
          <w14:ligatures w14:val="none"/>
        </w:rPr>
        <w:t xml:space="preserve"> </w:t>
      </w:r>
      <w:r w:rsidRPr="00E14C35">
        <w:rPr>
          <w:rFonts w:eastAsia="Calibri" w:cstheme="minorHAnsi"/>
          <w:b/>
          <w:bCs/>
          <w:color w:val="000000"/>
          <w:kern w:val="0"/>
          <w:lang w:bidi="ar-SA"/>
          <w14:ligatures w14:val="none"/>
        </w:rPr>
        <w:t>-</w:t>
      </w:r>
      <w:r w:rsidR="00847106">
        <w:rPr>
          <w:rFonts w:eastAsia="Calibri" w:cstheme="minorHAnsi"/>
          <w:b/>
          <w:bCs/>
          <w:color w:val="000000"/>
          <w:kern w:val="0"/>
          <w:lang w:bidi="ar-SA"/>
          <w14:ligatures w14:val="none"/>
        </w:rPr>
        <w:t xml:space="preserve"> </w:t>
      </w:r>
      <w:r w:rsidRPr="00E14C35">
        <w:rPr>
          <w:rFonts w:eastAsia="Calibri" w:cstheme="minorHAnsi"/>
          <w:kern w:val="0"/>
          <w:rtl/>
          <w14:ligatures w14:val="none"/>
        </w:rPr>
        <w:t>קרי</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version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b/>
          <w:bCs/>
          <w:color w:val="000000"/>
          <w:kern w:val="0"/>
          <w:lang w:bidi="ar-SA"/>
          <w14:ligatures w14:val="none"/>
        </w:rPr>
        <w:t>ktiv</w:t>
      </w:r>
      <w:r w:rsidR="00847106">
        <w:rPr>
          <w:rFonts w:eastAsia="Calibri" w:cstheme="minorHAnsi"/>
          <w:b/>
          <w:bCs/>
          <w:color w:val="000000"/>
          <w:kern w:val="0"/>
          <w:lang w:bidi="ar-SA"/>
          <w14:ligatures w14:val="none"/>
        </w:rPr>
        <w:t xml:space="preserve"> </w:t>
      </w:r>
      <w:r w:rsidRPr="00E14C35">
        <w:rPr>
          <w:rFonts w:eastAsia="Calibri" w:cstheme="minorHAnsi"/>
          <w:b/>
          <w:bCs/>
          <w:color w:val="000000"/>
          <w:kern w:val="0"/>
          <w:lang w:bidi="ar-SA"/>
          <w14:ligatures w14:val="none"/>
        </w:rPr>
        <w:t>-</w:t>
      </w:r>
      <w:r w:rsidR="00847106">
        <w:rPr>
          <w:rFonts w:eastAsia="Calibri" w:cstheme="minorHAnsi"/>
          <w:b/>
          <w:bCs/>
          <w:color w:val="000000"/>
          <w:kern w:val="0"/>
          <w:lang w:bidi="ar-SA"/>
          <w14:ligatures w14:val="none"/>
        </w:rPr>
        <w:t xml:space="preserve"> </w:t>
      </w:r>
      <w:r w:rsidRPr="00E14C35">
        <w:rPr>
          <w:rFonts w:eastAsia="Calibri" w:cstheme="minorHAnsi"/>
          <w:kern w:val="0"/>
          <w:rtl/>
          <w14:ligatures w14:val="none"/>
        </w:rPr>
        <w:t>כתיב</w:t>
      </w:r>
      <w:r w:rsidRPr="00E14C35">
        <w:rPr>
          <w:rFonts w:eastAsia="Calibri" w:cstheme="minorHAnsi"/>
          <w:b/>
          <w:bCs/>
          <w:color w:val="000000"/>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version.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phenomenon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occurs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roughly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thirteen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hundred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times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Tanach.</w:t>
      </w:r>
      <w:r w:rsidR="00847106">
        <w:rPr>
          <w:rFonts w:eastAsia="Calibri" w:cstheme="minorHAnsi"/>
          <w:kern w:val="0"/>
          <w:lang w:bidi="ar-SA"/>
          <w14:ligatures w14:val="none"/>
        </w:rPr>
        <w:t xml:space="preserve"> </w:t>
      </w:r>
    </w:p>
    <w:p w14:paraId="1B20C985" w14:textId="77777777" w:rsidR="00E14C35" w:rsidRPr="00E14C35" w:rsidRDefault="00E14C35" w:rsidP="00E14C35">
      <w:pPr>
        <w:jc w:val="left"/>
        <w:rPr>
          <w:rFonts w:eastAsia="Calibri" w:cstheme="minorHAnsi"/>
          <w:kern w:val="0"/>
          <w:lang w:bidi="ar-SA"/>
          <w14:ligatures w14:val="none"/>
        </w:rPr>
      </w:pPr>
    </w:p>
    <w:p w14:paraId="53DFBB79" w14:textId="0BA7F397" w:rsidR="00E14C35" w:rsidRPr="00E14C35" w:rsidRDefault="00E14C35" w:rsidP="00E14C35">
      <w:pPr>
        <w:keepNext/>
        <w:keepLines/>
        <w:jc w:val="center"/>
        <w:rPr>
          <w:rFonts w:eastAsia="Calibri" w:cstheme="minorHAnsi"/>
          <w:b/>
          <w:bCs/>
          <w:kern w:val="0"/>
          <w14:ligatures w14:val="none"/>
        </w:rPr>
      </w:pPr>
      <w:r w:rsidRPr="00E14C35">
        <w:rPr>
          <w:rFonts w:eastAsia="Calibri" w:cstheme="minorHAnsi"/>
          <w:b/>
          <w:bCs/>
          <w:kern w:val="0"/>
          <w14:ligatures w14:val="none"/>
        </w:rPr>
        <w:lastRenderedPageBreak/>
        <w:t>Tehillim</w:t>
      </w:r>
      <w:r w:rsidR="00847106">
        <w:rPr>
          <w:rFonts w:eastAsia="Calibri" w:cstheme="minorHAnsi"/>
          <w:b/>
          <w:bCs/>
          <w:kern w:val="0"/>
          <w14:ligatures w14:val="none"/>
        </w:rPr>
        <w:t xml:space="preserve"> </w:t>
      </w:r>
      <w:r w:rsidRPr="00E14C35">
        <w:rPr>
          <w:rFonts w:eastAsia="Calibri" w:cstheme="minorHAnsi"/>
          <w:b/>
          <w:bCs/>
          <w:kern w:val="0"/>
          <w14:ligatures w14:val="none"/>
        </w:rPr>
        <w:t>(Psalms)</w:t>
      </w:r>
      <w:r w:rsidR="00847106">
        <w:rPr>
          <w:rFonts w:eastAsia="Calibri" w:cstheme="minorHAnsi"/>
          <w:b/>
          <w:bCs/>
          <w:kern w:val="0"/>
          <w14:ligatures w14:val="none"/>
        </w:rPr>
        <w:t xml:space="preserve"> </w:t>
      </w:r>
      <w:r w:rsidRPr="00E14C35">
        <w:rPr>
          <w:rFonts w:eastAsia="Calibri" w:cstheme="minorHAnsi"/>
          <w:b/>
          <w:bCs/>
          <w:kern w:val="0"/>
          <w14:ligatures w14:val="none"/>
        </w:rPr>
        <w:t>38:21</w:t>
      </w:r>
    </w:p>
    <w:tbl>
      <w:tblPr>
        <w:tblW w:w="5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970"/>
      </w:tblGrid>
      <w:tr w:rsidR="00E14C35" w:rsidRPr="00E14C35" w14:paraId="3F718D87" w14:textId="77777777" w:rsidTr="00A65D82">
        <w:trPr>
          <w:jc w:val="center"/>
        </w:trPr>
        <w:tc>
          <w:tcPr>
            <w:tcW w:w="2178" w:type="dxa"/>
          </w:tcPr>
          <w:p w14:paraId="4927E7B9" w14:textId="4549227E" w:rsidR="00E14C35" w:rsidRPr="00E14C35" w:rsidRDefault="00E14C35" w:rsidP="00E14C35">
            <w:pPr>
              <w:keepNext/>
              <w:keepLines/>
              <w:jc w:val="center"/>
              <w:rPr>
                <w:rFonts w:eastAsia="Calibri" w:cstheme="minorHAnsi"/>
                <w:kern w:val="0"/>
                <w:lang w:bidi="ar-SA"/>
                <w14:ligatures w14:val="none"/>
              </w:rPr>
            </w:pPr>
            <w:r w:rsidRPr="00E14C35">
              <w:rPr>
                <w:rFonts w:eastAsia="Calibri" w:cstheme="minorHAnsi"/>
                <w:b/>
                <w:bCs/>
                <w:color w:val="000000"/>
                <w:kern w:val="0"/>
                <w:lang w:bidi="ar-SA"/>
                <w14:ligatures w14:val="none"/>
              </w:rPr>
              <w:t>kri</w:t>
            </w:r>
            <w:r w:rsidR="00847106">
              <w:rPr>
                <w:rFonts w:eastAsia="Calibri" w:cstheme="minorHAnsi"/>
                <w:b/>
                <w:bCs/>
                <w:color w:val="000000"/>
                <w:kern w:val="0"/>
                <w:lang w:bidi="ar-SA"/>
                <w14:ligatures w14:val="none"/>
              </w:rPr>
              <w:t xml:space="preserve"> </w:t>
            </w:r>
            <w:r w:rsidRPr="00E14C35">
              <w:rPr>
                <w:rFonts w:eastAsia="Calibri" w:cstheme="minorHAnsi"/>
                <w:b/>
                <w:bCs/>
                <w:color w:val="000000"/>
                <w:kern w:val="0"/>
                <w:lang w:bidi="ar-SA"/>
                <w14:ligatures w14:val="none"/>
              </w:rPr>
              <w:t>-</w:t>
            </w:r>
            <w:r w:rsidR="00847106">
              <w:rPr>
                <w:rFonts w:eastAsia="Calibri" w:cstheme="minorHAnsi"/>
                <w:b/>
                <w:bCs/>
                <w:color w:val="000000"/>
                <w:kern w:val="0"/>
                <w:lang w:bidi="ar-SA"/>
                <w14:ligatures w14:val="none"/>
              </w:rPr>
              <w:t xml:space="preserve"> </w:t>
            </w:r>
            <w:r w:rsidRPr="00E14C35">
              <w:rPr>
                <w:rFonts w:eastAsia="Calibri" w:cstheme="minorHAnsi"/>
                <w:kern w:val="0"/>
                <w:rtl/>
                <w14:ligatures w14:val="none"/>
              </w:rPr>
              <w:t>קרי</w:t>
            </w:r>
          </w:p>
        </w:tc>
        <w:tc>
          <w:tcPr>
            <w:tcW w:w="2970" w:type="dxa"/>
          </w:tcPr>
          <w:p w14:paraId="1AF18B16" w14:textId="6067004B" w:rsidR="00E14C35" w:rsidRPr="00E14C35" w:rsidRDefault="00E14C35" w:rsidP="00E14C35">
            <w:pPr>
              <w:keepNext/>
              <w:keepLines/>
              <w:jc w:val="center"/>
              <w:rPr>
                <w:rFonts w:eastAsia="Calibri" w:cstheme="minorHAnsi"/>
                <w:kern w:val="0"/>
                <w:lang w:bidi="ar-SA"/>
                <w14:ligatures w14:val="none"/>
              </w:rPr>
            </w:pPr>
            <w:r w:rsidRPr="00E14C35">
              <w:rPr>
                <w:rFonts w:eastAsia="Calibri" w:cstheme="minorHAnsi"/>
                <w:b/>
                <w:bCs/>
                <w:color w:val="000000"/>
                <w:kern w:val="0"/>
                <w:lang w:bidi="ar-SA"/>
                <w14:ligatures w14:val="none"/>
              </w:rPr>
              <w:t>ktiv</w:t>
            </w:r>
            <w:r w:rsidR="00847106">
              <w:rPr>
                <w:rFonts w:eastAsia="Calibri" w:cstheme="minorHAnsi"/>
                <w:b/>
                <w:bCs/>
                <w:color w:val="000000"/>
                <w:kern w:val="0"/>
                <w:lang w:bidi="ar-SA"/>
                <w14:ligatures w14:val="none"/>
              </w:rPr>
              <w:t xml:space="preserve"> </w:t>
            </w:r>
            <w:r w:rsidRPr="00E14C35">
              <w:rPr>
                <w:rFonts w:eastAsia="Calibri" w:cstheme="minorHAnsi"/>
                <w:b/>
                <w:bCs/>
                <w:color w:val="000000"/>
                <w:kern w:val="0"/>
                <w:lang w:bidi="ar-SA"/>
                <w14:ligatures w14:val="none"/>
              </w:rPr>
              <w:t>-</w:t>
            </w:r>
            <w:r w:rsidR="00847106">
              <w:rPr>
                <w:rFonts w:eastAsia="Calibri" w:cstheme="minorHAnsi"/>
                <w:b/>
                <w:bCs/>
                <w:color w:val="000000"/>
                <w:kern w:val="0"/>
                <w:lang w:bidi="ar-SA"/>
                <w14:ligatures w14:val="none"/>
              </w:rPr>
              <w:t xml:space="preserve"> </w:t>
            </w:r>
            <w:r w:rsidRPr="00E14C35">
              <w:rPr>
                <w:rFonts w:eastAsia="Calibri" w:cstheme="minorHAnsi"/>
                <w:kern w:val="0"/>
                <w:rtl/>
                <w14:ligatures w14:val="none"/>
              </w:rPr>
              <w:t>כתיב</w:t>
            </w:r>
          </w:p>
        </w:tc>
      </w:tr>
      <w:tr w:rsidR="00E14C35" w:rsidRPr="00E14C35" w14:paraId="32056CB4" w14:textId="77777777" w:rsidTr="00A65D82">
        <w:trPr>
          <w:jc w:val="center"/>
        </w:trPr>
        <w:tc>
          <w:tcPr>
            <w:tcW w:w="2178" w:type="dxa"/>
          </w:tcPr>
          <w:p w14:paraId="024F5946" w14:textId="77777777" w:rsidR="00E14C35" w:rsidRPr="00E14C35" w:rsidRDefault="00E14C35" w:rsidP="00E14C35">
            <w:pPr>
              <w:keepNext/>
              <w:keepLines/>
              <w:jc w:val="center"/>
              <w:rPr>
                <w:rFonts w:eastAsia="Calibri" w:cstheme="minorHAnsi"/>
                <w:kern w:val="0"/>
                <w:lang w:bidi="ar-SA"/>
                <w14:ligatures w14:val="none"/>
              </w:rPr>
            </w:pPr>
            <w:r w:rsidRPr="00E14C35">
              <w:rPr>
                <w:rFonts w:eastAsia="Calibri" w:cstheme="minorHAnsi"/>
                <w:kern w:val="0"/>
                <w:rtl/>
                <w14:ligatures w14:val="none"/>
              </w:rPr>
              <w:t>רדפי</w:t>
            </w:r>
          </w:p>
        </w:tc>
        <w:tc>
          <w:tcPr>
            <w:tcW w:w="2970" w:type="dxa"/>
          </w:tcPr>
          <w:p w14:paraId="3920951E" w14:textId="77777777" w:rsidR="00E14C35" w:rsidRPr="00E14C35" w:rsidRDefault="00E14C35" w:rsidP="00E14C35">
            <w:pPr>
              <w:keepNext/>
              <w:keepLines/>
              <w:jc w:val="center"/>
              <w:rPr>
                <w:rFonts w:eastAsia="Calibri" w:cstheme="minorHAnsi"/>
                <w:kern w:val="0"/>
                <w:lang w:bidi="ar-SA"/>
                <w14:ligatures w14:val="none"/>
              </w:rPr>
            </w:pPr>
            <w:r w:rsidRPr="00E14C35">
              <w:rPr>
                <w:rFonts w:eastAsia="Calibri" w:cstheme="minorHAnsi"/>
                <w:kern w:val="0"/>
                <w:rtl/>
                <w14:ligatures w14:val="none"/>
              </w:rPr>
              <w:t>רדופי</w:t>
            </w:r>
          </w:p>
        </w:tc>
      </w:tr>
      <w:tr w:rsidR="00E14C35" w:rsidRPr="00E14C35" w14:paraId="2AAB418A" w14:textId="77777777" w:rsidTr="00A65D82">
        <w:trPr>
          <w:jc w:val="center"/>
        </w:trPr>
        <w:tc>
          <w:tcPr>
            <w:tcW w:w="2178" w:type="dxa"/>
          </w:tcPr>
          <w:p w14:paraId="152806D7" w14:textId="43CB8523" w:rsidR="00E14C35" w:rsidRPr="00E14C35" w:rsidRDefault="00E14C35" w:rsidP="00E14C35">
            <w:pPr>
              <w:keepNext/>
              <w:keepLines/>
              <w:rPr>
                <w:rFonts w:eastAsia="Calibri" w:cstheme="minorHAnsi"/>
                <w:kern w:val="0"/>
                <w:lang w:bidi="ar-SA"/>
                <w14:ligatures w14:val="none"/>
              </w:rPr>
            </w:pPr>
            <w:r w:rsidRPr="00E14C35">
              <w:rPr>
                <w:rFonts w:eastAsia="Calibri" w:cstheme="minorHAnsi"/>
                <w:kern w:val="0"/>
                <w:lang w:bidi="ar-SA"/>
                <w14:ligatures w14:val="none"/>
              </w:rPr>
              <w:t>My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pursuit</w:t>
            </w:r>
          </w:p>
        </w:tc>
        <w:tc>
          <w:tcPr>
            <w:tcW w:w="2970" w:type="dxa"/>
          </w:tcPr>
          <w:p w14:paraId="3B9B2A97" w14:textId="38F4D31E" w:rsidR="00E14C35" w:rsidRPr="00E14C35" w:rsidRDefault="00E14C35" w:rsidP="00E14C35">
            <w:pPr>
              <w:keepNext/>
              <w:keepLines/>
              <w:rPr>
                <w:rFonts w:eastAsia="Calibri" w:cstheme="minorHAnsi"/>
                <w:kern w:val="0"/>
                <w:lang w:bidi="ar-SA"/>
                <w14:ligatures w14:val="none"/>
              </w:rPr>
            </w:pPr>
            <w:r w:rsidRPr="00E14C35">
              <w:rPr>
                <w:rFonts w:eastAsia="Calibri" w:cstheme="minorHAnsi"/>
                <w:kern w:val="0"/>
                <w:lang w:bidi="ar-SA"/>
                <w14:ligatures w14:val="none"/>
              </w:rPr>
              <w:t>My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exclusive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pursuit</w:t>
            </w:r>
          </w:p>
          <w:p w14:paraId="4ABDBD72" w14:textId="77777777" w:rsidR="00E14C35" w:rsidRPr="00E14C35" w:rsidRDefault="00E14C35" w:rsidP="00E14C35">
            <w:pPr>
              <w:keepNext/>
              <w:keepLines/>
              <w:rPr>
                <w:rFonts w:eastAsia="Calibri" w:cstheme="minorHAnsi"/>
                <w:kern w:val="0"/>
                <w:lang w:bidi="ar-SA"/>
                <w14:ligatures w14:val="none"/>
              </w:rPr>
            </w:pPr>
          </w:p>
          <w:p w14:paraId="6C19890A" w14:textId="4292346C" w:rsidR="00E14C35" w:rsidRPr="00E14C35" w:rsidRDefault="00E14C35" w:rsidP="00E14C35">
            <w:pPr>
              <w:keepNext/>
              <w:keepLines/>
              <w:rPr>
                <w:rFonts w:eastAsia="Calibri" w:cstheme="minorHAnsi"/>
                <w:kern w:val="0"/>
                <w:lang w:bidi="ar-SA"/>
                <w14:ligatures w14:val="none"/>
              </w:rPr>
            </w:pP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emphasize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single-minded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quest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goodness,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pursued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alone.]</w:t>
            </w:r>
          </w:p>
        </w:tc>
      </w:tr>
    </w:tbl>
    <w:p w14:paraId="06FE1D2F" w14:textId="77777777" w:rsidR="00E14C35" w:rsidRPr="00E14C35" w:rsidRDefault="00E14C35" w:rsidP="00E14C35">
      <w:pPr>
        <w:jc w:val="left"/>
        <w:rPr>
          <w:rFonts w:eastAsia="Calibri" w:cstheme="minorHAnsi"/>
          <w:kern w:val="0"/>
          <w:lang w:bidi="ar-SA"/>
          <w14:ligatures w14:val="none"/>
        </w:rPr>
      </w:pPr>
    </w:p>
    <w:p w14:paraId="5DB24394" w14:textId="26C3459E"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b/>
          <w:bCs/>
          <w:color w:val="000000"/>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rtl/>
          <w14:ligatures w14:val="none"/>
        </w:rPr>
        <w:t>קרי</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verse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chanted,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usually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denoted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enclosing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Hebrew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brackets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kern w:val="0"/>
          <w:vertAlign w:val="superscript"/>
          <w:lang w:bidi="ar-SA"/>
          <w14:ligatures w14:val="none"/>
        </w:rPr>
        <w:footnoteReference w:id="36"/>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following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graphic:</w:t>
      </w:r>
    </w:p>
    <w:p w14:paraId="1AD764C0" w14:textId="77777777" w:rsidR="00E14C35" w:rsidRPr="00E14C35" w:rsidRDefault="00E14C35" w:rsidP="00E14C35">
      <w:pPr>
        <w:rPr>
          <w:rFonts w:eastAsia="Calibri" w:cstheme="minorHAnsi"/>
          <w:kern w:val="0"/>
          <w:lang w:bidi="ar-SA"/>
          <w14:ligatures w14:val="none"/>
        </w:rPr>
      </w:pPr>
    </w:p>
    <w:p w14:paraId="5440E760" w14:textId="77777777" w:rsidR="00E14C35" w:rsidRPr="00E14C35" w:rsidRDefault="00E14C35" w:rsidP="00E14C35">
      <w:pPr>
        <w:keepNext/>
        <w:jc w:val="center"/>
        <w:rPr>
          <w:rFonts w:eastAsia="Calibri" w:cstheme="minorHAnsi"/>
          <w:kern w:val="0"/>
          <w:lang w:bidi="ar-SA"/>
          <w14:ligatures w14:val="none"/>
        </w:rPr>
      </w:pPr>
      <w:r w:rsidRPr="00E14C35">
        <w:rPr>
          <w:rFonts w:eastAsia="Calibri" w:cstheme="minorHAnsi"/>
          <w:noProof/>
          <w:kern w:val="0"/>
          <w14:ligatures w14:val="none"/>
        </w:rPr>
        <w:drawing>
          <wp:inline distT="0" distB="0" distL="0" distR="0" wp14:anchorId="3A151E87" wp14:editId="574101B3">
            <wp:extent cx="3103245" cy="662305"/>
            <wp:effectExtent l="0" t="0" r="1905" b="4445"/>
            <wp:docPr id="317638019" name="Picture 317638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3245" cy="662305"/>
                    </a:xfrm>
                    <a:prstGeom prst="rect">
                      <a:avLst/>
                    </a:prstGeom>
                    <a:noFill/>
                    <a:ln>
                      <a:noFill/>
                    </a:ln>
                  </pic:spPr>
                </pic:pic>
              </a:graphicData>
            </a:graphic>
          </wp:inline>
        </w:drawing>
      </w:r>
    </w:p>
    <w:p w14:paraId="58F92E9B" w14:textId="77777777" w:rsidR="00E14C35" w:rsidRPr="00E14C35" w:rsidRDefault="00E14C35" w:rsidP="00E14C35">
      <w:pPr>
        <w:rPr>
          <w:rFonts w:eastAsia="Calibri" w:cstheme="minorHAnsi"/>
          <w:kern w:val="0"/>
          <w:lang w:bidi="ar-SA"/>
          <w14:ligatures w14:val="none"/>
        </w:rPr>
      </w:pPr>
    </w:p>
    <w:p w14:paraId="6A7DDD41" w14:textId="5A908D1B"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depicted,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Masoretic</w:t>
      </w:r>
      <w:r w:rsidRPr="00E14C35">
        <w:rPr>
          <w:rFonts w:eastAsia="Calibri" w:cstheme="minorHAnsi"/>
          <w:kern w:val="0"/>
          <w:vertAlign w:val="superscript"/>
          <w14:ligatures w14:val="none"/>
        </w:rPr>
        <w:footnoteReference w:id="37"/>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text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Biblia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Hebraica,</w:t>
      </w:r>
      <w:r w:rsidRPr="00E14C35">
        <w:rPr>
          <w:rFonts w:eastAsia="Calibri" w:cstheme="minorHAnsi"/>
          <w:kern w:val="0"/>
          <w:vertAlign w:val="superscript"/>
          <w:lang w:bidi="ar-SA"/>
          <w14:ligatures w14:val="none"/>
        </w:rPr>
        <w:footnoteReference w:id="38"/>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putting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margin,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following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graphic:</w:t>
      </w:r>
    </w:p>
    <w:p w14:paraId="799DE47F" w14:textId="77777777" w:rsidR="00E14C35" w:rsidRPr="00E14C35" w:rsidRDefault="00E14C35" w:rsidP="00E14C35">
      <w:pPr>
        <w:rPr>
          <w:rFonts w:eastAsia="Calibri" w:cstheme="minorHAnsi"/>
          <w:kern w:val="0"/>
          <w:lang w:bidi="ar-SA"/>
          <w14:ligatures w14:val="none"/>
        </w:rPr>
      </w:pPr>
    </w:p>
    <w:p w14:paraId="3953CCD4" w14:textId="77777777" w:rsidR="00E14C35" w:rsidRPr="00E14C35" w:rsidRDefault="00E14C35" w:rsidP="00E14C35">
      <w:pPr>
        <w:jc w:val="center"/>
        <w:rPr>
          <w:rFonts w:eastAsia="Calibri" w:cstheme="minorHAnsi"/>
          <w:kern w:val="0"/>
          <w:lang w:bidi="ar-SA"/>
          <w14:ligatures w14:val="none"/>
        </w:rPr>
      </w:pPr>
      <w:r w:rsidRPr="00E14C35">
        <w:rPr>
          <w:rFonts w:eastAsia="Calibri" w:cstheme="minorHAnsi"/>
          <w:noProof/>
          <w:kern w:val="0"/>
          <w14:ligatures w14:val="none"/>
        </w:rPr>
        <w:drawing>
          <wp:inline distT="0" distB="0" distL="0" distR="0" wp14:anchorId="73EB1600" wp14:editId="1CB8065F">
            <wp:extent cx="2966085" cy="1159510"/>
            <wp:effectExtent l="0" t="0" r="5715" b="2540"/>
            <wp:docPr id="4" name="Picture 4" descr="This a page from the Biblia Hebraica Leningradensia for a kri and ktiv in the book of Ruth.&#10;  מידע  is the ktiv. מוֺדַע is the k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a page from the Biblia Hebraica Leningradensia for a kri and ktiv in the book of Ruth.&#10;  מידע  is the ktiv. מוֺדַע is the kr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6085" cy="1159510"/>
                    </a:xfrm>
                    <a:prstGeom prst="rect">
                      <a:avLst/>
                    </a:prstGeom>
                    <a:noFill/>
                    <a:ln>
                      <a:noFill/>
                    </a:ln>
                  </pic:spPr>
                </pic:pic>
              </a:graphicData>
            </a:graphic>
          </wp:inline>
        </w:drawing>
      </w:r>
    </w:p>
    <w:p w14:paraId="5EE5C20C" w14:textId="77777777" w:rsidR="00E14C35" w:rsidRPr="00E14C35" w:rsidRDefault="00E14C35" w:rsidP="00E14C35">
      <w:pPr>
        <w:rPr>
          <w:rFonts w:eastAsia="Calibri" w:cstheme="minorHAnsi"/>
          <w:kern w:val="0"/>
          <w:lang w:bidi="ar-SA"/>
          <w14:ligatures w14:val="none"/>
        </w:rPr>
      </w:pPr>
    </w:p>
    <w:p w14:paraId="2F5228D1" w14:textId="73CC9CC4"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Meam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Loez</w:t>
      </w:r>
      <w:r w:rsidRPr="00E14C35">
        <w:rPr>
          <w:rFonts w:eastAsia="Calibri" w:cstheme="minorHAnsi"/>
          <w:kern w:val="0"/>
          <w:vertAlign w:val="superscript"/>
          <w:lang w:bidi="ar-SA"/>
          <w14:ligatures w14:val="none"/>
        </w:rPr>
        <w:footnoteReference w:id="39"/>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represents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parenthesis,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following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example:</w:t>
      </w:r>
    </w:p>
    <w:p w14:paraId="7DF4A753" w14:textId="77777777" w:rsidR="00E14C35" w:rsidRPr="00E14C35" w:rsidRDefault="00E14C35" w:rsidP="00E14C35">
      <w:pPr>
        <w:jc w:val="center"/>
        <w:rPr>
          <w:rFonts w:eastAsia="Calibri" w:cstheme="minorHAnsi"/>
          <w:kern w:val="0"/>
          <w:lang w:bidi="ar-SA"/>
          <w14:ligatures w14:val="none"/>
        </w:rPr>
      </w:pPr>
      <w:r w:rsidRPr="00E14C35">
        <w:rPr>
          <w:rFonts w:eastAsia="Calibri" w:cstheme="minorHAnsi"/>
          <w:noProof/>
          <w:kern w:val="0"/>
          <w14:ligatures w14:val="none"/>
        </w:rPr>
        <w:drawing>
          <wp:inline distT="0" distB="0" distL="0" distR="0" wp14:anchorId="5AD93477" wp14:editId="59BE9DC8">
            <wp:extent cx="2901315" cy="417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1315" cy="417830"/>
                    </a:xfrm>
                    <a:prstGeom prst="rect">
                      <a:avLst/>
                    </a:prstGeom>
                    <a:noFill/>
                    <a:ln>
                      <a:noFill/>
                    </a:ln>
                  </pic:spPr>
                </pic:pic>
              </a:graphicData>
            </a:graphic>
          </wp:inline>
        </w:drawing>
      </w:r>
    </w:p>
    <w:p w14:paraId="2DC40D58" w14:textId="114F848D"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Finally,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common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methods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depicting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small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circle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over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directs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attention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margin,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Artscroll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Rashi</w:t>
      </w:r>
      <w:r w:rsidRPr="00E14C35">
        <w:rPr>
          <w:rFonts w:eastAsia="Calibri" w:cstheme="minorHAnsi"/>
          <w:kern w:val="0"/>
          <w:vertAlign w:val="superscript"/>
          <w:lang w:bidi="ar-SA"/>
          <w14:ligatures w14:val="none"/>
        </w:rPr>
        <w:footnoteReference w:id="40"/>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volume:</w:t>
      </w:r>
    </w:p>
    <w:p w14:paraId="5540BBEA" w14:textId="77777777" w:rsidR="00E14C35" w:rsidRPr="00E14C35" w:rsidRDefault="00E14C35" w:rsidP="00E14C35">
      <w:pPr>
        <w:rPr>
          <w:rFonts w:eastAsia="Calibri" w:cstheme="minorHAnsi"/>
          <w:kern w:val="0"/>
          <w:lang w:bidi="ar-SA"/>
          <w14:ligatures w14:val="none"/>
        </w:rPr>
      </w:pPr>
    </w:p>
    <w:p w14:paraId="2F75DCC5" w14:textId="77777777" w:rsidR="00E14C35" w:rsidRPr="00E14C35" w:rsidRDefault="00E14C35" w:rsidP="00E14C35">
      <w:pPr>
        <w:jc w:val="center"/>
        <w:rPr>
          <w:rFonts w:eastAsia="Calibri" w:cstheme="minorHAnsi"/>
          <w:kern w:val="0"/>
          <w:lang w:bidi="ar-SA"/>
          <w14:ligatures w14:val="none"/>
        </w:rPr>
      </w:pPr>
      <w:r w:rsidRPr="00E14C35">
        <w:rPr>
          <w:rFonts w:eastAsia="Calibri" w:cstheme="minorHAnsi"/>
          <w:noProof/>
          <w:kern w:val="0"/>
          <w14:ligatures w14:val="none"/>
        </w:rPr>
        <w:drawing>
          <wp:inline distT="0" distB="0" distL="0" distR="0" wp14:anchorId="00B7F8B9" wp14:editId="2CCD765F">
            <wp:extent cx="264985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9855" cy="914400"/>
                    </a:xfrm>
                    <a:prstGeom prst="rect">
                      <a:avLst/>
                    </a:prstGeom>
                    <a:noFill/>
                    <a:ln>
                      <a:noFill/>
                    </a:ln>
                  </pic:spPr>
                </pic:pic>
              </a:graphicData>
            </a:graphic>
          </wp:inline>
        </w:drawing>
      </w:r>
    </w:p>
    <w:p w14:paraId="57A34676" w14:textId="77777777" w:rsidR="00E14C35" w:rsidRPr="00E14C35" w:rsidRDefault="00E14C35" w:rsidP="00E14C35">
      <w:pPr>
        <w:rPr>
          <w:rFonts w:eastAsia="Calibri" w:cstheme="minorHAnsi"/>
          <w:kern w:val="0"/>
          <w:lang w:bidi="ar-SA"/>
          <w14:ligatures w14:val="none"/>
        </w:rPr>
      </w:pPr>
    </w:p>
    <w:p w14:paraId="2DD2EEFD" w14:textId="4AB5D42E"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lastRenderedPageBreak/>
        <w:t>The</w:t>
      </w:r>
      <w:r w:rsidR="00847106">
        <w:rPr>
          <w:rFonts w:eastAsia="Calibri" w:cstheme="minorHAnsi"/>
          <w:kern w:val="0"/>
          <w:lang w:bidi="ar-SA"/>
          <w14:ligatures w14:val="none"/>
        </w:rPr>
        <w:t xml:space="preserve"> </w:t>
      </w:r>
      <w:r w:rsidRPr="00E14C35">
        <w:rPr>
          <w:rFonts w:eastAsia="Calibri" w:cstheme="minorHAnsi"/>
          <w:b/>
          <w:bCs/>
          <w:color w:val="000000"/>
          <w:kern w:val="0"/>
          <w:lang w:bidi="ar-SA"/>
          <w14:ligatures w14:val="none"/>
        </w:rPr>
        <w:t>ktiv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rtl/>
          <w14:ligatures w14:val="none"/>
        </w:rPr>
        <w:t>כתיב</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scroll.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ktiv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transcends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conception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comprehension.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particular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comprehensible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“garment”,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though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aloud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does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such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“garment”,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readily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comprehensible.</w:t>
      </w:r>
    </w:p>
    <w:p w14:paraId="10273CC0" w14:textId="77777777" w:rsidR="00E14C35" w:rsidRPr="00E14C35" w:rsidRDefault="00E14C35" w:rsidP="00E14C35">
      <w:pPr>
        <w:rPr>
          <w:rFonts w:eastAsia="Times New Roman" w:cstheme="minorHAnsi"/>
          <w:kern w:val="0"/>
          <w:lang w:bidi="ar-SA"/>
          <w14:ligatures w14:val="none"/>
        </w:rPr>
      </w:pPr>
    </w:p>
    <w:p w14:paraId="4C524740" w14:textId="15B00BD4" w:rsidR="00E14C35" w:rsidRPr="00E14C35" w:rsidRDefault="00E14C35" w:rsidP="00E14C35">
      <w:pPr>
        <w:rPr>
          <w:rFonts w:eastAsia="Calibri" w:cstheme="minorHAnsi"/>
          <w:kern w:val="0"/>
          <w14:ligatures w14:val="none"/>
        </w:rPr>
      </w:pPr>
      <w:r w:rsidRPr="00E14C35">
        <w:rPr>
          <w:rFonts w:eastAsia="Calibri" w:cstheme="minorHAnsi"/>
          <w:kern w:val="0"/>
          <w:lang w:bidi="ar-SA"/>
          <w14:ligatures w14:val="none"/>
        </w:rPr>
        <w:t>“</w:t>
      </w:r>
      <w:r w:rsidRPr="00E14C35">
        <w:rPr>
          <w:rFonts w:eastAsia="Calibri" w:cstheme="minorHAnsi"/>
          <w:i/>
          <w:iCs/>
          <w:kern w:val="0"/>
          <w:lang w:bidi="ar-SA"/>
          <w14:ligatures w14:val="none"/>
        </w:rPr>
        <w:t>kri</w:t>
      </w:r>
      <w:r w:rsidRPr="00E14C35">
        <w:rPr>
          <w:rFonts w:eastAsia="Calibri" w:cstheme="minorHAnsi"/>
          <w:kern w:val="0"/>
          <w:lang w:bidi="ar-SA"/>
          <w14:ligatures w14:val="none"/>
        </w:rPr>
        <w:t>-and-</w:t>
      </w:r>
      <w:r w:rsidRPr="00E14C35">
        <w:rPr>
          <w:rFonts w:eastAsia="Calibri" w:cstheme="minorHAnsi"/>
          <w:i/>
          <w:iCs/>
          <w:kern w:val="0"/>
          <w:lang w:bidi="ar-SA"/>
          <w14:ligatures w14:val="none"/>
        </w:rPr>
        <w:t>ktiv</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Tanach,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pronounced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i/>
          <w:iCs/>
          <w:kern w:val="0"/>
          <w:lang w:bidi="ar-SA"/>
          <w14:ligatures w14:val="none"/>
        </w:rPr>
        <w:t>kri</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i/>
          <w:iCs/>
          <w:kern w:val="0"/>
          <w:lang w:bidi="ar-SA"/>
          <w14:ligatures w14:val="none"/>
        </w:rPr>
        <w:t>ktiv</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scroll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different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two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ways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imply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different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shades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meaning.</w:t>
      </w:r>
      <w:r w:rsidR="00847106">
        <w:rPr>
          <w:rFonts w:eastAsia="Calibri" w:cstheme="minorHAnsi"/>
          <w:kern w:val="0"/>
          <w:lang w:bidi="ar-SA"/>
          <w14:ligatures w14:val="none"/>
        </w:rPr>
        <w:t xml:space="preserve"> </w:t>
      </w:r>
      <w:r w:rsidRPr="00E14C35">
        <w:rPr>
          <w:rFonts w:eastAsia="Calibri" w:cstheme="minorHAnsi"/>
          <w:kern w:val="0"/>
          <w14:ligatures w14:val="none"/>
        </w:rPr>
        <w:t>These</w:t>
      </w:r>
      <w:r w:rsidR="00847106">
        <w:rPr>
          <w:rFonts w:eastAsia="Calibri" w:cstheme="minorHAnsi"/>
          <w:kern w:val="0"/>
          <w14:ligatures w14:val="none"/>
        </w:rPr>
        <w:t xml:space="preserve"> </w:t>
      </w:r>
      <w:r w:rsidRPr="00E14C35">
        <w:rPr>
          <w:rFonts w:eastAsia="Calibri" w:cstheme="minorHAnsi"/>
          <w:kern w:val="0"/>
          <w14:ligatures w14:val="none"/>
        </w:rPr>
        <w:t>dual</w:t>
      </w:r>
      <w:r w:rsidR="00847106">
        <w:rPr>
          <w:rFonts w:eastAsia="Calibri" w:cstheme="minorHAnsi"/>
          <w:kern w:val="0"/>
          <w14:ligatures w14:val="none"/>
        </w:rPr>
        <w:t xml:space="preserve"> </w:t>
      </w:r>
      <w:r w:rsidRPr="00E14C35">
        <w:rPr>
          <w:rFonts w:eastAsia="Calibri" w:cstheme="minorHAnsi"/>
          <w:kern w:val="0"/>
          <w14:ligatures w14:val="none"/>
        </w:rPr>
        <w:t>word</w:t>
      </w:r>
      <w:r w:rsidR="00847106">
        <w:rPr>
          <w:rFonts w:eastAsia="Calibri" w:cstheme="minorHAnsi"/>
          <w:kern w:val="0"/>
          <w14:ligatures w14:val="none"/>
        </w:rPr>
        <w:t xml:space="preserve"> </w:t>
      </w:r>
      <w:r w:rsidRPr="00E14C35">
        <w:rPr>
          <w:rFonts w:eastAsia="Calibri" w:cstheme="minorHAnsi"/>
          <w:kern w:val="0"/>
          <w14:ligatures w14:val="none"/>
        </w:rPr>
        <w:t>forms</w:t>
      </w:r>
      <w:r w:rsidR="00847106">
        <w:rPr>
          <w:rFonts w:eastAsia="Calibri" w:cstheme="minorHAnsi"/>
          <w:kern w:val="0"/>
          <w14:ligatures w14:val="none"/>
        </w:rPr>
        <w:t xml:space="preserve"> </w:t>
      </w:r>
      <w:r w:rsidRPr="00E14C35">
        <w:rPr>
          <w:rFonts w:eastAsia="Calibri" w:cstheme="minorHAnsi"/>
          <w:kern w:val="0"/>
          <w14:ligatures w14:val="none"/>
        </w:rPr>
        <w:t>are</w:t>
      </w:r>
      <w:r w:rsidR="00847106">
        <w:rPr>
          <w:rFonts w:eastAsia="Calibri" w:cstheme="minorHAnsi"/>
          <w:kern w:val="0"/>
          <w14:ligatures w14:val="none"/>
        </w:rPr>
        <w:t xml:space="preserve"> </w:t>
      </w:r>
      <w:r w:rsidRPr="00E14C35">
        <w:rPr>
          <w:rFonts w:eastAsia="Calibri" w:cstheme="minorHAnsi"/>
          <w:kern w:val="0"/>
          <w14:ligatures w14:val="none"/>
        </w:rPr>
        <w:t>Masoretic</w:t>
      </w:r>
      <w:r w:rsidRPr="00E14C35">
        <w:rPr>
          <w:rFonts w:eastAsia="Calibri" w:cstheme="minorHAnsi"/>
          <w:kern w:val="0"/>
          <w:vertAlign w:val="superscript"/>
          <w14:ligatures w14:val="none"/>
        </w:rPr>
        <w:footnoteReference w:id="41"/>
      </w:r>
      <w:r w:rsidR="00847106">
        <w:rPr>
          <w:rFonts w:eastAsia="Calibri" w:cstheme="minorHAnsi"/>
          <w:kern w:val="0"/>
          <w14:ligatures w14:val="none"/>
        </w:rPr>
        <w:t xml:space="preserve"> </w:t>
      </w:r>
      <w:r w:rsidRPr="00E14C35">
        <w:rPr>
          <w:rFonts w:eastAsia="Calibri" w:cstheme="minorHAnsi"/>
          <w:kern w:val="0"/>
          <w14:ligatures w14:val="none"/>
        </w:rPr>
        <w:t>vehicles</w:t>
      </w:r>
      <w:r w:rsidR="00847106">
        <w:rPr>
          <w:rFonts w:eastAsia="Calibri" w:cstheme="minorHAnsi"/>
          <w:kern w:val="0"/>
          <w14:ligatures w14:val="none"/>
        </w:rPr>
        <w:t xml:space="preserve"> </w:t>
      </w:r>
      <w:r w:rsidRPr="00E14C35">
        <w:rPr>
          <w:rFonts w:eastAsia="Calibri" w:cstheme="minorHAnsi"/>
          <w:kern w:val="0"/>
          <w14:ligatures w14:val="none"/>
        </w:rPr>
        <w:t>for</w:t>
      </w:r>
      <w:r w:rsidR="00847106">
        <w:rPr>
          <w:rFonts w:eastAsia="Calibri" w:cstheme="minorHAnsi"/>
          <w:kern w:val="0"/>
          <w14:ligatures w14:val="none"/>
        </w:rPr>
        <w:t xml:space="preserve"> </w:t>
      </w:r>
      <w:r w:rsidRPr="00E14C35">
        <w:rPr>
          <w:rFonts w:eastAsia="Calibri" w:cstheme="minorHAnsi"/>
          <w:kern w:val="0"/>
          <w14:ligatures w14:val="none"/>
        </w:rPr>
        <w:t>passing</w:t>
      </w:r>
      <w:r w:rsidR="00847106">
        <w:rPr>
          <w:rFonts w:eastAsia="Calibri" w:cstheme="minorHAnsi"/>
          <w:kern w:val="0"/>
          <w14:ligatures w14:val="none"/>
        </w:rPr>
        <w:t xml:space="preserve"> </w:t>
      </w:r>
      <w:r w:rsidRPr="00E14C35">
        <w:rPr>
          <w:rFonts w:eastAsia="Calibri" w:cstheme="minorHAnsi"/>
          <w:kern w:val="0"/>
          <w14:ligatures w14:val="none"/>
        </w:rPr>
        <w:t>down</w:t>
      </w:r>
      <w:r w:rsidR="00847106">
        <w:rPr>
          <w:rFonts w:eastAsia="Calibri" w:cstheme="minorHAnsi"/>
          <w:kern w:val="0"/>
          <w14:ligatures w14:val="none"/>
        </w:rPr>
        <w:t xml:space="preserve"> </w:t>
      </w:r>
      <w:r w:rsidRPr="00E14C35">
        <w:rPr>
          <w:rFonts w:eastAsia="Calibri" w:cstheme="minorHAnsi"/>
          <w:kern w:val="0"/>
          <w14:ligatures w14:val="none"/>
        </w:rPr>
        <w:t>additional</w:t>
      </w:r>
      <w:r w:rsidR="00847106">
        <w:rPr>
          <w:rFonts w:eastAsia="Calibri" w:cstheme="minorHAnsi"/>
          <w:kern w:val="0"/>
          <w14:ligatures w14:val="none"/>
        </w:rPr>
        <w:t xml:space="preserve"> </w:t>
      </w:r>
      <w:r w:rsidRPr="00E14C35">
        <w:rPr>
          <w:rFonts w:eastAsia="Calibri" w:cstheme="minorHAnsi"/>
          <w:kern w:val="0"/>
          <w14:ligatures w14:val="none"/>
        </w:rPr>
        <w:t>teachings,</w:t>
      </w:r>
      <w:r w:rsidR="00847106">
        <w:rPr>
          <w:rFonts w:eastAsia="Calibri" w:cstheme="minorHAnsi"/>
          <w:kern w:val="0"/>
          <w14:ligatures w14:val="none"/>
        </w:rPr>
        <w:t xml:space="preserve"> </w:t>
      </w:r>
      <w:r w:rsidRPr="00E14C35">
        <w:rPr>
          <w:rFonts w:eastAsia="Calibri" w:cstheme="minorHAnsi"/>
          <w:kern w:val="0"/>
          <w14:ligatures w14:val="none"/>
        </w:rPr>
        <w:t>unavailable</w:t>
      </w:r>
      <w:r w:rsidR="00847106">
        <w:rPr>
          <w:rFonts w:eastAsia="Calibri" w:cstheme="minorHAnsi"/>
          <w:kern w:val="0"/>
          <w14:ligatures w14:val="none"/>
        </w:rPr>
        <w:t xml:space="preserve"> </w:t>
      </w:r>
      <w:r w:rsidRPr="00E14C35">
        <w:rPr>
          <w:rFonts w:eastAsia="Calibri" w:cstheme="minorHAnsi"/>
          <w:kern w:val="0"/>
          <w14:ligatures w14:val="none"/>
        </w:rPr>
        <w:t>without</w:t>
      </w:r>
      <w:r w:rsidR="00847106">
        <w:rPr>
          <w:rFonts w:eastAsia="Calibri" w:cstheme="minorHAnsi"/>
          <w:kern w:val="0"/>
          <w14:ligatures w14:val="none"/>
        </w:rPr>
        <w:t xml:space="preserve"> </w:t>
      </w:r>
      <w:r w:rsidRPr="00E14C35">
        <w:rPr>
          <w:rFonts w:eastAsia="Calibri" w:cstheme="minorHAnsi"/>
          <w:kern w:val="0"/>
          <w14:ligatures w14:val="none"/>
        </w:rPr>
        <w:t>the</w:t>
      </w:r>
      <w:r w:rsidR="00847106">
        <w:rPr>
          <w:rFonts w:eastAsia="Calibri" w:cstheme="minorHAnsi"/>
          <w:kern w:val="0"/>
          <w14:ligatures w14:val="none"/>
        </w:rPr>
        <w:t xml:space="preserve"> </w:t>
      </w:r>
      <w:r w:rsidRPr="00E14C35">
        <w:rPr>
          <w:rFonts w:eastAsia="Calibri" w:cstheme="minorHAnsi"/>
          <w:kern w:val="0"/>
          <w14:ligatures w14:val="none"/>
        </w:rPr>
        <w:t>additional</w:t>
      </w:r>
      <w:r w:rsidR="00847106">
        <w:rPr>
          <w:rFonts w:eastAsia="Calibri" w:cstheme="minorHAnsi"/>
          <w:kern w:val="0"/>
          <w14:ligatures w14:val="none"/>
        </w:rPr>
        <w:t xml:space="preserve"> </w:t>
      </w:r>
      <w:r w:rsidRPr="00E14C35">
        <w:rPr>
          <w:rFonts w:eastAsia="Calibri" w:cstheme="minorHAnsi"/>
          <w:kern w:val="0"/>
          <w14:ligatures w14:val="none"/>
        </w:rPr>
        <w:t>word</w:t>
      </w:r>
      <w:r w:rsidR="00847106">
        <w:rPr>
          <w:rFonts w:eastAsia="Calibri" w:cstheme="minorHAnsi"/>
          <w:kern w:val="0"/>
          <w14:ligatures w14:val="none"/>
        </w:rPr>
        <w:t xml:space="preserve"> </w:t>
      </w:r>
      <w:r w:rsidRPr="00E14C35">
        <w:rPr>
          <w:rFonts w:eastAsia="Calibri" w:cstheme="minorHAnsi"/>
          <w:kern w:val="0"/>
          <w14:ligatures w14:val="none"/>
        </w:rPr>
        <w:t>form.</w:t>
      </w:r>
    </w:p>
    <w:p w14:paraId="0B843041" w14:textId="77777777" w:rsidR="00E14C35" w:rsidRPr="00E14C35" w:rsidRDefault="00E14C35" w:rsidP="00E14C35">
      <w:pPr>
        <w:rPr>
          <w:rFonts w:eastAsia="Times New Roman" w:cstheme="minorHAnsi"/>
          <w:kern w:val="0"/>
          <w:lang w:bidi="ar-SA"/>
          <w14:ligatures w14:val="none"/>
        </w:rPr>
      </w:pPr>
    </w:p>
    <w:p w14:paraId="693BE475" w14:textId="22E03E26" w:rsidR="00E14C35" w:rsidRPr="00E14C35" w:rsidRDefault="00E14C35" w:rsidP="00E14C35">
      <w:pPr>
        <w:rPr>
          <w:rFonts w:eastAsia="Times New Roman" w:cstheme="minorHAnsi"/>
          <w:kern w:val="0"/>
          <w:lang w:bidi="ar-SA"/>
          <w14:ligatures w14:val="none"/>
        </w:rPr>
      </w:pPr>
      <w:r w:rsidRPr="00E14C35">
        <w:rPr>
          <w:rFonts w:eastAsia="Times New Roman" w:cstheme="minorHAnsi"/>
          <w:kern w:val="0"/>
          <w:lang w:bidi="ar-SA"/>
          <w14:ligatures w14:val="none"/>
        </w:rPr>
        <w:t>In</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general,</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a</w:t>
      </w:r>
      <w:r w:rsidR="00847106">
        <w:rPr>
          <w:rFonts w:eastAsia="Times New Roman" w:cstheme="minorHAnsi"/>
          <w:kern w:val="0"/>
          <w:lang w:bidi="ar-SA"/>
          <w14:ligatures w14:val="none"/>
        </w:rPr>
        <w:t xml:space="preserve"> </w:t>
      </w:r>
      <w:r w:rsidRPr="00E14C35">
        <w:rPr>
          <w:rFonts w:eastAsia="Times New Roman" w:cstheme="minorHAnsi"/>
          <w:i/>
          <w:iCs/>
          <w:kern w:val="0"/>
          <w:lang w:bidi="ar-SA"/>
          <w14:ligatures w14:val="none"/>
        </w:rPr>
        <w:t>kri</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is</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the</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logical</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meaning</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of</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the</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word,</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given</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its</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context.</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The</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meaning</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of</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the</w:t>
      </w:r>
      <w:r w:rsidR="00847106">
        <w:rPr>
          <w:rFonts w:eastAsia="Times New Roman" w:cstheme="minorHAnsi"/>
          <w:kern w:val="0"/>
          <w:lang w:bidi="ar-SA"/>
          <w14:ligatures w14:val="none"/>
        </w:rPr>
        <w:t xml:space="preserve"> </w:t>
      </w:r>
      <w:r w:rsidRPr="00E14C35">
        <w:rPr>
          <w:rFonts w:eastAsia="Times New Roman" w:cstheme="minorHAnsi"/>
          <w:i/>
          <w:iCs/>
          <w:kern w:val="0"/>
          <w:lang w:bidi="ar-SA"/>
          <w14:ligatures w14:val="none"/>
        </w:rPr>
        <w:t>ktiv</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however,</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is</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often</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beyond</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logic,</w:t>
      </w:r>
      <w:r w:rsidRPr="00E14C35">
        <w:rPr>
          <w:rFonts w:eastAsia="Times New Roman" w:cstheme="minorHAnsi"/>
          <w:kern w:val="0"/>
          <w:vertAlign w:val="superscript"/>
          <w:lang w:bidi="ar-SA"/>
          <w14:ligatures w14:val="none"/>
        </w:rPr>
        <w:footnoteReference w:id="42"/>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and</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may</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even</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seem</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to</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be</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out</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of</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context,</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yet</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it</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reveals</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unexpected</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mystical</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implications.</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When</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we</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encounter</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a</w:t>
      </w:r>
      <w:r w:rsidR="00847106">
        <w:rPr>
          <w:rFonts w:eastAsia="Times New Roman" w:cstheme="minorHAnsi"/>
          <w:kern w:val="0"/>
          <w:lang w:bidi="ar-SA"/>
          <w14:ligatures w14:val="none"/>
        </w:rPr>
        <w:t xml:space="preserve"> </w:t>
      </w:r>
      <w:r w:rsidRPr="00E14C35">
        <w:rPr>
          <w:rFonts w:eastAsia="Times New Roman" w:cstheme="minorHAnsi"/>
          <w:i/>
          <w:iCs/>
          <w:kern w:val="0"/>
          <w:lang w:bidi="ar-SA"/>
          <w14:ligatures w14:val="none"/>
        </w:rPr>
        <w:t>kri</w:t>
      </w:r>
      <w:r w:rsidRPr="00E14C35">
        <w:rPr>
          <w:rFonts w:eastAsia="Times New Roman" w:cstheme="minorHAnsi"/>
          <w:kern w:val="0"/>
          <w:lang w:bidi="ar-SA"/>
          <w14:ligatures w14:val="none"/>
        </w:rPr>
        <w:t>-and-a-</w:t>
      </w:r>
      <w:r w:rsidRPr="00E14C35">
        <w:rPr>
          <w:rFonts w:eastAsia="Times New Roman" w:cstheme="minorHAnsi"/>
          <w:i/>
          <w:iCs/>
          <w:kern w:val="0"/>
          <w:lang w:bidi="ar-SA"/>
          <w14:ligatures w14:val="none"/>
        </w:rPr>
        <w:t>ktiv</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we</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are</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invited</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into</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contemplation:</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how</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can</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we</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embrace</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this</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conflict</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in</w:t>
      </w:r>
      <w:r w:rsidR="00847106">
        <w:rPr>
          <w:rFonts w:eastAsia="Times New Roman" w:cstheme="minorHAnsi"/>
          <w:kern w:val="0"/>
          <w:lang w:bidi="ar-SA"/>
          <w14:ligatures w14:val="none"/>
        </w:rPr>
        <w:t xml:space="preserve"> </w:t>
      </w:r>
      <w:r w:rsidRPr="00E14C35">
        <w:rPr>
          <w:rFonts w:eastAsia="Times New Roman" w:cstheme="minorHAnsi"/>
          <w:kern w:val="0"/>
          <w:lang w:bidi="ar-SA"/>
          <w14:ligatures w14:val="none"/>
        </w:rPr>
        <w:t>meaning?</w:t>
      </w:r>
    </w:p>
    <w:p w14:paraId="39B85B35" w14:textId="77777777" w:rsidR="00E14C35" w:rsidRPr="00E14C35" w:rsidRDefault="00E14C35" w:rsidP="00E14C35">
      <w:pPr>
        <w:rPr>
          <w:rFonts w:eastAsia="Calibri" w:cstheme="minorHAnsi"/>
          <w:kern w:val="0"/>
          <w:lang w:bidi="ar-SA"/>
          <w14:ligatures w14:val="none"/>
        </w:rPr>
      </w:pPr>
    </w:p>
    <w:p w14:paraId="708FE002" w14:textId="081DB68C"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ktiv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represents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realm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Divine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self-concealment;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represents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realm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Divine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self-revelation.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future,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two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realms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unite.</w:t>
      </w:r>
    </w:p>
    <w:p w14:paraId="5A91B22C" w14:textId="77777777" w:rsidR="00E14C35" w:rsidRPr="00E14C35" w:rsidRDefault="00E14C35" w:rsidP="00E14C35">
      <w:pPr>
        <w:rPr>
          <w:rFonts w:eastAsia="Calibri" w:cstheme="minorHAnsi"/>
          <w:kern w:val="0"/>
          <w:lang w:bidi="ar-SA"/>
          <w14:ligatures w14:val="none"/>
        </w:rPr>
      </w:pPr>
    </w:p>
    <w:p w14:paraId="226D2F28" w14:textId="76AA3855" w:rsidR="00E14C35" w:rsidRPr="00E14C35" w:rsidRDefault="00E14C35" w:rsidP="00E14C35">
      <w:pPr>
        <w:rPr>
          <w:rFonts w:eastAsia="Calibri" w:cstheme="minorHAnsi"/>
          <w:kern w:val="0"/>
          <w14:ligatures w14:val="none"/>
        </w:rPr>
      </w:pP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Sinai,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Moses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received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three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things: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Shebiktav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Shebaal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color w:val="000000"/>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color w:val="000000"/>
          <w:kern w:val="0"/>
          <w:lang w:bidi="ar-SA"/>
          <w14:ligatures w14:val="none"/>
        </w:rPr>
        <w:t>ktiv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cases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handed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down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Moses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stated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specifically,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Talmud,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deliberate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Tanach,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mistakes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scribes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copyists.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given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Rashba</w:t>
      </w:r>
      <w:r w:rsidRPr="00E14C35">
        <w:rPr>
          <w:rFonts w:eastAsia="Calibri" w:cstheme="minorHAnsi"/>
          <w:kern w:val="0"/>
          <w:vertAlign w:val="superscript"/>
          <w:lang w:bidi="ar-SA"/>
          <w14:ligatures w14:val="none"/>
        </w:rPr>
        <w:footnoteReference w:id="43"/>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b/>
          <w:bCs/>
          <w:color w:val="000000"/>
          <w:kern w:val="0"/>
          <w:lang w:bidi="ar-SA"/>
          <w14:ligatures w14:val="none"/>
        </w:rPr>
        <w:t>Kri</w:t>
      </w:r>
      <w:r w:rsidRPr="00E14C35">
        <w:rPr>
          <w:rFonts w:eastAsia="Calibri" w:cstheme="minorHAnsi"/>
          <w:kern w:val="0"/>
          <w:lang w:bidi="ar-SA"/>
          <w14:ligatures w14:val="none"/>
        </w:rPr>
        <w:t>/</w:t>
      </w:r>
      <w:r w:rsidRPr="00E14C35">
        <w:rPr>
          <w:rFonts w:eastAsia="Calibri" w:cstheme="minorHAnsi"/>
          <w:b/>
          <w:bCs/>
          <w:color w:val="000000"/>
          <w:kern w:val="0"/>
          <w:lang w:bidi="ar-SA"/>
          <w14:ligatures w14:val="none"/>
        </w:rPr>
        <w:t>Ktiv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14:ligatures w14:val="none"/>
        </w:rPr>
        <w:t>halacha</w:t>
      </w:r>
      <w:r w:rsidR="00847106">
        <w:rPr>
          <w:rFonts w:eastAsia="Calibri" w:cstheme="minorHAnsi"/>
          <w:kern w:val="0"/>
          <w14:ligatures w14:val="none"/>
        </w:rPr>
        <w:t xml:space="preserve"> </w:t>
      </w:r>
      <w:r w:rsidRPr="00E14C35">
        <w:rPr>
          <w:rFonts w:eastAsia="Calibri" w:cstheme="minorHAnsi"/>
          <w:kern w:val="0"/>
          <w14:ligatures w14:val="none"/>
        </w:rPr>
        <w:t>l’Moshe</w:t>
      </w:r>
      <w:r w:rsidR="00847106">
        <w:rPr>
          <w:rFonts w:eastAsia="Calibri" w:cstheme="minorHAnsi"/>
          <w:kern w:val="0"/>
          <w14:ligatures w14:val="none"/>
        </w:rPr>
        <w:t xml:space="preserve"> </w:t>
      </w:r>
      <w:r w:rsidRPr="00E14C35">
        <w:rPr>
          <w:rFonts w:eastAsia="Calibri" w:cstheme="minorHAnsi"/>
          <w:kern w:val="0"/>
          <w14:ligatures w14:val="none"/>
        </w:rPr>
        <w:t>mi’Sinai”.</w:t>
      </w:r>
      <w:r w:rsidR="00847106">
        <w:rPr>
          <w:rFonts w:eastAsia="Calibri" w:cstheme="minorHAnsi"/>
          <w:kern w:val="0"/>
          <w14:ligatures w14:val="none"/>
        </w:rPr>
        <w:t xml:space="preserve"> </w:t>
      </w:r>
      <w:r w:rsidRPr="00E14C35">
        <w:rPr>
          <w:rFonts w:eastAsia="Calibri" w:cstheme="minorHAnsi"/>
          <w:kern w:val="0"/>
          <w14:ligatures w14:val="none"/>
        </w:rPr>
        <w:t>If</w:t>
      </w:r>
      <w:r w:rsidR="00847106">
        <w:rPr>
          <w:rFonts w:eastAsia="Calibri" w:cstheme="minorHAnsi"/>
          <w:kern w:val="0"/>
          <w14:ligatures w14:val="none"/>
        </w:rPr>
        <w:t xml:space="preserve"> </w:t>
      </w:r>
      <w:r w:rsidRPr="00E14C35">
        <w:rPr>
          <w:rFonts w:eastAsia="Calibri" w:cstheme="minorHAnsi"/>
          <w:kern w:val="0"/>
          <w14:ligatures w14:val="none"/>
        </w:rPr>
        <w:t>this</w:t>
      </w:r>
      <w:r w:rsidR="00847106">
        <w:rPr>
          <w:rFonts w:eastAsia="Calibri" w:cstheme="minorHAnsi"/>
          <w:kern w:val="0"/>
          <w14:ligatures w14:val="none"/>
        </w:rPr>
        <w:t xml:space="preserve"> </w:t>
      </w:r>
      <w:r w:rsidRPr="00E14C35">
        <w:rPr>
          <w:rFonts w:eastAsia="Calibri" w:cstheme="minorHAnsi"/>
          <w:kern w:val="0"/>
          <w14:ligatures w14:val="none"/>
        </w:rPr>
        <w:t>is</w:t>
      </w:r>
      <w:r w:rsidR="00847106">
        <w:rPr>
          <w:rFonts w:eastAsia="Calibri" w:cstheme="minorHAnsi"/>
          <w:kern w:val="0"/>
          <w14:ligatures w14:val="none"/>
        </w:rPr>
        <w:t xml:space="preserve"> </w:t>
      </w:r>
      <w:r w:rsidRPr="00E14C35">
        <w:rPr>
          <w:rFonts w:eastAsia="Calibri" w:cstheme="minorHAnsi"/>
          <w:kern w:val="0"/>
          <w14:ligatures w14:val="none"/>
        </w:rPr>
        <w:t>true,</w:t>
      </w:r>
      <w:r w:rsidR="00847106">
        <w:rPr>
          <w:rFonts w:eastAsia="Calibri" w:cstheme="minorHAnsi"/>
          <w:kern w:val="0"/>
          <w14:ligatures w14:val="none"/>
        </w:rPr>
        <w:t xml:space="preserve"> </w:t>
      </w:r>
      <w:r w:rsidRPr="00E14C35">
        <w:rPr>
          <w:rFonts w:eastAsia="Calibri" w:cstheme="minorHAnsi"/>
          <w:kern w:val="0"/>
          <w14:ligatures w14:val="none"/>
        </w:rPr>
        <w:t>how</w:t>
      </w:r>
      <w:r w:rsidR="00847106">
        <w:rPr>
          <w:rFonts w:eastAsia="Calibri" w:cstheme="minorHAnsi"/>
          <w:kern w:val="0"/>
          <w14:ligatures w14:val="none"/>
        </w:rPr>
        <w:t xml:space="preserve"> </w:t>
      </w:r>
      <w:r w:rsidRPr="00E14C35">
        <w:rPr>
          <w:rFonts w:eastAsia="Calibri" w:cstheme="minorHAnsi"/>
          <w:kern w:val="0"/>
          <w14:ligatures w14:val="none"/>
        </w:rPr>
        <w:t>can</w:t>
      </w:r>
      <w:r w:rsidR="00847106">
        <w:rPr>
          <w:rFonts w:eastAsia="Calibri" w:cstheme="minorHAnsi"/>
          <w:kern w:val="0"/>
          <w14:ligatures w14:val="none"/>
        </w:rPr>
        <w:t xml:space="preserve"> </w:t>
      </w:r>
      <w:r w:rsidRPr="00E14C35">
        <w:rPr>
          <w:rFonts w:eastAsia="Calibri" w:cstheme="minorHAnsi"/>
          <w:kern w:val="0"/>
          <w14:ligatures w14:val="none"/>
        </w:rPr>
        <w:t>it</w:t>
      </w:r>
      <w:r w:rsidR="00847106">
        <w:rPr>
          <w:rFonts w:eastAsia="Calibri" w:cstheme="minorHAnsi"/>
          <w:kern w:val="0"/>
          <w14:ligatures w14:val="none"/>
        </w:rPr>
        <w:t xml:space="preserve"> </w:t>
      </w:r>
      <w:r w:rsidRPr="00E14C35">
        <w:rPr>
          <w:rFonts w:eastAsia="Calibri" w:cstheme="minorHAnsi"/>
          <w:kern w:val="0"/>
          <w14:ligatures w14:val="none"/>
        </w:rPr>
        <w:t>be</w:t>
      </w:r>
      <w:r w:rsidR="00847106">
        <w:rPr>
          <w:rFonts w:eastAsia="Calibri" w:cstheme="minorHAnsi"/>
          <w:kern w:val="0"/>
          <w14:ligatures w14:val="none"/>
        </w:rPr>
        <w:t xml:space="preserve"> </w:t>
      </w:r>
      <w:r w:rsidRPr="00E14C35">
        <w:rPr>
          <w:rFonts w:eastAsia="Calibri" w:cstheme="minorHAnsi"/>
          <w:kern w:val="0"/>
          <w14:ligatures w14:val="none"/>
        </w:rPr>
        <w:t>that</w:t>
      </w:r>
      <w:r w:rsidR="00847106">
        <w:rPr>
          <w:rFonts w:eastAsia="Calibri" w:cstheme="minorHAnsi"/>
          <w:kern w:val="0"/>
          <w14:ligatures w14:val="none"/>
        </w:rPr>
        <w:t xml:space="preserve"> </w:t>
      </w:r>
      <w:r w:rsidRPr="00E14C35">
        <w:rPr>
          <w:rFonts w:eastAsia="Calibri" w:cstheme="minorHAnsi"/>
          <w:kern w:val="0"/>
          <w14:ligatures w14:val="none"/>
        </w:rPr>
        <w:t>we</w:t>
      </w:r>
      <w:r w:rsidR="00847106">
        <w:rPr>
          <w:rFonts w:eastAsia="Calibri" w:cstheme="minorHAnsi"/>
          <w:kern w:val="0"/>
          <w14:ligatures w14:val="none"/>
        </w:rPr>
        <w:t xml:space="preserve"> </w:t>
      </w:r>
      <w:r w:rsidRPr="00E14C35">
        <w:rPr>
          <w:rFonts w:eastAsia="Calibri" w:cstheme="minorHAnsi"/>
          <w:kern w:val="0"/>
          <w14:ligatures w14:val="none"/>
        </w:rPr>
        <w:t>have</w:t>
      </w:r>
      <w:r w:rsidR="00847106">
        <w:rPr>
          <w:rFonts w:eastAsia="Calibri" w:cstheme="minorHAnsi"/>
          <w:kern w:val="0"/>
          <w14:ligatures w14:val="none"/>
        </w:rPr>
        <w:t xml:space="preserve"> </w:t>
      </w:r>
      <w:r w:rsidRPr="00E14C35">
        <w:rPr>
          <w:rFonts w:eastAsia="Calibri" w:cstheme="minorHAnsi"/>
          <w:kern w:val="0"/>
          <w14:ligatures w14:val="none"/>
        </w:rPr>
        <w:t>kri</w:t>
      </w:r>
      <w:r w:rsidR="00847106">
        <w:rPr>
          <w:rFonts w:eastAsia="Calibri" w:cstheme="minorHAnsi"/>
          <w:kern w:val="0"/>
          <w14:ligatures w14:val="none"/>
        </w:rPr>
        <w:t xml:space="preserve"> </w:t>
      </w:r>
      <w:r w:rsidRPr="00E14C35">
        <w:rPr>
          <w:rFonts w:eastAsia="Calibri" w:cstheme="minorHAnsi"/>
          <w:kern w:val="0"/>
          <w14:ligatures w14:val="none"/>
        </w:rPr>
        <w:t>and</w:t>
      </w:r>
      <w:r w:rsidR="00847106">
        <w:rPr>
          <w:rFonts w:eastAsia="Calibri" w:cstheme="minorHAnsi"/>
          <w:kern w:val="0"/>
          <w14:ligatures w14:val="none"/>
        </w:rPr>
        <w:t xml:space="preserve"> </w:t>
      </w:r>
      <w:r w:rsidRPr="00E14C35">
        <w:rPr>
          <w:rFonts w:eastAsia="Calibri" w:cstheme="minorHAnsi"/>
          <w:kern w:val="0"/>
          <w14:ligatures w14:val="none"/>
        </w:rPr>
        <w:t>ktiv</w:t>
      </w:r>
      <w:r w:rsidR="00847106">
        <w:rPr>
          <w:rFonts w:eastAsia="Calibri" w:cstheme="minorHAnsi"/>
          <w:kern w:val="0"/>
          <w14:ligatures w14:val="none"/>
        </w:rPr>
        <w:t xml:space="preserve"> </w:t>
      </w:r>
      <w:r w:rsidRPr="00E14C35">
        <w:rPr>
          <w:rFonts w:eastAsia="Calibri" w:cstheme="minorHAnsi"/>
          <w:kern w:val="0"/>
          <w14:ligatures w14:val="none"/>
        </w:rPr>
        <w:t>in</w:t>
      </w:r>
      <w:r w:rsidR="00847106">
        <w:rPr>
          <w:rFonts w:eastAsia="Calibri" w:cstheme="minorHAnsi"/>
          <w:kern w:val="0"/>
          <w14:ligatures w14:val="none"/>
        </w:rPr>
        <w:t xml:space="preserve"> </w:t>
      </w:r>
      <w:r w:rsidRPr="00E14C35">
        <w:rPr>
          <w:rFonts w:eastAsia="Calibri" w:cstheme="minorHAnsi"/>
          <w:kern w:val="0"/>
          <w14:ligatures w14:val="none"/>
        </w:rPr>
        <w:t>the</w:t>
      </w:r>
      <w:r w:rsidR="00847106">
        <w:rPr>
          <w:rFonts w:eastAsia="Calibri" w:cstheme="minorHAnsi"/>
          <w:kern w:val="0"/>
          <w14:ligatures w14:val="none"/>
        </w:rPr>
        <w:t xml:space="preserve"> </w:t>
      </w:r>
      <w:r w:rsidRPr="00E14C35">
        <w:rPr>
          <w:rFonts w:eastAsia="Calibri" w:cstheme="minorHAnsi"/>
          <w:kern w:val="0"/>
          <w14:ligatures w14:val="none"/>
        </w:rPr>
        <w:t>Prophets?</w:t>
      </w:r>
    </w:p>
    <w:p w14:paraId="51B6DDF5" w14:textId="77777777" w:rsidR="00E14C35" w:rsidRPr="00E14C35" w:rsidRDefault="00E14C35" w:rsidP="00E14C35">
      <w:pPr>
        <w:rPr>
          <w:rFonts w:eastAsia="Calibri" w:cstheme="minorHAnsi"/>
          <w:kern w:val="0"/>
          <w:lang w:bidi="ar-SA"/>
          <w14:ligatures w14:val="none"/>
        </w:rPr>
      </w:pPr>
    </w:p>
    <w:p w14:paraId="6F6DE455" w14:textId="7412D04D" w:rsidR="00E14C35" w:rsidRPr="00E14C35" w:rsidRDefault="00E14C35" w:rsidP="00E14C35">
      <w:pPr>
        <w:rPr>
          <w:rFonts w:eastAsia="Calibri" w:cstheme="minorHAnsi"/>
          <w:kern w:val="0"/>
          <w:lang w:bidi="ar-SA"/>
          <w14:ligatures w14:val="none"/>
        </w:rPr>
      </w:pPr>
      <w:r w:rsidRPr="00E14C35">
        <w:rPr>
          <w:rFonts w:eastAsia="Calibri" w:cstheme="minorHAnsi"/>
          <w:kern w:val="0"/>
          <w:highlight w:val="yellow"/>
          <w:lang w:bidi="ar-SA"/>
          <w14:ligatures w14:val="none"/>
        </w:rPr>
        <w:t>Malbim</w:t>
      </w:r>
      <w:r w:rsidRPr="00E14C35">
        <w:rPr>
          <w:rFonts w:eastAsia="Calibri" w:cstheme="minorHAnsi"/>
          <w:kern w:val="0"/>
          <w:highlight w:val="yellow"/>
          <w:vertAlign w:val="superscript"/>
          <w:lang w:bidi="ar-SA"/>
          <w14:ligatures w14:val="none"/>
        </w:rPr>
        <w:footnoteReference w:id="44"/>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in</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his</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introduction</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to</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Jeremiah</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boldly</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claims</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that</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the</w:t>
      </w:r>
      <w:r w:rsidR="00847106">
        <w:rPr>
          <w:rFonts w:eastAsia="Calibri" w:cstheme="minorHAnsi"/>
          <w:kern w:val="0"/>
          <w:highlight w:val="yellow"/>
          <w:lang w:bidi="ar-SA"/>
          <w14:ligatures w14:val="none"/>
        </w:rPr>
        <w:t xml:space="preserve"> </w:t>
      </w:r>
      <w:r w:rsidRPr="00E14C35">
        <w:rPr>
          <w:rFonts w:eastAsia="Calibri" w:cstheme="minorHAnsi"/>
          <w:b/>
          <w:bCs/>
          <w:i/>
          <w:iCs/>
          <w:kern w:val="0"/>
          <w:highlight w:val="yellow"/>
          <w:lang w:bidi="ar-SA"/>
          <w14:ligatures w14:val="none"/>
        </w:rPr>
        <w:t>ktiv</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represents</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the</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simple</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meaning</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the</w:t>
      </w:r>
      <w:r w:rsidR="00847106">
        <w:rPr>
          <w:rFonts w:eastAsia="Calibri" w:cstheme="minorHAnsi"/>
          <w:kern w:val="0"/>
          <w:highlight w:val="yellow"/>
          <w:lang w:bidi="ar-SA"/>
          <w14:ligatures w14:val="none"/>
        </w:rPr>
        <w:t xml:space="preserve"> </w:t>
      </w:r>
      <w:r w:rsidRPr="00E14C35">
        <w:rPr>
          <w:rFonts w:eastAsia="Calibri" w:cstheme="minorHAnsi"/>
          <w:i/>
          <w:iCs/>
          <w:kern w:val="0"/>
          <w:highlight w:val="yellow"/>
          <w:lang w:bidi="ar-SA"/>
          <w14:ligatures w14:val="none"/>
        </w:rPr>
        <w:t>Pshat</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and</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the</w:t>
      </w:r>
      <w:r w:rsidR="00847106">
        <w:rPr>
          <w:rFonts w:eastAsia="Calibri" w:cstheme="minorHAnsi"/>
          <w:kern w:val="0"/>
          <w:highlight w:val="yellow"/>
          <w:lang w:bidi="ar-SA"/>
          <w14:ligatures w14:val="none"/>
        </w:rPr>
        <w:t xml:space="preserve"> </w:t>
      </w:r>
      <w:r w:rsidRPr="00E14C35">
        <w:rPr>
          <w:rFonts w:eastAsia="Calibri" w:cstheme="minorHAnsi"/>
          <w:b/>
          <w:bCs/>
          <w:i/>
          <w:iCs/>
          <w:kern w:val="0"/>
          <w:highlight w:val="yellow"/>
          <w:lang w:bidi="ar-SA"/>
          <w14:ligatures w14:val="none"/>
        </w:rPr>
        <w:t>kri</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represents</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the</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exegetical</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meaning</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w:t>
      </w:r>
      <w:r w:rsidR="00847106">
        <w:rPr>
          <w:rFonts w:eastAsia="Calibri" w:cstheme="minorHAnsi"/>
          <w:kern w:val="0"/>
          <w:highlight w:val="yellow"/>
          <w:lang w:bidi="ar-SA"/>
          <w14:ligatures w14:val="none"/>
        </w:rPr>
        <w:t xml:space="preserve"> </w:t>
      </w:r>
      <w:r w:rsidRPr="00E14C35">
        <w:rPr>
          <w:rFonts w:eastAsia="Calibri" w:cstheme="minorHAnsi"/>
          <w:kern w:val="0"/>
          <w:highlight w:val="yellow"/>
          <w:lang w:bidi="ar-SA"/>
          <w14:ligatures w14:val="none"/>
        </w:rPr>
        <w:t>the</w:t>
      </w:r>
      <w:r w:rsidR="00847106">
        <w:rPr>
          <w:rFonts w:eastAsia="Calibri" w:cstheme="minorHAnsi"/>
          <w:kern w:val="0"/>
          <w:highlight w:val="yellow"/>
          <w:lang w:bidi="ar-SA"/>
          <w14:ligatures w14:val="none"/>
        </w:rPr>
        <w:t xml:space="preserve"> </w:t>
      </w:r>
      <w:r w:rsidRPr="00E14C35">
        <w:rPr>
          <w:rFonts w:eastAsia="Calibri" w:cstheme="minorHAnsi"/>
          <w:i/>
          <w:iCs/>
          <w:kern w:val="0"/>
          <w:highlight w:val="yellow"/>
          <w:lang w:bidi="ar-SA"/>
          <w14:ligatures w14:val="none"/>
        </w:rPr>
        <w:t>Drash</w:t>
      </w:r>
      <w:r w:rsidRPr="00E14C35">
        <w:rPr>
          <w:rFonts w:eastAsia="Calibri" w:cstheme="minorHAnsi"/>
          <w:kern w:val="0"/>
          <w:highlight w:val="yellow"/>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Malbim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follows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through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commentary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demonstrates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difference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between</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Pshat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Drash</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p>
    <w:p w14:paraId="65DD7308" w14:textId="77777777" w:rsidR="00E14C35" w:rsidRPr="00E14C35" w:rsidRDefault="00E14C35" w:rsidP="00E14C35">
      <w:pPr>
        <w:rPr>
          <w:rFonts w:eastAsia="Calibri" w:cstheme="minorHAnsi"/>
          <w:kern w:val="0"/>
          <w:lang w:bidi="ar-SA"/>
          <w14:ligatures w14:val="none"/>
        </w:rPr>
      </w:pPr>
    </w:p>
    <w:p w14:paraId="7B92F84F" w14:textId="49E27ABD"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Hakham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David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Yosef,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“Halacha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Berurah”,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should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look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even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cases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b/>
          <w:bCs/>
          <w:kern w:val="0"/>
          <w:lang w:bidi="ar-SA"/>
          <w14:ligatures w14:val="none"/>
        </w:rPr>
        <w:t>Kri</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b/>
          <w:bCs/>
          <w:kern w:val="0"/>
          <w:lang w:bidi="ar-SA"/>
          <w14:ligatures w14:val="none"/>
        </w:rPr>
        <w:t>Ktiv</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pronunciation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does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correspond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spelling.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Even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though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does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should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nevertheless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look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scroll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t>
      </w:r>
      <w:r w:rsidRPr="00E14C35">
        <w:rPr>
          <w:rFonts w:eastAsia="Calibri" w:cstheme="minorHAnsi"/>
          <w:b/>
          <w:bCs/>
          <w:kern w:val="0"/>
          <w:lang w:bidi="ar-SA"/>
          <w14:ligatures w14:val="none"/>
        </w:rPr>
        <w:t>Kri</w:t>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draws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ruling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“H-V-H-Y”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yet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pronounced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“Adonai”.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Halacha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requires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look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recites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“Adonai”,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even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though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does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pronounce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Similarly,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cases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there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discrepancy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between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pronunciation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spelling,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must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look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word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even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though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does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according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spelling.</w:t>
      </w:r>
    </w:p>
    <w:p w14:paraId="504CD8F2" w14:textId="77777777" w:rsidR="00E14C35" w:rsidRPr="00E14C35" w:rsidRDefault="00E14C35" w:rsidP="00E14C35">
      <w:pPr>
        <w:rPr>
          <w:rFonts w:eastAsia="Calibri" w:cstheme="minorHAnsi"/>
          <w:kern w:val="0"/>
          <w:lang w:bidi="ar-SA"/>
          <w14:ligatures w14:val="none"/>
        </w:rPr>
      </w:pPr>
    </w:p>
    <w:p w14:paraId="2F2BABA2" w14:textId="486E8351"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Throughout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Tanach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instances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ktiv.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However,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outside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also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ktiv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vilo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(ktiv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vilo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ktiv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ktiv).</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latter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two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phenomena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Neviim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(Prophets)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Ketuvim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(Writings),</w:t>
      </w:r>
      <w:r w:rsidR="00847106">
        <w:rPr>
          <w:rFonts w:eastAsia="Calibri" w:cstheme="minorHAnsi"/>
          <w:kern w:val="0"/>
          <w:lang w:bidi="ar-SA"/>
          <w14:ligatures w14:val="none"/>
        </w:rPr>
        <w:t xml:space="preserve"> </w:t>
      </w:r>
      <w:r w:rsidRPr="00E14C35">
        <w:rPr>
          <w:rFonts w:eastAsia="Calibri" w:cstheme="minorHAnsi"/>
          <w:b/>
          <w:bCs/>
          <w:i/>
          <w:iCs/>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Pr="00E14C35">
        <w:rPr>
          <w:rFonts w:eastAsia="Calibri" w:cstheme="minorHAnsi"/>
          <w:kern w:val="0"/>
          <w:vertAlign w:val="superscript"/>
          <w:lang w:bidi="ar-SA"/>
          <w14:ligatures w14:val="none"/>
        </w:rPr>
        <w:footnoteReference w:id="45"/>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Both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types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found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Megillat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Ruth.</w:t>
      </w:r>
    </w:p>
    <w:p w14:paraId="39643906" w14:textId="77777777" w:rsidR="00E14C35" w:rsidRPr="00E14C35" w:rsidRDefault="00E14C35" w:rsidP="00E14C35">
      <w:pPr>
        <w:rPr>
          <w:rFonts w:eastAsia="Calibri" w:cstheme="minorHAnsi"/>
          <w:kern w:val="0"/>
          <w:lang w:bidi="ar-SA"/>
          <w14:ligatures w14:val="none"/>
        </w:rPr>
      </w:pPr>
    </w:p>
    <w:p w14:paraId="54EC667B" w14:textId="441BD25C"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lastRenderedPageBreak/>
        <w:t>Most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English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translations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follow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i/>
          <w:iCs/>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translation.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means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idea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“sola</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scriptura</w:t>
      </w:r>
      <w:r w:rsidRPr="00E14C35">
        <w:rPr>
          <w:rFonts w:eastAsia="Calibri" w:cstheme="minorHAnsi"/>
          <w:kern w:val="0"/>
          <w:vertAlign w:val="superscript"/>
          <w:lang w:bidi="ar-SA"/>
          <w14:ligatures w14:val="none"/>
        </w:rPr>
        <w:footnoteReference w:id="46"/>
      </w:r>
      <w:r w:rsidRPr="00E14C35">
        <w:rPr>
          <w:rFonts w:eastAsia="Calibri" w:cstheme="minorHAnsi"/>
          <w:kern w:val="0"/>
          <w:lang w:bidi="ar-SA"/>
          <w14:ligatures w14:val="none"/>
        </w:rPr>
        <w: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completely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ignored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most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Christian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Bibles.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profess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standard,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reality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follow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Jewish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oral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obtain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translation,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completely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ignoring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what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written.</w:t>
      </w:r>
    </w:p>
    <w:p w14:paraId="0C246B95" w14:textId="77777777" w:rsidR="00E14C35" w:rsidRPr="00E14C35" w:rsidRDefault="00E14C35" w:rsidP="00E14C35">
      <w:pPr>
        <w:rPr>
          <w:rFonts w:eastAsia="Calibri" w:cstheme="minorHAnsi"/>
          <w:kern w:val="0"/>
          <w:lang w:bidi="ar-SA"/>
          <w14:ligatures w14:val="none"/>
        </w:rPr>
      </w:pPr>
    </w:p>
    <w:p w14:paraId="6C3FE002" w14:textId="0ECEC15B"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psalm,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contains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pursuit’.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follow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Malbim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understanding,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represents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Drash,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meaning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applied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kingdom.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representing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kingdom,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pursuing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good.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exclusive,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personal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pursuit,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rather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kingdom’s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pursuit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king’s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pursuit.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principle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concern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kri</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do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about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establishing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HaShem’s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Kingdom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earth?</w:t>
      </w:r>
      <w:r w:rsidR="00847106">
        <w:rPr>
          <w:rFonts w:eastAsia="Calibri" w:cstheme="minorHAnsi"/>
          <w:kern w:val="0"/>
          <w:lang w:bidi="ar-SA"/>
          <w14:ligatures w14:val="none"/>
        </w:rPr>
        <w:t xml:space="preserve"> </w:t>
      </w:r>
      <w:r w:rsidRPr="00E14C35">
        <w:rPr>
          <w:rFonts w:eastAsia="Calibri" w:cstheme="minorHAnsi"/>
          <w:b/>
          <w:bCs/>
          <w:kern w:val="0"/>
          <w:lang w:bidi="ar-SA"/>
          <w14:ligatures w14:val="none"/>
        </w:rPr>
        <w:t>And</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the</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psalmist</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answer</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is</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for</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each</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subject</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to</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follow</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their</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king</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and</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“pursue</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that</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which</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is</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Tov,</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that</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which</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is</w:t>
      </w:r>
      <w:r w:rsidR="00847106">
        <w:rPr>
          <w:rFonts w:eastAsia="Calibri" w:cstheme="minorHAnsi"/>
          <w:b/>
          <w:bCs/>
          <w:kern w:val="0"/>
          <w:lang w:bidi="ar-SA"/>
          <w14:ligatures w14:val="none"/>
        </w:rPr>
        <w:t xml:space="preserve"> </w:t>
      </w:r>
      <w:r w:rsidRPr="00E14C35">
        <w:rPr>
          <w:rFonts w:eastAsia="Calibri" w:cstheme="minorHAnsi"/>
          <w:b/>
          <w:bCs/>
          <w:kern w:val="0"/>
          <w:lang w:bidi="ar-SA"/>
          <w14:ligatures w14:val="none"/>
        </w:rPr>
        <w:t>beneficial</w:t>
      </w:r>
      <w:r w:rsidRPr="00E14C35">
        <w:rPr>
          <w:rFonts w:eastAsia="Calibri" w:cstheme="minorHAnsi"/>
          <w:kern w:val="0"/>
          <w:lang w:bidi="ar-SA"/>
          <w14:ligatures w14:val="none"/>
        </w:rPr>
        <w:t>”.</w:t>
      </w:r>
    </w:p>
    <w:p w14:paraId="6981A55C" w14:textId="77777777" w:rsidR="00E14C35" w:rsidRPr="00E14C35" w:rsidRDefault="00E14C35" w:rsidP="00E14C35">
      <w:pPr>
        <w:rPr>
          <w:rFonts w:eastAsia="Calibri" w:cstheme="minorHAnsi"/>
          <w:kern w:val="0"/>
          <w:lang w:bidi="ar-SA"/>
          <w14:ligatures w14:val="none"/>
        </w:rPr>
      </w:pPr>
    </w:p>
    <w:p w14:paraId="2DB1A559" w14:textId="55184195"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same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way,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our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portion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Yosef,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coaching</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family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how</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“pursue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good”</w:t>
      </w:r>
      <w:r w:rsidRPr="00E14C35">
        <w:rPr>
          <w:rFonts w:eastAsia="Calibri" w:cstheme="minorHAnsi"/>
          <w:kern w:val="0"/>
          <w:vertAlign w:val="superscript"/>
          <w:lang w:bidi="ar-SA"/>
          <w14:ligatures w14:val="none"/>
        </w:rPr>
        <w:footnoteReference w:id="47"/>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get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first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exile,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face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Paro.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king’s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answer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family</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no</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regard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things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because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good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things,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all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land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Egypt,</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will</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theirs.</w:t>
      </w:r>
    </w:p>
    <w:p w14:paraId="13210287" w14:textId="77777777" w:rsidR="00E14C35" w:rsidRPr="00E14C35" w:rsidRDefault="00E14C35" w:rsidP="00E14C35">
      <w:pPr>
        <w:rPr>
          <w:rFonts w:eastAsia="Calibri" w:cstheme="minorHAnsi"/>
          <w:kern w:val="0"/>
          <w:lang w:bidi="ar-SA"/>
          <w14:ligatures w14:val="none"/>
        </w:rPr>
      </w:pPr>
    </w:p>
    <w:p w14:paraId="746ABB8C" w14:textId="37790AA2" w:rsidR="00E14C35" w:rsidRPr="00E14C35" w:rsidRDefault="00E14C35" w:rsidP="00E14C35">
      <w:pPr>
        <w:rPr>
          <w:rFonts w:eastAsia="Calibri" w:cstheme="minorHAnsi"/>
          <w:kern w:val="0"/>
          <w:lang w:bidi="ar-SA"/>
          <w14:ligatures w14:val="none"/>
        </w:rPr>
      </w:pPr>
      <w:r w:rsidRPr="00E14C35">
        <w:rPr>
          <w:rFonts w:eastAsia="Calibri" w:cstheme="minorHAnsi"/>
          <w:kern w:val="0"/>
          <w:lang w:bidi="ar-SA"/>
          <w14:ligatures w14:val="none"/>
        </w:rPr>
        <w:t>David’s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inspiration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chapter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Psalms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came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from</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his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lack</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lovers,</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v.12,</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contrasted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with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love</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which</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Yaaqob</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had</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Benyamin</w:t>
      </w:r>
      <w:r w:rsidR="00847106">
        <w:rPr>
          <w:rFonts w:eastAsia="Calibri" w:cstheme="minorHAnsi"/>
          <w:kern w:val="0"/>
          <w:lang w:bidi="ar-SA"/>
          <w14:ligatures w14:val="none"/>
        </w:rPr>
        <w:t xml:space="preserve"> </w:t>
      </w:r>
      <w:r w:rsidRPr="00E14C35">
        <w:rPr>
          <w:rFonts w:eastAsia="Calibri" w:cstheme="minorHAnsi"/>
          <w:kern w:val="0"/>
          <w:lang w:bidi="ar-SA"/>
          <w14:ligatures w14:val="none"/>
        </w:rPr>
        <w:t>(44:20).</w:t>
      </w:r>
    </w:p>
    <w:p w14:paraId="7B454211" w14:textId="77777777" w:rsidR="00F479FD" w:rsidRPr="00B62022" w:rsidRDefault="00F479FD" w:rsidP="0026777E">
      <w:pPr>
        <w:pBdr>
          <w:bottom w:val="double" w:sz="6" w:space="1" w:color="auto"/>
        </w:pBdr>
        <w:rPr>
          <w:rFonts w:eastAsia="Times New Roman" w:cs="Times New Roman"/>
          <w:color w:val="000000"/>
        </w:rPr>
      </w:pPr>
    </w:p>
    <w:p w14:paraId="1619B248" w14:textId="509AC938" w:rsidR="00F40757" w:rsidRDefault="00F479FD" w:rsidP="00F40757">
      <w:pPr>
        <w:rPr>
          <w:rFonts w:ascii="Cambria" w:hAnsi="Cambria" w:cs="Calibri"/>
          <w:b/>
          <w:bCs/>
          <w:color w:val="000000"/>
          <w:sz w:val="28"/>
          <w:szCs w:val="28"/>
          <w:lang w:val="es-ES"/>
        </w:rPr>
      </w:pPr>
      <w:r>
        <w:rPr>
          <w:rFonts w:ascii="Cambria" w:hAnsi="Cambria" w:cs="Calibri"/>
          <w:b/>
          <w:bCs/>
          <w:color w:val="000000"/>
          <w:sz w:val="28"/>
          <w:szCs w:val="28"/>
          <w:lang w:val="en-AU"/>
        </w:rPr>
        <w:t>Ashlamatah:</w:t>
      </w:r>
      <w:r w:rsidR="00847106">
        <w:rPr>
          <w:rFonts w:ascii="Cambria" w:hAnsi="Cambria" w:cs="Calibri"/>
          <w:b/>
          <w:bCs/>
          <w:color w:val="000000"/>
          <w:sz w:val="28"/>
          <w:szCs w:val="28"/>
          <w:lang w:val="en-AU"/>
        </w:rPr>
        <w:t xml:space="preserve"> </w:t>
      </w:r>
      <w:r w:rsidR="00425CB2">
        <w:rPr>
          <w:rFonts w:ascii="Cambria" w:hAnsi="Cambria" w:cs="Calibri"/>
          <w:b/>
          <w:bCs/>
          <w:color w:val="000000"/>
          <w:sz w:val="28"/>
          <w:szCs w:val="28"/>
          <w:lang w:val="en-AU"/>
        </w:rPr>
        <w:t>Yirmiyah</w:t>
      </w:r>
      <w:r w:rsidR="00861799">
        <w:rPr>
          <w:rFonts w:ascii="Cambria" w:hAnsi="Cambria" w:cs="Calibri"/>
          <w:b/>
          <w:bCs/>
          <w:color w:val="000000"/>
          <w:sz w:val="28"/>
          <w:szCs w:val="28"/>
          <w:lang w:val="en-AU"/>
        </w:rPr>
        <w:t>u</w:t>
      </w:r>
      <w:r w:rsidR="00847106">
        <w:rPr>
          <w:rFonts w:ascii="Cambria" w:hAnsi="Cambria" w:cs="Calibri"/>
          <w:b/>
          <w:bCs/>
          <w:color w:val="000000"/>
          <w:sz w:val="28"/>
          <w:szCs w:val="28"/>
          <w:lang w:val="en-AU"/>
        </w:rPr>
        <w:t xml:space="preserve"> </w:t>
      </w:r>
      <w:r w:rsidR="00425CB2">
        <w:rPr>
          <w:rFonts w:ascii="Cambria" w:hAnsi="Cambria" w:cs="Calibri"/>
          <w:b/>
          <w:bCs/>
          <w:color w:val="000000"/>
          <w:sz w:val="28"/>
          <w:szCs w:val="28"/>
          <w:lang w:val="en-AU"/>
        </w:rPr>
        <w:t>(</w:t>
      </w:r>
      <w:r>
        <w:rPr>
          <w:rFonts w:ascii="Cambria" w:hAnsi="Cambria" w:cs="Calibri"/>
          <w:b/>
          <w:bCs/>
          <w:color w:val="000000"/>
          <w:sz w:val="28"/>
          <w:szCs w:val="28"/>
          <w:lang w:val="es-ES"/>
        </w:rPr>
        <w:t>Jer</w:t>
      </w:r>
      <w:r w:rsidR="00425CB2">
        <w:rPr>
          <w:rFonts w:ascii="Cambria" w:hAnsi="Cambria" w:cs="Calibri"/>
          <w:b/>
          <w:bCs/>
          <w:color w:val="000000"/>
          <w:sz w:val="28"/>
          <w:szCs w:val="28"/>
          <w:lang w:val="es-ES"/>
        </w:rPr>
        <w:t>emiah)</w:t>
      </w:r>
      <w:r w:rsidR="00847106">
        <w:rPr>
          <w:rFonts w:ascii="Cambria" w:hAnsi="Cambria" w:cs="Calibri"/>
          <w:b/>
          <w:bCs/>
          <w:color w:val="000000"/>
          <w:sz w:val="28"/>
          <w:szCs w:val="28"/>
          <w:lang w:val="es-ES"/>
        </w:rPr>
        <w:t xml:space="preserve"> </w:t>
      </w:r>
      <w:r>
        <w:rPr>
          <w:rFonts w:ascii="Cambria" w:hAnsi="Cambria" w:cs="Calibri"/>
          <w:b/>
          <w:bCs/>
          <w:color w:val="000000"/>
          <w:sz w:val="28"/>
          <w:szCs w:val="28"/>
          <w:lang w:val="es-ES"/>
        </w:rPr>
        <w:t>30:21</w:t>
      </w:r>
      <w:r w:rsidR="00847106">
        <w:rPr>
          <w:rFonts w:ascii="Cambria" w:hAnsi="Cambria" w:cs="Calibri"/>
          <w:b/>
          <w:bCs/>
          <w:color w:val="000000"/>
          <w:sz w:val="28"/>
          <w:szCs w:val="28"/>
          <w:lang w:val="es-ES"/>
        </w:rPr>
        <w:t xml:space="preserve"> </w:t>
      </w:r>
      <w:r>
        <w:rPr>
          <w:rFonts w:ascii="Cambria" w:hAnsi="Cambria" w:cs="Calibri"/>
          <w:b/>
          <w:bCs/>
          <w:color w:val="000000"/>
          <w:sz w:val="28"/>
          <w:szCs w:val="28"/>
          <w:lang w:val="es-ES"/>
        </w:rPr>
        <w:t>–</w:t>
      </w:r>
      <w:r w:rsidR="00847106">
        <w:rPr>
          <w:rFonts w:ascii="Cambria" w:hAnsi="Cambria" w:cs="Calibri"/>
          <w:b/>
          <w:bCs/>
          <w:color w:val="000000"/>
          <w:sz w:val="28"/>
          <w:szCs w:val="28"/>
          <w:lang w:val="es-ES"/>
        </w:rPr>
        <w:t xml:space="preserve"> </w:t>
      </w:r>
      <w:r>
        <w:rPr>
          <w:rFonts w:ascii="Cambria" w:hAnsi="Cambria" w:cs="Calibri"/>
          <w:b/>
          <w:bCs/>
          <w:color w:val="000000"/>
          <w:sz w:val="28"/>
          <w:szCs w:val="28"/>
          <w:lang w:val="es-ES"/>
        </w:rPr>
        <w:t>31:5</w:t>
      </w:r>
      <w:r w:rsidR="00847106">
        <w:rPr>
          <w:rFonts w:ascii="Cambria" w:hAnsi="Cambria" w:cs="Calibri"/>
          <w:b/>
          <w:bCs/>
          <w:color w:val="000000"/>
          <w:sz w:val="28"/>
          <w:szCs w:val="28"/>
          <w:lang w:val="es-ES"/>
        </w:rPr>
        <w:t xml:space="preserve"> </w:t>
      </w:r>
      <w:r>
        <w:rPr>
          <w:rFonts w:ascii="Cambria" w:hAnsi="Cambria" w:cs="Calibri"/>
          <w:b/>
          <w:bCs/>
          <w:color w:val="000000"/>
          <w:sz w:val="28"/>
          <w:szCs w:val="28"/>
          <w:lang w:val="es-ES"/>
        </w:rPr>
        <w:t>+</w:t>
      </w:r>
      <w:r w:rsidR="00847106">
        <w:rPr>
          <w:rFonts w:ascii="Cambria" w:hAnsi="Cambria" w:cs="Calibri"/>
          <w:b/>
          <w:bCs/>
          <w:color w:val="000000"/>
          <w:sz w:val="28"/>
          <w:szCs w:val="28"/>
          <w:lang w:val="es-ES"/>
        </w:rPr>
        <w:t xml:space="preserve"> </w:t>
      </w:r>
      <w:r>
        <w:rPr>
          <w:rFonts w:ascii="Cambria" w:hAnsi="Cambria" w:cs="Calibri"/>
          <w:b/>
          <w:bCs/>
          <w:color w:val="000000"/>
          <w:sz w:val="28"/>
          <w:szCs w:val="28"/>
          <w:lang w:val="es-ES"/>
        </w:rPr>
        <w:t>19</w:t>
      </w:r>
    </w:p>
    <w:p w14:paraId="7422404E" w14:textId="20762D8A" w:rsidR="0026777E" w:rsidRPr="00F479FD" w:rsidRDefault="00847106" w:rsidP="00F479FD">
      <w:pPr>
        <w:rPr>
          <w:rFonts w:ascii="Calibri" w:eastAsia="Times New Roman" w:hAnsi="Calibri" w:cs="Calibri"/>
          <w:color w:val="000000"/>
          <w:kern w:val="0"/>
          <w14:ligatures w14:val="none"/>
        </w:rPr>
      </w:pPr>
      <w:bookmarkStart w:id="11" w:name="_Hlk141352586"/>
      <w:r>
        <w:rPr>
          <w:rFonts w:ascii="Times New Roman" w:eastAsia="Times New Roman" w:hAnsi="Times New Roman" w:cs="Times New Roman"/>
          <w:color w:val="000000"/>
          <w:kern w:val="0"/>
          <w14:ligatures w14:val="none"/>
        </w:rPr>
        <w:t xml:space="preserve"> </w:t>
      </w:r>
    </w:p>
    <w:tbl>
      <w:tblPr>
        <w:tblStyle w:val="TableGrid4"/>
        <w:tblW w:w="0" w:type="auto"/>
        <w:jc w:val="center"/>
        <w:tblLook w:val="04A0" w:firstRow="1" w:lastRow="0" w:firstColumn="1" w:lastColumn="0" w:noHBand="0" w:noVBand="1"/>
      </w:tblPr>
      <w:tblGrid>
        <w:gridCol w:w="5095"/>
        <w:gridCol w:w="5119"/>
      </w:tblGrid>
      <w:tr w:rsidR="0026777E" w:rsidRPr="00C97DED" w14:paraId="2BC97598" w14:textId="77777777" w:rsidTr="002217C0">
        <w:trPr>
          <w:cantSplit/>
          <w:tblHeader/>
          <w:jc w:val="center"/>
        </w:trPr>
        <w:tc>
          <w:tcPr>
            <w:tcW w:w="5095" w:type="dxa"/>
          </w:tcPr>
          <w:p w14:paraId="6109E958" w14:textId="77777777" w:rsidR="0026777E" w:rsidRPr="00C97DED" w:rsidRDefault="0026777E" w:rsidP="0026777E">
            <w:pPr>
              <w:widowControl w:val="0"/>
              <w:jc w:val="center"/>
              <w:rPr>
                <w:rFonts w:eastAsia="Times New Roman" w:cstheme="minorHAnsi"/>
                <w:b/>
                <w:bCs/>
                <w:color w:val="000000"/>
                <w:sz w:val="24"/>
                <w:szCs w:val="24"/>
              </w:rPr>
            </w:pPr>
            <w:r w:rsidRPr="00C97DED">
              <w:rPr>
                <w:rFonts w:eastAsia="Times New Roman" w:cstheme="minorHAnsi"/>
                <w:b/>
                <w:bCs/>
                <w:color w:val="000000"/>
                <w:sz w:val="24"/>
                <w:szCs w:val="24"/>
              </w:rPr>
              <w:t>Rashi</w:t>
            </w:r>
          </w:p>
        </w:tc>
        <w:tc>
          <w:tcPr>
            <w:tcW w:w="5119" w:type="dxa"/>
          </w:tcPr>
          <w:p w14:paraId="5449BC4B" w14:textId="77777777" w:rsidR="0026777E" w:rsidRPr="00C97DED" w:rsidRDefault="0026777E" w:rsidP="0026777E">
            <w:pPr>
              <w:widowControl w:val="0"/>
              <w:jc w:val="center"/>
              <w:rPr>
                <w:rFonts w:eastAsia="Times New Roman" w:cstheme="minorHAnsi"/>
                <w:b/>
                <w:bCs/>
                <w:color w:val="000000"/>
                <w:sz w:val="24"/>
                <w:szCs w:val="24"/>
              </w:rPr>
            </w:pPr>
            <w:r w:rsidRPr="00C97DED">
              <w:rPr>
                <w:rFonts w:eastAsia="Times New Roman" w:cstheme="minorHAnsi"/>
                <w:b/>
                <w:bCs/>
                <w:color w:val="000000"/>
                <w:sz w:val="24"/>
                <w:szCs w:val="24"/>
              </w:rPr>
              <w:t>Targum</w:t>
            </w:r>
          </w:p>
        </w:tc>
      </w:tr>
      <w:tr w:rsidR="0026777E" w:rsidRPr="0026777E" w14:paraId="6848BD1C" w14:textId="77777777" w:rsidTr="002217C0">
        <w:trPr>
          <w:cantSplit/>
          <w:jc w:val="center"/>
        </w:trPr>
        <w:tc>
          <w:tcPr>
            <w:tcW w:w="5095" w:type="dxa"/>
          </w:tcPr>
          <w:p w14:paraId="6AB114B8" w14:textId="778DC5B0"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21.</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their</w:t>
            </w:r>
            <w:r w:rsidR="00847106">
              <w:rPr>
                <w:rFonts w:eastAsia="Times New Roman" w:cstheme="minorHAnsi"/>
                <w:color w:val="000000"/>
              </w:rPr>
              <w:t xml:space="preserve"> </w:t>
            </w:r>
            <w:r w:rsidRPr="0026777E">
              <w:rPr>
                <w:rFonts w:eastAsia="Times New Roman" w:cstheme="minorHAnsi"/>
                <w:color w:val="000000"/>
              </w:rPr>
              <w:t>prince</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be</w:t>
            </w:r>
            <w:r w:rsidR="00847106">
              <w:rPr>
                <w:rFonts w:eastAsia="Times New Roman" w:cstheme="minorHAnsi"/>
                <w:color w:val="000000"/>
              </w:rPr>
              <w:t xml:space="preserve"> </w:t>
            </w:r>
            <w:r w:rsidRPr="0026777E">
              <w:rPr>
                <w:rFonts w:eastAsia="Times New Roman" w:cstheme="minorHAnsi"/>
                <w:color w:val="000000"/>
              </w:rPr>
              <w:t>from</w:t>
            </w:r>
            <w:r w:rsidR="00847106">
              <w:rPr>
                <w:rFonts w:eastAsia="Times New Roman" w:cstheme="minorHAnsi"/>
                <w:color w:val="000000"/>
              </w:rPr>
              <w:t xml:space="preserve"> </w:t>
            </w:r>
            <w:r w:rsidRPr="0026777E">
              <w:rPr>
                <w:rFonts w:eastAsia="Times New Roman" w:cstheme="minorHAnsi"/>
                <w:color w:val="000000"/>
              </w:rPr>
              <w:t>them,</w:t>
            </w:r>
            <w:r w:rsidR="00847106">
              <w:rPr>
                <w:rFonts w:eastAsia="Times New Roman" w:cstheme="minorHAnsi"/>
                <w:color w:val="000000"/>
              </w:rPr>
              <w:t xml:space="preserve"> </w:t>
            </w:r>
            <w:r w:rsidRPr="0026777E">
              <w:rPr>
                <w:rFonts w:eastAsia="Times New Roman" w:cstheme="minorHAnsi"/>
                <w:b/>
                <w:bCs/>
                <w:color w:val="000000"/>
                <w:highlight w:val="yellow"/>
              </w:rPr>
              <w:t>and</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their</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ruler</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shall</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emerge</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from</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their</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midst</w:t>
            </w:r>
            <w:r w:rsidRPr="0026777E">
              <w:rPr>
                <w:rFonts w:eastAsia="Times New Roman" w:cstheme="minorHAnsi"/>
                <w:color w:val="000000"/>
              </w:rPr>
              <w:t>,</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b/>
                <w:bCs/>
                <w:color w:val="000000"/>
                <w:highlight w:val="yellow"/>
                <w:u w:val="single"/>
              </w:rPr>
              <w:t>will</w:t>
            </w:r>
            <w:r w:rsidR="00847106">
              <w:rPr>
                <w:rFonts w:eastAsia="Times New Roman" w:cstheme="minorHAnsi"/>
                <w:b/>
                <w:bCs/>
                <w:color w:val="000000"/>
                <w:highlight w:val="yellow"/>
                <w:u w:val="single"/>
              </w:rPr>
              <w:t xml:space="preserve"> </w:t>
            </w:r>
            <w:r w:rsidRPr="0026777E">
              <w:rPr>
                <w:rFonts w:eastAsia="Times New Roman" w:cstheme="minorHAnsi"/>
                <w:b/>
                <w:bCs/>
                <w:color w:val="000000"/>
                <w:highlight w:val="yellow"/>
                <w:u w:val="single"/>
              </w:rPr>
              <w:t>bring</w:t>
            </w:r>
            <w:r w:rsidR="00847106">
              <w:rPr>
                <w:rFonts w:eastAsia="Times New Roman" w:cstheme="minorHAnsi"/>
                <w:b/>
                <w:bCs/>
                <w:color w:val="000000"/>
                <w:highlight w:val="yellow"/>
                <w:u w:val="single"/>
              </w:rPr>
              <w:t xml:space="preserve"> </w:t>
            </w:r>
            <w:r w:rsidRPr="0026777E">
              <w:rPr>
                <w:rFonts w:eastAsia="Times New Roman" w:cstheme="minorHAnsi"/>
                <w:b/>
                <w:bCs/>
                <w:color w:val="000000"/>
                <w:highlight w:val="yellow"/>
                <w:u w:val="single"/>
              </w:rPr>
              <w:t>him</w:t>
            </w:r>
            <w:r w:rsidR="00847106">
              <w:rPr>
                <w:rFonts w:eastAsia="Times New Roman" w:cstheme="minorHAnsi"/>
                <w:b/>
                <w:bCs/>
                <w:color w:val="000000"/>
                <w:highlight w:val="yellow"/>
                <w:u w:val="single"/>
              </w:rPr>
              <w:t xml:space="preserve"> </w:t>
            </w:r>
            <w:r w:rsidRPr="0026777E">
              <w:rPr>
                <w:rFonts w:eastAsia="Times New Roman" w:cstheme="minorHAnsi"/>
                <w:b/>
                <w:bCs/>
                <w:color w:val="000000"/>
                <w:highlight w:val="yellow"/>
                <w:u w:val="single"/>
              </w:rPr>
              <w:t>near</w:t>
            </w:r>
            <w:r w:rsidRPr="0026777E">
              <w:rPr>
                <w:rFonts w:eastAsia="Times New Roman" w:cstheme="minorHAnsi"/>
                <w:color w:val="000000"/>
              </w:rPr>
              <w:t>,</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he</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approach</w:t>
            </w:r>
            <w:r w:rsidR="00847106">
              <w:rPr>
                <w:rFonts w:eastAsia="Times New Roman" w:cstheme="minorHAnsi"/>
                <w:color w:val="000000"/>
              </w:rPr>
              <w:t xml:space="preserve"> </w:t>
            </w:r>
            <w:r w:rsidRPr="0026777E">
              <w:rPr>
                <w:rFonts w:eastAsia="Times New Roman" w:cstheme="minorHAnsi"/>
                <w:color w:val="000000"/>
              </w:rPr>
              <w:t>Me,</w:t>
            </w:r>
            <w:r w:rsidR="00847106">
              <w:rPr>
                <w:rFonts w:eastAsia="Times New Roman" w:cstheme="minorHAnsi"/>
                <w:color w:val="000000"/>
              </w:rPr>
              <w:t xml:space="preserve"> </w:t>
            </w:r>
            <w:r w:rsidRPr="0026777E">
              <w:rPr>
                <w:rFonts w:eastAsia="Times New Roman" w:cstheme="minorHAnsi"/>
                <w:color w:val="000000"/>
              </w:rPr>
              <w:t>for</w:t>
            </w:r>
            <w:r w:rsidR="00847106">
              <w:rPr>
                <w:rFonts w:eastAsia="Times New Roman" w:cstheme="minorHAnsi"/>
                <w:color w:val="000000"/>
              </w:rPr>
              <w:t xml:space="preserve"> </w:t>
            </w:r>
            <w:r w:rsidRPr="0026777E">
              <w:rPr>
                <w:rFonts w:eastAsia="Times New Roman" w:cstheme="minorHAnsi"/>
                <w:color w:val="000000"/>
              </w:rPr>
              <w:t>who</w:t>
            </w:r>
            <w:r w:rsidR="00847106">
              <w:rPr>
                <w:rFonts w:eastAsia="Times New Roman" w:cstheme="minorHAnsi"/>
                <w:color w:val="000000"/>
              </w:rPr>
              <w:t xml:space="preserve"> </w:t>
            </w: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it</w:t>
            </w:r>
            <w:r w:rsidR="00847106">
              <w:rPr>
                <w:rFonts w:eastAsia="Times New Roman" w:cstheme="minorHAnsi"/>
                <w:color w:val="000000"/>
              </w:rPr>
              <w:t xml:space="preserve"> </w:t>
            </w:r>
            <w:r w:rsidRPr="0026777E">
              <w:rPr>
                <w:rFonts w:eastAsia="Times New Roman" w:cstheme="minorHAnsi"/>
                <w:color w:val="000000"/>
              </w:rPr>
              <w:t>who</w:t>
            </w:r>
            <w:r w:rsidR="00847106">
              <w:rPr>
                <w:rFonts w:eastAsia="Times New Roman" w:cstheme="minorHAnsi"/>
                <w:color w:val="000000"/>
              </w:rPr>
              <w:t xml:space="preserve"> </w:t>
            </w:r>
            <w:r w:rsidRPr="0026777E">
              <w:rPr>
                <w:rFonts w:eastAsia="Times New Roman" w:cstheme="minorHAnsi"/>
                <w:color w:val="000000"/>
              </w:rPr>
              <w:t>pledged</w:t>
            </w:r>
            <w:r w:rsidR="00847106">
              <w:rPr>
                <w:rFonts w:eastAsia="Times New Roman" w:cstheme="minorHAnsi"/>
                <w:color w:val="000000"/>
              </w:rPr>
              <w:t xml:space="preserve"> </w:t>
            </w:r>
            <w:r w:rsidRPr="0026777E">
              <w:rPr>
                <w:rFonts w:eastAsia="Times New Roman" w:cstheme="minorHAnsi"/>
                <w:color w:val="000000"/>
              </w:rPr>
              <w:t>his</w:t>
            </w:r>
            <w:r w:rsidR="00847106">
              <w:rPr>
                <w:rFonts w:eastAsia="Times New Roman" w:cstheme="minorHAnsi"/>
                <w:color w:val="000000"/>
              </w:rPr>
              <w:t xml:space="preserve"> </w:t>
            </w:r>
            <w:r w:rsidRPr="0026777E">
              <w:rPr>
                <w:rFonts w:eastAsia="Times New Roman" w:cstheme="minorHAnsi"/>
                <w:color w:val="000000"/>
              </w:rPr>
              <w:t>heart</w:t>
            </w:r>
            <w:r w:rsidR="00847106">
              <w:rPr>
                <w:rFonts w:eastAsia="Times New Roman" w:cstheme="minorHAnsi"/>
                <w:color w:val="000000"/>
              </w:rPr>
              <w:t xml:space="preserve"> </w:t>
            </w:r>
            <w:r w:rsidRPr="0026777E">
              <w:rPr>
                <w:rFonts w:eastAsia="Times New Roman" w:cstheme="minorHAnsi"/>
                <w:b/>
                <w:bCs/>
                <w:color w:val="000000"/>
                <w:highlight w:val="yellow"/>
              </w:rPr>
              <w:t>to</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approach</w:t>
            </w:r>
            <w:r w:rsidR="00847106">
              <w:rPr>
                <w:rFonts w:eastAsia="Times New Roman" w:cstheme="minorHAnsi"/>
                <w:color w:val="000000"/>
              </w:rPr>
              <w:t xml:space="preserve"> </w:t>
            </w:r>
            <w:r w:rsidRPr="0026777E">
              <w:rPr>
                <w:rFonts w:eastAsia="Times New Roman" w:cstheme="minorHAnsi"/>
                <w:color w:val="000000"/>
              </w:rPr>
              <w:t>Me?</w:t>
            </w:r>
            <w:r w:rsidR="00847106">
              <w:rPr>
                <w:rFonts w:eastAsia="Times New Roman" w:cstheme="minorHAnsi"/>
                <w:color w:val="000000"/>
              </w:rPr>
              <w:t xml:space="preserve"> </w:t>
            </w:r>
            <w:r w:rsidRPr="0026777E">
              <w:rPr>
                <w:rFonts w:eastAsia="Times New Roman" w:cstheme="minorHAnsi"/>
                <w:color w:val="000000"/>
              </w:rPr>
              <w:t>says</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Lord.</w:t>
            </w:r>
          </w:p>
        </w:tc>
        <w:tc>
          <w:tcPr>
            <w:tcW w:w="5119" w:type="dxa"/>
          </w:tcPr>
          <w:p w14:paraId="2674C225" w14:textId="5024C429"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21.</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their</w:t>
            </w:r>
            <w:r w:rsidR="00847106">
              <w:rPr>
                <w:rFonts w:eastAsia="Times New Roman" w:cstheme="minorHAnsi"/>
                <w:color w:val="000000"/>
              </w:rPr>
              <w:t xml:space="preserve"> </w:t>
            </w:r>
            <w:r w:rsidRPr="0026777E">
              <w:rPr>
                <w:rFonts w:eastAsia="Times New Roman" w:cstheme="minorHAnsi"/>
                <w:color w:val="000000"/>
              </w:rPr>
              <w:t>king</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be</w:t>
            </w:r>
            <w:r w:rsidR="00847106">
              <w:rPr>
                <w:rFonts w:eastAsia="Times New Roman" w:cstheme="minorHAnsi"/>
                <w:color w:val="000000"/>
              </w:rPr>
              <w:t xml:space="preserve"> </w:t>
            </w:r>
            <w:r w:rsidRPr="0026777E">
              <w:rPr>
                <w:rFonts w:eastAsia="Times New Roman" w:cstheme="minorHAnsi"/>
                <w:color w:val="000000"/>
              </w:rPr>
              <w:t>anointed</w:t>
            </w:r>
            <w:r w:rsidR="00847106">
              <w:rPr>
                <w:rFonts w:eastAsia="Times New Roman" w:cstheme="minorHAnsi"/>
                <w:color w:val="000000"/>
              </w:rPr>
              <w:t xml:space="preserve"> </w:t>
            </w:r>
            <w:r w:rsidRPr="0026777E">
              <w:rPr>
                <w:rFonts w:eastAsia="Times New Roman" w:cstheme="minorHAnsi"/>
                <w:color w:val="000000"/>
              </w:rPr>
              <w:t>from</w:t>
            </w:r>
            <w:r w:rsidR="00847106">
              <w:rPr>
                <w:rFonts w:eastAsia="Times New Roman" w:cstheme="minorHAnsi"/>
                <w:color w:val="000000"/>
              </w:rPr>
              <w:t xml:space="preserve"> </w:t>
            </w:r>
            <w:r w:rsidRPr="0026777E">
              <w:rPr>
                <w:rFonts w:eastAsia="Times New Roman" w:cstheme="minorHAnsi"/>
                <w:color w:val="000000"/>
              </w:rPr>
              <w:t>them,</w:t>
            </w:r>
            <w:r w:rsidR="00847106">
              <w:rPr>
                <w:rFonts w:eastAsia="Times New Roman" w:cstheme="minorHAnsi"/>
                <w:color w:val="000000"/>
              </w:rPr>
              <w:t xml:space="preserve"> </w:t>
            </w:r>
            <w:r w:rsidRPr="0026777E">
              <w:rPr>
                <w:rFonts w:eastAsia="Times New Roman" w:cstheme="minorHAnsi"/>
                <w:b/>
                <w:bCs/>
                <w:color w:val="000000"/>
                <w:highlight w:val="yellow"/>
              </w:rPr>
              <w:t>and</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their</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Anointed</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One</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(Messiah)</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will</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be</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revealed</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from</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among</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them</w:t>
            </w:r>
            <w:r w:rsidRPr="0026777E">
              <w:rPr>
                <w:rFonts w:eastAsia="Times New Roman" w:cstheme="minorHAnsi"/>
                <w:color w:val="000000"/>
              </w:rPr>
              <w:t>;</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b/>
                <w:bCs/>
                <w:color w:val="000000"/>
                <w:highlight w:val="yellow"/>
                <w:u w:val="single"/>
              </w:rPr>
              <w:t>bring</w:t>
            </w:r>
            <w:r w:rsidR="00847106">
              <w:rPr>
                <w:rFonts w:eastAsia="Times New Roman" w:cstheme="minorHAnsi"/>
                <w:b/>
                <w:bCs/>
                <w:color w:val="000000"/>
                <w:highlight w:val="yellow"/>
                <w:u w:val="single"/>
              </w:rPr>
              <w:t xml:space="preserve"> </w:t>
            </w:r>
            <w:r w:rsidRPr="0026777E">
              <w:rPr>
                <w:rFonts w:eastAsia="Times New Roman" w:cstheme="minorHAnsi"/>
                <w:b/>
                <w:bCs/>
                <w:color w:val="000000"/>
                <w:highlight w:val="yellow"/>
                <w:u w:val="single"/>
              </w:rPr>
              <w:t>them</w:t>
            </w:r>
            <w:r w:rsidR="00847106">
              <w:rPr>
                <w:rFonts w:eastAsia="Times New Roman" w:cstheme="minorHAnsi"/>
                <w:b/>
                <w:bCs/>
                <w:color w:val="000000"/>
                <w:highlight w:val="yellow"/>
                <w:u w:val="single"/>
              </w:rPr>
              <w:t xml:space="preserve"> </w:t>
            </w:r>
            <w:r w:rsidRPr="0026777E">
              <w:rPr>
                <w:rFonts w:eastAsia="Times New Roman" w:cstheme="minorHAnsi"/>
                <w:b/>
                <w:bCs/>
                <w:color w:val="000000"/>
                <w:highlight w:val="yellow"/>
                <w:u w:val="single"/>
              </w:rPr>
              <w:t>near</w:t>
            </w:r>
            <w:r w:rsidRPr="0026777E">
              <w:rPr>
                <w:rFonts w:eastAsia="Times New Roman" w:cstheme="minorHAnsi"/>
                <w:color w:val="000000"/>
              </w:rPr>
              <w:t>,</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they</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assemble</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My</w:t>
            </w:r>
            <w:r w:rsidR="00847106">
              <w:rPr>
                <w:rFonts w:eastAsia="Times New Roman" w:cstheme="minorHAnsi"/>
                <w:color w:val="000000"/>
              </w:rPr>
              <w:t xml:space="preserve"> </w:t>
            </w:r>
            <w:r w:rsidRPr="0026777E">
              <w:rPr>
                <w:rFonts w:eastAsia="Times New Roman" w:cstheme="minorHAnsi"/>
                <w:color w:val="000000"/>
              </w:rPr>
              <w:t>worship.</w:t>
            </w:r>
            <w:r w:rsidR="00847106">
              <w:rPr>
                <w:rFonts w:eastAsia="Times New Roman" w:cstheme="minorHAnsi"/>
                <w:color w:val="000000"/>
              </w:rPr>
              <w:t xml:space="preserve"> </w:t>
            </w:r>
            <w:r w:rsidRPr="0026777E">
              <w:rPr>
                <w:rFonts w:eastAsia="Times New Roman" w:cstheme="minorHAnsi"/>
                <w:color w:val="000000"/>
              </w:rPr>
              <w:t>For</w:t>
            </w:r>
            <w:r w:rsidR="00847106">
              <w:rPr>
                <w:rFonts w:eastAsia="Times New Roman" w:cstheme="minorHAnsi"/>
                <w:color w:val="000000"/>
              </w:rPr>
              <w:t xml:space="preserve"> </w:t>
            </w:r>
            <w:r w:rsidRPr="0026777E">
              <w:rPr>
                <w:rFonts w:eastAsia="Times New Roman" w:cstheme="minorHAnsi"/>
                <w:color w:val="000000"/>
              </w:rPr>
              <w:t>who</w:t>
            </w:r>
            <w:r w:rsidR="00847106">
              <w:rPr>
                <w:rFonts w:eastAsia="Times New Roman" w:cstheme="minorHAnsi"/>
                <w:color w:val="000000"/>
              </w:rPr>
              <w:t xml:space="preserve"> </w:t>
            </w: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he</w:t>
            </w:r>
            <w:r w:rsidR="00847106">
              <w:rPr>
                <w:rFonts w:eastAsia="Times New Roman" w:cstheme="minorHAnsi"/>
                <w:color w:val="000000"/>
              </w:rPr>
              <w:t xml:space="preserve"> </w:t>
            </w:r>
            <w:r w:rsidRPr="0026777E">
              <w:rPr>
                <w:rFonts w:eastAsia="Times New Roman" w:cstheme="minorHAnsi"/>
                <w:color w:val="000000"/>
              </w:rPr>
              <w:t>whose</w:t>
            </w:r>
            <w:r w:rsidR="00847106">
              <w:rPr>
                <w:rFonts w:eastAsia="Times New Roman" w:cstheme="minorHAnsi"/>
                <w:color w:val="000000"/>
              </w:rPr>
              <w:t xml:space="preserve"> </w:t>
            </w:r>
            <w:r w:rsidRPr="0026777E">
              <w:rPr>
                <w:rFonts w:eastAsia="Times New Roman" w:cstheme="minorHAnsi"/>
                <w:color w:val="000000"/>
              </w:rPr>
              <w:t>heart</w:t>
            </w:r>
            <w:r w:rsidR="00847106">
              <w:rPr>
                <w:rFonts w:eastAsia="Times New Roman" w:cstheme="minorHAnsi"/>
                <w:color w:val="000000"/>
              </w:rPr>
              <w:t xml:space="preserve"> </w:t>
            </w:r>
            <w:r w:rsidRPr="0026777E">
              <w:rPr>
                <w:rFonts w:eastAsia="Times New Roman" w:cstheme="minorHAnsi"/>
                <w:color w:val="000000"/>
              </w:rPr>
              <w:t>delights</w:t>
            </w:r>
            <w:r w:rsidR="00847106">
              <w:rPr>
                <w:rFonts w:eastAsia="Times New Roman" w:cstheme="minorHAnsi"/>
                <w:color w:val="000000"/>
              </w:rPr>
              <w:t xml:space="preserve"> </w:t>
            </w:r>
            <w:r w:rsidRPr="0026777E">
              <w:rPr>
                <w:rFonts w:eastAsia="Times New Roman" w:cstheme="minorHAnsi"/>
                <w:b/>
                <w:bCs/>
                <w:color w:val="000000"/>
                <w:highlight w:val="yellow"/>
              </w:rPr>
              <w:t>to</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draw</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near</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My</w:t>
            </w:r>
            <w:r w:rsidR="00847106">
              <w:rPr>
                <w:rFonts w:eastAsia="Times New Roman" w:cstheme="minorHAnsi"/>
                <w:color w:val="000000"/>
              </w:rPr>
              <w:t xml:space="preserve"> </w:t>
            </w:r>
            <w:r w:rsidRPr="0026777E">
              <w:rPr>
                <w:rFonts w:eastAsia="Times New Roman" w:cstheme="minorHAnsi"/>
                <w:color w:val="000000"/>
              </w:rPr>
              <w:t>worship,</w:t>
            </w:r>
            <w:r w:rsidR="00847106">
              <w:rPr>
                <w:rFonts w:eastAsia="Times New Roman" w:cstheme="minorHAnsi"/>
                <w:color w:val="000000"/>
              </w:rPr>
              <w:t xml:space="preserve"> </w:t>
            </w:r>
            <w:r w:rsidRPr="0026777E">
              <w:rPr>
                <w:rFonts w:eastAsia="Times New Roman" w:cstheme="minorHAnsi"/>
                <w:color w:val="000000"/>
              </w:rPr>
              <w:t>says</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w:t>
            </w:r>
            <w:r w:rsidRPr="0026777E">
              <w:rPr>
                <w:rFonts w:eastAsia="Times New Roman" w:cstheme="minorHAnsi"/>
                <w:smallCaps/>
                <w:color w:val="000000"/>
              </w:rPr>
              <w:t>ord</w:t>
            </w:r>
            <w:r w:rsidRPr="0026777E">
              <w:rPr>
                <w:rFonts w:eastAsia="Times New Roman" w:cstheme="minorHAnsi"/>
                <w:color w:val="000000"/>
              </w:rPr>
              <w:t>?</w:t>
            </w:r>
          </w:p>
        </w:tc>
      </w:tr>
      <w:tr w:rsidR="0026777E" w:rsidRPr="0026777E" w14:paraId="5672FB8B" w14:textId="77777777" w:rsidTr="002217C0">
        <w:trPr>
          <w:cantSplit/>
          <w:jc w:val="center"/>
        </w:trPr>
        <w:tc>
          <w:tcPr>
            <w:tcW w:w="5095" w:type="dxa"/>
          </w:tcPr>
          <w:p w14:paraId="498BD9CD" w14:textId="3570F312"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22.</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be</w:t>
            </w:r>
            <w:r w:rsidR="00847106">
              <w:rPr>
                <w:rFonts w:eastAsia="Times New Roman" w:cstheme="minorHAnsi"/>
                <w:color w:val="000000"/>
              </w:rPr>
              <w:t xml:space="preserve"> </w:t>
            </w:r>
            <w:r w:rsidRPr="0026777E">
              <w:rPr>
                <w:rFonts w:eastAsia="Times New Roman" w:cstheme="minorHAnsi"/>
                <w:color w:val="000000"/>
              </w:rPr>
              <w:t>My</w:t>
            </w:r>
            <w:r w:rsidR="00847106">
              <w:rPr>
                <w:rFonts w:eastAsia="Times New Roman" w:cstheme="minorHAnsi"/>
                <w:color w:val="000000"/>
              </w:rPr>
              <w:t xml:space="preserve"> </w:t>
            </w:r>
            <w:r w:rsidRPr="0026777E">
              <w:rPr>
                <w:rFonts w:eastAsia="Times New Roman" w:cstheme="minorHAnsi"/>
                <w:color w:val="000000"/>
              </w:rPr>
              <w:t>people,</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be</w:t>
            </w:r>
            <w:r w:rsidR="00847106">
              <w:rPr>
                <w:rFonts w:eastAsia="Times New Roman" w:cstheme="minorHAnsi"/>
                <w:color w:val="000000"/>
              </w:rPr>
              <w:t xml:space="preserve"> </w:t>
            </w:r>
            <w:r w:rsidRPr="0026777E">
              <w:rPr>
                <w:rFonts w:eastAsia="Times New Roman" w:cstheme="minorHAnsi"/>
                <w:color w:val="000000"/>
              </w:rPr>
              <w:t>your</w:t>
            </w:r>
            <w:r w:rsidR="00847106">
              <w:rPr>
                <w:rFonts w:eastAsia="Times New Roman" w:cstheme="minorHAnsi"/>
                <w:color w:val="000000"/>
              </w:rPr>
              <w:t xml:space="preserve"> </w:t>
            </w:r>
            <w:r w:rsidRPr="0026777E">
              <w:rPr>
                <w:rFonts w:eastAsia="Times New Roman" w:cstheme="minorHAnsi"/>
                <w:color w:val="000000"/>
              </w:rPr>
              <w:t>God.</w:t>
            </w:r>
          </w:p>
        </w:tc>
        <w:tc>
          <w:tcPr>
            <w:tcW w:w="5119" w:type="dxa"/>
          </w:tcPr>
          <w:p w14:paraId="152F6644" w14:textId="51A2BCE2"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22.</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become</w:t>
            </w:r>
            <w:r w:rsidR="00847106">
              <w:rPr>
                <w:rFonts w:eastAsia="Times New Roman" w:cstheme="minorHAnsi"/>
                <w:color w:val="000000"/>
              </w:rPr>
              <w:t xml:space="preserve"> </w:t>
            </w:r>
            <w:r w:rsidRPr="0026777E">
              <w:rPr>
                <w:rFonts w:eastAsia="Times New Roman" w:cstheme="minorHAnsi"/>
                <w:color w:val="000000"/>
              </w:rPr>
              <w:t>a</w:t>
            </w:r>
            <w:r w:rsidR="00847106">
              <w:rPr>
                <w:rFonts w:eastAsia="Times New Roman" w:cstheme="minorHAnsi"/>
                <w:color w:val="000000"/>
              </w:rPr>
              <w:t xml:space="preserve"> </w:t>
            </w:r>
            <w:r w:rsidRPr="0026777E">
              <w:rPr>
                <w:rFonts w:eastAsia="Times New Roman" w:cstheme="minorHAnsi"/>
                <w:color w:val="000000"/>
              </w:rPr>
              <w:t>people</w:t>
            </w:r>
            <w:r w:rsidR="00847106">
              <w:rPr>
                <w:rFonts w:eastAsia="Times New Roman" w:cstheme="minorHAnsi"/>
                <w:color w:val="000000"/>
              </w:rPr>
              <w:t xml:space="preserve"> </w:t>
            </w:r>
            <w:r w:rsidRPr="0026777E">
              <w:rPr>
                <w:rFonts w:eastAsia="Times New Roman" w:cstheme="minorHAnsi"/>
                <w:color w:val="000000"/>
              </w:rPr>
              <w:t>before</w:t>
            </w:r>
            <w:r w:rsidR="00847106">
              <w:rPr>
                <w:rFonts w:eastAsia="Times New Roman" w:cstheme="minorHAnsi"/>
                <w:color w:val="000000"/>
              </w:rPr>
              <w:t xml:space="preserve"> </w:t>
            </w:r>
            <w:r w:rsidRPr="0026777E">
              <w:rPr>
                <w:rFonts w:eastAsia="Times New Roman" w:cstheme="minorHAnsi"/>
                <w:color w:val="000000"/>
              </w:rPr>
              <w:t>Me,</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be</w:t>
            </w:r>
            <w:r w:rsidR="00847106">
              <w:rPr>
                <w:rFonts w:eastAsia="Times New Roman" w:cstheme="minorHAnsi"/>
                <w:color w:val="000000"/>
              </w:rPr>
              <w:t xml:space="preserve"> </w:t>
            </w:r>
            <w:r w:rsidRPr="0026777E">
              <w:rPr>
                <w:rFonts w:eastAsia="Times New Roman" w:cstheme="minorHAnsi"/>
                <w:color w:val="000000"/>
              </w:rPr>
              <w:t>your</w:t>
            </w:r>
            <w:r w:rsidR="00847106">
              <w:rPr>
                <w:rFonts w:eastAsia="Times New Roman" w:cstheme="minorHAnsi"/>
                <w:color w:val="000000"/>
              </w:rPr>
              <w:t xml:space="preserve"> </w:t>
            </w:r>
            <w:r w:rsidRPr="0026777E">
              <w:rPr>
                <w:rFonts w:eastAsia="Times New Roman" w:cstheme="minorHAnsi"/>
                <w:color w:val="000000"/>
              </w:rPr>
              <w:t>God.</w:t>
            </w:r>
          </w:p>
        </w:tc>
      </w:tr>
      <w:tr w:rsidR="0026777E" w:rsidRPr="0026777E" w14:paraId="33CD0FD8" w14:textId="77777777" w:rsidTr="002217C0">
        <w:trPr>
          <w:cantSplit/>
          <w:jc w:val="center"/>
        </w:trPr>
        <w:tc>
          <w:tcPr>
            <w:tcW w:w="5095" w:type="dxa"/>
          </w:tcPr>
          <w:p w14:paraId="1428F038" w14:textId="6EFAC530"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23.</w:t>
            </w:r>
            <w:r w:rsidR="00847106">
              <w:rPr>
                <w:rFonts w:eastAsia="Times New Roman" w:cstheme="minorHAnsi"/>
                <w:color w:val="000000"/>
              </w:rPr>
              <w:t xml:space="preserve"> </w:t>
            </w:r>
            <w:r w:rsidRPr="0026777E">
              <w:rPr>
                <w:rFonts w:eastAsia="Times New Roman" w:cstheme="minorHAnsi"/>
                <w:color w:val="000000"/>
              </w:rPr>
              <w:t>Behold</w:t>
            </w:r>
            <w:r w:rsidR="00847106">
              <w:rPr>
                <w:rFonts w:eastAsia="Times New Roman" w:cstheme="minorHAnsi"/>
                <w:color w:val="000000"/>
              </w:rPr>
              <w:t xml:space="preserve"> </w:t>
            </w:r>
            <w:r w:rsidRPr="0026777E">
              <w:rPr>
                <w:rFonts w:eastAsia="Times New Roman" w:cstheme="minorHAnsi"/>
                <w:color w:val="000000"/>
              </w:rPr>
              <w:t>a</w:t>
            </w:r>
            <w:r w:rsidR="00847106">
              <w:rPr>
                <w:rFonts w:eastAsia="Times New Roman" w:cstheme="minorHAnsi"/>
                <w:color w:val="000000"/>
              </w:rPr>
              <w:t xml:space="preserve"> </w:t>
            </w:r>
            <w:r w:rsidRPr="0026777E">
              <w:rPr>
                <w:rFonts w:eastAsia="Times New Roman" w:cstheme="minorHAnsi"/>
                <w:color w:val="000000"/>
              </w:rPr>
              <w:t>storm</w:t>
            </w:r>
            <w:r w:rsidR="00847106">
              <w:rPr>
                <w:rFonts w:eastAsia="Times New Roman" w:cstheme="minorHAnsi"/>
                <w:color w:val="000000"/>
              </w:rPr>
              <w:t xml:space="preserve"> </w:t>
            </w:r>
            <w:r w:rsidRPr="0026777E">
              <w:rPr>
                <w:rFonts w:eastAsia="Times New Roman" w:cstheme="minorHAnsi"/>
                <w:color w:val="000000"/>
              </w:rPr>
              <w:t>from</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Lord</w:t>
            </w:r>
            <w:r w:rsidR="00847106">
              <w:rPr>
                <w:rFonts w:eastAsia="Times New Roman" w:cstheme="minorHAnsi"/>
                <w:color w:val="000000"/>
              </w:rPr>
              <w:t xml:space="preserve"> </w:t>
            </w:r>
            <w:r w:rsidRPr="0026777E">
              <w:rPr>
                <w:rFonts w:eastAsia="Times New Roman" w:cstheme="minorHAnsi"/>
                <w:color w:val="000000"/>
              </w:rPr>
              <w:t>has</w:t>
            </w:r>
            <w:r w:rsidR="00847106">
              <w:rPr>
                <w:rFonts w:eastAsia="Times New Roman" w:cstheme="minorHAnsi"/>
                <w:color w:val="000000"/>
              </w:rPr>
              <w:t xml:space="preserve"> </w:t>
            </w:r>
            <w:r w:rsidRPr="0026777E">
              <w:rPr>
                <w:rFonts w:eastAsia="Times New Roman" w:cstheme="minorHAnsi"/>
                <w:color w:val="000000"/>
              </w:rPr>
              <w:t>gone</w:t>
            </w:r>
            <w:r w:rsidR="00847106">
              <w:rPr>
                <w:rFonts w:eastAsia="Times New Roman" w:cstheme="minorHAnsi"/>
                <w:color w:val="000000"/>
              </w:rPr>
              <w:t xml:space="preserve"> </w:t>
            </w:r>
            <w:r w:rsidRPr="0026777E">
              <w:rPr>
                <w:rFonts w:eastAsia="Times New Roman" w:cstheme="minorHAnsi"/>
                <w:color w:val="000000"/>
              </w:rPr>
              <w:t>forth</w:t>
            </w:r>
            <w:r w:rsidR="00847106">
              <w:rPr>
                <w:rFonts w:eastAsia="Times New Roman" w:cstheme="minorHAnsi"/>
                <w:color w:val="000000"/>
              </w:rPr>
              <w:t xml:space="preserve"> </w:t>
            </w:r>
            <w:r w:rsidRPr="0026777E">
              <w:rPr>
                <w:rFonts w:eastAsia="Times New Roman" w:cstheme="minorHAnsi"/>
                <w:color w:val="000000"/>
              </w:rPr>
              <w:t>[with]</w:t>
            </w:r>
            <w:r w:rsidR="00847106">
              <w:rPr>
                <w:rFonts w:eastAsia="Times New Roman" w:cstheme="minorHAnsi"/>
                <w:color w:val="000000"/>
              </w:rPr>
              <w:t xml:space="preserve"> </w:t>
            </w:r>
            <w:r w:rsidRPr="0026777E">
              <w:rPr>
                <w:rFonts w:eastAsia="Times New Roman" w:cstheme="minorHAnsi"/>
                <w:color w:val="000000"/>
              </w:rPr>
              <w:t>fury,</w:t>
            </w:r>
            <w:r w:rsidR="00847106">
              <w:rPr>
                <w:rFonts w:eastAsia="Times New Roman" w:cstheme="minorHAnsi"/>
                <w:color w:val="000000"/>
              </w:rPr>
              <w:t xml:space="preserve"> </w:t>
            </w:r>
            <w:r w:rsidRPr="0026777E">
              <w:rPr>
                <w:rFonts w:eastAsia="Times New Roman" w:cstheme="minorHAnsi"/>
                <w:color w:val="000000"/>
              </w:rPr>
              <w:t>yea</w:t>
            </w:r>
            <w:r w:rsidR="00847106">
              <w:rPr>
                <w:rFonts w:eastAsia="Times New Roman" w:cstheme="minorHAnsi"/>
                <w:color w:val="000000"/>
              </w:rPr>
              <w:t xml:space="preserve"> </w:t>
            </w:r>
            <w:r w:rsidRPr="0026777E">
              <w:rPr>
                <w:rFonts w:eastAsia="Times New Roman" w:cstheme="minorHAnsi"/>
                <w:color w:val="000000"/>
              </w:rPr>
              <w:t>a</w:t>
            </w:r>
            <w:r w:rsidR="00847106">
              <w:rPr>
                <w:rFonts w:eastAsia="Times New Roman" w:cstheme="minorHAnsi"/>
                <w:color w:val="000000"/>
              </w:rPr>
              <w:t xml:space="preserve"> </w:t>
            </w:r>
            <w:r w:rsidRPr="0026777E">
              <w:rPr>
                <w:rFonts w:eastAsia="Times New Roman" w:cstheme="minorHAnsi"/>
                <w:color w:val="000000"/>
              </w:rPr>
              <w:t>settling</w:t>
            </w:r>
            <w:r w:rsidR="00847106">
              <w:rPr>
                <w:rFonts w:eastAsia="Times New Roman" w:cstheme="minorHAnsi"/>
                <w:color w:val="000000"/>
              </w:rPr>
              <w:t xml:space="preserve"> </w:t>
            </w:r>
            <w:r w:rsidRPr="0026777E">
              <w:rPr>
                <w:rFonts w:eastAsia="Times New Roman" w:cstheme="minorHAnsi"/>
                <w:color w:val="000000"/>
              </w:rPr>
              <w:t>storm;</w:t>
            </w:r>
            <w:r w:rsidR="00847106">
              <w:rPr>
                <w:rFonts w:eastAsia="Times New Roman" w:cstheme="minorHAnsi"/>
                <w:color w:val="000000"/>
              </w:rPr>
              <w:t xml:space="preserve"> </w:t>
            </w:r>
            <w:r w:rsidRPr="0026777E">
              <w:rPr>
                <w:rFonts w:eastAsia="Times New Roman" w:cstheme="minorHAnsi"/>
                <w:color w:val="000000"/>
              </w:rPr>
              <w:t>on</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head[s]</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wicked</w:t>
            </w:r>
            <w:r w:rsidR="00847106">
              <w:rPr>
                <w:rFonts w:eastAsia="Times New Roman" w:cstheme="minorHAnsi"/>
                <w:color w:val="000000"/>
              </w:rPr>
              <w:t xml:space="preserve"> </w:t>
            </w:r>
            <w:r w:rsidRPr="0026777E">
              <w:rPr>
                <w:rFonts w:eastAsia="Times New Roman" w:cstheme="minorHAnsi"/>
                <w:color w:val="000000"/>
              </w:rPr>
              <w:t>it</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rest.</w:t>
            </w:r>
          </w:p>
        </w:tc>
        <w:tc>
          <w:tcPr>
            <w:tcW w:w="5119" w:type="dxa"/>
          </w:tcPr>
          <w:p w14:paraId="01945D54" w14:textId="7D5E6ED8"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23.</w:t>
            </w:r>
            <w:r w:rsidR="00847106">
              <w:rPr>
                <w:rFonts w:eastAsia="Times New Roman" w:cstheme="minorHAnsi"/>
                <w:color w:val="000000"/>
              </w:rPr>
              <w:t xml:space="preserve"> </w:t>
            </w:r>
            <w:r w:rsidRPr="0026777E">
              <w:rPr>
                <w:rFonts w:eastAsia="Times New Roman" w:cstheme="minorHAnsi"/>
                <w:color w:val="000000"/>
              </w:rPr>
              <w:t>Behold,</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rebuke</w:t>
            </w:r>
            <w:r w:rsidR="00847106">
              <w:rPr>
                <w:rFonts w:eastAsia="Times New Roman" w:cstheme="minorHAnsi"/>
                <w:color w:val="000000"/>
              </w:rPr>
              <w:t xml:space="preserve"> </w:t>
            </w:r>
            <w:r w:rsidRPr="0026777E">
              <w:rPr>
                <w:rFonts w:eastAsia="Times New Roman" w:cstheme="minorHAnsi"/>
                <w:color w:val="000000"/>
              </w:rPr>
              <w:t>from</w:t>
            </w:r>
            <w:r w:rsidR="00847106">
              <w:rPr>
                <w:rFonts w:eastAsia="Times New Roman" w:cstheme="minorHAnsi"/>
                <w:color w:val="000000"/>
              </w:rPr>
              <w:t xml:space="preserve"> </w:t>
            </w:r>
            <w:r w:rsidRPr="0026777E">
              <w:rPr>
                <w:rFonts w:eastAsia="Times New Roman" w:cstheme="minorHAnsi"/>
                <w:color w:val="000000"/>
              </w:rPr>
              <w:t>before</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w:t>
            </w:r>
            <w:r w:rsidRPr="0026777E">
              <w:rPr>
                <w:rFonts w:eastAsia="Times New Roman" w:cstheme="minorHAnsi"/>
                <w:smallCaps/>
                <w:color w:val="000000"/>
              </w:rPr>
              <w:t>ord</w:t>
            </w:r>
            <w:r w:rsidR="00847106">
              <w:rPr>
                <w:rFonts w:eastAsia="Times New Roman" w:cstheme="minorHAnsi"/>
                <w:smallCaps/>
                <w:color w:val="000000"/>
              </w:rPr>
              <w:t xml:space="preserve"> </w:t>
            </w:r>
            <w:r w:rsidRPr="0026777E">
              <w:rPr>
                <w:rFonts w:eastAsia="Times New Roman" w:cstheme="minorHAnsi"/>
                <w:color w:val="000000"/>
              </w:rPr>
              <w:t>goes</w:t>
            </w:r>
            <w:r w:rsidR="00847106">
              <w:rPr>
                <w:rFonts w:eastAsia="Times New Roman" w:cstheme="minorHAnsi"/>
                <w:color w:val="000000"/>
              </w:rPr>
              <w:t xml:space="preserve"> </w:t>
            </w:r>
            <w:r w:rsidRPr="0026777E">
              <w:rPr>
                <w:rFonts w:eastAsia="Times New Roman" w:cstheme="minorHAnsi"/>
                <w:color w:val="000000"/>
              </w:rPr>
              <w:t>forth</w:t>
            </w:r>
            <w:r w:rsidR="00847106">
              <w:rPr>
                <w:rFonts w:eastAsia="Times New Roman" w:cstheme="minorHAnsi"/>
                <w:color w:val="000000"/>
              </w:rPr>
              <w:t xml:space="preserve"> </w:t>
            </w:r>
            <w:r w:rsidRPr="0026777E">
              <w:rPr>
                <w:rFonts w:eastAsia="Times New Roman" w:cstheme="minorHAnsi"/>
                <w:color w:val="000000"/>
              </w:rPr>
              <w:t>in</w:t>
            </w:r>
            <w:r w:rsidR="00847106">
              <w:rPr>
                <w:rFonts w:eastAsia="Times New Roman" w:cstheme="minorHAnsi"/>
                <w:color w:val="000000"/>
              </w:rPr>
              <w:t xml:space="preserve"> </w:t>
            </w:r>
            <w:r w:rsidRPr="0026777E">
              <w:rPr>
                <w:rFonts w:eastAsia="Times New Roman" w:cstheme="minorHAnsi"/>
                <w:color w:val="000000"/>
              </w:rPr>
              <w:t>anger;</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whirlwind</w:t>
            </w:r>
            <w:r w:rsidR="00847106">
              <w:rPr>
                <w:rFonts w:eastAsia="Times New Roman" w:cstheme="minorHAnsi"/>
                <w:color w:val="000000"/>
              </w:rPr>
              <w:t xml:space="preserve"> </w:t>
            </w:r>
            <w:r w:rsidRPr="0026777E">
              <w:rPr>
                <w:rFonts w:eastAsia="Times New Roman" w:cstheme="minorHAnsi"/>
                <w:color w:val="000000"/>
              </w:rPr>
              <w:t>gathers;</w:t>
            </w:r>
            <w:r w:rsidR="00847106">
              <w:rPr>
                <w:rFonts w:eastAsia="Times New Roman" w:cstheme="minorHAnsi"/>
                <w:color w:val="000000"/>
              </w:rPr>
              <w:t xml:space="preserve"> </w:t>
            </w:r>
            <w:r w:rsidRPr="0026777E">
              <w:rPr>
                <w:rFonts w:eastAsia="Times New Roman" w:cstheme="minorHAnsi"/>
                <w:color w:val="000000"/>
              </w:rPr>
              <w:t>over</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head</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wicked</w:t>
            </w:r>
            <w:r w:rsidR="00847106">
              <w:rPr>
                <w:rFonts w:eastAsia="Times New Roman" w:cstheme="minorHAnsi"/>
                <w:color w:val="000000"/>
              </w:rPr>
              <w:t xml:space="preserve"> </w:t>
            </w:r>
            <w:r w:rsidRPr="0026777E">
              <w:rPr>
                <w:rFonts w:eastAsia="Times New Roman" w:cstheme="minorHAnsi"/>
                <w:color w:val="000000"/>
              </w:rPr>
              <w:t>men</w:t>
            </w:r>
            <w:r w:rsidR="00847106">
              <w:rPr>
                <w:rFonts w:eastAsia="Times New Roman" w:cstheme="minorHAnsi"/>
                <w:color w:val="000000"/>
              </w:rPr>
              <w:t xml:space="preserve"> </w:t>
            </w:r>
            <w:r w:rsidRPr="0026777E">
              <w:rPr>
                <w:rFonts w:eastAsia="Times New Roman" w:cstheme="minorHAnsi"/>
                <w:color w:val="000000"/>
              </w:rPr>
              <w:t>it</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hover.</w:t>
            </w:r>
          </w:p>
        </w:tc>
      </w:tr>
      <w:tr w:rsidR="0026777E" w:rsidRPr="0026777E" w14:paraId="16931E3C" w14:textId="77777777" w:rsidTr="002217C0">
        <w:trPr>
          <w:cantSplit/>
          <w:jc w:val="center"/>
        </w:trPr>
        <w:tc>
          <w:tcPr>
            <w:tcW w:w="5095" w:type="dxa"/>
          </w:tcPr>
          <w:p w14:paraId="5CE5B160" w14:textId="2E574ECC"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24.</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kindling</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Lord's</w:t>
            </w:r>
            <w:r w:rsidR="00847106">
              <w:rPr>
                <w:rFonts w:eastAsia="Times New Roman" w:cstheme="minorHAnsi"/>
                <w:color w:val="000000"/>
              </w:rPr>
              <w:t xml:space="preserve"> </w:t>
            </w:r>
            <w:r w:rsidRPr="0026777E">
              <w:rPr>
                <w:rFonts w:eastAsia="Times New Roman" w:cstheme="minorHAnsi"/>
                <w:color w:val="000000"/>
              </w:rPr>
              <w:t>anger</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not</w:t>
            </w:r>
            <w:r w:rsidR="00847106">
              <w:rPr>
                <w:rFonts w:eastAsia="Times New Roman" w:cstheme="minorHAnsi"/>
                <w:color w:val="000000"/>
              </w:rPr>
              <w:t xml:space="preserve"> </w:t>
            </w:r>
            <w:r w:rsidRPr="0026777E">
              <w:rPr>
                <w:rFonts w:eastAsia="Times New Roman" w:cstheme="minorHAnsi"/>
                <w:color w:val="000000"/>
              </w:rPr>
              <w:t>return</w:t>
            </w:r>
            <w:r w:rsidR="00847106">
              <w:rPr>
                <w:rFonts w:eastAsia="Times New Roman" w:cstheme="minorHAnsi"/>
                <w:color w:val="000000"/>
              </w:rPr>
              <w:t xml:space="preserve"> </w:t>
            </w:r>
            <w:r w:rsidRPr="0026777E">
              <w:rPr>
                <w:rFonts w:eastAsia="Times New Roman" w:cstheme="minorHAnsi"/>
                <w:color w:val="000000"/>
              </w:rPr>
              <w:t>until</w:t>
            </w:r>
            <w:r w:rsidR="00847106">
              <w:rPr>
                <w:rFonts w:eastAsia="Times New Roman" w:cstheme="minorHAnsi"/>
                <w:color w:val="000000"/>
              </w:rPr>
              <w:t xml:space="preserve"> </w:t>
            </w:r>
            <w:r w:rsidRPr="0026777E">
              <w:rPr>
                <w:rFonts w:eastAsia="Times New Roman" w:cstheme="minorHAnsi"/>
                <w:color w:val="000000"/>
              </w:rPr>
              <w:t>He</w:t>
            </w:r>
            <w:r w:rsidR="00847106">
              <w:rPr>
                <w:rFonts w:eastAsia="Times New Roman" w:cstheme="minorHAnsi"/>
                <w:color w:val="000000"/>
              </w:rPr>
              <w:t xml:space="preserve"> </w:t>
            </w:r>
            <w:r w:rsidRPr="0026777E">
              <w:rPr>
                <w:rFonts w:eastAsia="Times New Roman" w:cstheme="minorHAnsi"/>
                <w:color w:val="000000"/>
              </w:rPr>
              <w:t>has</w:t>
            </w:r>
            <w:r w:rsidR="00847106">
              <w:rPr>
                <w:rFonts w:eastAsia="Times New Roman" w:cstheme="minorHAnsi"/>
                <w:color w:val="000000"/>
              </w:rPr>
              <w:t xml:space="preserve"> </w:t>
            </w:r>
            <w:r w:rsidRPr="0026777E">
              <w:rPr>
                <w:rFonts w:eastAsia="Times New Roman" w:cstheme="minorHAnsi"/>
                <w:color w:val="000000"/>
              </w:rPr>
              <w:t>executed</w:t>
            </w:r>
            <w:r w:rsidR="00847106">
              <w:rPr>
                <w:rFonts w:eastAsia="Times New Roman" w:cstheme="minorHAnsi"/>
                <w:color w:val="000000"/>
              </w:rPr>
              <w:t xml:space="preserve"> </w:t>
            </w:r>
            <w:r w:rsidRPr="0026777E">
              <w:rPr>
                <w:rFonts w:eastAsia="Times New Roman" w:cstheme="minorHAnsi"/>
                <w:color w:val="000000"/>
              </w:rPr>
              <w:t>it,</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until</w:t>
            </w:r>
            <w:r w:rsidR="00847106">
              <w:rPr>
                <w:rFonts w:eastAsia="Times New Roman" w:cstheme="minorHAnsi"/>
                <w:color w:val="000000"/>
              </w:rPr>
              <w:t xml:space="preserve"> </w:t>
            </w:r>
            <w:r w:rsidRPr="0026777E">
              <w:rPr>
                <w:rFonts w:eastAsia="Times New Roman" w:cstheme="minorHAnsi"/>
                <w:color w:val="000000"/>
              </w:rPr>
              <w:t>He</w:t>
            </w:r>
            <w:r w:rsidR="00847106">
              <w:rPr>
                <w:rFonts w:eastAsia="Times New Roman" w:cstheme="minorHAnsi"/>
                <w:color w:val="000000"/>
              </w:rPr>
              <w:t xml:space="preserve"> </w:t>
            </w:r>
            <w:r w:rsidRPr="0026777E">
              <w:rPr>
                <w:rFonts w:eastAsia="Times New Roman" w:cstheme="minorHAnsi"/>
                <w:color w:val="000000"/>
              </w:rPr>
              <w:t>has</w:t>
            </w:r>
            <w:r w:rsidR="00847106">
              <w:rPr>
                <w:rFonts w:eastAsia="Times New Roman" w:cstheme="minorHAnsi"/>
                <w:color w:val="000000"/>
              </w:rPr>
              <w:t xml:space="preserve"> </w:t>
            </w:r>
            <w:r w:rsidRPr="0026777E">
              <w:rPr>
                <w:rFonts w:eastAsia="Times New Roman" w:cstheme="minorHAnsi"/>
                <w:color w:val="000000"/>
              </w:rPr>
              <w:t>fulfilled</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plans</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His</w:t>
            </w:r>
            <w:r w:rsidR="00847106">
              <w:rPr>
                <w:rFonts w:eastAsia="Times New Roman" w:cstheme="minorHAnsi"/>
                <w:color w:val="000000"/>
              </w:rPr>
              <w:t xml:space="preserve"> </w:t>
            </w:r>
            <w:r w:rsidRPr="0026777E">
              <w:rPr>
                <w:rFonts w:eastAsia="Times New Roman" w:cstheme="minorHAnsi"/>
                <w:color w:val="000000"/>
              </w:rPr>
              <w:t>heart.</w:t>
            </w:r>
            <w:r w:rsidR="00847106">
              <w:rPr>
                <w:rFonts w:eastAsia="Times New Roman" w:cstheme="minorHAnsi"/>
                <w:color w:val="000000"/>
              </w:rPr>
              <w:t xml:space="preserve"> </w:t>
            </w:r>
            <w:r w:rsidRPr="0026777E">
              <w:rPr>
                <w:rFonts w:eastAsia="Times New Roman" w:cstheme="minorHAnsi"/>
                <w:color w:val="000000"/>
              </w:rPr>
              <w:t>At</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end</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days</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consider</w:t>
            </w:r>
            <w:r w:rsidR="00847106">
              <w:rPr>
                <w:rFonts w:eastAsia="Times New Roman" w:cstheme="minorHAnsi"/>
                <w:color w:val="000000"/>
              </w:rPr>
              <w:t xml:space="preserve"> </w:t>
            </w:r>
            <w:r w:rsidRPr="0026777E">
              <w:rPr>
                <w:rFonts w:eastAsia="Times New Roman" w:cstheme="minorHAnsi"/>
                <w:color w:val="000000"/>
              </w:rPr>
              <w:t>it.</w:t>
            </w:r>
          </w:p>
        </w:tc>
        <w:tc>
          <w:tcPr>
            <w:tcW w:w="5119" w:type="dxa"/>
          </w:tcPr>
          <w:p w14:paraId="72D2A865" w14:textId="2E95CDBB"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24.</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power</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w:t>
            </w:r>
            <w:r w:rsidRPr="0026777E">
              <w:rPr>
                <w:rFonts w:eastAsia="Times New Roman" w:cstheme="minorHAnsi"/>
                <w:smallCaps/>
                <w:color w:val="000000"/>
              </w:rPr>
              <w:t>ord</w:t>
            </w:r>
            <w:r w:rsidRPr="0026777E">
              <w:rPr>
                <w:rFonts w:eastAsia="Times New Roman" w:cstheme="minorHAnsi"/>
                <w:color w:val="000000"/>
              </w:rPr>
              <w:t>'s</w:t>
            </w:r>
            <w:r w:rsidR="00847106">
              <w:rPr>
                <w:rFonts w:eastAsia="Times New Roman" w:cstheme="minorHAnsi"/>
                <w:color w:val="000000"/>
              </w:rPr>
              <w:t xml:space="preserve"> </w:t>
            </w:r>
            <w:r w:rsidRPr="0026777E">
              <w:rPr>
                <w:rFonts w:eastAsia="Times New Roman" w:cstheme="minorHAnsi"/>
                <w:color w:val="000000"/>
              </w:rPr>
              <w:t>anger</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not</w:t>
            </w:r>
            <w:r w:rsidR="00847106">
              <w:rPr>
                <w:rFonts w:eastAsia="Times New Roman" w:cstheme="minorHAnsi"/>
                <w:color w:val="000000"/>
              </w:rPr>
              <w:t xml:space="preserve"> </w:t>
            </w:r>
            <w:r w:rsidRPr="0026777E">
              <w:rPr>
                <w:rFonts w:eastAsia="Times New Roman" w:cstheme="minorHAnsi"/>
                <w:color w:val="000000"/>
              </w:rPr>
              <w:t>return</w:t>
            </w:r>
            <w:r w:rsidR="00847106">
              <w:rPr>
                <w:rFonts w:eastAsia="Times New Roman" w:cstheme="minorHAnsi"/>
                <w:color w:val="000000"/>
              </w:rPr>
              <w:t xml:space="preserve"> </w:t>
            </w:r>
            <w:r w:rsidRPr="0026777E">
              <w:rPr>
                <w:rFonts w:eastAsia="Times New Roman" w:cstheme="minorHAnsi"/>
                <w:color w:val="000000"/>
              </w:rPr>
              <w:t>until</w:t>
            </w:r>
            <w:r w:rsidR="00847106">
              <w:rPr>
                <w:rFonts w:eastAsia="Times New Roman" w:cstheme="minorHAnsi"/>
                <w:color w:val="000000"/>
              </w:rPr>
              <w:t xml:space="preserve"> </w:t>
            </w:r>
            <w:r w:rsidRPr="0026777E">
              <w:rPr>
                <w:rFonts w:eastAsia="Times New Roman" w:cstheme="minorHAnsi"/>
                <w:color w:val="000000"/>
              </w:rPr>
              <w:t>He</w:t>
            </w:r>
            <w:r w:rsidR="00847106">
              <w:rPr>
                <w:rFonts w:eastAsia="Times New Roman" w:cstheme="minorHAnsi"/>
                <w:color w:val="000000"/>
              </w:rPr>
              <w:t xml:space="preserve"> </w:t>
            </w:r>
            <w:r w:rsidRPr="0026777E">
              <w:rPr>
                <w:rFonts w:eastAsia="Times New Roman" w:cstheme="minorHAnsi"/>
                <w:color w:val="000000"/>
              </w:rPr>
              <w:t>perform</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until</w:t>
            </w:r>
            <w:r w:rsidR="00847106">
              <w:rPr>
                <w:rFonts w:eastAsia="Times New Roman" w:cstheme="minorHAnsi"/>
                <w:color w:val="000000"/>
              </w:rPr>
              <w:t xml:space="preserve"> </w:t>
            </w:r>
            <w:r w:rsidRPr="0026777E">
              <w:rPr>
                <w:rFonts w:eastAsia="Times New Roman" w:cstheme="minorHAnsi"/>
                <w:color w:val="000000"/>
              </w:rPr>
              <w:t>He</w:t>
            </w:r>
            <w:r w:rsidR="00847106">
              <w:rPr>
                <w:rFonts w:eastAsia="Times New Roman" w:cstheme="minorHAnsi"/>
                <w:color w:val="000000"/>
              </w:rPr>
              <w:t xml:space="preserve"> </w:t>
            </w:r>
            <w:r w:rsidRPr="0026777E">
              <w:rPr>
                <w:rFonts w:eastAsia="Times New Roman" w:cstheme="minorHAnsi"/>
                <w:color w:val="000000"/>
              </w:rPr>
              <w:t>establish</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thoughts</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His</w:t>
            </w:r>
            <w:r w:rsidR="00847106">
              <w:rPr>
                <w:rFonts w:eastAsia="Times New Roman" w:cstheme="minorHAnsi"/>
                <w:color w:val="000000"/>
              </w:rPr>
              <w:t xml:space="preserve"> </w:t>
            </w:r>
            <w:r w:rsidRPr="0026777E">
              <w:rPr>
                <w:rFonts w:eastAsia="Times New Roman" w:cstheme="minorHAnsi"/>
                <w:color w:val="000000"/>
              </w:rPr>
              <w:t>good</w:t>
            </w:r>
            <w:r w:rsidR="00847106">
              <w:rPr>
                <w:rFonts w:eastAsia="Times New Roman" w:cstheme="minorHAnsi"/>
                <w:color w:val="000000"/>
              </w:rPr>
              <w:t xml:space="preserve"> </w:t>
            </w:r>
            <w:r w:rsidRPr="0026777E">
              <w:rPr>
                <w:rFonts w:eastAsia="Times New Roman" w:cstheme="minorHAnsi"/>
                <w:color w:val="000000"/>
              </w:rPr>
              <w:t>pleasure;</w:t>
            </w:r>
            <w:r w:rsidR="00847106">
              <w:rPr>
                <w:rFonts w:eastAsia="Times New Roman" w:cstheme="minorHAnsi"/>
                <w:color w:val="000000"/>
              </w:rPr>
              <w:t xml:space="preserve"> </w:t>
            </w:r>
            <w:r w:rsidRPr="0026777E">
              <w:rPr>
                <w:rFonts w:eastAsia="Times New Roman" w:cstheme="minorHAnsi"/>
                <w:color w:val="000000"/>
              </w:rPr>
              <w:t>at</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end</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days</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understand</w:t>
            </w:r>
            <w:r w:rsidR="00847106">
              <w:rPr>
                <w:rFonts w:eastAsia="Times New Roman" w:cstheme="minorHAnsi"/>
                <w:color w:val="000000"/>
              </w:rPr>
              <w:t xml:space="preserve"> </w:t>
            </w:r>
            <w:r w:rsidRPr="0026777E">
              <w:rPr>
                <w:rFonts w:eastAsia="Times New Roman" w:cstheme="minorHAnsi"/>
                <w:color w:val="000000"/>
              </w:rPr>
              <w:t>it.</w:t>
            </w:r>
          </w:p>
        </w:tc>
      </w:tr>
      <w:tr w:rsidR="0026777E" w:rsidRPr="0026777E" w14:paraId="067ADB97" w14:textId="77777777" w:rsidTr="002217C0">
        <w:trPr>
          <w:cantSplit/>
          <w:jc w:val="center"/>
        </w:trPr>
        <w:tc>
          <w:tcPr>
            <w:tcW w:w="5095" w:type="dxa"/>
          </w:tcPr>
          <w:p w14:paraId="24FB9ADF" w14:textId="12185FC5"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25.</w:t>
            </w:r>
            <w:r w:rsidR="00847106">
              <w:rPr>
                <w:rFonts w:eastAsia="Times New Roman" w:cstheme="minorHAnsi"/>
                <w:color w:val="000000"/>
              </w:rPr>
              <w:t xml:space="preserve"> </w:t>
            </w:r>
            <w:r w:rsidRPr="0026777E">
              <w:rPr>
                <w:rFonts w:eastAsia="Times New Roman" w:cstheme="minorHAnsi"/>
                <w:color w:val="000000"/>
              </w:rPr>
              <w:t>At</w:t>
            </w:r>
            <w:r w:rsidR="00847106">
              <w:rPr>
                <w:rFonts w:eastAsia="Times New Roman" w:cstheme="minorHAnsi"/>
                <w:color w:val="000000"/>
              </w:rPr>
              <w:t xml:space="preserve"> </w:t>
            </w:r>
            <w:r w:rsidRPr="0026777E">
              <w:rPr>
                <w:rFonts w:eastAsia="Times New Roman" w:cstheme="minorHAnsi"/>
                <w:color w:val="000000"/>
              </w:rPr>
              <w:t>that</w:t>
            </w:r>
            <w:r w:rsidR="00847106">
              <w:rPr>
                <w:rFonts w:eastAsia="Times New Roman" w:cstheme="minorHAnsi"/>
                <w:color w:val="000000"/>
              </w:rPr>
              <w:t xml:space="preserve"> </w:t>
            </w:r>
            <w:r w:rsidRPr="0026777E">
              <w:rPr>
                <w:rFonts w:eastAsia="Times New Roman" w:cstheme="minorHAnsi"/>
                <w:color w:val="000000"/>
              </w:rPr>
              <w:t>time,</w:t>
            </w:r>
            <w:r w:rsidR="00847106">
              <w:rPr>
                <w:rFonts w:eastAsia="Times New Roman" w:cstheme="minorHAnsi"/>
                <w:color w:val="000000"/>
              </w:rPr>
              <w:t xml:space="preserve"> </w:t>
            </w:r>
            <w:r w:rsidRPr="0026777E">
              <w:rPr>
                <w:rFonts w:eastAsia="Times New Roman" w:cstheme="minorHAnsi"/>
                <w:color w:val="000000"/>
              </w:rPr>
              <w:t>says</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Lord,</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be</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God</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all</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families</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Israel,</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they</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be</w:t>
            </w:r>
            <w:r w:rsidR="00847106">
              <w:rPr>
                <w:rFonts w:eastAsia="Times New Roman" w:cstheme="minorHAnsi"/>
                <w:color w:val="000000"/>
              </w:rPr>
              <w:t xml:space="preserve"> </w:t>
            </w:r>
            <w:r w:rsidRPr="0026777E">
              <w:rPr>
                <w:rFonts w:eastAsia="Times New Roman" w:cstheme="minorHAnsi"/>
                <w:color w:val="000000"/>
              </w:rPr>
              <w:t>My</w:t>
            </w:r>
            <w:r w:rsidR="00847106">
              <w:rPr>
                <w:rFonts w:eastAsia="Times New Roman" w:cstheme="minorHAnsi"/>
                <w:color w:val="000000"/>
              </w:rPr>
              <w:t xml:space="preserve"> </w:t>
            </w:r>
            <w:r w:rsidRPr="0026777E">
              <w:rPr>
                <w:rFonts w:eastAsia="Times New Roman" w:cstheme="minorHAnsi"/>
                <w:color w:val="000000"/>
              </w:rPr>
              <w:t>people.</w:t>
            </w:r>
          </w:p>
        </w:tc>
        <w:tc>
          <w:tcPr>
            <w:tcW w:w="5119" w:type="dxa"/>
          </w:tcPr>
          <w:p w14:paraId="637123E4" w14:textId="1B22605D"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25.</w:t>
            </w:r>
            <w:r w:rsidR="00847106">
              <w:rPr>
                <w:rFonts w:eastAsia="Times New Roman" w:cstheme="minorHAnsi"/>
                <w:color w:val="000000"/>
              </w:rPr>
              <w:t xml:space="preserve"> </w:t>
            </w:r>
            <w:r w:rsidRPr="0026777E">
              <w:rPr>
                <w:rFonts w:eastAsia="Times New Roman" w:cstheme="minorHAnsi"/>
                <w:color w:val="000000"/>
              </w:rPr>
              <w:t>At</w:t>
            </w:r>
            <w:r w:rsidR="00847106">
              <w:rPr>
                <w:rFonts w:eastAsia="Times New Roman" w:cstheme="minorHAnsi"/>
                <w:color w:val="000000"/>
              </w:rPr>
              <w:t xml:space="preserve"> </w:t>
            </w:r>
            <w:r w:rsidRPr="0026777E">
              <w:rPr>
                <w:rFonts w:eastAsia="Times New Roman" w:cstheme="minorHAnsi"/>
                <w:color w:val="000000"/>
              </w:rPr>
              <w:t>that</w:t>
            </w:r>
            <w:r w:rsidR="00847106">
              <w:rPr>
                <w:rFonts w:eastAsia="Times New Roman" w:cstheme="minorHAnsi"/>
                <w:color w:val="000000"/>
              </w:rPr>
              <w:t xml:space="preserve"> </w:t>
            </w:r>
            <w:r w:rsidRPr="0026777E">
              <w:rPr>
                <w:rFonts w:eastAsia="Times New Roman" w:cstheme="minorHAnsi"/>
                <w:color w:val="000000"/>
              </w:rPr>
              <w:t>time,</w:t>
            </w:r>
            <w:r w:rsidR="00847106">
              <w:rPr>
                <w:rFonts w:eastAsia="Times New Roman" w:cstheme="minorHAnsi"/>
                <w:color w:val="000000"/>
              </w:rPr>
              <w:t xml:space="preserve"> </w:t>
            </w:r>
            <w:r w:rsidRPr="0026777E">
              <w:rPr>
                <w:rFonts w:eastAsia="Times New Roman" w:cstheme="minorHAnsi"/>
                <w:color w:val="000000"/>
              </w:rPr>
              <w:t>says</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Lord,</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be</w:t>
            </w:r>
            <w:r w:rsidR="00847106">
              <w:rPr>
                <w:rFonts w:eastAsia="Times New Roman" w:cstheme="minorHAnsi"/>
                <w:color w:val="000000"/>
              </w:rPr>
              <w:t xml:space="preserve"> </w:t>
            </w:r>
            <w:r w:rsidRPr="0026777E">
              <w:rPr>
                <w:rFonts w:eastAsia="Times New Roman" w:cstheme="minorHAnsi"/>
                <w:color w:val="000000"/>
              </w:rPr>
              <w:t>GOD</w:t>
            </w:r>
            <w:r w:rsidR="00847106">
              <w:rPr>
                <w:rFonts w:eastAsia="Times New Roman" w:cstheme="minorHAnsi"/>
                <w:color w:val="000000"/>
              </w:rPr>
              <w:t xml:space="preserve"> </w:t>
            </w:r>
            <w:r w:rsidRPr="0026777E">
              <w:rPr>
                <w:rFonts w:eastAsia="Times New Roman" w:cstheme="minorHAnsi"/>
                <w:color w:val="000000"/>
              </w:rPr>
              <w:t>for</w:t>
            </w:r>
            <w:r w:rsidR="00847106">
              <w:rPr>
                <w:rFonts w:eastAsia="Times New Roman" w:cstheme="minorHAnsi"/>
                <w:color w:val="000000"/>
              </w:rPr>
              <w:t xml:space="preserve"> </w:t>
            </w:r>
            <w:r w:rsidRPr="0026777E">
              <w:rPr>
                <w:rFonts w:eastAsia="Times New Roman" w:cstheme="minorHAnsi"/>
                <w:color w:val="000000"/>
              </w:rPr>
              <w:t>all</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b/>
                <w:bCs/>
                <w:color w:val="000000"/>
                <w:highlight w:val="yellow"/>
                <w:u w:val="single"/>
              </w:rPr>
              <w:t>seed</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Israel,</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they</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become</w:t>
            </w:r>
            <w:r w:rsidR="00847106">
              <w:rPr>
                <w:rFonts w:eastAsia="Times New Roman" w:cstheme="minorHAnsi"/>
                <w:color w:val="000000"/>
              </w:rPr>
              <w:t xml:space="preserve"> </w:t>
            </w:r>
            <w:r w:rsidRPr="0026777E">
              <w:rPr>
                <w:rFonts w:eastAsia="Times New Roman" w:cstheme="minorHAnsi"/>
                <w:color w:val="000000"/>
              </w:rPr>
              <w:t>a</w:t>
            </w:r>
            <w:r w:rsidR="00847106">
              <w:rPr>
                <w:rFonts w:eastAsia="Times New Roman" w:cstheme="minorHAnsi"/>
                <w:color w:val="000000"/>
              </w:rPr>
              <w:t xml:space="preserve"> </w:t>
            </w:r>
            <w:r w:rsidRPr="0026777E">
              <w:rPr>
                <w:rFonts w:eastAsia="Times New Roman" w:cstheme="minorHAnsi"/>
                <w:color w:val="000000"/>
              </w:rPr>
              <w:t>people</w:t>
            </w:r>
            <w:r w:rsidR="00847106">
              <w:rPr>
                <w:rFonts w:eastAsia="Times New Roman" w:cstheme="minorHAnsi"/>
                <w:color w:val="000000"/>
              </w:rPr>
              <w:t xml:space="preserve"> </w:t>
            </w:r>
            <w:r w:rsidRPr="0026777E">
              <w:rPr>
                <w:rFonts w:eastAsia="Times New Roman" w:cstheme="minorHAnsi"/>
                <w:color w:val="000000"/>
              </w:rPr>
              <w:t>before</w:t>
            </w:r>
            <w:r w:rsidR="00847106">
              <w:rPr>
                <w:rFonts w:eastAsia="Times New Roman" w:cstheme="minorHAnsi"/>
                <w:color w:val="000000"/>
              </w:rPr>
              <w:t xml:space="preserve"> </w:t>
            </w:r>
            <w:r w:rsidRPr="0026777E">
              <w:rPr>
                <w:rFonts w:eastAsia="Times New Roman" w:cstheme="minorHAnsi"/>
                <w:color w:val="000000"/>
              </w:rPr>
              <w:t>Me.</w:t>
            </w:r>
          </w:p>
        </w:tc>
      </w:tr>
      <w:tr w:rsidR="0026777E" w:rsidRPr="0026777E" w14:paraId="081EF452" w14:textId="77777777" w:rsidTr="002217C0">
        <w:trPr>
          <w:cantSplit/>
          <w:jc w:val="center"/>
        </w:trPr>
        <w:tc>
          <w:tcPr>
            <w:tcW w:w="5095" w:type="dxa"/>
          </w:tcPr>
          <w:p w14:paraId="3246E9B4" w14:textId="55A071F9"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1.</w:t>
            </w:r>
            <w:r w:rsidR="00847106">
              <w:rPr>
                <w:rFonts w:eastAsia="Times New Roman" w:cstheme="minorHAnsi"/>
                <w:color w:val="000000"/>
              </w:rPr>
              <w:t xml:space="preserve"> </w:t>
            </w:r>
            <w:r w:rsidRPr="0026777E">
              <w:rPr>
                <w:rFonts w:eastAsia="Times New Roman" w:cstheme="minorHAnsi"/>
                <w:color w:val="000000"/>
              </w:rPr>
              <w:t>So</w:t>
            </w:r>
            <w:r w:rsidR="00847106">
              <w:rPr>
                <w:rFonts w:eastAsia="Times New Roman" w:cstheme="minorHAnsi"/>
                <w:color w:val="000000"/>
              </w:rPr>
              <w:t xml:space="preserve"> </w:t>
            </w:r>
            <w:r w:rsidRPr="0026777E">
              <w:rPr>
                <w:rFonts w:eastAsia="Times New Roman" w:cstheme="minorHAnsi"/>
                <w:color w:val="000000"/>
              </w:rPr>
              <w:t>says</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Lord:</w:t>
            </w:r>
            <w:r w:rsidR="00847106">
              <w:rPr>
                <w:rFonts w:eastAsia="Times New Roman" w:cstheme="minorHAnsi"/>
                <w:color w:val="000000"/>
              </w:rPr>
              <w:t xml:space="preserve"> </w:t>
            </w:r>
            <w:r w:rsidRPr="0026777E">
              <w:rPr>
                <w:rFonts w:eastAsia="Times New Roman" w:cstheme="minorHAnsi"/>
                <w:color w:val="000000"/>
              </w:rPr>
              <w:t>In</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wilderness,</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people</w:t>
            </w:r>
            <w:r w:rsidR="00847106">
              <w:rPr>
                <w:rFonts w:eastAsia="Times New Roman" w:cstheme="minorHAnsi"/>
                <w:color w:val="000000"/>
              </w:rPr>
              <w:t xml:space="preserve"> </w:t>
            </w:r>
            <w:r w:rsidRPr="0026777E">
              <w:rPr>
                <w:rFonts w:eastAsia="Times New Roman" w:cstheme="minorHAnsi"/>
                <w:color w:val="000000"/>
              </w:rPr>
              <w:t>who</w:t>
            </w:r>
            <w:r w:rsidR="00847106">
              <w:rPr>
                <w:rFonts w:eastAsia="Times New Roman" w:cstheme="minorHAnsi"/>
                <w:color w:val="000000"/>
              </w:rPr>
              <w:t xml:space="preserve"> </w:t>
            </w:r>
            <w:r w:rsidRPr="0026777E">
              <w:rPr>
                <w:rFonts w:eastAsia="Times New Roman" w:cstheme="minorHAnsi"/>
                <w:color w:val="000000"/>
              </w:rPr>
              <w:t>had</w:t>
            </w:r>
            <w:r w:rsidR="00847106">
              <w:rPr>
                <w:rFonts w:eastAsia="Times New Roman" w:cstheme="minorHAnsi"/>
                <w:color w:val="000000"/>
              </w:rPr>
              <w:t xml:space="preserve"> </w:t>
            </w:r>
            <w:r w:rsidRPr="0026777E">
              <w:rPr>
                <w:rFonts w:eastAsia="Times New Roman" w:cstheme="minorHAnsi"/>
                <w:color w:val="000000"/>
              </w:rPr>
              <w:t>escaped</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sword</w:t>
            </w:r>
            <w:r w:rsidR="00847106">
              <w:rPr>
                <w:rFonts w:eastAsia="Times New Roman" w:cstheme="minorHAnsi"/>
                <w:color w:val="000000"/>
              </w:rPr>
              <w:t xml:space="preserve"> </w:t>
            </w:r>
            <w:r w:rsidRPr="0026777E">
              <w:rPr>
                <w:rFonts w:eastAsia="Times New Roman" w:cstheme="minorHAnsi"/>
                <w:color w:val="000000"/>
              </w:rPr>
              <w:t>found</w:t>
            </w:r>
            <w:r w:rsidR="00847106">
              <w:rPr>
                <w:rFonts w:eastAsia="Times New Roman" w:cstheme="minorHAnsi"/>
                <w:color w:val="000000"/>
              </w:rPr>
              <w:t xml:space="preserve"> </w:t>
            </w:r>
            <w:r w:rsidRPr="0026777E">
              <w:rPr>
                <w:rFonts w:eastAsia="Times New Roman" w:cstheme="minorHAnsi"/>
                <w:color w:val="000000"/>
              </w:rPr>
              <w:t>favor;</w:t>
            </w:r>
            <w:r w:rsidR="00847106">
              <w:rPr>
                <w:rFonts w:eastAsia="Times New Roman" w:cstheme="minorHAnsi"/>
                <w:color w:val="000000"/>
              </w:rPr>
              <w:t xml:space="preserve"> </w:t>
            </w:r>
            <w:r w:rsidRPr="0026777E">
              <w:rPr>
                <w:rFonts w:eastAsia="Times New Roman" w:cstheme="minorHAnsi"/>
                <w:color w:val="000000"/>
              </w:rPr>
              <w:t>He</w:t>
            </w:r>
            <w:r w:rsidR="00847106">
              <w:rPr>
                <w:rFonts w:eastAsia="Times New Roman" w:cstheme="minorHAnsi"/>
                <w:color w:val="000000"/>
              </w:rPr>
              <w:t xml:space="preserve"> </w:t>
            </w:r>
            <w:r w:rsidRPr="0026777E">
              <w:rPr>
                <w:rFonts w:eastAsia="Times New Roman" w:cstheme="minorHAnsi"/>
                <w:color w:val="000000"/>
              </w:rPr>
              <w:t>[therefore]</w:t>
            </w:r>
            <w:r w:rsidR="00847106">
              <w:rPr>
                <w:rFonts w:eastAsia="Times New Roman" w:cstheme="minorHAnsi"/>
                <w:color w:val="000000"/>
              </w:rPr>
              <w:t xml:space="preserve"> </w:t>
            </w:r>
            <w:r w:rsidRPr="0026777E">
              <w:rPr>
                <w:rFonts w:eastAsia="Times New Roman" w:cstheme="minorHAnsi"/>
                <w:color w:val="000000"/>
              </w:rPr>
              <w:t>went</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give</w:t>
            </w:r>
            <w:r w:rsidR="00847106">
              <w:rPr>
                <w:rFonts w:eastAsia="Times New Roman" w:cstheme="minorHAnsi"/>
                <w:color w:val="000000"/>
              </w:rPr>
              <w:t xml:space="preserve"> </w:t>
            </w:r>
            <w:r w:rsidRPr="0026777E">
              <w:rPr>
                <w:rFonts w:eastAsia="Times New Roman" w:cstheme="minorHAnsi"/>
                <w:color w:val="000000"/>
              </w:rPr>
              <w:t>Israel</w:t>
            </w:r>
            <w:r w:rsidR="00847106">
              <w:rPr>
                <w:rFonts w:eastAsia="Times New Roman" w:cstheme="minorHAnsi"/>
                <w:color w:val="000000"/>
              </w:rPr>
              <w:t xml:space="preserve"> </w:t>
            </w:r>
            <w:r w:rsidRPr="0026777E">
              <w:rPr>
                <w:rFonts w:eastAsia="Times New Roman" w:cstheme="minorHAnsi"/>
                <w:color w:val="000000"/>
              </w:rPr>
              <w:t>their</w:t>
            </w:r>
            <w:r w:rsidR="00847106">
              <w:rPr>
                <w:rFonts w:eastAsia="Times New Roman" w:cstheme="minorHAnsi"/>
                <w:color w:val="000000"/>
              </w:rPr>
              <w:t xml:space="preserve"> </w:t>
            </w:r>
            <w:r w:rsidRPr="0026777E">
              <w:rPr>
                <w:rFonts w:eastAsia="Times New Roman" w:cstheme="minorHAnsi"/>
                <w:color w:val="000000"/>
              </w:rPr>
              <w:t>resting</w:t>
            </w:r>
            <w:r w:rsidR="00847106">
              <w:rPr>
                <w:rFonts w:eastAsia="Times New Roman" w:cstheme="minorHAnsi"/>
                <w:color w:val="000000"/>
              </w:rPr>
              <w:t xml:space="preserve"> </w:t>
            </w:r>
            <w:r w:rsidRPr="0026777E">
              <w:rPr>
                <w:rFonts w:eastAsia="Times New Roman" w:cstheme="minorHAnsi"/>
                <w:color w:val="000000"/>
              </w:rPr>
              <w:t>place.</w:t>
            </w:r>
            <w:r w:rsidR="00847106">
              <w:rPr>
                <w:rFonts w:eastAsia="Times New Roman" w:cstheme="minorHAnsi"/>
                <w:color w:val="000000"/>
              </w:rPr>
              <w:t xml:space="preserve"> </w:t>
            </w:r>
          </w:p>
        </w:tc>
        <w:tc>
          <w:tcPr>
            <w:tcW w:w="5119" w:type="dxa"/>
          </w:tcPr>
          <w:p w14:paraId="65805A8E" w14:textId="219FBB4E"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1.</w:t>
            </w:r>
            <w:r w:rsidR="00847106">
              <w:rPr>
                <w:rFonts w:eastAsia="Times New Roman" w:cstheme="minorHAnsi"/>
                <w:color w:val="000000"/>
              </w:rPr>
              <w:t xml:space="preserve"> </w:t>
            </w:r>
            <w:r w:rsidRPr="0026777E">
              <w:rPr>
                <w:rFonts w:eastAsia="Times New Roman" w:cstheme="minorHAnsi"/>
                <w:color w:val="000000"/>
              </w:rPr>
              <w:t>Thus</w:t>
            </w:r>
            <w:r w:rsidR="00847106">
              <w:rPr>
                <w:rFonts w:eastAsia="Times New Roman" w:cstheme="minorHAnsi"/>
                <w:color w:val="000000"/>
              </w:rPr>
              <w:t xml:space="preserve"> </w:t>
            </w:r>
            <w:r w:rsidRPr="0026777E">
              <w:rPr>
                <w:rFonts w:eastAsia="Times New Roman" w:cstheme="minorHAnsi"/>
                <w:color w:val="000000"/>
              </w:rPr>
              <w:t>says</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Lord,</w:t>
            </w:r>
            <w:r w:rsidR="00847106">
              <w:rPr>
                <w:rFonts w:eastAsia="Times New Roman" w:cstheme="minorHAnsi"/>
                <w:color w:val="000000"/>
              </w:rPr>
              <w:t xml:space="preserve"> </w:t>
            </w:r>
            <w:r w:rsidRPr="0026777E">
              <w:rPr>
                <w:rFonts w:eastAsia="Times New Roman" w:cstheme="minorHAnsi"/>
                <w:color w:val="000000"/>
              </w:rPr>
              <w:t>who</w:t>
            </w:r>
            <w:r w:rsidR="00847106">
              <w:rPr>
                <w:rFonts w:eastAsia="Times New Roman" w:cstheme="minorHAnsi"/>
                <w:color w:val="000000"/>
              </w:rPr>
              <w:t xml:space="preserve"> </w:t>
            </w:r>
            <w:r w:rsidRPr="0026777E">
              <w:rPr>
                <w:rFonts w:eastAsia="Times New Roman" w:cstheme="minorHAnsi"/>
                <w:color w:val="000000"/>
              </w:rPr>
              <w:t>gave</w:t>
            </w:r>
            <w:r w:rsidR="00847106">
              <w:rPr>
                <w:rFonts w:eastAsia="Times New Roman" w:cstheme="minorHAnsi"/>
                <w:color w:val="000000"/>
              </w:rPr>
              <w:t xml:space="preserve"> </w:t>
            </w:r>
            <w:r w:rsidRPr="0026777E">
              <w:rPr>
                <w:rFonts w:eastAsia="Times New Roman" w:cstheme="minorHAnsi"/>
                <w:color w:val="000000"/>
              </w:rPr>
              <w:t>mercy</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people</w:t>
            </w:r>
            <w:r w:rsidR="00847106">
              <w:rPr>
                <w:rFonts w:eastAsia="Times New Roman" w:cstheme="minorHAnsi"/>
                <w:color w:val="000000"/>
              </w:rPr>
              <w:t xml:space="preserve"> </w:t>
            </w:r>
            <w:r w:rsidRPr="0026777E">
              <w:rPr>
                <w:rFonts w:eastAsia="Times New Roman" w:cstheme="minorHAnsi"/>
                <w:color w:val="000000"/>
              </w:rPr>
              <w:t>whom</w:t>
            </w:r>
            <w:r w:rsidR="00847106">
              <w:rPr>
                <w:rFonts w:eastAsia="Times New Roman" w:cstheme="minorHAnsi"/>
                <w:color w:val="000000"/>
              </w:rPr>
              <w:t xml:space="preserve"> </w:t>
            </w:r>
            <w:r w:rsidRPr="0026777E">
              <w:rPr>
                <w:rFonts w:eastAsia="Times New Roman" w:cstheme="minorHAnsi"/>
                <w:color w:val="000000"/>
              </w:rPr>
              <w:t>He</w:t>
            </w:r>
            <w:r w:rsidR="00847106">
              <w:rPr>
                <w:rFonts w:eastAsia="Times New Roman" w:cstheme="minorHAnsi"/>
                <w:color w:val="000000"/>
              </w:rPr>
              <w:t xml:space="preserve"> </w:t>
            </w:r>
            <w:r w:rsidRPr="0026777E">
              <w:rPr>
                <w:rFonts w:eastAsia="Times New Roman" w:cstheme="minorHAnsi"/>
                <w:color w:val="000000"/>
              </w:rPr>
              <w:t>brought</w:t>
            </w:r>
            <w:r w:rsidR="00847106">
              <w:rPr>
                <w:rFonts w:eastAsia="Times New Roman" w:cstheme="minorHAnsi"/>
                <w:color w:val="000000"/>
              </w:rPr>
              <w:t xml:space="preserve"> </w:t>
            </w:r>
            <w:r w:rsidRPr="0026777E">
              <w:rPr>
                <w:rFonts w:eastAsia="Times New Roman" w:cstheme="minorHAnsi"/>
                <w:color w:val="000000"/>
              </w:rPr>
              <w:t>up</w:t>
            </w:r>
            <w:r w:rsidR="00847106">
              <w:rPr>
                <w:rFonts w:eastAsia="Times New Roman" w:cstheme="minorHAnsi"/>
                <w:color w:val="000000"/>
              </w:rPr>
              <w:t xml:space="preserve"> </w:t>
            </w:r>
            <w:r w:rsidRPr="0026777E">
              <w:rPr>
                <w:rFonts w:eastAsia="Times New Roman" w:cstheme="minorHAnsi"/>
                <w:color w:val="000000"/>
              </w:rPr>
              <w:t>from</w:t>
            </w:r>
            <w:r w:rsidR="00847106">
              <w:rPr>
                <w:rFonts w:eastAsia="Times New Roman" w:cstheme="minorHAnsi"/>
                <w:color w:val="000000"/>
              </w:rPr>
              <w:t xml:space="preserve"> </w:t>
            </w:r>
            <w:r w:rsidRPr="0026777E">
              <w:rPr>
                <w:rFonts w:eastAsia="Times New Roman" w:cstheme="minorHAnsi"/>
                <w:color w:val="000000"/>
              </w:rPr>
              <w:t>Egypt,</w:t>
            </w:r>
            <w:r w:rsidR="00847106">
              <w:rPr>
                <w:rFonts w:eastAsia="Times New Roman" w:cstheme="minorHAnsi"/>
                <w:color w:val="000000"/>
              </w:rPr>
              <w:t xml:space="preserve"> </w:t>
            </w:r>
            <w:r w:rsidRPr="0026777E">
              <w:rPr>
                <w:rFonts w:eastAsia="Times New Roman" w:cstheme="minorHAnsi"/>
                <w:color w:val="000000"/>
              </w:rPr>
              <w:t>supplying</w:t>
            </w:r>
            <w:r w:rsidR="00847106">
              <w:rPr>
                <w:rFonts w:eastAsia="Times New Roman" w:cstheme="minorHAnsi"/>
                <w:color w:val="000000"/>
              </w:rPr>
              <w:t xml:space="preserve"> </w:t>
            </w:r>
            <w:r w:rsidRPr="0026777E">
              <w:rPr>
                <w:rFonts w:eastAsia="Times New Roman" w:cstheme="minorHAnsi"/>
                <w:color w:val="000000"/>
              </w:rPr>
              <w:t>their</w:t>
            </w:r>
            <w:r w:rsidR="00847106">
              <w:rPr>
                <w:rFonts w:eastAsia="Times New Roman" w:cstheme="minorHAnsi"/>
                <w:color w:val="000000"/>
              </w:rPr>
              <w:t xml:space="preserve"> </w:t>
            </w:r>
            <w:r w:rsidRPr="0026777E">
              <w:rPr>
                <w:rFonts w:eastAsia="Times New Roman" w:cstheme="minorHAnsi"/>
                <w:color w:val="000000"/>
              </w:rPr>
              <w:t>needs</w:t>
            </w:r>
            <w:r w:rsidR="00847106">
              <w:rPr>
                <w:rFonts w:eastAsia="Times New Roman" w:cstheme="minorHAnsi"/>
                <w:color w:val="000000"/>
              </w:rPr>
              <w:t xml:space="preserve"> </w:t>
            </w:r>
            <w:r w:rsidRPr="0026777E">
              <w:rPr>
                <w:rFonts w:eastAsia="Times New Roman" w:cstheme="minorHAnsi"/>
                <w:color w:val="000000"/>
              </w:rPr>
              <w:t>in</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wilderness</w:t>
            </w:r>
            <w:r w:rsidR="00847106">
              <w:rPr>
                <w:rFonts w:eastAsia="Times New Roman" w:cstheme="minorHAnsi"/>
                <w:color w:val="000000"/>
              </w:rPr>
              <w:t xml:space="preserve"> </w:t>
            </w:r>
            <w:r w:rsidRPr="0026777E">
              <w:rPr>
                <w:rFonts w:eastAsia="Times New Roman" w:cstheme="minorHAnsi"/>
                <w:color w:val="000000"/>
              </w:rPr>
              <w:t>when</w:t>
            </w:r>
            <w:r w:rsidR="00847106">
              <w:rPr>
                <w:rFonts w:eastAsia="Times New Roman" w:cstheme="minorHAnsi"/>
                <w:color w:val="000000"/>
              </w:rPr>
              <w:t xml:space="preserve"> </w:t>
            </w:r>
            <w:r w:rsidRPr="0026777E">
              <w:rPr>
                <w:rFonts w:eastAsia="Times New Roman" w:cstheme="minorHAnsi"/>
                <w:color w:val="000000"/>
              </w:rPr>
              <w:t>they</w:t>
            </w:r>
            <w:r w:rsidR="00847106">
              <w:rPr>
                <w:rFonts w:eastAsia="Times New Roman" w:cstheme="minorHAnsi"/>
                <w:color w:val="000000"/>
              </w:rPr>
              <w:t xml:space="preserve"> </w:t>
            </w:r>
            <w:r w:rsidRPr="0026777E">
              <w:rPr>
                <w:rFonts w:eastAsia="Times New Roman" w:cstheme="minorHAnsi"/>
                <w:color w:val="000000"/>
              </w:rPr>
              <w:t>were</w:t>
            </w:r>
            <w:r w:rsidR="00847106">
              <w:rPr>
                <w:rFonts w:eastAsia="Times New Roman" w:cstheme="minorHAnsi"/>
                <w:color w:val="000000"/>
              </w:rPr>
              <w:t xml:space="preserve"> </w:t>
            </w:r>
            <w:r w:rsidRPr="0026777E">
              <w:rPr>
                <w:rFonts w:eastAsia="Times New Roman" w:cstheme="minorHAnsi"/>
                <w:color w:val="000000"/>
              </w:rPr>
              <w:t>there,</w:t>
            </w:r>
            <w:r w:rsidR="00847106">
              <w:rPr>
                <w:rFonts w:eastAsia="Times New Roman" w:cstheme="minorHAnsi"/>
                <w:color w:val="000000"/>
              </w:rPr>
              <w:t xml:space="preserve"> </w:t>
            </w:r>
            <w:r w:rsidRPr="0026777E">
              <w:rPr>
                <w:rFonts w:eastAsia="Times New Roman" w:cstheme="minorHAnsi"/>
                <w:color w:val="000000"/>
              </w:rPr>
              <w:t>when</w:t>
            </w:r>
            <w:r w:rsidR="00847106">
              <w:rPr>
                <w:rFonts w:eastAsia="Times New Roman" w:cstheme="minorHAnsi"/>
                <w:color w:val="000000"/>
              </w:rPr>
              <w:t xml:space="preserve"> </w:t>
            </w:r>
            <w:r w:rsidRPr="0026777E">
              <w:rPr>
                <w:rFonts w:eastAsia="Times New Roman" w:cstheme="minorHAnsi"/>
                <w:color w:val="000000"/>
              </w:rPr>
              <w:t>they</w:t>
            </w:r>
            <w:r w:rsidR="00847106">
              <w:rPr>
                <w:rFonts w:eastAsia="Times New Roman" w:cstheme="minorHAnsi"/>
                <w:color w:val="000000"/>
              </w:rPr>
              <w:t xml:space="preserve"> </w:t>
            </w:r>
            <w:r w:rsidRPr="0026777E">
              <w:rPr>
                <w:rFonts w:eastAsia="Times New Roman" w:cstheme="minorHAnsi"/>
                <w:color w:val="000000"/>
              </w:rPr>
              <w:t>were</w:t>
            </w:r>
            <w:r w:rsidR="00847106">
              <w:rPr>
                <w:rFonts w:eastAsia="Times New Roman" w:cstheme="minorHAnsi"/>
                <w:color w:val="000000"/>
              </w:rPr>
              <w:t xml:space="preserve"> </w:t>
            </w:r>
            <w:r w:rsidRPr="0026777E">
              <w:rPr>
                <w:rFonts w:eastAsia="Times New Roman" w:cstheme="minorHAnsi"/>
                <w:color w:val="000000"/>
              </w:rPr>
              <w:t>fleeing</w:t>
            </w:r>
            <w:r w:rsidR="00847106">
              <w:rPr>
                <w:rFonts w:eastAsia="Times New Roman" w:cstheme="minorHAnsi"/>
                <w:color w:val="000000"/>
              </w:rPr>
              <w:t xml:space="preserve"> </w:t>
            </w:r>
            <w:r w:rsidRPr="0026777E">
              <w:rPr>
                <w:rFonts w:eastAsia="Times New Roman" w:cstheme="minorHAnsi"/>
                <w:color w:val="000000"/>
              </w:rPr>
              <w:t>from</w:t>
            </w:r>
            <w:r w:rsidR="00847106">
              <w:rPr>
                <w:rFonts w:eastAsia="Times New Roman" w:cstheme="minorHAnsi"/>
                <w:color w:val="000000"/>
              </w:rPr>
              <w:t xml:space="preserve"> </w:t>
            </w:r>
            <w:r w:rsidRPr="0026777E">
              <w:rPr>
                <w:rFonts w:eastAsia="Times New Roman" w:cstheme="minorHAnsi"/>
                <w:color w:val="000000"/>
              </w:rPr>
              <w:t>before</w:t>
            </w:r>
            <w:r w:rsidR="00847106">
              <w:rPr>
                <w:rFonts w:eastAsia="Times New Roman" w:cstheme="minorHAnsi"/>
                <w:color w:val="000000"/>
              </w:rPr>
              <w:t xml:space="preserve"> </w:t>
            </w:r>
            <w:r w:rsidRPr="0026777E">
              <w:rPr>
                <w:rFonts w:eastAsia="Times New Roman" w:cstheme="minorHAnsi"/>
                <w:color w:val="000000"/>
              </w:rPr>
              <w:t>those</w:t>
            </w:r>
            <w:r w:rsidR="00847106">
              <w:rPr>
                <w:rFonts w:eastAsia="Times New Roman" w:cstheme="minorHAnsi"/>
                <w:color w:val="000000"/>
              </w:rPr>
              <w:t xml:space="preserve"> </w:t>
            </w:r>
            <w:r w:rsidRPr="0026777E">
              <w:rPr>
                <w:rFonts w:eastAsia="Times New Roman" w:cstheme="minorHAnsi"/>
                <w:color w:val="000000"/>
              </w:rPr>
              <w:t>who</w:t>
            </w:r>
            <w:r w:rsidR="00847106">
              <w:rPr>
                <w:rFonts w:eastAsia="Times New Roman" w:cstheme="minorHAnsi"/>
                <w:color w:val="000000"/>
              </w:rPr>
              <w:t xml:space="preserve"> </w:t>
            </w:r>
            <w:r w:rsidRPr="0026777E">
              <w:rPr>
                <w:rFonts w:eastAsia="Times New Roman" w:cstheme="minorHAnsi"/>
                <w:color w:val="000000"/>
              </w:rPr>
              <w:t>kill</w:t>
            </w:r>
            <w:r w:rsidR="00847106">
              <w:rPr>
                <w:rFonts w:eastAsia="Times New Roman" w:cstheme="minorHAnsi"/>
                <w:color w:val="000000"/>
              </w:rPr>
              <w:t xml:space="preserve"> </w:t>
            </w:r>
            <w:r w:rsidRPr="0026777E">
              <w:rPr>
                <w:rFonts w:eastAsia="Times New Roman" w:cstheme="minorHAnsi"/>
                <w:color w:val="000000"/>
              </w:rPr>
              <w:t>with</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sword,</w:t>
            </w:r>
            <w:r w:rsidR="00847106">
              <w:rPr>
                <w:rFonts w:eastAsia="Times New Roman" w:cstheme="minorHAnsi"/>
                <w:color w:val="000000"/>
              </w:rPr>
              <w:t xml:space="preserve"> </w:t>
            </w:r>
            <w:r w:rsidRPr="0026777E">
              <w:rPr>
                <w:rFonts w:eastAsia="Times New Roman" w:cstheme="minorHAnsi"/>
                <w:color w:val="000000"/>
              </w:rPr>
              <w:t>leading</w:t>
            </w:r>
            <w:r w:rsidR="00847106">
              <w:rPr>
                <w:rFonts w:eastAsia="Times New Roman" w:cstheme="minorHAnsi"/>
                <w:color w:val="000000"/>
              </w:rPr>
              <w:t xml:space="preserve"> </w:t>
            </w:r>
            <w:r w:rsidRPr="0026777E">
              <w:rPr>
                <w:rFonts w:eastAsia="Times New Roman" w:cstheme="minorHAnsi"/>
                <w:color w:val="000000"/>
              </w:rPr>
              <w:t>them</w:t>
            </w:r>
            <w:r w:rsidR="00847106">
              <w:rPr>
                <w:rFonts w:eastAsia="Times New Roman" w:cstheme="minorHAnsi"/>
                <w:color w:val="000000"/>
              </w:rPr>
              <w:t xml:space="preserve"> </w:t>
            </w:r>
            <w:r w:rsidRPr="0026777E">
              <w:rPr>
                <w:rFonts w:eastAsia="Times New Roman" w:cstheme="minorHAnsi"/>
                <w:color w:val="000000"/>
              </w:rPr>
              <w:t>by</w:t>
            </w:r>
            <w:r w:rsidR="00847106">
              <w:rPr>
                <w:rFonts w:eastAsia="Times New Roman" w:cstheme="minorHAnsi"/>
                <w:color w:val="000000"/>
              </w:rPr>
              <w:t xml:space="preserve"> </w:t>
            </w:r>
            <w:r w:rsidRPr="0026777E">
              <w:rPr>
                <w:rFonts w:eastAsia="Times New Roman" w:cstheme="minorHAnsi"/>
                <w:color w:val="000000"/>
              </w:rPr>
              <w:t>his</w:t>
            </w:r>
            <w:r w:rsidR="00847106">
              <w:rPr>
                <w:rFonts w:eastAsia="Times New Roman" w:cstheme="minorHAnsi"/>
                <w:color w:val="000000"/>
              </w:rPr>
              <w:t xml:space="preserve"> </w:t>
            </w:r>
            <w:r w:rsidRPr="0026777E">
              <w:rPr>
                <w:rFonts w:eastAsia="Times New Roman" w:cstheme="minorHAnsi"/>
                <w:color w:val="000000"/>
              </w:rPr>
              <w:t>Memra</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make</w:t>
            </w:r>
            <w:r w:rsidR="00847106">
              <w:rPr>
                <w:rFonts w:eastAsia="Times New Roman" w:cstheme="minorHAnsi"/>
                <w:color w:val="000000"/>
              </w:rPr>
              <w:t xml:space="preserve"> </w:t>
            </w:r>
            <w:r w:rsidRPr="0026777E">
              <w:rPr>
                <w:rFonts w:eastAsia="Times New Roman" w:cstheme="minorHAnsi"/>
                <w:color w:val="000000"/>
              </w:rPr>
              <w:t>them</w:t>
            </w:r>
            <w:r w:rsidR="00847106">
              <w:rPr>
                <w:rFonts w:eastAsia="Times New Roman" w:cstheme="minorHAnsi"/>
                <w:color w:val="000000"/>
              </w:rPr>
              <w:t xml:space="preserve"> </w:t>
            </w:r>
            <w:r w:rsidRPr="0026777E">
              <w:rPr>
                <w:rFonts w:eastAsia="Times New Roman" w:cstheme="minorHAnsi"/>
                <w:color w:val="000000"/>
              </w:rPr>
              <w:t>dwell</w:t>
            </w:r>
            <w:r w:rsidR="00847106">
              <w:rPr>
                <w:rFonts w:eastAsia="Times New Roman" w:cstheme="minorHAnsi"/>
                <w:color w:val="000000"/>
              </w:rPr>
              <w:t xml:space="preserve"> </w:t>
            </w:r>
            <w:r w:rsidRPr="0026777E">
              <w:rPr>
                <w:rFonts w:eastAsia="Times New Roman" w:cstheme="minorHAnsi"/>
                <w:color w:val="000000"/>
              </w:rPr>
              <w:t>in</w:t>
            </w:r>
            <w:r w:rsidR="00847106">
              <w:rPr>
                <w:rFonts w:eastAsia="Times New Roman" w:cstheme="minorHAnsi"/>
                <w:color w:val="000000"/>
              </w:rPr>
              <w:t xml:space="preserve"> </w:t>
            </w:r>
            <w:r w:rsidRPr="0026777E">
              <w:rPr>
                <w:rFonts w:eastAsia="Times New Roman" w:cstheme="minorHAnsi"/>
                <w:color w:val="000000"/>
              </w:rPr>
              <w:t>a</w:t>
            </w:r>
            <w:r w:rsidR="00847106">
              <w:rPr>
                <w:rFonts w:eastAsia="Times New Roman" w:cstheme="minorHAnsi"/>
                <w:color w:val="000000"/>
              </w:rPr>
              <w:t xml:space="preserve"> </w:t>
            </w:r>
            <w:r w:rsidRPr="0026777E">
              <w:rPr>
                <w:rFonts w:eastAsia="Times New Roman" w:cstheme="minorHAnsi"/>
                <w:color w:val="000000"/>
              </w:rPr>
              <w:t>place</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ease,</w:t>
            </w:r>
            <w:r w:rsidR="00847106">
              <w:rPr>
                <w:rFonts w:eastAsia="Times New Roman" w:cstheme="minorHAnsi"/>
                <w:color w:val="000000"/>
              </w:rPr>
              <w:t xml:space="preserve"> </w:t>
            </w:r>
            <w:r w:rsidRPr="0026777E">
              <w:rPr>
                <w:rFonts w:eastAsia="Times New Roman" w:cstheme="minorHAnsi"/>
                <w:color w:val="000000"/>
              </w:rPr>
              <w:t>even</w:t>
            </w:r>
            <w:r w:rsidR="00847106">
              <w:rPr>
                <w:rFonts w:eastAsia="Times New Roman" w:cstheme="minorHAnsi"/>
                <w:color w:val="000000"/>
              </w:rPr>
              <w:t xml:space="preserve"> </w:t>
            </w:r>
            <w:r w:rsidRPr="0026777E">
              <w:rPr>
                <w:rFonts w:eastAsia="Times New Roman" w:cstheme="minorHAnsi"/>
                <w:color w:val="000000"/>
              </w:rPr>
              <w:t>Israel:</w:t>
            </w:r>
          </w:p>
        </w:tc>
      </w:tr>
      <w:tr w:rsidR="0026777E" w:rsidRPr="0026777E" w14:paraId="1AA90DBF" w14:textId="77777777" w:rsidTr="002217C0">
        <w:trPr>
          <w:cantSplit/>
          <w:jc w:val="center"/>
        </w:trPr>
        <w:tc>
          <w:tcPr>
            <w:tcW w:w="5095" w:type="dxa"/>
          </w:tcPr>
          <w:p w14:paraId="268FB57F" w14:textId="17B2A4F0"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lastRenderedPageBreak/>
              <w:t>2.</w:t>
            </w:r>
            <w:r w:rsidR="00847106">
              <w:rPr>
                <w:rFonts w:eastAsia="Times New Roman" w:cstheme="minorHAnsi"/>
                <w:color w:val="000000"/>
              </w:rPr>
              <w:t xml:space="preserve"> </w:t>
            </w:r>
            <w:r w:rsidRPr="0026777E">
              <w:rPr>
                <w:rFonts w:eastAsia="Times New Roman" w:cstheme="minorHAnsi"/>
                <w:color w:val="000000"/>
              </w:rPr>
              <w:t>From</w:t>
            </w:r>
            <w:r w:rsidR="00847106">
              <w:rPr>
                <w:rFonts w:eastAsia="Times New Roman" w:cstheme="minorHAnsi"/>
                <w:color w:val="000000"/>
              </w:rPr>
              <w:t xml:space="preserve"> </w:t>
            </w:r>
            <w:r w:rsidRPr="0026777E">
              <w:rPr>
                <w:rFonts w:eastAsia="Times New Roman" w:cstheme="minorHAnsi"/>
                <w:color w:val="000000"/>
              </w:rPr>
              <w:t>long</w:t>
            </w:r>
            <w:r w:rsidR="00847106">
              <w:rPr>
                <w:rFonts w:eastAsia="Times New Roman" w:cstheme="minorHAnsi"/>
                <w:color w:val="000000"/>
              </w:rPr>
              <w:t xml:space="preserve"> </w:t>
            </w:r>
            <w:r w:rsidRPr="0026777E">
              <w:rPr>
                <w:rFonts w:eastAsia="Times New Roman" w:cstheme="minorHAnsi"/>
                <w:color w:val="000000"/>
              </w:rPr>
              <w:t>ago,</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Lord</w:t>
            </w:r>
            <w:r w:rsidR="00847106">
              <w:rPr>
                <w:rFonts w:eastAsia="Times New Roman" w:cstheme="minorHAnsi"/>
                <w:color w:val="000000"/>
              </w:rPr>
              <w:t xml:space="preserve"> </w:t>
            </w:r>
            <w:r w:rsidRPr="0026777E">
              <w:rPr>
                <w:rFonts w:eastAsia="Times New Roman" w:cstheme="minorHAnsi"/>
                <w:color w:val="000000"/>
              </w:rPr>
              <w:t>appeared</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me;</w:t>
            </w:r>
            <w:r w:rsidR="00847106">
              <w:rPr>
                <w:rFonts w:eastAsia="Times New Roman" w:cstheme="minorHAnsi"/>
                <w:color w:val="000000"/>
              </w:rPr>
              <w:t xml:space="preserve"> </w:t>
            </w:r>
            <w:r w:rsidRPr="0026777E">
              <w:rPr>
                <w:rFonts w:eastAsia="Times New Roman" w:cstheme="minorHAnsi"/>
                <w:color w:val="000000"/>
              </w:rPr>
              <w:t>With</w:t>
            </w:r>
            <w:r w:rsidR="00847106">
              <w:rPr>
                <w:rFonts w:eastAsia="Times New Roman" w:cstheme="minorHAnsi"/>
                <w:color w:val="000000"/>
              </w:rPr>
              <w:t xml:space="preserve"> </w:t>
            </w:r>
            <w:r w:rsidRPr="0026777E">
              <w:rPr>
                <w:rFonts w:eastAsia="Times New Roman" w:cstheme="minorHAnsi"/>
                <w:color w:val="000000"/>
              </w:rPr>
              <w:t>everlasting</w:t>
            </w:r>
            <w:r w:rsidR="00847106">
              <w:rPr>
                <w:rFonts w:eastAsia="Times New Roman" w:cstheme="minorHAnsi"/>
                <w:color w:val="000000"/>
              </w:rPr>
              <w:t xml:space="preserve"> </w:t>
            </w:r>
            <w:r w:rsidRPr="0026777E">
              <w:rPr>
                <w:rFonts w:eastAsia="Times New Roman" w:cstheme="minorHAnsi"/>
                <w:color w:val="000000"/>
              </w:rPr>
              <w:t>love</w:t>
            </w:r>
            <w:r w:rsidR="00847106">
              <w:rPr>
                <w:rFonts w:eastAsia="Times New Roman" w:cstheme="minorHAnsi"/>
                <w:color w:val="000000"/>
              </w:rPr>
              <w:t xml:space="preserve"> </w:t>
            </w:r>
            <w:r w:rsidRPr="0026777E">
              <w:rPr>
                <w:rFonts w:eastAsia="Times New Roman" w:cstheme="minorHAnsi"/>
                <w:color w:val="000000"/>
              </w:rPr>
              <w:t>have</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loved</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therefore</w:t>
            </w:r>
            <w:r w:rsidR="00847106">
              <w:rPr>
                <w:rFonts w:eastAsia="Times New Roman" w:cstheme="minorHAnsi"/>
                <w:color w:val="000000"/>
              </w:rPr>
              <w:t xml:space="preserve"> </w:t>
            </w:r>
            <w:r w:rsidRPr="0026777E">
              <w:rPr>
                <w:rFonts w:eastAsia="Times New Roman" w:cstheme="minorHAnsi"/>
                <w:color w:val="000000"/>
              </w:rPr>
              <w:t>have</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drawn</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Me</w:t>
            </w:r>
            <w:r w:rsidR="00847106">
              <w:rPr>
                <w:rFonts w:eastAsia="Times New Roman" w:cstheme="minorHAnsi"/>
                <w:color w:val="000000"/>
              </w:rPr>
              <w:t xml:space="preserve"> </w:t>
            </w:r>
            <w:r w:rsidRPr="0026777E">
              <w:rPr>
                <w:rFonts w:eastAsia="Times New Roman" w:cstheme="minorHAnsi"/>
                <w:color w:val="000000"/>
              </w:rPr>
              <w:t>with</w:t>
            </w:r>
            <w:r w:rsidR="00847106">
              <w:rPr>
                <w:rFonts w:eastAsia="Times New Roman" w:cstheme="minorHAnsi"/>
                <w:color w:val="000000"/>
              </w:rPr>
              <w:t xml:space="preserve"> </w:t>
            </w:r>
            <w:r w:rsidRPr="0026777E">
              <w:rPr>
                <w:rFonts w:eastAsia="Times New Roman" w:cstheme="minorHAnsi"/>
                <w:color w:val="000000"/>
              </w:rPr>
              <w:t>loving-kindness.</w:t>
            </w:r>
          </w:p>
        </w:tc>
        <w:tc>
          <w:tcPr>
            <w:tcW w:w="5119" w:type="dxa"/>
          </w:tcPr>
          <w:p w14:paraId="72329C74" w14:textId="2ACA517A"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2.</w:t>
            </w:r>
            <w:r w:rsidR="00847106">
              <w:rPr>
                <w:rFonts w:eastAsia="Times New Roman" w:cstheme="minorHAnsi"/>
                <w:color w:val="000000"/>
              </w:rPr>
              <w:t xml:space="preserve"> </w:t>
            </w:r>
            <w:r w:rsidRPr="0026777E">
              <w:rPr>
                <w:rFonts w:eastAsia="Times New Roman" w:cstheme="minorHAnsi"/>
                <w:color w:val="000000"/>
              </w:rPr>
              <w:t>Jerusalem</w:t>
            </w:r>
            <w:r w:rsidR="00847106">
              <w:rPr>
                <w:rFonts w:eastAsia="Times New Roman" w:cstheme="minorHAnsi"/>
                <w:color w:val="000000"/>
              </w:rPr>
              <w:t xml:space="preserve"> </w:t>
            </w:r>
            <w:r w:rsidRPr="0026777E">
              <w:rPr>
                <w:rFonts w:eastAsia="Times New Roman" w:cstheme="minorHAnsi"/>
                <w:color w:val="000000"/>
              </w:rPr>
              <w:t>said,</w:t>
            </w:r>
            <w:r w:rsidR="00847106">
              <w:rPr>
                <w:rFonts w:eastAsia="Times New Roman" w:cstheme="minorHAnsi"/>
                <w:color w:val="000000"/>
              </w:rPr>
              <w:t xml:space="preserve"> </w:t>
            </w:r>
            <w:r w:rsidRPr="0026777E">
              <w:rPr>
                <w:rFonts w:eastAsia="Times New Roman" w:cstheme="minorHAnsi"/>
                <w:color w:val="000000"/>
              </w:rPr>
              <w:t>from</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old</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Lord</w:t>
            </w:r>
            <w:r w:rsidR="00847106">
              <w:rPr>
                <w:rFonts w:eastAsia="Times New Roman" w:cstheme="minorHAnsi"/>
                <w:color w:val="000000"/>
              </w:rPr>
              <w:t xml:space="preserve"> </w:t>
            </w:r>
            <w:r w:rsidRPr="0026777E">
              <w:rPr>
                <w:rFonts w:eastAsia="Times New Roman" w:cstheme="minorHAnsi"/>
                <w:color w:val="000000"/>
              </w:rPr>
              <w:t>was</w:t>
            </w:r>
            <w:r w:rsidR="00847106">
              <w:rPr>
                <w:rFonts w:eastAsia="Times New Roman" w:cstheme="minorHAnsi"/>
                <w:color w:val="000000"/>
              </w:rPr>
              <w:t xml:space="preserve"> </w:t>
            </w:r>
            <w:r w:rsidRPr="0026777E">
              <w:rPr>
                <w:rFonts w:eastAsia="Times New Roman" w:cstheme="minorHAnsi"/>
                <w:color w:val="000000"/>
              </w:rPr>
              <w:t>revealed</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our</w:t>
            </w:r>
            <w:r w:rsidR="00847106">
              <w:rPr>
                <w:rFonts w:eastAsia="Times New Roman" w:cstheme="minorHAnsi"/>
                <w:color w:val="000000"/>
              </w:rPr>
              <w:t xml:space="preserve"> </w:t>
            </w:r>
            <w:r w:rsidRPr="0026777E">
              <w:rPr>
                <w:rFonts w:eastAsia="Times New Roman" w:cstheme="minorHAnsi"/>
                <w:color w:val="000000"/>
              </w:rPr>
              <w:t>fathers.</w:t>
            </w:r>
            <w:r w:rsidR="00847106">
              <w:rPr>
                <w:rFonts w:eastAsia="Times New Roman" w:cstheme="minorHAnsi"/>
                <w:color w:val="000000"/>
              </w:rPr>
              <w:t xml:space="preserve"> </w:t>
            </w:r>
            <w:r w:rsidRPr="0026777E">
              <w:rPr>
                <w:rFonts w:eastAsia="Times New Roman" w:cstheme="minorHAnsi"/>
                <w:color w:val="000000"/>
              </w:rPr>
              <w:t>O</w:t>
            </w:r>
            <w:r w:rsidR="00847106">
              <w:rPr>
                <w:rFonts w:eastAsia="Times New Roman" w:cstheme="minorHAnsi"/>
                <w:color w:val="000000"/>
              </w:rPr>
              <w:t xml:space="preserve"> </w:t>
            </w:r>
            <w:r w:rsidRPr="0026777E">
              <w:rPr>
                <w:rFonts w:eastAsia="Times New Roman" w:cstheme="minorHAnsi"/>
                <w:color w:val="000000"/>
              </w:rPr>
              <w:t>prophet,</w:t>
            </w:r>
            <w:r w:rsidR="00847106">
              <w:rPr>
                <w:rFonts w:eastAsia="Times New Roman" w:cstheme="minorHAnsi"/>
                <w:color w:val="000000"/>
              </w:rPr>
              <w:t xml:space="preserve"> </w:t>
            </w:r>
            <w:r w:rsidRPr="0026777E">
              <w:rPr>
                <w:rFonts w:eastAsia="Times New Roman" w:cstheme="minorHAnsi"/>
                <w:color w:val="000000"/>
              </w:rPr>
              <w:t>say</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them,</w:t>
            </w:r>
            <w:r w:rsidR="00847106">
              <w:rPr>
                <w:rFonts w:eastAsia="Times New Roman" w:cstheme="minorHAnsi"/>
                <w:color w:val="000000"/>
              </w:rPr>
              <w:t xml:space="preserve"> </w:t>
            </w:r>
            <w:r w:rsidRPr="0026777E">
              <w:rPr>
                <w:rFonts w:eastAsia="Times New Roman" w:cstheme="minorHAnsi"/>
                <w:color w:val="000000"/>
              </w:rPr>
              <w:t>Behold,</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have</w:t>
            </w:r>
            <w:r w:rsidR="00847106">
              <w:rPr>
                <w:rFonts w:eastAsia="Times New Roman" w:cstheme="minorHAnsi"/>
                <w:color w:val="000000"/>
              </w:rPr>
              <w:t xml:space="preserve"> </w:t>
            </w:r>
            <w:r w:rsidRPr="0026777E">
              <w:rPr>
                <w:rFonts w:eastAsia="Times New Roman" w:cstheme="minorHAnsi"/>
                <w:color w:val="000000"/>
              </w:rPr>
              <w:t>loved</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with</w:t>
            </w:r>
            <w:r w:rsidR="00847106">
              <w:rPr>
                <w:rFonts w:eastAsia="Times New Roman" w:cstheme="minorHAnsi"/>
                <w:color w:val="000000"/>
              </w:rPr>
              <w:t xml:space="preserve"> </w:t>
            </w:r>
            <w:r w:rsidRPr="0026777E">
              <w:rPr>
                <w:rFonts w:eastAsia="Times New Roman" w:cstheme="minorHAnsi"/>
                <w:color w:val="000000"/>
              </w:rPr>
              <w:t>an</w:t>
            </w:r>
            <w:r w:rsidR="00847106">
              <w:rPr>
                <w:rFonts w:eastAsia="Times New Roman" w:cstheme="minorHAnsi"/>
                <w:color w:val="000000"/>
              </w:rPr>
              <w:t xml:space="preserve"> </w:t>
            </w:r>
            <w:r w:rsidRPr="0026777E">
              <w:rPr>
                <w:rFonts w:eastAsia="Times New Roman" w:cstheme="minorHAnsi"/>
                <w:color w:val="000000"/>
              </w:rPr>
              <w:t>everlasting</w:t>
            </w:r>
            <w:r w:rsidR="00847106">
              <w:rPr>
                <w:rFonts w:eastAsia="Times New Roman" w:cstheme="minorHAnsi"/>
                <w:color w:val="000000"/>
              </w:rPr>
              <w:t xml:space="preserve"> </w:t>
            </w:r>
            <w:r w:rsidRPr="0026777E">
              <w:rPr>
                <w:rFonts w:eastAsia="Times New Roman" w:cstheme="minorHAnsi"/>
                <w:color w:val="000000"/>
              </w:rPr>
              <w:t>love:</w:t>
            </w:r>
            <w:r w:rsidR="00847106">
              <w:rPr>
                <w:rFonts w:eastAsia="Times New Roman" w:cstheme="minorHAnsi"/>
                <w:color w:val="000000"/>
              </w:rPr>
              <w:t xml:space="preserve"> </w:t>
            </w:r>
            <w:r w:rsidRPr="0026777E">
              <w:rPr>
                <w:rFonts w:eastAsia="Times New Roman" w:cstheme="minorHAnsi"/>
                <w:color w:val="000000"/>
              </w:rPr>
              <w:t>therefore</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have</w:t>
            </w:r>
            <w:r w:rsidR="00847106">
              <w:rPr>
                <w:rFonts w:eastAsia="Times New Roman" w:cstheme="minorHAnsi"/>
                <w:color w:val="000000"/>
              </w:rPr>
              <w:t xml:space="preserve"> </w:t>
            </w:r>
            <w:r w:rsidRPr="0026777E">
              <w:rPr>
                <w:rFonts w:eastAsia="Times New Roman" w:cstheme="minorHAnsi"/>
                <w:color w:val="000000"/>
              </w:rPr>
              <w:t>led</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with</w:t>
            </w:r>
            <w:r w:rsidR="00847106">
              <w:rPr>
                <w:rFonts w:eastAsia="Times New Roman" w:cstheme="minorHAnsi"/>
                <w:color w:val="000000"/>
              </w:rPr>
              <w:t xml:space="preserve"> </w:t>
            </w:r>
            <w:r w:rsidRPr="0026777E">
              <w:rPr>
                <w:rFonts w:eastAsia="Times New Roman" w:cstheme="minorHAnsi"/>
                <w:color w:val="000000"/>
              </w:rPr>
              <w:t>good</w:t>
            </w:r>
            <w:r w:rsidR="00847106">
              <w:rPr>
                <w:rFonts w:eastAsia="Times New Roman" w:cstheme="minorHAnsi"/>
                <w:color w:val="000000"/>
              </w:rPr>
              <w:t xml:space="preserve"> </w:t>
            </w:r>
            <w:r w:rsidRPr="0026777E">
              <w:rPr>
                <w:rFonts w:eastAsia="Times New Roman" w:cstheme="minorHAnsi"/>
                <w:color w:val="000000"/>
              </w:rPr>
              <w:t>things.</w:t>
            </w:r>
          </w:p>
        </w:tc>
      </w:tr>
      <w:tr w:rsidR="0026777E" w:rsidRPr="0026777E" w14:paraId="351B2B97" w14:textId="77777777" w:rsidTr="002217C0">
        <w:trPr>
          <w:cantSplit/>
          <w:jc w:val="center"/>
        </w:trPr>
        <w:tc>
          <w:tcPr>
            <w:tcW w:w="5095" w:type="dxa"/>
          </w:tcPr>
          <w:p w14:paraId="628118C0" w14:textId="2E7B5DFD"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3.</w:t>
            </w:r>
            <w:r w:rsidR="00847106">
              <w:rPr>
                <w:rFonts w:eastAsia="Times New Roman" w:cstheme="minorHAnsi"/>
                <w:color w:val="000000"/>
              </w:rPr>
              <w:t xml:space="preserve"> </w:t>
            </w:r>
            <w:r w:rsidRPr="0026777E">
              <w:rPr>
                <w:rFonts w:eastAsia="Times New Roman" w:cstheme="minorHAnsi"/>
                <w:color w:val="000000"/>
              </w:rPr>
              <w:t>Yet</w:t>
            </w:r>
            <w:r w:rsidR="00847106">
              <w:rPr>
                <w:rFonts w:eastAsia="Times New Roman" w:cstheme="minorHAnsi"/>
                <w:color w:val="000000"/>
              </w:rPr>
              <w:t xml:space="preserve"> </w:t>
            </w:r>
            <w:r w:rsidRPr="0026777E">
              <w:rPr>
                <w:rFonts w:eastAsia="Times New Roman" w:cstheme="minorHAnsi"/>
                <w:color w:val="000000"/>
              </w:rPr>
              <w:t>again</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rebuild</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then</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be</w:t>
            </w:r>
            <w:r w:rsidR="00847106">
              <w:rPr>
                <w:rFonts w:eastAsia="Times New Roman" w:cstheme="minorHAnsi"/>
                <w:color w:val="000000"/>
              </w:rPr>
              <w:t xml:space="preserve"> </w:t>
            </w:r>
            <w:r w:rsidRPr="0026777E">
              <w:rPr>
                <w:rFonts w:eastAsia="Times New Roman" w:cstheme="minorHAnsi"/>
                <w:color w:val="000000"/>
              </w:rPr>
              <w:t>built,</w:t>
            </w:r>
            <w:r w:rsidR="00847106">
              <w:rPr>
                <w:rFonts w:eastAsia="Times New Roman" w:cstheme="minorHAnsi"/>
                <w:color w:val="000000"/>
              </w:rPr>
              <w:t xml:space="preserve"> </w:t>
            </w:r>
            <w:r w:rsidRPr="0026777E">
              <w:rPr>
                <w:rFonts w:eastAsia="Times New Roman" w:cstheme="minorHAnsi"/>
                <w:color w:val="000000"/>
              </w:rPr>
              <w:t>O</w:t>
            </w:r>
            <w:r w:rsidR="00847106">
              <w:rPr>
                <w:rFonts w:eastAsia="Times New Roman" w:cstheme="minorHAnsi"/>
                <w:color w:val="000000"/>
              </w:rPr>
              <w:t xml:space="preserve"> </w:t>
            </w:r>
            <w:r w:rsidRPr="0026777E">
              <w:rPr>
                <w:rFonts w:eastAsia="Times New Roman" w:cstheme="minorHAnsi"/>
                <w:color w:val="000000"/>
              </w:rPr>
              <w:t>virgin</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Israel;</w:t>
            </w:r>
            <w:r w:rsidR="00847106">
              <w:rPr>
                <w:rFonts w:eastAsia="Times New Roman" w:cstheme="minorHAnsi"/>
                <w:color w:val="000000"/>
              </w:rPr>
              <w:t xml:space="preserve"> </w:t>
            </w:r>
            <w:r w:rsidRPr="0026777E">
              <w:rPr>
                <w:rFonts w:eastAsia="Times New Roman" w:cstheme="minorHAnsi"/>
                <w:color w:val="000000"/>
              </w:rPr>
              <w:t>yet</w:t>
            </w:r>
            <w:r w:rsidR="00847106">
              <w:rPr>
                <w:rFonts w:eastAsia="Times New Roman" w:cstheme="minorHAnsi"/>
                <w:color w:val="000000"/>
              </w:rPr>
              <w:t xml:space="preserve"> </w:t>
            </w:r>
            <w:r w:rsidRPr="0026777E">
              <w:rPr>
                <w:rFonts w:eastAsia="Times New Roman" w:cstheme="minorHAnsi"/>
                <w:color w:val="000000"/>
              </w:rPr>
              <w:t>again</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be</w:t>
            </w:r>
            <w:r w:rsidR="00847106">
              <w:rPr>
                <w:rFonts w:eastAsia="Times New Roman" w:cstheme="minorHAnsi"/>
                <w:color w:val="000000"/>
              </w:rPr>
              <w:t xml:space="preserve"> </w:t>
            </w:r>
            <w:r w:rsidRPr="0026777E">
              <w:rPr>
                <w:rFonts w:eastAsia="Times New Roman" w:cstheme="minorHAnsi"/>
                <w:color w:val="000000"/>
              </w:rPr>
              <w:t>adorned</w:t>
            </w:r>
            <w:r w:rsidR="00847106">
              <w:rPr>
                <w:rFonts w:eastAsia="Times New Roman" w:cstheme="minorHAnsi"/>
                <w:color w:val="000000"/>
              </w:rPr>
              <w:t xml:space="preserve"> </w:t>
            </w:r>
            <w:r w:rsidRPr="0026777E">
              <w:rPr>
                <w:rFonts w:eastAsia="Times New Roman" w:cstheme="minorHAnsi"/>
                <w:color w:val="000000"/>
              </w:rPr>
              <w:t>with</w:t>
            </w:r>
            <w:r w:rsidR="00847106">
              <w:rPr>
                <w:rFonts w:eastAsia="Times New Roman" w:cstheme="minorHAnsi"/>
                <w:color w:val="000000"/>
              </w:rPr>
              <w:t xml:space="preserve"> </w:t>
            </w:r>
            <w:r w:rsidRPr="0026777E">
              <w:rPr>
                <w:rFonts w:eastAsia="Times New Roman" w:cstheme="minorHAnsi"/>
                <w:color w:val="000000"/>
              </w:rPr>
              <w:t>your</w:t>
            </w:r>
            <w:r w:rsidR="00847106">
              <w:rPr>
                <w:rFonts w:eastAsia="Times New Roman" w:cstheme="minorHAnsi"/>
                <w:color w:val="000000"/>
              </w:rPr>
              <w:t xml:space="preserve"> </w:t>
            </w:r>
            <w:r w:rsidRPr="0026777E">
              <w:rPr>
                <w:rFonts w:eastAsia="Times New Roman" w:cstheme="minorHAnsi"/>
                <w:color w:val="000000"/>
              </w:rPr>
              <w:t>tabrets,</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go</w:t>
            </w:r>
            <w:r w:rsidR="00847106">
              <w:rPr>
                <w:rFonts w:eastAsia="Times New Roman" w:cstheme="minorHAnsi"/>
                <w:color w:val="000000"/>
              </w:rPr>
              <w:t xml:space="preserve"> </w:t>
            </w:r>
            <w:r w:rsidRPr="0026777E">
              <w:rPr>
                <w:rFonts w:eastAsia="Times New Roman" w:cstheme="minorHAnsi"/>
                <w:color w:val="000000"/>
              </w:rPr>
              <w:t>out</w:t>
            </w:r>
            <w:r w:rsidR="00847106">
              <w:rPr>
                <w:rFonts w:eastAsia="Times New Roman" w:cstheme="minorHAnsi"/>
                <w:color w:val="000000"/>
              </w:rPr>
              <w:t xml:space="preserve"> </w:t>
            </w:r>
            <w:r w:rsidRPr="0026777E">
              <w:rPr>
                <w:rFonts w:eastAsia="Times New Roman" w:cstheme="minorHAnsi"/>
                <w:color w:val="000000"/>
              </w:rPr>
              <w:t>with</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dances</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those</w:t>
            </w:r>
            <w:r w:rsidR="00847106">
              <w:rPr>
                <w:rFonts w:eastAsia="Times New Roman" w:cstheme="minorHAnsi"/>
                <w:color w:val="000000"/>
              </w:rPr>
              <w:t xml:space="preserve"> </w:t>
            </w:r>
            <w:r w:rsidRPr="0026777E">
              <w:rPr>
                <w:rFonts w:eastAsia="Times New Roman" w:cstheme="minorHAnsi"/>
                <w:color w:val="000000"/>
              </w:rPr>
              <w:t>who</w:t>
            </w:r>
            <w:r w:rsidR="00847106">
              <w:rPr>
                <w:rFonts w:eastAsia="Times New Roman" w:cstheme="minorHAnsi"/>
                <w:color w:val="000000"/>
              </w:rPr>
              <w:t xml:space="preserve"> </w:t>
            </w:r>
            <w:r w:rsidRPr="0026777E">
              <w:rPr>
                <w:rFonts w:eastAsia="Times New Roman" w:cstheme="minorHAnsi"/>
                <w:color w:val="000000"/>
              </w:rPr>
              <w:t>make</w:t>
            </w:r>
            <w:r w:rsidR="00847106">
              <w:rPr>
                <w:rFonts w:eastAsia="Times New Roman" w:cstheme="minorHAnsi"/>
                <w:color w:val="000000"/>
              </w:rPr>
              <w:t xml:space="preserve"> </w:t>
            </w:r>
            <w:r w:rsidRPr="0026777E">
              <w:rPr>
                <w:rFonts w:eastAsia="Times New Roman" w:cstheme="minorHAnsi"/>
                <w:color w:val="000000"/>
              </w:rPr>
              <w:t>merry.</w:t>
            </w:r>
          </w:p>
        </w:tc>
        <w:tc>
          <w:tcPr>
            <w:tcW w:w="5119" w:type="dxa"/>
          </w:tcPr>
          <w:p w14:paraId="0D9F58B7" w14:textId="339FA899"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3.</w:t>
            </w:r>
            <w:r w:rsidR="00847106">
              <w:rPr>
                <w:rFonts w:eastAsia="Times New Roman" w:cstheme="minorHAnsi"/>
                <w:color w:val="000000"/>
              </w:rPr>
              <w:t xml:space="preserve"> </w:t>
            </w:r>
            <w:r w:rsidRPr="0026777E">
              <w:rPr>
                <w:rFonts w:eastAsia="Times New Roman" w:cstheme="minorHAnsi"/>
                <w:color w:val="000000"/>
              </w:rPr>
              <w:t>Again</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set</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up,</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be</w:t>
            </w:r>
            <w:r w:rsidR="00847106">
              <w:rPr>
                <w:rFonts w:eastAsia="Times New Roman" w:cstheme="minorHAnsi"/>
                <w:color w:val="000000"/>
              </w:rPr>
              <w:t xml:space="preserve"> </w:t>
            </w:r>
            <w:r w:rsidRPr="0026777E">
              <w:rPr>
                <w:rFonts w:eastAsia="Times New Roman" w:cstheme="minorHAnsi"/>
                <w:color w:val="000000"/>
              </w:rPr>
              <w:t>established,</w:t>
            </w:r>
            <w:r w:rsidR="00847106">
              <w:rPr>
                <w:rFonts w:eastAsia="Times New Roman" w:cstheme="minorHAnsi"/>
                <w:color w:val="000000"/>
              </w:rPr>
              <w:t xml:space="preserve"> </w:t>
            </w:r>
            <w:r w:rsidRPr="0026777E">
              <w:rPr>
                <w:rFonts w:eastAsia="Times New Roman" w:cstheme="minorHAnsi"/>
                <w:color w:val="000000"/>
              </w:rPr>
              <w:t>O</w:t>
            </w:r>
            <w:r w:rsidR="00847106">
              <w:rPr>
                <w:rFonts w:eastAsia="Times New Roman" w:cstheme="minorHAnsi"/>
                <w:color w:val="000000"/>
              </w:rPr>
              <w:t xml:space="preserve"> </w:t>
            </w:r>
            <w:r w:rsidRPr="0026777E">
              <w:rPr>
                <w:rFonts w:eastAsia="Times New Roman" w:cstheme="minorHAnsi"/>
                <w:color w:val="000000"/>
              </w:rPr>
              <w:t>assembly</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Israel:</w:t>
            </w:r>
            <w:r w:rsidR="00847106">
              <w:rPr>
                <w:rFonts w:eastAsia="Times New Roman" w:cstheme="minorHAnsi"/>
                <w:color w:val="000000"/>
              </w:rPr>
              <w:t xml:space="preserve"> </w:t>
            </w:r>
            <w:r w:rsidRPr="0026777E">
              <w:rPr>
                <w:rFonts w:eastAsia="Times New Roman" w:cstheme="minorHAnsi"/>
                <w:color w:val="000000"/>
              </w:rPr>
              <w:t>again</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adorn</w:t>
            </w:r>
            <w:r w:rsidR="00847106">
              <w:rPr>
                <w:rFonts w:eastAsia="Times New Roman" w:cstheme="minorHAnsi"/>
                <w:color w:val="000000"/>
              </w:rPr>
              <w:t xml:space="preserve"> </w:t>
            </w:r>
            <w:r w:rsidRPr="0026777E">
              <w:rPr>
                <w:rFonts w:eastAsia="Times New Roman" w:cstheme="minorHAnsi"/>
                <w:color w:val="000000"/>
              </w:rPr>
              <w:t>yourself</w:t>
            </w:r>
            <w:r w:rsidR="00847106">
              <w:rPr>
                <w:rFonts w:eastAsia="Times New Roman" w:cstheme="minorHAnsi"/>
                <w:color w:val="000000"/>
              </w:rPr>
              <w:t xml:space="preserve"> </w:t>
            </w:r>
            <w:r w:rsidRPr="0026777E">
              <w:rPr>
                <w:rFonts w:eastAsia="Times New Roman" w:cstheme="minorHAnsi"/>
                <w:color w:val="000000"/>
              </w:rPr>
              <w:t>with</w:t>
            </w:r>
            <w:r w:rsidR="00847106">
              <w:rPr>
                <w:rFonts w:eastAsia="Times New Roman" w:cstheme="minorHAnsi"/>
                <w:color w:val="000000"/>
              </w:rPr>
              <w:t xml:space="preserve"> </w:t>
            </w:r>
            <w:r w:rsidRPr="0026777E">
              <w:rPr>
                <w:rFonts w:eastAsia="Times New Roman" w:cstheme="minorHAnsi"/>
                <w:color w:val="000000"/>
              </w:rPr>
              <w:t>your</w:t>
            </w:r>
            <w:r w:rsidR="00847106">
              <w:rPr>
                <w:rFonts w:eastAsia="Times New Roman" w:cstheme="minorHAnsi"/>
                <w:color w:val="000000"/>
              </w:rPr>
              <w:t xml:space="preserve"> </w:t>
            </w:r>
            <w:r w:rsidRPr="0026777E">
              <w:rPr>
                <w:rFonts w:eastAsia="Times New Roman" w:cstheme="minorHAnsi"/>
                <w:color w:val="000000"/>
              </w:rPr>
              <w:t>ornaments,</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go</w:t>
            </w:r>
            <w:r w:rsidR="00847106">
              <w:rPr>
                <w:rFonts w:eastAsia="Times New Roman" w:cstheme="minorHAnsi"/>
                <w:color w:val="000000"/>
              </w:rPr>
              <w:t xml:space="preserve"> </w:t>
            </w:r>
            <w:r w:rsidRPr="0026777E">
              <w:rPr>
                <w:rFonts w:eastAsia="Times New Roman" w:cstheme="minorHAnsi"/>
                <w:color w:val="000000"/>
              </w:rPr>
              <w:t>forth</w:t>
            </w:r>
            <w:r w:rsidR="00847106">
              <w:rPr>
                <w:rFonts w:eastAsia="Times New Roman" w:cstheme="minorHAnsi"/>
                <w:color w:val="000000"/>
              </w:rPr>
              <w:t xml:space="preserve"> </w:t>
            </w:r>
            <w:r w:rsidRPr="0026777E">
              <w:rPr>
                <w:rFonts w:eastAsia="Times New Roman" w:cstheme="minorHAnsi"/>
                <w:color w:val="000000"/>
              </w:rPr>
              <w:t>with</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company</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those</w:t>
            </w:r>
            <w:r w:rsidR="00847106">
              <w:rPr>
                <w:rFonts w:eastAsia="Times New Roman" w:cstheme="minorHAnsi"/>
                <w:color w:val="000000"/>
              </w:rPr>
              <w:t xml:space="preserve"> </w:t>
            </w:r>
            <w:r w:rsidRPr="0026777E">
              <w:rPr>
                <w:rFonts w:eastAsia="Times New Roman" w:cstheme="minorHAnsi"/>
                <w:color w:val="000000"/>
              </w:rPr>
              <w:t>who</w:t>
            </w:r>
            <w:r w:rsidR="00847106">
              <w:rPr>
                <w:rFonts w:eastAsia="Times New Roman" w:cstheme="minorHAnsi"/>
                <w:color w:val="000000"/>
              </w:rPr>
              <w:t xml:space="preserve"> </w:t>
            </w:r>
            <w:r w:rsidRPr="0026777E">
              <w:rPr>
                <w:rFonts w:eastAsia="Times New Roman" w:cstheme="minorHAnsi"/>
                <w:color w:val="000000"/>
              </w:rPr>
              <w:t>praise.</w:t>
            </w:r>
          </w:p>
        </w:tc>
      </w:tr>
      <w:tr w:rsidR="0026777E" w:rsidRPr="0026777E" w14:paraId="25753096" w14:textId="77777777" w:rsidTr="002217C0">
        <w:trPr>
          <w:cantSplit/>
          <w:jc w:val="center"/>
        </w:trPr>
        <w:tc>
          <w:tcPr>
            <w:tcW w:w="5095" w:type="dxa"/>
          </w:tcPr>
          <w:p w14:paraId="6E6401CA" w14:textId="101FF233"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4.</w:t>
            </w:r>
            <w:r w:rsidR="00847106">
              <w:rPr>
                <w:rFonts w:eastAsia="Times New Roman" w:cstheme="minorHAnsi"/>
                <w:color w:val="000000"/>
              </w:rPr>
              <w:t xml:space="preserve"> </w:t>
            </w:r>
            <w:r w:rsidRPr="0026777E">
              <w:rPr>
                <w:rFonts w:eastAsia="Times New Roman" w:cstheme="minorHAnsi"/>
                <w:color w:val="000000"/>
              </w:rPr>
              <w:t>Yet</w:t>
            </w:r>
            <w:r w:rsidR="00847106">
              <w:rPr>
                <w:rFonts w:eastAsia="Times New Roman" w:cstheme="minorHAnsi"/>
                <w:color w:val="000000"/>
              </w:rPr>
              <w:t xml:space="preserve"> </w:t>
            </w:r>
            <w:r w:rsidRPr="0026777E">
              <w:rPr>
                <w:rFonts w:eastAsia="Times New Roman" w:cstheme="minorHAnsi"/>
                <w:color w:val="000000"/>
              </w:rPr>
              <w:t>again</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plant</w:t>
            </w:r>
            <w:r w:rsidR="00847106">
              <w:rPr>
                <w:rFonts w:eastAsia="Times New Roman" w:cstheme="minorHAnsi"/>
                <w:color w:val="000000"/>
              </w:rPr>
              <w:t xml:space="preserve"> </w:t>
            </w:r>
            <w:r w:rsidRPr="0026777E">
              <w:rPr>
                <w:rFonts w:eastAsia="Times New Roman" w:cstheme="minorHAnsi"/>
                <w:color w:val="000000"/>
              </w:rPr>
              <w:t>vineyards</w:t>
            </w:r>
            <w:r w:rsidR="00847106">
              <w:rPr>
                <w:rFonts w:eastAsia="Times New Roman" w:cstheme="minorHAnsi"/>
                <w:color w:val="000000"/>
              </w:rPr>
              <w:t xml:space="preserve"> </w:t>
            </w:r>
            <w:r w:rsidRPr="0026777E">
              <w:rPr>
                <w:rFonts w:eastAsia="Times New Roman" w:cstheme="minorHAnsi"/>
                <w:color w:val="000000"/>
              </w:rPr>
              <w:t>on</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mountains</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Samaria,</w:t>
            </w:r>
            <w:r w:rsidR="00847106">
              <w:rPr>
                <w:rFonts w:eastAsia="Times New Roman" w:cstheme="minorHAnsi"/>
                <w:color w:val="000000"/>
              </w:rPr>
              <w:t xml:space="preserve"> </w:t>
            </w:r>
            <w:r w:rsidRPr="0026777E">
              <w:rPr>
                <w:rFonts w:eastAsia="Times New Roman" w:cstheme="minorHAnsi"/>
                <w:color w:val="000000"/>
              </w:rPr>
              <w:t>indeed</w:t>
            </w:r>
            <w:r w:rsidR="00847106">
              <w:rPr>
                <w:rFonts w:eastAsia="Times New Roman" w:cstheme="minorHAnsi"/>
                <w:color w:val="000000"/>
              </w:rPr>
              <w:t xml:space="preserve"> </w:t>
            </w:r>
            <w:r w:rsidRPr="0026777E">
              <w:rPr>
                <w:rFonts w:eastAsia="Times New Roman" w:cstheme="minorHAnsi"/>
                <w:color w:val="000000"/>
              </w:rPr>
              <w:t>planters</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plant</w:t>
            </w:r>
            <w:r w:rsidR="00847106">
              <w:rPr>
                <w:rFonts w:eastAsia="Times New Roman" w:cstheme="minorHAnsi"/>
                <w:color w:val="000000"/>
              </w:rPr>
              <w:t xml:space="preserve"> </w:t>
            </w:r>
            <w:r w:rsidRPr="0026777E">
              <w:rPr>
                <w:rFonts w:eastAsia="Times New Roman" w:cstheme="minorHAnsi"/>
                <w:color w:val="000000"/>
              </w:rPr>
              <w:t>[them]</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redeem</w:t>
            </w:r>
            <w:r w:rsidR="00847106">
              <w:rPr>
                <w:rFonts w:eastAsia="Times New Roman" w:cstheme="minorHAnsi"/>
                <w:color w:val="000000"/>
              </w:rPr>
              <w:t xml:space="preserve"> </w:t>
            </w:r>
            <w:r w:rsidRPr="0026777E">
              <w:rPr>
                <w:rFonts w:eastAsia="Times New Roman" w:cstheme="minorHAnsi"/>
                <w:color w:val="000000"/>
              </w:rPr>
              <w:t>[them].</w:t>
            </w:r>
          </w:p>
        </w:tc>
        <w:tc>
          <w:tcPr>
            <w:tcW w:w="5119" w:type="dxa"/>
          </w:tcPr>
          <w:p w14:paraId="0DA59C98" w14:textId="1797BD9D"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4.</w:t>
            </w:r>
            <w:r w:rsidR="00847106">
              <w:rPr>
                <w:rFonts w:eastAsia="Times New Roman" w:cstheme="minorHAnsi"/>
                <w:color w:val="000000"/>
              </w:rPr>
              <w:t xml:space="preserve"> </w:t>
            </w:r>
            <w:r w:rsidRPr="0026777E">
              <w:rPr>
                <w:rFonts w:eastAsia="Times New Roman" w:cstheme="minorHAnsi"/>
                <w:color w:val="000000"/>
              </w:rPr>
              <w:t>Again</w:t>
            </w:r>
            <w:r w:rsidR="00847106">
              <w:rPr>
                <w:rFonts w:eastAsia="Times New Roman" w:cstheme="minorHAnsi"/>
                <w:color w:val="000000"/>
              </w:rPr>
              <w:t xml:space="preserve"> </w:t>
            </w:r>
            <w:r w:rsidRPr="0026777E">
              <w:rPr>
                <w:rFonts w:eastAsia="Times New Roman" w:cstheme="minorHAnsi"/>
                <w:color w:val="000000"/>
              </w:rPr>
              <w:t>you</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plant</w:t>
            </w:r>
            <w:r w:rsidR="00847106">
              <w:rPr>
                <w:rFonts w:eastAsia="Times New Roman" w:cstheme="minorHAnsi"/>
                <w:color w:val="000000"/>
              </w:rPr>
              <w:t xml:space="preserve"> </w:t>
            </w:r>
            <w:r w:rsidRPr="0026777E">
              <w:rPr>
                <w:rFonts w:eastAsia="Times New Roman" w:cstheme="minorHAnsi"/>
                <w:color w:val="000000"/>
              </w:rPr>
              <w:t>vineyards</w:t>
            </w:r>
            <w:r w:rsidR="00847106">
              <w:rPr>
                <w:rFonts w:eastAsia="Times New Roman" w:cstheme="minorHAnsi"/>
                <w:color w:val="000000"/>
              </w:rPr>
              <w:t xml:space="preserve"> </w:t>
            </w:r>
            <w:r w:rsidRPr="0026777E">
              <w:rPr>
                <w:rFonts w:eastAsia="Times New Roman" w:cstheme="minorHAnsi"/>
                <w:color w:val="000000"/>
              </w:rPr>
              <w:t>on</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mountains</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Samaria:</w:t>
            </w:r>
            <w:r w:rsidR="00847106">
              <w:rPr>
                <w:rFonts w:eastAsia="Times New Roman" w:cstheme="minorHAnsi"/>
                <w:color w:val="000000"/>
              </w:rPr>
              <w:t xml:space="preserve"> </w:t>
            </w:r>
            <w:r w:rsidRPr="0026777E">
              <w:rPr>
                <w:rFonts w:eastAsia="Times New Roman" w:cstheme="minorHAnsi"/>
                <w:color w:val="000000"/>
              </w:rPr>
              <w:t>plant!</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plants,</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eat</w:t>
            </w:r>
            <w:r w:rsidR="00847106">
              <w:rPr>
                <w:rFonts w:eastAsia="Times New Roman" w:cstheme="minorHAnsi"/>
                <w:color w:val="000000"/>
              </w:rPr>
              <w:t xml:space="preserve"> </w:t>
            </w:r>
            <w:r w:rsidRPr="0026777E">
              <w:rPr>
                <w:rFonts w:eastAsia="Times New Roman" w:cstheme="minorHAnsi"/>
                <w:color w:val="000000"/>
              </w:rPr>
              <w:t>them</w:t>
            </w:r>
            <w:r w:rsidR="00847106">
              <w:rPr>
                <w:rFonts w:eastAsia="Times New Roman" w:cstheme="minorHAnsi"/>
                <w:color w:val="000000"/>
              </w:rPr>
              <w:t xml:space="preserve"> </w:t>
            </w:r>
            <w:r w:rsidRPr="0026777E">
              <w:rPr>
                <w:rFonts w:eastAsia="Times New Roman" w:cstheme="minorHAnsi"/>
                <w:color w:val="000000"/>
              </w:rPr>
              <w:t>as</w:t>
            </w:r>
            <w:r w:rsidR="00847106">
              <w:rPr>
                <w:rFonts w:eastAsia="Times New Roman" w:cstheme="minorHAnsi"/>
                <w:color w:val="000000"/>
              </w:rPr>
              <w:t xml:space="preserve"> </w:t>
            </w:r>
            <w:r w:rsidRPr="0026777E">
              <w:rPr>
                <w:rFonts w:eastAsia="Times New Roman" w:cstheme="minorHAnsi"/>
                <w:color w:val="000000"/>
              </w:rPr>
              <w:t>common</w:t>
            </w:r>
            <w:r w:rsidR="00847106">
              <w:rPr>
                <w:rFonts w:eastAsia="Times New Roman" w:cstheme="minorHAnsi"/>
                <w:color w:val="000000"/>
              </w:rPr>
              <w:t xml:space="preserve"> </w:t>
            </w:r>
            <w:r w:rsidRPr="0026777E">
              <w:rPr>
                <w:rFonts w:eastAsia="Times New Roman" w:cstheme="minorHAnsi"/>
                <w:color w:val="000000"/>
              </w:rPr>
              <w:t>produce.</w:t>
            </w:r>
          </w:p>
        </w:tc>
      </w:tr>
      <w:tr w:rsidR="0026777E" w:rsidRPr="0026777E" w14:paraId="07C167D8" w14:textId="77777777" w:rsidTr="002217C0">
        <w:trPr>
          <w:cantSplit/>
          <w:jc w:val="center"/>
        </w:trPr>
        <w:tc>
          <w:tcPr>
            <w:tcW w:w="5095" w:type="dxa"/>
          </w:tcPr>
          <w:p w14:paraId="1BD5BB44" w14:textId="7E93ED4F"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5.</w:t>
            </w:r>
            <w:r w:rsidR="00847106">
              <w:rPr>
                <w:rFonts w:eastAsia="Times New Roman" w:cstheme="minorHAnsi"/>
                <w:color w:val="000000"/>
              </w:rPr>
              <w:t xml:space="preserve"> </w:t>
            </w:r>
            <w:r w:rsidRPr="0026777E">
              <w:rPr>
                <w:rFonts w:eastAsia="Times New Roman" w:cstheme="minorHAnsi"/>
                <w:color w:val="000000"/>
              </w:rPr>
              <w:t>For</w:t>
            </w:r>
            <w:r w:rsidR="00847106">
              <w:rPr>
                <w:rFonts w:eastAsia="Times New Roman" w:cstheme="minorHAnsi"/>
                <w:color w:val="000000"/>
              </w:rPr>
              <w:t xml:space="preserve"> </w:t>
            </w:r>
            <w:r w:rsidRPr="0026777E">
              <w:rPr>
                <w:rFonts w:eastAsia="Times New Roman" w:cstheme="minorHAnsi"/>
                <w:color w:val="000000"/>
              </w:rPr>
              <w:t>there</w:t>
            </w:r>
            <w:r w:rsidR="00847106">
              <w:rPr>
                <w:rFonts w:eastAsia="Times New Roman" w:cstheme="minorHAnsi"/>
                <w:color w:val="000000"/>
              </w:rPr>
              <w:t xml:space="preserve"> </w:t>
            </w: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a</w:t>
            </w:r>
            <w:r w:rsidR="00847106">
              <w:rPr>
                <w:rFonts w:eastAsia="Times New Roman" w:cstheme="minorHAnsi"/>
                <w:color w:val="000000"/>
              </w:rPr>
              <w:t xml:space="preserve"> </w:t>
            </w:r>
            <w:r w:rsidRPr="0026777E">
              <w:rPr>
                <w:rFonts w:eastAsia="Times New Roman" w:cstheme="minorHAnsi"/>
                <w:color w:val="000000"/>
              </w:rPr>
              <w:t>day,</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b/>
                <w:bCs/>
                <w:color w:val="000000"/>
                <w:highlight w:val="yellow"/>
              </w:rPr>
              <w:t>watchers</w:t>
            </w:r>
            <w:r w:rsidR="00847106">
              <w:rPr>
                <w:rFonts w:eastAsia="Times New Roman" w:cstheme="minorHAnsi"/>
                <w:color w:val="000000"/>
              </w:rPr>
              <w:t xml:space="preserve"> </w:t>
            </w:r>
            <w:r w:rsidRPr="0026777E">
              <w:rPr>
                <w:rFonts w:eastAsia="Times New Roman" w:cstheme="minorHAnsi"/>
                <w:b/>
                <w:bCs/>
                <w:color w:val="000000"/>
                <w:highlight w:val="yellow"/>
              </w:rPr>
              <w:t>(Heb.</w:t>
            </w:r>
            <w:r w:rsidR="00847106">
              <w:rPr>
                <w:rFonts w:eastAsia="Times New Roman" w:cstheme="minorHAnsi"/>
                <w:b/>
                <w:bCs/>
                <w:color w:val="000000"/>
                <w:highlight w:val="yellow"/>
              </w:rPr>
              <w:t xml:space="preserve"> </w:t>
            </w:r>
            <w:r w:rsidRPr="0026777E">
              <w:rPr>
                <w:rFonts w:eastAsia="Calibri" w:cstheme="minorHAnsi"/>
                <w:b/>
                <w:bCs/>
                <w:color w:val="000000"/>
                <w:highlight w:val="yellow"/>
                <w:shd w:val="clear" w:color="auto" w:fill="FFFFFF"/>
                <w:rtl/>
              </w:rPr>
              <w:t>נֹצְרִים</w:t>
            </w:r>
            <w:r w:rsidR="00847106">
              <w:rPr>
                <w:rFonts w:eastAsia="Calibri" w:cstheme="minorHAnsi"/>
                <w:b/>
                <w:bCs/>
                <w:color w:val="000000"/>
                <w:sz w:val="40"/>
                <w:szCs w:val="40"/>
                <w:highlight w:val="yellow"/>
                <w:shd w:val="clear" w:color="auto" w:fill="FFFFFF"/>
              </w:rPr>
              <w:t xml:space="preserve"> </w:t>
            </w:r>
            <w:r w:rsidRPr="0026777E">
              <w:rPr>
                <w:rFonts w:eastAsia="Calibri" w:cstheme="minorHAnsi"/>
                <w:b/>
                <w:bCs/>
                <w:color w:val="000000"/>
                <w:highlight w:val="yellow"/>
                <w:shd w:val="clear" w:color="auto" w:fill="FFFFFF"/>
              </w:rPr>
              <w:t>–</w:t>
            </w:r>
            <w:r w:rsidR="00847106">
              <w:rPr>
                <w:rFonts w:eastAsia="Calibri" w:cstheme="minorHAnsi"/>
                <w:b/>
                <w:bCs/>
                <w:color w:val="000000"/>
                <w:highlight w:val="yellow"/>
                <w:shd w:val="clear" w:color="auto" w:fill="FFFFFF"/>
              </w:rPr>
              <w:t xml:space="preserve"> </w:t>
            </w:r>
            <w:r w:rsidRPr="0026777E">
              <w:rPr>
                <w:rFonts w:eastAsia="Calibri" w:cstheme="minorHAnsi"/>
                <w:b/>
                <w:bCs/>
                <w:color w:val="000000"/>
                <w:highlight w:val="yellow"/>
                <w:shd w:val="clear" w:color="auto" w:fill="FFFFFF"/>
              </w:rPr>
              <w:t>Notserim</w:t>
            </w:r>
            <w:r w:rsidR="00847106">
              <w:rPr>
                <w:rFonts w:eastAsia="Calibri" w:cstheme="minorHAnsi"/>
                <w:b/>
                <w:bCs/>
                <w:color w:val="000000"/>
                <w:highlight w:val="yellow"/>
                <w:shd w:val="clear" w:color="auto" w:fill="FFFFFF"/>
              </w:rPr>
              <w:t xml:space="preserve"> </w:t>
            </w:r>
            <w:r w:rsidRPr="0026777E">
              <w:rPr>
                <w:rFonts w:eastAsia="Calibri" w:cstheme="minorHAnsi"/>
                <w:b/>
                <w:bCs/>
                <w:color w:val="000000"/>
                <w:highlight w:val="yellow"/>
                <w:shd w:val="clear" w:color="auto" w:fill="FFFFFF"/>
              </w:rPr>
              <w:t>–</w:t>
            </w:r>
            <w:r w:rsidR="00847106">
              <w:rPr>
                <w:rFonts w:eastAsia="Calibri" w:cstheme="minorHAnsi"/>
                <w:b/>
                <w:bCs/>
                <w:color w:val="000000"/>
                <w:highlight w:val="yellow"/>
                <w:shd w:val="clear" w:color="auto" w:fill="FFFFFF"/>
              </w:rPr>
              <w:t xml:space="preserve"> </w:t>
            </w:r>
            <w:r w:rsidRPr="0026777E">
              <w:rPr>
                <w:rFonts w:eastAsia="Calibri" w:cstheme="minorHAnsi"/>
                <w:b/>
                <w:bCs/>
                <w:color w:val="000000"/>
                <w:highlight w:val="yellow"/>
                <w:shd w:val="clear" w:color="auto" w:fill="FFFFFF"/>
              </w:rPr>
              <w:t>Nazareans)</w:t>
            </w:r>
            <w:r w:rsidR="00847106">
              <w:rPr>
                <w:rFonts w:eastAsia="Calibri" w:cstheme="minorHAnsi"/>
                <w:b/>
                <w:bCs/>
                <w:color w:val="000000"/>
                <w:shd w:val="clear" w:color="auto" w:fill="FFFFFF"/>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call</w:t>
            </w:r>
            <w:r w:rsidR="00847106">
              <w:rPr>
                <w:rFonts w:eastAsia="Times New Roman" w:cstheme="minorHAnsi"/>
                <w:color w:val="000000"/>
              </w:rPr>
              <w:t xml:space="preserve"> </w:t>
            </w:r>
            <w:r w:rsidRPr="0026777E">
              <w:rPr>
                <w:rFonts w:eastAsia="Times New Roman" w:cstheme="minorHAnsi"/>
                <w:color w:val="000000"/>
              </w:rPr>
              <w:t>on</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mountains</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Ephraim;</w:t>
            </w:r>
            <w:r w:rsidR="00847106">
              <w:rPr>
                <w:rFonts w:eastAsia="Times New Roman" w:cstheme="minorHAnsi"/>
                <w:color w:val="000000"/>
              </w:rPr>
              <w:t xml:space="preserve"> </w:t>
            </w:r>
            <w:r w:rsidRPr="0026777E">
              <w:rPr>
                <w:rFonts w:eastAsia="Times New Roman" w:cstheme="minorHAnsi"/>
                <w:color w:val="000000"/>
              </w:rPr>
              <w:t>Rise!</w:t>
            </w:r>
            <w:r w:rsidR="00847106">
              <w:rPr>
                <w:rFonts w:eastAsia="Times New Roman" w:cstheme="minorHAnsi"/>
                <w:color w:val="000000"/>
              </w:rPr>
              <w:t xml:space="preserve"> </w:t>
            </w:r>
            <w:r w:rsidRPr="0026777E">
              <w:rPr>
                <w:rFonts w:eastAsia="Times New Roman" w:cstheme="minorHAnsi"/>
                <w:color w:val="000000"/>
              </w:rPr>
              <w:t>Let</w:t>
            </w:r>
            <w:r w:rsidR="00847106">
              <w:rPr>
                <w:rFonts w:eastAsia="Times New Roman" w:cstheme="minorHAnsi"/>
                <w:color w:val="000000"/>
              </w:rPr>
              <w:t xml:space="preserve"> </w:t>
            </w:r>
            <w:r w:rsidRPr="0026777E">
              <w:rPr>
                <w:rFonts w:eastAsia="Times New Roman" w:cstheme="minorHAnsi"/>
                <w:color w:val="000000"/>
              </w:rPr>
              <w:t>us</w:t>
            </w:r>
            <w:r w:rsidR="00847106">
              <w:rPr>
                <w:rFonts w:eastAsia="Times New Roman" w:cstheme="minorHAnsi"/>
                <w:color w:val="000000"/>
              </w:rPr>
              <w:t xml:space="preserve"> </w:t>
            </w:r>
            <w:r w:rsidRPr="0026777E">
              <w:rPr>
                <w:rFonts w:eastAsia="Times New Roman" w:cstheme="minorHAnsi"/>
                <w:color w:val="000000"/>
              </w:rPr>
              <w:t>go</w:t>
            </w:r>
            <w:r w:rsidR="00847106">
              <w:rPr>
                <w:rFonts w:eastAsia="Times New Roman" w:cstheme="minorHAnsi"/>
                <w:color w:val="000000"/>
              </w:rPr>
              <w:t xml:space="preserve"> </w:t>
            </w:r>
            <w:r w:rsidRPr="0026777E">
              <w:rPr>
                <w:rFonts w:eastAsia="Times New Roman" w:cstheme="minorHAnsi"/>
                <w:color w:val="000000"/>
              </w:rPr>
              <w:t>up</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Zion,</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Lord,</w:t>
            </w:r>
            <w:r w:rsidR="00847106">
              <w:rPr>
                <w:rFonts w:eastAsia="Times New Roman" w:cstheme="minorHAnsi"/>
                <w:color w:val="000000"/>
              </w:rPr>
              <w:t xml:space="preserve"> </w:t>
            </w:r>
            <w:r w:rsidRPr="0026777E">
              <w:rPr>
                <w:rFonts w:eastAsia="Times New Roman" w:cstheme="minorHAnsi"/>
                <w:color w:val="000000"/>
              </w:rPr>
              <w:t>our</w:t>
            </w:r>
            <w:r w:rsidR="00847106">
              <w:rPr>
                <w:rFonts w:eastAsia="Times New Roman" w:cstheme="minorHAnsi"/>
                <w:color w:val="000000"/>
              </w:rPr>
              <w:t xml:space="preserve"> </w:t>
            </w:r>
            <w:r w:rsidRPr="0026777E">
              <w:rPr>
                <w:rFonts w:eastAsia="Times New Roman" w:cstheme="minorHAnsi"/>
                <w:color w:val="000000"/>
              </w:rPr>
              <w:t>God.</w:t>
            </w:r>
          </w:p>
        </w:tc>
        <w:tc>
          <w:tcPr>
            <w:tcW w:w="5119" w:type="dxa"/>
          </w:tcPr>
          <w:p w14:paraId="717DF232" w14:textId="03AA126D"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5.</w:t>
            </w:r>
            <w:r w:rsidR="00847106">
              <w:rPr>
                <w:rFonts w:eastAsia="Times New Roman" w:cstheme="minorHAnsi"/>
                <w:color w:val="000000"/>
              </w:rPr>
              <w:t xml:space="preserve"> </w:t>
            </w:r>
            <w:r w:rsidRPr="0026777E">
              <w:rPr>
                <w:rFonts w:eastAsia="Times New Roman" w:cstheme="minorHAnsi"/>
                <w:color w:val="000000"/>
              </w:rPr>
              <w:t>For</w:t>
            </w:r>
            <w:r w:rsidR="00847106">
              <w:rPr>
                <w:rFonts w:eastAsia="Times New Roman" w:cstheme="minorHAnsi"/>
                <w:color w:val="000000"/>
              </w:rPr>
              <w:t xml:space="preserve"> </w:t>
            </w:r>
            <w:r w:rsidRPr="0026777E">
              <w:rPr>
                <w:rFonts w:eastAsia="Times New Roman" w:cstheme="minorHAnsi"/>
                <w:color w:val="000000"/>
              </w:rPr>
              <w:t>there</w:t>
            </w:r>
            <w:r w:rsidR="00847106">
              <w:rPr>
                <w:rFonts w:eastAsia="Times New Roman" w:cstheme="minorHAnsi"/>
                <w:color w:val="000000"/>
              </w:rPr>
              <w:t xml:space="preserve"> </w:t>
            </w: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length</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days</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much</w:t>
            </w:r>
            <w:r w:rsidR="00847106">
              <w:rPr>
                <w:rFonts w:eastAsia="Times New Roman" w:cstheme="minorHAnsi"/>
                <w:color w:val="000000"/>
              </w:rPr>
              <w:t xml:space="preserve"> </w:t>
            </w:r>
            <w:r w:rsidRPr="0026777E">
              <w:rPr>
                <w:rFonts w:eastAsia="Times New Roman" w:cstheme="minorHAnsi"/>
                <w:color w:val="000000"/>
              </w:rPr>
              <w:t>goodness</w:t>
            </w:r>
            <w:r w:rsidR="00847106">
              <w:rPr>
                <w:rFonts w:eastAsia="Times New Roman" w:cstheme="minorHAnsi"/>
                <w:color w:val="000000"/>
              </w:rPr>
              <w:t xml:space="preserve"> </w:t>
            </w:r>
            <w:r w:rsidRPr="0026777E">
              <w:rPr>
                <w:rFonts w:eastAsia="Times New Roman" w:cstheme="minorHAnsi"/>
                <w:color w:val="000000"/>
              </w:rPr>
              <w:t>which</w:t>
            </w:r>
            <w:r w:rsidR="00847106">
              <w:rPr>
                <w:rFonts w:eastAsia="Times New Roman" w:cstheme="minorHAnsi"/>
                <w:color w:val="000000"/>
              </w:rPr>
              <w:t xml:space="preserve"> </w:t>
            </w: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about</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come</w:t>
            </w:r>
            <w:r w:rsidR="00847106">
              <w:rPr>
                <w:rFonts w:eastAsia="Times New Roman" w:cstheme="minorHAnsi"/>
                <w:color w:val="000000"/>
              </w:rPr>
              <w:t xml:space="preserve"> </w:t>
            </w:r>
            <w:r w:rsidRPr="0026777E">
              <w:rPr>
                <w:rFonts w:eastAsia="Times New Roman" w:cstheme="minorHAnsi"/>
                <w:color w:val="000000"/>
              </w:rPr>
              <w:t>for</w:t>
            </w:r>
            <w:r w:rsidR="00847106">
              <w:rPr>
                <w:rFonts w:eastAsia="Times New Roman" w:cstheme="minorHAnsi"/>
                <w:color w:val="000000"/>
              </w:rPr>
              <w:t xml:space="preserve"> </w:t>
            </w:r>
            <w:r w:rsidRPr="0026777E">
              <w:rPr>
                <w:rFonts w:eastAsia="Times New Roman" w:cstheme="minorHAnsi"/>
                <w:b/>
                <w:bCs/>
                <w:color w:val="000000"/>
                <w:highlight w:val="yellow"/>
              </w:rPr>
              <w:t>the</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righteous/generous</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who</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have</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kept</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My</w:t>
            </w:r>
            <w:r w:rsidR="00847106">
              <w:rPr>
                <w:rFonts w:eastAsia="Times New Roman" w:cstheme="minorHAnsi"/>
                <w:b/>
                <w:bCs/>
                <w:color w:val="000000"/>
                <w:highlight w:val="yellow"/>
              </w:rPr>
              <w:t xml:space="preserve"> </w:t>
            </w:r>
            <w:r w:rsidRPr="0026777E">
              <w:rPr>
                <w:rFonts w:eastAsia="Times New Roman" w:cstheme="minorHAnsi"/>
                <w:b/>
                <w:bCs/>
                <w:color w:val="000000"/>
                <w:highlight w:val="yellow"/>
              </w:rPr>
              <w:t>Law</w:t>
            </w:r>
            <w:r w:rsidR="00847106">
              <w:rPr>
                <w:rFonts w:eastAsia="Times New Roman" w:cstheme="minorHAnsi"/>
                <w:color w:val="000000"/>
              </w:rPr>
              <w:t xml:space="preserve"> </w:t>
            </w:r>
            <w:r w:rsidRPr="0026777E">
              <w:rPr>
                <w:rFonts w:eastAsia="Times New Roman" w:cstheme="minorHAnsi"/>
                <w:color w:val="000000"/>
              </w:rPr>
              <w:t>from</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old:</w:t>
            </w:r>
            <w:r w:rsidR="00847106">
              <w:rPr>
                <w:rFonts w:eastAsia="Times New Roman" w:cstheme="minorHAnsi"/>
                <w:color w:val="000000"/>
              </w:rPr>
              <w:t xml:space="preserve"> </w:t>
            </w:r>
            <w:r w:rsidRPr="0026777E">
              <w:rPr>
                <w:rFonts w:eastAsia="Times New Roman" w:cstheme="minorHAnsi"/>
                <w:color w:val="000000"/>
              </w:rPr>
              <w:t>their</w:t>
            </w:r>
            <w:r w:rsidR="00847106">
              <w:rPr>
                <w:rFonts w:eastAsia="Times New Roman" w:cstheme="minorHAnsi"/>
                <w:color w:val="000000"/>
              </w:rPr>
              <w:t xml:space="preserve"> </w:t>
            </w:r>
            <w:r w:rsidRPr="0026777E">
              <w:rPr>
                <w:rFonts w:eastAsia="Times New Roman" w:cstheme="minorHAnsi"/>
                <w:color w:val="000000"/>
              </w:rPr>
              <w:t>portion</w:t>
            </w:r>
            <w:r w:rsidR="00847106">
              <w:rPr>
                <w:rFonts w:eastAsia="Times New Roman" w:cstheme="minorHAnsi"/>
                <w:color w:val="000000"/>
              </w:rPr>
              <w:t xml:space="preserve"> </w:t>
            </w: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in</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land</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Israel,</w:t>
            </w:r>
            <w:r w:rsidR="00847106">
              <w:rPr>
                <w:rFonts w:eastAsia="Times New Roman" w:cstheme="minorHAnsi"/>
                <w:color w:val="000000"/>
              </w:rPr>
              <w:t xml:space="preserve"> </w:t>
            </w:r>
            <w:r w:rsidRPr="0026777E">
              <w:rPr>
                <w:rFonts w:eastAsia="Times New Roman" w:cstheme="minorHAnsi"/>
                <w:color w:val="000000"/>
              </w:rPr>
              <w:t>because</w:t>
            </w:r>
            <w:r w:rsidR="00847106">
              <w:rPr>
                <w:rFonts w:eastAsia="Times New Roman" w:cstheme="minorHAnsi"/>
                <w:color w:val="000000"/>
              </w:rPr>
              <w:t xml:space="preserve"> </w:t>
            </w:r>
            <w:r w:rsidRPr="0026777E">
              <w:rPr>
                <w:rFonts w:eastAsia="Times New Roman" w:cstheme="minorHAnsi"/>
                <w:color w:val="000000"/>
              </w:rPr>
              <w:t>they</w:t>
            </w:r>
            <w:r w:rsidR="00847106">
              <w:rPr>
                <w:rFonts w:eastAsia="Times New Roman" w:cstheme="minorHAnsi"/>
                <w:color w:val="000000"/>
              </w:rPr>
              <w:t xml:space="preserve"> </w:t>
            </w:r>
            <w:r w:rsidRPr="0026777E">
              <w:rPr>
                <w:rFonts w:eastAsia="Times New Roman" w:cstheme="minorHAnsi"/>
                <w:color w:val="000000"/>
              </w:rPr>
              <w:t>were</w:t>
            </w:r>
            <w:r w:rsidR="00847106">
              <w:rPr>
                <w:rFonts w:eastAsia="Times New Roman" w:cstheme="minorHAnsi"/>
                <w:color w:val="000000"/>
              </w:rPr>
              <w:t xml:space="preserve"> </w:t>
            </w:r>
            <w:r w:rsidRPr="0026777E">
              <w:rPr>
                <w:rFonts w:eastAsia="Times New Roman" w:cstheme="minorHAnsi"/>
                <w:color w:val="000000"/>
              </w:rPr>
              <w:t>longing</w:t>
            </w:r>
            <w:r w:rsidR="00847106">
              <w:rPr>
                <w:rFonts w:eastAsia="Times New Roman" w:cstheme="minorHAnsi"/>
                <w:color w:val="000000"/>
              </w:rPr>
              <w:t xml:space="preserve"> </w:t>
            </w:r>
            <w:r w:rsidRPr="0026777E">
              <w:rPr>
                <w:rFonts w:eastAsia="Times New Roman" w:cstheme="minorHAnsi"/>
                <w:color w:val="000000"/>
              </w:rPr>
              <w:t>for</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years</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consolations</w:t>
            </w:r>
            <w:r w:rsidR="00847106">
              <w:rPr>
                <w:rFonts w:eastAsia="Times New Roman" w:cstheme="minorHAnsi"/>
                <w:color w:val="000000"/>
              </w:rPr>
              <w:t xml:space="preserve"> </w:t>
            </w:r>
            <w:r w:rsidRPr="0026777E">
              <w:rPr>
                <w:rFonts w:eastAsia="Times New Roman" w:cstheme="minorHAnsi"/>
                <w:color w:val="000000"/>
              </w:rPr>
              <w:t>which</w:t>
            </w:r>
            <w:r w:rsidR="00847106">
              <w:rPr>
                <w:rFonts w:eastAsia="Times New Roman" w:cstheme="minorHAnsi"/>
                <w:color w:val="000000"/>
              </w:rPr>
              <w:t xml:space="preserve"> </w:t>
            </w:r>
            <w:r w:rsidRPr="0026777E">
              <w:rPr>
                <w:rFonts w:eastAsia="Times New Roman" w:cstheme="minorHAnsi"/>
                <w:color w:val="000000"/>
              </w:rPr>
              <w:t>are</w:t>
            </w:r>
            <w:r w:rsidR="00847106">
              <w:rPr>
                <w:rFonts w:eastAsia="Times New Roman" w:cstheme="minorHAnsi"/>
                <w:color w:val="000000"/>
              </w:rPr>
              <w:t xml:space="preserve"> </w:t>
            </w:r>
            <w:r w:rsidRPr="0026777E">
              <w:rPr>
                <w:rFonts w:eastAsia="Times New Roman" w:cstheme="minorHAnsi"/>
                <w:color w:val="000000"/>
              </w:rPr>
              <w:t>coming,</w:t>
            </w:r>
            <w:r w:rsidR="00847106">
              <w:rPr>
                <w:rFonts w:eastAsia="Times New Roman" w:cstheme="minorHAnsi"/>
                <w:color w:val="000000"/>
              </w:rPr>
              <w:t xml:space="preserve"> </w:t>
            </w:r>
            <w:r w:rsidRPr="0026777E">
              <w:rPr>
                <w:rFonts w:eastAsia="Times New Roman" w:cstheme="minorHAnsi"/>
                <w:color w:val="000000"/>
              </w:rPr>
              <w:t>saying:</w:t>
            </w:r>
            <w:r w:rsidR="00847106">
              <w:rPr>
                <w:rFonts w:eastAsia="Times New Roman" w:cstheme="minorHAnsi"/>
                <w:color w:val="000000"/>
              </w:rPr>
              <w:t xml:space="preserve"> </w:t>
            </w:r>
            <w:r w:rsidRPr="0026777E">
              <w:rPr>
                <w:rFonts w:eastAsia="Times New Roman" w:cstheme="minorHAnsi"/>
                <w:color w:val="000000"/>
              </w:rPr>
              <w:t>'When</w:t>
            </w:r>
            <w:r w:rsidR="00847106">
              <w:rPr>
                <w:rFonts w:eastAsia="Times New Roman" w:cstheme="minorHAnsi"/>
                <w:color w:val="000000"/>
              </w:rPr>
              <w:t xml:space="preserve"> </w:t>
            </w:r>
            <w:r w:rsidRPr="0026777E">
              <w:rPr>
                <w:rFonts w:eastAsia="Times New Roman" w:cstheme="minorHAnsi"/>
                <w:color w:val="000000"/>
              </w:rPr>
              <w:t>shall</w:t>
            </w:r>
            <w:r w:rsidR="00847106">
              <w:rPr>
                <w:rFonts w:eastAsia="Times New Roman" w:cstheme="minorHAnsi"/>
                <w:color w:val="000000"/>
              </w:rPr>
              <w:t xml:space="preserve"> </w:t>
            </w:r>
            <w:r w:rsidRPr="0026777E">
              <w:rPr>
                <w:rFonts w:eastAsia="Times New Roman" w:cstheme="minorHAnsi"/>
                <w:color w:val="000000"/>
              </w:rPr>
              <w:t>we</w:t>
            </w:r>
            <w:r w:rsidR="00847106">
              <w:rPr>
                <w:rFonts w:eastAsia="Times New Roman" w:cstheme="minorHAnsi"/>
                <w:color w:val="000000"/>
              </w:rPr>
              <w:t xml:space="preserve"> </w:t>
            </w:r>
            <w:r w:rsidRPr="0026777E">
              <w:rPr>
                <w:rFonts w:eastAsia="Times New Roman" w:cstheme="minorHAnsi"/>
                <w:color w:val="000000"/>
              </w:rPr>
              <w:t>arise</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go</w:t>
            </w:r>
            <w:r w:rsidR="00847106">
              <w:rPr>
                <w:rFonts w:eastAsia="Times New Roman" w:cstheme="minorHAnsi"/>
                <w:color w:val="000000"/>
              </w:rPr>
              <w:t xml:space="preserve"> </w:t>
            </w:r>
            <w:r w:rsidRPr="0026777E">
              <w:rPr>
                <w:rFonts w:eastAsia="Times New Roman" w:cstheme="minorHAnsi"/>
                <w:color w:val="000000"/>
              </w:rPr>
              <w:t>up</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Zion,</w:t>
            </w:r>
            <w:r w:rsidR="00847106">
              <w:rPr>
                <w:rFonts w:eastAsia="Times New Roman" w:cstheme="minorHAnsi"/>
                <w:color w:val="000000"/>
              </w:rPr>
              <w:t xml:space="preserve"> </w:t>
            </w:r>
            <w:r w:rsidRPr="0026777E">
              <w:rPr>
                <w:rFonts w:eastAsia="Times New Roman" w:cstheme="minorHAnsi"/>
                <w:color w:val="000000"/>
              </w:rPr>
              <w:t>and</w:t>
            </w:r>
            <w:r w:rsidR="00847106">
              <w:rPr>
                <w:rFonts w:eastAsia="Times New Roman" w:cstheme="minorHAnsi"/>
                <w:color w:val="000000"/>
              </w:rPr>
              <w:t xml:space="preserve"> </w:t>
            </w:r>
            <w:r w:rsidRPr="0026777E">
              <w:rPr>
                <w:rFonts w:eastAsia="Times New Roman" w:cstheme="minorHAnsi"/>
                <w:color w:val="000000"/>
              </w:rPr>
              <w:t>appear</w:t>
            </w:r>
            <w:r w:rsidR="00847106">
              <w:rPr>
                <w:rFonts w:eastAsia="Times New Roman" w:cstheme="minorHAnsi"/>
                <w:color w:val="000000"/>
              </w:rPr>
              <w:t xml:space="preserve"> </w:t>
            </w:r>
            <w:r w:rsidRPr="0026777E">
              <w:rPr>
                <w:rFonts w:eastAsia="Times New Roman" w:cstheme="minorHAnsi"/>
                <w:color w:val="000000"/>
              </w:rPr>
              <w:t>before</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w:t>
            </w:r>
            <w:r w:rsidRPr="0026777E">
              <w:rPr>
                <w:rFonts w:eastAsia="Times New Roman" w:cstheme="minorHAnsi"/>
                <w:smallCaps/>
                <w:color w:val="000000"/>
              </w:rPr>
              <w:t>ord</w:t>
            </w:r>
            <w:r w:rsidR="00847106">
              <w:rPr>
                <w:rFonts w:eastAsia="Times New Roman" w:cstheme="minorHAnsi"/>
                <w:color w:val="000000"/>
              </w:rPr>
              <w:t xml:space="preserve"> </w:t>
            </w:r>
            <w:r w:rsidRPr="0026777E">
              <w:rPr>
                <w:rFonts w:eastAsia="Times New Roman" w:cstheme="minorHAnsi"/>
                <w:color w:val="000000"/>
              </w:rPr>
              <w:t>our</w:t>
            </w:r>
            <w:r w:rsidR="00847106">
              <w:rPr>
                <w:rFonts w:eastAsia="Times New Roman" w:cstheme="minorHAnsi"/>
                <w:color w:val="000000"/>
              </w:rPr>
              <w:t xml:space="preserve"> </w:t>
            </w:r>
            <w:r w:rsidRPr="0026777E">
              <w:rPr>
                <w:rFonts w:eastAsia="Times New Roman" w:cstheme="minorHAnsi"/>
                <w:color w:val="000000"/>
              </w:rPr>
              <w:t>G</w:t>
            </w:r>
            <w:r w:rsidRPr="0026777E">
              <w:rPr>
                <w:rFonts w:eastAsia="Times New Roman" w:cstheme="minorHAnsi"/>
                <w:smallCaps/>
                <w:color w:val="000000"/>
              </w:rPr>
              <w:t>od</w:t>
            </w:r>
            <w:r w:rsidRPr="0026777E">
              <w:rPr>
                <w:rFonts w:eastAsia="Times New Roman" w:cstheme="minorHAnsi"/>
                <w:color w:val="000000"/>
              </w:rPr>
              <w:t>?”</w:t>
            </w:r>
            <w:r w:rsidR="00847106">
              <w:rPr>
                <w:rFonts w:eastAsia="Times New Roman" w:cstheme="minorHAnsi"/>
                <w:color w:val="000000"/>
              </w:rPr>
              <w:t xml:space="preserve"> </w:t>
            </w:r>
          </w:p>
        </w:tc>
      </w:tr>
      <w:tr w:rsidR="0026777E" w:rsidRPr="0026777E" w14:paraId="6CE18404" w14:textId="77777777" w:rsidTr="002217C0">
        <w:trPr>
          <w:cantSplit/>
          <w:jc w:val="center"/>
        </w:trPr>
        <w:tc>
          <w:tcPr>
            <w:tcW w:w="5095" w:type="dxa"/>
          </w:tcPr>
          <w:p w14:paraId="21B990BA" w14:textId="2B43A0F2"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19.</w:t>
            </w:r>
            <w:r w:rsidR="00847106">
              <w:rPr>
                <w:rFonts w:eastAsia="Times New Roman" w:cstheme="minorHAnsi"/>
                <w:color w:val="000000"/>
              </w:rPr>
              <w:t xml:space="preserve"> </w:t>
            </w: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Ephraim</w:t>
            </w:r>
            <w:r w:rsidR="00847106">
              <w:rPr>
                <w:rFonts w:eastAsia="Times New Roman" w:cstheme="minorHAnsi"/>
                <w:color w:val="000000"/>
              </w:rPr>
              <w:t xml:space="preserve"> </w:t>
            </w:r>
            <w:r w:rsidRPr="0026777E">
              <w:rPr>
                <w:rFonts w:eastAsia="Times New Roman" w:cstheme="minorHAnsi"/>
                <w:color w:val="000000"/>
              </w:rPr>
              <w:t>a</w:t>
            </w:r>
            <w:r w:rsidR="00847106">
              <w:rPr>
                <w:rFonts w:eastAsia="Times New Roman" w:cstheme="minorHAnsi"/>
                <w:color w:val="000000"/>
              </w:rPr>
              <w:t xml:space="preserve"> </w:t>
            </w:r>
            <w:r w:rsidRPr="0026777E">
              <w:rPr>
                <w:rFonts w:eastAsia="Times New Roman" w:cstheme="minorHAnsi"/>
                <w:color w:val="000000"/>
              </w:rPr>
              <w:t>son</w:t>
            </w:r>
            <w:r w:rsidR="00847106">
              <w:rPr>
                <w:rFonts w:eastAsia="Times New Roman" w:cstheme="minorHAnsi"/>
                <w:color w:val="000000"/>
              </w:rPr>
              <w:t xml:space="preserve"> </w:t>
            </w:r>
            <w:r w:rsidRPr="0026777E">
              <w:rPr>
                <w:rFonts w:eastAsia="Times New Roman" w:cstheme="minorHAnsi"/>
                <w:color w:val="000000"/>
              </w:rPr>
              <w:t>who</w:t>
            </w:r>
            <w:r w:rsidR="00847106">
              <w:rPr>
                <w:rFonts w:eastAsia="Times New Roman" w:cstheme="minorHAnsi"/>
                <w:color w:val="000000"/>
              </w:rPr>
              <w:t xml:space="preserve"> </w:t>
            </w: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dear</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Me?</w:t>
            </w:r>
            <w:r w:rsidR="00847106">
              <w:rPr>
                <w:rFonts w:eastAsia="Times New Roman" w:cstheme="minorHAnsi"/>
                <w:color w:val="000000"/>
              </w:rPr>
              <w:t xml:space="preserve"> </w:t>
            </w: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he</w:t>
            </w:r>
            <w:r w:rsidR="00847106">
              <w:rPr>
                <w:rFonts w:eastAsia="Times New Roman" w:cstheme="minorHAnsi"/>
                <w:color w:val="000000"/>
              </w:rPr>
              <w:t xml:space="preserve"> </w:t>
            </w:r>
            <w:r w:rsidRPr="0026777E">
              <w:rPr>
                <w:rFonts w:eastAsia="Times New Roman" w:cstheme="minorHAnsi"/>
                <w:color w:val="000000"/>
              </w:rPr>
              <w:t>a</w:t>
            </w:r>
            <w:r w:rsidR="00847106">
              <w:rPr>
                <w:rFonts w:eastAsia="Times New Roman" w:cstheme="minorHAnsi"/>
                <w:color w:val="000000"/>
              </w:rPr>
              <w:t xml:space="preserve"> </w:t>
            </w:r>
            <w:r w:rsidRPr="0026777E">
              <w:rPr>
                <w:rFonts w:eastAsia="Times New Roman" w:cstheme="minorHAnsi"/>
                <w:color w:val="000000"/>
              </w:rPr>
              <w:t>child</w:t>
            </w:r>
            <w:r w:rsidR="00847106">
              <w:rPr>
                <w:rFonts w:eastAsia="Times New Roman" w:cstheme="minorHAnsi"/>
                <w:color w:val="000000"/>
              </w:rPr>
              <w:t xml:space="preserve"> </w:t>
            </w:r>
            <w:r w:rsidRPr="0026777E">
              <w:rPr>
                <w:rFonts w:eastAsia="Times New Roman" w:cstheme="minorHAnsi"/>
                <w:color w:val="000000"/>
              </w:rPr>
              <w:t>who</w:t>
            </w:r>
            <w:r w:rsidR="00847106">
              <w:rPr>
                <w:rFonts w:eastAsia="Times New Roman" w:cstheme="minorHAnsi"/>
                <w:color w:val="000000"/>
              </w:rPr>
              <w:t xml:space="preserve"> </w:t>
            </w: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dandled?</w:t>
            </w:r>
            <w:r w:rsidR="00847106">
              <w:rPr>
                <w:rFonts w:eastAsia="Times New Roman" w:cstheme="minorHAnsi"/>
                <w:color w:val="000000"/>
              </w:rPr>
              <w:t xml:space="preserve"> </w:t>
            </w:r>
            <w:r w:rsidRPr="0026777E">
              <w:rPr>
                <w:rFonts w:eastAsia="Times New Roman" w:cstheme="minorHAnsi"/>
                <w:color w:val="000000"/>
              </w:rPr>
              <w:t>For</w:t>
            </w:r>
            <w:r w:rsidR="00847106">
              <w:rPr>
                <w:rFonts w:eastAsia="Times New Roman" w:cstheme="minorHAnsi"/>
                <w:color w:val="000000"/>
              </w:rPr>
              <w:t xml:space="preserve"> </w:t>
            </w:r>
            <w:r w:rsidRPr="0026777E">
              <w:rPr>
                <w:rFonts w:eastAsia="Times New Roman" w:cstheme="minorHAnsi"/>
                <w:color w:val="000000"/>
              </w:rPr>
              <w:t>whenever</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speak</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him,</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still</w:t>
            </w:r>
            <w:r w:rsidR="00847106">
              <w:rPr>
                <w:rFonts w:eastAsia="Times New Roman" w:cstheme="minorHAnsi"/>
                <w:color w:val="000000"/>
              </w:rPr>
              <w:t xml:space="preserve"> </w:t>
            </w:r>
            <w:r w:rsidRPr="0026777E">
              <w:rPr>
                <w:rFonts w:eastAsia="Times New Roman" w:cstheme="minorHAnsi"/>
                <w:color w:val="000000"/>
              </w:rPr>
              <w:t>remember</w:t>
            </w:r>
            <w:r w:rsidR="00847106">
              <w:rPr>
                <w:rFonts w:eastAsia="Times New Roman" w:cstheme="minorHAnsi"/>
                <w:color w:val="000000"/>
              </w:rPr>
              <w:t xml:space="preserve"> </w:t>
            </w:r>
            <w:r w:rsidRPr="0026777E">
              <w:rPr>
                <w:rFonts w:eastAsia="Times New Roman" w:cstheme="minorHAnsi"/>
                <w:color w:val="000000"/>
              </w:rPr>
              <w:t>him:</w:t>
            </w:r>
            <w:r w:rsidR="00847106">
              <w:rPr>
                <w:rFonts w:eastAsia="Times New Roman" w:cstheme="minorHAnsi"/>
                <w:color w:val="000000"/>
              </w:rPr>
              <w:t xml:space="preserve"> </w:t>
            </w:r>
            <w:r w:rsidRPr="0026777E">
              <w:rPr>
                <w:rFonts w:eastAsia="Times New Roman" w:cstheme="minorHAnsi"/>
                <w:color w:val="000000"/>
              </w:rPr>
              <w:t>therefore,</w:t>
            </w:r>
            <w:r w:rsidR="00847106">
              <w:rPr>
                <w:rFonts w:eastAsia="Times New Roman" w:cstheme="minorHAnsi"/>
                <w:color w:val="000000"/>
              </w:rPr>
              <w:t xml:space="preserve"> </w:t>
            </w:r>
            <w:r w:rsidRPr="0026777E">
              <w:rPr>
                <w:rFonts w:eastAsia="Times New Roman" w:cstheme="minorHAnsi"/>
                <w:color w:val="000000"/>
              </w:rPr>
              <w:t>My</w:t>
            </w:r>
            <w:r w:rsidR="00847106">
              <w:rPr>
                <w:rFonts w:eastAsia="Times New Roman" w:cstheme="minorHAnsi"/>
                <w:color w:val="000000"/>
              </w:rPr>
              <w:t xml:space="preserve"> </w:t>
            </w:r>
            <w:r w:rsidRPr="0026777E">
              <w:rPr>
                <w:rFonts w:eastAsia="Times New Roman" w:cstheme="minorHAnsi"/>
                <w:color w:val="000000"/>
              </w:rPr>
              <w:t>very</w:t>
            </w:r>
            <w:r w:rsidR="00847106">
              <w:rPr>
                <w:rFonts w:eastAsia="Times New Roman" w:cstheme="minorHAnsi"/>
                <w:color w:val="000000"/>
              </w:rPr>
              <w:t xml:space="preserve"> </w:t>
            </w:r>
            <w:r w:rsidRPr="0026777E">
              <w:rPr>
                <w:rFonts w:eastAsia="Times New Roman" w:cstheme="minorHAnsi"/>
                <w:color w:val="000000"/>
              </w:rPr>
              <w:t>innards</w:t>
            </w:r>
            <w:r w:rsidR="00847106">
              <w:rPr>
                <w:rFonts w:eastAsia="Times New Roman" w:cstheme="minorHAnsi"/>
                <w:color w:val="000000"/>
              </w:rPr>
              <w:t xml:space="preserve"> </w:t>
            </w:r>
            <w:r w:rsidRPr="0026777E">
              <w:rPr>
                <w:rFonts w:eastAsia="Times New Roman" w:cstheme="minorHAnsi"/>
                <w:color w:val="000000"/>
              </w:rPr>
              <w:t>are</w:t>
            </w:r>
            <w:r w:rsidR="00847106">
              <w:rPr>
                <w:rFonts w:eastAsia="Times New Roman" w:cstheme="minorHAnsi"/>
                <w:color w:val="000000"/>
              </w:rPr>
              <w:t xml:space="preserve"> </w:t>
            </w:r>
            <w:r w:rsidRPr="0026777E">
              <w:rPr>
                <w:rFonts w:eastAsia="Times New Roman" w:cstheme="minorHAnsi"/>
                <w:color w:val="000000"/>
              </w:rPr>
              <w:t>agitated</w:t>
            </w:r>
            <w:r w:rsidR="00847106">
              <w:rPr>
                <w:rFonts w:eastAsia="Times New Roman" w:cstheme="minorHAnsi"/>
                <w:color w:val="000000"/>
              </w:rPr>
              <w:t xml:space="preserve"> </w:t>
            </w:r>
            <w:r w:rsidRPr="0026777E">
              <w:rPr>
                <w:rFonts w:eastAsia="Times New Roman" w:cstheme="minorHAnsi"/>
                <w:color w:val="000000"/>
              </w:rPr>
              <w:t>for</w:t>
            </w:r>
            <w:r w:rsidR="00847106">
              <w:rPr>
                <w:rFonts w:eastAsia="Times New Roman" w:cstheme="minorHAnsi"/>
                <w:color w:val="000000"/>
              </w:rPr>
              <w:t xml:space="preserve"> </w:t>
            </w:r>
            <w:r w:rsidRPr="0026777E">
              <w:rPr>
                <w:rFonts w:eastAsia="Times New Roman" w:cstheme="minorHAnsi"/>
                <w:color w:val="000000"/>
              </w:rPr>
              <w:t>him;</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surely</w:t>
            </w:r>
            <w:r w:rsidR="00847106">
              <w:rPr>
                <w:rFonts w:eastAsia="Times New Roman" w:cstheme="minorHAnsi"/>
                <w:color w:val="000000"/>
              </w:rPr>
              <w:t xml:space="preserve"> </w:t>
            </w:r>
            <w:r w:rsidRPr="0026777E">
              <w:rPr>
                <w:rFonts w:eastAsia="Times New Roman" w:cstheme="minorHAnsi"/>
                <w:color w:val="000000"/>
              </w:rPr>
              <w:t>have</w:t>
            </w:r>
            <w:r w:rsidR="00847106">
              <w:rPr>
                <w:rFonts w:eastAsia="Times New Roman" w:cstheme="minorHAnsi"/>
                <w:color w:val="000000"/>
              </w:rPr>
              <w:t xml:space="preserve"> </w:t>
            </w:r>
            <w:r w:rsidRPr="0026777E">
              <w:rPr>
                <w:rFonts w:eastAsia="Times New Roman" w:cstheme="minorHAnsi"/>
                <w:color w:val="000000"/>
              </w:rPr>
              <w:t>compassion</w:t>
            </w:r>
            <w:r w:rsidR="00847106">
              <w:rPr>
                <w:rFonts w:eastAsia="Times New Roman" w:cstheme="minorHAnsi"/>
                <w:color w:val="000000"/>
              </w:rPr>
              <w:t xml:space="preserve"> </w:t>
            </w:r>
            <w:r w:rsidRPr="0026777E">
              <w:rPr>
                <w:rFonts w:eastAsia="Times New Roman" w:cstheme="minorHAnsi"/>
                <w:color w:val="000000"/>
              </w:rPr>
              <w:t>on</w:t>
            </w:r>
            <w:r w:rsidR="00847106">
              <w:rPr>
                <w:rFonts w:eastAsia="Times New Roman" w:cstheme="minorHAnsi"/>
                <w:color w:val="000000"/>
              </w:rPr>
              <w:t xml:space="preserve"> </w:t>
            </w:r>
            <w:r w:rsidRPr="0026777E">
              <w:rPr>
                <w:rFonts w:eastAsia="Times New Roman" w:cstheme="minorHAnsi"/>
                <w:color w:val="000000"/>
              </w:rPr>
              <w:t>him,"</w:t>
            </w:r>
            <w:r w:rsidR="00847106">
              <w:rPr>
                <w:rFonts w:eastAsia="Times New Roman" w:cstheme="minorHAnsi"/>
                <w:color w:val="000000"/>
              </w:rPr>
              <w:t xml:space="preserve"> </w:t>
            </w:r>
            <w:r w:rsidRPr="0026777E">
              <w:rPr>
                <w:rFonts w:eastAsia="Times New Roman" w:cstheme="minorHAnsi"/>
                <w:color w:val="000000"/>
              </w:rPr>
              <w:t>says</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Lord.</w:t>
            </w:r>
            <w:r w:rsidR="00847106">
              <w:rPr>
                <w:rFonts w:eastAsia="Times New Roman" w:cstheme="minorHAnsi"/>
                <w:color w:val="000000"/>
              </w:rPr>
              <w:t xml:space="preserve"> </w:t>
            </w:r>
          </w:p>
        </w:tc>
        <w:tc>
          <w:tcPr>
            <w:tcW w:w="5119" w:type="dxa"/>
          </w:tcPr>
          <w:p w14:paraId="66F1FF71" w14:textId="7AFC03AB" w:rsidR="0026777E" w:rsidRPr="0026777E" w:rsidRDefault="0026777E" w:rsidP="0026777E">
            <w:pPr>
              <w:widowControl w:val="0"/>
              <w:rPr>
                <w:rFonts w:eastAsia="Times New Roman" w:cstheme="minorHAnsi"/>
                <w:color w:val="000000"/>
              </w:rPr>
            </w:pP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not</w:t>
            </w:r>
            <w:r w:rsidR="00847106">
              <w:rPr>
                <w:rFonts w:eastAsia="Times New Roman" w:cstheme="minorHAnsi"/>
                <w:color w:val="000000"/>
              </w:rPr>
              <w:t xml:space="preserve"> </w:t>
            </w:r>
            <w:r w:rsidRPr="0026777E">
              <w:rPr>
                <w:rFonts w:eastAsia="Times New Roman" w:cstheme="minorHAnsi"/>
                <w:color w:val="000000"/>
              </w:rPr>
              <w:t>Israel</w:t>
            </w:r>
            <w:r w:rsidR="00847106">
              <w:rPr>
                <w:rFonts w:eastAsia="Times New Roman" w:cstheme="minorHAnsi"/>
                <w:color w:val="000000"/>
              </w:rPr>
              <w:t xml:space="preserve"> </w:t>
            </w:r>
            <w:r w:rsidRPr="0026777E">
              <w:rPr>
                <w:rFonts w:eastAsia="Times New Roman" w:cstheme="minorHAnsi"/>
                <w:color w:val="000000"/>
              </w:rPr>
              <w:t>already</w:t>
            </w:r>
            <w:r w:rsidR="00847106">
              <w:rPr>
                <w:rFonts w:eastAsia="Times New Roman" w:cstheme="minorHAnsi"/>
                <w:color w:val="000000"/>
              </w:rPr>
              <w:t xml:space="preserve"> </w:t>
            </w:r>
            <w:r w:rsidRPr="0026777E">
              <w:rPr>
                <w:rFonts w:eastAsia="Times New Roman" w:cstheme="minorHAnsi"/>
                <w:color w:val="000000"/>
              </w:rPr>
              <w:t>beloved</w:t>
            </w:r>
            <w:r w:rsidR="00847106">
              <w:rPr>
                <w:rFonts w:eastAsia="Times New Roman" w:cstheme="minorHAnsi"/>
                <w:color w:val="000000"/>
              </w:rPr>
              <w:t xml:space="preserve"> </w:t>
            </w:r>
            <w:r w:rsidRPr="0026777E">
              <w:rPr>
                <w:rFonts w:eastAsia="Times New Roman" w:cstheme="minorHAnsi"/>
                <w:color w:val="000000"/>
              </w:rPr>
              <w:t>before</w:t>
            </w:r>
            <w:r w:rsidR="00847106">
              <w:rPr>
                <w:rFonts w:eastAsia="Times New Roman" w:cstheme="minorHAnsi"/>
                <w:color w:val="000000"/>
              </w:rPr>
              <w:t xml:space="preserve"> </w:t>
            </w:r>
            <w:r w:rsidRPr="0026777E">
              <w:rPr>
                <w:rFonts w:eastAsia="Times New Roman" w:cstheme="minorHAnsi"/>
                <w:color w:val="000000"/>
              </w:rPr>
              <w:t>Me?</w:t>
            </w:r>
            <w:r w:rsidR="00847106">
              <w:rPr>
                <w:rFonts w:eastAsia="Times New Roman" w:cstheme="minorHAnsi"/>
                <w:color w:val="000000"/>
              </w:rPr>
              <w:t xml:space="preserve"> </w:t>
            </w:r>
            <w:r w:rsidRPr="0026777E">
              <w:rPr>
                <w:rFonts w:eastAsia="Times New Roman" w:cstheme="minorHAnsi"/>
                <w:color w:val="000000"/>
              </w:rPr>
              <w:t>Is</w:t>
            </w:r>
            <w:r w:rsidR="00847106">
              <w:rPr>
                <w:rFonts w:eastAsia="Times New Roman" w:cstheme="minorHAnsi"/>
                <w:color w:val="000000"/>
              </w:rPr>
              <w:t xml:space="preserve"> </w:t>
            </w:r>
            <w:r w:rsidRPr="0026777E">
              <w:rPr>
                <w:rFonts w:eastAsia="Times New Roman" w:cstheme="minorHAnsi"/>
                <w:color w:val="000000"/>
              </w:rPr>
              <w:t>he</w:t>
            </w:r>
            <w:r w:rsidR="00847106">
              <w:rPr>
                <w:rFonts w:eastAsia="Times New Roman" w:cstheme="minorHAnsi"/>
                <w:color w:val="000000"/>
              </w:rPr>
              <w:t xml:space="preserve"> </w:t>
            </w:r>
            <w:r w:rsidRPr="0026777E">
              <w:rPr>
                <w:rFonts w:eastAsia="Times New Roman" w:cstheme="minorHAnsi"/>
                <w:color w:val="000000"/>
              </w:rPr>
              <w:t>not</w:t>
            </w:r>
            <w:r w:rsidR="00847106">
              <w:rPr>
                <w:rFonts w:eastAsia="Times New Roman" w:cstheme="minorHAnsi"/>
                <w:color w:val="000000"/>
              </w:rPr>
              <w:t xml:space="preserve"> </w:t>
            </w:r>
            <w:r w:rsidRPr="0026777E">
              <w:rPr>
                <w:rFonts w:eastAsia="Times New Roman" w:cstheme="minorHAnsi"/>
                <w:color w:val="000000"/>
              </w:rPr>
              <w:t>a</w:t>
            </w:r>
            <w:r w:rsidR="00847106">
              <w:rPr>
                <w:rFonts w:eastAsia="Times New Roman" w:cstheme="minorHAnsi"/>
                <w:color w:val="000000"/>
              </w:rPr>
              <w:t xml:space="preserve"> </w:t>
            </w:r>
            <w:r w:rsidRPr="0026777E">
              <w:rPr>
                <w:rFonts w:eastAsia="Times New Roman" w:cstheme="minorHAnsi"/>
                <w:color w:val="000000"/>
              </w:rPr>
              <w:t>beloved</w:t>
            </w:r>
            <w:r w:rsidR="00847106">
              <w:rPr>
                <w:rFonts w:eastAsia="Times New Roman" w:cstheme="minorHAnsi"/>
                <w:color w:val="000000"/>
              </w:rPr>
              <w:t xml:space="preserve"> </w:t>
            </w:r>
            <w:r w:rsidRPr="0026777E">
              <w:rPr>
                <w:rFonts w:eastAsia="Times New Roman" w:cstheme="minorHAnsi"/>
                <w:color w:val="000000"/>
              </w:rPr>
              <w:t>child?</w:t>
            </w:r>
            <w:r w:rsidR="00847106">
              <w:rPr>
                <w:rFonts w:eastAsia="Times New Roman" w:cstheme="minorHAnsi"/>
                <w:color w:val="000000"/>
              </w:rPr>
              <w:t xml:space="preserve"> </w:t>
            </w:r>
            <w:r w:rsidRPr="0026777E">
              <w:rPr>
                <w:rFonts w:eastAsia="Times New Roman" w:cstheme="minorHAnsi"/>
                <w:color w:val="000000"/>
              </w:rPr>
              <w:t>For</w:t>
            </w:r>
            <w:r w:rsidR="00847106">
              <w:rPr>
                <w:rFonts w:eastAsia="Times New Roman" w:cstheme="minorHAnsi"/>
                <w:color w:val="000000"/>
              </w:rPr>
              <w:t xml:space="preserve"> </w:t>
            </w:r>
            <w:r w:rsidRPr="0026777E">
              <w:rPr>
                <w:rFonts w:eastAsia="Times New Roman" w:cstheme="minorHAnsi"/>
                <w:color w:val="000000"/>
              </w:rPr>
              <w:t>at</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time</w:t>
            </w:r>
            <w:r w:rsidR="00847106">
              <w:rPr>
                <w:rFonts w:eastAsia="Times New Roman" w:cstheme="minorHAnsi"/>
                <w:color w:val="000000"/>
              </w:rPr>
              <w:t xml:space="preserve"> </w:t>
            </w:r>
            <w:r w:rsidRPr="0026777E">
              <w:rPr>
                <w:rFonts w:eastAsia="Times New Roman" w:cstheme="minorHAnsi"/>
                <w:color w:val="000000"/>
              </w:rPr>
              <w:t>when</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put</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words</w:t>
            </w:r>
            <w:r w:rsidR="00847106">
              <w:rPr>
                <w:rFonts w:eastAsia="Times New Roman" w:cstheme="minorHAnsi"/>
                <w:color w:val="000000"/>
              </w:rPr>
              <w:t xml:space="preserve"> </w:t>
            </w:r>
            <w:r w:rsidRPr="0026777E">
              <w:rPr>
                <w:rFonts w:eastAsia="Times New Roman" w:cstheme="minorHAnsi"/>
                <w:color w:val="000000"/>
              </w:rPr>
              <w:t>of</w:t>
            </w:r>
            <w:r w:rsidR="00847106">
              <w:rPr>
                <w:rFonts w:eastAsia="Times New Roman" w:cstheme="minorHAnsi"/>
                <w:color w:val="000000"/>
              </w:rPr>
              <w:t xml:space="preserve"> </w:t>
            </w:r>
            <w:r w:rsidRPr="0026777E">
              <w:rPr>
                <w:rFonts w:eastAsia="Times New Roman" w:cstheme="minorHAnsi"/>
                <w:color w:val="000000"/>
              </w:rPr>
              <w:t>My</w:t>
            </w:r>
            <w:r w:rsidR="00847106">
              <w:rPr>
                <w:rFonts w:eastAsia="Times New Roman" w:cstheme="minorHAnsi"/>
                <w:color w:val="000000"/>
              </w:rPr>
              <w:t xml:space="preserve"> </w:t>
            </w:r>
            <w:r w:rsidRPr="0026777E">
              <w:rPr>
                <w:rFonts w:eastAsia="Times New Roman" w:cstheme="minorHAnsi"/>
                <w:color w:val="000000"/>
              </w:rPr>
              <w:t>Law</w:t>
            </w:r>
            <w:r w:rsidR="00847106">
              <w:rPr>
                <w:rFonts w:eastAsia="Times New Roman" w:cstheme="minorHAnsi"/>
                <w:color w:val="000000"/>
              </w:rPr>
              <w:t xml:space="preserve"> </w:t>
            </w:r>
            <w:r w:rsidRPr="0026777E">
              <w:rPr>
                <w:rFonts w:eastAsia="Times New Roman" w:cstheme="minorHAnsi"/>
                <w:color w:val="000000"/>
              </w:rPr>
              <w:t>upon</w:t>
            </w:r>
            <w:r w:rsidR="00847106">
              <w:rPr>
                <w:rFonts w:eastAsia="Times New Roman" w:cstheme="minorHAnsi"/>
                <w:color w:val="000000"/>
              </w:rPr>
              <w:t xml:space="preserve"> </w:t>
            </w:r>
            <w:r w:rsidRPr="0026777E">
              <w:rPr>
                <w:rFonts w:eastAsia="Times New Roman" w:cstheme="minorHAnsi"/>
                <w:color w:val="000000"/>
              </w:rPr>
              <w:t>his</w:t>
            </w:r>
            <w:r w:rsidR="00847106">
              <w:rPr>
                <w:rFonts w:eastAsia="Times New Roman" w:cstheme="minorHAnsi"/>
                <w:color w:val="000000"/>
              </w:rPr>
              <w:t xml:space="preserve"> </w:t>
            </w:r>
            <w:r w:rsidRPr="0026777E">
              <w:rPr>
                <w:rFonts w:eastAsia="Times New Roman" w:cstheme="minorHAnsi"/>
                <w:color w:val="000000"/>
              </w:rPr>
              <w:t>heart</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do</w:t>
            </w:r>
            <w:r w:rsidR="00847106">
              <w:rPr>
                <w:rFonts w:eastAsia="Times New Roman" w:cstheme="minorHAnsi"/>
                <w:color w:val="000000"/>
              </w:rPr>
              <w:t xml:space="preserve"> </w:t>
            </w:r>
            <w:r w:rsidRPr="0026777E">
              <w:rPr>
                <w:rFonts w:eastAsia="Times New Roman" w:cstheme="minorHAnsi"/>
                <w:color w:val="000000"/>
              </w:rPr>
              <w:t>them,</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surely</w:t>
            </w:r>
            <w:r w:rsidR="00847106">
              <w:rPr>
                <w:rFonts w:eastAsia="Times New Roman" w:cstheme="minorHAnsi"/>
                <w:color w:val="000000"/>
              </w:rPr>
              <w:t xml:space="preserve"> </w:t>
            </w:r>
            <w:r w:rsidRPr="0026777E">
              <w:rPr>
                <w:rFonts w:eastAsia="Times New Roman" w:cstheme="minorHAnsi"/>
                <w:color w:val="000000"/>
              </w:rPr>
              <w:t>remember</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do</w:t>
            </w:r>
            <w:r w:rsidR="00847106">
              <w:rPr>
                <w:rFonts w:eastAsia="Times New Roman" w:cstheme="minorHAnsi"/>
                <w:color w:val="000000"/>
              </w:rPr>
              <w:t xml:space="preserve"> </w:t>
            </w:r>
            <w:r w:rsidRPr="0026777E">
              <w:rPr>
                <w:rFonts w:eastAsia="Times New Roman" w:cstheme="minorHAnsi"/>
                <w:color w:val="000000"/>
              </w:rPr>
              <w:t>good</w:t>
            </w:r>
            <w:r w:rsidR="00847106">
              <w:rPr>
                <w:rFonts w:eastAsia="Times New Roman" w:cstheme="minorHAnsi"/>
                <w:color w:val="000000"/>
              </w:rPr>
              <w:t xml:space="preserve"> </w:t>
            </w:r>
            <w:r w:rsidRPr="0026777E">
              <w:rPr>
                <w:rFonts w:eastAsia="Times New Roman" w:cstheme="minorHAnsi"/>
                <w:color w:val="000000"/>
              </w:rPr>
              <w:t>to</w:t>
            </w:r>
            <w:r w:rsidR="00847106">
              <w:rPr>
                <w:rFonts w:eastAsia="Times New Roman" w:cstheme="minorHAnsi"/>
                <w:color w:val="000000"/>
              </w:rPr>
              <w:t xml:space="preserve"> </w:t>
            </w:r>
            <w:r w:rsidRPr="0026777E">
              <w:rPr>
                <w:rFonts w:eastAsia="Times New Roman" w:cstheme="minorHAnsi"/>
                <w:color w:val="000000"/>
              </w:rPr>
              <w:t>him</w:t>
            </w:r>
            <w:r w:rsidR="00847106">
              <w:rPr>
                <w:rFonts w:eastAsia="Times New Roman" w:cstheme="minorHAnsi"/>
                <w:color w:val="000000"/>
              </w:rPr>
              <w:t xml:space="preserve"> </w:t>
            </w:r>
            <w:r w:rsidRPr="0026777E">
              <w:rPr>
                <w:rFonts w:eastAsia="Times New Roman" w:cstheme="minorHAnsi"/>
                <w:color w:val="000000"/>
              </w:rPr>
              <w:t>again.</w:t>
            </w:r>
            <w:r w:rsidR="00847106">
              <w:rPr>
                <w:rFonts w:eastAsia="Times New Roman" w:cstheme="minorHAnsi"/>
                <w:color w:val="000000"/>
              </w:rPr>
              <w:t xml:space="preserve"> </w:t>
            </w:r>
            <w:r w:rsidRPr="0026777E">
              <w:rPr>
                <w:rFonts w:eastAsia="Times New Roman" w:cstheme="minorHAnsi"/>
                <w:color w:val="000000"/>
              </w:rPr>
              <w:t>Therefore</w:t>
            </w:r>
            <w:r w:rsidR="00847106">
              <w:rPr>
                <w:rFonts w:eastAsia="Times New Roman" w:cstheme="minorHAnsi"/>
                <w:color w:val="000000"/>
              </w:rPr>
              <w:t xml:space="preserve"> </w:t>
            </w:r>
            <w:r w:rsidRPr="0026777E">
              <w:rPr>
                <w:rFonts w:eastAsia="Times New Roman" w:cstheme="minorHAnsi"/>
                <w:color w:val="000000"/>
              </w:rPr>
              <w:t>My</w:t>
            </w:r>
            <w:r w:rsidR="00847106">
              <w:rPr>
                <w:rFonts w:eastAsia="Times New Roman" w:cstheme="minorHAnsi"/>
                <w:color w:val="000000"/>
              </w:rPr>
              <w:t xml:space="preserve"> </w:t>
            </w:r>
            <w:r w:rsidRPr="0026777E">
              <w:rPr>
                <w:rFonts w:eastAsia="Times New Roman" w:cstheme="minorHAnsi"/>
                <w:color w:val="000000"/>
              </w:rPr>
              <w:t>mercies</w:t>
            </w:r>
            <w:r w:rsidR="00847106">
              <w:rPr>
                <w:rFonts w:eastAsia="Times New Roman" w:cstheme="minorHAnsi"/>
                <w:color w:val="000000"/>
              </w:rPr>
              <w:t xml:space="preserve"> </w:t>
            </w:r>
            <w:r w:rsidRPr="0026777E">
              <w:rPr>
                <w:rFonts w:eastAsia="Times New Roman" w:cstheme="minorHAnsi"/>
                <w:color w:val="000000"/>
              </w:rPr>
              <w:t>have</w:t>
            </w:r>
            <w:r w:rsidR="00847106">
              <w:rPr>
                <w:rFonts w:eastAsia="Times New Roman" w:cstheme="minorHAnsi"/>
                <w:color w:val="000000"/>
              </w:rPr>
              <w:t xml:space="preserve"> </w:t>
            </w:r>
            <w:r w:rsidRPr="0026777E">
              <w:rPr>
                <w:rFonts w:eastAsia="Times New Roman" w:cstheme="minorHAnsi"/>
                <w:color w:val="000000"/>
              </w:rPr>
              <w:t>prevailed</w:t>
            </w:r>
            <w:r w:rsidR="00847106">
              <w:rPr>
                <w:rFonts w:eastAsia="Times New Roman" w:cstheme="minorHAnsi"/>
                <w:color w:val="000000"/>
              </w:rPr>
              <w:t xml:space="preserve"> </w:t>
            </w:r>
            <w:r w:rsidRPr="0026777E">
              <w:rPr>
                <w:rFonts w:eastAsia="Times New Roman" w:cstheme="minorHAnsi"/>
                <w:color w:val="000000"/>
              </w:rPr>
              <w:t>over</w:t>
            </w:r>
            <w:r w:rsidR="00847106">
              <w:rPr>
                <w:rFonts w:eastAsia="Times New Roman" w:cstheme="minorHAnsi"/>
                <w:color w:val="000000"/>
              </w:rPr>
              <w:t xml:space="preserve"> </w:t>
            </w:r>
            <w:r w:rsidRPr="0026777E">
              <w:rPr>
                <w:rFonts w:eastAsia="Times New Roman" w:cstheme="minorHAnsi"/>
                <w:color w:val="000000"/>
              </w:rPr>
              <w:t>him:</w:t>
            </w:r>
            <w:r w:rsidR="00847106">
              <w:rPr>
                <w:rFonts w:eastAsia="Times New Roman" w:cstheme="minorHAnsi"/>
                <w:color w:val="000000"/>
              </w:rPr>
              <w:t xml:space="preserve"> </w:t>
            </w:r>
            <w:r w:rsidRPr="0026777E">
              <w:rPr>
                <w:rFonts w:eastAsia="Times New Roman" w:cstheme="minorHAnsi"/>
                <w:color w:val="000000"/>
              </w:rPr>
              <w:t>I</w:t>
            </w:r>
            <w:r w:rsidR="00847106">
              <w:rPr>
                <w:rFonts w:eastAsia="Times New Roman" w:cstheme="minorHAnsi"/>
                <w:color w:val="000000"/>
              </w:rPr>
              <w:t xml:space="preserve"> </w:t>
            </w:r>
            <w:r w:rsidRPr="0026777E">
              <w:rPr>
                <w:rFonts w:eastAsia="Times New Roman" w:cstheme="minorHAnsi"/>
                <w:color w:val="000000"/>
              </w:rPr>
              <w:t>will</w:t>
            </w:r>
            <w:r w:rsidR="00847106">
              <w:rPr>
                <w:rFonts w:eastAsia="Times New Roman" w:cstheme="minorHAnsi"/>
                <w:color w:val="000000"/>
              </w:rPr>
              <w:t xml:space="preserve"> </w:t>
            </w:r>
            <w:r w:rsidRPr="0026777E">
              <w:rPr>
                <w:rFonts w:eastAsia="Times New Roman" w:cstheme="minorHAnsi"/>
                <w:color w:val="000000"/>
              </w:rPr>
              <w:t>surely</w:t>
            </w:r>
            <w:r w:rsidR="00847106">
              <w:rPr>
                <w:rFonts w:eastAsia="Times New Roman" w:cstheme="minorHAnsi"/>
                <w:color w:val="000000"/>
              </w:rPr>
              <w:t xml:space="preserve"> </w:t>
            </w:r>
            <w:r w:rsidRPr="0026777E">
              <w:rPr>
                <w:rFonts w:eastAsia="Times New Roman" w:cstheme="minorHAnsi"/>
                <w:color w:val="000000"/>
              </w:rPr>
              <w:t>have</w:t>
            </w:r>
            <w:r w:rsidR="00847106">
              <w:rPr>
                <w:rFonts w:eastAsia="Times New Roman" w:cstheme="minorHAnsi"/>
                <w:color w:val="000000"/>
              </w:rPr>
              <w:t xml:space="preserve"> </w:t>
            </w:r>
            <w:r w:rsidRPr="0026777E">
              <w:rPr>
                <w:rFonts w:eastAsia="Times New Roman" w:cstheme="minorHAnsi"/>
                <w:color w:val="000000"/>
              </w:rPr>
              <w:t>mercy</w:t>
            </w:r>
            <w:r w:rsidR="00847106">
              <w:rPr>
                <w:rFonts w:eastAsia="Times New Roman" w:cstheme="minorHAnsi"/>
                <w:color w:val="000000"/>
              </w:rPr>
              <w:t xml:space="preserve"> </w:t>
            </w:r>
            <w:r w:rsidRPr="0026777E">
              <w:rPr>
                <w:rFonts w:eastAsia="Times New Roman" w:cstheme="minorHAnsi"/>
                <w:color w:val="000000"/>
              </w:rPr>
              <w:t>upon</w:t>
            </w:r>
            <w:r w:rsidR="00847106">
              <w:rPr>
                <w:rFonts w:eastAsia="Times New Roman" w:cstheme="minorHAnsi"/>
                <w:color w:val="000000"/>
              </w:rPr>
              <w:t xml:space="preserve"> </w:t>
            </w:r>
            <w:r w:rsidRPr="0026777E">
              <w:rPr>
                <w:rFonts w:eastAsia="Times New Roman" w:cstheme="minorHAnsi"/>
                <w:color w:val="000000"/>
              </w:rPr>
              <w:t>them,</w:t>
            </w:r>
            <w:r w:rsidR="00847106">
              <w:rPr>
                <w:rFonts w:eastAsia="Times New Roman" w:cstheme="minorHAnsi"/>
                <w:color w:val="000000"/>
              </w:rPr>
              <w:t xml:space="preserve"> </w:t>
            </w:r>
            <w:r w:rsidRPr="0026777E">
              <w:rPr>
                <w:rFonts w:eastAsia="Times New Roman" w:cstheme="minorHAnsi"/>
                <w:color w:val="000000"/>
              </w:rPr>
              <w:t>says</w:t>
            </w:r>
            <w:r w:rsidR="00847106">
              <w:rPr>
                <w:rFonts w:eastAsia="Times New Roman" w:cstheme="minorHAnsi"/>
                <w:color w:val="000000"/>
              </w:rPr>
              <w:t xml:space="preserve"> </w:t>
            </w:r>
            <w:r w:rsidRPr="0026777E">
              <w:rPr>
                <w:rFonts w:eastAsia="Times New Roman" w:cstheme="minorHAnsi"/>
                <w:color w:val="000000"/>
              </w:rPr>
              <w:t>the</w:t>
            </w:r>
            <w:r w:rsidR="00847106">
              <w:rPr>
                <w:rFonts w:eastAsia="Times New Roman" w:cstheme="minorHAnsi"/>
                <w:color w:val="000000"/>
              </w:rPr>
              <w:t xml:space="preserve"> </w:t>
            </w:r>
            <w:r w:rsidRPr="0026777E">
              <w:rPr>
                <w:rFonts w:eastAsia="Times New Roman" w:cstheme="minorHAnsi"/>
                <w:color w:val="000000"/>
              </w:rPr>
              <w:t>L</w:t>
            </w:r>
            <w:r w:rsidRPr="0026777E">
              <w:rPr>
                <w:rFonts w:eastAsia="Times New Roman" w:cstheme="minorHAnsi"/>
                <w:smallCaps/>
                <w:color w:val="000000"/>
              </w:rPr>
              <w:t>ord</w:t>
            </w:r>
            <w:r w:rsidRPr="0026777E">
              <w:rPr>
                <w:rFonts w:eastAsia="Times New Roman" w:cstheme="minorHAnsi"/>
                <w:color w:val="000000"/>
              </w:rPr>
              <w:t>.</w:t>
            </w:r>
          </w:p>
        </w:tc>
      </w:tr>
    </w:tbl>
    <w:p w14:paraId="45B7DDC0" w14:textId="7B89E4FA" w:rsidR="00F479FD" w:rsidRDefault="00F479FD" w:rsidP="002B2E5C">
      <w:pPr>
        <w:pBdr>
          <w:bottom w:val="double" w:sz="4" w:space="1" w:color="auto"/>
        </w:pBdr>
        <w:rPr>
          <w:rFonts w:ascii="Calibri" w:eastAsia="Times New Roman" w:hAnsi="Calibri" w:cs="Calibri"/>
          <w:color w:val="000000"/>
          <w:kern w:val="0"/>
          <w14:ligatures w14:val="none"/>
        </w:rPr>
      </w:pPr>
    </w:p>
    <w:p w14:paraId="4C50D360" w14:textId="77777777" w:rsidR="002B2E5C" w:rsidRPr="00F479FD" w:rsidRDefault="002B2E5C" w:rsidP="00F479FD">
      <w:pPr>
        <w:rPr>
          <w:rFonts w:ascii="Calibri" w:eastAsia="Times New Roman" w:hAnsi="Calibri" w:cs="Calibri"/>
          <w:color w:val="000000"/>
          <w:kern w:val="0"/>
          <w14:ligatures w14:val="none"/>
        </w:rPr>
      </w:pPr>
    </w:p>
    <w:p w14:paraId="39C2D974" w14:textId="3E53CC6A" w:rsidR="00F479FD" w:rsidRPr="00F479FD" w:rsidRDefault="00F479FD" w:rsidP="00F479FD">
      <w:pPr>
        <w:rPr>
          <w:rFonts w:ascii="Calibri" w:eastAsia="Times New Roman" w:hAnsi="Calibri" w:cs="Calibri"/>
          <w:color w:val="000000"/>
          <w:kern w:val="0"/>
          <w14:ligatures w14:val="none"/>
        </w:rPr>
      </w:pPr>
      <w:r w:rsidRPr="00F479FD">
        <w:rPr>
          <w:rFonts w:ascii="Cambria" w:eastAsia="Times New Roman" w:hAnsi="Cambria" w:cs="Calibri"/>
          <w:b/>
          <w:bCs/>
          <w:color w:val="000000"/>
          <w:kern w:val="0"/>
          <w:sz w:val="28"/>
          <w:szCs w:val="28"/>
          <w14:ligatures w14:val="none"/>
        </w:rPr>
        <w:t>Rashi’s</w:t>
      </w:r>
      <w:r w:rsidR="00847106">
        <w:rPr>
          <w:rFonts w:ascii="Cambria" w:eastAsia="Times New Roman" w:hAnsi="Cambria" w:cs="Calibri"/>
          <w:b/>
          <w:bCs/>
          <w:color w:val="000000"/>
          <w:kern w:val="0"/>
          <w:sz w:val="28"/>
          <w:szCs w:val="28"/>
          <w14:ligatures w14:val="none"/>
        </w:rPr>
        <w:t xml:space="preserve"> </w:t>
      </w:r>
      <w:r w:rsidRPr="00F479FD">
        <w:rPr>
          <w:rFonts w:ascii="Cambria" w:eastAsia="Times New Roman" w:hAnsi="Cambria" w:cs="Calibri"/>
          <w:b/>
          <w:bCs/>
          <w:color w:val="000000"/>
          <w:kern w:val="0"/>
          <w:sz w:val="28"/>
          <w:szCs w:val="28"/>
          <w14:ligatures w14:val="none"/>
        </w:rPr>
        <w:t>Commentary</w:t>
      </w:r>
      <w:r w:rsidR="00847106">
        <w:rPr>
          <w:rFonts w:ascii="Cambria" w:eastAsia="Times New Roman" w:hAnsi="Cambria" w:cs="Calibri"/>
          <w:b/>
          <w:bCs/>
          <w:color w:val="000000"/>
          <w:kern w:val="0"/>
          <w:sz w:val="28"/>
          <w:szCs w:val="28"/>
          <w14:ligatures w14:val="none"/>
        </w:rPr>
        <w:t xml:space="preserve"> </w:t>
      </w:r>
      <w:r w:rsidRPr="00F479FD">
        <w:rPr>
          <w:rFonts w:ascii="Cambria" w:eastAsia="Times New Roman" w:hAnsi="Cambria" w:cs="Calibri"/>
          <w:b/>
          <w:bCs/>
          <w:color w:val="000000"/>
          <w:kern w:val="0"/>
          <w:sz w:val="28"/>
          <w:szCs w:val="28"/>
          <w14:ligatures w14:val="none"/>
        </w:rPr>
        <w:t>on</w:t>
      </w:r>
      <w:r w:rsidR="00847106">
        <w:rPr>
          <w:rFonts w:ascii="Cambria" w:eastAsia="Times New Roman" w:hAnsi="Cambria" w:cs="Calibri"/>
          <w:b/>
          <w:bCs/>
          <w:color w:val="000000"/>
          <w:kern w:val="0"/>
          <w:sz w:val="28"/>
          <w:szCs w:val="28"/>
          <w14:ligatures w14:val="none"/>
        </w:rPr>
        <w:t xml:space="preserve"> </w:t>
      </w:r>
      <w:r w:rsidR="002B2E5C">
        <w:rPr>
          <w:rFonts w:ascii="Cambria" w:eastAsia="Times New Roman" w:hAnsi="Cambria" w:cs="Calibri"/>
          <w:b/>
          <w:bCs/>
          <w:color w:val="000000"/>
          <w:kern w:val="0"/>
          <w:sz w:val="28"/>
          <w:szCs w:val="28"/>
          <w14:ligatures w14:val="none"/>
        </w:rPr>
        <w:t>Yirmiyahu</w:t>
      </w:r>
      <w:r w:rsidR="00847106">
        <w:rPr>
          <w:rFonts w:ascii="Cambria" w:eastAsia="Times New Roman" w:hAnsi="Cambria" w:cs="Calibri"/>
          <w:b/>
          <w:bCs/>
          <w:color w:val="000000"/>
          <w:kern w:val="0"/>
          <w:sz w:val="28"/>
          <w:szCs w:val="28"/>
          <w14:ligatures w14:val="none"/>
        </w:rPr>
        <w:t xml:space="preserve"> </w:t>
      </w:r>
      <w:r w:rsidR="002B2E5C">
        <w:rPr>
          <w:rFonts w:ascii="Cambria" w:eastAsia="Times New Roman" w:hAnsi="Cambria" w:cs="Calibri"/>
          <w:b/>
          <w:bCs/>
          <w:color w:val="000000"/>
          <w:kern w:val="0"/>
          <w:sz w:val="28"/>
          <w:szCs w:val="28"/>
          <w14:ligatures w14:val="none"/>
        </w:rPr>
        <w:t>(</w:t>
      </w:r>
      <w:r w:rsidRPr="00F479FD">
        <w:rPr>
          <w:rFonts w:ascii="Cambria" w:eastAsia="Times New Roman" w:hAnsi="Cambria" w:cs="Calibri"/>
          <w:b/>
          <w:bCs/>
          <w:color w:val="000000"/>
          <w:kern w:val="0"/>
          <w:sz w:val="28"/>
          <w:szCs w:val="28"/>
          <w14:ligatures w14:val="none"/>
        </w:rPr>
        <w:t>Jer</w:t>
      </w:r>
      <w:r w:rsidR="002B2E5C">
        <w:rPr>
          <w:rFonts w:ascii="Cambria" w:eastAsia="Times New Roman" w:hAnsi="Cambria" w:cs="Calibri"/>
          <w:b/>
          <w:bCs/>
          <w:color w:val="000000"/>
          <w:kern w:val="0"/>
          <w:sz w:val="28"/>
          <w:szCs w:val="28"/>
          <w14:ligatures w14:val="none"/>
        </w:rPr>
        <w:t>emiah)</w:t>
      </w:r>
      <w:r w:rsidR="00847106">
        <w:rPr>
          <w:rFonts w:ascii="Cambria" w:eastAsia="Times New Roman" w:hAnsi="Cambria" w:cs="Calibri"/>
          <w:b/>
          <w:bCs/>
          <w:color w:val="000000"/>
          <w:kern w:val="0"/>
          <w:sz w:val="28"/>
          <w:szCs w:val="28"/>
          <w14:ligatures w14:val="none"/>
        </w:rPr>
        <w:t xml:space="preserve"> </w:t>
      </w:r>
      <w:r w:rsidRPr="00F479FD">
        <w:rPr>
          <w:rFonts w:ascii="Cambria" w:eastAsia="Times New Roman" w:hAnsi="Cambria" w:cs="Calibri"/>
          <w:b/>
          <w:bCs/>
          <w:color w:val="000000"/>
          <w:kern w:val="0"/>
          <w:sz w:val="28"/>
          <w:szCs w:val="28"/>
          <w14:ligatures w14:val="none"/>
        </w:rPr>
        <w:t>30:21</w:t>
      </w:r>
      <w:r w:rsidR="00847106">
        <w:rPr>
          <w:rFonts w:ascii="Cambria" w:eastAsia="Times New Roman" w:hAnsi="Cambria" w:cs="Calibri"/>
          <w:b/>
          <w:bCs/>
          <w:color w:val="000000"/>
          <w:kern w:val="0"/>
          <w:sz w:val="28"/>
          <w:szCs w:val="28"/>
          <w14:ligatures w14:val="none"/>
        </w:rPr>
        <w:t xml:space="preserve"> </w:t>
      </w:r>
      <w:r w:rsidRPr="00F479FD">
        <w:rPr>
          <w:rFonts w:ascii="Cambria" w:eastAsia="Times New Roman" w:hAnsi="Cambria" w:cs="Calibri"/>
          <w:b/>
          <w:bCs/>
          <w:color w:val="000000"/>
          <w:kern w:val="0"/>
          <w:sz w:val="28"/>
          <w:szCs w:val="28"/>
          <w14:ligatures w14:val="none"/>
        </w:rPr>
        <w:t>–</w:t>
      </w:r>
      <w:r w:rsidR="00847106">
        <w:rPr>
          <w:rFonts w:ascii="Cambria" w:eastAsia="Times New Roman" w:hAnsi="Cambria" w:cs="Calibri"/>
          <w:b/>
          <w:bCs/>
          <w:color w:val="000000"/>
          <w:kern w:val="0"/>
          <w:sz w:val="28"/>
          <w:szCs w:val="28"/>
          <w14:ligatures w14:val="none"/>
        </w:rPr>
        <w:t xml:space="preserve"> </w:t>
      </w:r>
      <w:r w:rsidRPr="00F479FD">
        <w:rPr>
          <w:rFonts w:ascii="Cambria" w:eastAsia="Times New Roman" w:hAnsi="Cambria" w:cs="Calibri"/>
          <w:b/>
          <w:bCs/>
          <w:color w:val="000000"/>
          <w:kern w:val="0"/>
          <w:sz w:val="28"/>
          <w:szCs w:val="28"/>
          <w14:ligatures w14:val="none"/>
        </w:rPr>
        <w:t>31:5</w:t>
      </w:r>
      <w:r w:rsidR="00847106">
        <w:rPr>
          <w:rFonts w:ascii="Cambria" w:eastAsia="Times New Roman" w:hAnsi="Cambria" w:cs="Calibri"/>
          <w:b/>
          <w:bCs/>
          <w:color w:val="000000"/>
          <w:kern w:val="0"/>
          <w:sz w:val="28"/>
          <w:szCs w:val="28"/>
          <w14:ligatures w14:val="none"/>
        </w:rPr>
        <w:t xml:space="preserve"> </w:t>
      </w:r>
      <w:r w:rsidRPr="00F479FD">
        <w:rPr>
          <w:rFonts w:ascii="Cambria" w:eastAsia="Times New Roman" w:hAnsi="Cambria" w:cs="Calibri"/>
          <w:b/>
          <w:bCs/>
          <w:color w:val="000000"/>
          <w:kern w:val="0"/>
          <w:sz w:val="28"/>
          <w:szCs w:val="28"/>
          <w14:ligatures w14:val="none"/>
        </w:rPr>
        <w:t>+</w:t>
      </w:r>
      <w:r w:rsidR="00847106">
        <w:rPr>
          <w:rFonts w:ascii="Cambria" w:eastAsia="Times New Roman" w:hAnsi="Cambria" w:cs="Calibri"/>
          <w:b/>
          <w:bCs/>
          <w:color w:val="000000"/>
          <w:kern w:val="0"/>
          <w:sz w:val="28"/>
          <w:szCs w:val="28"/>
          <w14:ligatures w14:val="none"/>
        </w:rPr>
        <w:t xml:space="preserve"> </w:t>
      </w:r>
      <w:r w:rsidRPr="00F479FD">
        <w:rPr>
          <w:rFonts w:ascii="Cambria" w:eastAsia="Times New Roman" w:hAnsi="Cambria" w:cs="Calibri"/>
          <w:b/>
          <w:bCs/>
          <w:color w:val="000000"/>
          <w:kern w:val="0"/>
          <w:sz w:val="28"/>
          <w:szCs w:val="28"/>
          <w14:ligatures w14:val="none"/>
        </w:rPr>
        <w:t>19</w:t>
      </w:r>
    </w:p>
    <w:p w14:paraId="031D14A8" w14:textId="3BAB4B0E" w:rsidR="00F479FD" w:rsidRPr="00F479FD" w:rsidRDefault="00847106" w:rsidP="00F479FD">
      <w:pPr>
        <w:rPr>
          <w:rFonts w:ascii="Calibri" w:eastAsia="Times New Roman" w:hAnsi="Calibri" w:cs="Calibri"/>
          <w:color w:val="000000"/>
          <w:kern w:val="0"/>
          <w14:ligatures w14:val="none"/>
        </w:rPr>
      </w:pPr>
      <w:r>
        <w:rPr>
          <w:rFonts w:ascii="Times New Roman" w:eastAsia="Times New Roman" w:hAnsi="Times New Roman" w:cs="Times New Roman"/>
          <w:color w:val="000000"/>
          <w:kern w:val="0"/>
          <w14:ligatures w14:val="none"/>
        </w:rPr>
        <w:t xml:space="preserve"> </w:t>
      </w:r>
    </w:p>
    <w:p w14:paraId="0DAE1886" w14:textId="6A05BE2F"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Chapter</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30</w:t>
      </w:r>
    </w:p>
    <w:p w14:paraId="6AEF7597" w14:textId="276AF23F"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7F7F1970" w14:textId="23A93D06"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21</w:t>
      </w:r>
      <w:r w:rsidR="00847106">
        <w:rPr>
          <w:rFonts w:eastAsia="Times New Roman" w:cstheme="minorHAnsi"/>
          <w:color w:val="000000"/>
          <w:kern w:val="0"/>
          <w14:ligatures w14:val="none"/>
        </w:rPr>
        <w:t xml:space="preserve"> </w:t>
      </w:r>
      <w:r w:rsidRPr="00F479FD">
        <w:rPr>
          <w:rFonts w:eastAsia="Times New Roman" w:cstheme="minorHAnsi"/>
          <w:b/>
          <w:bCs/>
          <w:color w:val="000000"/>
          <w:kern w:val="0"/>
          <w14:ligatures w14:val="none"/>
        </w:rPr>
        <w:t>their</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prince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lit.,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mighty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one.</w:t>
      </w:r>
    </w:p>
    <w:p w14:paraId="49FFD9FE" w14:textId="6AD2E063"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775ACC4C" w14:textId="4CE2A886"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pledged</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heart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pledge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(fermaille,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aatine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French).</w:t>
      </w:r>
    </w:p>
    <w:p w14:paraId="715C7671" w14:textId="67DBC1CB"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0338D08E" w14:textId="7803901C"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approach</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Me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war,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stop</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p>
    <w:p w14:paraId="35A582AC" w14:textId="4AD9A380"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2992C4F9" w14:textId="45C022CE"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7E9B4FAE" w14:textId="223D59D9"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23</w:t>
      </w:r>
      <w:r w:rsidR="00847106">
        <w:rPr>
          <w:rFonts w:eastAsia="Times New Roman" w:cstheme="minorHAnsi"/>
          <w:color w:val="000000"/>
          <w:kern w:val="0"/>
          <w14:ligatures w14:val="none"/>
        </w:rPr>
        <w:t xml:space="preserve"> </w:t>
      </w:r>
      <w:r w:rsidRPr="00F479FD">
        <w:rPr>
          <w:rFonts w:eastAsia="Times New Roman" w:cstheme="minorHAnsi"/>
          <w:b/>
          <w:bCs/>
          <w:color w:val="000000"/>
          <w:kern w:val="0"/>
          <w14:ligatures w14:val="none"/>
        </w:rPr>
        <w:t>settling</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storm</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camping</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dwelling</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sojournings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rtl/>
          <w14:ligatures w14:val="none"/>
        </w:rPr>
        <w:t>(מְגוּרֵי)</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(Gen.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37:1),</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similar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case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whirling</w:t>
      </w:r>
      <w:r w:rsidR="00847106">
        <w:rPr>
          <w:rFonts w:eastAsia="Times New Roman" w:cstheme="minorHAnsi"/>
          <w:color w:val="000000"/>
          <w:kern w:val="0"/>
          <w14:ligatures w14:val="none"/>
        </w:rPr>
        <w:t xml:space="preserve"> </w:t>
      </w:r>
      <w:r w:rsidRPr="00F479FD">
        <w:rPr>
          <w:rFonts w:eastAsia="Times New Roman" w:cstheme="minorHAnsi"/>
          <w:color w:val="000000"/>
          <w:kern w:val="0"/>
          <w:rtl/>
          <w14:ligatures w14:val="none"/>
        </w:rPr>
        <w:t>(מִתְחוֹלֵל)</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storm</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(supra</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23:19)</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stated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other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verse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same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both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expressions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camping.</w:t>
      </w:r>
    </w:p>
    <w:p w14:paraId="274CD480" w14:textId="4792E065"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498109F1" w14:textId="551FC0D3"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on</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head[s]</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wicked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heads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heathens.</w:t>
      </w:r>
    </w:p>
    <w:p w14:paraId="76673B6A" w14:textId="19665B3A"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715F3BAE" w14:textId="06D58D54"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Chapter</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31</w:t>
      </w:r>
    </w:p>
    <w:p w14:paraId="6D816AE2" w14:textId="6D05E711"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18EE56DE" w14:textId="3E8F73D0"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1</w:t>
      </w:r>
      <w:r w:rsidR="00847106">
        <w:rPr>
          <w:rFonts w:eastAsia="Times New Roman" w:cstheme="minorHAnsi"/>
          <w:color w:val="000000"/>
          <w:kern w:val="0"/>
          <w14:ligatures w14:val="none"/>
        </w:rPr>
        <w:t xml:space="preserve"> </w:t>
      </w:r>
      <w:r w:rsidRPr="00F479FD">
        <w:rPr>
          <w:rFonts w:eastAsia="Times New Roman" w:cstheme="minorHAnsi"/>
          <w:b/>
          <w:bCs/>
          <w:color w:val="000000"/>
          <w:kern w:val="0"/>
          <w14:ligatures w14:val="none"/>
        </w:rPr>
        <w:t>found</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favor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generation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wilderness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found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favor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eyes.</w:t>
      </w:r>
    </w:p>
    <w:p w14:paraId="0A873262" w14:textId="549191E9"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7FA481C2" w14:textId="5AE95BA9"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lastRenderedPageBreak/>
        <w:t>who</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had</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escaped</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sword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Egyptians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Amalekites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Canaanites.</w:t>
      </w:r>
    </w:p>
    <w:p w14:paraId="6512FD77" w14:textId="34B2B14F"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2492A02A" w14:textId="7B9CECCA"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[therefore]</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went</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give</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Israel</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their</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resting</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place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led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take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possession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land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rest.</w:t>
      </w:r>
      <w:r w:rsidR="00847106">
        <w:rPr>
          <w:rFonts w:eastAsia="Times New Roman" w:cstheme="minorHAnsi"/>
          <w:color w:val="000000"/>
          <w:kern w:val="0"/>
          <w14:ligatures w14:val="none"/>
        </w:rPr>
        <w:t xml:space="preserve"> </w:t>
      </w:r>
    </w:p>
    <w:p w14:paraId="28172E3F" w14:textId="60EF9BA8"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1C55E933" w14:textId="39237191"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2</w:t>
      </w:r>
      <w:r w:rsidR="00847106">
        <w:rPr>
          <w:rFonts w:eastAsia="Times New Roman" w:cstheme="minorHAnsi"/>
          <w:color w:val="000000"/>
          <w:kern w:val="0"/>
          <w14:ligatures w14:val="none"/>
        </w:rPr>
        <w:t xml:space="preserve"> </w:t>
      </w:r>
      <w:r w:rsidRPr="00F479FD">
        <w:rPr>
          <w:rFonts w:eastAsia="Times New Roman" w:cstheme="minorHAnsi"/>
          <w:b/>
          <w:bCs/>
          <w:color w:val="000000"/>
          <w:kern w:val="0"/>
          <w14:ligatures w14:val="none"/>
        </w:rPr>
        <w:t>From</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long</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ago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merit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Patriarchs.</w:t>
      </w:r>
    </w:p>
    <w:p w14:paraId="26E019DA" w14:textId="6CE68DC6"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7E4C8F3E" w14:textId="16545AC5"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appeared</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me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prophet,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told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congregation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Israel,</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everlasting</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love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loved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p>
    <w:p w14:paraId="5A202F90" w14:textId="32C713D3"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1FCD92D6" w14:textId="7CA87B40"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3</w:t>
      </w:r>
      <w:r w:rsidR="00847106">
        <w:rPr>
          <w:rFonts w:eastAsia="Times New Roman" w:cstheme="minorHAnsi"/>
          <w:color w:val="000000"/>
          <w:kern w:val="0"/>
          <w14:ligatures w14:val="none"/>
        </w:rPr>
        <w:t xml:space="preserve"> </w:t>
      </w:r>
      <w:r w:rsidRPr="00F479FD">
        <w:rPr>
          <w:rFonts w:eastAsia="Times New Roman" w:cstheme="minorHAnsi"/>
          <w:b/>
          <w:bCs/>
          <w:color w:val="000000"/>
          <w:kern w:val="0"/>
          <w14:ligatures w14:val="none"/>
        </w:rPr>
        <w:t>Yet</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again</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I</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rebuild</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then</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shall</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be</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built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two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buildings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made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men.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Therefore,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destroyed.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Yet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again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rebuild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Myself,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third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building,</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built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forever.</w:t>
      </w:r>
    </w:p>
    <w:p w14:paraId="2C86E852" w14:textId="557E3A55"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4E8B5DB1" w14:textId="7D637170"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shall</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be</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adorned</w:t>
      </w:r>
      <w:r w:rsidR="00847106">
        <w:rPr>
          <w:rFonts w:eastAsia="Times New Roman" w:cstheme="minorHAnsi"/>
          <w:b/>
          <w:bCs/>
          <w:color w:val="000000"/>
          <w:kern w:val="0"/>
          <w14:ligatures w14:val="none"/>
        </w:rPr>
        <w:t xml:space="preserve"> </w:t>
      </w:r>
      <w:r w:rsidRPr="00F479FD">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F479FD">
        <w:rPr>
          <w:rFonts w:eastAsia="Times New Roman" w:cstheme="minorHAnsi"/>
          <w:color w:val="000000"/>
          <w:kern w:val="0"/>
          <w:rtl/>
          <w14:ligatures w14:val="none"/>
        </w:rPr>
        <w:t>תַּעְדִּי</w:t>
      </w:r>
      <w:r w:rsidRPr="00F479FD">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p>
    <w:p w14:paraId="53962937" w14:textId="0C3748C1"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42B7FB9F" w14:textId="4BEF9E28"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4</w:t>
      </w:r>
      <w:r w:rsidR="00847106">
        <w:rPr>
          <w:rFonts w:eastAsia="Times New Roman" w:cstheme="minorHAnsi"/>
          <w:color w:val="000000"/>
          <w:kern w:val="0"/>
          <w14:ligatures w14:val="none"/>
        </w:rPr>
        <w:t xml:space="preserve"> </w:t>
      </w:r>
      <w:r w:rsidRPr="00F479FD">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redeem</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[them]</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fourth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year,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profane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produce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redeeming</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money.</w:t>
      </w:r>
      <w:r w:rsidR="00847106">
        <w:rPr>
          <w:rFonts w:eastAsia="Times New Roman" w:cstheme="minorHAnsi"/>
          <w:color w:val="000000"/>
          <w:kern w:val="0"/>
          <w14:ligatures w14:val="none"/>
        </w:rPr>
        <w:t xml:space="preserve"> </w:t>
      </w:r>
    </w:p>
    <w:p w14:paraId="273CD808" w14:textId="288714C2"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64387981" w14:textId="28D58D99"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5</w:t>
      </w:r>
      <w:r w:rsidR="00847106">
        <w:rPr>
          <w:rFonts w:eastAsia="Times New Roman" w:cstheme="minorHAnsi"/>
          <w:color w:val="000000"/>
          <w:kern w:val="0"/>
          <w14:ligatures w14:val="none"/>
        </w:rPr>
        <w:t xml:space="preserve"> </w:t>
      </w:r>
      <w:r w:rsidRPr="00F479FD">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watchers</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shall</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call</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lookouts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tops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lofty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towers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announce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voice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heard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distance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away.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Another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explanation:</w:t>
      </w:r>
      <w:r w:rsidR="00847106">
        <w:rPr>
          <w:rFonts w:eastAsia="Times New Roman" w:cstheme="minorHAnsi"/>
          <w:color w:val="000000"/>
          <w:kern w:val="0"/>
          <w14:ligatures w14:val="none"/>
        </w:rPr>
        <w:t xml:space="preserve"> </w:t>
      </w:r>
      <w:r w:rsidRPr="00F479FD">
        <w:rPr>
          <w:rFonts w:eastAsia="Times New Roman" w:cstheme="minorHAnsi"/>
          <w:color w:val="000000"/>
          <w:kern w:val="0"/>
          <w:rtl/>
          <w14:ligatures w14:val="none"/>
        </w:rPr>
        <w:t>נֹצְרִים</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keeps</w:t>
      </w:r>
      <w:r w:rsidR="00847106">
        <w:rPr>
          <w:rFonts w:eastAsia="Times New Roman" w:cstheme="minorHAnsi"/>
          <w:color w:val="000000"/>
          <w:kern w:val="0"/>
          <w14:ligatures w14:val="none"/>
        </w:rPr>
        <w:t xml:space="preserve"> </w:t>
      </w:r>
      <w:r w:rsidRPr="00F479FD">
        <w:rPr>
          <w:rFonts w:eastAsia="Times New Roman" w:cstheme="minorHAnsi"/>
          <w:color w:val="000000"/>
          <w:kern w:val="0"/>
          <w:rtl/>
          <w14:ligatures w14:val="none"/>
        </w:rPr>
        <w:t>(נֹצֵר)</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lovingkindness”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(Exod.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34:7),</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keeping.</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There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day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call</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those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kept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Torah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“Rise...”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Jonathan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render: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There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many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days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much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goodness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destined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come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righteous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kept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Torah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days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old.</w:t>
      </w:r>
      <w:r w:rsidR="00847106">
        <w:rPr>
          <w:rFonts w:eastAsia="Times New Roman" w:cstheme="minorHAnsi"/>
          <w:color w:val="000000"/>
          <w:kern w:val="0"/>
          <w14:ligatures w14:val="none"/>
        </w:rPr>
        <w:t xml:space="preserve"> </w:t>
      </w:r>
    </w:p>
    <w:p w14:paraId="659A3875" w14:textId="2D1B5E14"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6874BE3D" w14:textId="55B0918C"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19</w:t>
      </w:r>
      <w:r w:rsidR="00847106">
        <w:rPr>
          <w:rFonts w:eastAsia="Times New Roman" w:cstheme="minorHAnsi"/>
          <w:color w:val="000000"/>
          <w:kern w:val="0"/>
          <w14:ligatures w14:val="none"/>
        </w:rPr>
        <w:t xml:space="preserve"> </w:t>
      </w:r>
      <w:r w:rsidRPr="00F479FD">
        <w:rPr>
          <w:rFonts w:eastAsia="Times New Roman" w:cstheme="minorHAnsi"/>
          <w:b/>
          <w:bCs/>
          <w:color w:val="000000"/>
          <w:kern w:val="0"/>
          <w14:ligatures w14:val="none"/>
        </w:rPr>
        <w:t>“Is</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Ephraim</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a</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son</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who</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is</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dear</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me?”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These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words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Shechinah.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complaining,</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change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heart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pity.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dear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son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has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son,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whose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every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wish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grants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him)?”</w:t>
      </w:r>
    </w:p>
    <w:p w14:paraId="61B30CEA" w14:textId="4E56392A"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2D035649" w14:textId="188E0CE8"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dandled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(Esbaniement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p>
    <w:p w14:paraId="7411E9DC" w14:textId="25387FD4" w:rsidR="00F479FD" w:rsidRPr="00F479FD" w:rsidRDefault="00847106" w:rsidP="00F479FD">
      <w:pPr>
        <w:rPr>
          <w:rFonts w:eastAsia="Times New Roman" w:cstheme="minorHAnsi"/>
          <w:color w:val="000000"/>
          <w:kern w:val="0"/>
          <w14:ligatures w14:val="none"/>
        </w:rPr>
      </w:pPr>
      <w:r>
        <w:rPr>
          <w:rFonts w:eastAsia="Times New Roman" w:cstheme="minorHAnsi"/>
          <w:color w:val="000000"/>
          <w:kern w:val="0"/>
          <w:sz w:val="24"/>
          <w:szCs w:val="24"/>
          <w14:ligatures w14:val="none"/>
        </w:rPr>
        <w:t xml:space="preserve"> </w:t>
      </w:r>
    </w:p>
    <w:p w14:paraId="6E4597BA" w14:textId="013D4482" w:rsidR="00F479FD" w:rsidRPr="00F479FD" w:rsidRDefault="00F479FD" w:rsidP="00F479FD">
      <w:pPr>
        <w:rPr>
          <w:rFonts w:eastAsia="Times New Roman" w:cstheme="minorHAnsi"/>
          <w:color w:val="000000"/>
          <w:kern w:val="0"/>
          <w14:ligatures w14:val="none"/>
        </w:rPr>
      </w:pPr>
      <w:r w:rsidRPr="00F479FD">
        <w:rPr>
          <w:rFonts w:eastAsia="Times New Roman" w:cstheme="minorHAnsi"/>
          <w:b/>
          <w:bCs/>
          <w:color w:val="000000"/>
          <w:kern w:val="0"/>
          <w14:ligatures w14:val="none"/>
        </w:rPr>
        <w:t>whenever</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I</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speak</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F479FD">
        <w:rPr>
          <w:rFonts w:eastAsia="Times New Roman" w:cstheme="minorHAnsi"/>
          <w:b/>
          <w:bCs/>
          <w:color w:val="000000"/>
          <w:kern w:val="0"/>
          <w14:ligatures w14:val="none"/>
        </w:rPr>
        <w:t>him</w:t>
      </w:r>
      <w:r w:rsidR="00847106">
        <w:rPr>
          <w:rFonts w:eastAsia="Times New Roman" w:cstheme="minorHAnsi"/>
          <w:b/>
          <w:bCs/>
          <w:color w:val="000000"/>
          <w:kern w:val="0"/>
          <w14:ligatures w14:val="none"/>
        </w:rPr>
        <w:t xml:space="preserve"> </w:t>
      </w:r>
      <w:r w:rsidRPr="00F479FD">
        <w:rPr>
          <w:rFonts w:eastAsia="Times New Roman" w:cstheme="minorHAnsi"/>
          <w:color w:val="000000"/>
          <w:kern w:val="0"/>
          <w14:ligatures w14:val="none"/>
        </w:rPr>
        <w:t>Every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time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speak</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Midrash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Leviticus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Rabbah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(2:3)</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explains: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enough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speech</w:t>
      </w:r>
      <w:r w:rsidR="00847106">
        <w:rPr>
          <w:rFonts w:eastAsia="Times New Roman" w:cstheme="minorHAnsi"/>
          <w:color w:val="000000"/>
          <w:kern w:val="0"/>
          <w14:ligatures w14:val="none"/>
        </w:rPr>
        <w:t xml:space="preserve"> </w:t>
      </w:r>
      <w:r w:rsidRPr="00F479FD">
        <w:rPr>
          <w:rFonts w:eastAsia="Times New Roman" w:cstheme="minorHAnsi"/>
          <w:color w:val="000000"/>
          <w:kern w:val="0"/>
          <w:rtl/>
          <w14:ligatures w14:val="none"/>
        </w:rPr>
        <w:t>(דַּי</w:t>
      </w:r>
      <w:r w:rsidR="00847106">
        <w:rPr>
          <w:rFonts w:eastAsia="Times New Roman" w:cstheme="minorHAnsi"/>
          <w:color w:val="000000"/>
          <w:kern w:val="0"/>
          <w:rtl/>
          <w14:ligatures w14:val="none"/>
        </w:rPr>
        <w:t xml:space="preserve"> </w:t>
      </w:r>
      <w:r w:rsidRPr="00F479FD">
        <w:rPr>
          <w:rFonts w:eastAsia="Times New Roman" w:cstheme="minorHAnsi"/>
          <w:color w:val="000000"/>
          <w:kern w:val="0"/>
          <w:rtl/>
          <w14:ligatures w14:val="none"/>
        </w:rPr>
        <w:t>דִבּוּרִי)</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endowed</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taught</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Torah,</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mercy</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F479FD">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p>
    <w:p w14:paraId="718C0152" w14:textId="77777777" w:rsidR="0088516E" w:rsidRDefault="0088516E" w:rsidP="0088516E">
      <w:pPr>
        <w:pBdr>
          <w:bottom w:val="double" w:sz="6" w:space="1" w:color="auto"/>
        </w:pBdr>
        <w:rPr>
          <w:rFonts w:cs="David"/>
          <w:b/>
          <w:bCs/>
        </w:rPr>
      </w:pPr>
    </w:p>
    <w:p w14:paraId="231B98AF" w14:textId="77777777" w:rsidR="0088516E" w:rsidRDefault="0088516E" w:rsidP="0088516E">
      <w:pPr>
        <w:rPr>
          <w:rFonts w:cs="David"/>
          <w:b/>
          <w:bCs/>
        </w:rPr>
      </w:pPr>
    </w:p>
    <w:bookmarkEnd w:id="11"/>
    <w:p w14:paraId="2012304D" w14:textId="7EEE3B37" w:rsidR="002B2E5C" w:rsidRPr="002B2E5C" w:rsidRDefault="002B2E5C" w:rsidP="002B2E5C">
      <w:pPr>
        <w:jc w:val="left"/>
        <w:rPr>
          <w:rFonts w:ascii="Cambria" w:eastAsia="Times New Roman" w:hAnsi="Cambria" w:cs="Calibri"/>
          <w:color w:val="000000"/>
          <w:kern w:val="0"/>
          <w14:ligatures w14:val="none"/>
        </w:rPr>
      </w:pPr>
      <w:r w:rsidRPr="002B2E5C">
        <w:rPr>
          <w:rFonts w:ascii="Cambria" w:eastAsia="Times New Roman" w:hAnsi="Cambria" w:cs="Calibri"/>
          <w:b/>
          <w:bCs/>
          <w:color w:val="000000"/>
          <w:kern w:val="0"/>
          <w:sz w:val="28"/>
          <w:szCs w:val="28"/>
          <w:lang w:val="en-AU"/>
          <w14:ligatures w14:val="none"/>
        </w:rPr>
        <w:t>Special</w:t>
      </w:r>
      <w:r w:rsidR="00847106">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Ashlamatah:</w:t>
      </w:r>
      <w:r w:rsidR="00847106">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Yeshayahu</w:t>
      </w:r>
      <w:r w:rsidR="00847106">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(Isaiah)</w:t>
      </w:r>
      <w:r w:rsidR="00847106">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14:ligatures w14:val="none"/>
        </w:rPr>
        <w:t>51:12</w:t>
      </w:r>
      <w:r w:rsidR="00847106">
        <w:rPr>
          <w:rFonts w:ascii="Cambria" w:eastAsia="Times New Roman" w:hAnsi="Cambria" w:cs="Calibri"/>
          <w:b/>
          <w:bCs/>
          <w:color w:val="000000"/>
          <w:kern w:val="0"/>
          <w:sz w:val="28"/>
          <w:szCs w:val="28"/>
          <w14:ligatures w14:val="none"/>
        </w:rPr>
        <w:t xml:space="preserve"> </w:t>
      </w:r>
      <w:r w:rsidRPr="002B2E5C">
        <w:rPr>
          <w:rFonts w:ascii="Cambria" w:eastAsia="Times New Roman" w:hAnsi="Cambria" w:cs="Calibri"/>
          <w:b/>
          <w:bCs/>
          <w:color w:val="000000"/>
          <w:kern w:val="0"/>
          <w:sz w:val="28"/>
          <w:szCs w:val="28"/>
          <w14:ligatures w14:val="none"/>
        </w:rPr>
        <w:t>–</w:t>
      </w:r>
      <w:r w:rsidR="00847106">
        <w:rPr>
          <w:rFonts w:ascii="Cambria" w:eastAsia="Times New Roman" w:hAnsi="Cambria" w:cs="Calibri"/>
          <w:b/>
          <w:bCs/>
          <w:color w:val="000000"/>
          <w:kern w:val="0"/>
          <w:sz w:val="28"/>
          <w:szCs w:val="28"/>
          <w14:ligatures w14:val="none"/>
        </w:rPr>
        <w:t xml:space="preserve"> </w:t>
      </w:r>
      <w:r w:rsidRPr="002B2E5C">
        <w:rPr>
          <w:rFonts w:ascii="Cambria" w:eastAsia="Times New Roman" w:hAnsi="Cambria" w:cs="Calibri"/>
          <w:b/>
          <w:bCs/>
          <w:color w:val="000000"/>
          <w:kern w:val="0"/>
          <w:sz w:val="28"/>
          <w:szCs w:val="28"/>
          <w14:ligatures w14:val="none"/>
        </w:rPr>
        <w:t>52:12</w:t>
      </w:r>
    </w:p>
    <w:p w14:paraId="74D3BD1B" w14:textId="336654B1" w:rsidR="002B2E5C" w:rsidRPr="002B2E5C" w:rsidRDefault="002B2E5C" w:rsidP="002B2E5C">
      <w:pPr>
        <w:jc w:val="left"/>
        <w:rPr>
          <w:rFonts w:ascii="Cambria" w:eastAsia="Times New Roman" w:hAnsi="Cambria" w:cs="Calibri"/>
          <w:color w:val="000000"/>
          <w:kern w:val="0"/>
          <w14:ligatures w14:val="none"/>
        </w:rPr>
      </w:pPr>
      <w:bookmarkStart w:id="12" w:name="_Hlk143100018"/>
      <w:r w:rsidRPr="002B2E5C">
        <w:rPr>
          <w:rFonts w:ascii="Cambria" w:eastAsia="Times New Roman" w:hAnsi="Cambria" w:cs="Calibri"/>
          <w:b/>
          <w:bCs/>
          <w:color w:val="000000"/>
          <w:kern w:val="0"/>
          <w:sz w:val="28"/>
          <w:szCs w:val="28"/>
          <w:lang w:val="en-AU"/>
          <w14:ligatures w14:val="none"/>
        </w:rPr>
        <w:t>Shabbat</w:t>
      </w:r>
      <w:r w:rsidR="00847106">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Nachamu</w:t>
      </w:r>
      <w:r w:rsidR="00847106">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IV</w:t>
      </w:r>
    </w:p>
    <w:bookmarkEnd w:id="12"/>
    <w:p w14:paraId="7A0AAB6B" w14:textId="5FAF1C48" w:rsidR="002B2E5C" w:rsidRPr="002B2E5C" w:rsidRDefault="00847106" w:rsidP="002B2E5C">
      <w:pPr>
        <w:jc w:val="left"/>
        <w:rPr>
          <w:rFonts w:ascii="Calibri" w:eastAsia="Times New Roman" w:hAnsi="Calibri" w:cs="Calibri"/>
          <w:color w:val="000000"/>
          <w:kern w:val="0"/>
          <w14:ligatures w14:val="none"/>
        </w:rPr>
      </w:pPr>
      <w:r>
        <w:rPr>
          <w:rFonts w:ascii="Times New Roman" w:eastAsia="Times New Roman" w:hAnsi="Times New Roman" w:cs="Times New Roman"/>
          <w:color w:val="000000"/>
          <w:kern w:val="0"/>
          <w14:ligatures w14:val="none"/>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104"/>
        <w:gridCol w:w="5104"/>
      </w:tblGrid>
      <w:tr w:rsidR="002B2E5C" w:rsidRPr="002B2E5C" w14:paraId="33674C78" w14:textId="77777777" w:rsidTr="00E023B0">
        <w:trPr>
          <w:tblHeader/>
          <w:jc w:val="center"/>
        </w:trPr>
        <w:tc>
          <w:tcPr>
            <w:tcW w:w="5104" w:type="dxa"/>
            <w:tcMar>
              <w:top w:w="0" w:type="dxa"/>
              <w:left w:w="108" w:type="dxa"/>
              <w:bottom w:w="0" w:type="dxa"/>
              <w:right w:w="108" w:type="dxa"/>
            </w:tcMar>
            <w:hideMark/>
          </w:tcPr>
          <w:p w14:paraId="065F1665" w14:textId="77777777" w:rsidR="002B2E5C" w:rsidRPr="002B2E5C" w:rsidRDefault="002B2E5C" w:rsidP="002B2E5C">
            <w:pPr>
              <w:jc w:val="center"/>
              <w:rPr>
                <w:rFonts w:eastAsia="Times New Roman" w:cstheme="minorHAnsi"/>
                <w:kern w:val="0"/>
                <w:sz w:val="24"/>
                <w:szCs w:val="24"/>
                <w14:ligatures w14:val="none"/>
              </w:rPr>
            </w:pPr>
            <w:r w:rsidRPr="002B2E5C">
              <w:rPr>
                <w:rFonts w:eastAsia="Times New Roman" w:cstheme="minorHAnsi"/>
                <w:b/>
                <w:bCs/>
                <w:kern w:val="0"/>
                <w:sz w:val="24"/>
                <w:szCs w:val="24"/>
                <w:lang w:val="en-AU"/>
                <w14:ligatures w14:val="none"/>
              </w:rPr>
              <w:t>Rashi</w:t>
            </w:r>
          </w:p>
        </w:tc>
        <w:tc>
          <w:tcPr>
            <w:tcW w:w="5104" w:type="dxa"/>
            <w:tcMar>
              <w:top w:w="0" w:type="dxa"/>
              <w:left w:w="108" w:type="dxa"/>
              <w:bottom w:w="0" w:type="dxa"/>
              <w:right w:w="108" w:type="dxa"/>
            </w:tcMar>
            <w:hideMark/>
          </w:tcPr>
          <w:p w14:paraId="08EAD12C" w14:textId="77777777" w:rsidR="002B2E5C" w:rsidRPr="002B2E5C" w:rsidRDefault="002B2E5C" w:rsidP="002B2E5C">
            <w:pPr>
              <w:jc w:val="center"/>
              <w:rPr>
                <w:rFonts w:eastAsia="Times New Roman" w:cstheme="minorHAnsi"/>
                <w:kern w:val="0"/>
                <w:sz w:val="24"/>
                <w:szCs w:val="24"/>
                <w14:ligatures w14:val="none"/>
              </w:rPr>
            </w:pPr>
            <w:r w:rsidRPr="002B2E5C">
              <w:rPr>
                <w:rFonts w:eastAsia="Times New Roman" w:cstheme="minorHAnsi"/>
                <w:b/>
                <w:bCs/>
                <w:kern w:val="0"/>
                <w:sz w:val="24"/>
                <w:szCs w:val="24"/>
                <w:lang w:val="en-AU"/>
                <w14:ligatures w14:val="none"/>
              </w:rPr>
              <w:t>Targum</w:t>
            </w:r>
          </w:p>
        </w:tc>
      </w:tr>
      <w:tr w:rsidR="002B2E5C" w:rsidRPr="002B2E5C" w14:paraId="7D272C0A" w14:textId="77777777" w:rsidTr="00E023B0">
        <w:trPr>
          <w:jc w:val="center"/>
        </w:trPr>
        <w:tc>
          <w:tcPr>
            <w:tcW w:w="5104" w:type="dxa"/>
            <w:shd w:val="clear" w:color="auto" w:fill="FFFFFF"/>
            <w:tcMar>
              <w:top w:w="0" w:type="dxa"/>
              <w:left w:w="108" w:type="dxa"/>
              <w:bottom w:w="0" w:type="dxa"/>
              <w:right w:w="108" w:type="dxa"/>
            </w:tcMar>
            <w:hideMark/>
          </w:tcPr>
          <w:p w14:paraId="1CED5603" w14:textId="415A3917"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12.</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I,</w:t>
            </w:r>
            <w:r w:rsidR="00847106">
              <w:rPr>
                <w:rFonts w:eastAsia="Times New Roman" w:cstheme="minorHAnsi"/>
                <w:kern w:val="0"/>
                <w14:ligatures w14:val="none"/>
              </w:rPr>
              <w:t xml:space="preserve"> </w:t>
            </w:r>
            <w:r w:rsidRPr="002B2E5C">
              <w:rPr>
                <w:rFonts w:eastAsia="Times New Roman" w:cstheme="minorHAnsi"/>
                <w:kern w:val="0"/>
                <w14:ligatures w14:val="none"/>
              </w:rPr>
              <w:t>yea</w:t>
            </w:r>
            <w:r w:rsidR="00847106">
              <w:rPr>
                <w:rFonts w:eastAsia="Times New Roman" w:cstheme="minorHAnsi"/>
                <w:kern w:val="0"/>
                <w14:ligatures w14:val="none"/>
              </w:rPr>
              <w:t xml:space="preserve"> </w:t>
            </w:r>
            <w:r w:rsidRPr="002B2E5C">
              <w:rPr>
                <w:rFonts w:eastAsia="Times New Roman" w:cstheme="minorHAnsi"/>
                <w:kern w:val="0"/>
                <w14:ligatures w14:val="none"/>
              </w:rPr>
              <w:t>I</w:t>
            </w:r>
            <w:r w:rsidR="00847106">
              <w:rPr>
                <w:rFonts w:eastAsia="Times New Roman" w:cstheme="minorHAnsi"/>
                <w:kern w:val="0"/>
                <w14:ligatures w14:val="none"/>
              </w:rPr>
              <w:t xml:space="preserve"> </w:t>
            </w:r>
            <w:r w:rsidRPr="002B2E5C">
              <w:rPr>
                <w:rFonts w:eastAsia="Times New Roman" w:cstheme="minorHAnsi"/>
                <w:kern w:val="0"/>
                <w14:ligatures w14:val="none"/>
              </w:rPr>
              <w:t>am</w:t>
            </w:r>
            <w:r w:rsidR="00847106">
              <w:rPr>
                <w:rFonts w:eastAsia="Times New Roman" w:cstheme="minorHAnsi"/>
                <w:kern w:val="0"/>
                <w14:ligatures w14:val="none"/>
              </w:rPr>
              <w:t xml:space="preserve"> </w:t>
            </w:r>
            <w:r w:rsidRPr="002B2E5C">
              <w:rPr>
                <w:rFonts w:eastAsia="Times New Roman" w:cstheme="minorHAnsi"/>
                <w:kern w:val="0"/>
                <w14:ligatures w14:val="none"/>
              </w:rPr>
              <w:t>He</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consoles</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are</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that</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fear</w:t>
            </w:r>
            <w:r w:rsidR="00847106">
              <w:rPr>
                <w:rFonts w:eastAsia="Times New Roman" w:cstheme="minorHAnsi"/>
                <w:kern w:val="0"/>
                <w14:ligatures w14:val="none"/>
              </w:rPr>
              <w:t xml:space="preserve"> </w:t>
            </w:r>
            <w:r w:rsidRPr="002B2E5C">
              <w:rPr>
                <w:rFonts w:eastAsia="Times New Roman" w:cstheme="minorHAnsi"/>
                <w:kern w:val="0"/>
                <w14:ligatures w14:val="none"/>
              </w:rPr>
              <w:t>man</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will</w:t>
            </w:r>
            <w:r w:rsidR="00847106">
              <w:rPr>
                <w:rFonts w:eastAsia="Times New Roman" w:cstheme="minorHAnsi"/>
                <w:kern w:val="0"/>
                <w14:ligatures w14:val="none"/>
              </w:rPr>
              <w:t xml:space="preserve"> </w:t>
            </w:r>
            <w:r w:rsidRPr="002B2E5C">
              <w:rPr>
                <w:rFonts w:eastAsia="Times New Roman" w:cstheme="minorHAnsi"/>
                <w:kern w:val="0"/>
                <w14:ligatures w14:val="none"/>
              </w:rPr>
              <w:t>die</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son</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man,</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be</w:t>
            </w:r>
            <w:r w:rsidR="00847106">
              <w:rPr>
                <w:rFonts w:eastAsia="Times New Roman" w:cstheme="minorHAnsi"/>
                <w:kern w:val="0"/>
                <w14:ligatures w14:val="none"/>
              </w:rPr>
              <w:t xml:space="preserve"> </w:t>
            </w:r>
            <w:r w:rsidRPr="002B2E5C">
              <w:rPr>
                <w:rFonts w:eastAsia="Times New Roman" w:cstheme="minorHAnsi"/>
                <w:kern w:val="0"/>
                <w14:ligatures w14:val="none"/>
              </w:rPr>
              <w:t>made</w:t>
            </w:r>
            <w:r w:rsidR="00847106">
              <w:rPr>
                <w:rFonts w:eastAsia="Times New Roman" w:cstheme="minorHAnsi"/>
                <w:kern w:val="0"/>
                <w14:ligatures w14:val="none"/>
              </w:rPr>
              <w:t xml:space="preserve"> </w:t>
            </w:r>
            <w:r w:rsidRPr="002B2E5C">
              <w:rPr>
                <w:rFonts w:eastAsia="Times New Roman" w:cstheme="minorHAnsi"/>
                <w:kern w:val="0"/>
                <w14:ligatures w14:val="none"/>
              </w:rPr>
              <w:t>[as]</w:t>
            </w:r>
            <w:r w:rsidR="00847106">
              <w:rPr>
                <w:rFonts w:eastAsia="Times New Roman" w:cstheme="minorHAnsi"/>
                <w:kern w:val="0"/>
                <w14:ligatures w14:val="none"/>
              </w:rPr>
              <w:t xml:space="preserve"> </w:t>
            </w:r>
            <w:r w:rsidRPr="002B2E5C">
              <w:rPr>
                <w:rFonts w:eastAsia="Times New Roman" w:cstheme="minorHAnsi"/>
                <w:kern w:val="0"/>
                <w14:ligatures w14:val="none"/>
              </w:rPr>
              <w:t>grass?</w:t>
            </w:r>
          </w:p>
        </w:tc>
        <w:tc>
          <w:tcPr>
            <w:tcW w:w="5104" w:type="dxa"/>
            <w:shd w:val="clear" w:color="auto" w:fill="FFFFFF"/>
            <w:tcMar>
              <w:top w:w="0" w:type="dxa"/>
              <w:left w:w="108" w:type="dxa"/>
              <w:bottom w:w="0" w:type="dxa"/>
              <w:right w:w="108" w:type="dxa"/>
            </w:tcMar>
            <w:hideMark/>
          </w:tcPr>
          <w:p w14:paraId="58097054" w14:textId="3BE69C6C"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12.</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comforts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afraid.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dies,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son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man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reckoned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grass?</w:t>
            </w:r>
          </w:p>
        </w:tc>
      </w:tr>
      <w:tr w:rsidR="002B2E5C" w:rsidRPr="002B2E5C" w14:paraId="4ABF94C0" w14:textId="77777777" w:rsidTr="00E023B0">
        <w:trPr>
          <w:jc w:val="center"/>
        </w:trPr>
        <w:tc>
          <w:tcPr>
            <w:tcW w:w="5104" w:type="dxa"/>
            <w:shd w:val="clear" w:color="auto" w:fill="FFFFFF"/>
            <w:tcMar>
              <w:top w:w="0" w:type="dxa"/>
              <w:left w:w="108" w:type="dxa"/>
              <w:bottom w:w="0" w:type="dxa"/>
              <w:right w:w="108" w:type="dxa"/>
            </w:tcMar>
            <w:hideMark/>
          </w:tcPr>
          <w:p w14:paraId="62D1808E" w14:textId="466CD96F"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13.</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forgot</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Maker,</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spread</w:t>
            </w:r>
            <w:r w:rsidR="00847106">
              <w:rPr>
                <w:rFonts w:eastAsia="Times New Roman" w:cstheme="minorHAnsi"/>
                <w:kern w:val="0"/>
                <w14:ligatures w14:val="none"/>
              </w:rPr>
              <w:t xml:space="preserve"> </w:t>
            </w:r>
            <w:r w:rsidRPr="002B2E5C">
              <w:rPr>
                <w:rFonts w:eastAsia="Times New Roman" w:cstheme="minorHAnsi"/>
                <w:kern w:val="0"/>
                <w14:ligatures w14:val="none"/>
              </w:rPr>
              <w:t>out</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heavens</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founded</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earth,</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fear</w:t>
            </w:r>
            <w:r w:rsidR="00847106">
              <w:rPr>
                <w:rFonts w:eastAsia="Times New Roman" w:cstheme="minorHAnsi"/>
                <w:kern w:val="0"/>
                <w14:ligatures w14:val="none"/>
              </w:rPr>
              <w:t xml:space="preserve"> </w:t>
            </w:r>
            <w:r w:rsidRPr="002B2E5C">
              <w:rPr>
                <w:rFonts w:eastAsia="Times New Roman" w:cstheme="minorHAnsi"/>
                <w:kern w:val="0"/>
                <w14:ligatures w14:val="none"/>
              </w:rPr>
              <w:t>constantly</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whole</w:t>
            </w:r>
            <w:r w:rsidR="00847106">
              <w:rPr>
                <w:rFonts w:eastAsia="Times New Roman" w:cstheme="minorHAnsi"/>
                <w:kern w:val="0"/>
                <w14:ligatures w14:val="none"/>
              </w:rPr>
              <w:t xml:space="preserve"> </w:t>
            </w:r>
            <w:r w:rsidRPr="002B2E5C">
              <w:rPr>
                <w:rFonts w:eastAsia="Times New Roman" w:cstheme="minorHAnsi"/>
                <w:kern w:val="0"/>
                <w14:ligatures w14:val="none"/>
              </w:rPr>
              <w:t>day</w:t>
            </w:r>
            <w:r w:rsidR="00847106">
              <w:rPr>
                <w:rFonts w:eastAsia="Times New Roman" w:cstheme="minorHAnsi"/>
                <w:kern w:val="0"/>
                <w14:ligatures w14:val="none"/>
              </w:rPr>
              <w:t xml:space="preserve"> </w:t>
            </w:r>
            <w:r w:rsidRPr="002B2E5C">
              <w:rPr>
                <w:rFonts w:eastAsia="Times New Roman" w:cstheme="minorHAnsi"/>
                <w:kern w:val="0"/>
                <w14:ligatures w14:val="none"/>
              </w:rPr>
              <w:t>because</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wrath</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oppressor</w:t>
            </w:r>
            <w:r w:rsidR="00847106">
              <w:rPr>
                <w:rFonts w:eastAsia="Times New Roman" w:cstheme="minorHAnsi"/>
                <w:kern w:val="0"/>
                <w14:ligatures w14:val="none"/>
              </w:rPr>
              <w:t xml:space="preserve"> </w:t>
            </w:r>
            <w:r w:rsidRPr="002B2E5C">
              <w:rPr>
                <w:rFonts w:eastAsia="Times New Roman" w:cstheme="minorHAnsi"/>
                <w:kern w:val="0"/>
                <w14:ligatures w14:val="none"/>
              </w:rPr>
              <w:t>when</w:t>
            </w:r>
            <w:r w:rsidR="00847106">
              <w:rPr>
                <w:rFonts w:eastAsia="Times New Roman" w:cstheme="minorHAnsi"/>
                <w:kern w:val="0"/>
                <w14:ligatures w14:val="none"/>
              </w:rPr>
              <w:t xml:space="preserve"> </w:t>
            </w:r>
            <w:r w:rsidRPr="002B2E5C">
              <w:rPr>
                <w:rFonts w:eastAsia="Times New Roman" w:cstheme="minorHAnsi"/>
                <w:kern w:val="0"/>
                <w14:ligatures w14:val="none"/>
              </w:rPr>
              <w:t>he</w:t>
            </w:r>
            <w:r w:rsidR="00847106">
              <w:rPr>
                <w:rFonts w:eastAsia="Times New Roman" w:cstheme="minorHAnsi"/>
                <w:kern w:val="0"/>
                <w14:ligatures w14:val="none"/>
              </w:rPr>
              <w:t xml:space="preserve"> </w:t>
            </w:r>
            <w:r w:rsidRPr="002B2E5C">
              <w:rPr>
                <w:rFonts w:eastAsia="Times New Roman" w:cstheme="minorHAnsi"/>
                <w:kern w:val="0"/>
                <w14:ligatures w14:val="none"/>
              </w:rPr>
              <w:t>prepared</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destroy.</w:t>
            </w:r>
            <w:r w:rsidR="00847106">
              <w:rPr>
                <w:rFonts w:eastAsia="Times New Roman" w:cstheme="minorHAnsi"/>
                <w:kern w:val="0"/>
                <w14:ligatures w14:val="none"/>
              </w:rPr>
              <w:t xml:space="preserve"> </w:t>
            </w:r>
            <w:r w:rsidRPr="002B2E5C">
              <w:rPr>
                <w:rFonts w:eastAsia="Times New Roman" w:cstheme="minorHAnsi"/>
                <w:kern w:val="0"/>
                <w14:ligatures w14:val="none"/>
              </w:rPr>
              <w:t>Now</w:t>
            </w:r>
            <w:r w:rsidR="00847106">
              <w:rPr>
                <w:rFonts w:eastAsia="Times New Roman" w:cstheme="minorHAnsi"/>
                <w:kern w:val="0"/>
                <w14:ligatures w14:val="none"/>
              </w:rPr>
              <w:t xml:space="preserve"> </w:t>
            </w:r>
            <w:r w:rsidRPr="002B2E5C">
              <w:rPr>
                <w:rFonts w:eastAsia="Times New Roman" w:cstheme="minorHAnsi"/>
                <w:kern w:val="0"/>
                <w14:ligatures w14:val="none"/>
              </w:rPr>
              <w:t>where</w:t>
            </w:r>
            <w:r w:rsidR="00847106">
              <w:rPr>
                <w:rFonts w:eastAsia="Times New Roman" w:cstheme="minorHAnsi"/>
                <w:kern w:val="0"/>
                <w14:ligatures w14:val="none"/>
              </w:rPr>
              <w:t xml:space="preserve"> </w:t>
            </w:r>
            <w:r w:rsidRPr="002B2E5C">
              <w:rPr>
                <w:rFonts w:eastAsia="Times New Roman" w:cstheme="minorHAnsi"/>
                <w:kern w:val="0"/>
                <w14:ligatures w14:val="none"/>
              </w:rPr>
              <w:t>is</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wrath</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oppressor?</w:t>
            </w:r>
          </w:p>
        </w:tc>
        <w:tc>
          <w:tcPr>
            <w:tcW w:w="5104" w:type="dxa"/>
            <w:shd w:val="clear" w:color="auto" w:fill="FFFFFF"/>
            <w:tcMar>
              <w:top w:w="0" w:type="dxa"/>
              <w:left w:w="108" w:type="dxa"/>
              <w:bottom w:w="0" w:type="dxa"/>
              <w:right w:w="108" w:type="dxa"/>
            </w:tcMar>
            <w:hideMark/>
          </w:tcPr>
          <w:p w14:paraId="1A3DAA6B" w14:textId="061FD4F9"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13.</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forgotten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service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Maker,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stretched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heavens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founded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earth,</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fear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continually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day</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because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fury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oppressor,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sets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himself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destroy?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where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fury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oppressor?</w:t>
            </w:r>
          </w:p>
        </w:tc>
      </w:tr>
      <w:tr w:rsidR="002B2E5C" w:rsidRPr="002B2E5C" w14:paraId="101CE7F8" w14:textId="77777777" w:rsidTr="00E023B0">
        <w:trPr>
          <w:jc w:val="center"/>
        </w:trPr>
        <w:tc>
          <w:tcPr>
            <w:tcW w:w="5104" w:type="dxa"/>
            <w:shd w:val="clear" w:color="auto" w:fill="FFFFFF"/>
            <w:tcMar>
              <w:top w:w="0" w:type="dxa"/>
              <w:left w:w="108" w:type="dxa"/>
              <w:bottom w:w="0" w:type="dxa"/>
              <w:right w:w="108" w:type="dxa"/>
            </w:tcMar>
            <w:hideMark/>
          </w:tcPr>
          <w:p w14:paraId="32BA6756" w14:textId="5269D206"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14.</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What</w:t>
            </w:r>
            <w:r w:rsidR="00847106">
              <w:rPr>
                <w:rFonts w:eastAsia="Times New Roman" w:cstheme="minorHAnsi"/>
                <w:kern w:val="0"/>
                <w14:ligatures w14:val="none"/>
              </w:rPr>
              <w:t xml:space="preserve"> </w:t>
            </w:r>
            <w:r w:rsidRPr="002B2E5C">
              <w:rPr>
                <w:rFonts w:eastAsia="Times New Roman" w:cstheme="minorHAnsi"/>
                <w:kern w:val="0"/>
                <w14:ligatures w14:val="none"/>
              </w:rPr>
              <w:t>must</w:t>
            </w:r>
            <w:r w:rsidR="00847106">
              <w:rPr>
                <w:rFonts w:eastAsia="Times New Roman" w:cstheme="minorHAnsi"/>
                <w:kern w:val="0"/>
                <w14:ligatures w14:val="none"/>
              </w:rPr>
              <w:t xml:space="preserve"> </w:t>
            </w:r>
            <w:r w:rsidRPr="002B2E5C">
              <w:rPr>
                <w:rFonts w:eastAsia="Times New Roman" w:cstheme="minorHAnsi"/>
                <w:kern w:val="0"/>
                <w14:ligatures w14:val="none"/>
              </w:rPr>
              <w:t>be</w:t>
            </w:r>
            <w:r w:rsidR="00847106">
              <w:rPr>
                <w:rFonts w:eastAsia="Times New Roman" w:cstheme="minorHAnsi"/>
                <w:kern w:val="0"/>
                <w14:ligatures w14:val="none"/>
              </w:rPr>
              <w:t xml:space="preserve"> </w:t>
            </w:r>
            <w:r w:rsidRPr="002B2E5C">
              <w:rPr>
                <w:rFonts w:eastAsia="Times New Roman" w:cstheme="minorHAnsi"/>
                <w:kern w:val="0"/>
                <w14:ligatures w14:val="none"/>
              </w:rPr>
              <w:t>poured</w:t>
            </w:r>
            <w:r w:rsidR="00847106">
              <w:rPr>
                <w:rFonts w:eastAsia="Times New Roman" w:cstheme="minorHAnsi"/>
                <w:kern w:val="0"/>
                <w14:ligatures w14:val="none"/>
              </w:rPr>
              <w:t xml:space="preserve"> </w:t>
            </w:r>
            <w:r w:rsidRPr="002B2E5C">
              <w:rPr>
                <w:rFonts w:eastAsia="Times New Roman" w:cstheme="minorHAnsi"/>
                <w:kern w:val="0"/>
                <w14:ligatures w14:val="none"/>
              </w:rPr>
              <w:t>out</w:t>
            </w:r>
            <w:r w:rsidR="00847106">
              <w:rPr>
                <w:rFonts w:eastAsia="Times New Roman" w:cstheme="minorHAnsi"/>
                <w:kern w:val="0"/>
                <w14:ligatures w14:val="none"/>
              </w:rPr>
              <w:t xml:space="preserve"> </w:t>
            </w:r>
            <w:r w:rsidRPr="002B2E5C">
              <w:rPr>
                <w:rFonts w:eastAsia="Times New Roman" w:cstheme="minorHAnsi"/>
                <w:kern w:val="0"/>
                <w14:ligatures w14:val="none"/>
              </w:rPr>
              <w:t>hastened</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be</w:t>
            </w:r>
            <w:r w:rsidR="00847106">
              <w:rPr>
                <w:rFonts w:eastAsia="Times New Roman" w:cstheme="minorHAnsi"/>
                <w:kern w:val="0"/>
                <w14:ligatures w14:val="none"/>
              </w:rPr>
              <w:t xml:space="preserve"> </w:t>
            </w:r>
            <w:r w:rsidRPr="002B2E5C">
              <w:rPr>
                <w:rFonts w:eastAsia="Times New Roman" w:cstheme="minorHAnsi"/>
                <w:kern w:val="0"/>
                <w14:ligatures w14:val="none"/>
              </w:rPr>
              <w:t>opened,</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he</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not</w:t>
            </w:r>
            <w:r w:rsidR="00847106">
              <w:rPr>
                <w:rFonts w:eastAsia="Times New Roman" w:cstheme="minorHAnsi"/>
                <w:kern w:val="0"/>
                <w14:ligatures w14:val="none"/>
              </w:rPr>
              <w:t xml:space="preserve"> </w:t>
            </w:r>
            <w:r w:rsidRPr="002B2E5C">
              <w:rPr>
                <w:rFonts w:eastAsia="Times New Roman" w:cstheme="minorHAnsi"/>
                <w:kern w:val="0"/>
                <w14:ligatures w14:val="none"/>
              </w:rPr>
              <w:t>die</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destruction,</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his</w:t>
            </w:r>
            <w:r w:rsidR="00847106">
              <w:rPr>
                <w:rFonts w:eastAsia="Times New Roman" w:cstheme="minorHAnsi"/>
                <w:kern w:val="0"/>
                <w14:ligatures w14:val="none"/>
              </w:rPr>
              <w:t xml:space="preserve"> </w:t>
            </w:r>
            <w:r w:rsidRPr="002B2E5C">
              <w:rPr>
                <w:rFonts w:eastAsia="Times New Roman" w:cstheme="minorHAnsi"/>
                <w:kern w:val="0"/>
                <w14:ligatures w14:val="none"/>
              </w:rPr>
              <w:t>bread</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not</w:t>
            </w:r>
            <w:r w:rsidR="00847106">
              <w:rPr>
                <w:rFonts w:eastAsia="Times New Roman" w:cstheme="minorHAnsi"/>
                <w:kern w:val="0"/>
                <w14:ligatures w14:val="none"/>
              </w:rPr>
              <w:t xml:space="preserve"> </w:t>
            </w:r>
            <w:r w:rsidRPr="002B2E5C">
              <w:rPr>
                <w:rFonts w:eastAsia="Times New Roman" w:cstheme="minorHAnsi"/>
                <w:kern w:val="0"/>
                <w14:ligatures w14:val="none"/>
              </w:rPr>
              <w:t>be</w:t>
            </w:r>
            <w:r w:rsidR="00847106">
              <w:rPr>
                <w:rFonts w:eastAsia="Times New Roman" w:cstheme="minorHAnsi"/>
                <w:kern w:val="0"/>
                <w14:ligatures w14:val="none"/>
              </w:rPr>
              <w:t xml:space="preserve"> </w:t>
            </w:r>
            <w:r w:rsidRPr="002B2E5C">
              <w:rPr>
                <w:rFonts w:eastAsia="Times New Roman" w:cstheme="minorHAnsi"/>
                <w:kern w:val="0"/>
                <w14:ligatures w14:val="none"/>
              </w:rPr>
              <w:t>wanting.</w:t>
            </w:r>
          </w:p>
        </w:tc>
        <w:tc>
          <w:tcPr>
            <w:tcW w:w="5104" w:type="dxa"/>
            <w:shd w:val="clear" w:color="auto" w:fill="FFFFFF"/>
            <w:tcMar>
              <w:top w:w="0" w:type="dxa"/>
              <w:left w:w="108" w:type="dxa"/>
              <w:bottom w:w="0" w:type="dxa"/>
              <w:right w:w="108" w:type="dxa"/>
            </w:tcMar>
            <w:hideMark/>
          </w:tcPr>
          <w:p w14:paraId="341B2310" w14:textId="3E5BDA5D"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14.</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avenger</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will</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cs/>
                <w:lang w:bidi="ar-SA"/>
                <w14:ligatures w14:val="none"/>
              </w:rPr>
              <w:t>‎</w:t>
            </w:r>
            <w:r w:rsidRPr="002B2E5C">
              <w:rPr>
                <w:rFonts w:eastAsia="Times New Roman" w:cstheme="minorHAnsi"/>
                <w:b/>
                <w:bCs/>
                <w:kern w:val="0"/>
                <w:highlight w:val="yellow"/>
                <w:lang w:val="en-AU"/>
                <w14:ligatures w14:val="none"/>
              </w:rPr>
              <w:t>speedily</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be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revealed;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righteous/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generous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will</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not</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die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in</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destruction,</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neither</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will</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they</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lack</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their</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food.</w:t>
            </w:r>
          </w:p>
        </w:tc>
      </w:tr>
      <w:tr w:rsidR="002B2E5C" w:rsidRPr="002B2E5C" w14:paraId="60A81D1E" w14:textId="77777777" w:rsidTr="00E023B0">
        <w:trPr>
          <w:jc w:val="center"/>
        </w:trPr>
        <w:tc>
          <w:tcPr>
            <w:tcW w:w="5104" w:type="dxa"/>
            <w:shd w:val="clear" w:color="auto" w:fill="FFFFFF"/>
            <w:tcMar>
              <w:top w:w="0" w:type="dxa"/>
              <w:left w:w="108" w:type="dxa"/>
              <w:bottom w:w="0" w:type="dxa"/>
              <w:right w:w="108" w:type="dxa"/>
            </w:tcMar>
            <w:hideMark/>
          </w:tcPr>
          <w:p w14:paraId="3FFBCFB0" w14:textId="07FFF9D9"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lastRenderedPageBreak/>
              <w:t>15.</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I</w:t>
            </w:r>
            <w:r w:rsidR="00847106">
              <w:rPr>
                <w:rFonts w:eastAsia="Times New Roman" w:cstheme="minorHAnsi"/>
                <w:kern w:val="0"/>
                <w14:ligatures w14:val="none"/>
              </w:rPr>
              <w:t xml:space="preserve"> </w:t>
            </w:r>
            <w:r w:rsidRPr="002B2E5C">
              <w:rPr>
                <w:rFonts w:eastAsia="Times New Roman" w:cstheme="minorHAnsi"/>
                <w:kern w:val="0"/>
                <w14:ligatures w14:val="none"/>
              </w:rPr>
              <w:t>am</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God,</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wrinkles</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sea</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its</w:t>
            </w:r>
            <w:r w:rsidR="00847106">
              <w:rPr>
                <w:rFonts w:eastAsia="Times New Roman" w:cstheme="minorHAnsi"/>
                <w:kern w:val="0"/>
                <w14:ligatures w14:val="none"/>
              </w:rPr>
              <w:t xml:space="preserve"> </w:t>
            </w:r>
            <w:r w:rsidRPr="002B2E5C">
              <w:rPr>
                <w:rFonts w:eastAsia="Times New Roman" w:cstheme="minorHAnsi"/>
                <w:kern w:val="0"/>
                <w14:ligatures w14:val="none"/>
              </w:rPr>
              <w:t>waves</w:t>
            </w:r>
            <w:r w:rsidR="00847106">
              <w:rPr>
                <w:rFonts w:eastAsia="Times New Roman" w:cstheme="minorHAnsi"/>
                <w:kern w:val="0"/>
                <w14:ligatures w14:val="none"/>
              </w:rPr>
              <w:t xml:space="preserve"> </w:t>
            </w:r>
            <w:r w:rsidRPr="002B2E5C">
              <w:rPr>
                <w:rFonts w:eastAsia="Times New Roman" w:cstheme="minorHAnsi"/>
                <w:kern w:val="0"/>
                <w14:ligatures w14:val="none"/>
              </w:rPr>
              <w:t>stir;</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Hosts</w:t>
            </w:r>
            <w:r w:rsidR="00847106">
              <w:rPr>
                <w:rFonts w:eastAsia="Times New Roman" w:cstheme="minorHAnsi"/>
                <w:kern w:val="0"/>
                <w14:ligatures w14:val="none"/>
              </w:rPr>
              <w:t xml:space="preserve"> </w:t>
            </w:r>
            <w:r w:rsidRPr="002B2E5C">
              <w:rPr>
                <w:rFonts w:eastAsia="Times New Roman" w:cstheme="minorHAnsi"/>
                <w:kern w:val="0"/>
                <w14:ligatures w14:val="none"/>
              </w:rPr>
              <w:t>is</w:t>
            </w:r>
            <w:r w:rsidR="00847106">
              <w:rPr>
                <w:rFonts w:eastAsia="Times New Roman" w:cstheme="minorHAnsi"/>
                <w:kern w:val="0"/>
                <w14:ligatures w14:val="none"/>
              </w:rPr>
              <w:t xml:space="preserve"> </w:t>
            </w:r>
            <w:r w:rsidRPr="002B2E5C">
              <w:rPr>
                <w:rFonts w:eastAsia="Times New Roman" w:cstheme="minorHAnsi"/>
                <w:kern w:val="0"/>
                <w14:ligatures w14:val="none"/>
              </w:rPr>
              <w:t>His</w:t>
            </w:r>
            <w:r w:rsidR="00847106">
              <w:rPr>
                <w:rFonts w:eastAsia="Times New Roman" w:cstheme="minorHAnsi"/>
                <w:kern w:val="0"/>
                <w14:ligatures w14:val="none"/>
              </w:rPr>
              <w:t xml:space="preserve"> </w:t>
            </w:r>
            <w:r w:rsidRPr="002B2E5C">
              <w:rPr>
                <w:rFonts w:eastAsia="Times New Roman" w:cstheme="minorHAnsi"/>
                <w:kern w:val="0"/>
                <w14:ligatures w14:val="none"/>
              </w:rPr>
              <w:t>name.</w:t>
            </w:r>
          </w:p>
        </w:tc>
        <w:tc>
          <w:tcPr>
            <w:tcW w:w="5104" w:type="dxa"/>
            <w:shd w:val="clear" w:color="auto" w:fill="FFFFFF"/>
            <w:tcMar>
              <w:top w:w="0" w:type="dxa"/>
              <w:left w:w="108" w:type="dxa"/>
              <w:bottom w:w="0" w:type="dxa"/>
              <w:right w:w="108" w:type="dxa"/>
            </w:tcMar>
            <w:hideMark/>
          </w:tcPr>
          <w:p w14:paraId="3A5B6E6D" w14:textId="3AE8DAF8"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15.</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God,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rebukes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sea</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its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waves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roar,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armies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name.</w:t>
            </w:r>
          </w:p>
        </w:tc>
      </w:tr>
      <w:tr w:rsidR="002B2E5C" w:rsidRPr="002B2E5C" w14:paraId="43EEB048" w14:textId="77777777" w:rsidTr="00E023B0">
        <w:trPr>
          <w:jc w:val="center"/>
        </w:trPr>
        <w:tc>
          <w:tcPr>
            <w:tcW w:w="5104" w:type="dxa"/>
            <w:shd w:val="clear" w:color="auto" w:fill="FFFFFF"/>
            <w:tcMar>
              <w:top w:w="0" w:type="dxa"/>
              <w:left w:w="108" w:type="dxa"/>
              <w:bottom w:w="0" w:type="dxa"/>
              <w:right w:w="108" w:type="dxa"/>
            </w:tcMar>
            <w:hideMark/>
          </w:tcPr>
          <w:p w14:paraId="2C71F9B7" w14:textId="1CE9477F"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16.</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I</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placed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My</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words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into</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your</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mouth,</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with</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shadow</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of</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My</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hand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I</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covered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plant</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heavens</w:t>
            </w:r>
            <w:r w:rsidR="00847106">
              <w:rPr>
                <w:rFonts w:eastAsia="Times New Roman" w:cstheme="minorHAnsi"/>
                <w:kern w:val="0"/>
                <w14:ligatures w14:val="none"/>
              </w:rPr>
              <w:t xml:space="preserve"> </w:t>
            </w:r>
            <w:r w:rsidRPr="002B2E5C">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to</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found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earth</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to</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say</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to</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Zion</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[that]</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you</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are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My</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people.</w:t>
            </w:r>
          </w:p>
        </w:tc>
        <w:tc>
          <w:tcPr>
            <w:tcW w:w="5104" w:type="dxa"/>
            <w:shd w:val="clear" w:color="auto" w:fill="FFFFFF"/>
            <w:tcMar>
              <w:top w:w="0" w:type="dxa"/>
              <w:left w:w="108" w:type="dxa"/>
              <w:bottom w:w="0" w:type="dxa"/>
              <w:right w:w="108" w:type="dxa"/>
            </w:tcMar>
            <w:hideMark/>
          </w:tcPr>
          <w:p w14:paraId="2B85B7F3" w14:textId="1CF8E07A"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16.</w:t>
            </w:r>
            <w:r w:rsidR="00847106">
              <w:rPr>
                <w:rFonts w:eastAsia="Times New Roman" w:cstheme="minorHAnsi"/>
                <w:kern w:val="0"/>
                <w:lang w:val="en-AU"/>
                <w14:ligatures w14:val="none"/>
              </w:rPr>
              <w:t xml:space="preserve"> </w:t>
            </w:r>
            <w:r w:rsidRPr="002B2E5C">
              <w:rPr>
                <w:rFonts w:eastAsia="Times New Roman" w:cstheme="minorHAnsi"/>
                <w:b/>
                <w:bCs/>
                <w:kern w:val="0"/>
                <w:lang w:val="en-AU"/>
                <w14:ligatures w14:val="none"/>
              </w:rPr>
              <w:t>And</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I</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have</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put</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the</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words</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of</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My</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prophecy</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in</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your</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mouth,</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and</w:t>
            </w:r>
            <w:r w:rsidR="00847106">
              <w:rPr>
                <w:rFonts w:eastAsia="Times New Roman" w:cstheme="minorHAnsi"/>
                <w:b/>
                <w:bCs/>
                <w:kern w:val="0"/>
                <w:lang w:val="en-AU"/>
                <w14:ligatures w14:val="none"/>
              </w:rPr>
              <w:t xml:space="preserve"> </w:t>
            </w:r>
            <w:r w:rsidRPr="002B2E5C">
              <w:rPr>
                <w:rFonts w:eastAsia="Times New Roman" w:cstheme="minorHAnsi"/>
                <w:b/>
                <w:bCs/>
                <w:kern w:val="0"/>
                <w:cs/>
                <w:lang w:bidi="ar-SA"/>
                <w14:ligatures w14:val="none"/>
              </w:rPr>
              <w:t>‎</w:t>
            </w:r>
            <w:r w:rsidRPr="002B2E5C">
              <w:rPr>
                <w:rFonts w:eastAsia="Times New Roman" w:cstheme="minorHAnsi"/>
                <w:b/>
                <w:bCs/>
                <w:kern w:val="0"/>
                <w:lang w:val="en-AU"/>
                <w14:ligatures w14:val="none"/>
              </w:rPr>
              <w:t>protected</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you</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in</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the</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shadow</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of</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My</w:t>
            </w:r>
            <w:r w:rsidR="00847106">
              <w:rPr>
                <w:rFonts w:eastAsia="Times New Roman" w:cstheme="minorHAnsi"/>
                <w:b/>
                <w:bCs/>
                <w:kern w:val="0"/>
                <w:lang w:val="en-AU"/>
                <w14:ligatures w14:val="none"/>
              </w:rPr>
              <w:t xml:space="preserve"> </w:t>
            </w:r>
            <w:r w:rsidRPr="002B2E5C">
              <w:rPr>
                <w:rFonts w:eastAsia="Times New Roman" w:cstheme="minorHAnsi"/>
                <w:b/>
                <w:bCs/>
                <w:kern w:val="0"/>
                <w:lang w:val="en-AU"/>
                <w14:ligatures w14:val="none"/>
              </w:rPr>
              <w:t>might,</w:t>
            </w:r>
            <w:r w:rsidR="00847106">
              <w:rPr>
                <w:rFonts w:eastAsia="Times New Roman" w:cstheme="minorHAnsi"/>
                <w:b/>
                <w:bCs/>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establish</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people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concerning</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was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would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increase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stars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heavens</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found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congregation</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concerning</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whom</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it</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was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said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they</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would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increase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dust</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earth</w:t>
            </w:r>
            <w:r w:rsidRPr="002B2E5C">
              <w:rPr>
                <w:rFonts w:eastAsia="Times New Roman" w:cstheme="minorHAnsi"/>
                <w:kern w:val="0"/>
                <w:lang w:val="en-AU"/>
                <w14:ligatures w14:val="none"/>
              </w:rPr>
              <w:t>,</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say</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those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cs/>
                <w:lang w:bidi="ar-SA"/>
                <w14:ligatures w14:val="none"/>
              </w:rPr>
              <w:t>‎</w:t>
            </w:r>
            <w:r w:rsidRPr="002B2E5C">
              <w:rPr>
                <w:rFonts w:eastAsia="Times New Roman" w:cstheme="minorHAnsi"/>
                <w:b/>
                <w:bCs/>
                <w:kern w:val="0"/>
                <w:highlight w:val="yellow"/>
                <w:lang w:val="en-AU"/>
                <w14:ligatures w14:val="none"/>
              </w:rPr>
              <w:t>who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reside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in</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Zion,</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‘You</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are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my</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people.’”</w:t>
            </w:r>
          </w:p>
        </w:tc>
      </w:tr>
      <w:tr w:rsidR="002B2E5C" w:rsidRPr="002B2E5C" w14:paraId="0FDA5F0B" w14:textId="77777777" w:rsidTr="00E023B0">
        <w:trPr>
          <w:jc w:val="center"/>
        </w:trPr>
        <w:tc>
          <w:tcPr>
            <w:tcW w:w="5104" w:type="dxa"/>
            <w:shd w:val="clear" w:color="auto" w:fill="FFFFFF"/>
            <w:tcMar>
              <w:top w:w="0" w:type="dxa"/>
              <w:left w:w="108" w:type="dxa"/>
              <w:bottom w:w="0" w:type="dxa"/>
              <w:right w:w="108" w:type="dxa"/>
            </w:tcMar>
            <w:hideMark/>
          </w:tcPr>
          <w:p w14:paraId="36ED8D2D" w14:textId="2F53816E"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17.</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Awaken,</w:t>
            </w:r>
            <w:r w:rsidR="00847106">
              <w:rPr>
                <w:rFonts w:eastAsia="Times New Roman" w:cstheme="minorHAnsi"/>
                <w:kern w:val="0"/>
                <w14:ligatures w14:val="none"/>
              </w:rPr>
              <w:t xml:space="preserve"> </w:t>
            </w:r>
            <w:r w:rsidRPr="002B2E5C">
              <w:rPr>
                <w:rFonts w:eastAsia="Times New Roman" w:cstheme="minorHAnsi"/>
                <w:kern w:val="0"/>
                <w14:ligatures w14:val="none"/>
              </w:rPr>
              <w:t>awaken,</w:t>
            </w:r>
            <w:r w:rsidR="00847106">
              <w:rPr>
                <w:rFonts w:eastAsia="Times New Roman" w:cstheme="minorHAnsi"/>
                <w:kern w:val="0"/>
                <w14:ligatures w14:val="none"/>
              </w:rPr>
              <w:t xml:space="preserve"> </w:t>
            </w:r>
            <w:r w:rsidRPr="002B2E5C">
              <w:rPr>
                <w:rFonts w:eastAsia="Times New Roman" w:cstheme="minorHAnsi"/>
                <w:kern w:val="0"/>
                <w14:ligatures w14:val="none"/>
              </w:rPr>
              <w:t>arise,</w:t>
            </w:r>
            <w:r w:rsidR="00847106">
              <w:rPr>
                <w:rFonts w:eastAsia="Times New Roman" w:cstheme="minorHAnsi"/>
                <w:kern w:val="0"/>
                <w14:ligatures w14:val="none"/>
              </w:rPr>
              <w:t xml:space="preserve"> </w:t>
            </w:r>
            <w:r w:rsidRPr="002B2E5C">
              <w:rPr>
                <w:rFonts w:eastAsia="Times New Roman" w:cstheme="minorHAnsi"/>
                <w:kern w:val="0"/>
                <w14:ligatures w14:val="none"/>
              </w:rPr>
              <w:t>Jerusalem,</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have</w:t>
            </w:r>
            <w:r w:rsidR="00847106">
              <w:rPr>
                <w:rFonts w:eastAsia="Times New Roman" w:cstheme="minorHAnsi"/>
                <w:kern w:val="0"/>
                <w14:ligatures w14:val="none"/>
              </w:rPr>
              <w:t xml:space="preserve"> </w:t>
            </w:r>
            <w:r w:rsidRPr="002B2E5C">
              <w:rPr>
                <w:rFonts w:eastAsia="Times New Roman" w:cstheme="minorHAnsi"/>
                <w:kern w:val="0"/>
                <w14:ligatures w14:val="none"/>
              </w:rPr>
              <w:t>drunk</w:t>
            </w:r>
            <w:r w:rsidR="00847106">
              <w:rPr>
                <w:rFonts w:eastAsia="Times New Roman" w:cstheme="minorHAnsi"/>
                <w:kern w:val="0"/>
                <w14:ligatures w14:val="none"/>
              </w:rPr>
              <w:t xml:space="preserve"> </w:t>
            </w:r>
            <w:r w:rsidRPr="002B2E5C">
              <w:rPr>
                <w:rFonts w:eastAsia="Times New Roman" w:cstheme="minorHAnsi"/>
                <w:kern w:val="0"/>
                <w14:ligatures w14:val="none"/>
              </w:rPr>
              <w:t>from</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hand</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cup</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His</w:t>
            </w:r>
            <w:r w:rsidR="00847106">
              <w:rPr>
                <w:rFonts w:eastAsia="Times New Roman" w:cstheme="minorHAnsi"/>
                <w:kern w:val="0"/>
                <w14:ligatures w14:val="none"/>
              </w:rPr>
              <w:t xml:space="preserve"> </w:t>
            </w:r>
            <w:r w:rsidRPr="002B2E5C">
              <w:rPr>
                <w:rFonts w:eastAsia="Times New Roman" w:cstheme="minorHAnsi"/>
                <w:kern w:val="0"/>
                <w14:ligatures w14:val="none"/>
              </w:rPr>
              <w:t>wrath;</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dregs</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cup</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weakness</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have</w:t>
            </w:r>
            <w:r w:rsidR="00847106">
              <w:rPr>
                <w:rFonts w:eastAsia="Times New Roman" w:cstheme="minorHAnsi"/>
                <w:kern w:val="0"/>
                <w14:ligatures w14:val="none"/>
              </w:rPr>
              <w:t xml:space="preserve"> </w:t>
            </w:r>
            <w:r w:rsidRPr="002B2E5C">
              <w:rPr>
                <w:rFonts w:eastAsia="Times New Roman" w:cstheme="minorHAnsi"/>
                <w:kern w:val="0"/>
                <w14:ligatures w14:val="none"/>
              </w:rPr>
              <w:t>drained.</w:t>
            </w:r>
          </w:p>
        </w:tc>
        <w:tc>
          <w:tcPr>
            <w:tcW w:w="5104" w:type="dxa"/>
            <w:shd w:val="clear" w:color="auto" w:fill="FFFFFF"/>
            <w:tcMar>
              <w:top w:w="0" w:type="dxa"/>
              <w:left w:w="108" w:type="dxa"/>
              <w:bottom w:w="0" w:type="dxa"/>
              <w:right w:w="108" w:type="dxa"/>
            </w:tcMar>
            <w:hideMark/>
          </w:tcPr>
          <w:p w14:paraId="524DDB14" w14:textId="329C2780"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17.</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Exalt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yourself,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exalt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yourself,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Jerusalem,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accepted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cup</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wrath,</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drunk</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dregs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bowl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cup</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cursing.</w:t>
            </w:r>
          </w:p>
        </w:tc>
      </w:tr>
      <w:tr w:rsidR="002B2E5C" w:rsidRPr="002B2E5C" w14:paraId="49F57398" w14:textId="77777777" w:rsidTr="00E023B0">
        <w:trPr>
          <w:jc w:val="center"/>
        </w:trPr>
        <w:tc>
          <w:tcPr>
            <w:tcW w:w="5104" w:type="dxa"/>
            <w:shd w:val="clear" w:color="auto" w:fill="FFFFFF"/>
            <w:tcMar>
              <w:top w:w="0" w:type="dxa"/>
              <w:left w:w="108" w:type="dxa"/>
              <w:bottom w:w="0" w:type="dxa"/>
              <w:right w:w="108" w:type="dxa"/>
            </w:tcMar>
            <w:hideMark/>
          </w:tcPr>
          <w:p w14:paraId="477CD521" w14:textId="3791FE15"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18.</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14:ligatures w14:val="none"/>
              </w:rPr>
              <w:t>She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has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no</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guide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out</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of</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all</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sons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bore,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has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no</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one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who</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takes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her</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by</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hand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out</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of</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all</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sons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raised.</w:t>
            </w:r>
          </w:p>
        </w:tc>
        <w:tc>
          <w:tcPr>
            <w:tcW w:w="5104" w:type="dxa"/>
            <w:shd w:val="clear" w:color="auto" w:fill="FFFFFF"/>
            <w:tcMar>
              <w:top w:w="0" w:type="dxa"/>
              <w:left w:w="108" w:type="dxa"/>
              <w:bottom w:w="0" w:type="dxa"/>
              <w:right w:w="108" w:type="dxa"/>
            </w:tcMar>
            <w:hideMark/>
          </w:tcPr>
          <w:p w14:paraId="1B092C4E" w14:textId="6757904D"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18.</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lang w:val="en-AU"/>
                <w14:ligatures w14:val="none"/>
              </w:rPr>
              <w:t>There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is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none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comfort</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her</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among</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all</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sons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cs/>
                <w:lang w:bidi="ar-SA"/>
                <w14:ligatures w14:val="none"/>
              </w:rPr>
              <w:t>‎</w:t>
            </w:r>
            <w:r w:rsidRPr="002B2E5C">
              <w:rPr>
                <w:rFonts w:eastAsia="Times New Roman" w:cstheme="minorHAnsi"/>
                <w:b/>
                <w:bCs/>
                <w:kern w:val="0"/>
                <w:highlight w:val="yellow"/>
                <w:lang w:val="en-AU"/>
                <w14:ligatures w14:val="none"/>
              </w:rPr>
              <w:t>she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has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borne;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there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is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none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take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her</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by</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hand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among</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all</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sons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she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has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brought</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up.</w:t>
            </w:r>
          </w:p>
        </w:tc>
      </w:tr>
      <w:tr w:rsidR="002B2E5C" w:rsidRPr="002B2E5C" w14:paraId="19F55032" w14:textId="77777777" w:rsidTr="00E023B0">
        <w:trPr>
          <w:jc w:val="center"/>
        </w:trPr>
        <w:tc>
          <w:tcPr>
            <w:tcW w:w="5104" w:type="dxa"/>
            <w:shd w:val="clear" w:color="auto" w:fill="FFFFFF"/>
            <w:tcMar>
              <w:top w:w="0" w:type="dxa"/>
              <w:left w:w="108" w:type="dxa"/>
              <w:bottom w:w="0" w:type="dxa"/>
              <w:right w:w="108" w:type="dxa"/>
            </w:tcMar>
            <w:hideMark/>
          </w:tcPr>
          <w:p w14:paraId="68605E17" w14:textId="4DD7BC16"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19.</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These</w:t>
            </w:r>
            <w:r w:rsidR="00847106">
              <w:rPr>
                <w:rFonts w:eastAsia="Times New Roman" w:cstheme="minorHAnsi"/>
                <w:kern w:val="0"/>
                <w14:ligatures w14:val="none"/>
              </w:rPr>
              <w:t xml:space="preserve"> </w:t>
            </w:r>
            <w:r w:rsidRPr="002B2E5C">
              <w:rPr>
                <w:rFonts w:eastAsia="Times New Roman" w:cstheme="minorHAnsi"/>
                <w:kern w:val="0"/>
                <w14:ligatures w14:val="none"/>
              </w:rPr>
              <w:t>two</w:t>
            </w:r>
            <w:r w:rsidR="00847106">
              <w:rPr>
                <w:rFonts w:eastAsia="Times New Roman" w:cstheme="minorHAnsi"/>
                <w:kern w:val="0"/>
                <w14:ligatures w14:val="none"/>
              </w:rPr>
              <w:t xml:space="preserve"> </w:t>
            </w:r>
            <w:r w:rsidRPr="002B2E5C">
              <w:rPr>
                <w:rFonts w:eastAsia="Times New Roman" w:cstheme="minorHAnsi"/>
                <w:kern w:val="0"/>
                <w14:ligatures w14:val="none"/>
              </w:rPr>
              <w:t>things</w:t>
            </w:r>
            <w:r w:rsidR="00847106">
              <w:rPr>
                <w:rFonts w:eastAsia="Times New Roman" w:cstheme="minorHAnsi"/>
                <w:kern w:val="0"/>
                <w14:ligatures w14:val="none"/>
              </w:rPr>
              <w:t xml:space="preserve"> </w:t>
            </w:r>
            <w:r w:rsidRPr="002B2E5C">
              <w:rPr>
                <w:rFonts w:eastAsia="Times New Roman" w:cstheme="minorHAnsi"/>
                <w:kern w:val="0"/>
                <w14:ligatures w14:val="none"/>
              </w:rPr>
              <w:t>have</w:t>
            </w:r>
            <w:r w:rsidR="00847106">
              <w:rPr>
                <w:rFonts w:eastAsia="Times New Roman" w:cstheme="minorHAnsi"/>
                <w:kern w:val="0"/>
                <w14:ligatures w14:val="none"/>
              </w:rPr>
              <w:t xml:space="preserve"> </w:t>
            </w:r>
            <w:r w:rsidRPr="002B2E5C">
              <w:rPr>
                <w:rFonts w:eastAsia="Times New Roman" w:cstheme="minorHAnsi"/>
                <w:kern w:val="0"/>
                <w14:ligatures w14:val="none"/>
              </w:rPr>
              <w:t>befallen</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will</w:t>
            </w:r>
            <w:r w:rsidR="00847106">
              <w:rPr>
                <w:rFonts w:eastAsia="Times New Roman" w:cstheme="minorHAnsi"/>
                <w:kern w:val="0"/>
                <w14:ligatures w14:val="none"/>
              </w:rPr>
              <w:t xml:space="preserve"> </w:t>
            </w:r>
            <w:r w:rsidRPr="002B2E5C">
              <w:rPr>
                <w:rFonts w:eastAsia="Times New Roman" w:cstheme="minorHAnsi"/>
                <w:kern w:val="0"/>
                <w14:ligatures w14:val="none"/>
              </w:rPr>
              <w:t>lament</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Plunder</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destruction,</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famine</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sword.</w:t>
            </w:r>
            <w:r w:rsidR="00847106">
              <w:rPr>
                <w:rFonts w:eastAsia="Times New Roman" w:cstheme="minorHAnsi"/>
                <w:kern w:val="0"/>
                <w14:ligatures w14:val="none"/>
              </w:rPr>
              <w:t xml:space="preserve"> </w:t>
            </w:r>
            <w:r w:rsidRPr="002B2E5C">
              <w:rPr>
                <w:rFonts w:eastAsia="Times New Roman" w:cstheme="minorHAnsi"/>
                <w:kern w:val="0"/>
                <w14:ligatures w14:val="none"/>
              </w:rPr>
              <w:t>[With]</w:t>
            </w:r>
            <w:r w:rsidR="00847106">
              <w:rPr>
                <w:rFonts w:eastAsia="Times New Roman" w:cstheme="minorHAnsi"/>
                <w:kern w:val="0"/>
                <w14:ligatures w14:val="none"/>
              </w:rPr>
              <w:t xml:space="preserve"> </w:t>
            </w:r>
            <w:r w:rsidRPr="002B2E5C">
              <w:rPr>
                <w:rFonts w:eastAsia="Times New Roman" w:cstheme="minorHAnsi"/>
                <w:kern w:val="0"/>
                <w14:ligatures w14:val="none"/>
              </w:rPr>
              <w:t>whom</w:t>
            </w:r>
            <w:r w:rsidR="00847106">
              <w:rPr>
                <w:rFonts w:eastAsia="Times New Roman" w:cstheme="minorHAnsi"/>
                <w:kern w:val="0"/>
                <w14:ligatures w14:val="none"/>
              </w:rPr>
              <w:t xml:space="preserve"> </w:t>
            </w:r>
            <w:r w:rsidRPr="002B2E5C">
              <w:rPr>
                <w:rFonts w:eastAsia="Times New Roman" w:cstheme="minorHAnsi"/>
                <w:kern w:val="0"/>
                <w14:ligatures w14:val="none"/>
              </w:rPr>
              <w:t>will</w:t>
            </w:r>
            <w:r w:rsidR="00847106">
              <w:rPr>
                <w:rFonts w:eastAsia="Times New Roman" w:cstheme="minorHAnsi"/>
                <w:kern w:val="0"/>
                <w14:ligatures w14:val="none"/>
              </w:rPr>
              <w:t xml:space="preserve"> </w:t>
            </w:r>
            <w:r w:rsidRPr="002B2E5C">
              <w:rPr>
                <w:rFonts w:eastAsia="Times New Roman" w:cstheme="minorHAnsi"/>
                <w:kern w:val="0"/>
                <w14:ligatures w14:val="none"/>
              </w:rPr>
              <w:t>I</w:t>
            </w:r>
            <w:r w:rsidR="00847106">
              <w:rPr>
                <w:rFonts w:eastAsia="Times New Roman" w:cstheme="minorHAnsi"/>
                <w:kern w:val="0"/>
                <w14:ligatures w14:val="none"/>
              </w:rPr>
              <w:t xml:space="preserve"> </w:t>
            </w:r>
            <w:r w:rsidRPr="002B2E5C">
              <w:rPr>
                <w:rFonts w:eastAsia="Times New Roman" w:cstheme="minorHAnsi"/>
                <w:kern w:val="0"/>
                <w14:ligatures w14:val="none"/>
              </w:rPr>
              <w:t>console</w:t>
            </w:r>
            <w:r w:rsidR="00847106">
              <w:rPr>
                <w:rFonts w:eastAsia="Times New Roman" w:cstheme="minorHAnsi"/>
                <w:kern w:val="0"/>
                <w14:ligatures w14:val="none"/>
              </w:rPr>
              <w:t xml:space="preserve"> </w:t>
            </w:r>
            <w:r w:rsidRPr="002B2E5C">
              <w:rPr>
                <w:rFonts w:eastAsia="Times New Roman" w:cstheme="minorHAnsi"/>
                <w:kern w:val="0"/>
                <w14:ligatures w14:val="none"/>
              </w:rPr>
              <w:t>you?</w:t>
            </w:r>
          </w:p>
        </w:tc>
        <w:tc>
          <w:tcPr>
            <w:tcW w:w="5104" w:type="dxa"/>
            <w:shd w:val="clear" w:color="auto" w:fill="FFFFFF"/>
            <w:tcMar>
              <w:top w:w="0" w:type="dxa"/>
              <w:left w:w="108" w:type="dxa"/>
              <w:bottom w:w="0" w:type="dxa"/>
              <w:right w:w="108" w:type="dxa"/>
            </w:tcMar>
            <w:hideMark/>
          </w:tcPr>
          <w:p w14:paraId="54068A52" w14:textId="12F201BA"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19.</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Two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distresses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upon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Jerusalem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able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come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upon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-spoil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breaking</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famine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sword;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none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comfort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w:t>
            </w:r>
          </w:p>
        </w:tc>
      </w:tr>
      <w:tr w:rsidR="002B2E5C" w:rsidRPr="002B2E5C" w14:paraId="37188C7C" w14:textId="77777777" w:rsidTr="00E023B0">
        <w:trPr>
          <w:jc w:val="center"/>
        </w:trPr>
        <w:tc>
          <w:tcPr>
            <w:tcW w:w="5104" w:type="dxa"/>
            <w:shd w:val="clear" w:color="auto" w:fill="FFFFFF"/>
            <w:tcMar>
              <w:top w:w="0" w:type="dxa"/>
              <w:left w:w="108" w:type="dxa"/>
              <w:bottom w:w="0" w:type="dxa"/>
              <w:right w:w="108" w:type="dxa"/>
            </w:tcMar>
            <w:hideMark/>
          </w:tcPr>
          <w:p w14:paraId="731250EC" w14:textId="6F72B14D"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20.</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sons</w:t>
            </w:r>
            <w:r w:rsidR="00847106">
              <w:rPr>
                <w:rFonts w:eastAsia="Times New Roman" w:cstheme="minorHAnsi"/>
                <w:kern w:val="0"/>
                <w14:ligatures w14:val="none"/>
              </w:rPr>
              <w:t xml:space="preserve"> </w:t>
            </w:r>
            <w:r w:rsidRPr="002B2E5C">
              <w:rPr>
                <w:rFonts w:eastAsia="Times New Roman" w:cstheme="minorHAnsi"/>
                <w:kern w:val="0"/>
                <w14:ligatures w14:val="none"/>
              </w:rPr>
              <w:t>have</w:t>
            </w:r>
            <w:r w:rsidR="00847106">
              <w:rPr>
                <w:rFonts w:eastAsia="Times New Roman" w:cstheme="minorHAnsi"/>
                <w:kern w:val="0"/>
                <w14:ligatures w14:val="none"/>
              </w:rPr>
              <w:t xml:space="preserve"> </w:t>
            </w:r>
            <w:r w:rsidRPr="002B2E5C">
              <w:rPr>
                <w:rFonts w:eastAsia="Times New Roman" w:cstheme="minorHAnsi"/>
                <w:kern w:val="0"/>
                <w14:ligatures w14:val="none"/>
              </w:rPr>
              <w:t>fainted,</w:t>
            </w:r>
            <w:r w:rsidR="00847106">
              <w:rPr>
                <w:rFonts w:eastAsia="Times New Roman" w:cstheme="minorHAnsi"/>
                <w:kern w:val="0"/>
                <w14:ligatures w14:val="none"/>
              </w:rPr>
              <w:t xml:space="preserve"> </w:t>
            </w:r>
            <w:r w:rsidRPr="002B2E5C">
              <w:rPr>
                <w:rFonts w:eastAsia="Times New Roman" w:cstheme="minorHAnsi"/>
                <w:kern w:val="0"/>
                <w14:ligatures w14:val="none"/>
              </w:rPr>
              <w:t>they</w:t>
            </w:r>
            <w:r w:rsidR="00847106">
              <w:rPr>
                <w:rFonts w:eastAsia="Times New Roman" w:cstheme="minorHAnsi"/>
                <w:kern w:val="0"/>
                <w14:ligatures w14:val="none"/>
              </w:rPr>
              <w:t xml:space="preserve"> </w:t>
            </w:r>
            <w:r w:rsidRPr="002B2E5C">
              <w:rPr>
                <w:rFonts w:eastAsia="Times New Roman" w:cstheme="minorHAnsi"/>
                <w:kern w:val="0"/>
                <w14:ligatures w14:val="none"/>
              </w:rPr>
              <w:t>lie</w:t>
            </w:r>
            <w:r w:rsidR="00847106">
              <w:rPr>
                <w:rFonts w:eastAsia="Times New Roman" w:cstheme="minorHAnsi"/>
                <w:kern w:val="0"/>
                <w14:ligatures w14:val="none"/>
              </w:rPr>
              <w:t xml:space="preserve"> </w:t>
            </w:r>
            <w:r w:rsidRPr="002B2E5C">
              <w:rPr>
                <w:rFonts w:eastAsia="Times New Roman" w:cstheme="minorHAnsi"/>
                <w:kern w:val="0"/>
                <w14:ligatures w14:val="none"/>
              </w:rPr>
              <w:t>at</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entrance</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all</w:t>
            </w:r>
            <w:r w:rsidR="00847106">
              <w:rPr>
                <w:rFonts w:eastAsia="Times New Roman" w:cstheme="minorHAnsi"/>
                <w:kern w:val="0"/>
                <w14:ligatures w14:val="none"/>
              </w:rPr>
              <w:t xml:space="preserve"> </w:t>
            </w:r>
            <w:r w:rsidRPr="002B2E5C">
              <w:rPr>
                <w:rFonts w:eastAsia="Times New Roman" w:cstheme="minorHAnsi"/>
                <w:kern w:val="0"/>
                <w14:ligatures w14:val="none"/>
              </w:rPr>
              <w:t>streets</w:t>
            </w:r>
            <w:r w:rsidR="00847106">
              <w:rPr>
                <w:rFonts w:eastAsia="Times New Roman" w:cstheme="minorHAnsi"/>
                <w:kern w:val="0"/>
                <w14:ligatures w14:val="none"/>
              </w:rPr>
              <w:t xml:space="preserve"> </w:t>
            </w:r>
            <w:r w:rsidRPr="002B2E5C">
              <w:rPr>
                <w:rFonts w:eastAsia="Times New Roman" w:cstheme="minorHAnsi"/>
                <w:kern w:val="0"/>
                <w14:ligatures w14:val="none"/>
              </w:rPr>
              <w:t>like</w:t>
            </w:r>
            <w:r w:rsidR="00847106">
              <w:rPr>
                <w:rFonts w:eastAsia="Times New Roman" w:cstheme="minorHAnsi"/>
                <w:kern w:val="0"/>
                <w14:ligatures w14:val="none"/>
              </w:rPr>
              <w:t xml:space="preserve"> </w:t>
            </w:r>
            <w:r w:rsidRPr="002B2E5C">
              <w:rPr>
                <w:rFonts w:eastAsia="Times New Roman" w:cstheme="minorHAnsi"/>
                <w:kern w:val="0"/>
                <w14:ligatures w14:val="none"/>
              </w:rPr>
              <w:t>a</w:t>
            </w:r>
            <w:r w:rsidR="00847106">
              <w:rPr>
                <w:rFonts w:eastAsia="Times New Roman" w:cstheme="minorHAnsi"/>
                <w:kern w:val="0"/>
                <w14:ligatures w14:val="none"/>
              </w:rPr>
              <w:t xml:space="preserve"> </w:t>
            </w:r>
            <w:r w:rsidRPr="002B2E5C">
              <w:rPr>
                <w:rFonts w:eastAsia="Times New Roman" w:cstheme="minorHAnsi"/>
                <w:kern w:val="0"/>
                <w14:ligatures w14:val="none"/>
              </w:rPr>
              <w:t>wild</w:t>
            </w:r>
            <w:r w:rsidR="00847106">
              <w:rPr>
                <w:rFonts w:eastAsia="Times New Roman" w:cstheme="minorHAnsi"/>
                <w:kern w:val="0"/>
                <w14:ligatures w14:val="none"/>
              </w:rPr>
              <w:t xml:space="preserve"> </w:t>
            </w:r>
            <w:r w:rsidRPr="002B2E5C">
              <w:rPr>
                <w:rFonts w:eastAsia="Times New Roman" w:cstheme="minorHAnsi"/>
                <w:kern w:val="0"/>
                <w14:ligatures w14:val="none"/>
              </w:rPr>
              <w:t>ox</w:t>
            </w:r>
            <w:r w:rsidR="00847106">
              <w:rPr>
                <w:rFonts w:eastAsia="Times New Roman" w:cstheme="minorHAnsi"/>
                <w:kern w:val="0"/>
                <w14:ligatures w14:val="none"/>
              </w:rPr>
              <w:t xml:space="preserve"> </w:t>
            </w:r>
            <w:r w:rsidRPr="002B2E5C">
              <w:rPr>
                <w:rFonts w:eastAsia="Times New Roman" w:cstheme="minorHAnsi"/>
                <w:kern w:val="0"/>
                <w14:ligatures w14:val="none"/>
              </w:rPr>
              <w:t>in</w:t>
            </w:r>
            <w:r w:rsidR="00847106">
              <w:rPr>
                <w:rFonts w:eastAsia="Times New Roman" w:cstheme="minorHAnsi"/>
                <w:kern w:val="0"/>
                <w14:ligatures w14:val="none"/>
              </w:rPr>
              <w:t xml:space="preserve"> </w:t>
            </w:r>
            <w:r w:rsidRPr="002B2E5C">
              <w:rPr>
                <w:rFonts w:eastAsia="Times New Roman" w:cstheme="minorHAnsi"/>
                <w:kern w:val="0"/>
                <w14:ligatures w14:val="none"/>
              </w:rPr>
              <w:t>a</w:t>
            </w:r>
            <w:r w:rsidR="00847106">
              <w:rPr>
                <w:rFonts w:eastAsia="Times New Roman" w:cstheme="minorHAnsi"/>
                <w:kern w:val="0"/>
                <w14:ligatures w14:val="none"/>
              </w:rPr>
              <w:t xml:space="preserve"> </w:t>
            </w:r>
            <w:r w:rsidRPr="002B2E5C">
              <w:rPr>
                <w:rFonts w:eastAsia="Times New Roman" w:cstheme="minorHAnsi"/>
                <w:kern w:val="0"/>
                <w14:ligatures w14:val="none"/>
              </w:rPr>
              <w:t>net,</w:t>
            </w:r>
            <w:r w:rsidR="00847106">
              <w:rPr>
                <w:rFonts w:eastAsia="Times New Roman" w:cstheme="minorHAnsi"/>
                <w:kern w:val="0"/>
                <w14:ligatures w14:val="none"/>
              </w:rPr>
              <w:t xml:space="preserve"> </w:t>
            </w:r>
            <w:r w:rsidRPr="002B2E5C">
              <w:rPr>
                <w:rFonts w:eastAsia="Times New Roman" w:cstheme="minorHAnsi"/>
                <w:kern w:val="0"/>
                <w14:ligatures w14:val="none"/>
              </w:rPr>
              <w:t>full</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wrath</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rebuke</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God.</w:t>
            </w:r>
          </w:p>
        </w:tc>
        <w:tc>
          <w:tcPr>
            <w:tcW w:w="5104" w:type="dxa"/>
            <w:shd w:val="clear" w:color="auto" w:fill="FFFFFF"/>
            <w:tcMar>
              <w:top w:w="0" w:type="dxa"/>
              <w:left w:w="108" w:type="dxa"/>
              <w:bottom w:w="0" w:type="dxa"/>
              <w:right w:w="108" w:type="dxa"/>
            </w:tcMar>
            <w:hideMark/>
          </w:tcPr>
          <w:p w14:paraId="20B767DF" w14:textId="58BE1B28"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20.</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sons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dashed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pieces,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thrown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head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streets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like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those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cast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nets;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full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wrath</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rebuke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God.</w:t>
            </w:r>
          </w:p>
        </w:tc>
      </w:tr>
      <w:tr w:rsidR="002B2E5C" w:rsidRPr="002B2E5C" w14:paraId="47051B27" w14:textId="77777777" w:rsidTr="00E023B0">
        <w:trPr>
          <w:jc w:val="center"/>
        </w:trPr>
        <w:tc>
          <w:tcPr>
            <w:tcW w:w="5104" w:type="dxa"/>
            <w:shd w:val="clear" w:color="auto" w:fill="FFFFFF"/>
            <w:tcMar>
              <w:top w:w="0" w:type="dxa"/>
              <w:left w:w="108" w:type="dxa"/>
              <w:bottom w:w="0" w:type="dxa"/>
              <w:right w:w="108" w:type="dxa"/>
            </w:tcMar>
            <w:hideMark/>
          </w:tcPr>
          <w:p w14:paraId="43D24CE9" w14:textId="1AC8F235"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21.</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Therefore,</w:t>
            </w:r>
            <w:r w:rsidR="00847106">
              <w:rPr>
                <w:rFonts w:eastAsia="Times New Roman" w:cstheme="minorHAnsi"/>
                <w:kern w:val="0"/>
                <w14:ligatures w14:val="none"/>
              </w:rPr>
              <w:t xml:space="preserve"> </w:t>
            </w:r>
            <w:r w:rsidRPr="002B2E5C">
              <w:rPr>
                <w:rFonts w:eastAsia="Times New Roman" w:cstheme="minorHAnsi"/>
                <w:kern w:val="0"/>
                <w14:ligatures w14:val="none"/>
              </w:rPr>
              <w:t>hearken</w:t>
            </w:r>
            <w:r w:rsidR="00847106">
              <w:rPr>
                <w:rFonts w:eastAsia="Times New Roman" w:cstheme="minorHAnsi"/>
                <w:kern w:val="0"/>
                <w14:ligatures w14:val="none"/>
              </w:rPr>
              <w:t xml:space="preserve"> </w:t>
            </w:r>
            <w:r w:rsidRPr="002B2E5C">
              <w:rPr>
                <w:rFonts w:eastAsia="Times New Roman" w:cstheme="minorHAnsi"/>
                <w:kern w:val="0"/>
                <w14:ligatures w14:val="none"/>
              </w:rPr>
              <w:t>now</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this,</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poor</w:t>
            </w:r>
            <w:r w:rsidR="00847106">
              <w:rPr>
                <w:rFonts w:eastAsia="Times New Roman" w:cstheme="minorHAnsi"/>
                <w:kern w:val="0"/>
                <w14:ligatures w14:val="none"/>
              </w:rPr>
              <w:t xml:space="preserve"> </w:t>
            </w:r>
            <w:r w:rsidRPr="002B2E5C">
              <w:rPr>
                <w:rFonts w:eastAsia="Times New Roman" w:cstheme="minorHAnsi"/>
                <w:kern w:val="0"/>
                <w14:ligatures w14:val="none"/>
              </w:rPr>
              <w:t>one,</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is</w:t>
            </w:r>
            <w:r w:rsidR="00847106">
              <w:rPr>
                <w:rFonts w:eastAsia="Times New Roman" w:cstheme="minorHAnsi"/>
                <w:kern w:val="0"/>
                <w14:ligatures w14:val="none"/>
              </w:rPr>
              <w:t xml:space="preserve"> </w:t>
            </w:r>
            <w:r w:rsidRPr="002B2E5C">
              <w:rPr>
                <w:rFonts w:eastAsia="Times New Roman" w:cstheme="minorHAnsi"/>
                <w:kern w:val="0"/>
                <w14:ligatures w14:val="none"/>
              </w:rPr>
              <w:t>drunk</w:t>
            </w:r>
            <w:r w:rsidR="00847106">
              <w:rPr>
                <w:rFonts w:eastAsia="Times New Roman" w:cstheme="minorHAnsi"/>
                <w:kern w:val="0"/>
                <w14:ligatures w14:val="none"/>
              </w:rPr>
              <w:t xml:space="preserve"> </w:t>
            </w:r>
            <w:r w:rsidRPr="002B2E5C">
              <w:rPr>
                <w:rFonts w:eastAsia="Times New Roman" w:cstheme="minorHAnsi"/>
                <w:kern w:val="0"/>
                <w14:ligatures w14:val="none"/>
              </w:rPr>
              <w:t>but</w:t>
            </w:r>
            <w:r w:rsidR="00847106">
              <w:rPr>
                <w:rFonts w:eastAsia="Times New Roman" w:cstheme="minorHAnsi"/>
                <w:kern w:val="0"/>
                <w14:ligatures w14:val="none"/>
              </w:rPr>
              <w:t xml:space="preserve"> </w:t>
            </w:r>
            <w:r w:rsidRPr="002B2E5C">
              <w:rPr>
                <w:rFonts w:eastAsia="Times New Roman" w:cstheme="minorHAnsi"/>
                <w:kern w:val="0"/>
                <w14:ligatures w14:val="none"/>
              </w:rPr>
              <w:t>not</w:t>
            </w:r>
            <w:r w:rsidR="00847106">
              <w:rPr>
                <w:rFonts w:eastAsia="Times New Roman" w:cstheme="minorHAnsi"/>
                <w:kern w:val="0"/>
                <w14:ligatures w14:val="none"/>
              </w:rPr>
              <w:t xml:space="preserve"> </w:t>
            </w:r>
            <w:r w:rsidRPr="002B2E5C">
              <w:rPr>
                <w:rFonts w:eastAsia="Times New Roman" w:cstheme="minorHAnsi"/>
                <w:kern w:val="0"/>
                <w14:ligatures w14:val="none"/>
              </w:rPr>
              <w:t>from</w:t>
            </w:r>
            <w:r w:rsidR="00847106">
              <w:rPr>
                <w:rFonts w:eastAsia="Times New Roman" w:cstheme="minorHAnsi"/>
                <w:kern w:val="0"/>
                <w14:ligatures w14:val="none"/>
              </w:rPr>
              <w:t xml:space="preserve"> </w:t>
            </w:r>
            <w:r w:rsidRPr="002B2E5C">
              <w:rPr>
                <w:rFonts w:eastAsia="Times New Roman" w:cstheme="minorHAnsi"/>
                <w:kern w:val="0"/>
                <w14:ligatures w14:val="none"/>
              </w:rPr>
              <w:t>wine.</w:t>
            </w:r>
          </w:p>
        </w:tc>
        <w:tc>
          <w:tcPr>
            <w:tcW w:w="5104" w:type="dxa"/>
            <w:shd w:val="clear" w:color="auto" w:fill="FFFFFF"/>
            <w:tcMar>
              <w:top w:w="0" w:type="dxa"/>
              <w:left w:w="108" w:type="dxa"/>
              <w:bottom w:w="0" w:type="dxa"/>
              <w:right w:w="108" w:type="dxa"/>
            </w:tcMar>
            <w:hideMark/>
          </w:tcPr>
          <w:p w14:paraId="75DD54A4" w14:textId="7493C955"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21.</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Therefore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hear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cast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drunk</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distress,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wine.</w:t>
            </w:r>
          </w:p>
        </w:tc>
      </w:tr>
      <w:tr w:rsidR="002B2E5C" w:rsidRPr="002B2E5C" w14:paraId="421D0BA2" w14:textId="77777777" w:rsidTr="00E023B0">
        <w:trPr>
          <w:jc w:val="center"/>
        </w:trPr>
        <w:tc>
          <w:tcPr>
            <w:tcW w:w="5104" w:type="dxa"/>
            <w:shd w:val="clear" w:color="auto" w:fill="FFFFFF"/>
            <w:tcMar>
              <w:top w:w="0" w:type="dxa"/>
              <w:left w:w="108" w:type="dxa"/>
              <w:bottom w:w="0" w:type="dxa"/>
              <w:right w:w="108" w:type="dxa"/>
            </w:tcMar>
            <w:hideMark/>
          </w:tcPr>
          <w:p w14:paraId="29EF7F83" w14:textId="1CFE0B6D"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22.</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So</w:t>
            </w:r>
            <w:r w:rsidR="00847106">
              <w:rPr>
                <w:rFonts w:eastAsia="Times New Roman" w:cstheme="minorHAnsi"/>
                <w:kern w:val="0"/>
                <w14:ligatures w14:val="none"/>
              </w:rPr>
              <w:t xml:space="preserve"> </w:t>
            </w:r>
            <w:r w:rsidRPr="002B2E5C">
              <w:rPr>
                <w:rFonts w:eastAsia="Times New Roman" w:cstheme="minorHAnsi"/>
                <w:kern w:val="0"/>
                <w14:ligatures w14:val="none"/>
              </w:rPr>
              <w:t>said</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Master,</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God</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judge</w:t>
            </w:r>
            <w:r w:rsidR="00847106">
              <w:rPr>
                <w:rFonts w:eastAsia="Times New Roman" w:cstheme="minorHAnsi"/>
                <w:kern w:val="0"/>
                <w14:ligatures w14:val="none"/>
              </w:rPr>
              <w:t xml:space="preserve"> </w:t>
            </w:r>
            <w:r w:rsidRPr="002B2E5C">
              <w:rPr>
                <w:rFonts w:eastAsia="Times New Roman" w:cstheme="minorHAnsi"/>
                <w:kern w:val="0"/>
                <w14:ligatures w14:val="none"/>
              </w:rPr>
              <w:t>His</w:t>
            </w:r>
            <w:r w:rsidR="00847106">
              <w:rPr>
                <w:rFonts w:eastAsia="Times New Roman" w:cstheme="minorHAnsi"/>
                <w:kern w:val="0"/>
                <w14:ligatures w14:val="none"/>
              </w:rPr>
              <w:t xml:space="preserve"> </w:t>
            </w:r>
            <w:r w:rsidRPr="002B2E5C">
              <w:rPr>
                <w:rFonts w:eastAsia="Times New Roman" w:cstheme="minorHAnsi"/>
                <w:kern w:val="0"/>
                <w14:ligatures w14:val="none"/>
              </w:rPr>
              <w:t>people,</w:t>
            </w:r>
            <w:r w:rsidR="00847106">
              <w:rPr>
                <w:rFonts w:eastAsia="Times New Roman" w:cstheme="minorHAnsi"/>
                <w:kern w:val="0"/>
                <w14:ligatures w14:val="none"/>
              </w:rPr>
              <w:t xml:space="preserve"> </w:t>
            </w:r>
            <w:r w:rsidRPr="002B2E5C">
              <w:rPr>
                <w:rFonts w:eastAsia="Times New Roman" w:cstheme="minorHAnsi"/>
                <w:kern w:val="0"/>
                <w14:ligatures w14:val="none"/>
              </w:rPr>
              <w:t>"Behold,</w:t>
            </w:r>
            <w:r w:rsidR="00847106">
              <w:rPr>
                <w:rFonts w:eastAsia="Times New Roman" w:cstheme="minorHAnsi"/>
                <w:kern w:val="0"/>
                <w14:ligatures w14:val="none"/>
              </w:rPr>
              <w:t xml:space="preserve"> </w:t>
            </w:r>
            <w:r w:rsidRPr="002B2E5C">
              <w:rPr>
                <w:rFonts w:eastAsia="Times New Roman" w:cstheme="minorHAnsi"/>
                <w:kern w:val="0"/>
                <w14:ligatures w14:val="none"/>
              </w:rPr>
              <w:t>I</w:t>
            </w:r>
            <w:r w:rsidR="00847106">
              <w:rPr>
                <w:rFonts w:eastAsia="Times New Roman" w:cstheme="minorHAnsi"/>
                <w:kern w:val="0"/>
                <w14:ligatures w14:val="none"/>
              </w:rPr>
              <w:t xml:space="preserve"> </w:t>
            </w:r>
            <w:r w:rsidRPr="002B2E5C">
              <w:rPr>
                <w:rFonts w:eastAsia="Times New Roman" w:cstheme="minorHAnsi"/>
                <w:kern w:val="0"/>
                <w14:ligatures w14:val="none"/>
              </w:rPr>
              <w:t>took</w:t>
            </w:r>
            <w:r w:rsidR="00847106">
              <w:rPr>
                <w:rFonts w:eastAsia="Times New Roman" w:cstheme="minorHAnsi"/>
                <w:kern w:val="0"/>
                <w14:ligatures w14:val="none"/>
              </w:rPr>
              <w:t xml:space="preserve"> </w:t>
            </w:r>
            <w:r w:rsidRPr="002B2E5C">
              <w:rPr>
                <w:rFonts w:eastAsia="Times New Roman" w:cstheme="minorHAnsi"/>
                <w:kern w:val="0"/>
                <w14:ligatures w14:val="none"/>
              </w:rPr>
              <w:t>from</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cup</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weakness;</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dregs</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cup</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My</w:t>
            </w:r>
            <w:r w:rsidR="00847106">
              <w:rPr>
                <w:rFonts w:eastAsia="Times New Roman" w:cstheme="minorHAnsi"/>
                <w:kern w:val="0"/>
                <w14:ligatures w14:val="none"/>
              </w:rPr>
              <w:t xml:space="preserve"> </w:t>
            </w:r>
            <w:r w:rsidRPr="002B2E5C">
              <w:rPr>
                <w:rFonts w:eastAsia="Times New Roman" w:cstheme="minorHAnsi"/>
                <w:kern w:val="0"/>
                <w14:ligatures w14:val="none"/>
              </w:rPr>
              <w:t>wrath-you</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no</w:t>
            </w:r>
            <w:r w:rsidR="00847106">
              <w:rPr>
                <w:rFonts w:eastAsia="Times New Roman" w:cstheme="minorHAnsi"/>
                <w:kern w:val="0"/>
                <w14:ligatures w14:val="none"/>
              </w:rPr>
              <w:t xml:space="preserve"> </w:t>
            </w:r>
            <w:r w:rsidRPr="002B2E5C">
              <w:rPr>
                <w:rFonts w:eastAsia="Times New Roman" w:cstheme="minorHAnsi"/>
                <w:kern w:val="0"/>
                <w14:ligatures w14:val="none"/>
              </w:rPr>
              <w:t>longer</w:t>
            </w:r>
            <w:r w:rsidR="00847106">
              <w:rPr>
                <w:rFonts w:eastAsia="Times New Roman" w:cstheme="minorHAnsi"/>
                <w:kern w:val="0"/>
                <w14:ligatures w14:val="none"/>
              </w:rPr>
              <w:t xml:space="preserve"> </w:t>
            </w:r>
            <w:r w:rsidRPr="002B2E5C">
              <w:rPr>
                <w:rFonts w:eastAsia="Times New Roman" w:cstheme="minorHAnsi"/>
                <w:kern w:val="0"/>
                <w14:ligatures w14:val="none"/>
              </w:rPr>
              <w:t>continue</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drink</w:t>
            </w:r>
            <w:r w:rsidR="00847106">
              <w:rPr>
                <w:rFonts w:eastAsia="Times New Roman" w:cstheme="minorHAnsi"/>
                <w:kern w:val="0"/>
                <w14:ligatures w14:val="none"/>
              </w:rPr>
              <w:t xml:space="preserve"> </w:t>
            </w:r>
            <w:r w:rsidRPr="002B2E5C">
              <w:rPr>
                <w:rFonts w:eastAsia="Times New Roman" w:cstheme="minorHAnsi"/>
                <w:kern w:val="0"/>
                <w14:ligatures w14:val="none"/>
              </w:rPr>
              <w:t>it.</w:t>
            </w:r>
          </w:p>
        </w:tc>
        <w:tc>
          <w:tcPr>
            <w:tcW w:w="5104" w:type="dxa"/>
            <w:shd w:val="clear" w:color="auto" w:fill="FFFFFF"/>
            <w:tcMar>
              <w:top w:w="0" w:type="dxa"/>
              <w:left w:w="108" w:type="dxa"/>
              <w:bottom w:w="0" w:type="dxa"/>
              <w:right w:w="108" w:type="dxa"/>
            </w:tcMar>
            <w:hideMark/>
          </w:tcPr>
          <w:p w14:paraId="63FB7DFC" w14:textId="7A41046C"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22.</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Thus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says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God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about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take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just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retribution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people: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"Behold,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accepted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hand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cup</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cursing;</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bowl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cup</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wrath</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shall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drink</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more;</w:t>
            </w:r>
          </w:p>
        </w:tc>
      </w:tr>
      <w:tr w:rsidR="002B2E5C" w:rsidRPr="002B2E5C" w14:paraId="1C32A1CE" w14:textId="77777777" w:rsidTr="00E023B0">
        <w:trPr>
          <w:jc w:val="center"/>
        </w:trPr>
        <w:tc>
          <w:tcPr>
            <w:tcW w:w="5104" w:type="dxa"/>
            <w:shd w:val="clear" w:color="auto" w:fill="FFFFFF"/>
            <w:tcMar>
              <w:top w:w="0" w:type="dxa"/>
              <w:left w:w="108" w:type="dxa"/>
              <w:bottom w:w="0" w:type="dxa"/>
              <w:right w:w="108" w:type="dxa"/>
            </w:tcMar>
            <w:hideMark/>
          </w:tcPr>
          <w:p w14:paraId="6F540C95" w14:textId="3E500E82"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23.</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I</w:t>
            </w:r>
            <w:r w:rsidR="00847106">
              <w:rPr>
                <w:rFonts w:eastAsia="Times New Roman" w:cstheme="minorHAnsi"/>
                <w:kern w:val="0"/>
                <w14:ligatures w14:val="none"/>
              </w:rPr>
              <w:t xml:space="preserve"> </w:t>
            </w:r>
            <w:r w:rsidRPr="002B2E5C">
              <w:rPr>
                <w:rFonts w:eastAsia="Times New Roman" w:cstheme="minorHAnsi"/>
                <w:kern w:val="0"/>
                <w14:ligatures w14:val="none"/>
              </w:rPr>
              <w:t>will</w:t>
            </w:r>
            <w:r w:rsidR="00847106">
              <w:rPr>
                <w:rFonts w:eastAsia="Times New Roman" w:cstheme="minorHAnsi"/>
                <w:kern w:val="0"/>
                <w14:ligatures w14:val="none"/>
              </w:rPr>
              <w:t xml:space="preserve"> </w:t>
            </w:r>
            <w:r w:rsidRPr="002B2E5C">
              <w:rPr>
                <w:rFonts w:eastAsia="Times New Roman" w:cstheme="minorHAnsi"/>
                <w:kern w:val="0"/>
                <w14:ligatures w14:val="none"/>
              </w:rPr>
              <w:t>place</w:t>
            </w:r>
            <w:r w:rsidR="00847106">
              <w:rPr>
                <w:rFonts w:eastAsia="Times New Roman" w:cstheme="minorHAnsi"/>
                <w:kern w:val="0"/>
                <w14:ligatures w14:val="none"/>
              </w:rPr>
              <w:t xml:space="preserve"> </w:t>
            </w:r>
            <w:r w:rsidRPr="002B2E5C">
              <w:rPr>
                <w:rFonts w:eastAsia="Times New Roman" w:cstheme="minorHAnsi"/>
                <w:kern w:val="0"/>
                <w14:ligatures w14:val="none"/>
              </w:rPr>
              <w:t>it</w:t>
            </w:r>
            <w:r w:rsidR="00847106">
              <w:rPr>
                <w:rFonts w:eastAsia="Times New Roman" w:cstheme="minorHAnsi"/>
                <w:kern w:val="0"/>
                <w14:ligatures w14:val="none"/>
              </w:rPr>
              <w:t xml:space="preserve"> </w:t>
            </w:r>
            <w:r w:rsidRPr="002B2E5C">
              <w:rPr>
                <w:rFonts w:eastAsia="Times New Roman" w:cstheme="minorHAnsi"/>
                <w:kern w:val="0"/>
                <w14:ligatures w14:val="none"/>
              </w:rPr>
              <w:t>into</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hand</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those</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cause</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wander,</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said</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soul,</w:t>
            </w:r>
            <w:r w:rsidR="00847106">
              <w:rPr>
                <w:rFonts w:eastAsia="Times New Roman" w:cstheme="minorHAnsi"/>
                <w:kern w:val="0"/>
                <w14:ligatures w14:val="none"/>
              </w:rPr>
              <w:t xml:space="preserve"> </w:t>
            </w:r>
            <w:r w:rsidRPr="002B2E5C">
              <w:rPr>
                <w:rFonts w:eastAsia="Times New Roman" w:cstheme="minorHAnsi"/>
                <w:kern w:val="0"/>
                <w14:ligatures w14:val="none"/>
              </w:rPr>
              <w:t>'Bend</w:t>
            </w:r>
            <w:r w:rsidR="00847106">
              <w:rPr>
                <w:rFonts w:eastAsia="Times New Roman" w:cstheme="minorHAnsi"/>
                <w:kern w:val="0"/>
                <w14:ligatures w14:val="none"/>
              </w:rPr>
              <w:t xml:space="preserve"> </w:t>
            </w:r>
            <w:r w:rsidRPr="002B2E5C">
              <w:rPr>
                <w:rFonts w:eastAsia="Times New Roman" w:cstheme="minorHAnsi"/>
                <w:kern w:val="0"/>
                <w14:ligatures w14:val="none"/>
              </w:rPr>
              <w:t>down</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let</w:t>
            </w:r>
            <w:r w:rsidR="00847106">
              <w:rPr>
                <w:rFonts w:eastAsia="Times New Roman" w:cstheme="minorHAnsi"/>
                <w:kern w:val="0"/>
                <w14:ligatures w14:val="none"/>
              </w:rPr>
              <w:t xml:space="preserve"> </w:t>
            </w:r>
            <w:r w:rsidRPr="002B2E5C">
              <w:rPr>
                <w:rFonts w:eastAsia="Times New Roman" w:cstheme="minorHAnsi"/>
                <w:kern w:val="0"/>
                <w14:ligatures w14:val="none"/>
              </w:rPr>
              <w:t>us</w:t>
            </w:r>
            <w:r w:rsidR="00847106">
              <w:rPr>
                <w:rFonts w:eastAsia="Times New Roman" w:cstheme="minorHAnsi"/>
                <w:kern w:val="0"/>
                <w14:ligatures w14:val="none"/>
              </w:rPr>
              <w:t xml:space="preserve"> </w:t>
            </w:r>
            <w:r w:rsidRPr="002B2E5C">
              <w:rPr>
                <w:rFonts w:eastAsia="Times New Roman" w:cstheme="minorHAnsi"/>
                <w:kern w:val="0"/>
                <w14:ligatures w14:val="none"/>
              </w:rPr>
              <w:t>cross,'</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made</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body</w:t>
            </w:r>
            <w:r w:rsidR="00847106">
              <w:rPr>
                <w:rFonts w:eastAsia="Times New Roman" w:cstheme="minorHAnsi"/>
                <w:kern w:val="0"/>
                <w14:ligatures w14:val="none"/>
              </w:rPr>
              <w:t xml:space="preserve"> </w:t>
            </w:r>
            <w:r w:rsidRPr="002B2E5C">
              <w:rPr>
                <w:rFonts w:eastAsia="Times New Roman" w:cstheme="minorHAnsi"/>
                <w:kern w:val="0"/>
                <w14:ligatures w14:val="none"/>
              </w:rPr>
              <w:t>like</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earth</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like</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street</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those</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cross."</w:t>
            </w:r>
          </w:p>
        </w:tc>
        <w:tc>
          <w:tcPr>
            <w:tcW w:w="5104" w:type="dxa"/>
            <w:shd w:val="clear" w:color="auto" w:fill="FFFFFF"/>
            <w:tcMar>
              <w:top w:w="0" w:type="dxa"/>
              <w:left w:w="108" w:type="dxa"/>
              <w:bottom w:w="0" w:type="dxa"/>
              <w:right w:w="108" w:type="dxa"/>
            </w:tcMar>
            <w:hideMark/>
          </w:tcPr>
          <w:p w14:paraId="06739BF4" w14:textId="4654CCED"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23.</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over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into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those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oppressors,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said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humble,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may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pass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over';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have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humbled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glory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like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ground,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r w:rsidRPr="002B2E5C">
              <w:rPr>
                <w:rFonts w:eastAsia="Times New Roman" w:cstheme="minorHAnsi"/>
                <w:kern w:val="0"/>
                <w:lang w:val="en-AU"/>
                <w14:ligatures w14:val="none"/>
              </w:rPr>
              <w:t>like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street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those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pass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over."</w:t>
            </w:r>
            <w:r w:rsidR="00847106">
              <w:rPr>
                <w:rFonts w:eastAsia="Times New Roman" w:cstheme="minorHAnsi"/>
                <w:kern w:val="0"/>
                <w:lang w:val="en-AU"/>
                <w14:ligatures w14:val="none"/>
              </w:rPr>
              <w:t xml:space="preserve"> </w:t>
            </w:r>
            <w:r w:rsidRPr="002B2E5C">
              <w:rPr>
                <w:rFonts w:eastAsia="Times New Roman" w:cstheme="minorHAnsi"/>
                <w:kern w:val="0"/>
                <w:cs/>
                <w:lang w:bidi="ar-SA"/>
                <w14:ligatures w14:val="none"/>
              </w:rPr>
              <w:t>‎</w:t>
            </w:r>
          </w:p>
        </w:tc>
      </w:tr>
      <w:tr w:rsidR="002B2E5C" w:rsidRPr="002B2E5C" w14:paraId="1640F2EE" w14:textId="77777777" w:rsidTr="00E023B0">
        <w:trPr>
          <w:jc w:val="center"/>
        </w:trPr>
        <w:tc>
          <w:tcPr>
            <w:tcW w:w="5104" w:type="dxa"/>
            <w:shd w:val="clear" w:color="auto" w:fill="FFFFFF"/>
            <w:tcMar>
              <w:top w:w="0" w:type="dxa"/>
              <w:left w:w="108" w:type="dxa"/>
              <w:bottom w:w="0" w:type="dxa"/>
              <w:right w:w="108" w:type="dxa"/>
            </w:tcMar>
            <w:hideMark/>
          </w:tcPr>
          <w:p w14:paraId="5D761E39" w14:textId="315A86FB" w:rsidR="002B2E5C" w:rsidRPr="002B2E5C" w:rsidRDefault="00847106" w:rsidP="002B2E5C">
            <w:pPr>
              <w:rPr>
                <w:rFonts w:eastAsia="Times New Roman" w:cstheme="minorHAnsi"/>
                <w:kern w:val="0"/>
                <w14:ligatures w14:val="none"/>
              </w:rPr>
            </w:pPr>
            <w:r>
              <w:rPr>
                <w:rFonts w:eastAsia="Times New Roman" w:cstheme="minorHAnsi"/>
                <w:kern w:val="0"/>
                <w:lang w:val="en-AU"/>
                <w14:ligatures w14:val="none"/>
              </w:rPr>
              <w:t xml:space="preserve"> </w:t>
            </w:r>
          </w:p>
        </w:tc>
        <w:tc>
          <w:tcPr>
            <w:tcW w:w="5104" w:type="dxa"/>
            <w:shd w:val="clear" w:color="auto" w:fill="FFFFFF"/>
            <w:tcMar>
              <w:top w:w="0" w:type="dxa"/>
              <w:left w:w="108" w:type="dxa"/>
              <w:bottom w:w="0" w:type="dxa"/>
              <w:right w:w="108" w:type="dxa"/>
            </w:tcMar>
            <w:hideMark/>
          </w:tcPr>
          <w:p w14:paraId="17724800" w14:textId="05371516" w:rsidR="002B2E5C" w:rsidRPr="002B2E5C" w:rsidRDefault="00847106" w:rsidP="002B2E5C">
            <w:pPr>
              <w:rPr>
                <w:rFonts w:eastAsia="Times New Roman" w:cstheme="minorHAnsi"/>
                <w:kern w:val="0"/>
                <w14:ligatures w14:val="none"/>
              </w:rPr>
            </w:pPr>
            <w:r>
              <w:rPr>
                <w:rFonts w:eastAsia="Times New Roman" w:cstheme="minorHAnsi"/>
                <w:kern w:val="0"/>
                <w:lang w:val="en-AU"/>
                <w14:ligatures w14:val="none"/>
              </w:rPr>
              <w:t xml:space="preserve"> </w:t>
            </w:r>
          </w:p>
        </w:tc>
      </w:tr>
      <w:tr w:rsidR="002B2E5C" w:rsidRPr="002B2E5C" w14:paraId="16C4E474" w14:textId="77777777" w:rsidTr="00E023B0">
        <w:trPr>
          <w:jc w:val="center"/>
        </w:trPr>
        <w:tc>
          <w:tcPr>
            <w:tcW w:w="5104" w:type="dxa"/>
            <w:shd w:val="clear" w:color="auto" w:fill="FFFFFF"/>
            <w:tcMar>
              <w:top w:w="0" w:type="dxa"/>
              <w:left w:w="108" w:type="dxa"/>
              <w:bottom w:w="0" w:type="dxa"/>
              <w:right w:w="108" w:type="dxa"/>
            </w:tcMar>
            <w:hideMark/>
          </w:tcPr>
          <w:p w14:paraId="54B46083" w14:textId="063F05EC"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Awaken,</w:t>
            </w:r>
            <w:r w:rsidR="00847106">
              <w:rPr>
                <w:rFonts w:eastAsia="Times New Roman" w:cstheme="minorHAnsi"/>
                <w:kern w:val="0"/>
                <w14:ligatures w14:val="none"/>
              </w:rPr>
              <w:t xml:space="preserve"> </w:t>
            </w:r>
            <w:r w:rsidRPr="002B2E5C">
              <w:rPr>
                <w:rFonts w:eastAsia="Times New Roman" w:cstheme="minorHAnsi"/>
                <w:kern w:val="0"/>
                <w14:ligatures w14:val="none"/>
              </w:rPr>
              <w:t>awaken,</w:t>
            </w:r>
            <w:r w:rsidR="00847106">
              <w:rPr>
                <w:rFonts w:eastAsia="Times New Roman" w:cstheme="minorHAnsi"/>
                <w:kern w:val="0"/>
                <w14:ligatures w14:val="none"/>
              </w:rPr>
              <w:t xml:space="preserve"> </w:t>
            </w:r>
            <w:r w:rsidRPr="002B2E5C">
              <w:rPr>
                <w:rFonts w:eastAsia="Times New Roman" w:cstheme="minorHAnsi"/>
                <w:kern w:val="0"/>
                <w14:ligatures w14:val="none"/>
              </w:rPr>
              <w:t>put</w:t>
            </w:r>
            <w:r w:rsidR="00847106">
              <w:rPr>
                <w:rFonts w:eastAsia="Times New Roman" w:cstheme="minorHAnsi"/>
                <w:kern w:val="0"/>
                <w14:ligatures w14:val="none"/>
              </w:rPr>
              <w:t xml:space="preserve"> </w:t>
            </w:r>
            <w:r w:rsidRPr="002B2E5C">
              <w:rPr>
                <w:rFonts w:eastAsia="Times New Roman" w:cstheme="minorHAnsi"/>
                <w:kern w:val="0"/>
                <w14:ligatures w14:val="none"/>
              </w:rPr>
              <w:t>on</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strength,</w:t>
            </w:r>
            <w:r w:rsidR="00847106">
              <w:rPr>
                <w:rFonts w:eastAsia="Times New Roman" w:cstheme="minorHAnsi"/>
                <w:kern w:val="0"/>
                <w14:ligatures w14:val="none"/>
              </w:rPr>
              <w:t xml:space="preserve"> </w:t>
            </w:r>
            <w:r w:rsidRPr="002B2E5C">
              <w:rPr>
                <w:rFonts w:eastAsia="Times New Roman" w:cstheme="minorHAnsi"/>
                <w:kern w:val="0"/>
                <w14:ligatures w14:val="none"/>
              </w:rPr>
              <w:t>O</w:t>
            </w:r>
            <w:r w:rsidR="00847106">
              <w:rPr>
                <w:rFonts w:eastAsia="Times New Roman" w:cstheme="minorHAnsi"/>
                <w:kern w:val="0"/>
                <w14:ligatures w14:val="none"/>
              </w:rPr>
              <w:t xml:space="preserve"> </w:t>
            </w:r>
            <w:r w:rsidRPr="002B2E5C">
              <w:rPr>
                <w:rFonts w:eastAsia="Times New Roman" w:cstheme="minorHAnsi"/>
                <w:kern w:val="0"/>
                <w14:ligatures w14:val="none"/>
              </w:rPr>
              <w:t>Zion;</w:t>
            </w:r>
            <w:r w:rsidR="00847106">
              <w:rPr>
                <w:rFonts w:eastAsia="Times New Roman" w:cstheme="minorHAnsi"/>
                <w:kern w:val="0"/>
                <w14:ligatures w14:val="none"/>
              </w:rPr>
              <w:t xml:space="preserve"> </w:t>
            </w:r>
            <w:r w:rsidRPr="002B2E5C">
              <w:rPr>
                <w:rFonts w:eastAsia="Times New Roman" w:cstheme="minorHAnsi"/>
                <w:kern w:val="0"/>
                <w14:ligatures w14:val="none"/>
              </w:rPr>
              <w:t>put</w:t>
            </w:r>
            <w:r w:rsidR="00847106">
              <w:rPr>
                <w:rFonts w:eastAsia="Times New Roman" w:cstheme="minorHAnsi"/>
                <w:kern w:val="0"/>
                <w14:ligatures w14:val="none"/>
              </w:rPr>
              <w:t xml:space="preserve"> </w:t>
            </w:r>
            <w:r w:rsidRPr="002B2E5C">
              <w:rPr>
                <w:rFonts w:eastAsia="Times New Roman" w:cstheme="minorHAnsi"/>
                <w:kern w:val="0"/>
                <w14:ligatures w14:val="none"/>
              </w:rPr>
              <w:t>on</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garments</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beauty,</w:t>
            </w:r>
            <w:r w:rsidR="00847106">
              <w:rPr>
                <w:rFonts w:eastAsia="Times New Roman" w:cstheme="minorHAnsi"/>
                <w:kern w:val="0"/>
                <w14:ligatures w14:val="none"/>
              </w:rPr>
              <w:t xml:space="preserve"> </w:t>
            </w:r>
            <w:r w:rsidRPr="002B2E5C">
              <w:rPr>
                <w:rFonts w:eastAsia="Times New Roman" w:cstheme="minorHAnsi"/>
                <w:kern w:val="0"/>
                <w14:ligatures w14:val="none"/>
              </w:rPr>
              <w:t>Jerusalem</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Holy</w:t>
            </w:r>
            <w:r w:rsidR="00847106">
              <w:rPr>
                <w:rFonts w:eastAsia="Times New Roman" w:cstheme="minorHAnsi"/>
                <w:kern w:val="0"/>
                <w14:ligatures w14:val="none"/>
              </w:rPr>
              <w:t xml:space="preserve"> </w:t>
            </w:r>
            <w:r w:rsidRPr="002B2E5C">
              <w:rPr>
                <w:rFonts w:eastAsia="Times New Roman" w:cstheme="minorHAnsi"/>
                <w:kern w:val="0"/>
                <w14:ligatures w14:val="none"/>
              </w:rPr>
              <w:t>City,</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no</w:t>
            </w:r>
            <w:r w:rsidR="00847106">
              <w:rPr>
                <w:rFonts w:eastAsia="Times New Roman" w:cstheme="minorHAnsi"/>
                <w:kern w:val="0"/>
                <w14:ligatures w14:val="none"/>
              </w:rPr>
              <w:t xml:space="preserve"> </w:t>
            </w:r>
            <w:r w:rsidRPr="002B2E5C">
              <w:rPr>
                <w:rFonts w:eastAsia="Times New Roman" w:cstheme="minorHAnsi"/>
                <w:kern w:val="0"/>
                <w14:ligatures w14:val="none"/>
              </w:rPr>
              <w:t>longer</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uncircumcised</w:t>
            </w:r>
            <w:r w:rsidR="00847106">
              <w:rPr>
                <w:rFonts w:eastAsia="Times New Roman" w:cstheme="minorHAnsi"/>
                <w:kern w:val="0"/>
                <w14:ligatures w14:val="none"/>
              </w:rPr>
              <w:t xml:space="preserve"> </w:t>
            </w:r>
            <w:r w:rsidRPr="002B2E5C">
              <w:rPr>
                <w:rFonts w:eastAsia="Times New Roman" w:cstheme="minorHAnsi"/>
                <w:kern w:val="0"/>
                <w14:ligatures w14:val="none"/>
              </w:rPr>
              <w:t>or</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unclean</w:t>
            </w:r>
            <w:r w:rsidR="00847106">
              <w:rPr>
                <w:rFonts w:eastAsia="Times New Roman" w:cstheme="minorHAnsi"/>
                <w:kern w:val="0"/>
                <w14:ligatures w14:val="none"/>
              </w:rPr>
              <w:t xml:space="preserve"> </w:t>
            </w:r>
            <w:r w:rsidRPr="002B2E5C">
              <w:rPr>
                <w:rFonts w:eastAsia="Times New Roman" w:cstheme="minorHAnsi"/>
                <w:kern w:val="0"/>
                <w14:ligatures w14:val="none"/>
              </w:rPr>
              <w:t>continue</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enter</w:t>
            </w:r>
            <w:r w:rsidR="00847106">
              <w:rPr>
                <w:rFonts w:eastAsia="Times New Roman" w:cstheme="minorHAnsi"/>
                <w:kern w:val="0"/>
                <w14:ligatures w14:val="none"/>
              </w:rPr>
              <w:t xml:space="preserve"> </w:t>
            </w:r>
            <w:r w:rsidRPr="002B2E5C">
              <w:rPr>
                <w:rFonts w:eastAsia="Times New Roman" w:cstheme="minorHAnsi"/>
                <w:kern w:val="0"/>
                <w14:ligatures w14:val="none"/>
              </w:rPr>
              <w:t>you.</w:t>
            </w:r>
          </w:p>
        </w:tc>
        <w:tc>
          <w:tcPr>
            <w:tcW w:w="5104" w:type="dxa"/>
            <w:shd w:val="clear" w:color="auto" w:fill="FFFFFF"/>
            <w:tcMar>
              <w:top w:w="0" w:type="dxa"/>
              <w:left w:w="108" w:type="dxa"/>
              <w:bottom w:w="0" w:type="dxa"/>
              <w:right w:w="108" w:type="dxa"/>
            </w:tcMar>
            <w:hideMark/>
          </w:tcPr>
          <w:p w14:paraId="26E76971" w14:textId="762B1B7B"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revealed,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revealed,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strength,</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Zion;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celebrity,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Jerusalem,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holy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city;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no</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longer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pass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among</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uncircumcised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unclean.</w:t>
            </w:r>
          </w:p>
        </w:tc>
      </w:tr>
      <w:tr w:rsidR="002B2E5C" w:rsidRPr="002B2E5C" w14:paraId="453C8781" w14:textId="77777777" w:rsidTr="00E023B0">
        <w:trPr>
          <w:jc w:val="center"/>
        </w:trPr>
        <w:tc>
          <w:tcPr>
            <w:tcW w:w="5104" w:type="dxa"/>
            <w:shd w:val="clear" w:color="auto" w:fill="FFFFFF"/>
            <w:tcMar>
              <w:top w:w="0" w:type="dxa"/>
              <w:left w:w="108" w:type="dxa"/>
              <w:bottom w:w="0" w:type="dxa"/>
              <w:right w:w="108" w:type="dxa"/>
            </w:tcMar>
            <w:hideMark/>
          </w:tcPr>
          <w:p w14:paraId="1A7CE5CC" w14:textId="1B868417"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2.</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Shake</w:t>
            </w:r>
            <w:r w:rsidR="00847106">
              <w:rPr>
                <w:rFonts w:eastAsia="Times New Roman" w:cstheme="minorHAnsi"/>
                <w:kern w:val="0"/>
                <w14:ligatures w14:val="none"/>
              </w:rPr>
              <w:t xml:space="preserve"> </w:t>
            </w:r>
            <w:r w:rsidRPr="002B2E5C">
              <w:rPr>
                <w:rFonts w:eastAsia="Times New Roman" w:cstheme="minorHAnsi"/>
                <w:kern w:val="0"/>
                <w14:ligatures w14:val="none"/>
              </w:rPr>
              <w:t>yourselves</w:t>
            </w:r>
            <w:r w:rsidR="00847106">
              <w:rPr>
                <w:rFonts w:eastAsia="Times New Roman" w:cstheme="minorHAnsi"/>
                <w:kern w:val="0"/>
                <w14:ligatures w14:val="none"/>
              </w:rPr>
              <w:t xml:space="preserve"> </w:t>
            </w:r>
            <w:r w:rsidRPr="002B2E5C">
              <w:rPr>
                <w:rFonts w:eastAsia="Times New Roman" w:cstheme="minorHAnsi"/>
                <w:kern w:val="0"/>
                <w14:ligatures w14:val="none"/>
              </w:rPr>
              <w:t>from</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dust,</w:t>
            </w:r>
            <w:r w:rsidR="00847106">
              <w:rPr>
                <w:rFonts w:eastAsia="Times New Roman" w:cstheme="minorHAnsi"/>
                <w:kern w:val="0"/>
                <w14:ligatures w14:val="none"/>
              </w:rPr>
              <w:t xml:space="preserve"> </w:t>
            </w:r>
            <w:r w:rsidRPr="002B2E5C">
              <w:rPr>
                <w:rFonts w:eastAsia="Times New Roman" w:cstheme="minorHAnsi"/>
                <w:kern w:val="0"/>
                <w14:ligatures w14:val="none"/>
              </w:rPr>
              <w:t>arise,</w:t>
            </w:r>
            <w:r w:rsidR="00847106">
              <w:rPr>
                <w:rFonts w:eastAsia="Times New Roman" w:cstheme="minorHAnsi"/>
                <w:kern w:val="0"/>
                <w14:ligatures w14:val="none"/>
              </w:rPr>
              <w:t xml:space="preserve"> </w:t>
            </w:r>
            <w:r w:rsidRPr="002B2E5C">
              <w:rPr>
                <w:rFonts w:eastAsia="Times New Roman" w:cstheme="minorHAnsi"/>
                <w:kern w:val="0"/>
                <w14:ligatures w14:val="none"/>
              </w:rPr>
              <w:t>sit</w:t>
            </w:r>
            <w:r w:rsidR="00847106">
              <w:rPr>
                <w:rFonts w:eastAsia="Times New Roman" w:cstheme="minorHAnsi"/>
                <w:kern w:val="0"/>
                <w14:ligatures w14:val="none"/>
              </w:rPr>
              <w:t xml:space="preserve"> </w:t>
            </w:r>
            <w:r w:rsidRPr="002B2E5C">
              <w:rPr>
                <w:rFonts w:eastAsia="Times New Roman" w:cstheme="minorHAnsi"/>
                <w:kern w:val="0"/>
                <w14:ligatures w14:val="none"/>
              </w:rPr>
              <w:t>down,</w:t>
            </w:r>
            <w:r w:rsidR="00847106">
              <w:rPr>
                <w:rFonts w:eastAsia="Times New Roman" w:cstheme="minorHAnsi"/>
                <w:kern w:val="0"/>
                <w14:ligatures w14:val="none"/>
              </w:rPr>
              <w:t xml:space="preserve"> </w:t>
            </w:r>
            <w:r w:rsidRPr="002B2E5C">
              <w:rPr>
                <w:rFonts w:eastAsia="Times New Roman" w:cstheme="minorHAnsi"/>
                <w:kern w:val="0"/>
                <w14:ligatures w14:val="none"/>
              </w:rPr>
              <w:t>O</w:t>
            </w:r>
            <w:r w:rsidR="00847106">
              <w:rPr>
                <w:rFonts w:eastAsia="Times New Roman" w:cstheme="minorHAnsi"/>
                <w:kern w:val="0"/>
                <w14:ligatures w14:val="none"/>
              </w:rPr>
              <w:t xml:space="preserve"> </w:t>
            </w:r>
            <w:r w:rsidRPr="002B2E5C">
              <w:rPr>
                <w:rFonts w:eastAsia="Times New Roman" w:cstheme="minorHAnsi"/>
                <w:kern w:val="0"/>
                <w14:ligatures w14:val="none"/>
              </w:rPr>
              <w:t>Jerusalem;</w:t>
            </w:r>
            <w:r w:rsidR="00847106">
              <w:rPr>
                <w:rFonts w:eastAsia="Times New Roman" w:cstheme="minorHAnsi"/>
                <w:kern w:val="0"/>
                <w14:ligatures w14:val="none"/>
              </w:rPr>
              <w:t xml:space="preserve"> </w:t>
            </w:r>
            <w:r w:rsidRPr="002B2E5C">
              <w:rPr>
                <w:rFonts w:eastAsia="Times New Roman" w:cstheme="minorHAnsi"/>
                <w:kern w:val="0"/>
                <w14:ligatures w14:val="none"/>
              </w:rPr>
              <w:t>free</w:t>
            </w:r>
            <w:r w:rsidR="00847106">
              <w:rPr>
                <w:rFonts w:eastAsia="Times New Roman" w:cstheme="minorHAnsi"/>
                <w:kern w:val="0"/>
                <w14:ligatures w14:val="none"/>
              </w:rPr>
              <w:t xml:space="preserve"> </w:t>
            </w:r>
            <w:r w:rsidRPr="002B2E5C">
              <w:rPr>
                <w:rFonts w:eastAsia="Times New Roman" w:cstheme="minorHAnsi"/>
                <w:kern w:val="0"/>
                <w14:ligatures w14:val="none"/>
              </w:rPr>
              <w:t>yourself</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bands</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neck,</w:t>
            </w:r>
            <w:r w:rsidR="00847106">
              <w:rPr>
                <w:rFonts w:eastAsia="Times New Roman" w:cstheme="minorHAnsi"/>
                <w:kern w:val="0"/>
                <w14:ligatures w14:val="none"/>
              </w:rPr>
              <w:t xml:space="preserve"> </w:t>
            </w:r>
            <w:r w:rsidRPr="002B2E5C">
              <w:rPr>
                <w:rFonts w:eastAsia="Times New Roman" w:cstheme="minorHAnsi"/>
                <w:kern w:val="0"/>
                <w14:ligatures w14:val="none"/>
              </w:rPr>
              <w:t>O</w:t>
            </w:r>
            <w:r w:rsidR="00847106">
              <w:rPr>
                <w:rFonts w:eastAsia="Times New Roman" w:cstheme="minorHAnsi"/>
                <w:kern w:val="0"/>
                <w14:ligatures w14:val="none"/>
              </w:rPr>
              <w:t xml:space="preserve"> </w:t>
            </w:r>
            <w:r w:rsidRPr="002B2E5C">
              <w:rPr>
                <w:rFonts w:eastAsia="Times New Roman" w:cstheme="minorHAnsi"/>
                <w:kern w:val="0"/>
                <w14:ligatures w14:val="none"/>
              </w:rPr>
              <w:t>captive</w:t>
            </w:r>
            <w:r w:rsidR="00847106">
              <w:rPr>
                <w:rFonts w:eastAsia="Times New Roman" w:cstheme="minorHAnsi"/>
                <w:kern w:val="0"/>
                <w14:ligatures w14:val="none"/>
              </w:rPr>
              <w:t xml:space="preserve"> </w:t>
            </w:r>
            <w:r w:rsidRPr="002B2E5C">
              <w:rPr>
                <w:rFonts w:eastAsia="Times New Roman" w:cstheme="minorHAnsi"/>
                <w:kern w:val="0"/>
                <w14:ligatures w14:val="none"/>
              </w:rPr>
              <w:t>daughter</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Zion.</w:t>
            </w:r>
          </w:p>
        </w:tc>
        <w:tc>
          <w:tcPr>
            <w:tcW w:w="5104" w:type="dxa"/>
            <w:shd w:val="clear" w:color="auto" w:fill="FFFFFF"/>
            <w:tcMar>
              <w:top w:w="0" w:type="dxa"/>
              <w:left w:w="108" w:type="dxa"/>
              <w:bottom w:w="0" w:type="dxa"/>
              <w:right w:w="108" w:type="dxa"/>
            </w:tcMar>
            <w:hideMark/>
          </w:tcPr>
          <w:p w14:paraId="44888AAA" w14:textId="2A2C583A"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2.</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Shake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yourself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dust,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arise,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sit,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Jerusalem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throne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glory;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chains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necks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broken,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captives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congregation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Zion.</w:t>
            </w:r>
          </w:p>
        </w:tc>
      </w:tr>
      <w:tr w:rsidR="002B2E5C" w:rsidRPr="002B2E5C" w14:paraId="1994F00D" w14:textId="77777777" w:rsidTr="00E023B0">
        <w:trPr>
          <w:jc w:val="center"/>
        </w:trPr>
        <w:tc>
          <w:tcPr>
            <w:tcW w:w="5104" w:type="dxa"/>
            <w:shd w:val="clear" w:color="auto" w:fill="FFFFFF"/>
            <w:tcMar>
              <w:top w:w="0" w:type="dxa"/>
              <w:left w:w="108" w:type="dxa"/>
              <w:bottom w:w="0" w:type="dxa"/>
              <w:right w:w="108" w:type="dxa"/>
            </w:tcMar>
            <w:hideMark/>
          </w:tcPr>
          <w:p w14:paraId="3E274158" w14:textId="13F94EFE"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3.</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so</w:t>
            </w:r>
            <w:r w:rsidR="00847106">
              <w:rPr>
                <w:rFonts w:eastAsia="Times New Roman" w:cstheme="minorHAnsi"/>
                <w:kern w:val="0"/>
                <w14:ligatures w14:val="none"/>
              </w:rPr>
              <w:t xml:space="preserve"> </w:t>
            </w:r>
            <w:r w:rsidRPr="002B2E5C">
              <w:rPr>
                <w:rFonts w:eastAsia="Times New Roman" w:cstheme="minorHAnsi"/>
                <w:kern w:val="0"/>
                <w14:ligatures w14:val="none"/>
              </w:rPr>
              <w:t>said</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were</w:t>
            </w:r>
            <w:r w:rsidR="00847106">
              <w:rPr>
                <w:rFonts w:eastAsia="Times New Roman" w:cstheme="minorHAnsi"/>
                <w:kern w:val="0"/>
                <w14:ligatures w14:val="none"/>
              </w:rPr>
              <w:t xml:space="preserve"> </w:t>
            </w:r>
            <w:r w:rsidRPr="002B2E5C">
              <w:rPr>
                <w:rFonts w:eastAsia="Times New Roman" w:cstheme="minorHAnsi"/>
                <w:kern w:val="0"/>
                <w14:ligatures w14:val="none"/>
              </w:rPr>
              <w:t>sold</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nought,</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not</w:t>
            </w:r>
            <w:r w:rsidR="00847106">
              <w:rPr>
                <w:rFonts w:eastAsia="Times New Roman" w:cstheme="minorHAnsi"/>
                <w:kern w:val="0"/>
                <w14:ligatures w14:val="none"/>
              </w:rPr>
              <w:t xml:space="preserve"> </w:t>
            </w:r>
            <w:r w:rsidRPr="002B2E5C">
              <w:rPr>
                <w:rFonts w:eastAsia="Times New Roman" w:cstheme="minorHAnsi"/>
                <w:kern w:val="0"/>
                <w14:ligatures w14:val="none"/>
              </w:rPr>
              <w:t>be</w:t>
            </w:r>
            <w:r w:rsidR="00847106">
              <w:rPr>
                <w:rFonts w:eastAsia="Times New Roman" w:cstheme="minorHAnsi"/>
                <w:kern w:val="0"/>
                <w14:ligatures w14:val="none"/>
              </w:rPr>
              <w:t xml:space="preserve"> </w:t>
            </w:r>
            <w:r w:rsidRPr="002B2E5C">
              <w:rPr>
                <w:rFonts w:eastAsia="Times New Roman" w:cstheme="minorHAnsi"/>
                <w:kern w:val="0"/>
                <w14:ligatures w14:val="none"/>
              </w:rPr>
              <w:t>redeemed</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money."</w:t>
            </w:r>
          </w:p>
        </w:tc>
        <w:tc>
          <w:tcPr>
            <w:tcW w:w="5104" w:type="dxa"/>
            <w:shd w:val="clear" w:color="auto" w:fill="FFFFFF"/>
            <w:tcMar>
              <w:top w:w="0" w:type="dxa"/>
              <w:left w:w="108" w:type="dxa"/>
              <w:bottom w:w="0" w:type="dxa"/>
              <w:right w:w="108" w:type="dxa"/>
            </w:tcMar>
            <w:hideMark/>
          </w:tcPr>
          <w:p w14:paraId="0302B2E0" w14:textId="18AAB128"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3.</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thus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says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were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sold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nothing,</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redeemed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without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money.</w:t>
            </w:r>
          </w:p>
        </w:tc>
      </w:tr>
      <w:tr w:rsidR="002B2E5C" w:rsidRPr="002B2E5C" w14:paraId="7E95B166" w14:textId="77777777" w:rsidTr="00E023B0">
        <w:trPr>
          <w:jc w:val="center"/>
        </w:trPr>
        <w:tc>
          <w:tcPr>
            <w:tcW w:w="5104" w:type="dxa"/>
            <w:shd w:val="clear" w:color="auto" w:fill="FFFFFF"/>
            <w:tcMar>
              <w:top w:w="0" w:type="dxa"/>
              <w:left w:w="108" w:type="dxa"/>
              <w:bottom w:w="0" w:type="dxa"/>
              <w:right w:w="108" w:type="dxa"/>
            </w:tcMar>
            <w:hideMark/>
          </w:tcPr>
          <w:p w14:paraId="01C9F0CE" w14:textId="02AA4A19"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lastRenderedPageBreak/>
              <w:t>4.</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so</w:t>
            </w:r>
            <w:r w:rsidR="00847106">
              <w:rPr>
                <w:rFonts w:eastAsia="Times New Roman" w:cstheme="minorHAnsi"/>
                <w:kern w:val="0"/>
                <w14:ligatures w14:val="none"/>
              </w:rPr>
              <w:t xml:space="preserve"> </w:t>
            </w:r>
            <w:r w:rsidRPr="002B2E5C">
              <w:rPr>
                <w:rFonts w:eastAsia="Times New Roman" w:cstheme="minorHAnsi"/>
                <w:kern w:val="0"/>
                <w14:ligatures w14:val="none"/>
              </w:rPr>
              <w:t>said</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God,</w:t>
            </w:r>
            <w:r w:rsidR="00847106">
              <w:rPr>
                <w:rFonts w:eastAsia="Times New Roman" w:cstheme="minorHAnsi"/>
                <w:kern w:val="0"/>
                <w14:ligatures w14:val="none"/>
              </w:rPr>
              <w:t xml:space="preserve"> </w:t>
            </w:r>
            <w:r w:rsidRPr="002B2E5C">
              <w:rPr>
                <w:rFonts w:eastAsia="Times New Roman" w:cstheme="minorHAnsi"/>
                <w:kern w:val="0"/>
                <w14:ligatures w14:val="none"/>
              </w:rPr>
              <w:t>"My</w:t>
            </w:r>
            <w:r w:rsidR="00847106">
              <w:rPr>
                <w:rFonts w:eastAsia="Times New Roman" w:cstheme="minorHAnsi"/>
                <w:kern w:val="0"/>
                <w14:ligatures w14:val="none"/>
              </w:rPr>
              <w:t xml:space="preserve"> </w:t>
            </w:r>
            <w:r w:rsidRPr="002B2E5C">
              <w:rPr>
                <w:rFonts w:eastAsia="Times New Roman" w:cstheme="minorHAnsi"/>
                <w:kern w:val="0"/>
                <w14:ligatures w14:val="none"/>
              </w:rPr>
              <w:t>people</w:t>
            </w:r>
            <w:r w:rsidR="00847106">
              <w:rPr>
                <w:rFonts w:eastAsia="Times New Roman" w:cstheme="minorHAnsi"/>
                <w:kern w:val="0"/>
                <w14:ligatures w14:val="none"/>
              </w:rPr>
              <w:t xml:space="preserve"> </w:t>
            </w:r>
            <w:r w:rsidRPr="002B2E5C">
              <w:rPr>
                <w:rFonts w:eastAsia="Times New Roman" w:cstheme="minorHAnsi"/>
                <w:kern w:val="0"/>
                <w14:ligatures w14:val="none"/>
              </w:rPr>
              <w:t>first</w:t>
            </w:r>
            <w:r w:rsidR="00847106">
              <w:rPr>
                <w:rFonts w:eastAsia="Times New Roman" w:cstheme="minorHAnsi"/>
                <w:kern w:val="0"/>
                <w14:ligatures w14:val="none"/>
              </w:rPr>
              <w:t xml:space="preserve"> </w:t>
            </w:r>
            <w:r w:rsidRPr="002B2E5C">
              <w:rPr>
                <w:rFonts w:eastAsia="Times New Roman" w:cstheme="minorHAnsi"/>
                <w:kern w:val="0"/>
                <w14:ligatures w14:val="none"/>
              </w:rPr>
              <w:t>went</w:t>
            </w:r>
            <w:r w:rsidR="00847106">
              <w:rPr>
                <w:rFonts w:eastAsia="Times New Roman" w:cstheme="minorHAnsi"/>
                <w:kern w:val="0"/>
                <w14:ligatures w14:val="none"/>
              </w:rPr>
              <w:t xml:space="preserve"> </w:t>
            </w:r>
            <w:r w:rsidRPr="002B2E5C">
              <w:rPr>
                <w:rFonts w:eastAsia="Times New Roman" w:cstheme="minorHAnsi"/>
                <w:kern w:val="0"/>
                <w14:ligatures w14:val="none"/>
              </w:rPr>
              <w:t>down</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Egypt</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sojourn</w:t>
            </w:r>
            <w:r w:rsidR="00847106">
              <w:rPr>
                <w:rFonts w:eastAsia="Times New Roman" w:cstheme="minorHAnsi"/>
                <w:kern w:val="0"/>
                <w14:ligatures w14:val="none"/>
              </w:rPr>
              <w:t xml:space="preserve"> </w:t>
            </w:r>
            <w:r w:rsidRPr="002B2E5C">
              <w:rPr>
                <w:rFonts w:eastAsia="Times New Roman" w:cstheme="minorHAnsi"/>
                <w:kern w:val="0"/>
                <w14:ligatures w14:val="none"/>
              </w:rPr>
              <w:t>there,</w:t>
            </w:r>
            <w:r w:rsidR="00847106">
              <w:rPr>
                <w:rFonts w:eastAsia="Times New Roman" w:cstheme="minorHAnsi"/>
                <w:kern w:val="0"/>
                <w14:ligatures w14:val="none"/>
              </w:rPr>
              <w:t xml:space="preserve"> </w:t>
            </w:r>
            <w:r w:rsidRPr="002B2E5C">
              <w:rPr>
                <w:rFonts w:eastAsia="Times New Roman" w:cstheme="minorHAnsi"/>
                <w:kern w:val="0"/>
                <w14:ligatures w14:val="none"/>
              </w:rPr>
              <w:t>but</w:t>
            </w:r>
            <w:r w:rsidR="00847106">
              <w:rPr>
                <w:rFonts w:eastAsia="Times New Roman" w:cstheme="minorHAnsi"/>
                <w:kern w:val="0"/>
                <w14:ligatures w14:val="none"/>
              </w:rPr>
              <w:t xml:space="preserve"> </w:t>
            </w:r>
            <w:r w:rsidRPr="002B2E5C">
              <w:rPr>
                <w:rFonts w:eastAsia="Times New Roman" w:cstheme="minorHAnsi"/>
                <w:kern w:val="0"/>
                <w14:ligatures w14:val="none"/>
              </w:rPr>
              <w:t>Assyria</w:t>
            </w:r>
            <w:r w:rsidR="00847106">
              <w:rPr>
                <w:rFonts w:eastAsia="Times New Roman" w:cstheme="minorHAnsi"/>
                <w:kern w:val="0"/>
                <w14:ligatures w14:val="none"/>
              </w:rPr>
              <w:t xml:space="preserve"> </w:t>
            </w:r>
            <w:r w:rsidRPr="002B2E5C">
              <w:rPr>
                <w:rFonts w:eastAsia="Times New Roman" w:cstheme="minorHAnsi"/>
                <w:kern w:val="0"/>
                <w14:ligatures w14:val="none"/>
              </w:rPr>
              <w:t>oppressed</w:t>
            </w:r>
            <w:r w:rsidR="00847106">
              <w:rPr>
                <w:rFonts w:eastAsia="Times New Roman" w:cstheme="minorHAnsi"/>
                <w:kern w:val="0"/>
                <w14:ligatures w14:val="none"/>
              </w:rPr>
              <w:t xml:space="preserve"> </w:t>
            </w:r>
            <w:r w:rsidRPr="002B2E5C">
              <w:rPr>
                <w:rFonts w:eastAsia="Times New Roman" w:cstheme="minorHAnsi"/>
                <w:kern w:val="0"/>
                <w14:ligatures w14:val="none"/>
              </w:rPr>
              <w:t>them</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nothing."</w:t>
            </w:r>
          </w:p>
        </w:tc>
        <w:tc>
          <w:tcPr>
            <w:tcW w:w="5104" w:type="dxa"/>
            <w:shd w:val="clear" w:color="auto" w:fill="FFFFFF"/>
            <w:tcMar>
              <w:top w:w="0" w:type="dxa"/>
              <w:left w:w="108" w:type="dxa"/>
              <w:bottom w:w="0" w:type="dxa"/>
              <w:right w:w="108" w:type="dxa"/>
            </w:tcMar>
            <w:hideMark/>
          </w:tcPr>
          <w:p w14:paraId="3B27BD4B" w14:textId="39565E96"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4.</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thus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says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God: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people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went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down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first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Egypt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sojourn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Assyrian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robbed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him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nothing.</w:t>
            </w:r>
          </w:p>
        </w:tc>
      </w:tr>
      <w:tr w:rsidR="002B2E5C" w:rsidRPr="002B2E5C" w14:paraId="5F53A097" w14:textId="77777777" w:rsidTr="00E023B0">
        <w:trPr>
          <w:jc w:val="center"/>
        </w:trPr>
        <w:tc>
          <w:tcPr>
            <w:tcW w:w="5104" w:type="dxa"/>
            <w:shd w:val="clear" w:color="auto" w:fill="FFFFFF"/>
            <w:tcMar>
              <w:top w:w="0" w:type="dxa"/>
              <w:left w:w="108" w:type="dxa"/>
              <w:bottom w:w="0" w:type="dxa"/>
              <w:right w:w="108" w:type="dxa"/>
            </w:tcMar>
            <w:hideMark/>
          </w:tcPr>
          <w:p w14:paraId="4FC38E04" w14:textId="39D9F67A"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5.</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now,</w:t>
            </w:r>
            <w:r w:rsidR="00847106">
              <w:rPr>
                <w:rFonts w:eastAsia="Times New Roman" w:cstheme="minorHAnsi"/>
                <w:kern w:val="0"/>
                <w14:ligatures w14:val="none"/>
              </w:rPr>
              <w:t xml:space="preserve"> </w:t>
            </w:r>
            <w:r w:rsidRPr="002B2E5C">
              <w:rPr>
                <w:rFonts w:eastAsia="Times New Roman" w:cstheme="minorHAnsi"/>
                <w:kern w:val="0"/>
                <w14:ligatures w14:val="none"/>
              </w:rPr>
              <w:t>what</w:t>
            </w:r>
            <w:r w:rsidR="00847106">
              <w:rPr>
                <w:rFonts w:eastAsia="Times New Roman" w:cstheme="minorHAnsi"/>
                <w:kern w:val="0"/>
                <w14:ligatures w14:val="none"/>
              </w:rPr>
              <w:t xml:space="preserve"> </w:t>
            </w:r>
            <w:r w:rsidRPr="002B2E5C">
              <w:rPr>
                <w:rFonts w:eastAsia="Times New Roman" w:cstheme="minorHAnsi"/>
                <w:kern w:val="0"/>
                <w14:ligatures w14:val="none"/>
              </w:rPr>
              <w:t>have</w:t>
            </w:r>
            <w:r w:rsidR="00847106">
              <w:rPr>
                <w:rFonts w:eastAsia="Times New Roman" w:cstheme="minorHAnsi"/>
                <w:kern w:val="0"/>
                <w14:ligatures w14:val="none"/>
              </w:rPr>
              <w:t xml:space="preserve"> </w:t>
            </w:r>
            <w:r w:rsidRPr="002B2E5C">
              <w:rPr>
                <w:rFonts w:eastAsia="Times New Roman" w:cstheme="minorHAnsi"/>
                <w:kern w:val="0"/>
                <w14:ligatures w14:val="none"/>
              </w:rPr>
              <w:t>I</w:t>
            </w:r>
            <w:r w:rsidR="00847106">
              <w:rPr>
                <w:rFonts w:eastAsia="Times New Roman" w:cstheme="minorHAnsi"/>
                <w:kern w:val="0"/>
                <w14:ligatures w14:val="none"/>
              </w:rPr>
              <w:t xml:space="preserve"> </w:t>
            </w:r>
            <w:r w:rsidRPr="002B2E5C">
              <w:rPr>
                <w:rFonts w:eastAsia="Times New Roman" w:cstheme="minorHAnsi"/>
                <w:kern w:val="0"/>
                <w14:ligatures w14:val="none"/>
              </w:rPr>
              <w:t>here,"</w:t>
            </w:r>
            <w:r w:rsidR="00847106">
              <w:rPr>
                <w:rFonts w:eastAsia="Times New Roman" w:cstheme="minorHAnsi"/>
                <w:kern w:val="0"/>
                <w14:ligatures w14:val="none"/>
              </w:rPr>
              <w:t xml:space="preserve"> </w:t>
            </w:r>
            <w:r w:rsidRPr="002B2E5C">
              <w:rPr>
                <w:rFonts w:eastAsia="Times New Roman" w:cstheme="minorHAnsi"/>
                <w:kern w:val="0"/>
                <w14:ligatures w14:val="none"/>
              </w:rPr>
              <w:t>says</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"that</w:t>
            </w:r>
            <w:r w:rsidR="00847106">
              <w:rPr>
                <w:rFonts w:eastAsia="Times New Roman" w:cstheme="minorHAnsi"/>
                <w:kern w:val="0"/>
                <w14:ligatures w14:val="none"/>
              </w:rPr>
              <w:t xml:space="preserve"> </w:t>
            </w:r>
            <w:r w:rsidRPr="002B2E5C">
              <w:rPr>
                <w:rFonts w:eastAsia="Times New Roman" w:cstheme="minorHAnsi"/>
                <w:kern w:val="0"/>
                <w14:ligatures w14:val="none"/>
              </w:rPr>
              <w:t>My</w:t>
            </w:r>
            <w:r w:rsidR="00847106">
              <w:rPr>
                <w:rFonts w:eastAsia="Times New Roman" w:cstheme="minorHAnsi"/>
                <w:kern w:val="0"/>
                <w14:ligatures w14:val="none"/>
              </w:rPr>
              <w:t xml:space="preserve"> </w:t>
            </w:r>
            <w:r w:rsidRPr="002B2E5C">
              <w:rPr>
                <w:rFonts w:eastAsia="Times New Roman" w:cstheme="minorHAnsi"/>
                <w:kern w:val="0"/>
                <w14:ligatures w14:val="none"/>
              </w:rPr>
              <w:t>people</w:t>
            </w:r>
            <w:r w:rsidR="00847106">
              <w:rPr>
                <w:rFonts w:eastAsia="Times New Roman" w:cstheme="minorHAnsi"/>
                <w:kern w:val="0"/>
                <w14:ligatures w14:val="none"/>
              </w:rPr>
              <w:t xml:space="preserve"> </w:t>
            </w:r>
            <w:proofErr w:type="gramStart"/>
            <w:r w:rsidRPr="002B2E5C">
              <w:rPr>
                <w:rFonts w:eastAsia="Times New Roman" w:cstheme="minorHAnsi"/>
                <w:kern w:val="0"/>
                <w14:ligatures w14:val="none"/>
              </w:rPr>
              <w:t>has</w:t>
            </w:r>
            <w:proofErr w:type="gramEnd"/>
            <w:r w:rsidR="00847106">
              <w:rPr>
                <w:rFonts w:eastAsia="Times New Roman" w:cstheme="minorHAnsi"/>
                <w:kern w:val="0"/>
                <w14:ligatures w14:val="none"/>
              </w:rPr>
              <w:t xml:space="preserve"> </w:t>
            </w:r>
            <w:r w:rsidRPr="002B2E5C">
              <w:rPr>
                <w:rFonts w:eastAsia="Times New Roman" w:cstheme="minorHAnsi"/>
                <w:kern w:val="0"/>
                <w14:ligatures w14:val="none"/>
              </w:rPr>
              <w:t>been</w:t>
            </w:r>
            <w:r w:rsidR="00847106">
              <w:rPr>
                <w:rFonts w:eastAsia="Times New Roman" w:cstheme="minorHAnsi"/>
                <w:kern w:val="0"/>
                <w14:ligatures w14:val="none"/>
              </w:rPr>
              <w:t xml:space="preserve"> </w:t>
            </w:r>
            <w:r w:rsidRPr="002B2E5C">
              <w:rPr>
                <w:rFonts w:eastAsia="Times New Roman" w:cstheme="minorHAnsi"/>
                <w:kern w:val="0"/>
                <w14:ligatures w14:val="none"/>
              </w:rPr>
              <w:t>taken</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nothing.</w:t>
            </w:r>
            <w:r w:rsidR="00847106">
              <w:rPr>
                <w:rFonts w:eastAsia="Times New Roman" w:cstheme="minorHAnsi"/>
                <w:kern w:val="0"/>
                <w14:ligatures w14:val="none"/>
              </w:rPr>
              <w:t xml:space="preserve"> </w:t>
            </w:r>
            <w:r w:rsidRPr="002B2E5C">
              <w:rPr>
                <w:rFonts w:eastAsia="Times New Roman" w:cstheme="minorHAnsi"/>
                <w:kern w:val="0"/>
                <w14:ligatures w14:val="none"/>
              </w:rPr>
              <w:t>His</w:t>
            </w:r>
            <w:r w:rsidR="00847106">
              <w:rPr>
                <w:rFonts w:eastAsia="Times New Roman" w:cstheme="minorHAnsi"/>
                <w:kern w:val="0"/>
                <w14:ligatures w14:val="none"/>
              </w:rPr>
              <w:t xml:space="preserve"> </w:t>
            </w:r>
            <w:r w:rsidRPr="002B2E5C">
              <w:rPr>
                <w:rFonts w:eastAsia="Times New Roman" w:cstheme="minorHAnsi"/>
                <w:kern w:val="0"/>
                <w14:ligatures w14:val="none"/>
              </w:rPr>
              <w:t>rulers</w:t>
            </w:r>
            <w:r w:rsidR="00847106">
              <w:rPr>
                <w:rFonts w:eastAsia="Times New Roman" w:cstheme="minorHAnsi"/>
                <w:kern w:val="0"/>
                <w14:ligatures w14:val="none"/>
              </w:rPr>
              <w:t xml:space="preserve"> </w:t>
            </w:r>
            <w:r w:rsidRPr="002B2E5C">
              <w:rPr>
                <w:rFonts w:eastAsia="Times New Roman" w:cstheme="minorHAnsi"/>
                <w:kern w:val="0"/>
                <w14:ligatures w14:val="none"/>
              </w:rPr>
              <w:t>boast,"</w:t>
            </w:r>
            <w:r w:rsidR="00847106">
              <w:rPr>
                <w:rFonts w:eastAsia="Times New Roman" w:cstheme="minorHAnsi"/>
                <w:kern w:val="0"/>
                <w14:ligatures w14:val="none"/>
              </w:rPr>
              <w:t xml:space="preserve"> </w:t>
            </w:r>
            <w:r w:rsidRPr="002B2E5C">
              <w:rPr>
                <w:rFonts w:eastAsia="Times New Roman" w:cstheme="minorHAnsi"/>
                <w:kern w:val="0"/>
                <w14:ligatures w14:val="none"/>
              </w:rPr>
              <w:t>says</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constantly</w:t>
            </w:r>
            <w:r w:rsidR="00847106">
              <w:rPr>
                <w:rFonts w:eastAsia="Times New Roman" w:cstheme="minorHAnsi"/>
                <w:kern w:val="0"/>
                <w14:ligatures w14:val="none"/>
              </w:rPr>
              <w:t xml:space="preserve"> </w:t>
            </w:r>
            <w:r w:rsidRPr="002B2E5C">
              <w:rPr>
                <w:rFonts w:eastAsia="Times New Roman" w:cstheme="minorHAnsi"/>
                <w:kern w:val="0"/>
                <w14:ligatures w14:val="none"/>
              </w:rPr>
              <w:t>all</w:t>
            </w:r>
            <w:r w:rsidR="00847106">
              <w:rPr>
                <w:rFonts w:eastAsia="Times New Roman" w:cstheme="minorHAnsi"/>
                <w:kern w:val="0"/>
                <w14:ligatures w14:val="none"/>
              </w:rPr>
              <w:t xml:space="preserve"> </w:t>
            </w:r>
            <w:r w:rsidRPr="002B2E5C">
              <w:rPr>
                <w:rFonts w:eastAsia="Times New Roman" w:cstheme="minorHAnsi"/>
                <w:kern w:val="0"/>
                <w14:ligatures w14:val="none"/>
              </w:rPr>
              <w:t>day</w:t>
            </w:r>
            <w:r w:rsidR="00847106">
              <w:rPr>
                <w:rFonts w:eastAsia="Times New Roman" w:cstheme="minorHAnsi"/>
                <w:kern w:val="0"/>
                <w14:ligatures w14:val="none"/>
              </w:rPr>
              <w:t xml:space="preserve"> </w:t>
            </w:r>
            <w:r w:rsidRPr="002B2E5C">
              <w:rPr>
                <w:rFonts w:eastAsia="Times New Roman" w:cstheme="minorHAnsi"/>
                <w:kern w:val="0"/>
                <w14:ligatures w14:val="none"/>
              </w:rPr>
              <w:t>My</w:t>
            </w:r>
            <w:r w:rsidR="00847106">
              <w:rPr>
                <w:rFonts w:eastAsia="Times New Roman" w:cstheme="minorHAnsi"/>
                <w:kern w:val="0"/>
                <w14:ligatures w14:val="none"/>
              </w:rPr>
              <w:t xml:space="preserve"> </w:t>
            </w:r>
            <w:r w:rsidRPr="002B2E5C">
              <w:rPr>
                <w:rFonts w:eastAsia="Times New Roman" w:cstheme="minorHAnsi"/>
                <w:kern w:val="0"/>
                <w14:ligatures w14:val="none"/>
              </w:rPr>
              <w:t>name</w:t>
            </w:r>
            <w:r w:rsidR="00847106">
              <w:rPr>
                <w:rFonts w:eastAsia="Times New Roman" w:cstheme="minorHAnsi"/>
                <w:kern w:val="0"/>
                <w14:ligatures w14:val="none"/>
              </w:rPr>
              <w:t xml:space="preserve"> </w:t>
            </w:r>
            <w:r w:rsidRPr="002B2E5C">
              <w:rPr>
                <w:rFonts w:eastAsia="Times New Roman" w:cstheme="minorHAnsi"/>
                <w:kern w:val="0"/>
                <w14:ligatures w14:val="none"/>
              </w:rPr>
              <w:t>is</w:t>
            </w:r>
            <w:r w:rsidR="00847106">
              <w:rPr>
                <w:rFonts w:eastAsia="Times New Roman" w:cstheme="minorHAnsi"/>
                <w:kern w:val="0"/>
                <w14:ligatures w14:val="none"/>
              </w:rPr>
              <w:t xml:space="preserve"> </w:t>
            </w:r>
            <w:r w:rsidRPr="002B2E5C">
              <w:rPr>
                <w:rFonts w:eastAsia="Times New Roman" w:cstheme="minorHAnsi"/>
                <w:kern w:val="0"/>
                <w14:ligatures w14:val="none"/>
              </w:rPr>
              <w:t>blasphemed.</w:t>
            </w:r>
          </w:p>
        </w:tc>
        <w:tc>
          <w:tcPr>
            <w:tcW w:w="5104" w:type="dxa"/>
            <w:shd w:val="clear" w:color="auto" w:fill="FFFFFF"/>
            <w:tcMar>
              <w:top w:w="0" w:type="dxa"/>
              <w:left w:w="108" w:type="dxa"/>
              <w:bottom w:w="0" w:type="dxa"/>
              <w:right w:w="108" w:type="dxa"/>
            </w:tcMar>
            <w:hideMark/>
          </w:tcPr>
          <w:p w14:paraId="1C2C01F4" w14:textId="3B68B799"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5.</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Now</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therefore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about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save,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says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seeing</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people</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are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sold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nothing.</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peoples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rule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over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boast,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says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continually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day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incite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anger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over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against</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service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name.</w:t>
            </w:r>
          </w:p>
        </w:tc>
      </w:tr>
      <w:tr w:rsidR="002B2E5C" w:rsidRPr="002B2E5C" w14:paraId="25529FC5" w14:textId="77777777" w:rsidTr="00E023B0">
        <w:trPr>
          <w:jc w:val="center"/>
        </w:trPr>
        <w:tc>
          <w:tcPr>
            <w:tcW w:w="5104" w:type="dxa"/>
            <w:tcMar>
              <w:top w:w="0" w:type="dxa"/>
              <w:left w:w="108" w:type="dxa"/>
              <w:bottom w:w="0" w:type="dxa"/>
              <w:right w:w="108" w:type="dxa"/>
            </w:tcMar>
            <w:hideMark/>
          </w:tcPr>
          <w:p w14:paraId="2644AE7A" w14:textId="3F2F2DC2"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6.</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Therefore,</w:t>
            </w:r>
            <w:r w:rsidR="00847106">
              <w:rPr>
                <w:rFonts w:eastAsia="Times New Roman" w:cstheme="minorHAnsi"/>
                <w:kern w:val="0"/>
                <w14:ligatures w14:val="none"/>
              </w:rPr>
              <w:t xml:space="preserve"> </w:t>
            </w:r>
            <w:r w:rsidRPr="002B2E5C">
              <w:rPr>
                <w:rFonts w:eastAsia="Times New Roman" w:cstheme="minorHAnsi"/>
                <w:kern w:val="0"/>
                <w14:ligatures w14:val="none"/>
              </w:rPr>
              <w:t>My</w:t>
            </w:r>
            <w:r w:rsidR="00847106">
              <w:rPr>
                <w:rFonts w:eastAsia="Times New Roman" w:cstheme="minorHAnsi"/>
                <w:kern w:val="0"/>
                <w14:ligatures w14:val="none"/>
              </w:rPr>
              <w:t xml:space="preserve"> </w:t>
            </w:r>
            <w:r w:rsidRPr="002B2E5C">
              <w:rPr>
                <w:rFonts w:eastAsia="Times New Roman" w:cstheme="minorHAnsi"/>
                <w:kern w:val="0"/>
                <w14:ligatures w14:val="none"/>
              </w:rPr>
              <w:t>people</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know</w:t>
            </w:r>
            <w:r w:rsidR="00847106">
              <w:rPr>
                <w:rFonts w:eastAsia="Times New Roman" w:cstheme="minorHAnsi"/>
                <w:kern w:val="0"/>
                <w14:ligatures w14:val="none"/>
              </w:rPr>
              <w:t xml:space="preserve"> </w:t>
            </w:r>
            <w:r w:rsidRPr="002B2E5C">
              <w:rPr>
                <w:rFonts w:eastAsia="Times New Roman" w:cstheme="minorHAnsi"/>
                <w:kern w:val="0"/>
                <w14:ligatures w14:val="none"/>
              </w:rPr>
              <w:t>My</w:t>
            </w:r>
            <w:r w:rsidR="00847106">
              <w:rPr>
                <w:rFonts w:eastAsia="Times New Roman" w:cstheme="minorHAnsi"/>
                <w:kern w:val="0"/>
                <w14:ligatures w14:val="none"/>
              </w:rPr>
              <w:t xml:space="preserve"> </w:t>
            </w:r>
            <w:r w:rsidRPr="002B2E5C">
              <w:rPr>
                <w:rFonts w:eastAsia="Times New Roman" w:cstheme="minorHAnsi"/>
                <w:kern w:val="0"/>
                <w14:ligatures w14:val="none"/>
              </w:rPr>
              <w:t>name;</w:t>
            </w:r>
            <w:r w:rsidR="00847106">
              <w:rPr>
                <w:rFonts w:eastAsia="Times New Roman" w:cstheme="minorHAnsi"/>
                <w:kern w:val="0"/>
                <w14:ligatures w14:val="none"/>
              </w:rPr>
              <w:t xml:space="preserve"> </w:t>
            </w:r>
            <w:r w:rsidRPr="002B2E5C">
              <w:rPr>
                <w:rFonts w:eastAsia="Times New Roman" w:cstheme="minorHAnsi"/>
                <w:kern w:val="0"/>
                <w14:ligatures w14:val="none"/>
              </w:rPr>
              <w:t>therefore,</w:t>
            </w:r>
            <w:r w:rsidR="00847106">
              <w:rPr>
                <w:rFonts w:eastAsia="Times New Roman" w:cstheme="minorHAnsi"/>
                <w:kern w:val="0"/>
                <w14:ligatures w14:val="none"/>
              </w:rPr>
              <w:t xml:space="preserve"> </w:t>
            </w:r>
            <w:r w:rsidRPr="002B2E5C">
              <w:rPr>
                <w:rFonts w:eastAsia="Times New Roman" w:cstheme="minorHAnsi"/>
                <w:kern w:val="0"/>
                <w14:ligatures w14:val="none"/>
              </w:rPr>
              <w:t>on</w:t>
            </w:r>
            <w:r w:rsidR="00847106">
              <w:rPr>
                <w:rFonts w:eastAsia="Times New Roman" w:cstheme="minorHAnsi"/>
                <w:kern w:val="0"/>
                <w14:ligatures w14:val="none"/>
              </w:rPr>
              <w:t xml:space="preserve"> </w:t>
            </w:r>
            <w:r w:rsidRPr="002B2E5C">
              <w:rPr>
                <w:rFonts w:eastAsia="Times New Roman" w:cstheme="minorHAnsi"/>
                <w:kern w:val="0"/>
                <w14:ligatures w14:val="none"/>
              </w:rPr>
              <w:t>that</w:t>
            </w:r>
            <w:r w:rsidR="00847106">
              <w:rPr>
                <w:rFonts w:eastAsia="Times New Roman" w:cstheme="minorHAnsi"/>
                <w:kern w:val="0"/>
                <w14:ligatures w14:val="none"/>
              </w:rPr>
              <w:t xml:space="preserve"> </w:t>
            </w:r>
            <w:r w:rsidRPr="002B2E5C">
              <w:rPr>
                <w:rFonts w:eastAsia="Times New Roman" w:cstheme="minorHAnsi"/>
                <w:kern w:val="0"/>
                <w14:ligatures w14:val="none"/>
              </w:rPr>
              <w:t>day,</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I</w:t>
            </w:r>
            <w:r w:rsidR="00847106">
              <w:rPr>
                <w:rFonts w:eastAsia="Times New Roman" w:cstheme="minorHAnsi"/>
                <w:kern w:val="0"/>
                <w14:ligatures w14:val="none"/>
              </w:rPr>
              <w:t xml:space="preserve"> </w:t>
            </w:r>
            <w:r w:rsidRPr="002B2E5C">
              <w:rPr>
                <w:rFonts w:eastAsia="Times New Roman" w:cstheme="minorHAnsi"/>
                <w:kern w:val="0"/>
                <w14:ligatures w14:val="none"/>
              </w:rPr>
              <w:t>am</w:t>
            </w:r>
            <w:r w:rsidR="00847106">
              <w:rPr>
                <w:rFonts w:eastAsia="Times New Roman" w:cstheme="minorHAnsi"/>
                <w:kern w:val="0"/>
                <w14:ligatures w14:val="none"/>
              </w:rPr>
              <w:t xml:space="preserve"> </w:t>
            </w:r>
            <w:r w:rsidRPr="002B2E5C">
              <w:rPr>
                <w:rFonts w:eastAsia="Times New Roman" w:cstheme="minorHAnsi"/>
                <w:kern w:val="0"/>
                <w14:ligatures w14:val="none"/>
              </w:rPr>
              <w:t>He</w:t>
            </w:r>
            <w:r w:rsidR="00847106">
              <w:rPr>
                <w:rFonts w:eastAsia="Times New Roman" w:cstheme="minorHAnsi"/>
                <w:kern w:val="0"/>
                <w14:ligatures w14:val="none"/>
              </w:rPr>
              <w:t xml:space="preserve"> </w:t>
            </w:r>
            <w:r w:rsidRPr="002B2E5C">
              <w:rPr>
                <w:rFonts w:eastAsia="Times New Roman" w:cstheme="minorHAnsi"/>
                <w:kern w:val="0"/>
                <w14:ligatures w14:val="none"/>
              </w:rPr>
              <w:t>Who</w:t>
            </w:r>
            <w:r w:rsidR="00847106">
              <w:rPr>
                <w:rFonts w:eastAsia="Times New Roman" w:cstheme="minorHAnsi"/>
                <w:kern w:val="0"/>
                <w14:ligatures w14:val="none"/>
              </w:rPr>
              <w:t xml:space="preserve"> </w:t>
            </w:r>
            <w:r w:rsidRPr="002B2E5C">
              <w:rPr>
                <w:rFonts w:eastAsia="Times New Roman" w:cstheme="minorHAnsi"/>
                <w:kern w:val="0"/>
                <w14:ligatures w14:val="none"/>
              </w:rPr>
              <w:t>speaks,</w:t>
            </w:r>
            <w:r w:rsidR="00847106">
              <w:rPr>
                <w:rFonts w:eastAsia="Times New Roman" w:cstheme="minorHAnsi"/>
                <w:kern w:val="0"/>
                <w14:ligatures w14:val="none"/>
              </w:rPr>
              <w:t xml:space="preserve"> </w:t>
            </w:r>
            <w:r w:rsidRPr="002B2E5C">
              <w:rPr>
                <w:rFonts w:eastAsia="Times New Roman" w:cstheme="minorHAnsi"/>
                <w:kern w:val="0"/>
                <w14:ligatures w14:val="none"/>
              </w:rPr>
              <w:t>here</w:t>
            </w:r>
            <w:r w:rsidR="00847106">
              <w:rPr>
                <w:rFonts w:eastAsia="Times New Roman" w:cstheme="minorHAnsi"/>
                <w:kern w:val="0"/>
                <w14:ligatures w14:val="none"/>
              </w:rPr>
              <w:t xml:space="preserve"> </w:t>
            </w:r>
            <w:r w:rsidRPr="002B2E5C">
              <w:rPr>
                <w:rFonts w:eastAsia="Times New Roman" w:cstheme="minorHAnsi"/>
                <w:kern w:val="0"/>
                <w14:ligatures w14:val="none"/>
              </w:rPr>
              <w:t>I</w:t>
            </w:r>
            <w:r w:rsidR="00847106">
              <w:rPr>
                <w:rFonts w:eastAsia="Times New Roman" w:cstheme="minorHAnsi"/>
                <w:kern w:val="0"/>
                <w14:ligatures w14:val="none"/>
              </w:rPr>
              <w:t xml:space="preserve"> </w:t>
            </w:r>
            <w:r w:rsidRPr="002B2E5C">
              <w:rPr>
                <w:rFonts w:eastAsia="Times New Roman" w:cstheme="minorHAnsi"/>
                <w:kern w:val="0"/>
                <w14:ligatures w14:val="none"/>
              </w:rPr>
              <w:t>am."</w:t>
            </w:r>
          </w:p>
        </w:tc>
        <w:tc>
          <w:tcPr>
            <w:tcW w:w="5104" w:type="dxa"/>
            <w:tcMar>
              <w:top w:w="0" w:type="dxa"/>
              <w:left w:w="108" w:type="dxa"/>
              <w:bottom w:w="0" w:type="dxa"/>
              <w:right w:w="108" w:type="dxa"/>
            </w:tcMar>
            <w:hideMark/>
          </w:tcPr>
          <w:p w14:paraId="33E64E32" w14:textId="6CC7C89B"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6.</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Therefore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name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exalted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among</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peoples;</w:t>
            </w:r>
            <w:r w:rsidR="00847106">
              <w:rPr>
                <w:rFonts w:eastAsia="Times New Roman" w:cstheme="minorHAnsi"/>
                <w:kern w:val="0"/>
                <w:lang w:val="en-AU"/>
                <w14:ligatures w14:val="none"/>
              </w:rPr>
              <w:t xml:space="preserve"> </w:t>
            </w:r>
            <w:proofErr w:type="gramStart"/>
            <w:r w:rsidRPr="002B2E5C">
              <w:rPr>
                <w:rFonts w:eastAsia="Times New Roman" w:cstheme="minorHAnsi"/>
                <w:kern w:val="0"/>
                <w:lang w:val="en-AU"/>
                <w14:ligatures w14:val="none"/>
              </w:rPr>
              <w:t>therefore</w:t>
            </w:r>
            <w:proofErr w:type="gramEnd"/>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time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know</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that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speak;</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Memra</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endures."</w:t>
            </w:r>
          </w:p>
        </w:tc>
      </w:tr>
      <w:tr w:rsidR="002B2E5C" w:rsidRPr="002B2E5C" w14:paraId="2CEAE32C" w14:textId="77777777" w:rsidTr="00E023B0">
        <w:trPr>
          <w:jc w:val="center"/>
        </w:trPr>
        <w:tc>
          <w:tcPr>
            <w:tcW w:w="5104" w:type="dxa"/>
            <w:tcMar>
              <w:top w:w="0" w:type="dxa"/>
              <w:left w:w="108" w:type="dxa"/>
              <w:bottom w:w="0" w:type="dxa"/>
              <w:right w:w="108" w:type="dxa"/>
            </w:tcMar>
            <w:hideMark/>
          </w:tcPr>
          <w:p w14:paraId="6DC8069B" w14:textId="0F37ECCC"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7.</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14:ligatures w14:val="none"/>
              </w:rPr>
              <w:t>How</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beautiful</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are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feet</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of</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herald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on</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mountains,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announcing</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peace,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heralding</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good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tidings,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announcing</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salvation,</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saying</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to</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Zion,</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"Your</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God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has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manifested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His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kingdom."</w:t>
            </w:r>
          </w:p>
        </w:tc>
        <w:tc>
          <w:tcPr>
            <w:tcW w:w="5104" w:type="dxa"/>
            <w:tcMar>
              <w:top w:w="0" w:type="dxa"/>
              <w:left w:w="108" w:type="dxa"/>
              <w:bottom w:w="0" w:type="dxa"/>
              <w:right w:w="108" w:type="dxa"/>
            </w:tcMar>
            <w:hideMark/>
          </w:tcPr>
          <w:p w14:paraId="2DB2516F" w14:textId="26757F55"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7.</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lang w:val="en-AU"/>
                <w14:ligatures w14:val="none"/>
              </w:rPr>
              <w:t>How</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beautiful</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upon</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mountains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land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Israel</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are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feet</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him</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who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announces,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cs/>
                <w14:ligatures w14:val="none"/>
              </w:rPr>
              <w:t>‎</w:t>
            </w:r>
            <w:r w:rsidRPr="002B2E5C">
              <w:rPr>
                <w:rFonts w:eastAsia="Times New Roman" w:cstheme="minorHAnsi"/>
                <w:b/>
                <w:bCs/>
                <w:kern w:val="0"/>
                <w:highlight w:val="yellow"/>
                <w:lang w:val="en-AU"/>
                <w14:ligatures w14:val="none"/>
              </w:rPr>
              <w:t>who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publishes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peace,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who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announces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good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tidings,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who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publishes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salvation,</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who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says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congregation</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Zion,</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kingdom</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cs/>
                <w14:ligatures w14:val="none"/>
              </w:rPr>
              <w:t>‎</w:t>
            </w:r>
            <w:r w:rsidRPr="002B2E5C">
              <w:rPr>
                <w:rFonts w:eastAsia="Times New Roman" w:cstheme="minorHAnsi"/>
                <w:b/>
                <w:bCs/>
                <w:kern w:val="0"/>
                <w:highlight w:val="yellow"/>
                <w:lang w:val="en-AU"/>
                <w14:ligatures w14:val="none"/>
              </w:rPr>
              <w:t>your</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God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is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revealed."</w:t>
            </w:r>
          </w:p>
        </w:tc>
      </w:tr>
      <w:tr w:rsidR="002B2E5C" w:rsidRPr="002B2E5C" w14:paraId="5AB18933" w14:textId="77777777" w:rsidTr="00E023B0">
        <w:trPr>
          <w:jc w:val="center"/>
        </w:trPr>
        <w:tc>
          <w:tcPr>
            <w:tcW w:w="5104" w:type="dxa"/>
            <w:tcMar>
              <w:top w:w="0" w:type="dxa"/>
              <w:left w:w="108" w:type="dxa"/>
              <w:bottom w:w="0" w:type="dxa"/>
              <w:right w:w="108" w:type="dxa"/>
            </w:tcMar>
            <w:hideMark/>
          </w:tcPr>
          <w:p w14:paraId="4A19CC47" w14:textId="20ED2298"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8.</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voice</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b/>
                <w:bCs/>
                <w:kern w:val="0"/>
                <w:u w:val="single"/>
                <w14:ligatures w14:val="none"/>
              </w:rPr>
              <w:t>watchmen</w:t>
            </w:r>
            <w:r w:rsidRPr="002B2E5C">
              <w:rPr>
                <w:rFonts w:eastAsia="Times New Roman" w:cstheme="minorHAnsi"/>
                <w:kern w:val="0"/>
                <w14:ligatures w14:val="none"/>
              </w:rPr>
              <w:t>-</w:t>
            </w:r>
            <w:r w:rsidR="00847106">
              <w:rPr>
                <w:rFonts w:eastAsia="Times New Roman" w:cstheme="minorHAnsi"/>
                <w:kern w:val="0"/>
                <w14:ligatures w14:val="none"/>
              </w:rPr>
              <w:t xml:space="preserve"> </w:t>
            </w:r>
            <w:r w:rsidRPr="002B2E5C">
              <w:rPr>
                <w:rFonts w:eastAsia="Times New Roman" w:cstheme="minorHAnsi"/>
                <w:kern w:val="0"/>
                <w14:ligatures w14:val="none"/>
              </w:rPr>
              <w:t>they</w:t>
            </w:r>
            <w:r w:rsidR="00847106">
              <w:rPr>
                <w:rFonts w:eastAsia="Times New Roman" w:cstheme="minorHAnsi"/>
                <w:kern w:val="0"/>
                <w14:ligatures w14:val="none"/>
              </w:rPr>
              <w:t xml:space="preserve"> </w:t>
            </w:r>
            <w:r w:rsidRPr="002B2E5C">
              <w:rPr>
                <w:rFonts w:eastAsia="Times New Roman" w:cstheme="minorHAnsi"/>
                <w:kern w:val="0"/>
                <w14:ligatures w14:val="none"/>
              </w:rPr>
              <w:t>raised</w:t>
            </w:r>
            <w:r w:rsidR="00847106">
              <w:rPr>
                <w:rFonts w:eastAsia="Times New Roman" w:cstheme="minorHAnsi"/>
                <w:kern w:val="0"/>
                <w14:ligatures w14:val="none"/>
              </w:rPr>
              <w:t xml:space="preserve"> </w:t>
            </w:r>
            <w:r w:rsidRPr="002B2E5C">
              <w:rPr>
                <w:rFonts w:eastAsia="Times New Roman" w:cstheme="minorHAnsi"/>
                <w:kern w:val="0"/>
                <w14:ligatures w14:val="none"/>
              </w:rPr>
              <w:t>a</w:t>
            </w:r>
            <w:r w:rsidR="00847106">
              <w:rPr>
                <w:rFonts w:eastAsia="Times New Roman" w:cstheme="minorHAnsi"/>
                <w:kern w:val="0"/>
                <w14:ligatures w14:val="none"/>
              </w:rPr>
              <w:t xml:space="preserve"> </w:t>
            </w:r>
            <w:r w:rsidRPr="002B2E5C">
              <w:rPr>
                <w:rFonts w:eastAsia="Times New Roman" w:cstheme="minorHAnsi"/>
                <w:kern w:val="0"/>
                <w14:ligatures w14:val="none"/>
              </w:rPr>
              <w:t>voice,</w:t>
            </w:r>
            <w:r w:rsidR="00847106">
              <w:rPr>
                <w:rFonts w:eastAsia="Times New Roman" w:cstheme="minorHAnsi"/>
                <w:kern w:val="0"/>
                <w14:ligatures w14:val="none"/>
              </w:rPr>
              <w:t xml:space="preserve"> </w:t>
            </w:r>
            <w:r w:rsidRPr="002B2E5C">
              <w:rPr>
                <w:rFonts w:eastAsia="Times New Roman" w:cstheme="minorHAnsi"/>
                <w:kern w:val="0"/>
                <w14:ligatures w14:val="none"/>
              </w:rPr>
              <w:t>together</w:t>
            </w:r>
            <w:r w:rsidR="00847106">
              <w:rPr>
                <w:rFonts w:eastAsia="Times New Roman" w:cstheme="minorHAnsi"/>
                <w:kern w:val="0"/>
                <w14:ligatures w14:val="none"/>
              </w:rPr>
              <w:t xml:space="preserve"> </w:t>
            </w:r>
            <w:r w:rsidRPr="002B2E5C">
              <w:rPr>
                <w:rFonts w:eastAsia="Times New Roman" w:cstheme="minorHAnsi"/>
                <w:kern w:val="0"/>
                <w14:ligatures w14:val="none"/>
              </w:rPr>
              <w:t>they</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sing,</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eye</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eye</w:t>
            </w:r>
            <w:r w:rsidR="00847106">
              <w:rPr>
                <w:rFonts w:eastAsia="Times New Roman" w:cstheme="minorHAnsi"/>
                <w:kern w:val="0"/>
                <w14:ligatures w14:val="none"/>
              </w:rPr>
              <w:t xml:space="preserve"> </w:t>
            </w:r>
            <w:r w:rsidRPr="002B2E5C">
              <w:rPr>
                <w:rFonts w:eastAsia="Times New Roman" w:cstheme="minorHAnsi"/>
                <w:kern w:val="0"/>
                <w14:ligatures w14:val="none"/>
              </w:rPr>
              <w:t>they</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see</w:t>
            </w:r>
            <w:r w:rsidR="00847106">
              <w:rPr>
                <w:rFonts w:eastAsia="Times New Roman" w:cstheme="minorHAnsi"/>
                <w:kern w:val="0"/>
                <w14:ligatures w14:val="none"/>
              </w:rPr>
              <w:t xml:space="preserve"> </w:t>
            </w:r>
            <w:r w:rsidRPr="002B2E5C">
              <w:rPr>
                <w:rFonts w:eastAsia="Times New Roman" w:cstheme="minorHAnsi"/>
                <w:kern w:val="0"/>
                <w14:ligatures w14:val="none"/>
              </w:rPr>
              <w:t>when</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returns</w:t>
            </w:r>
            <w:r w:rsidR="00847106">
              <w:rPr>
                <w:rFonts w:eastAsia="Times New Roman" w:cstheme="minorHAnsi"/>
                <w:kern w:val="0"/>
                <w14:ligatures w14:val="none"/>
              </w:rPr>
              <w:t xml:space="preserve"> </w:t>
            </w:r>
            <w:r w:rsidRPr="002B2E5C">
              <w:rPr>
                <w:rFonts w:eastAsia="Times New Roman" w:cstheme="minorHAnsi"/>
                <w:kern w:val="0"/>
                <w14:ligatures w14:val="none"/>
              </w:rPr>
              <w:t>to</w:t>
            </w:r>
            <w:r w:rsidR="00847106">
              <w:rPr>
                <w:rFonts w:eastAsia="Times New Roman" w:cstheme="minorHAnsi"/>
                <w:kern w:val="0"/>
                <w14:ligatures w14:val="none"/>
              </w:rPr>
              <w:t xml:space="preserve"> </w:t>
            </w:r>
            <w:r w:rsidRPr="002B2E5C">
              <w:rPr>
                <w:rFonts w:eastAsia="Times New Roman" w:cstheme="minorHAnsi"/>
                <w:kern w:val="0"/>
                <w14:ligatures w14:val="none"/>
              </w:rPr>
              <w:t>Zion.</w:t>
            </w:r>
          </w:p>
        </w:tc>
        <w:tc>
          <w:tcPr>
            <w:tcW w:w="5104" w:type="dxa"/>
            <w:tcMar>
              <w:top w:w="0" w:type="dxa"/>
              <w:left w:w="108" w:type="dxa"/>
              <w:bottom w:w="0" w:type="dxa"/>
              <w:right w:w="108" w:type="dxa"/>
            </w:tcMar>
            <w:hideMark/>
          </w:tcPr>
          <w:p w14:paraId="5ABE8999" w14:textId="71D27B19"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8.</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voice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Pr="002B2E5C">
              <w:rPr>
                <w:rFonts w:eastAsia="Times New Roman" w:cstheme="minorHAnsi"/>
                <w:kern w:val="0"/>
                <w:cs/>
                <w14:ligatures w14:val="none"/>
              </w:rPr>
              <w:t>‎</w:t>
            </w:r>
            <w:r w:rsidR="00847106">
              <w:rPr>
                <w:rFonts w:eastAsia="Times New Roman" w:cstheme="minorHAnsi"/>
                <w:kern w:val="0"/>
                <w14:ligatures w14:val="none"/>
              </w:rPr>
              <w:t xml:space="preserve"> </w:t>
            </w:r>
            <w:r w:rsidRPr="002B2E5C">
              <w:rPr>
                <w:rFonts w:eastAsia="Times New Roman" w:cstheme="minorHAnsi"/>
                <w:b/>
                <w:bCs/>
                <w:kern w:val="0"/>
                <w:u w:val="single"/>
                <w:lang w:val="en-AU"/>
                <w14:ligatures w14:val="none"/>
              </w:rPr>
              <w:t>guardians</w:t>
            </w:r>
            <w:r w:rsidRPr="002B2E5C">
              <w:rPr>
                <w:rFonts w:eastAsia="Times New Roman" w:cstheme="minorHAnsi"/>
                <w:kern w:val="0"/>
                <w:lang w:val="en-AU"/>
                <w14:ligatures w14:val="none"/>
              </w:rPr>
              <w: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lift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up</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voice,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together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sing</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joy;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with</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their</w:t>
            </w:r>
            <w:r w:rsidR="00847106">
              <w:rPr>
                <w:rFonts w:eastAsia="Times New Roman" w:cstheme="minorHAnsi"/>
                <w:kern w:val="0"/>
                <w:lang w:val="en-AU"/>
                <w14:ligatures w14:val="none"/>
              </w:rPr>
              <w:t xml:space="preserve"> </w:t>
            </w:r>
            <w:proofErr w:type="gramStart"/>
            <w:r w:rsidRPr="002B2E5C">
              <w:rPr>
                <w:rFonts w:eastAsia="Times New Roman" w:cstheme="minorHAnsi"/>
                <w:kern w:val="0"/>
                <w:lang w:val="en-AU"/>
                <w14:ligatures w14:val="none"/>
              </w:rPr>
              <w:t>eyes</w:t>
            </w:r>
            <w:proofErr w:type="gramEnd"/>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they</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see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prodigies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which</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do</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when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return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Shekhinah</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Zion.</w:t>
            </w:r>
          </w:p>
        </w:tc>
      </w:tr>
      <w:tr w:rsidR="002B2E5C" w:rsidRPr="002B2E5C" w14:paraId="108BE0FE" w14:textId="77777777" w:rsidTr="00E023B0">
        <w:trPr>
          <w:jc w:val="center"/>
        </w:trPr>
        <w:tc>
          <w:tcPr>
            <w:tcW w:w="5104" w:type="dxa"/>
            <w:tcMar>
              <w:top w:w="0" w:type="dxa"/>
              <w:left w:w="108" w:type="dxa"/>
              <w:bottom w:w="0" w:type="dxa"/>
              <w:right w:w="108" w:type="dxa"/>
            </w:tcMar>
            <w:hideMark/>
          </w:tcPr>
          <w:p w14:paraId="67E94277" w14:textId="14F12287"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9.</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Burst</w:t>
            </w:r>
            <w:r w:rsidR="00847106">
              <w:rPr>
                <w:rFonts w:eastAsia="Times New Roman" w:cstheme="minorHAnsi"/>
                <w:kern w:val="0"/>
                <w14:ligatures w14:val="none"/>
              </w:rPr>
              <w:t xml:space="preserve"> </w:t>
            </w:r>
            <w:r w:rsidRPr="002B2E5C">
              <w:rPr>
                <w:rFonts w:eastAsia="Times New Roman" w:cstheme="minorHAnsi"/>
                <w:kern w:val="0"/>
                <w14:ligatures w14:val="none"/>
              </w:rPr>
              <w:t>out</w:t>
            </w:r>
            <w:r w:rsidR="00847106">
              <w:rPr>
                <w:rFonts w:eastAsia="Times New Roman" w:cstheme="minorHAnsi"/>
                <w:kern w:val="0"/>
                <w14:ligatures w14:val="none"/>
              </w:rPr>
              <w:t xml:space="preserve"> </w:t>
            </w:r>
            <w:r w:rsidRPr="002B2E5C">
              <w:rPr>
                <w:rFonts w:eastAsia="Times New Roman" w:cstheme="minorHAnsi"/>
                <w:kern w:val="0"/>
                <w14:ligatures w14:val="none"/>
              </w:rPr>
              <w:t>in</w:t>
            </w:r>
            <w:r w:rsidR="00847106">
              <w:rPr>
                <w:rFonts w:eastAsia="Times New Roman" w:cstheme="minorHAnsi"/>
                <w:kern w:val="0"/>
                <w14:ligatures w14:val="none"/>
              </w:rPr>
              <w:t xml:space="preserve"> </w:t>
            </w:r>
            <w:r w:rsidRPr="002B2E5C">
              <w:rPr>
                <w:rFonts w:eastAsia="Times New Roman" w:cstheme="minorHAnsi"/>
                <w:kern w:val="0"/>
                <w14:ligatures w14:val="none"/>
              </w:rPr>
              <w:t>song,</w:t>
            </w:r>
            <w:r w:rsidR="00847106">
              <w:rPr>
                <w:rFonts w:eastAsia="Times New Roman" w:cstheme="minorHAnsi"/>
                <w:kern w:val="0"/>
                <w14:ligatures w14:val="none"/>
              </w:rPr>
              <w:t xml:space="preserve"> </w:t>
            </w:r>
            <w:r w:rsidRPr="002B2E5C">
              <w:rPr>
                <w:rFonts w:eastAsia="Times New Roman" w:cstheme="minorHAnsi"/>
                <w:kern w:val="0"/>
                <w14:ligatures w14:val="none"/>
              </w:rPr>
              <w:t>sing</w:t>
            </w:r>
            <w:r w:rsidR="00847106">
              <w:rPr>
                <w:rFonts w:eastAsia="Times New Roman" w:cstheme="minorHAnsi"/>
                <w:kern w:val="0"/>
                <w14:ligatures w14:val="none"/>
              </w:rPr>
              <w:t xml:space="preserve"> </w:t>
            </w:r>
            <w:r w:rsidRPr="002B2E5C">
              <w:rPr>
                <w:rFonts w:eastAsia="Times New Roman" w:cstheme="minorHAnsi"/>
                <w:kern w:val="0"/>
                <w14:ligatures w14:val="none"/>
              </w:rPr>
              <w:t>together,</w:t>
            </w:r>
            <w:r w:rsidR="00847106">
              <w:rPr>
                <w:rFonts w:eastAsia="Times New Roman" w:cstheme="minorHAnsi"/>
                <w:kern w:val="0"/>
                <w14:ligatures w14:val="none"/>
              </w:rPr>
              <w:t xml:space="preserve"> </w:t>
            </w:r>
            <w:r w:rsidRPr="002B2E5C">
              <w:rPr>
                <w:rFonts w:eastAsia="Times New Roman" w:cstheme="minorHAnsi"/>
                <w:kern w:val="0"/>
                <w14:ligatures w14:val="none"/>
              </w:rPr>
              <w:t>O</w:t>
            </w:r>
            <w:r w:rsidR="00847106">
              <w:rPr>
                <w:rFonts w:eastAsia="Times New Roman" w:cstheme="minorHAnsi"/>
                <w:kern w:val="0"/>
                <w14:ligatures w14:val="none"/>
              </w:rPr>
              <w:t xml:space="preserve"> </w:t>
            </w:r>
            <w:r w:rsidRPr="002B2E5C">
              <w:rPr>
                <w:rFonts w:eastAsia="Times New Roman" w:cstheme="minorHAnsi"/>
                <w:kern w:val="0"/>
                <w14:ligatures w14:val="none"/>
              </w:rPr>
              <w:t>ruins</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Jerusalem,</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has</w:t>
            </w:r>
            <w:r w:rsidR="00847106">
              <w:rPr>
                <w:rFonts w:eastAsia="Times New Roman" w:cstheme="minorHAnsi"/>
                <w:kern w:val="0"/>
                <w14:ligatures w14:val="none"/>
              </w:rPr>
              <w:t xml:space="preserve"> </w:t>
            </w:r>
            <w:r w:rsidRPr="002B2E5C">
              <w:rPr>
                <w:rFonts w:eastAsia="Times New Roman" w:cstheme="minorHAnsi"/>
                <w:kern w:val="0"/>
                <w14:ligatures w14:val="none"/>
              </w:rPr>
              <w:t>consoled</w:t>
            </w:r>
            <w:r w:rsidR="00847106">
              <w:rPr>
                <w:rFonts w:eastAsia="Times New Roman" w:cstheme="minorHAnsi"/>
                <w:kern w:val="0"/>
                <w14:ligatures w14:val="none"/>
              </w:rPr>
              <w:t xml:space="preserve"> </w:t>
            </w:r>
            <w:r w:rsidRPr="002B2E5C">
              <w:rPr>
                <w:rFonts w:eastAsia="Times New Roman" w:cstheme="minorHAnsi"/>
                <w:kern w:val="0"/>
                <w14:ligatures w14:val="none"/>
              </w:rPr>
              <w:t>his</w:t>
            </w:r>
            <w:r w:rsidR="00847106">
              <w:rPr>
                <w:rFonts w:eastAsia="Times New Roman" w:cstheme="minorHAnsi"/>
                <w:kern w:val="0"/>
                <w14:ligatures w14:val="none"/>
              </w:rPr>
              <w:t xml:space="preserve"> </w:t>
            </w:r>
            <w:r w:rsidRPr="002B2E5C">
              <w:rPr>
                <w:rFonts w:eastAsia="Times New Roman" w:cstheme="minorHAnsi"/>
                <w:kern w:val="0"/>
                <w14:ligatures w14:val="none"/>
              </w:rPr>
              <w:t>people;</w:t>
            </w:r>
            <w:r w:rsidR="00847106">
              <w:rPr>
                <w:rFonts w:eastAsia="Times New Roman" w:cstheme="minorHAnsi"/>
                <w:kern w:val="0"/>
                <w14:ligatures w14:val="none"/>
              </w:rPr>
              <w:t xml:space="preserve"> </w:t>
            </w:r>
            <w:r w:rsidRPr="002B2E5C">
              <w:rPr>
                <w:rFonts w:eastAsia="Times New Roman" w:cstheme="minorHAnsi"/>
                <w:kern w:val="0"/>
                <w14:ligatures w14:val="none"/>
              </w:rPr>
              <w:t>He</w:t>
            </w:r>
            <w:r w:rsidR="00847106">
              <w:rPr>
                <w:rFonts w:eastAsia="Times New Roman" w:cstheme="minorHAnsi"/>
                <w:kern w:val="0"/>
                <w14:ligatures w14:val="none"/>
              </w:rPr>
              <w:t xml:space="preserve"> </w:t>
            </w:r>
            <w:r w:rsidRPr="002B2E5C">
              <w:rPr>
                <w:rFonts w:eastAsia="Times New Roman" w:cstheme="minorHAnsi"/>
                <w:kern w:val="0"/>
                <w14:ligatures w14:val="none"/>
              </w:rPr>
              <w:t>has</w:t>
            </w:r>
            <w:r w:rsidR="00847106">
              <w:rPr>
                <w:rFonts w:eastAsia="Times New Roman" w:cstheme="minorHAnsi"/>
                <w:kern w:val="0"/>
                <w14:ligatures w14:val="none"/>
              </w:rPr>
              <w:t xml:space="preserve"> </w:t>
            </w:r>
            <w:r w:rsidRPr="002B2E5C">
              <w:rPr>
                <w:rFonts w:eastAsia="Times New Roman" w:cstheme="minorHAnsi"/>
                <w:kern w:val="0"/>
                <w14:ligatures w14:val="none"/>
              </w:rPr>
              <w:t>redeemed</w:t>
            </w:r>
            <w:r w:rsidR="00847106">
              <w:rPr>
                <w:rFonts w:eastAsia="Times New Roman" w:cstheme="minorHAnsi"/>
                <w:kern w:val="0"/>
                <w14:ligatures w14:val="none"/>
              </w:rPr>
              <w:t xml:space="preserve"> </w:t>
            </w:r>
            <w:r w:rsidRPr="002B2E5C">
              <w:rPr>
                <w:rFonts w:eastAsia="Times New Roman" w:cstheme="minorHAnsi"/>
                <w:kern w:val="0"/>
                <w14:ligatures w14:val="none"/>
              </w:rPr>
              <w:t>Jerusalem.</w:t>
            </w:r>
          </w:p>
        </w:tc>
        <w:tc>
          <w:tcPr>
            <w:tcW w:w="5104" w:type="dxa"/>
            <w:tcMar>
              <w:top w:w="0" w:type="dxa"/>
              <w:left w:w="108" w:type="dxa"/>
              <w:bottom w:w="0" w:type="dxa"/>
              <w:right w:w="108" w:type="dxa"/>
            </w:tcMar>
            <w:hideMark/>
          </w:tcPr>
          <w:p w14:paraId="7AA7C05E" w14:textId="0CEE9C20"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9.</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Shout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sing</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together,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waste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places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Jerusalem;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about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comfort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people,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has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redeemed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Jerusalem.</w:t>
            </w:r>
          </w:p>
        </w:tc>
      </w:tr>
      <w:tr w:rsidR="002B2E5C" w:rsidRPr="002B2E5C" w14:paraId="0F27A20B" w14:textId="77777777" w:rsidTr="00E023B0">
        <w:trPr>
          <w:jc w:val="center"/>
        </w:trPr>
        <w:tc>
          <w:tcPr>
            <w:tcW w:w="5104" w:type="dxa"/>
            <w:tcMar>
              <w:top w:w="0" w:type="dxa"/>
              <w:left w:w="108" w:type="dxa"/>
              <w:bottom w:w="0" w:type="dxa"/>
              <w:right w:w="108" w:type="dxa"/>
            </w:tcMar>
            <w:hideMark/>
          </w:tcPr>
          <w:p w14:paraId="61433A13" w14:textId="08D2601F"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10.</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Lord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has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revealed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His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holy</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arm</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before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eyes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of</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all</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nations,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and</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all</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ends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of</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earth</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shall</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see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salvation</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of</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our</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God.</w:t>
            </w:r>
          </w:p>
        </w:tc>
        <w:tc>
          <w:tcPr>
            <w:tcW w:w="5104" w:type="dxa"/>
            <w:tcMar>
              <w:top w:w="0" w:type="dxa"/>
              <w:left w:w="108" w:type="dxa"/>
              <w:bottom w:w="0" w:type="dxa"/>
              <w:right w:w="108" w:type="dxa"/>
            </w:tcMar>
            <w:hideMark/>
          </w:tcPr>
          <w:p w14:paraId="6B17E7E1" w14:textId="7503DC05"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10.</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LORD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has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disclosed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His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holy</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arm</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eyes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all</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Gentiles;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and</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all</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those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cs/>
                <w14:ligatures w14:val="none"/>
              </w:rPr>
              <w:t>‎</w:t>
            </w:r>
            <w:r w:rsidRPr="002B2E5C">
              <w:rPr>
                <w:rFonts w:eastAsia="Times New Roman" w:cstheme="minorHAnsi"/>
                <w:b/>
                <w:bCs/>
                <w:kern w:val="0"/>
                <w:highlight w:val="yellow"/>
                <w:lang w:val="en-AU"/>
                <w14:ligatures w14:val="none"/>
              </w:rPr>
              <w:t>at</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ends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earth</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will</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see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salvation</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our</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God.</w:t>
            </w:r>
          </w:p>
        </w:tc>
      </w:tr>
      <w:tr w:rsidR="002B2E5C" w:rsidRPr="002B2E5C" w14:paraId="789559E9" w14:textId="77777777" w:rsidTr="00E023B0">
        <w:trPr>
          <w:jc w:val="center"/>
        </w:trPr>
        <w:tc>
          <w:tcPr>
            <w:tcW w:w="5104" w:type="dxa"/>
            <w:tcMar>
              <w:top w:w="0" w:type="dxa"/>
              <w:left w:w="108" w:type="dxa"/>
              <w:bottom w:w="0" w:type="dxa"/>
              <w:right w:w="108" w:type="dxa"/>
            </w:tcMar>
            <w:hideMark/>
          </w:tcPr>
          <w:p w14:paraId="7E804AD9" w14:textId="33F6E339"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11.</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14:ligatures w14:val="none"/>
              </w:rPr>
              <w:t>Turn</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away,</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turn</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away,</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get</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out</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of</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there,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touch</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no</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unclean</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one;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get</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out</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of</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its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midst,</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purify</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yourselves,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you</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who</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bear</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the</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Lord's</w:t>
            </w:r>
            <w:r w:rsidR="00847106">
              <w:rPr>
                <w:rFonts w:eastAsia="Times New Roman" w:cstheme="minorHAnsi"/>
                <w:b/>
                <w:bCs/>
                <w:kern w:val="0"/>
                <w:highlight w:val="yellow"/>
                <w14:ligatures w14:val="none"/>
              </w:rPr>
              <w:t xml:space="preserve"> </w:t>
            </w:r>
            <w:r w:rsidRPr="002B2E5C">
              <w:rPr>
                <w:rFonts w:eastAsia="Times New Roman" w:cstheme="minorHAnsi"/>
                <w:b/>
                <w:bCs/>
                <w:kern w:val="0"/>
                <w:highlight w:val="yellow"/>
                <w14:ligatures w14:val="none"/>
              </w:rPr>
              <w:t>vessels.</w:t>
            </w:r>
          </w:p>
        </w:tc>
        <w:tc>
          <w:tcPr>
            <w:tcW w:w="5104" w:type="dxa"/>
            <w:tcMar>
              <w:top w:w="0" w:type="dxa"/>
              <w:left w:w="108" w:type="dxa"/>
              <w:bottom w:w="0" w:type="dxa"/>
              <w:right w:w="108" w:type="dxa"/>
            </w:tcMar>
            <w:hideMark/>
          </w:tcPr>
          <w:p w14:paraId="1AC45248" w14:textId="4FBA36F7"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11.</w:t>
            </w:r>
            <w:r w:rsidR="00847106">
              <w:rPr>
                <w:rFonts w:eastAsia="Times New Roman" w:cstheme="minorHAnsi"/>
                <w:kern w:val="0"/>
                <w:lang w:val="en-AU"/>
                <w14:ligatures w14:val="none"/>
              </w:rPr>
              <w:t xml:space="preserve"> </w:t>
            </w:r>
            <w:r w:rsidRPr="002B2E5C">
              <w:rPr>
                <w:rFonts w:eastAsia="Times New Roman" w:cstheme="minorHAnsi"/>
                <w:b/>
                <w:bCs/>
                <w:kern w:val="0"/>
                <w:highlight w:val="yellow"/>
                <w:lang w:val="en-AU"/>
                <w14:ligatures w14:val="none"/>
              </w:rPr>
              <w:t>Separate,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separate,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go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out</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thence,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draw</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near</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no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unclean</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thing;</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go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out</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cs/>
                <w14:ligatures w14:val="none"/>
              </w:rPr>
              <w:t>‎</w:t>
            </w:r>
            <w:r w:rsidRPr="002B2E5C">
              <w:rPr>
                <w:rFonts w:eastAsia="Times New Roman" w:cstheme="minorHAnsi"/>
                <w:b/>
                <w:bCs/>
                <w:kern w:val="0"/>
                <w:highlight w:val="yellow"/>
                <w:lang w:val="en-AU"/>
                <w14:ligatures w14:val="none"/>
              </w:rPr>
              <w:t>from</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midst</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her,</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purify</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yourselves,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you</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who</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bear</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vessels</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sanctuary</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of</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the</w:t>
            </w:r>
            <w:r w:rsidR="00847106">
              <w:rPr>
                <w:rFonts w:eastAsia="Times New Roman" w:cstheme="minorHAnsi"/>
                <w:b/>
                <w:bCs/>
                <w:kern w:val="0"/>
                <w:highlight w:val="yellow"/>
                <w:lang w:val="en-AU"/>
                <w14:ligatures w14:val="none"/>
              </w:rPr>
              <w:t xml:space="preserve"> </w:t>
            </w:r>
            <w:r w:rsidRPr="002B2E5C">
              <w:rPr>
                <w:rFonts w:eastAsia="Times New Roman" w:cstheme="minorHAnsi"/>
                <w:b/>
                <w:bCs/>
                <w:kern w:val="0"/>
                <w:highlight w:val="yellow"/>
                <w:lang w:val="en-AU"/>
                <w14:ligatures w14:val="none"/>
              </w:rPr>
              <w:t>LORD.</w:t>
            </w:r>
          </w:p>
        </w:tc>
      </w:tr>
      <w:tr w:rsidR="002B2E5C" w:rsidRPr="002B2E5C" w14:paraId="185662FC" w14:textId="77777777" w:rsidTr="00E023B0">
        <w:trPr>
          <w:jc w:val="center"/>
        </w:trPr>
        <w:tc>
          <w:tcPr>
            <w:tcW w:w="5104" w:type="dxa"/>
            <w:tcMar>
              <w:top w:w="0" w:type="dxa"/>
              <w:left w:w="108" w:type="dxa"/>
              <w:bottom w:w="0" w:type="dxa"/>
              <w:right w:w="108" w:type="dxa"/>
            </w:tcMar>
            <w:hideMark/>
          </w:tcPr>
          <w:p w14:paraId="14A743F9" w14:textId="5FC6A82D"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12.</w:t>
            </w:r>
            <w:r w:rsidR="00847106">
              <w:rPr>
                <w:rFonts w:eastAsia="Times New Roman" w:cstheme="minorHAnsi"/>
                <w:kern w:val="0"/>
                <w:lang w:val="en-AU"/>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not</w:t>
            </w:r>
            <w:r w:rsidR="00847106">
              <w:rPr>
                <w:rFonts w:eastAsia="Times New Roman" w:cstheme="minorHAnsi"/>
                <w:kern w:val="0"/>
                <w14:ligatures w14:val="none"/>
              </w:rPr>
              <w:t xml:space="preserve"> </w:t>
            </w:r>
            <w:r w:rsidRPr="002B2E5C">
              <w:rPr>
                <w:rFonts w:eastAsia="Times New Roman" w:cstheme="minorHAnsi"/>
                <w:kern w:val="0"/>
                <w14:ligatures w14:val="none"/>
              </w:rPr>
              <w:t>with</w:t>
            </w:r>
            <w:r w:rsidR="00847106">
              <w:rPr>
                <w:rFonts w:eastAsia="Times New Roman" w:cstheme="minorHAnsi"/>
                <w:kern w:val="0"/>
                <w14:ligatures w14:val="none"/>
              </w:rPr>
              <w:t xml:space="preserve"> </w:t>
            </w:r>
            <w:r w:rsidRPr="002B2E5C">
              <w:rPr>
                <w:rFonts w:eastAsia="Times New Roman" w:cstheme="minorHAnsi"/>
                <w:kern w:val="0"/>
                <w14:ligatures w14:val="none"/>
              </w:rPr>
              <w:t>haste</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go</w:t>
            </w:r>
            <w:r w:rsidR="00847106">
              <w:rPr>
                <w:rFonts w:eastAsia="Times New Roman" w:cstheme="minorHAnsi"/>
                <w:kern w:val="0"/>
                <w14:ligatures w14:val="none"/>
              </w:rPr>
              <w:t xml:space="preserve"> </w:t>
            </w:r>
            <w:r w:rsidRPr="002B2E5C">
              <w:rPr>
                <w:rFonts w:eastAsia="Times New Roman" w:cstheme="minorHAnsi"/>
                <w:kern w:val="0"/>
                <w14:ligatures w14:val="none"/>
              </w:rPr>
              <w:t>forth</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not</w:t>
            </w:r>
            <w:r w:rsidR="00847106">
              <w:rPr>
                <w:rFonts w:eastAsia="Times New Roman" w:cstheme="minorHAnsi"/>
                <w:kern w:val="0"/>
                <w14:ligatures w14:val="none"/>
              </w:rPr>
              <w:t xml:space="preserve"> </w:t>
            </w:r>
            <w:r w:rsidRPr="002B2E5C">
              <w:rPr>
                <w:rFonts w:eastAsia="Times New Roman" w:cstheme="minorHAnsi"/>
                <w:kern w:val="0"/>
                <w14:ligatures w14:val="none"/>
              </w:rPr>
              <w:t>in</w:t>
            </w:r>
            <w:r w:rsidR="00847106">
              <w:rPr>
                <w:rFonts w:eastAsia="Times New Roman" w:cstheme="minorHAnsi"/>
                <w:kern w:val="0"/>
                <w14:ligatures w14:val="none"/>
              </w:rPr>
              <w:t xml:space="preserve"> </w:t>
            </w:r>
            <w:r w:rsidRPr="002B2E5C">
              <w:rPr>
                <w:rFonts w:eastAsia="Times New Roman" w:cstheme="minorHAnsi"/>
                <w:kern w:val="0"/>
                <w14:ligatures w14:val="none"/>
              </w:rPr>
              <w:t>a</w:t>
            </w:r>
            <w:r w:rsidR="00847106">
              <w:rPr>
                <w:rFonts w:eastAsia="Times New Roman" w:cstheme="minorHAnsi"/>
                <w:kern w:val="0"/>
                <w14:ligatures w14:val="none"/>
              </w:rPr>
              <w:t xml:space="preserve"> </w:t>
            </w:r>
            <w:r w:rsidRPr="002B2E5C">
              <w:rPr>
                <w:rFonts w:eastAsia="Times New Roman" w:cstheme="minorHAnsi"/>
                <w:kern w:val="0"/>
                <w14:ligatures w14:val="none"/>
              </w:rPr>
              <w:t>flurry</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flight</w:t>
            </w:r>
            <w:r w:rsidR="00847106">
              <w:rPr>
                <w:rFonts w:eastAsia="Times New Roman" w:cstheme="minorHAnsi"/>
                <w:kern w:val="0"/>
                <w14:ligatures w14:val="none"/>
              </w:rPr>
              <w:t xml:space="preserve"> </w:t>
            </w:r>
            <w:r w:rsidRPr="002B2E5C">
              <w:rPr>
                <w:rFonts w:eastAsia="Times New Roman" w:cstheme="minorHAnsi"/>
                <w:kern w:val="0"/>
                <w14:ligatures w14:val="none"/>
              </w:rPr>
              <w:t>shall</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go,</w:t>
            </w:r>
            <w:r w:rsidR="00847106">
              <w:rPr>
                <w:rFonts w:eastAsia="Times New Roman" w:cstheme="minorHAnsi"/>
                <w:kern w:val="0"/>
                <w14:ligatures w14:val="none"/>
              </w:rPr>
              <w:t xml:space="preserve"> </w:t>
            </w:r>
            <w:r w:rsidRPr="002B2E5C">
              <w:rPr>
                <w:rFonts w:eastAsia="Times New Roman" w:cstheme="minorHAnsi"/>
                <w:kern w:val="0"/>
                <w14:ligatures w14:val="none"/>
              </w:rPr>
              <w:t>for</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Lord</w:t>
            </w:r>
            <w:r w:rsidR="00847106">
              <w:rPr>
                <w:rFonts w:eastAsia="Times New Roman" w:cstheme="minorHAnsi"/>
                <w:kern w:val="0"/>
                <w14:ligatures w14:val="none"/>
              </w:rPr>
              <w:t xml:space="preserve"> </w:t>
            </w:r>
            <w:r w:rsidRPr="002B2E5C">
              <w:rPr>
                <w:rFonts w:eastAsia="Times New Roman" w:cstheme="minorHAnsi"/>
                <w:kern w:val="0"/>
                <w14:ligatures w14:val="none"/>
              </w:rPr>
              <w:t>goes</w:t>
            </w:r>
            <w:r w:rsidR="00847106">
              <w:rPr>
                <w:rFonts w:eastAsia="Times New Roman" w:cstheme="minorHAnsi"/>
                <w:kern w:val="0"/>
                <w14:ligatures w14:val="none"/>
              </w:rPr>
              <w:t xml:space="preserve"> </w:t>
            </w:r>
            <w:r w:rsidRPr="002B2E5C">
              <w:rPr>
                <w:rFonts w:eastAsia="Times New Roman" w:cstheme="minorHAnsi"/>
                <w:kern w:val="0"/>
                <w14:ligatures w14:val="none"/>
              </w:rPr>
              <w:t>before</w:t>
            </w:r>
            <w:r w:rsidR="00847106">
              <w:rPr>
                <w:rFonts w:eastAsia="Times New Roman" w:cstheme="minorHAnsi"/>
                <w:kern w:val="0"/>
                <w14:ligatures w14:val="none"/>
              </w:rPr>
              <w:t xml:space="preserve"> </w:t>
            </w:r>
            <w:r w:rsidRPr="002B2E5C">
              <w:rPr>
                <w:rFonts w:eastAsia="Times New Roman" w:cstheme="minorHAnsi"/>
                <w:kern w:val="0"/>
                <w14:ligatures w14:val="none"/>
              </w:rPr>
              <w:t>you,</w:t>
            </w:r>
            <w:r w:rsidR="00847106">
              <w:rPr>
                <w:rFonts w:eastAsia="Times New Roman" w:cstheme="minorHAnsi"/>
                <w:kern w:val="0"/>
                <w14:ligatures w14:val="none"/>
              </w:rPr>
              <w:t xml:space="preserve"> </w:t>
            </w:r>
            <w:r w:rsidRPr="002B2E5C">
              <w:rPr>
                <w:rFonts w:eastAsia="Times New Roman" w:cstheme="minorHAnsi"/>
                <w:kern w:val="0"/>
                <w14:ligatures w14:val="none"/>
              </w:rPr>
              <w:t>and</w:t>
            </w:r>
            <w:r w:rsidR="00847106">
              <w:rPr>
                <w:rFonts w:eastAsia="Times New Roman" w:cstheme="minorHAnsi"/>
                <w:kern w:val="0"/>
                <w14:ligatures w14:val="none"/>
              </w:rPr>
              <w:t xml:space="preserve"> </w:t>
            </w:r>
            <w:r w:rsidRPr="002B2E5C">
              <w:rPr>
                <w:rFonts w:eastAsia="Times New Roman" w:cstheme="minorHAnsi"/>
                <w:kern w:val="0"/>
                <w14:ligatures w14:val="none"/>
              </w:rPr>
              <w:t>your</w:t>
            </w:r>
            <w:r w:rsidR="00847106">
              <w:rPr>
                <w:rFonts w:eastAsia="Times New Roman" w:cstheme="minorHAnsi"/>
                <w:kern w:val="0"/>
                <w14:ligatures w14:val="none"/>
              </w:rPr>
              <w:t xml:space="preserve"> </w:t>
            </w:r>
            <w:r w:rsidRPr="002B2E5C">
              <w:rPr>
                <w:rFonts w:eastAsia="Times New Roman" w:cstheme="minorHAnsi"/>
                <w:kern w:val="0"/>
                <w14:ligatures w14:val="none"/>
              </w:rPr>
              <w:t>rear</w:t>
            </w:r>
            <w:r w:rsidR="00847106">
              <w:rPr>
                <w:rFonts w:eastAsia="Times New Roman" w:cstheme="minorHAnsi"/>
                <w:kern w:val="0"/>
                <w14:ligatures w14:val="none"/>
              </w:rPr>
              <w:t xml:space="preserve"> </w:t>
            </w:r>
            <w:r w:rsidRPr="002B2E5C">
              <w:rPr>
                <w:rFonts w:eastAsia="Times New Roman" w:cstheme="minorHAnsi"/>
                <w:kern w:val="0"/>
                <w14:ligatures w14:val="none"/>
              </w:rPr>
              <w:t>guard</w:t>
            </w:r>
            <w:r w:rsidR="00847106">
              <w:rPr>
                <w:rFonts w:eastAsia="Times New Roman" w:cstheme="minorHAnsi"/>
                <w:kern w:val="0"/>
                <w14:ligatures w14:val="none"/>
              </w:rPr>
              <w:t xml:space="preserve"> </w:t>
            </w:r>
            <w:r w:rsidRPr="002B2E5C">
              <w:rPr>
                <w:rFonts w:eastAsia="Times New Roman" w:cstheme="minorHAnsi"/>
                <w:kern w:val="0"/>
                <w14:ligatures w14:val="none"/>
              </w:rPr>
              <w:t>is</w:t>
            </w:r>
            <w:r w:rsidR="00847106">
              <w:rPr>
                <w:rFonts w:eastAsia="Times New Roman" w:cstheme="minorHAnsi"/>
                <w:kern w:val="0"/>
                <w14:ligatures w14:val="none"/>
              </w:rPr>
              <w:t xml:space="preserve"> </w:t>
            </w:r>
            <w:r w:rsidRPr="002B2E5C">
              <w:rPr>
                <w:rFonts w:eastAsia="Times New Roman" w:cstheme="minorHAnsi"/>
                <w:kern w:val="0"/>
                <w14:ligatures w14:val="none"/>
              </w:rPr>
              <w:t>the</w:t>
            </w:r>
            <w:r w:rsidR="00847106">
              <w:rPr>
                <w:rFonts w:eastAsia="Times New Roman" w:cstheme="minorHAnsi"/>
                <w:kern w:val="0"/>
                <w14:ligatures w14:val="none"/>
              </w:rPr>
              <w:t xml:space="preserve"> </w:t>
            </w:r>
            <w:r w:rsidRPr="002B2E5C">
              <w:rPr>
                <w:rFonts w:eastAsia="Times New Roman" w:cstheme="minorHAnsi"/>
                <w:kern w:val="0"/>
                <w14:ligatures w14:val="none"/>
              </w:rPr>
              <w:t>God</w:t>
            </w:r>
            <w:r w:rsidR="00847106">
              <w:rPr>
                <w:rFonts w:eastAsia="Times New Roman" w:cstheme="minorHAnsi"/>
                <w:kern w:val="0"/>
                <w14:ligatures w14:val="none"/>
              </w:rPr>
              <w:t xml:space="preserve"> </w:t>
            </w:r>
            <w:r w:rsidRPr="002B2E5C">
              <w:rPr>
                <w:rFonts w:eastAsia="Times New Roman" w:cstheme="minorHAnsi"/>
                <w:kern w:val="0"/>
                <w14:ligatures w14:val="none"/>
              </w:rPr>
              <w:t>of</w:t>
            </w:r>
            <w:r w:rsidR="00847106">
              <w:rPr>
                <w:rFonts w:eastAsia="Times New Roman" w:cstheme="minorHAnsi"/>
                <w:kern w:val="0"/>
                <w14:ligatures w14:val="none"/>
              </w:rPr>
              <w:t xml:space="preserve"> </w:t>
            </w:r>
            <w:r w:rsidRPr="002B2E5C">
              <w:rPr>
                <w:rFonts w:eastAsia="Times New Roman" w:cstheme="minorHAnsi"/>
                <w:kern w:val="0"/>
                <w14:ligatures w14:val="none"/>
              </w:rPr>
              <w:t>Israel.</w:t>
            </w:r>
          </w:p>
        </w:tc>
        <w:tc>
          <w:tcPr>
            <w:tcW w:w="5104" w:type="dxa"/>
            <w:tcMar>
              <w:top w:w="0" w:type="dxa"/>
              <w:left w:w="108" w:type="dxa"/>
              <w:bottom w:w="0" w:type="dxa"/>
              <w:right w:w="108" w:type="dxa"/>
            </w:tcMar>
            <w:hideMark/>
          </w:tcPr>
          <w:p w14:paraId="6FE7528A" w14:textId="780EC97B" w:rsidR="002B2E5C" w:rsidRPr="002B2E5C" w:rsidRDefault="002B2E5C" w:rsidP="002B2E5C">
            <w:pPr>
              <w:rPr>
                <w:rFonts w:eastAsia="Times New Roman" w:cstheme="minorHAnsi"/>
                <w:kern w:val="0"/>
                <w14:ligatures w14:val="none"/>
              </w:rPr>
            </w:pPr>
            <w:r w:rsidRPr="002B2E5C">
              <w:rPr>
                <w:rFonts w:eastAsia="Times New Roman" w:cstheme="minorHAnsi"/>
                <w:kern w:val="0"/>
                <w:lang w:val="en-AU"/>
                <w14:ligatures w14:val="none"/>
              </w:rPr>
              <w:t>12.</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go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haste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from</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among</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peoples,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will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not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brought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in</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flight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for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LORD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leads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before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and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the</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God</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of</w:t>
            </w:r>
            <w:r w:rsidR="00847106">
              <w:rPr>
                <w:rFonts w:eastAsia="Times New Roman" w:cstheme="minorHAnsi"/>
                <w:kern w:val="0"/>
                <w:lang w:val="en-AU"/>
                <w14:ligatures w14:val="none"/>
              </w:rPr>
              <w:t xml:space="preserve"> </w:t>
            </w:r>
            <w:r w:rsidRPr="002B2E5C">
              <w:rPr>
                <w:rFonts w:eastAsia="Times New Roman" w:cstheme="minorHAnsi"/>
                <w:kern w:val="0"/>
                <w:cs/>
                <w14:ligatures w14:val="none"/>
              </w:rPr>
              <w:t>‎</w:t>
            </w:r>
            <w:r w:rsidRPr="002B2E5C">
              <w:rPr>
                <w:rFonts w:eastAsia="Times New Roman" w:cstheme="minorHAnsi"/>
                <w:kern w:val="0"/>
                <w:lang w:val="en-AU"/>
                <w14:ligatures w14:val="none"/>
              </w:rPr>
              <w:t>Israel</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is</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about</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to</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gather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your</w:t>
            </w:r>
            <w:r w:rsidR="00847106">
              <w:rPr>
                <w:rFonts w:eastAsia="Times New Roman" w:cstheme="minorHAnsi"/>
                <w:kern w:val="0"/>
                <w:lang w:val="en-AU"/>
                <w14:ligatures w14:val="none"/>
              </w:rPr>
              <w:t xml:space="preserve"> </w:t>
            </w:r>
            <w:r w:rsidRPr="002B2E5C">
              <w:rPr>
                <w:rFonts w:eastAsia="Times New Roman" w:cstheme="minorHAnsi"/>
                <w:kern w:val="0"/>
                <w:lang w:val="en-AU"/>
                <w14:ligatures w14:val="none"/>
              </w:rPr>
              <w:t>exiles.</w:t>
            </w:r>
          </w:p>
        </w:tc>
      </w:tr>
    </w:tbl>
    <w:p w14:paraId="34A0033A" w14:textId="42CF55BB" w:rsidR="002B2E5C" w:rsidRPr="002B2E5C" w:rsidRDefault="00847106" w:rsidP="002B2E5C">
      <w:pPr>
        <w:pBdr>
          <w:bottom w:val="double" w:sz="4" w:space="1" w:color="auto"/>
        </w:pBdr>
        <w:rPr>
          <w:rFonts w:ascii="Calibri" w:eastAsia="Times New Roman" w:hAnsi="Calibri" w:cs="Calibri"/>
          <w:color w:val="000000"/>
          <w:kern w:val="0"/>
          <w14:ligatures w14:val="none"/>
        </w:rPr>
      </w:pPr>
      <w:r>
        <w:rPr>
          <w:rFonts w:ascii="Times New Roman" w:eastAsia="Times New Roman" w:hAnsi="Times New Roman" w:cs="Times New Roman"/>
          <w:color w:val="000000"/>
          <w:kern w:val="0"/>
          <w:lang w:val="en-AU"/>
          <w14:ligatures w14:val="none"/>
        </w:rPr>
        <w:t xml:space="preserve"> </w:t>
      </w:r>
    </w:p>
    <w:p w14:paraId="79A896E4" w14:textId="79AB747D" w:rsidR="002B2E5C" w:rsidRPr="002B2E5C" w:rsidRDefault="00847106" w:rsidP="002B2E5C">
      <w:pPr>
        <w:rPr>
          <w:rFonts w:ascii="Calibri" w:eastAsia="Times New Roman" w:hAnsi="Calibri" w:cs="Calibri"/>
          <w:color w:val="000000"/>
          <w:kern w:val="0"/>
          <w14:ligatures w14:val="none"/>
        </w:rPr>
      </w:pPr>
      <w:r>
        <w:rPr>
          <w:rFonts w:ascii="Times New Roman" w:eastAsia="Times New Roman" w:hAnsi="Times New Roman" w:cs="Times New Roman"/>
          <w:color w:val="000000"/>
          <w:kern w:val="0"/>
          <w:lang w:val="en-AU"/>
          <w14:ligatures w14:val="none"/>
        </w:rPr>
        <w:t xml:space="preserve"> </w:t>
      </w:r>
    </w:p>
    <w:p w14:paraId="53B1AC54" w14:textId="462FD15B" w:rsidR="002B2E5C" w:rsidRPr="002B2E5C" w:rsidRDefault="002B2E5C" w:rsidP="002B2E5C">
      <w:pPr>
        <w:rPr>
          <w:rFonts w:ascii="Cambria" w:eastAsia="Times New Roman" w:hAnsi="Cambria" w:cs="Calibri"/>
          <w:color w:val="000000"/>
          <w:kern w:val="0"/>
          <w14:ligatures w14:val="none"/>
        </w:rPr>
      </w:pPr>
      <w:r w:rsidRPr="002B2E5C">
        <w:rPr>
          <w:rFonts w:ascii="Cambria" w:eastAsia="Times New Roman" w:hAnsi="Cambria" w:cs="Calibri"/>
          <w:b/>
          <w:bCs/>
          <w:color w:val="000000"/>
          <w:kern w:val="0"/>
          <w:sz w:val="28"/>
          <w:szCs w:val="28"/>
          <w14:ligatures w14:val="none"/>
        </w:rPr>
        <w:t>Rashi’s</w:t>
      </w:r>
      <w:r w:rsidR="00847106">
        <w:rPr>
          <w:rFonts w:ascii="Cambria" w:eastAsia="Times New Roman" w:hAnsi="Cambria" w:cs="Calibri"/>
          <w:b/>
          <w:bCs/>
          <w:color w:val="000000"/>
          <w:kern w:val="0"/>
          <w:sz w:val="28"/>
          <w:szCs w:val="28"/>
          <w14:ligatures w14:val="none"/>
        </w:rPr>
        <w:t xml:space="preserve"> </w:t>
      </w:r>
      <w:r w:rsidRPr="002B2E5C">
        <w:rPr>
          <w:rFonts w:ascii="Cambria" w:eastAsia="Times New Roman" w:hAnsi="Cambria" w:cs="Calibri"/>
          <w:b/>
          <w:bCs/>
          <w:color w:val="000000"/>
          <w:kern w:val="0"/>
          <w:sz w:val="28"/>
          <w:szCs w:val="28"/>
          <w14:ligatures w14:val="none"/>
        </w:rPr>
        <w:t>Commentary</w:t>
      </w:r>
      <w:r w:rsidR="00847106">
        <w:rPr>
          <w:rFonts w:ascii="Cambria" w:eastAsia="Times New Roman" w:hAnsi="Cambria" w:cs="Calibri"/>
          <w:b/>
          <w:bCs/>
          <w:color w:val="000000"/>
          <w:kern w:val="0"/>
          <w:sz w:val="28"/>
          <w:szCs w:val="28"/>
          <w14:ligatures w14:val="none"/>
        </w:rPr>
        <w:t xml:space="preserve"> </w:t>
      </w:r>
      <w:r w:rsidRPr="002B2E5C">
        <w:rPr>
          <w:rFonts w:ascii="Cambria" w:eastAsia="Times New Roman" w:hAnsi="Cambria" w:cs="Calibri"/>
          <w:b/>
          <w:bCs/>
          <w:color w:val="000000"/>
          <w:kern w:val="0"/>
          <w:sz w:val="28"/>
          <w:szCs w:val="28"/>
          <w14:ligatures w14:val="none"/>
        </w:rPr>
        <w:t>for:</w:t>
      </w:r>
      <w:r w:rsidR="00847106">
        <w:rPr>
          <w:rFonts w:ascii="Cambria" w:eastAsia="Times New Roman" w:hAnsi="Cambria" w:cs="Calibri"/>
          <w:b/>
          <w:bCs/>
          <w:color w:val="000000"/>
          <w:kern w:val="0"/>
          <w:sz w:val="28"/>
          <w:szCs w:val="28"/>
          <w14:ligatures w14:val="none"/>
        </w:rPr>
        <w:t xml:space="preserve"> </w:t>
      </w:r>
      <w:r w:rsidRPr="002B2E5C">
        <w:rPr>
          <w:rFonts w:ascii="Cambria" w:eastAsia="Times New Roman" w:hAnsi="Cambria" w:cs="Calibri"/>
          <w:b/>
          <w:bCs/>
          <w:color w:val="000000"/>
          <w:kern w:val="0"/>
          <w:sz w:val="28"/>
          <w:szCs w:val="28"/>
          <w14:ligatures w14:val="none"/>
        </w:rPr>
        <w:t>Yeshayahu</w:t>
      </w:r>
      <w:r w:rsidR="00847106">
        <w:rPr>
          <w:rFonts w:ascii="Cambria" w:eastAsia="Times New Roman" w:hAnsi="Cambria" w:cs="Calibri"/>
          <w:b/>
          <w:bCs/>
          <w:color w:val="000000"/>
          <w:kern w:val="0"/>
          <w:sz w:val="28"/>
          <w:szCs w:val="28"/>
          <w14:ligatures w14:val="none"/>
        </w:rPr>
        <w:t xml:space="preserve"> </w:t>
      </w:r>
      <w:r w:rsidRPr="002B2E5C">
        <w:rPr>
          <w:rFonts w:ascii="Cambria" w:eastAsia="Times New Roman" w:hAnsi="Cambria" w:cs="Calibri"/>
          <w:b/>
          <w:bCs/>
          <w:color w:val="000000"/>
          <w:kern w:val="0"/>
          <w:sz w:val="28"/>
          <w:szCs w:val="28"/>
          <w14:ligatures w14:val="none"/>
        </w:rPr>
        <w:t>(Isaiah)</w:t>
      </w:r>
      <w:r w:rsidR="00847106">
        <w:rPr>
          <w:rFonts w:ascii="Cambria" w:eastAsia="Times New Roman" w:hAnsi="Cambria" w:cs="Calibri"/>
          <w:b/>
          <w:bCs/>
          <w:color w:val="000000"/>
          <w:kern w:val="0"/>
          <w:sz w:val="28"/>
          <w:szCs w:val="28"/>
          <w14:ligatures w14:val="none"/>
        </w:rPr>
        <w:t xml:space="preserve"> </w:t>
      </w:r>
      <w:r w:rsidRPr="002B2E5C">
        <w:rPr>
          <w:rFonts w:ascii="Cambria" w:eastAsia="Times New Roman" w:hAnsi="Cambria" w:cs="Times New Roman"/>
          <w:b/>
          <w:bCs/>
          <w:color w:val="000000"/>
          <w:kern w:val="0"/>
          <w:sz w:val="28"/>
          <w:szCs w:val="28"/>
          <w:cs/>
          <w14:ligatures w14:val="none"/>
        </w:rPr>
        <w:t>‎‎‎</w:t>
      </w:r>
      <w:r w:rsidRPr="002B2E5C">
        <w:rPr>
          <w:rFonts w:ascii="Cambria" w:eastAsia="Times New Roman" w:hAnsi="Cambria" w:cs="Calibri"/>
          <w:b/>
          <w:bCs/>
          <w:color w:val="000000"/>
          <w:kern w:val="0"/>
          <w:sz w:val="28"/>
          <w:szCs w:val="28"/>
          <w:lang w:val="en-AU"/>
          <w14:ligatures w14:val="none"/>
        </w:rPr>
        <w:t>51:12</w:t>
      </w:r>
      <w:r w:rsidR="00847106">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w:t>
      </w:r>
      <w:r w:rsidR="00847106">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52:12</w:t>
      </w:r>
    </w:p>
    <w:p w14:paraId="622CE3F6" w14:textId="3CCBCEAC"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lang w:val="en-AU"/>
          <w14:ligatures w14:val="none"/>
        </w:rPr>
        <w:t xml:space="preserve"> </w:t>
      </w:r>
    </w:p>
    <w:p w14:paraId="6F323F36" w14:textId="1C0C3579"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12</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who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are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daughter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righteous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full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merits,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should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fear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die?</w:t>
      </w:r>
    </w:p>
    <w:p w14:paraId="75AFFB91" w14:textId="20572773"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7B52DABD" w14:textId="528092C1"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13</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forgot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Lord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Maker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did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rely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Him.</w:t>
      </w:r>
    </w:p>
    <w:p w14:paraId="349E889C" w14:textId="4FFEF6CA"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0EB9D91" w14:textId="1A0D00EB"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oppressor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rulers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heathens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nations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world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[Parshandatha,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K’li</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Paz])</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subjugate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p>
    <w:p w14:paraId="2A0895CD" w14:textId="277A8201"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26678FF3" w14:textId="58C79318"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when</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prepared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Prepared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himself.</w:t>
      </w:r>
    </w:p>
    <w:p w14:paraId="6E0A12C6" w14:textId="1CF8B554"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37F2A4C" w14:textId="53C3633A"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lastRenderedPageBreak/>
        <w:t>Now</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where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is</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wrath</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oppressor</w:t>
      </w:r>
      <w:r w:rsidR="00847106">
        <w:rPr>
          <w:rFonts w:eastAsia="Times New Roman" w:cstheme="minorHAnsi"/>
          <w:b/>
          <w:bCs/>
          <w:color w:val="000000"/>
          <w:kern w:val="0"/>
          <w14:ligatures w14:val="none"/>
        </w:rPr>
        <w:t xml:space="preserve"> </w:t>
      </w:r>
      <w:r w:rsidRPr="002B2E5C">
        <w:rPr>
          <w:rFonts w:eastAsia="Times New Roman" w:cstheme="minorHAnsi"/>
          <w:color w:val="000000"/>
          <w:kern w:val="0"/>
          <w14:ligatures w14:val="none"/>
        </w:rPr>
        <w:t>Tomorrow</w:t>
      </w:r>
      <w:r w:rsidR="00847106">
        <w:rPr>
          <w:rFonts w:eastAsia="Times New Roman" w:cstheme="minorHAnsi"/>
          <w:color w:val="000000"/>
          <w:kern w:val="0"/>
          <w14:ligatures w14:val="none"/>
        </w:rPr>
        <w:t xml:space="preserve"> </w:t>
      </w:r>
      <w:proofErr w:type="gramStart"/>
      <w:r w:rsidRPr="002B2E5C">
        <w:rPr>
          <w:rFonts w:eastAsia="Times New Roman" w:cstheme="minorHAnsi"/>
          <w:color w:val="000000"/>
          <w:kern w:val="0"/>
          <w14:ligatures w14:val="none"/>
        </w:rPr>
        <w:t>comes</w:t>
      </w:r>
      <w:proofErr w:type="gramEnd"/>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here.</w:t>
      </w:r>
    </w:p>
    <w:p w14:paraId="10865C89" w14:textId="05BF5C2A"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D98ACB8" w14:textId="19CB85FB"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14</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What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must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be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poured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out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hastened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be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opened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מִהַר</w:t>
      </w:r>
      <w:r w:rsidR="00847106">
        <w:rPr>
          <w:rFonts w:eastAsia="Times New Roman" w:cstheme="minorHAnsi"/>
          <w:color w:val="000000"/>
          <w:kern w:val="0"/>
          <w:rtl/>
          <w14:ligatures w14:val="none"/>
        </w:rPr>
        <w:t xml:space="preserve"> </w:t>
      </w:r>
      <w:r w:rsidRPr="002B2E5C">
        <w:rPr>
          <w:rFonts w:eastAsia="Times New Roman" w:cstheme="minorHAnsi"/>
          <w:color w:val="000000"/>
          <w:kern w:val="0"/>
          <w:rtl/>
          <w14:ligatures w14:val="none"/>
        </w:rPr>
        <w:t>צֽעֶה</w:t>
      </w:r>
      <w:r w:rsidR="00847106">
        <w:rPr>
          <w:rFonts w:eastAsia="Times New Roman" w:cstheme="minorHAnsi"/>
          <w:color w:val="000000"/>
          <w:kern w:val="0"/>
          <w:rtl/>
          <w14:ligatures w14:val="none"/>
        </w:rPr>
        <w:t xml:space="preserve"> </w:t>
      </w:r>
      <w:r w:rsidRPr="002B2E5C">
        <w:rPr>
          <w:rFonts w:eastAsia="Times New Roman" w:cstheme="minorHAnsi"/>
          <w:color w:val="000000"/>
          <w:kern w:val="0"/>
          <w:rtl/>
          <w14:ligatures w14:val="none"/>
        </w:rPr>
        <w:t>לְהִפָּתֵחַ</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Even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stools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hard,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must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opened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walking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order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move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bowels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order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die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destruction,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once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hastens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open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up,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requires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much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food,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bread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lacking,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even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die.</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צֽעֶה</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prepared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poured,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says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concerning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Moab,</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prophet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compared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wine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(Jer.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48:11):</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rests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dregs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poured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vessel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vessel.”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says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12),</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send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pourers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צֽעִים</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upon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pour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out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וְצֵעֻהוּ</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empty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vessels.”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illustration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weakness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Consequently,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need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fear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Another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explanation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מִהַר</w:t>
      </w:r>
      <w:r w:rsidR="00847106">
        <w:rPr>
          <w:rFonts w:eastAsia="Times New Roman" w:cstheme="minorHAnsi"/>
          <w:color w:val="000000"/>
          <w:kern w:val="0"/>
          <w:rtl/>
          <w14:ligatures w14:val="none"/>
        </w:rPr>
        <w:t xml:space="preserve"> </w:t>
      </w:r>
      <w:r w:rsidRPr="002B2E5C">
        <w:rPr>
          <w:rFonts w:eastAsia="Times New Roman" w:cstheme="minorHAnsi"/>
          <w:color w:val="000000"/>
          <w:kern w:val="0"/>
          <w:rtl/>
          <w14:ligatures w14:val="none"/>
        </w:rPr>
        <w:t>צֽעֶה</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enemy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oppresses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now</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girded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loins,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girded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strength,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hasten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opened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up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become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weak.</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צֽעֶה</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Girded.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Comp.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(infra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63:1)</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“Girded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צֽעֶה</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greatness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strength.”</w:t>
      </w:r>
    </w:p>
    <w:p w14:paraId="3526C41E" w14:textId="34B65A9F"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2B3E925C" w14:textId="5ED82F0A"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shall</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die</w:t>
      </w:r>
      <w:r w:rsidR="00847106">
        <w:rPr>
          <w:rFonts w:eastAsia="Times New Roman" w:cstheme="minorHAnsi"/>
          <w:b/>
          <w:bCs/>
          <w:color w:val="000000"/>
          <w:kern w:val="0"/>
          <w14:ligatures w14:val="none"/>
        </w:rPr>
        <w:t xml:space="preserve"> </w:t>
      </w:r>
      <w:r w:rsidRPr="002B2E5C">
        <w:rPr>
          <w:rFonts w:eastAsia="Times New Roman" w:cstheme="minorHAnsi"/>
          <w:color w:val="000000"/>
          <w:kern w:val="0"/>
          <w14:ligatures w14:val="none"/>
        </w:rPr>
        <w:t>i.e.,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delivered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die]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destruction.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first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interpretation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Midrash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Aggadah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Pesikta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Rabbathi</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(34:5).</w:t>
      </w:r>
    </w:p>
    <w:p w14:paraId="1A8196A3" w14:textId="36E3AE22"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787C9C11" w14:textId="64D0ECA9"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15</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Who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wrinkles</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sea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רֽגַע</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similar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(Job</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7:5)</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skin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wrinkled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רָגַע</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Froncir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[froncer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Modern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French,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wrinkle,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gather,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pucker].</w:t>
      </w:r>
    </w:p>
    <w:p w14:paraId="5F7C227F" w14:textId="1EC1BF22"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384458C0" w14:textId="1107C5B2"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plant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heavens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preserve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people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about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many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stars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heavens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Jonathan].</w:t>
      </w:r>
    </w:p>
    <w:p w14:paraId="310D85D5" w14:textId="66B7C8EC"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ED40C2D" w14:textId="756BB5AD"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found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earth</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highlight w:val="yellow"/>
          <w14:ligatures w14:val="none"/>
        </w:rPr>
        <w:t>And</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to</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found</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the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congregation</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about</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whom</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it</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is</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said</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that</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they</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shall</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be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as</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many</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as</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the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dust</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of</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the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earth</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[from</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Jonathan]</w:t>
      </w:r>
      <w:r w:rsidRPr="002B2E5C">
        <w:rPr>
          <w:rFonts w:eastAsia="Times New Roman" w:cstheme="minorHAnsi"/>
          <w:color w:val="000000"/>
          <w:kern w:val="0"/>
          <w14:ligatures w14:val="none"/>
        </w:rPr>
        <w:t>.</w:t>
      </w:r>
    </w:p>
    <w:p w14:paraId="57E40558" w14:textId="7CFB23DA"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1ADE97E" w14:textId="14D7A889"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17</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dregs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קֻבַּעַת</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Jonathan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renders:</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פַּיְלֵי</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name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cup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[phiala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Latin].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appears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קֻבַּעַת</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dregs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fixed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קְבוּעִים</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bottom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vessel,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word</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מָצִית</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drained,”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indicates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said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75:9):</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drain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יִמְצוּ</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dregs.”</w:t>
      </w:r>
    </w:p>
    <w:p w14:paraId="67E36F85" w14:textId="54F74F02"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B3A3EF9" w14:textId="699385CE"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weakness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תַּרְעֵלָה</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drink</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clogs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weakens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strength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person,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bound,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tied,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enwrapped.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Comp.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(Nahum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2:4)</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cypress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trees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were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enwrapped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הָרְעָלוּ</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Also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(supra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3:19),</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bracelets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veils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רְעָלוֹת</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enwrapping,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Tractate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Shabbath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(6:6):</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“Median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women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(sic)</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may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out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veiled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רְעוּלוֹת</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kind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beautiful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veil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enwrap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oneself.</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תַּרְעֵלָה</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entoumissant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(stiffening,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weakening,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paralyzing).</w:t>
      </w:r>
    </w:p>
    <w:p w14:paraId="248EA163" w14:textId="05A9C67B"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ED21F05" w14:textId="3000F87D"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have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drained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מָצִית</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egoutter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French,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drain,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exhaust].</w:t>
      </w:r>
    </w:p>
    <w:p w14:paraId="2DFCC44E" w14:textId="10D997DB"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503B4BC" w14:textId="7E2ADC1F"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19</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These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two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things</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have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befallen</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Twofold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calamities,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two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two.</w:t>
      </w:r>
    </w:p>
    <w:p w14:paraId="0A396651" w14:textId="640A7727"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716F8FB" w14:textId="0E0839F4"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[With]</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whom</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will</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I</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console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bring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console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say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also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certain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nation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suffered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same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manner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p>
    <w:p w14:paraId="275AA0EF" w14:textId="6A92DA51"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ADCABF1" w14:textId="4A2D7E9B"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20</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fainted</w:t>
      </w:r>
      <w:r w:rsidR="00847106">
        <w:rPr>
          <w:rFonts w:eastAsia="Times New Roman" w:cstheme="minorHAnsi"/>
          <w:b/>
          <w:bCs/>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עֻלְּפוּ</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expression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faintness.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Comp.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(Amos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8:13)</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“The...virgins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faint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תִּתְעַלַּפְנָה</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thirst.”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Pasmer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(pamer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Modern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French).</w:t>
      </w:r>
    </w:p>
    <w:p w14:paraId="5EBD2274" w14:textId="2693649C"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8DF972E" w14:textId="69906CF5"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like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a</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wild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ox</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in</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a</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net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Abandoned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wild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ox</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falls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net.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Comp.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(Deut.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14:5)</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wild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ox</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וּתְאוֹ</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giraffe.”</w:t>
      </w:r>
    </w:p>
    <w:p w14:paraId="54B78DC9" w14:textId="72B71233"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20C73C33" w14:textId="65A141C8"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21</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who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is</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drunk</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but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from</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wine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Drunk</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something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else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other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wine.</w:t>
      </w:r>
    </w:p>
    <w:p w14:paraId="165D44C0" w14:textId="3041A0F8"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3233386" w14:textId="3CC95E96"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lastRenderedPageBreak/>
        <w:t>22</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Who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shall</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judge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His</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people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judge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case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people.</w:t>
      </w:r>
    </w:p>
    <w:p w14:paraId="487C50E1" w14:textId="39AEBA28"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437A03A" w14:textId="60B7228E"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23</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those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who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cause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wander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מוֹגַיִךְ</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Those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cause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wander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those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cause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move.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Comp.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Sam.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14:16)</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multitude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wandering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Pr="002B2E5C">
        <w:rPr>
          <w:rFonts w:eastAsia="Times New Roman" w:cstheme="minorHAnsi"/>
          <w:color w:val="000000"/>
          <w:kern w:val="0"/>
          <w:rtl/>
          <w14:ligatures w14:val="none"/>
        </w:rPr>
        <w:t>נָמוֹג</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krosler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p>
    <w:p w14:paraId="450ABEC4" w14:textId="0CFE8BBA"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8453C0B" w14:textId="7C82D39B"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Bend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down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let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us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cross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back.</w:t>
      </w:r>
    </w:p>
    <w:p w14:paraId="231D5FD8" w14:textId="1C86DA5F"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38F29FE3" w14:textId="11DDAF55"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Chapter</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52</w:t>
      </w:r>
    </w:p>
    <w:p w14:paraId="4EEC86B4" w14:textId="7AA15E17"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2F88CEB" w14:textId="3D39F70D"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2</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Shake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yourself</w:t>
      </w:r>
      <w:r w:rsidR="00847106">
        <w:rPr>
          <w:rFonts w:eastAsia="Times New Roman" w:cstheme="minorHAnsi"/>
          <w:b/>
          <w:bCs/>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הִתְנַעֲרִי</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escourre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shake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strongly,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shakes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out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garment.</w:t>
      </w:r>
    </w:p>
    <w:p w14:paraId="7442F1ED" w14:textId="46020F81"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7481A24" w14:textId="70EF24B1"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arise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from</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ground,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decree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(supra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3:26),</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sit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ground.”</w:t>
      </w:r>
    </w:p>
    <w:p w14:paraId="341FB976" w14:textId="6B3B7E18"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01AAA4D" w14:textId="6B1285AE"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sit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down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throne.</w:t>
      </w:r>
    </w:p>
    <w:p w14:paraId="5A041BEB" w14:textId="38DCE1E1"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AAFFF4E" w14:textId="2718C8DC"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free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yourself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Untie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yourself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Jonathan].</w:t>
      </w:r>
    </w:p>
    <w:p w14:paraId="7CE2339E" w14:textId="7D1A6935"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CE31DE7" w14:textId="7D5CB73F"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bands</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מוֹסְרֵי</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cringatro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umbriah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[strap].</w:t>
      </w:r>
    </w:p>
    <w:p w14:paraId="7FFED0CD" w14:textId="2E93DABF"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D9D36EA" w14:textId="0D3D5C85"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captive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שְׁבִיָה</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like</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שְׁבוּיָה</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captive.</w:t>
      </w:r>
    </w:p>
    <w:p w14:paraId="4350A552" w14:textId="242A54BD"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7E30D70" w14:textId="53CA857B"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3</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were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sold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naught</w:t>
      </w:r>
      <w:r w:rsidR="00847106">
        <w:rPr>
          <w:rFonts w:eastAsia="Times New Roman" w:cstheme="minorHAnsi"/>
          <w:b/>
          <w:bCs/>
          <w:color w:val="000000"/>
          <w:kern w:val="0"/>
          <w14:ligatures w14:val="none"/>
        </w:rPr>
        <w:t xml:space="preserve"> </w:t>
      </w:r>
      <w:r w:rsidRPr="002B2E5C">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worthless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matters,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evil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inclination,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which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affords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reward.</w:t>
      </w:r>
    </w:p>
    <w:p w14:paraId="2C874294" w14:textId="250AE837"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C11E6C7" w14:textId="0324C7D8"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shall</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not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be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redeemed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for</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money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repentance.</w:t>
      </w:r>
    </w:p>
    <w:p w14:paraId="35CF5748" w14:textId="414C33D3"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E5429B7" w14:textId="5A4590FC"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4</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people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first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went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down</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Egypt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Egyptians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had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somewhat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debt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upon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served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hosts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sustained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but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Assyria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oppressed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nothing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without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cause.</w:t>
      </w:r>
    </w:p>
    <w:p w14:paraId="2DD1330A" w14:textId="2E9D7F67"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D9FCD4A" w14:textId="51EFFF91"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5</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And</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now,</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what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have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I</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here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stay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detain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children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here?</w:t>
      </w:r>
    </w:p>
    <w:p w14:paraId="069374BD" w14:textId="61BBCDB2"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61F23CDE" w14:textId="72980DB0"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boast</w:t>
      </w:r>
      <w:r w:rsidR="00847106">
        <w:rPr>
          <w:rFonts w:eastAsia="Times New Roman" w:cstheme="minorHAnsi"/>
          <w:b/>
          <w:bCs/>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יְהֵילִילוּ</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Boast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saying,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“Our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powerful.”</w:t>
      </w:r>
    </w:p>
    <w:p w14:paraId="2515F20F" w14:textId="3BD54BB2"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5F3E205" w14:textId="41156D28"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is</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blasphemed</w:t>
      </w:r>
      <w:r w:rsidR="00847106">
        <w:rPr>
          <w:rFonts w:eastAsia="Times New Roman" w:cstheme="minorHAnsi"/>
          <w:b/>
          <w:bCs/>
          <w:color w:val="000000"/>
          <w:kern w:val="0"/>
          <w14:ligatures w14:val="none"/>
        </w:rPr>
        <w:t xml:space="preserve"> </w:t>
      </w:r>
      <w:r w:rsidRPr="002B2E5C">
        <w:rPr>
          <w:rFonts w:eastAsia="Times New Roman" w:cstheme="minorHAnsi"/>
          <w:color w:val="000000"/>
          <w:kern w:val="0"/>
          <w14:ligatures w14:val="none"/>
        </w:rPr>
        <w:t>Blasphemes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itself,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instance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similar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(Num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7:89)</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heard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voice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speaking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him.”</w:t>
      </w:r>
    </w:p>
    <w:p w14:paraId="0832B8FB" w14:textId="7D5483E7"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CEF1C86" w14:textId="086D441E"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6</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My</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people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shall</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know</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When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redeem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recognize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name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master,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monarch,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ruler,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apparent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meaning.</w:t>
      </w:r>
    </w:p>
    <w:p w14:paraId="1C260205" w14:textId="02408880"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79283C46" w14:textId="6E1BFA49"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therefore,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on</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that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day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day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their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redemption,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understand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speaks,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behold,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have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fulfilled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prophecy.</w:t>
      </w:r>
    </w:p>
    <w:p w14:paraId="179D4E0E" w14:textId="21DEA6B6"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08C8360C" w14:textId="4248784E"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8</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voice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your</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watchmen</w:t>
      </w:r>
      <w:r w:rsidR="00847106">
        <w:rPr>
          <w:rFonts w:eastAsia="Times New Roman" w:cstheme="minorHAnsi"/>
          <w:b/>
          <w:bCs/>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watchmen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stationed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walls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towers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report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see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see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report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[Parshandatha])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comes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city.</w:t>
      </w:r>
    </w:p>
    <w:p w14:paraId="03CE1E5D" w14:textId="28D002DA"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156F8B83" w14:textId="6056E860"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10</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has</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revealed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חָשַׂף</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revealed.</w:t>
      </w:r>
    </w:p>
    <w:p w14:paraId="7347DD21" w14:textId="682527DC"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26FB3233" w14:textId="646A414A"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11</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touch</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no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unclean</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one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abominable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touch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them.</w:t>
      </w:r>
    </w:p>
    <w:p w14:paraId="0DC1A812" w14:textId="4A82B141"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59597056" w14:textId="7990F6C0"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get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out</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of</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its</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midst</w:t>
      </w:r>
      <w:r w:rsidR="00847106">
        <w:rPr>
          <w:rFonts w:eastAsia="Times New Roman" w:cstheme="minorHAnsi"/>
          <w:color w:val="000000"/>
          <w:kern w:val="0"/>
          <w14:ligatures w14:val="none"/>
        </w:rPr>
        <w:t xml:space="preserve"> </w:t>
      </w:r>
      <w:r w:rsidRPr="002B2E5C">
        <w:rPr>
          <w:rFonts w:eastAsia="Times New Roman" w:cstheme="minorHAnsi"/>
          <w:b/>
          <w:bCs/>
          <w:color w:val="000000"/>
          <w:kern w:val="0"/>
          <w:highlight w:val="yellow"/>
          <w14:ligatures w14:val="none"/>
        </w:rPr>
        <w:t>Out</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of</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the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midst</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of</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the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exile,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for</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all</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these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last</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consolations</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refer</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only</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to</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the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last</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exile.</w:t>
      </w:r>
    </w:p>
    <w:p w14:paraId="57377D1D" w14:textId="2ED1B2E7"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lastRenderedPageBreak/>
        <w:t xml:space="preserve"> </w:t>
      </w:r>
    </w:p>
    <w:p w14:paraId="06C7B4A1" w14:textId="445EB402"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purify</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yourselves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Heb.</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הִבָּרוּ</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purify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yourselves.</w:t>
      </w:r>
    </w:p>
    <w:p w14:paraId="366937F7" w14:textId="455CEA69"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7D94D066" w14:textId="7C80668A"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you</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who</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bear</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the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Lord’s</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vessels</w:t>
      </w:r>
      <w:r w:rsidR="00847106">
        <w:rPr>
          <w:rFonts w:eastAsia="Times New Roman" w:cstheme="minorHAnsi"/>
          <w:b/>
          <w:bCs/>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priests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Levites,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carried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vessels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Holy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blessed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desert</w:t>
      </w:r>
      <w:r w:rsidR="00847106">
        <w:rPr>
          <w:rFonts w:eastAsia="Times New Roman" w:cstheme="minorHAnsi"/>
          <w:color w:val="000000"/>
          <w:kern w:val="0"/>
          <w14:ligatures w14:val="none"/>
        </w:rPr>
        <w:t xml:space="preserve"> </w:t>
      </w:r>
      <w:r w:rsidRPr="002B2E5C">
        <w:rPr>
          <w:rFonts w:eastAsia="Times New Roman" w:cstheme="minorHAnsi"/>
          <w:b/>
          <w:bCs/>
          <w:color w:val="000000"/>
          <w:kern w:val="0"/>
          <w:highlight w:val="yellow"/>
          <w14:ligatures w14:val="none"/>
        </w:rPr>
        <w:t>[from</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here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is</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proof</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of</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the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resurrection</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of</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the</w:t>
      </w:r>
      <w:r w:rsidR="00847106">
        <w:rPr>
          <w:rFonts w:eastAsia="Times New Roman" w:cstheme="minorHAnsi"/>
          <w:b/>
          <w:bCs/>
          <w:color w:val="000000"/>
          <w:kern w:val="0"/>
          <w:highlight w:val="yellow"/>
          <w14:ligatures w14:val="none"/>
        </w:rPr>
        <w:t xml:space="preserve"> </w:t>
      </w:r>
      <w:r w:rsidRPr="002B2E5C">
        <w:rPr>
          <w:rFonts w:eastAsia="Times New Roman" w:cstheme="minorHAnsi"/>
          <w:b/>
          <w:bCs/>
          <w:color w:val="000000"/>
          <w:kern w:val="0"/>
          <w:highlight w:val="yellow"/>
          <w14:ligatures w14:val="none"/>
        </w:rPr>
        <w:t>dead].</w:t>
      </w:r>
    </w:p>
    <w:p w14:paraId="510BD8CF" w14:textId="19D55D2F" w:rsidR="002B2E5C" w:rsidRPr="002B2E5C" w:rsidRDefault="00847106" w:rsidP="002B2E5C">
      <w:pPr>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4E894B80" w14:textId="194C5326" w:rsidR="002B2E5C" w:rsidRPr="002B2E5C" w:rsidRDefault="002B2E5C" w:rsidP="002B2E5C">
      <w:pPr>
        <w:rPr>
          <w:rFonts w:eastAsia="Times New Roman" w:cstheme="minorHAnsi"/>
          <w:color w:val="000000"/>
          <w:kern w:val="0"/>
          <w14:ligatures w14:val="none"/>
        </w:rPr>
      </w:pPr>
      <w:r w:rsidRPr="002B2E5C">
        <w:rPr>
          <w:rFonts w:eastAsia="Times New Roman" w:cstheme="minorHAnsi"/>
          <w:b/>
          <w:bCs/>
          <w:color w:val="000000"/>
          <w:kern w:val="0"/>
          <w14:ligatures w14:val="none"/>
        </w:rPr>
        <w:t>12</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for...goes</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before</w:t>
      </w:r>
      <w:r w:rsidR="00847106">
        <w:rPr>
          <w:rFonts w:eastAsia="Times New Roman" w:cstheme="minorHAnsi"/>
          <w:b/>
          <w:bCs/>
          <w:color w:val="000000"/>
          <w:kern w:val="0"/>
          <w14:ligatures w14:val="none"/>
        </w:rPr>
        <w:t xml:space="preserve"> </w:t>
      </w:r>
      <w:r w:rsidRPr="002B2E5C">
        <w:rPr>
          <w:rFonts w:eastAsia="Times New Roman" w:cstheme="minorHAnsi"/>
          <w:b/>
          <w:bCs/>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Two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things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verse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explain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two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things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its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beginning,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[viz.]</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with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haste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forth.</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What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reason?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Lord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goes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lead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agent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advances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before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lead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departure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haste.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not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flurry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flight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rear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guard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God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Israel.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will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follow</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to</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guard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you</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from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pursuer.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Comp.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(Num.</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10:25)</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division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camp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Dan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shall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travel,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rear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guard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of</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all</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camps.”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Whoever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goes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after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camp</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called</w:t>
      </w:r>
      <w:r w:rsidR="00847106">
        <w:rPr>
          <w:rFonts w:eastAsia="Times New Roman" w:cstheme="minorHAnsi"/>
          <w:color w:val="000000"/>
          <w:kern w:val="0"/>
          <w14:ligatures w14:val="none"/>
        </w:rPr>
        <w:t xml:space="preserve"> </w:t>
      </w:r>
      <w:r w:rsidRPr="002B2E5C">
        <w:rPr>
          <w:rFonts w:eastAsia="Times New Roman" w:cstheme="minorHAnsi"/>
          <w:color w:val="000000"/>
          <w:kern w:val="0"/>
          <w:rtl/>
          <w14:ligatures w14:val="none"/>
        </w:rPr>
        <w:t>מְאַסֵּף</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rear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guard,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because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waits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for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stragglers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stumblers.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Similarly,</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Scripture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states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in</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Joshua</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(6:13):</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“And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rear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guard</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was</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going</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after</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the</w:t>
      </w:r>
      <w:r w:rsidR="00847106">
        <w:rPr>
          <w:rFonts w:eastAsia="Times New Roman" w:cstheme="minorHAnsi"/>
          <w:color w:val="000000"/>
          <w:kern w:val="0"/>
          <w14:ligatures w14:val="none"/>
        </w:rPr>
        <w:t xml:space="preserve"> </w:t>
      </w:r>
      <w:r w:rsidRPr="002B2E5C">
        <w:rPr>
          <w:rFonts w:eastAsia="Times New Roman" w:cstheme="minorHAnsi"/>
          <w:color w:val="000000"/>
          <w:kern w:val="0"/>
          <w14:ligatures w14:val="none"/>
        </w:rPr>
        <w:t>Ark.”</w:t>
      </w:r>
    </w:p>
    <w:p w14:paraId="26F4BA8C" w14:textId="77777777" w:rsidR="00A50648" w:rsidRDefault="00A50648" w:rsidP="00A50648">
      <w:pPr>
        <w:pBdr>
          <w:bottom w:val="double" w:sz="6" w:space="1" w:color="auto"/>
        </w:pBdr>
        <w:rPr>
          <w:rFonts w:cs="David"/>
          <w:b/>
          <w:bCs/>
        </w:rPr>
      </w:pPr>
    </w:p>
    <w:p w14:paraId="15A55671" w14:textId="77777777" w:rsidR="00A50648" w:rsidRDefault="00A50648" w:rsidP="00ED4715">
      <w:pPr>
        <w:jc w:val="center"/>
        <w:rPr>
          <w:rFonts w:cs="David"/>
          <w:b/>
          <w:bCs/>
        </w:rPr>
      </w:pPr>
    </w:p>
    <w:p w14:paraId="381D9E56" w14:textId="4E0FA24E" w:rsidR="00144D81" w:rsidRPr="00144D81" w:rsidRDefault="00144D81" w:rsidP="00144D81">
      <w:pPr>
        <w:widowControl w:val="0"/>
        <w:jc w:val="center"/>
        <w:rPr>
          <w:rFonts w:ascii="Cambria" w:eastAsia="Times New Roman" w:hAnsi="Cambria" w:cs="Times New Roman"/>
          <w:color w:val="000000"/>
          <w:kern w:val="0"/>
          <w:sz w:val="28"/>
          <w:szCs w:val="28"/>
          <w14:ligatures w14:val="none"/>
        </w:rPr>
      </w:pPr>
      <w:r w:rsidRPr="00144D81">
        <w:rPr>
          <w:rFonts w:ascii="Cambria" w:eastAsia="Times New Roman" w:hAnsi="Cambria" w:cs="Times New Roman"/>
          <w:b/>
          <w:bCs/>
          <w:color w:val="000000"/>
          <w:kern w:val="0"/>
          <w:sz w:val="28"/>
          <w:szCs w:val="28"/>
          <w14:ligatures w14:val="none"/>
        </w:rPr>
        <w:t>Verbal</w:t>
      </w:r>
      <w:r w:rsidR="00847106">
        <w:rPr>
          <w:rFonts w:ascii="Cambria" w:eastAsia="Times New Roman" w:hAnsi="Cambria" w:cs="Times New Roman"/>
          <w:b/>
          <w:bCs/>
          <w:color w:val="000000"/>
          <w:kern w:val="0"/>
          <w:sz w:val="28"/>
          <w:szCs w:val="28"/>
          <w14:ligatures w14:val="none"/>
        </w:rPr>
        <w:t xml:space="preserve"> </w:t>
      </w:r>
      <w:r w:rsidRPr="00144D81">
        <w:rPr>
          <w:rFonts w:ascii="Cambria" w:eastAsia="Times New Roman" w:hAnsi="Cambria" w:cs="Times New Roman"/>
          <w:b/>
          <w:bCs/>
          <w:color w:val="000000"/>
          <w:kern w:val="0"/>
          <w:sz w:val="28"/>
          <w:szCs w:val="28"/>
          <w14:ligatures w14:val="none"/>
        </w:rPr>
        <w:t>Tallies</w:t>
      </w:r>
    </w:p>
    <w:p w14:paraId="63501D4F" w14:textId="58F13A24" w:rsidR="00144D81" w:rsidRPr="00E023B0" w:rsidRDefault="00144D81" w:rsidP="00144D81">
      <w:pPr>
        <w:widowControl w:val="0"/>
        <w:jc w:val="center"/>
        <w:rPr>
          <w:rFonts w:eastAsia="Times New Roman" w:cstheme="minorHAnsi"/>
          <w:color w:val="000000"/>
          <w:kern w:val="0"/>
          <w14:ligatures w14:val="none"/>
        </w:rPr>
      </w:pPr>
      <w:r w:rsidRPr="00E023B0">
        <w:rPr>
          <w:rFonts w:eastAsia="Times New Roman" w:cstheme="minorHAnsi"/>
          <w:color w:val="000000"/>
          <w:kern w:val="0"/>
          <w14:ligatures w14:val="none"/>
        </w:rPr>
        <w:t>By:</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H.</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Em.</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Rabbi</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Dr.</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Hillel</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ben</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David</w:t>
      </w:r>
    </w:p>
    <w:p w14:paraId="13815843" w14:textId="1125B2AE" w:rsidR="00144D81" w:rsidRPr="00E023B0" w:rsidRDefault="00144D81" w:rsidP="00144D81">
      <w:pPr>
        <w:widowControl w:val="0"/>
        <w:jc w:val="center"/>
        <w:rPr>
          <w:rFonts w:eastAsia="Times New Roman" w:cstheme="minorHAnsi"/>
          <w:color w:val="000000"/>
          <w:kern w:val="0"/>
          <w14:ligatures w14:val="none"/>
        </w:rPr>
      </w:pPr>
      <w:r w:rsidRPr="00E023B0">
        <w:rPr>
          <w:rFonts w:eastAsia="Times New Roman" w:cstheme="minorHAnsi"/>
          <w:color w:val="000000"/>
          <w:kern w:val="0"/>
          <w14:ligatures w14:val="none"/>
        </w:rPr>
        <w:t>&amp;</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H.H.</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Giberet</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Dr.</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Elisheba</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bat</w:t>
      </w:r>
      <w:r w:rsidR="00847106">
        <w:rPr>
          <w:rFonts w:eastAsia="Times New Roman" w:cstheme="minorHAnsi"/>
          <w:color w:val="000000"/>
          <w:kern w:val="0"/>
          <w14:ligatures w14:val="none"/>
        </w:rPr>
        <w:t xml:space="preserve"> </w:t>
      </w:r>
      <w:r w:rsidRPr="00E023B0">
        <w:rPr>
          <w:rFonts w:eastAsia="Times New Roman" w:cstheme="minorHAnsi"/>
          <w:color w:val="000000"/>
          <w:kern w:val="0"/>
          <w14:ligatures w14:val="none"/>
        </w:rPr>
        <w:t>Sarah</w:t>
      </w:r>
    </w:p>
    <w:p w14:paraId="6423BFC7" w14:textId="77777777" w:rsidR="00144D81" w:rsidRPr="00144D81" w:rsidRDefault="00144D81" w:rsidP="00144D81">
      <w:pPr>
        <w:widowControl w:val="0"/>
        <w:jc w:val="left"/>
        <w:rPr>
          <w:rFonts w:ascii="Times New Roman" w:eastAsia="Calibri" w:hAnsi="Times New Roman" w:cs="Times New Roman"/>
          <w:kern w:val="0"/>
          <w14:ligatures w14:val="none"/>
        </w:rPr>
      </w:pPr>
    </w:p>
    <w:p w14:paraId="4A813366" w14:textId="40EE6937" w:rsidR="00144D81" w:rsidRPr="00144D81" w:rsidRDefault="00144D81" w:rsidP="00144D81">
      <w:pPr>
        <w:widowControl w:val="0"/>
        <w:jc w:val="center"/>
        <w:rPr>
          <w:rFonts w:ascii="Times New Roman" w:eastAsia="Calibri" w:hAnsi="Times New Roman" w:cs="Arial"/>
          <w:b/>
          <w:bCs/>
          <w:kern w:val="0"/>
          <w:sz w:val="24"/>
          <w:lang w:bidi="ar-SA"/>
          <w14:ligatures w14:val="none"/>
        </w:rPr>
      </w:pPr>
      <w:r w:rsidRPr="00144D81">
        <w:rPr>
          <w:rFonts w:ascii="Times New Roman" w:eastAsia="Calibri" w:hAnsi="Times New Roman" w:cs="Arial"/>
          <w:b/>
          <w:bCs/>
          <w:kern w:val="0"/>
          <w:sz w:val="24"/>
          <w:lang w:bidi="ar-SA"/>
          <w14:ligatures w14:val="none"/>
        </w:rPr>
        <w:t>Beresheet</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(Genesis)</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44:18</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46:27</w:t>
      </w:r>
    </w:p>
    <w:p w14:paraId="599D9E6E" w14:textId="39FF6B23" w:rsidR="00144D81" w:rsidRPr="00144D81" w:rsidRDefault="00144D81" w:rsidP="00144D81">
      <w:pPr>
        <w:widowControl w:val="0"/>
        <w:jc w:val="center"/>
        <w:rPr>
          <w:rFonts w:ascii="Times New Roman" w:eastAsia="Calibri" w:hAnsi="Times New Roman" w:cs="Arial"/>
          <w:b/>
          <w:bCs/>
          <w:kern w:val="0"/>
          <w:sz w:val="24"/>
          <w:lang w:bidi="ar-SA"/>
          <w14:ligatures w14:val="none"/>
        </w:rPr>
      </w:pPr>
      <w:r w:rsidRPr="00144D81">
        <w:rPr>
          <w:rFonts w:ascii="Times New Roman" w:eastAsia="Calibri" w:hAnsi="Times New Roman" w:cs="Arial"/>
          <w:b/>
          <w:bCs/>
          <w:kern w:val="0"/>
          <w:sz w:val="24"/>
          <w:lang w:bidi="ar-SA"/>
          <w14:ligatures w14:val="none"/>
        </w:rPr>
        <w:t>Yirmyahu</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(Jeremiah)</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30:21</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31:5</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19</w:t>
      </w:r>
    </w:p>
    <w:p w14:paraId="0ED3BBA7" w14:textId="0866E42E" w:rsidR="00144D81" w:rsidRPr="00144D81" w:rsidRDefault="00144D81" w:rsidP="00144D81">
      <w:pPr>
        <w:widowControl w:val="0"/>
        <w:jc w:val="center"/>
        <w:rPr>
          <w:rFonts w:ascii="Times New Roman" w:eastAsia="Calibri" w:hAnsi="Times New Roman" w:cs="Arial"/>
          <w:b/>
          <w:bCs/>
          <w:kern w:val="0"/>
          <w:sz w:val="24"/>
          <w:lang w:bidi="ar-SA"/>
          <w14:ligatures w14:val="none"/>
        </w:rPr>
      </w:pPr>
      <w:r w:rsidRPr="00144D81">
        <w:rPr>
          <w:rFonts w:ascii="Times New Roman" w:eastAsia="Calibri" w:hAnsi="Times New Roman" w:cs="Arial"/>
          <w:b/>
          <w:bCs/>
          <w:kern w:val="0"/>
          <w:sz w:val="24"/>
          <w:lang w:bidi="ar-SA"/>
          <w14:ligatures w14:val="none"/>
        </w:rPr>
        <w:t>Tehillim</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(Psalms)</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bidi="ar-SA"/>
          <w14:ligatures w14:val="none"/>
        </w:rPr>
        <w:t>38</w:t>
      </w:r>
    </w:p>
    <w:p w14:paraId="6BD2B967" w14:textId="549A5954" w:rsidR="00144D81" w:rsidRPr="00144D81" w:rsidRDefault="00144D81" w:rsidP="00144D81">
      <w:pPr>
        <w:widowControl w:val="0"/>
        <w:jc w:val="center"/>
        <w:rPr>
          <w:rFonts w:ascii="Times New Roman" w:eastAsia="Calibri" w:hAnsi="Times New Roman" w:cs="Arial"/>
          <w:b/>
          <w:bCs/>
          <w:kern w:val="0"/>
          <w:sz w:val="24"/>
          <w:lang w:bidi="ar-SA"/>
          <w14:ligatures w14:val="none"/>
        </w:rPr>
      </w:pPr>
      <w:r w:rsidRPr="00144D81">
        <w:rPr>
          <w:rFonts w:ascii="Times New Roman" w:eastAsia="Calibri" w:hAnsi="Times New Roman" w:cs="Arial"/>
          <w:b/>
          <w:bCs/>
          <w:kern w:val="0"/>
          <w:sz w:val="24"/>
          <w:lang w:val="en-AU" w:bidi="ar-SA"/>
          <w14:ligatures w14:val="none"/>
        </w:rPr>
        <w:t>Mk</w:t>
      </w:r>
      <w:r w:rsidR="00847106">
        <w:rPr>
          <w:rFonts w:ascii="Times New Roman" w:eastAsia="Calibri" w:hAnsi="Times New Roman" w:cs="Arial"/>
          <w:b/>
          <w:bCs/>
          <w:kern w:val="0"/>
          <w:sz w:val="24"/>
          <w:lang w:val="en-AU" w:bidi="ar-SA"/>
          <w14:ligatures w14:val="none"/>
        </w:rPr>
        <w:t xml:space="preserve"> </w:t>
      </w:r>
      <w:r w:rsidRPr="00144D81">
        <w:rPr>
          <w:rFonts w:ascii="Times New Roman" w:eastAsia="Calibri" w:hAnsi="Times New Roman" w:cs="Arial"/>
          <w:b/>
          <w:bCs/>
          <w:kern w:val="0"/>
          <w:sz w:val="24"/>
          <w:lang w:val="en-AU" w:bidi="ar-SA"/>
          <w14:ligatures w14:val="none"/>
        </w:rPr>
        <w:t>4:13-20</w:t>
      </w:r>
      <w:r w:rsidRPr="00144D81">
        <w:rPr>
          <w:rFonts w:ascii="Times New Roman" w:eastAsia="Calibri" w:hAnsi="Times New Roman" w:cs="Arial"/>
          <w:b/>
          <w:bCs/>
          <w:kern w:val="0"/>
          <w:sz w:val="24"/>
          <w:lang w:bidi="ar-SA"/>
          <w14:ligatures w14:val="none"/>
        </w:rPr>
        <w:t>,</w:t>
      </w:r>
      <w:r w:rsidR="00847106">
        <w:rPr>
          <w:rFonts w:ascii="Times New Roman" w:eastAsia="Calibri" w:hAnsi="Times New Roman" w:cs="Arial"/>
          <w:b/>
          <w:bCs/>
          <w:kern w:val="0"/>
          <w:sz w:val="24"/>
          <w:lang w:bidi="ar-SA"/>
          <w14:ligatures w14:val="none"/>
        </w:rPr>
        <w:t xml:space="preserve"> </w:t>
      </w:r>
      <w:r w:rsidRPr="00144D81">
        <w:rPr>
          <w:rFonts w:ascii="Times New Roman" w:eastAsia="Calibri" w:hAnsi="Times New Roman" w:cs="Arial"/>
          <w:b/>
          <w:bCs/>
          <w:kern w:val="0"/>
          <w:sz w:val="24"/>
          <w:lang w:val="en-AU" w:bidi="ar-SA"/>
          <w14:ligatures w14:val="none"/>
        </w:rPr>
        <w:t>Lk</w:t>
      </w:r>
      <w:r w:rsidR="00847106">
        <w:rPr>
          <w:rFonts w:ascii="Times New Roman" w:eastAsia="Calibri" w:hAnsi="Times New Roman" w:cs="Arial"/>
          <w:b/>
          <w:bCs/>
          <w:kern w:val="0"/>
          <w:sz w:val="24"/>
          <w:lang w:val="en-AU" w:bidi="ar-SA"/>
          <w14:ligatures w14:val="none"/>
        </w:rPr>
        <w:t xml:space="preserve"> </w:t>
      </w:r>
      <w:r w:rsidRPr="00144D81">
        <w:rPr>
          <w:rFonts w:ascii="Times New Roman" w:eastAsia="Calibri" w:hAnsi="Times New Roman" w:cs="Arial"/>
          <w:b/>
          <w:bCs/>
          <w:kern w:val="0"/>
          <w:sz w:val="24"/>
          <w:lang w:val="en-AU" w:bidi="ar-SA"/>
          <w14:ligatures w14:val="none"/>
        </w:rPr>
        <w:t>8:11-15,</w:t>
      </w:r>
      <w:r w:rsidR="00847106">
        <w:rPr>
          <w:rFonts w:ascii="Times New Roman" w:eastAsia="Calibri" w:hAnsi="Times New Roman" w:cs="Arial"/>
          <w:b/>
          <w:bCs/>
          <w:kern w:val="0"/>
          <w:sz w:val="24"/>
          <w:lang w:val="en-AU" w:bidi="ar-SA"/>
          <w14:ligatures w14:val="none"/>
        </w:rPr>
        <w:t xml:space="preserve"> </w:t>
      </w:r>
      <w:r w:rsidRPr="00144D81">
        <w:rPr>
          <w:rFonts w:ascii="Times New Roman" w:eastAsia="Calibri" w:hAnsi="Times New Roman" w:cs="Arial"/>
          <w:b/>
          <w:bCs/>
          <w:kern w:val="0"/>
          <w:sz w:val="24"/>
          <w:lang w:val="en-AU" w:bidi="ar-SA"/>
          <w14:ligatures w14:val="none"/>
        </w:rPr>
        <w:t>Lk</w:t>
      </w:r>
      <w:r w:rsidR="00847106">
        <w:rPr>
          <w:rFonts w:ascii="Times New Roman" w:eastAsia="Calibri" w:hAnsi="Times New Roman" w:cs="Arial"/>
          <w:b/>
          <w:bCs/>
          <w:kern w:val="0"/>
          <w:sz w:val="24"/>
          <w:lang w:val="en-AU" w:bidi="ar-SA"/>
          <w14:ligatures w14:val="none"/>
        </w:rPr>
        <w:t xml:space="preserve"> </w:t>
      </w:r>
      <w:r w:rsidRPr="00144D81">
        <w:rPr>
          <w:rFonts w:ascii="Times New Roman" w:eastAsia="Calibri" w:hAnsi="Times New Roman" w:cs="Arial"/>
          <w:b/>
          <w:bCs/>
          <w:kern w:val="0"/>
          <w:sz w:val="24"/>
          <w:lang w:val="en-AU" w:bidi="ar-SA"/>
          <w14:ligatures w14:val="none"/>
        </w:rPr>
        <w:t>8:16-18</w:t>
      </w:r>
    </w:p>
    <w:p w14:paraId="0E1F860E" w14:textId="77777777" w:rsidR="00144D81" w:rsidRPr="00144D81" w:rsidRDefault="00144D81" w:rsidP="00144D81">
      <w:pPr>
        <w:widowControl w:val="0"/>
        <w:rPr>
          <w:rFonts w:ascii="Times New Roman" w:eastAsia="Calibri" w:hAnsi="Times New Roman" w:cs="Arial"/>
          <w:kern w:val="0"/>
          <w:sz w:val="24"/>
          <w:lang w:bidi="ar-SA"/>
          <w14:ligatures w14:val="none"/>
        </w:rPr>
      </w:pPr>
    </w:p>
    <w:p w14:paraId="6A666E45" w14:textId="428F5082" w:rsidR="00144D81" w:rsidRPr="00144D81" w:rsidRDefault="00144D81" w:rsidP="00144D81">
      <w:pPr>
        <w:widowControl w:val="0"/>
        <w:rPr>
          <w:rFonts w:ascii="Times New Roman" w:eastAsia="Calibri" w:hAnsi="Times New Roman" w:cs="Arial"/>
          <w:b/>
          <w:bCs/>
          <w:kern w:val="0"/>
          <w:lang w:bidi="ar-SA"/>
          <w14:ligatures w14:val="none"/>
        </w:rPr>
      </w:pPr>
      <w:r w:rsidRPr="00144D81">
        <w:rPr>
          <w:rFonts w:ascii="Times New Roman" w:eastAsia="Calibri" w:hAnsi="Times New Roman" w:cs="Arial"/>
          <w:b/>
          <w:bCs/>
          <w:kern w:val="0"/>
          <w:lang w:bidi="ar-SA"/>
          <w14:ligatures w14:val="none"/>
        </w:rPr>
        <w:t>The</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verbal</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tallies</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between</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the</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Torah</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and</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the</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Psalm</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are:</w:t>
      </w:r>
    </w:p>
    <w:p w14:paraId="76A14D31" w14:textId="53F57B09"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kern w:val="0"/>
          <w:lang w:bidi="ar-SA"/>
          <w14:ligatures w14:val="none"/>
        </w:rPr>
        <w:t>Said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Saith</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Times New Roman" w:hint="cs"/>
          <w:kern w:val="0"/>
          <w:rtl/>
          <w14:ligatures w14:val="none"/>
        </w:rPr>
        <w:t>אמר</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Strong’s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number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0559.</w:t>
      </w:r>
    </w:p>
    <w:p w14:paraId="251B41DF" w14:textId="773B8A0A"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kern w:val="0"/>
          <w:lang w:bidi="ar-SA"/>
          <w14:ligatures w14:val="none"/>
        </w:rPr>
        <w:t>Speak</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Times New Roman" w:hint="cs"/>
          <w:kern w:val="0"/>
          <w:rtl/>
          <w14:ligatures w14:val="none"/>
        </w:rPr>
        <w:t>דבר</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Strong’s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number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01696.</w:t>
      </w:r>
    </w:p>
    <w:p w14:paraId="21BABF3C" w14:textId="79CD3608"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kern w:val="0"/>
          <w:lang w:bidi="ar-SA"/>
          <w14:ligatures w14:val="none"/>
        </w:rPr>
        <w:t>Loveth</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Lovers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Times New Roman" w:hint="cs"/>
          <w:kern w:val="0"/>
          <w:rtl/>
          <w14:ligatures w14:val="none"/>
        </w:rPr>
        <w:t>אהב</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Strong’s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number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0157.</w:t>
      </w:r>
    </w:p>
    <w:p w14:paraId="1447359E" w14:textId="77777777" w:rsidR="00144D81" w:rsidRPr="00144D81" w:rsidRDefault="00144D81" w:rsidP="00144D81">
      <w:pPr>
        <w:widowControl w:val="0"/>
        <w:rPr>
          <w:rFonts w:ascii="Times New Roman" w:eastAsia="Calibri" w:hAnsi="Times New Roman" w:cs="Arial"/>
          <w:kern w:val="0"/>
          <w:lang w:bidi="ar-SA"/>
          <w14:ligatures w14:val="none"/>
        </w:rPr>
      </w:pPr>
    </w:p>
    <w:p w14:paraId="0AE0B98E" w14:textId="795BD979" w:rsidR="00144D81" w:rsidRPr="00144D81" w:rsidRDefault="00144D81" w:rsidP="00144D81">
      <w:pPr>
        <w:widowControl w:val="0"/>
        <w:rPr>
          <w:rFonts w:ascii="Times New Roman" w:eastAsia="Calibri" w:hAnsi="Times New Roman" w:cs="Arial"/>
          <w:b/>
          <w:bCs/>
          <w:kern w:val="0"/>
          <w:lang w:bidi="ar-SA"/>
          <w14:ligatures w14:val="none"/>
        </w:rPr>
      </w:pPr>
      <w:r w:rsidRPr="00144D81">
        <w:rPr>
          <w:rFonts w:ascii="Times New Roman" w:eastAsia="Calibri" w:hAnsi="Times New Roman" w:cs="Arial"/>
          <w:b/>
          <w:bCs/>
          <w:kern w:val="0"/>
          <w:lang w:bidi="ar-SA"/>
          <w14:ligatures w14:val="none"/>
        </w:rPr>
        <w:t>The</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verbal</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tallies</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between</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the</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Torah</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and</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the</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Ashlamata</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are:</w:t>
      </w:r>
    </w:p>
    <w:p w14:paraId="6A3B372D" w14:textId="1FC58DBC"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kern w:val="0"/>
          <w:lang w:bidi="ar-SA"/>
          <w14:ligatures w14:val="none"/>
        </w:rPr>
        <w:t>Came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near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Approach</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Times New Roman" w:hint="cs"/>
          <w:kern w:val="0"/>
          <w:rtl/>
          <w14:ligatures w14:val="none"/>
        </w:rPr>
        <w:t>נגש</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Strong’s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number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05066.</w:t>
      </w:r>
    </w:p>
    <w:p w14:paraId="7CC0BB32" w14:textId="1EED4480"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kern w:val="0"/>
          <w:lang w:bidi="ar-SA"/>
          <w14:ligatures w14:val="none"/>
        </w:rPr>
        <w:t>Said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Saith</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Times New Roman" w:hint="cs"/>
          <w:kern w:val="0"/>
          <w:rtl/>
          <w14:ligatures w14:val="none"/>
        </w:rPr>
        <w:t>אמר</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Strong’s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number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0559.</w:t>
      </w:r>
    </w:p>
    <w:p w14:paraId="08DA650E" w14:textId="52FF32D0"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kern w:val="0"/>
          <w:lang w:bidi="ar-SA"/>
          <w14:ligatures w14:val="none"/>
        </w:rPr>
        <w:t>Anger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Times New Roman" w:hint="cs"/>
          <w:kern w:val="0"/>
          <w:rtl/>
          <w14:ligatures w14:val="none"/>
        </w:rPr>
        <w:t>אף</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Strong’s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number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0639.</w:t>
      </w:r>
    </w:p>
    <w:p w14:paraId="3D636F2D" w14:textId="77777777" w:rsidR="00144D81" w:rsidRPr="00144D81" w:rsidRDefault="00144D81" w:rsidP="00144D81">
      <w:pPr>
        <w:widowControl w:val="0"/>
        <w:rPr>
          <w:rFonts w:ascii="Times New Roman" w:eastAsia="Calibri" w:hAnsi="Times New Roman" w:cs="Arial"/>
          <w:kern w:val="0"/>
          <w:lang w:bidi="ar-SA"/>
          <w14:ligatures w14:val="none"/>
        </w:rPr>
      </w:pPr>
    </w:p>
    <w:p w14:paraId="2AACE7D1" w14:textId="17EA4DC7"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b/>
          <w:bCs/>
          <w:kern w:val="0"/>
          <w:lang w:bidi="ar-SA"/>
          <w14:ligatures w14:val="none"/>
        </w:rPr>
        <w:t>Beresheet</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(Genesis)</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44:18</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kern w:val="0"/>
          <w:lang w:bidi="ar-SA"/>
          <w14:ligatures w14:val="none"/>
        </w:rPr>
        <w:t>Then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Judah</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came</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near</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&lt;05066&gt;</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(8799)</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unto</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him,</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said</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&lt;0559&gt;</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(8799)</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Oh</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lord,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let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servant,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pray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speak</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&lt;01696&gt;</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(8762)</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word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lord’s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ears,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let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not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thine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anger</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&lt;0639&gt;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burn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against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servant: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for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thou</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art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even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Pharaoh.</w:t>
      </w:r>
    </w:p>
    <w:p w14:paraId="464607EE" w14:textId="33E8F02B"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kern w:val="0"/>
          <w:lang w:bidi="ar-SA"/>
          <w14:ligatures w14:val="none"/>
        </w:rPr>
        <w:t>20</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said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&lt;0559&gt;</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(8799)</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unto</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lord,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have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father,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old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man,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child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of</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his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old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age,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little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one;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his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brother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dead,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alone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left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of</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his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mother,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his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father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loveth</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&lt;0157&gt;</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(8804)</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him.</w:t>
      </w:r>
    </w:p>
    <w:p w14:paraId="07AB087C" w14:textId="77777777" w:rsidR="00144D81" w:rsidRPr="00144D81" w:rsidRDefault="00144D81" w:rsidP="00144D81">
      <w:pPr>
        <w:widowControl w:val="0"/>
        <w:rPr>
          <w:rFonts w:ascii="Times New Roman" w:eastAsia="Calibri" w:hAnsi="Times New Roman" w:cs="Arial"/>
          <w:kern w:val="0"/>
          <w:lang w:bidi="ar-SA"/>
          <w14:ligatures w14:val="none"/>
        </w:rPr>
      </w:pPr>
    </w:p>
    <w:p w14:paraId="47713A6A" w14:textId="4F0C7007"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b/>
          <w:bCs/>
          <w:kern w:val="0"/>
          <w:lang w:bidi="ar-SA"/>
          <w14:ligatures w14:val="none"/>
        </w:rPr>
        <w:t>Tehillim</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(Psalms)</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38:12</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kern w:val="0"/>
          <w:lang w:bidi="ar-SA"/>
          <w14:ligatures w14:val="none"/>
        </w:rPr>
        <w:t>My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lovers</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&lt;0157&gt;</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(8802)</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friends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aloof</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from</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sore;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kinsmen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afar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off.</w:t>
      </w:r>
    </w:p>
    <w:p w14:paraId="5DDAC547" w14:textId="0948AB0A"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b/>
          <w:bCs/>
          <w:kern w:val="0"/>
          <w:lang w:bidi="ar-SA"/>
          <w14:ligatures w14:val="none"/>
        </w:rPr>
        <w:t>Tehillim</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(Psalms)</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38:12</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kern w:val="0"/>
          <w:lang w:bidi="ar-SA"/>
          <w14:ligatures w14:val="none"/>
        </w:rPr>
        <w:t>They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also</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that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seek</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after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life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lay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snares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for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that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seek</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hurt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speak</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&lt;01696&gt;</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(8765)</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mischievous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things,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imagine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deceits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all</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day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long.</w:t>
      </w:r>
    </w:p>
    <w:p w14:paraId="2CCF2DA7" w14:textId="02BA7A3E"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b/>
          <w:bCs/>
          <w:kern w:val="0"/>
          <w:lang w:bidi="ar-SA"/>
          <w14:ligatures w14:val="none"/>
        </w:rPr>
        <w:t>Tehillim</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(Psalms)</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38:16</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kern w:val="0"/>
          <w:lang w:bidi="ar-SA"/>
          <w14:ligatures w14:val="none"/>
        </w:rPr>
        <w:t>For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said</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&lt;0559&gt;</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(8804)</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Hear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lest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otherwise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should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rejoice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over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when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foot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slippeth,</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magnify</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themselves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against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me.</w:t>
      </w:r>
    </w:p>
    <w:p w14:paraId="231738FC" w14:textId="77777777" w:rsidR="00144D81" w:rsidRPr="00144D81" w:rsidRDefault="00144D81" w:rsidP="00144D81">
      <w:pPr>
        <w:widowControl w:val="0"/>
        <w:rPr>
          <w:rFonts w:ascii="Times New Roman" w:eastAsia="Calibri" w:hAnsi="Times New Roman" w:cs="Arial"/>
          <w:kern w:val="0"/>
          <w:lang w:bidi="ar-SA"/>
          <w14:ligatures w14:val="none"/>
        </w:rPr>
      </w:pPr>
    </w:p>
    <w:p w14:paraId="4CF1E2CE" w14:textId="2DB5AB81"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b/>
          <w:bCs/>
          <w:kern w:val="0"/>
          <w:lang w:bidi="ar-SA"/>
          <w14:ligatures w14:val="none"/>
        </w:rPr>
        <w:t>Yirmyahu</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(Jeremiah)</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30:21</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their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nobles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shall</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be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of</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themselves,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their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governor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shall</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proceed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from</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midst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of</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them;</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will</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cause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him</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to</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draw</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near,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shall</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approach</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&lt;05066&gt;</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(8738)</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unto</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for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who</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this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that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engaged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his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heart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to</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approach</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&lt;05066&gt;</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(8800)</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unto</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me?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saith</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LORD.</w:t>
      </w:r>
    </w:p>
    <w:p w14:paraId="7696C8B5" w14:textId="507489CA" w:rsidR="00144D81" w:rsidRPr="00144D81" w:rsidRDefault="00144D81" w:rsidP="00144D81">
      <w:pPr>
        <w:widowControl w:val="0"/>
        <w:rPr>
          <w:rFonts w:ascii="Times New Roman" w:eastAsia="Calibri" w:hAnsi="Times New Roman" w:cs="Arial"/>
          <w:kern w:val="0"/>
          <w:lang w:bidi="ar-SA"/>
          <w14:ligatures w14:val="none"/>
        </w:rPr>
      </w:pPr>
      <w:r w:rsidRPr="00144D81">
        <w:rPr>
          <w:rFonts w:ascii="Times New Roman" w:eastAsia="Calibri" w:hAnsi="Times New Roman" w:cs="Arial"/>
          <w:b/>
          <w:bCs/>
          <w:kern w:val="0"/>
          <w:lang w:bidi="ar-SA"/>
          <w14:ligatures w14:val="none"/>
        </w:rPr>
        <w:lastRenderedPageBreak/>
        <w:t>Yirmyahu</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(Jeremiah)</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30:24</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fierce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anger</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&lt;0639&gt;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of</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LORD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shall</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not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return,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until</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have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done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and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until</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have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performed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intents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of</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his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heart: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latter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days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ye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shall</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consider</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it.</w:t>
      </w:r>
    </w:p>
    <w:p w14:paraId="119EB9B9" w14:textId="1350AF78" w:rsidR="00144D81" w:rsidRPr="00144D81" w:rsidRDefault="00144D81" w:rsidP="00144D81">
      <w:pPr>
        <w:widowControl w:val="0"/>
        <w:jc w:val="left"/>
        <w:rPr>
          <w:rFonts w:ascii="Times New Roman" w:eastAsia="Calibri" w:hAnsi="Times New Roman" w:cs="Times New Roman"/>
          <w:kern w:val="0"/>
          <w14:ligatures w14:val="none"/>
        </w:rPr>
      </w:pPr>
      <w:r w:rsidRPr="00144D81">
        <w:rPr>
          <w:rFonts w:ascii="Times New Roman" w:eastAsia="Calibri" w:hAnsi="Times New Roman" w:cs="Arial"/>
          <w:b/>
          <w:bCs/>
          <w:kern w:val="0"/>
          <w:lang w:bidi="ar-SA"/>
          <w14:ligatures w14:val="none"/>
        </w:rPr>
        <w:t>Yirmyahu</w:t>
      </w:r>
      <w:r w:rsidR="00847106">
        <w:rPr>
          <w:rFonts w:ascii="Times New Roman" w:eastAsia="Calibri" w:hAnsi="Times New Roman" w:cs="Arial"/>
          <w:b/>
          <w:bCs/>
          <w:kern w:val="0"/>
          <w:lang w:bidi="ar-SA"/>
          <w14:ligatures w14:val="none"/>
        </w:rPr>
        <w:t xml:space="preserve"> </w:t>
      </w:r>
      <w:r w:rsidRPr="00144D81">
        <w:rPr>
          <w:rFonts w:ascii="Times New Roman" w:eastAsia="Calibri" w:hAnsi="Times New Roman" w:cs="Arial"/>
          <w:b/>
          <w:bCs/>
          <w:kern w:val="0"/>
          <w:lang w:bidi="ar-SA"/>
          <w14:ligatures w14:val="none"/>
        </w:rPr>
        <w:t>(Jeremiah</w:t>
      </w:r>
      <w:r w:rsidRPr="00144D81">
        <w:rPr>
          <w:rFonts w:ascii="Times New Roman" w:eastAsia="Calibri" w:hAnsi="Times New Roman" w:cs="Arial"/>
          <w:kern w:val="0"/>
          <w:lang w:bidi="ar-SA"/>
          <w14:ligatures w14:val="none"/>
        </w:rPr>
        <w: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lang w:bidi="ar-SA"/>
          <w14:ligatures w14:val="none"/>
        </w:rPr>
        <w:t>31:2</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Thus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b/>
          <w:bCs/>
          <w:kern w:val="0"/>
          <w:highlight w:val="yellow"/>
          <w:lang w:bidi="ar-SA"/>
          <w14:ligatures w14:val="none"/>
        </w:rPr>
        <w:t>saith</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&lt;0559&gt;</w:t>
      </w:r>
      <w:r w:rsidR="00847106">
        <w:rPr>
          <w:rFonts w:ascii="Times New Roman" w:eastAsia="Calibri" w:hAnsi="Times New Roman" w:cs="Arial"/>
          <w:b/>
          <w:bCs/>
          <w:kern w:val="0"/>
          <w:highlight w:val="yellow"/>
          <w:lang w:bidi="ar-SA"/>
          <w14:ligatures w14:val="none"/>
        </w:rPr>
        <w:t xml:space="preserve"> </w:t>
      </w:r>
      <w:r w:rsidRPr="00144D81">
        <w:rPr>
          <w:rFonts w:ascii="Times New Roman" w:eastAsia="Calibri" w:hAnsi="Times New Roman" w:cs="Arial"/>
          <w:b/>
          <w:bCs/>
          <w:kern w:val="0"/>
          <w:highlight w:val="yellow"/>
          <w:lang w:bidi="ar-SA"/>
          <w14:ligatures w14:val="none"/>
        </w:rPr>
        <w:t>(8804)</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LORD,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people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which</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were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left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of</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sword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found</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grace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the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wilderness;</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even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Israel,</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when</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I</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went</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to</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cause</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him</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to</w:t>
      </w:r>
      <w:r w:rsidR="00847106">
        <w:rPr>
          <w:rFonts w:ascii="Times New Roman" w:eastAsia="Calibri" w:hAnsi="Times New Roman" w:cs="Arial"/>
          <w:kern w:val="0"/>
          <w:lang w:bidi="ar-SA"/>
          <w14:ligatures w14:val="none"/>
        </w:rPr>
        <w:t xml:space="preserve"> </w:t>
      </w:r>
      <w:r w:rsidRPr="00144D81">
        <w:rPr>
          <w:rFonts w:ascii="Times New Roman" w:eastAsia="Calibri" w:hAnsi="Times New Roman" w:cs="Arial"/>
          <w:kern w:val="0"/>
          <w:lang w:bidi="ar-SA"/>
          <w14:ligatures w14:val="none"/>
        </w:rPr>
        <w:t>rest.</w:t>
      </w:r>
    </w:p>
    <w:p w14:paraId="1147AC53" w14:textId="77777777" w:rsidR="00144D81" w:rsidRPr="00144D81" w:rsidRDefault="00144D81" w:rsidP="00144D81">
      <w:pPr>
        <w:widowControl w:val="0"/>
        <w:jc w:val="left"/>
        <w:rPr>
          <w:rFonts w:ascii="Times New Roman" w:eastAsia="Calibri" w:hAnsi="Times New Roman" w:cs="Times New Roman"/>
          <w:kern w:val="0"/>
          <w14:ligatures w14:val="none"/>
        </w:rPr>
      </w:pPr>
    </w:p>
    <w:p w14:paraId="05AAB5E3" w14:textId="6E78DDCB" w:rsidR="00144D81" w:rsidRPr="00144D81" w:rsidRDefault="00144D81" w:rsidP="00144D81">
      <w:pPr>
        <w:widowControl w:val="0"/>
        <w:jc w:val="center"/>
        <w:rPr>
          <w:rFonts w:ascii="Cambria" w:eastAsia="Calibri" w:hAnsi="Cambria" w:cs="Times New Roman"/>
          <w:b/>
          <w:bCs/>
          <w:kern w:val="0"/>
          <w:sz w:val="28"/>
          <w:szCs w:val="28"/>
          <w14:ligatures w14:val="none"/>
        </w:rPr>
      </w:pPr>
      <w:r w:rsidRPr="00144D81">
        <w:rPr>
          <w:rFonts w:ascii="Cambria" w:eastAsia="Calibri" w:hAnsi="Cambria" w:cs="Times New Roman"/>
          <w:b/>
          <w:bCs/>
          <w:kern w:val="0"/>
          <w:sz w:val="28"/>
          <w:szCs w:val="28"/>
          <w14:ligatures w14:val="none"/>
        </w:rPr>
        <w:t>Hebrew:</w:t>
      </w:r>
    </w:p>
    <w:p w14:paraId="01106EC1" w14:textId="77777777" w:rsidR="00144D81" w:rsidRPr="00144D81" w:rsidRDefault="00144D81" w:rsidP="00144D81">
      <w:pPr>
        <w:widowControl w:val="0"/>
        <w:rPr>
          <w:rFonts w:ascii="Times New Roman" w:eastAsia="Calibri" w:hAnsi="Times New Roman" w:cs="Times New Roman"/>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59"/>
        <w:gridCol w:w="1648"/>
        <w:gridCol w:w="910"/>
        <w:gridCol w:w="1817"/>
      </w:tblGrid>
      <w:tr w:rsidR="00144D81" w:rsidRPr="00144D81" w14:paraId="1120E061" w14:textId="77777777" w:rsidTr="00144D81">
        <w:trPr>
          <w:trHeight w:val="20"/>
          <w:tblHeader/>
          <w:jc w:val="center"/>
        </w:trPr>
        <w:tc>
          <w:tcPr>
            <w:tcW w:w="0" w:type="auto"/>
            <w:shd w:val="clear" w:color="auto" w:fill="C2D69B"/>
            <w:noWrap/>
            <w:vAlign w:val="center"/>
            <w:hideMark/>
          </w:tcPr>
          <w:p w14:paraId="6E7598CF"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Hebrew</w:t>
            </w:r>
          </w:p>
        </w:tc>
        <w:tc>
          <w:tcPr>
            <w:tcW w:w="0" w:type="auto"/>
            <w:shd w:val="clear" w:color="auto" w:fill="C2D69B"/>
            <w:noWrap/>
            <w:vAlign w:val="center"/>
            <w:hideMark/>
          </w:tcPr>
          <w:p w14:paraId="30742DF8"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English</w:t>
            </w:r>
          </w:p>
        </w:tc>
        <w:tc>
          <w:tcPr>
            <w:tcW w:w="0" w:type="auto"/>
            <w:shd w:val="clear" w:color="auto" w:fill="C2D69B"/>
            <w:noWrap/>
            <w:vAlign w:val="center"/>
            <w:hideMark/>
          </w:tcPr>
          <w:p w14:paraId="74145058" w14:textId="50AFD338"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Torah</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Reading</w:t>
            </w:r>
          </w:p>
          <w:p w14:paraId="4A5B2439" w14:textId="7318714A"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Gen.</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44:18</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46:27</w:t>
            </w:r>
          </w:p>
        </w:tc>
        <w:tc>
          <w:tcPr>
            <w:tcW w:w="0" w:type="auto"/>
            <w:shd w:val="clear" w:color="auto" w:fill="C2D69B"/>
            <w:noWrap/>
            <w:vAlign w:val="center"/>
            <w:hideMark/>
          </w:tcPr>
          <w:p w14:paraId="25897A0C"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Psalms</w:t>
            </w:r>
          </w:p>
          <w:p w14:paraId="261BE1F2"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38:1-23</w:t>
            </w:r>
          </w:p>
        </w:tc>
        <w:tc>
          <w:tcPr>
            <w:tcW w:w="0" w:type="auto"/>
            <w:shd w:val="clear" w:color="auto" w:fill="C2D69B"/>
            <w:noWrap/>
            <w:vAlign w:val="center"/>
            <w:hideMark/>
          </w:tcPr>
          <w:p w14:paraId="16B7D49D"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Ashlamatah</w:t>
            </w:r>
          </w:p>
          <w:p w14:paraId="25643A64" w14:textId="77FA1C01"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Jer</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30:21</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31;</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5</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19</w:t>
            </w:r>
          </w:p>
        </w:tc>
      </w:tr>
      <w:tr w:rsidR="00144D81" w:rsidRPr="00144D81" w14:paraId="76959461" w14:textId="77777777" w:rsidTr="007C6168">
        <w:trPr>
          <w:trHeight w:val="20"/>
          <w:jc w:val="center"/>
        </w:trPr>
        <w:tc>
          <w:tcPr>
            <w:tcW w:w="0" w:type="auto"/>
            <w:shd w:val="clear" w:color="auto" w:fill="auto"/>
            <w:hideMark/>
          </w:tcPr>
          <w:p w14:paraId="354C98BE"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bhea'</w:t>
            </w:r>
          </w:p>
        </w:tc>
        <w:tc>
          <w:tcPr>
            <w:tcW w:w="0" w:type="auto"/>
            <w:shd w:val="clear" w:color="auto" w:fill="auto"/>
            <w:hideMark/>
          </w:tcPr>
          <w:p w14:paraId="568C9101"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loves</w:t>
            </w:r>
          </w:p>
        </w:tc>
        <w:tc>
          <w:tcPr>
            <w:tcW w:w="0" w:type="auto"/>
            <w:shd w:val="clear" w:color="auto" w:fill="auto"/>
            <w:hideMark/>
          </w:tcPr>
          <w:p w14:paraId="69A3C75A" w14:textId="2214C55B"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44:20</w:t>
            </w:r>
          </w:p>
        </w:tc>
        <w:tc>
          <w:tcPr>
            <w:tcW w:w="0" w:type="auto"/>
            <w:shd w:val="clear" w:color="auto" w:fill="auto"/>
            <w:hideMark/>
          </w:tcPr>
          <w:p w14:paraId="4B23A86D" w14:textId="6F27E516"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38:11</w:t>
            </w:r>
          </w:p>
        </w:tc>
        <w:tc>
          <w:tcPr>
            <w:tcW w:w="0" w:type="auto"/>
            <w:shd w:val="clear" w:color="auto" w:fill="auto"/>
            <w:hideMark/>
          </w:tcPr>
          <w:p w14:paraId="32014A8B" w14:textId="6DF13842"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31:3</w:t>
            </w:r>
          </w:p>
        </w:tc>
      </w:tr>
      <w:tr w:rsidR="00144D81" w:rsidRPr="00144D81" w14:paraId="1D4F5CC5" w14:textId="77777777" w:rsidTr="007C6168">
        <w:trPr>
          <w:trHeight w:val="20"/>
          <w:jc w:val="center"/>
        </w:trPr>
        <w:tc>
          <w:tcPr>
            <w:tcW w:w="0" w:type="auto"/>
            <w:shd w:val="clear" w:color="auto" w:fill="auto"/>
            <w:hideMark/>
          </w:tcPr>
          <w:p w14:paraId="636A3DEE"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rx;a;</w:t>
            </w:r>
          </w:p>
        </w:tc>
        <w:tc>
          <w:tcPr>
            <w:tcW w:w="0" w:type="auto"/>
            <w:shd w:val="clear" w:color="auto" w:fill="auto"/>
            <w:hideMark/>
          </w:tcPr>
          <w:p w14:paraId="7DD6B47D" w14:textId="09809C75"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afterward,</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after</w:t>
            </w:r>
          </w:p>
        </w:tc>
        <w:tc>
          <w:tcPr>
            <w:tcW w:w="0" w:type="auto"/>
            <w:shd w:val="clear" w:color="auto" w:fill="auto"/>
            <w:noWrap/>
            <w:vAlign w:val="bottom"/>
            <w:hideMark/>
          </w:tcPr>
          <w:p w14:paraId="30D7283B" w14:textId="40D3E5CF"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45:15</w:t>
            </w:r>
          </w:p>
        </w:tc>
        <w:tc>
          <w:tcPr>
            <w:tcW w:w="0" w:type="auto"/>
            <w:shd w:val="clear" w:color="auto" w:fill="auto"/>
            <w:hideMark/>
          </w:tcPr>
          <w:p w14:paraId="492F2CFC"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noWrap/>
            <w:vAlign w:val="bottom"/>
            <w:hideMark/>
          </w:tcPr>
          <w:p w14:paraId="31DD9950" w14:textId="30796AEF"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31:19</w:t>
            </w:r>
          </w:p>
        </w:tc>
      </w:tr>
      <w:tr w:rsidR="00144D81" w:rsidRPr="00144D81" w14:paraId="71707662" w14:textId="77777777" w:rsidTr="007C6168">
        <w:trPr>
          <w:trHeight w:val="20"/>
          <w:jc w:val="center"/>
        </w:trPr>
        <w:tc>
          <w:tcPr>
            <w:tcW w:w="0" w:type="auto"/>
            <w:shd w:val="clear" w:color="auto" w:fill="auto"/>
            <w:hideMark/>
          </w:tcPr>
          <w:p w14:paraId="08A6A8B8"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!yIa;</w:t>
            </w:r>
          </w:p>
        </w:tc>
        <w:tc>
          <w:tcPr>
            <w:tcW w:w="0" w:type="auto"/>
            <w:shd w:val="clear" w:color="auto" w:fill="auto"/>
            <w:hideMark/>
          </w:tcPr>
          <w:p w14:paraId="7CA34254" w14:textId="02B747CF"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unless,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nor,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no,</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gone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from</w:t>
            </w:r>
          </w:p>
        </w:tc>
        <w:tc>
          <w:tcPr>
            <w:tcW w:w="0" w:type="auto"/>
            <w:shd w:val="clear" w:color="auto" w:fill="auto"/>
            <w:hideMark/>
          </w:tcPr>
          <w:p w14:paraId="1E348628" w14:textId="13DB9C74"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44:26</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45:6</w:t>
            </w:r>
          </w:p>
        </w:tc>
        <w:tc>
          <w:tcPr>
            <w:tcW w:w="0" w:type="auto"/>
            <w:shd w:val="clear" w:color="auto" w:fill="auto"/>
            <w:hideMark/>
          </w:tcPr>
          <w:p w14:paraId="600B66E6" w14:textId="45CCDC2F"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38:3</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38:7</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38:10</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38:14</w:t>
            </w:r>
          </w:p>
        </w:tc>
        <w:tc>
          <w:tcPr>
            <w:tcW w:w="0" w:type="auto"/>
            <w:shd w:val="clear" w:color="auto" w:fill="auto"/>
            <w:hideMark/>
          </w:tcPr>
          <w:p w14:paraId="30777280"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0CB96798" w14:textId="77777777" w:rsidTr="007C6168">
        <w:trPr>
          <w:trHeight w:val="20"/>
          <w:jc w:val="center"/>
        </w:trPr>
        <w:tc>
          <w:tcPr>
            <w:tcW w:w="0" w:type="auto"/>
            <w:shd w:val="clear" w:color="auto" w:fill="auto"/>
            <w:hideMark/>
          </w:tcPr>
          <w:p w14:paraId="027A7E4C"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vyai</w:t>
            </w:r>
          </w:p>
        </w:tc>
        <w:tc>
          <w:tcPr>
            <w:tcW w:w="0" w:type="auto"/>
            <w:shd w:val="clear" w:color="auto" w:fill="auto"/>
            <w:hideMark/>
          </w:tcPr>
          <w:p w14:paraId="304BE448" w14:textId="166988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man,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men</w:t>
            </w:r>
          </w:p>
        </w:tc>
        <w:tc>
          <w:tcPr>
            <w:tcW w:w="0" w:type="auto"/>
            <w:shd w:val="clear" w:color="auto" w:fill="auto"/>
            <w:hideMark/>
          </w:tcPr>
          <w:p w14:paraId="6A815A40" w14:textId="670FB775"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44:26</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45:22</w:t>
            </w:r>
          </w:p>
        </w:tc>
        <w:tc>
          <w:tcPr>
            <w:tcW w:w="0" w:type="auto"/>
            <w:shd w:val="clear" w:color="auto" w:fill="auto"/>
            <w:hideMark/>
          </w:tcPr>
          <w:p w14:paraId="7F702DA6" w14:textId="06CAE304"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38:14</w:t>
            </w:r>
          </w:p>
        </w:tc>
        <w:tc>
          <w:tcPr>
            <w:tcW w:w="0" w:type="auto"/>
            <w:shd w:val="clear" w:color="auto" w:fill="auto"/>
            <w:hideMark/>
          </w:tcPr>
          <w:p w14:paraId="0D9448CC"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136A8F8A" w14:textId="77777777" w:rsidTr="007C6168">
        <w:trPr>
          <w:trHeight w:val="20"/>
          <w:jc w:val="center"/>
        </w:trPr>
        <w:tc>
          <w:tcPr>
            <w:tcW w:w="0" w:type="auto"/>
            <w:shd w:val="clear" w:color="auto" w:fill="auto"/>
            <w:hideMark/>
          </w:tcPr>
          <w:p w14:paraId="3FC7EF83" w14:textId="622DCA48"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~yhil{a/</w:t>
            </w:r>
            <w:r w:rsidR="00847106">
              <w:rPr>
                <w:rFonts w:ascii="Bwhebb" w:eastAsia="Times New Roman" w:hAnsi="Bwhebb" w:cs="Times New Roman"/>
                <w:b/>
                <w:bCs/>
                <w:color w:val="000000"/>
                <w:kern w:val="0"/>
                <w:sz w:val="24"/>
                <w:szCs w:val="24"/>
                <w14:ligatures w14:val="none"/>
              </w:rPr>
              <w:t xml:space="preserve"> </w:t>
            </w:r>
          </w:p>
        </w:tc>
        <w:tc>
          <w:tcPr>
            <w:tcW w:w="0" w:type="auto"/>
            <w:shd w:val="clear" w:color="auto" w:fill="auto"/>
            <w:hideMark/>
          </w:tcPr>
          <w:p w14:paraId="743C3E64"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God</w:t>
            </w:r>
          </w:p>
        </w:tc>
        <w:tc>
          <w:tcPr>
            <w:tcW w:w="0" w:type="auto"/>
            <w:shd w:val="clear" w:color="auto" w:fill="auto"/>
            <w:hideMark/>
          </w:tcPr>
          <w:p w14:paraId="46327F4F" w14:textId="15FB5A66"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r w:rsidRPr="00144D81">
              <w:rPr>
                <w:rFonts w:ascii="Arial Narrow" w:eastAsia="Times New Roman" w:hAnsi="Arial Narrow" w:cs="Times New Roman"/>
                <w:color w:val="000000"/>
                <w:kern w:val="0"/>
                <w:sz w:val="20"/>
                <w:szCs w:val="20"/>
                <w:lang w:val="es-ES"/>
                <w14:ligatures w14:val="none"/>
              </w:rP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45:5</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45:7</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45:8</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45:9</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46:1</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46:3</w:t>
            </w:r>
          </w:p>
        </w:tc>
        <w:tc>
          <w:tcPr>
            <w:tcW w:w="0" w:type="auto"/>
            <w:shd w:val="clear" w:color="auto" w:fill="auto"/>
            <w:hideMark/>
          </w:tcPr>
          <w:p w14:paraId="1A4AD2A4" w14:textId="551C6038"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38:15</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38:21</w:t>
            </w:r>
          </w:p>
        </w:tc>
        <w:tc>
          <w:tcPr>
            <w:tcW w:w="0" w:type="auto"/>
            <w:shd w:val="clear" w:color="auto" w:fill="auto"/>
            <w:hideMark/>
          </w:tcPr>
          <w:p w14:paraId="437FA85B" w14:textId="3FCA510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30:22</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31:1</w:t>
            </w:r>
          </w:p>
        </w:tc>
      </w:tr>
      <w:tr w:rsidR="00144D81" w:rsidRPr="00144D81" w14:paraId="3981C8D8" w14:textId="77777777" w:rsidTr="007C6168">
        <w:trPr>
          <w:trHeight w:val="20"/>
          <w:jc w:val="center"/>
        </w:trPr>
        <w:tc>
          <w:tcPr>
            <w:tcW w:w="0" w:type="auto"/>
            <w:shd w:val="clear" w:color="auto" w:fill="auto"/>
            <w:hideMark/>
          </w:tcPr>
          <w:p w14:paraId="7A116ADC"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rm;a'</w:t>
            </w:r>
          </w:p>
        </w:tc>
        <w:tc>
          <w:tcPr>
            <w:tcW w:w="0" w:type="auto"/>
            <w:shd w:val="clear" w:color="auto" w:fill="auto"/>
            <w:hideMark/>
          </w:tcPr>
          <w:p w14:paraId="093D6FF0"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said</w:t>
            </w:r>
          </w:p>
        </w:tc>
        <w:tc>
          <w:tcPr>
            <w:tcW w:w="0" w:type="auto"/>
            <w:shd w:val="clear" w:color="auto" w:fill="auto"/>
            <w:hideMark/>
          </w:tcPr>
          <w:p w14:paraId="14FC00F7" w14:textId="71EA0E65"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r w:rsidRPr="00144D81">
              <w:rPr>
                <w:rFonts w:ascii="Arial Narrow" w:eastAsia="Times New Roman" w:hAnsi="Arial Narrow" w:cs="Times New Roman"/>
                <w:color w:val="000000"/>
                <w:kern w:val="0"/>
                <w:sz w:val="20"/>
                <w:szCs w:val="20"/>
                <w:lang w:val="es-ES"/>
                <w14:ligatures w14:val="none"/>
              </w:rP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44:18</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44:19</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44:20</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44:21</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44:22</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44:23</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44:25</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44:27</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44:28</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44:32</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45:3</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45:4</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45:9</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45:17</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45:24</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45:28</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46:3</w:t>
            </w:r>
          </w:p>
        </w:tc>
        <w:tc>
          <w:tcPr>
            <w:tcW w:w="0" w:type="auto"/>
            <w:shd w:val="clear" w:color="auto" w:fill="auto"/>
            <w:hideMark/>
          </w:tcPr>
          <w:p w14:paraId="22BDAEBE" w14:textId="4CEB24D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38:16</w:t>
            </w:r>
          </w:p>
        </w:tc>
        <w:tc>
          <w:tcPr>
            <w:tcW w:w="0" w:type="auto"/>
            <w:shd w:val="clear" w:color="auto" w:fill="auto"/>
            <w:hideMark/>
          </w:tcPr>
          <w:p w14:paraId="61E56C8A" w14:textId="05242845"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31:2</w:t>
            </w:r>
          </w:p>
        </w:tc>
      </w:tr>
      <w:tr w:rsidR="00144D81" w:rsidRPr="00144D81" w14:paraId="355B459A" w14:textId="77777777" w:rsidTr="007C6168">
        <w:trPr>
          <w:trHeight w:val="20"/>
          <w:jc w:val="center"/>
        </w:trPr>
        <w:tc>
          <w:tcPr>
            <w:tcW w:w="0" w:type="auto"/>
            <w:shd w:val="clear" w:color="auto" w:fill="auto"/>
            <w:hideMark/>
          </w:tcPr>
          <w:p w14:paraId="4302D0B9"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@a;</w:t>
            </w:r>
          </w:p>
        </w:tc>
        <w:tc>
          <w:tcPr>
            <w:tcW w:w="0" w:type="auto"/>
            <w:shd w:val="clear" w:color="auto" w:fill="auto"/>
            <w:hideMark/>
          </w:tcPr>
          <w:p w14:paraId="5E0E2345"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anger</w:t>
            </w:r>
          </w:p>
        </w:tc>
        <w:tc>
          <w:tcPr>
            <w:tcW w:w="0" w:type="auto"/>
            <w:shd w:val="clear" w:color="auto" w:fill="auto"/>
            <w:hideMark/>
          </w:tcPr>
          <w:p w14:paraId="5F6BF4A4" w14:textId="7320D68F"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44:18</w:t>
            </w:r>
          </w:p>
        </w:tc>
        <w:tc>
          <w:tcPr>
            <w:tcW w:w="0" w:type="auto"/>
            <w:shd w:val="clear" w:color="auto" w:fill="auto"/>
            <w:hideMark/>
          </w:tcPr>
          <w:p w14:paraId="4B952AF8"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49E3B72" w14:textId="5E10B889"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30:24</w:t>
            </w:r>
          </w:p>
        </w:tc>
      </w:tr>
      <w:tr w:rsidR="00144D81" w:rsidRPr="00144D81" w14:paraId="346E19DA" w14:textId="77777777" w:rsidTr="007C6168">
        <w:trPr>
          <w:trHeight w:val="20"/>
          <w:jc w:val="center"/>
        </w:trPr>
        <w:tc>
          <w:tcPr>
            <w:tcW w:w="0" w:type="auto"/>
            <w:shd w:val="clear" w:color="auto" w:fill="auto"/>
            <w:hideMark/>
          </w:tcPr>
          <w:p w14:paraId="0989FFD6"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rv,a]</w:t>
            </w:r>
          </w:p>
        </w:tc>
        <w:tc>
          <w:tcPr>
            <w:tcW w:w="0" w:type="auto"/>
            <w:shd w:val="clear" w:color="auto" w:fill="auto"/>
            <w:hideMark/>
          </w:tcPr>
          <w:p w14:paraId="0E2874E2" w14:textId="694EDD0D"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who,</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which</w:t>
            </w:r>
          </w:p>
        </w:tc>
        <w:tc>
          <w:tcPr>
            <w:tcW w:w="0" w:type="auto"/>
            <w:shd w:val="clear" w:color="auto" w:fill="auto"/>
            <w:vAlign w:val="bottom"/>
            <w:hideMark/>
          </w:tcPr>
          <w:p w14:paraId="4118C829" w14:textId="09E8AA58"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r w:rsidRPr="00144D81">
              <w:rPr>
                <w:rFonts w:ascii="Arial Narrow" w:eastAsia="Times New Roman" w:hAnsi="Arial Narrow" w:cs="Times New Roman"/>
                <w:color w:val="000000"/>
                <w:kern w:val="0"/>
                <w:sz w:val="20"/>
                <w:szCs w:val="20"/>
                <w:lang w:val="es-ES"/>
                <w14:ligatures w14:val="none"/>
              </w:rP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45:4</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46:5</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46:15</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46:18</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46:20</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46:22</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46:25</w:t>
            </w:r>
          </w:p>
        </w:tc>
        <w:tc>
          <w:tcPr>
            <w:tcW w:w="0" w:type="auto"/>
            <w:shd w:val="clear" w:color="auto" w:fill="auto"/>
            <w:hideMark/>
          </w:tcPr>
          <w:p w14:paraId="6EC3A05D" w14:textId="309A4A3E"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38:14</w:t>
            </w:r>
          </w:p>
        </w:tc>
        <w:tc>
          <w:tcPr>
            <w:tcW w:w="0" w:type="auto"/>
            <w:shd w:val="clear" w:color="auto" w:fill="auto"/>
            <w:hideMark/>
          </w:tcPr>
          <w:p w14:paraId="61EBF6F6"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4EAA0433" w14:textId="77777777" w:rsidTr="007C6168">
        <w:trPr>
          <w:trHeight w:val="20"/>
          <w:jc w:val="center"/>
        </w:trPr>
        <w:tc>
          <w:tcPr>
            <w:tcW w:w="0" w:type="auto"/>
            <w:shd w:val="clear" w:color="auto" w:fill="auto"/>
            <w:hideMark/>
          </w:tcPr>
          <w:p w14:paraId="7EE29BE7"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~G"</w:t>
            </w:r>
          </w:p>
        </w:tc>
        <w:tc>
          <w:tcPr>
            <w:tcW w:w="0" w:type="auto"/>
            <w:shd w:val="clear" w:color="auto" w:fill="auto"/>
            <w:hideMark/>
          </w:tcPr>
          <w:p w14:paraId="5683F9B5" w14:textId="7F52FCD9"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also,</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even</w:t>
            </w:r>
          </w:p>
        </w:tc>
        <w:tc>
          <w:tcPr>
            <w:tcW w:w="0" w:type="auto"/>
            <w:shd w:val="clear" w:color="auto" w:fill="auto"/>
            <w:hideMark/>
          </w:tcPr>
          <w:p w14:paraId="200F7A49" w14:textId="2D4E3CE0"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44:29</w:t>
            </w:r>
            <w:r w:rsidRPr="00144D81">
              <w:rPr>
                <w:rFonts w:ascii="Arial Narrow" w:eastAsia="Times New Roman" w:hAnsi="Arial Narrow" w:cs="Times New Roman"/>
                <w:color w:val="000000"/>
                <w:kern w:val="0"/>
                <w:sz w:val="20"/>
                <w:szCs w:val="20"/>
                <w14:ligatures w14:val="none"/>
              </w:rPr>
              <w:br/>
            </w:r>
            <w:r w:rsidRPr="00144D81">
              <w:rPr>
                <w:rFonts w:ascii="Arial Narrow" w:eastAsia="Times New Roman" w:hAnsi="Arial Narrow" w:cs="Times New Roman"/>
                <w:color w:val="000000"/>
                <w:kern w:val="0"/>
                <w:sz w:val="20"/>
                <w:szCs w:val="20"/>
                <w14:ligatures w14:val="none"/>
              </w:rPr>
              <w:lastRenderedPageBreak/>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46:4</w:t>
            </w:r>
          </w:p>
        </w:tc>
        <w:tc>
          <w:tcPr>
            <w:tcW w:w="0" w:type="auto"/>
            <w:shd w:val="clear" w:color="auto" w:fill="auto"/>
            <w:hideMark/>
          </w:tcPr>
          <w:p w14:paraId="0CD2FAB8" w14:textId="7442D08B"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lastRenderedPageBreak/>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38:10</w:t>
            </w:r>
          </w:p>
        </w:tc>
        <w:tc>
          <w:tcPr>
            <w:tcW w:w="0" w:type="auto"/>
            <w:shd w:val="clear" w:color="auto" w:fill="auto"/>
            <w:hideMark/>
          </w:tcPr>
          <w:p w14:paraId="14E9212A" w14:textId="44D87C44"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31:19</w:t>
            </w:r>
          </w:p>
        </w:tc>
      </w:tr>
      <w:tr w:rsidR="00144D81" w:rsidRPr="00144D81" w14:paraId="6A688F34" w14:textId="77777777" w:rsidTr="007C6168">
        <w:trPr>
          <w:trHeight w:val="20"/>
          <w:jc w:val="center"/>
        </w:trPr>
        <w:tc>
          <w:tcPr>
            <w:tcW w:w="0" w:type="auto"/>
            <w:shd w:val="clear" w:color="auto" w:fill="auto"/>
            <w:hideMark/>
          </w:tcPr>
          <w:p w14:paraId="6B6FFE5A"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rb;D'</w:t>
            </w:r>
          </w:p>
        </w:tc>
        <w:tc>
          <w:tcPr>
            <w:tcW w:w="0" w:type="auto"/>
            <w:shd w:val="clear" w:color="auto" w:fill="auto"/>
            <w:hideMark/>
          </w:tcPr>
          <w:p w14:paraId="427DBD21" w14:textId="40CCE356"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speak,</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talked</w:t>
            </w:r>
          </w:p>
        </w:tc>
        <w:tc>
          <w:tcPr>
            <w:tcW w:w="0" w:type="auto"/>
            <w:shd w:val="clear" w:color="auto" w:fill="auto"/>
            <w:hideMark/>
          </w:tcPr>
          <w:p w14:paraId="6CCD6D55" w14:textId="7E6D5FF8"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44:18</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45:12</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45:15</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45:27</w:t>
            </w:r>
          </w:p>
        </w:tc>
        <w:tc>
          <w:tcPr>
            <w:tcW w:w="0" w:type="auto"/>
            <w:shd w:val="clear" w:color="auto" w:fill="auto"/>
            <w:hideMark/>
          </w:tcPr>
          <w:p w14:paraId="1FE8479F" w14:textId="5308C8EC"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38:12</w:t>
            </w:r>
          </w:p>
        </w:tc>
        <w:tc>
          <w:tcPr>
            <w:tcW w:w="0" w:type="auto"/>
            <w:shd w:val="clear" w:color="auto" w:fill="auto"/>
            <w:hideMark/>
          </w:tcPr>
          <w:p w14:paraId="2D106E69"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26742464" w14:textId="77777777" w:rsidTr="007C6168">
        <w:trPr>
          <w:trHeight w:val="20"/>
          <w:jc w:val="center"/>
        </w:trPr>
        <w:tc>
          <w:tcPr>
            <w:tcW w:w="0" w:type="auto"/>
            <w:shd w:val="clear" w:color="auto" w:fill="auto"/>
            <w:hideMark/>
          </w:tcPr>
          <w:p w14:paraId="484AAEA8"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%l;h'</w:t>
            </w:r>
          </w:p>
        </w:tc>
        <w:tc>
          <w:tcPr>
            <w:tcW w:w="0" w:type="auto"/>
            <w:shd w:val="clear" w:color="auto" w:fill="auto"/>
            <w:hideMark/>
          </w:tcPr>
          <w:p w14:paraId="741B4B07" w14:textId="0D26907F"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go,</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went</w:t>
            </w:r>
          </w:p>
        </w:tc>
        <w:tc>
          <w:tcPr>
            <w:tcW w:w="0" w:type="auto"/>
            <w:shd w:val="clear" w:color="auto" w:fill="auto"/>
            <w:hideMark/>
          </w:tcPr>
          <w:p w14:paraId="561A503D" w14:textId="437384B3"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45:17</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45:24</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45:28</w:t>
            </w:r>
          </w:p>
        </w:tc>
        <w:tc>
          <w:tcPr>
            <w:tcW w:w="0" w:type="auto"/>
            <w:shd w:val="clear" w:color="auto" w:fill="auto"/>
            <w:hideMark/>
          </w:tcPr>
          <w:p w14:paraId="4A852860" w14:textId="1790C773"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38:6</w:t>
            </w:r>
          </w:p>
        </w:tc>
        <w:tc>
          <w:tcPr>
            <w:tcW w:w="0" w:type="auto"/>
            <w:shd w:val="clear" w:color="auto" w:fill="auto"/>
            <w:hideMark/>
          </w:tcPr>
          <w:p w14:paraId="716ABA25" w14:textId="46ADD741"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31:2</w:t>
            </w:r>
          </w:p>
        </w:tc>
      </w:tr>
      <w:tr w:rsidR="00144D81" w:rsidRPr="00144D81" w14:paraId="35AACE2B" w14:textId="77777777" w:rsidTr="007C6168">
        <w:trPr>
          <w:trHeight w:val="20"/>
          <w:jc w:val="center"/>
        </w:trPr>
        <w:tc>
          <w:tcPr>
            <w:tcW w:w="0" w:type="auto"/>
            <w:shd w:val="clear" w:color="auto" w:fill="auto"/>
            <w:hideMark/>
          </w:tcPr>
          <w:p w14:paraId="50A4C90C"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hNEhi</w:t>
            </w:r>
          </w:p>
        </w:tc>
        <w:tc>
          <w:tcPr>
            <w:tcW w:w="0" w:type="auto"/>
            <w:shd w:val="clear" w:color="auto" w:fill="auto"/>
            <w:hideMark/>
          </w:tcPr>
          <w:p w14:paraId="5CC1BE74"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behold</w:t>
            </w:r>
          </w:p>
        </w:tc>
        <w:tc>
          <w:tcPr>
            <w:tcW w:w="0" w:type="auto"/>
            <w:shd w:val="clear" w:color="auto" w:fill="auto"/>
            <w:hideMark/>
          </w:tcPr>
          <w:p w14:paraId="0FB453F7" w14:textId="4E9A8FC6"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45:12</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46:2</w:t>
            </w:r>
          </w:p>
        </w:tc>
        <w:tc>
          <w:tcPr>
            <w:tcW w:w="0" w:type="auto"/>
            <w:shd w:val="clear" w:color="auto" w:fill="auto"/>
            <w:hideMark/>
          </w:tcPr>
          <w:p w14:paraId="1405ECD2"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25AEFB5" w14:textId="4D958BBF"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30:23</w:t>
            </w:r>
          </w:p>
        </w:tc>
      </w:tr>
      <w:tr w:rsidR="00144D81" w:rsidRPr="00144D81" w14:paraId="3A00E6BD" w14:textId="77777777" w:rsidTr="007C6168">
        <w:trPr>
          <w:trHeight w:val="20"/>
          <w:jc w:val="center"/>
        </w:trPr>
        <w:tc>
          <w:tcPr>
            <w:tcW w:w="0" w:type="auto"/>
            <w:shd w:val="clear" w:color="auto" w:fill="auto"/>
            <w:hideMark/>
          </w:tcPr>
          <w:p w14:paraId="74B4122C"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hm'xe</w:t>
            </w:r>
          </w:p>
        </w:tc>
        <w:tc>
          <w:tcPr>
            <w:tcW w:w="0" w:type="auto"/>
            <w:shd w:val="clear" w:color="auto" w:fill="auto"/>
            <w:hideMark/>
          </w:tcPr>
          <w:p w14:paraId="3B2A17EC" w14:textId="5DF05DBA"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burning</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anger,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wrath</w:t>
            </w:r>
          </w:p>
        </w:tc>
        <w:tc>
          <w:tcPr>
            <w:tcW w:w="0" w:type="auto"/>
            <w:shd w:val="clear" w:color="auto" w:fill="auto"/>
            <w:hideMark/>
          </w:tcPr>
          <w:p w14:paraId="58E48EFA"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534DE948" w14:textId="20046DB2"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w:t>
            </w:r>
          </w:p>
        </w:tc>
        <w:tc>
          <w:tcPr>
            <w:tcW w:w="0" w:type="auto"/>
            <w:shd w:val="clear" w:color="auto" w:fill="auto"/>
            <w:hideMark/>
          </w:tcPr>
          <w:p w14:paraId="6EFB4E8A" w14:textId="0D3C189D"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30:23</w:t>
            </w:r>
          </w:p>
        </w:tc>
      </w:tr>
      <w:tr w:rsidR="00144D81" w:rsidRPr="00144D81" w14:paraId="091BD7B6" w14:textId="77777777" w:rsidTr="007C6168">
        <w:trPr>
          <w:trHeight w:val="20"/>
          <w:jc w:val="center"/>
        </w:trPr>
        <w:tc>
          <w:tcPr>
            <w:tcW w:w="0" w:type="auto"/>
            <w:shd w:val="clear" w:color="auto" w:fill="auto"/>
            <w:hideMark/>
          </w:tcPr>
          <w:p w14:paraId="4FA0BBFF"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dy"</w:t>
            </w:r>
          </w:p>
        </w:tc>
        <w:tc>
          <w:tcPr>
            <w:tcW w:w="0" w:type="auto"/>
            <w:shd w:val="clear" w:color="auto" w:fill="auto"/>
            <w:hideMark/>
          </w:tcPr>
          <w:p w14:paraId="64590F95" w14:textId="02509751"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close,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hand</w:t>
            </w:r>
          </w:p>
        </w:tc>
        <w:tc>
          <w:tcPr>
            <w:tcW w:w="0" w:type="auto"/>
            <w:shd w:val="clear" w:color="auto" w:fill="auto"/>
            <w:hideMark/>
          </w:tcPr>
          <w:p w14:paraId="47B7C130" w14:textId="1CFFB97E"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46:4</w:t>
            </w:r>
          </w:p>
        </w:tc>
        <w:tc>
          <w:tcPr>
            <w:tcW w:w="0" w:type="auto"/>
            <w:shd w:val="clear" w:color="auto" w:fill="auto"/>
            <w:hideMark/>
          </w:tcPr>
          <w:p w14:paraId="6F7B2427" w14:textId="3D192A4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38:2</w:t>
            </w:r>
          </w:p>
        </w:tc>
        <w:tc>
          <w:tcPr>
            <w:tcW w:w="0" w:type="auto"/>
            <w:shd w:val="clear" w:color="auto" w:fill="auto"/>
            <w:hideMark/>
          </w:tcPr>
          <w:p w14:paraId="6226E493"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4D49625A" w14:textId="77777777" w:rsidTr="007C6168">
        <w:trPr>
          <w:trHeight w:val="20"/>
          <w:jc w:val="center"/>
        </w:trPr>
        <w:tc>
          <w:tcPr>
            <w:tcW w:w="0" w:type="auto"/>
            <w:shd w:val="clear" w:color="auto" w:fill="auto"/>
            <w:hideMark/>
          </w:tcPr>
          <w:p w14:paraId="0C2F21B5"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[d'y"</w:t>
            </w:r>
          </w:p>
        </w:tc>
        <w:tc>
          <w:tcPr>
            <w:tcW w:w="0" w:type="auto"/>
            <w:shd w:val="clear" w:color="auto" w:fill="auto"/>
            <w:hideMark/>
          </w:tcPr>
          <w:p w14:paraId="072CE643" w14:textId="7EFC80C9"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know,</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made,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instructed</w:t>
            </w:r>
          </w:p>
        </w:tc>
        <w:tc>
          <w:tcPr>
            <w:tcW w:w="0" w:type="auto"/>
            <w:shd w:val="clear" w:color="auto" w:fill="auto"/>
            <w:vAlign w:val="bottom"/>
            <w:hideMark/>
          </w:tcPr>
          <w:p w14:paraId="608A5315" w14:textId="503DE83C"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44:27</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w:t>
            </w:r>
          </w:p>
        </w:tc>
        <w:tc>
          <w:tcPr>
            <w:tcW w:w="0" w:type="auto"/>
            <w:shd w:val="clear" w:color="auto" w:fill="auto"/>
            <w:hideMark/>
          </w:tcPr>
          <w:p w14:paraId="35A2360E"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B00805E" w14:textId="7C630793"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31:19</w:t>
            </w:r>
          </w:p>
        </w:tc>
      </w:tr>
      <w:tr w:rsidR="00144D81" w:rsidRPr="00144D81" w14:paraId="2CACEBD8" w14:textId="77777777" w:rsidTr="007C6168">
        <w:trPr>
          <w:trHeight w:val="20"/>
          <w:jc w:val="center"/>
        </w:trPr>
        <w:tc>
          <w:tcPr>
            <w:tcW w:w="0" w:type="auto"/>
            <w:shd w:val="clear" w:color="auto" w:fill="auto"/>
            <w:hideMark/>
          </w:tcPr>
          <w:p w14:paraId="134EE61F"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hwhy</w:t>
            </w:r>
          </w:p>
        </w:tc>
        <w:tc>
          <w:tcPr>
            <w:tcW w:w="0" w:type="auto"/>
            <w:shd w:val="clear" w:color="auto" w:fill="auto"/>
            <w:hideMark/>
          </w:tcPr>
          <w:p w14:paraId="54DEFB6B"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LORD</w:t>
            </w:r>
          </w:p>
        </w:tc>
        <w:tc>
          <w:tcPr>
            <w:tcW w:w="0" w:type="auto"/>
            <w:shd w:val="clear" w:color="auto" w:fill="auto"/>
            <w:hideMark/>
          </w:tcPr>
          <w:p w14:paraId="09600EA4"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51E6A17" w14:textId="4B7D078B"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38:15</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38:21</w:t>
            </w:r>
          </w:p>
        </w:tc>
        <w:tc>
          <w:tcPr>
            <w:tcW w:w="0" w:type="auto"/>
            <w:shd w:val="clear" w:color="auto" w:fill="auto"/>
            <w:hideMark/>
          </w:tcPr>
          <w:p w14:paraId="3AD8DD41" w14:textId="41E2D07A"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30:21</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30:23</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30:24</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31:1</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31:2</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31:3</w:t>
            </w:r>
          </w:p>
        </w:tc>
      </w:tr>
      <w:tr w:rsidR="00144D81" w:rsidRPr="00144D81" w14:paraId="07BE9454" w14:textId="77777777" w:rsidTr="007C6168">
        <w:trPr>
          <w:trHeight w:val="20"/>
          <w:jc w:val="center"/>
        </w:trPr>
        <w:tc>
          <w:tcPr>
            <w:tcW w:w="0" w:type="auto"/>
            <w:shd w:val="clear" w:color="auto" w:fill="auto"/>
            <w:hideMark/>
          </w:tcPr>
          <w:p w14:paraId="00E08029"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~Ay</w:t>
            </w:r>
          </w:p>
        </w:tc>
        <w:tc>
          <w:tcPr>
            <w:tcW w:w="0" w:type="auto"/>
            <w:shd w:val="clear" w:color="auto" w:fill="auto"/>
            <w:hideMark/>
          </w:tcPr>
          <w:p w14:paraId="3FA14B55" w14:textId="70EE9944"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forever,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day</w:t>
            </w:r>
          </w:p>
        </w:tc>
        <w:tc>
          <w:tcPr>
            <w:tcW w:w="0" w:type="auto"/>
            <w:shd w:val="clear" w:color="auto" w:fill="auto"/>
            <w:hideMark/>
          </w:tcPr>
          <w:p w14:paraId="29D3DCB0" w14:textId="5A2FE7D2"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44:32</w:t>
            </w:r>
          </w:p>
        </w:tc>
        <w:tc>
          <w:tcPr>
            <w:tcW w:w="0" w:type="auto"/>
            <w:shd w:val="clear" w:color="auto" w:fill="auto"/>
            <w:hideMark/>
          </w:tcPr>
          <w:p w14:paraId="3FC624F4" w14:textId="003FFC12"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38:6</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38:12</w:t>
            </w:r>
          </w:p>
        </w:tc>
        <w:tc>
          <w:tcPr>
            <w:tcW w:w="0" w:type="auto"/>
            <w:shd w:val="clear" w:color="auto" w:fill="auto"/>
            <w:hideMark/>
          </w:tcPr>
          <w:p w14:paraId="2F847664" w14:textId="2A0CEC68"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30:24</w:t>
            </w:r>
          </w:p>
        </w:tc>
      </w:tr>
      <w:tr w:rsidR="00144D81" w:rsidRPr="00144D81" w14:paraId="68B98ECC" w14:textId="77777777" w:rsidTr="007C6168">
        <w:trPr>
          <w:trHeight w:val="20"/>
          <w:jc w:val="center"/>
        </w:trPr>
        <w:tc>
          <w:tcPr>
            <w:tcW w:w="0" w:type="auto"/>
            <w:shd w:val="clear" w:color="auto" w:fill="auto"/>
            <w:hideMark/>
          </w:tcPr>
          <w:p w14:paraId="354CFE42"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ac'y"</w:t>
            </w:r>
          </w:p>
        </w:tc>
        <w:tc>
          <w:tcPr>
            <w:tcW w:w="0" w:type="auto"/>
            <w:shd w:val="clear" w:color="auto" w:fill="auto"/>
            <w:hideMark/>
          </w:tcPr>
          <w:p w14:paraId="65C2F61A" w14:textId="4D999859"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went,</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go</w:t>
            </w:r>
          </w:p>
        </w:tc>
        <w:tc>
          <w:tcPr>
            <w:tcW w:w="0" w:type="auto"/>
            <w:shd w:val="clear" w:color="auto" w:fill="auto"/>
            <w:hideMark/>
          </w:tcPr>
          <w:p w14:paraId="03683245" w14:textId="5E09CC4A"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44:28</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46:26</w:t>
            </w:r>
          </w:p>
        </w:tc>
        <w:tc>
          <w:tcPr>
            <w:tcW w:w="0" w:type="auto"/>
            <w:shd w:val="clear" w:color="auto" w:fill="auto"/>
            <w:hideMark/>
          </w:tcPr>
          <w:p w14:paraId="4F5D26FB"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3AD4193" w14:textId="00B5124B"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30:21</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30:23</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31:4</w:t>
            </w:r>
          </w:p>
        </w:tc>
      </w:tr>
      <w:tr w:rsidR="00144D81" w:rsidRPr="00144D81" w14:paraId="5BA29E6F" w14:textId="77777777" w:rsidTr="007C6168">
        <w:trPr>
          <w:trHeight w:val="20"/>
          <w:jc w:val="center"/>
        </w:trPr>
        <w:tc>
          <w:tcPr>
            <w:tcW w:w="0" w:type="auto"/>
            <w:shd w:val="clear" w:color="auto" w:fill="auto"/>
            <w:hideMark/>
          </w:tcPr>
          <w:p w14:paraId="31A8259E"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%rey"</w:t>
            </w:r>
          </w:p>
        </w:tc>
        <w:tc>
          <w:tcPr>
            <w:tcW w:w="0" w:type="auto"/>
            <w:shd w:val="clear" w:color="auto" w:fill="auto"/>
            <w:hideMark/>
          </w:tcPr>
          <w:p w14:paraId="1AB7DB65" w14:textId="2A6E82B4"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direct,</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thigh</w:t>
            </w:r>
          </w:p>
        </w:tc>
        <w:tc>
          <w:tcPr>
            <w:tcW w:w="0" w:type="auto"/>
            <w:shd w:val="clear" w:color="auto" w:fill="auto"/>
            <w:hideMark/>
          </w:tcPr>
          <w:p w14:paraId="1A685FA0" w14:textId="418FDC4D"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46:26</w:t>
            </w:r>
          </w:p>
        </w:tc>
        <w:tc>
          <w:tcPr>
            <w:tcW w:w="0" w:type="auto"/>
            <w:shd w:val="clear" w:color="auto" w:fill="auto"/>
            <w:hideMark/>
          </w:tcPr>
          <w:p w14:paraId="31293DDD"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6371EBB" w14:textId="66FC9A81"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31:19</w:t>
            </w:r>
          </w:p>
        </w:tc>
      </w:tr>
      <w:tr w:rsidR="00144D81" w:rsidRPr="00144D81" w14:paraId="7DB9277E" w14:textId="77777777" w:rsidTr="007C6168">
        <w:trPr>
          <w:trHeight w:val="20"/>
          <w:jc w:val="center"/>
        </w:trPr>
        <w:tc>
          <w:tcPr>
            <w:tcW w:w="0" w:type="auto"/>
            <w:shd w:val="clear" w:color="auto" w:fill="auto"/>
            <w:hideMark/>
          </w:tcPr>
          <w:p w14:paraId="08A4F280" w14:textId="021CECBB"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laer'f.yI</w:t>
            </w:r>
            <w:r w:rsidR="00847106">
              <w:rPr>
                <w:rFonts w:ascii="Bwhebb" w:eastAsia="Times New Roman" w:hAnsi="Bwhebb" w:cs="Times New Roman"/>
                <w:b/>
                <w:bCs/>
                <w:color w:val="000000"/>
                <w:kern w:val="0"/>
                <w:sz w:val="24"/>
                <w:szCs w:val="24"/>
                <w14:ligatures w14:val="none"/>
              </w:rPr>
              <w:t xml:space="preserve"> </w:t>
            </w:r>
          </w:p>
        </w:tc>
        <w:tc>
          <w:tcPr>
            <w:tcW w:w="0" w:type="auto"/>
            <w:shd w:val="clear" w:color="auto" w:fill="auto"/>
            <w:hideMark/>
          </w:tcPr>
          <w:p w14:paraId="3AF7DABD"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Israel</w:t>
            </w:r>
          </w:p>
        </w:tc>
        <w:tc>
          <w:tcPr>
            <w:tcW w:w="0" w:type="auto"/>
            <w:shd w:val="clear" w:color="auto" w:fill="auto"/>
            <w:vAlign w:val="bottom"/>
            <w:hideMark/>
          </w:tcPr>
          <w:p w14:paraId="518F4E04" w14:textId="46445E86"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r w:rsidRPr="00144D81">
              <w:rPr>
                <w:rFonts w:ascii="Arial Narrow" w:eastAsia="Times New Roman" w:hAnsi="Arial Narrow" w:cs="Times New Roman"/>
                <w:color w:val="000000"/>
                <w:kern w:val="0"/>
                <w:sz w:val="20"/>
                <w:szCs w:val="20"/>
                <w:lang w:val="es-ES"/>
                <w14:ligatures w14:val="none"/>
              </w:rP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45:21</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45:28</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46:1</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46:5</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46:8</w:t>
            </w:r>
          </w:p>
        </w:tc>
        <w:tc>
          <w:tcPr>
            <w:tcW w:w="0" w:type="auto"/>
            <w:shd w:val="clear" w:color="auto" w:fill="auto"/>
            <w:hideMark/>
          </w:tcPr>
          <w:p w14:paraId="01B0C2A1" w14:textId="77777777"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75273F6D" w14:textId="066F62ED"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31:1</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31:2</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31:4</w:t>
            </w:r>
          </w:p>
        </w:tc>
      </w:tr>
      <w:tr w:rsidR="00144D81" w:rsidRPr="00144D81" w14:paraId="61811723" w14:textId="77777777" w:rsidTr="007C6168">
        <w:trPr>
          <w:trHeight w:val="20"/>
          <w:jc w:val="center"/>
        </w:trPr>
        <w:tc>
          <w:tcPr>
            <w:tcW w:w="0" w:type="auto"/>
            <w:shd w:val="clear" w:color="auto" w:fill="auto"/>
            <w:hideMark/>
          </w:tcPr>
          <w:p w14:paraId="432CF719"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hKo</w:t>
            </w:r>
          </w:p>
        </w:tc>
        <w:tc>
          <w:tcPr>
            <w:tcW w:w="0" w:type="auto"/>
            <w:shd w:val="clear" w:color="auto" w:fill="auto"/>
            <w:hideMark/>
          </w:tcPr>
          <w:p w14:paraId="2F104A55"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thus</w:t>
            </w:r>
          </w:p>
        </w:tc>
        <w:tc>
          <w:tcPr>
            <w:tcW w:w="0" w:type="auto"/>
            <w:shd w:val="clear" w:color="auto" w:fill="auto"/>
            <w:hideMark/>
          </w:tcPr>
          <w:p w14:paraId="1F0066F6" w14:textId="0CCF4CDC"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45:9</w:t>
            </w:r>
          </w:p>
        </w:tc>
        <w:tc>
          <w:tcPr>
            <w:tcW w:w="0" w:type="auto"/>
            <w:shd w:val="clear" w:color="auto" w:fill="auto"/>
            <w:hideMark/>
          </w:tcPr>
          <w:p w14:paraId="6D7ABB2A"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186B2542" w14:textId="103322E2"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31:2</w:t>
            </w:r>
          </w:p>
        </w:tc>
      </w:tr>
      <w:tr w:rsidR="00144D81" w:rsidRPr="00144D81" w14:paraId="187519B8" w14:textId="77777777" w:rsidTr="007C6168">
        <w:trPr>
          <w:trHeight w:val="20"/>
          <w:jc w:val="center"/>
        </w:trPr>
        <w:tc>
          <w:tcPr>
            <w:tcW w:w="0" w:type="auto"/>
            <w:shd w:val="clear" w:color="auto" w:fill="auto"/>
            <w:hideMark/>
          </w:tcPr>
          <w:p w14:paraId="30618277"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yKi</w:t>
            </w:r>
          </w:p>
        </w:tc>
        <w:tc>
          <w:tcPr>
            <w:tcW w:w="0" w:type="auto"/>
            <w:shd w:val="clear" w:color="auto" w:fill="auto"/>
            <w:hideMark/>
          </w:tcPr>
          <w:p w14:paraId="27D6E686"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when</w:t>
            </w:r>
          </w:p>
        </w:tc>
        <w:tc>
          <w:tcPr>
            <w:tcW w:w="0" w:type="auto"/>
            <w:shd w:val="clear" w:color="auto" w:fill="auto"/>
            <w:vAlign w:val="bottom"/>
            <w:hideMark/>
          </w:tcPr>
          <w:p w14:paraId="7A566D9B" w14:textId="0B6B5F16"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44:24</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45:5</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45:26</w:t>
            </w:r>
          </w:p>
        </w:tc>
        <w:tc>
          <w:tcPr>
            <w:tcW w:w="0" w:type="auto"/>
            <w:shd w:val="clear" w:color="auto" w:fill="auto"/>
            <w:hideMark/>
          </w:tcPr>
          <w:p w14:paraId="60B7C5B9"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5293223" w14:textId="6C1F53F0"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31:19</w:t>
            </w:r>
          </w:p>
        </w:tc>
      </w:tr>
      <w:tr w:rsidR="00144D81" w:rsidRPr="00144D81" w14:paraId="09F2D3F0" w14:textId="77777777" w:rsidTr="007C6168">
        <w:trPr>
          <w:trHeight w:val="20"/>
          <w:jc w:val="center"/>
        </w:trPr>
        <w:tc>
          <w:tcPr>
            <w:tcW w:w="0" w:type="auto"/>
            <w:shd w:val="clear" w:color="auto" w:fill="auto"/>
            <w:hideMark/>
          </w:tcPr>
          <w:p w14:paraId="5F6879BD"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lKo</w:t>
            </w:r>
          </w:p>
        </w:tc>
        <w:tc>
          <w:tcPr>
            <w:tcW w:w="0" w:type="auto"/>
            <w:shd w:val="clear" w:color="auto" w:fill="auto"/>
            <w:hideMark/>
          </w:tcPr>
          <w:p w14:paraId="461335F4" w14:textId="0E658E28"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all,</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forever,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whole,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every</w:t>
            </w:r>
          </w:p>
        </w:tc>
        <w:tc>
          <w:tcPr>
            <w:tcW w:w="0" w:type="auto"/>
            <w:shd w:val="clear" w:color="auto" w:fill="auto"/>
            <w:hideMark/>
          </w:tcPr>
          <w:p w14:paraId="6A09B9DD" w14:textId="2662BFEE"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r w:rsidRPr="00144D81">
              <w:rPr>
                <w:rFonts w:ascii="Arial Narrow" w:eastAsia="Times New Roman" w:hAnsi="Arial Narrow" w:cs="Times New Roman"/>
                <w:color w:val="000000"/>
                <w:kern w:val="0"/>
                <w:sz w:val="20"/>
                <w:szCs w:val="20"/>
                <w:lang w:val="es-ES"/>
                <w14:ligatures w14:val="none"/>
              </w:rP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44:32</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45:1</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45:8</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45:9</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45:10</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45:11</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45:13</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45:15</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45:20</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45:22</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45:27</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46:1</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46:7</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46:15</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46:22</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46:25</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46:26</w:t>
            </w:r>
            <w:r w:rsidRPr="00144D81">
              <w:rPr>
                <w:rFonts w:ascii="Arial Narrow" w:eastAsia="Times New Roman" w:hAnsi="Arial Narrow" w:cs="Times New Roman"/>
                <w:color w:val="000000"/>
                <w:kern w:val="0"/>
                <w:sz w:val="20"/>
                <w:szCs w:val="20"/>
                <w:lang w:val="es-ES"/>
                <w14:ligatures w14:val="none"/>
              </w:rPr>
              <w:br/>
            </w:r>
            <w:r w:rsidRPr="00144D81">
              <w:rPr>
                <w:rFonts w:ascii="Arial Narrow" w:eastAsia="Times New Roman" w:hAnsi="Arial Narrow" w:cs="Times New Roman"/>
                <w:color w:val="000000"/>
                <w:kern w:val="0"/>
                <w:sz w:val="20"/>
                <w:szCs w:val="20"/>
                <w:lang w:val="es-ES"/>
                <w14:ligatures w14:val="none"/>
              </w:rPr>
              <w:lastRenderedPageBreak/>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46:27</w:t>
            </w:r>
          </w:p>
        </w:tc>
        <w:tc>
          <w:tcPr>
            <w:tcW w:w="0" w:type="auto"/>
            <w:shd w:val="clear" w:color="auto" w:fill="auto"/>
            <w:hideMark/>
          </w:tcPr>
          <w:p w14:paraId="122C4687" w14:textId="010758DA"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lastRenderedPageBreak/>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38:6</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38:9</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38:12</w:t>
            </w:r>
          </w:p>
        </w:tc>
        <w:tc>
          <w:tcPr>
            <w:tcW w:w="0" w:type="auto"/>
            <w:shd w:val="clear" w:color="auto" w:fill="auto"/>
            <w:hideMark/>
          </w:tcPr>
          <w:p w14:paraId="479A6A75" w14:textId="17F04611"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31:1</w:t>
            </w:r>
          </w:p>
        </w:tc>
      </w:tr>
      <w:tr w:rsidR="00144D81" w:rsidRPr="00144D81" w14:paraId="750A7303" w14:textId="77777777" w:rsidTr="007C6168">
        <w:trPr>
          <w:trHeight w:val="20"/>
          <w:jc w:val="center"/>
        </w:trPr>
        <w:tc>
          <w:tcPr>
            <w:tcW w:w="0" w:type="auto"/>
            <w:shd w:val="clear" w:color="auto" w:fill="auto"/>
            <w:hideMark/>
          </w:tcPr>
          <w:p w14:paraId="43B951F7"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!Ke</w:t>
            </w:r>
          </w:p>
        </w:tc>
        <w:tc>
          <w:tcPr>
            <w:tcW w:w="0" w:type="auto"/>
            <w:shd w:val="clear" w:color="auto" w:fill="auto"/>
            <w:hideMark/>
          </w:tcPr>
          <w:p w14:paraId="378A37EA" w14:textId="1726C3AE"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afterward,</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so,</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therefore</w:t>
            </w:r>
          </w:p>
        </w:tc>
        <w:tc>
          <w:tcPr>
            <w:tcW w:w="0" w:type="auto"/>
            <w:shd w:val="clear" w:color="auto" w:fill="auto"/>
            <w:hideMark/>
          </w:tcPr>
          <w:p w14:paraId="4C8FD4EA" w14:textId="60E7BCA5"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45:15</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45:21</w:t>
            </w:r>
          </w:p>
        </w:tc>
        <w:tc>
          <w:tcPr>
            <w:tcW w:w="0" w:type="auto"/>
            <w:shd w:val="clear" w:color="auto" w:fill="auto"/>
            <w:hideMark/>
          </w:tcPr>
          <w:p w14:paraId="44E7E4BB"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F3EBDF7" w14:textId="7DE5B05B"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31:3</w:t>
            </w:r>
          </w:p>
        </w:tc>
      </w:tr>
      <w:tr w:rsidR="00144D81" w:rsidRPr="00144D81" w14:paraId="7383BB8E" w14:textId="77777777" w:rsidTr="007C6168">
        <w:trPr>
          <w:trHeight w:val="20"/>
          <w:jc w:val="center"/>
        </w:trPr>
        <w:tc>
          <w:tcPr>
            <w:tcW w:w="0" w:type="auto"/>
            <w:shd w:val="clear" w:color="auto" w:fill="auto"/>
            <w:hideMark/>
          </w:tcPr>
          <w:p w14:paraId="2CEB2277"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ble</w:t>
            </w:r>
          </w:p>
        </w:tc>
        <w:tc>
          <w:tcPr>
            <w:tcW w:w="0" w:type="auto"/>
            <w:shd w:val="clear" w:color="auto" w:fill="auto"/>
            <w:hideMark/>
          </w:tcPr>
          <w:p w14:paraId="53960A1E"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heart</w:t>
            </w:r>
          </w:p>
        </w:tc>
        <w:tc>
          <w:tcPr>
            <w:tcW w:w="0" w:type="auto"/>
            <w:shd w:val="clear" w:color="auto" w:fill="auto"/>
            <w:hideMark/>
          </w:tcPr>
          <w:p w14:paraId="3E0F0767"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19BC079" w14:textId="04C1D5F8"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38:8</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38:10</w:t>
            </w:r>
          </w:p>
        </w:tc>
        <w:tc>
          <w:tcPr>
            <w:tcW w:w="0" w:type="auto"/>
            <w:shd w:val="clear" w:color="auto" w:fill="auto"/>
            <w:hideMark/>
          </w:tcPr>
          <w:p w14:paraId="2F33DBCB" w14:textId="711C46E2"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30:21</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30:24</w:t>
            </w:r>
          </w:p>
        </w:tc>
      </w:tr>
      <w:tr w:rsidR="00144D81" w:rsidRPr="00144D81" w14:paraId="7547F74D" w14:textId="77777777" w:rsidTr="007C6168">
        <w:trPr>
          <w:trHeight w:val="20"/>
          <w:jc w:val="center"/>
        </w:trPr>
        <w:tc>
          <w:tcPr>
            <w:tcW w:w="0" w:type="auto"/>
            <w:shd w:val="clear" w:color="auto" w:fill="auto"/>
            <w:hideMark/>
          </w:tcPr>
          <w:p w14:paraId="1FBF3B5C" w14:textId="56423D1F"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ac'm'</w:t>
            </w:r>
            <w:r w:rsidR="00847106">
              <w:rPr>
                <w:rFonts w:ascii="Bwhebb" w:eastAsia="Times New Roman" w:hAnsi="Bwhebb" w:cs="Times New Roman"/>
                <w:b/>
                <w:bCs/>
                <w:color w:val="000000"/>
                <w:kern w:val="0"/>
                <w:sz w:val="24"/>
                <w:szCs w:val="24"/>
                <w14:ligatures w14:val="none"/>
              </w:rPr>
              <w:t xml:space="preserve"> </w:t>
            </w:r>
          </w:p>
        </w:tc>
        <w:tc>
          <w:tcPr>
            <w:tcW w:w="0" w:type="auto"/>
            <w:shd w:val="clear" w:color="auto" w:fill="auto"/>
            <w:hideMark/>
          </w:tcPr>
          <w:p w14:paraId="06550D2B" w14:textId="2D08E25A"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overtake,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found</w:t>
            </w:r>
          </w:p>
        </w:tc>
        <w:tc>
          <w:tcPr>
            <w:tcW w:w="0" w:type="auto"/>
            <w:shd w:val="clear" w:color="auto" w:fill="auto"/>
            <w:hideMark/>
          </w:tcPr>
          <w:p w14:paraId="07E6EECF" w14:textId="6369FF09"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44:34</w:t>
            </w:r>
          </w:p>
        </w:tc>
        <w:tc>
          <w:tcPr>
            <w:tcW w:w="0" w:type="auto"/>
            <w:shd w:val="clear" w:color="auto" w:fill="auto"/>
            <w:hideMark/>
          </w:tcPr>
          <w:p w14:paraId="416439EA"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D0EA11F" w14:textId="209D246B"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31:2</w:t>
            </w:r>
          </w:p>
        </w:tc>
      </w:tr>
      <w:tr w:rsidR="00144D81" w:rsidRPr="00144D81" w14:paraId="16436BA4" w14:textId="77777777" w:rsidTr="007C6168">
        <w:trPr>
          <w:trHeight w:val="20"/>
          <w:jc w:val="center"/>
        </w:trPr>
        <w:tc>
          <w:tcPr>
            <w:tcW w:w="0" w:type="auto"/>
            <w:shd w:val="clear" w:color="auto" w:fill="auto"/>
            <w:hideMark/>
          </w:tcPr>
          <w:p w14:paraId="64E74B64"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lv;m'</w:t>
            </w:r>
          </w:p>
        </w:tc>
        <w:tc>
          <w:tcPr>
            <w:tcW w:w="0" w:type="auto"/>
            <w:shd w:val="clear" w:color="auto" w:fill="auto"/>
            <w:hideMark/>
          </w:tcPr>
          <w:p w14:paraId="18443670"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ruler</w:t>
            </w:r>
          </w:p>
        </w:tc>
        <w:tc>
          <w:tcPr>
            <w:tcW w:w="0" w:type="auto"/>
            <w:shd w:val="clear" w:color="auto" w:fill="auto"/>
            <w:vAlign w:val="bottom"/>
            <w:hideMark/>
          </w:tcPr>
          <w:p w14:paraId="0BE92AE0" w14:textId="58A631B0"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45:8</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45:26</w:t>
            </w:r>
          </w:p>
        </w:tc>
        <w:tc>
          <w:tcPr>
            <w:tcW w:w="0" w:type="auto"/>
            <w:shd w:val="clear" w:color="auto" w:fill="auto"/>
            <w:hideMark/>
          </w:tcPr>
          <w:p w14:paraId="0B1E9218"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ED75778" w14:textId="28333ED4"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30:21</w:t>
            </w:r>
          </w:p>
        </w:tc>
      </w:tr>
      <w:tr w:rsidR="00144D81" w:rsidRPr="00144D81" w14:paraId="3C3E4047" w14:textId="77777777" w:rsidTr="007C6168">
        <w:trPr>
          <w:trHeight w:val="20"/>
          <w:jc w:val="center"/>
        </w:trPr>
        <w:tc>
          <w:tcPr>
            <w:tcW w:w="0" w:type="auto"/>
            <w:shd w:val="clear" w:color="auto" w:fill="auto"/>
            <w:hideMark/>
          </w:tcPr>
          <w:p w14:paraId="33852C46"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dg"n"</w:t>
            </w:r>
          </w:p>
        </w:tc>
        <w:tc>
          <w:tcPr>
            <w:tcW w:w="0" w:type="auto"/>
            <w:shd w:val="clear" w:color="auto" w:fill="auto"/>
            <w:hideMark/>
          </w:tcPr>
          <w:p w14:paraId="17004E07" w14:textId="3BA2F33D"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told,</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tell</w:t>
            </w:r>
          </w:p>
        </w:tc>
        <w:tc>
          <w:tcPr>
            <w:tcW w:w="0" w:type="auto"/>
            <w:shd w:val="clear" w:color="auto" w:fill="auto"/>
            <w:hideMark/>
          </w:tcPr>
          <w:p w14:paraId="01BE18CC" w14:textId="603F5C0D"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44:24</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45:13</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45:26</w:t>
            </w:r>
          </w:p>
        </w:tc>
        <w:tc>
          <w:tcPr>
            <w:tcW w:w="0" w:type="auto"/>
            <w:shd w:val="clear" w:color="auto" w:fill="auto"/>
            <w:hideMark/>
          </w:tcPr>
          <w:p w14:paraId="74C9EAB3" w14:textId="1E5EBF05"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38:18</w:t>
            </w:r>
          </w:p>
        </w:tc>
        <w:tc>
          <w:tcPr>
            <w:tcW w:w="0" w:type="auto"/>
            <w:shd w:val="clear" w:color="auto" w:fill="auto"/>
            <w:hideMark/>
          </w:tcPr>
          <w:p w14:paraId="013DD5C3"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201ECB80" w14:textId="77777777" w:rsidTr="007C6168">
        <w:trPr>
          <w:trHeight w:val="20"/>
          <w:jc w:val="center"/>
        </w:trPr>
        <w:tc>
          <w:tcPr>
            <w:tcW w:w="0" w:type="auto"/>
            <w:shd w:val="clear" w:color="auto" w:fill="auto"/>
            <w:hideMark/>
          </w:tcPr>
          <w:p w14:paraId="3B34C49A"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vg"n"</w:t>
            </w:r>
          </w:p>
        </w:tc>
        <w:tc>
          <w:tcPr>
            <w:tcW w:w="0" w:type="auto"/>
            <w:shd w:val="clear" w:color="auto" w:fill="auto"/>
            <w:hideMark/>
          </w:tcPr>
          <w:p w14:paraId="726720F5" w14:textId="298F6908"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appoached,</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come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closer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to</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me</w:t>
            </w:r>
          </w:p>
        </w:tc>
        <w:tc>
          <w:tcPr>
            <w:tcW w:w="0" w:type="auto"/>
            <w:shd w:val="clear" w:color="auto" w:fill="auto"/>
            <w:hideMark/>
          </w:tcPr>
          <w:p w14:paraId="79684F1C" w14:textId="00FDEB44"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44:18</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45:4</w:t>
            </w:r>
          </w:p>
        </w:tc>
        <w:tc>
          <w:tcPr>
            <w:tcW w:w="0" w:type="auto"/>
            <w:shd w:val="clear" w:color="auto" w:fill="auto"/>
            <w:hideMark/>
          </w:tcPr>
          <w:p w14:paraId="31AFEBF8"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4FC5A3E" w14:textId="69DCDB9C"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30:21</w:t>
            </w:r>
          </w:p>
        </w:tc>
      </w:tr>
      <w:tr w:rsidR="00144D81" w:rsidRPr="00144D81" w14:paraId="2091B0EF" w14:textId="77777777" w:rsidTr="007C6168">
        <w:trPr>
          <w:trHeight w:val="20"/>
          <w:jc w:val="center"/>
        </w:trPr>
        <w:tc>
          <w:tcPr>
            <w:tcW w:w="0" w:type="auto"/>
            <w:shd w:val="clear" w:color="auto" w:fill="auto"/>
            <w:hideMark/>
          </w:tcPr>
          <w:p w14:paraId="5871B235" w14:textId="69964161"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vp,n&lt;</w:t>
            </w:r>
            <w:r w:rsidR="00847106">
              <w:rPr>
                <w:rFonts w:ascii="Bwhebb" w:eastAsia="Times New Roman" w:hAnsi="Bwhebb" w:cs="Times New Roman"/>
                <w:b/>
                <w:bCs/>
                <w:color w:val="000000"/>
                <w:kern w:val="0"/>
                <w:sz w:val="24"/>
                <w:szCs w:val="24"/>
                <w14:ligatures w14:val="none"/>
              </w:rPr>
              <w:t xml:space="preserve"> </w:t>
            </w:r>
          </w:p>
        </w:tc>
        <w:tc>
          <w:tcPr>
            <w:tcW w:w="0" w:type="auto"/>
            <w:shd w:val="clear" w:color="auto" w:fill="auto"/>
            <w:hideMark/>
          </w:tcPr>
          <w:p w14:paraId="1CCE8AC0" w14:textId="5A937AF3"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life,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soul</w:t>
            </w:r>
          </w:p>
        </w:tc>
        <w:tc>
          <w:tcPr>
            <w:tcW w:w="0" w:type="auto"/>
            <w:shd w:val="clear" w:color="auto" w:fill="auto"/>
            <w:hideMark/>
          </w:tcPr>
          <w:p w14:paraId="3AADA604" w14:textId="468609B6"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r w:rsidRPr="00144D81">
              <w:rPr>
                <w:rFonts w:ascii="Arial Narrow" w:eastAsia="Times New Roman" w:hAnsi="Arial Narrow" w:cs="Times New Roman"/>
                <w:color w:val="000000"/>
                <w:kern w:val="0"/>
                <w:sz w:val="20"/>
                <w:szCs w:val="20"/>
                <w:lang w:val="es-ES"/>
                <w14:ligatures w14:val="none"/>
              </w:rP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44:30</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46:18</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46:22</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46:25</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46:27</w:t>
            </w:r>
          </w:p>
        </w:tc>
        <w:tc>
          <w:tcPr>
            <w:tcW w:w="0" w:type="auto"/>
            <w:shd w:val="clear" w:color="auto" w:fill="auto"/>
            <w:hideMark/>
          </w:tcPr>
          <w:p w14:paraId="32C6BF1F" w14:textId="7788E4F3"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38:12</w:t>
            </w:r>
          </w:p>
        </w:tc>
        <w:tc>
          <w:tcPr>
            <w:tcW w:w="0" w:type="auto"/>
            <w:shd w:val="clear" w:color="auto" w:fill="auto"/>
            <w:hideMark/>
          </w:tcPr>
          <w:p w14:paraId="0D9ECFAC"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15AE9475" w14:textId="77777777" w:rsidTr="007C6168">
        <w:trPr>
          <w:trHeight w:val="20"/>
          <w:jc w:val="center"/>
        </w:trPr>
        <w:tc>
          <w:tcPr>
            <w:tcW w:w="0" w:type="auto"/>
            <w:shd w:val="clear" w:color="auto" w:fill="auto"/>
            <w:hideMark/>
          </w:tcPr>
          <w:p w14:paraId="103D8430"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af'n"</w:t>
            </w:r>
          </w:p>
        </w:tc>
        <w:tc>
          <w:tcPr>
            <w:tcW w:w="0" w:type="auto"/>
            <w:shd w:val="clear" w:color="auto" w:fill="auto"/>
            <w:hideMark/>
          </w:tcPr>
          <w:p w14:paraId="2304E43B" w14:textId="329C07B3"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bring,</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lift,</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carry</w:t>
            </w:r>
          </w:p>
        </w:tc>
        <w:tc>
          <w:tcPr>
            <w:tcW w:w="0" w:type="auto"/>
            <w:shd w:val="clear" w:color="auto" w:fill="auto"/>
            <w:hideMark/>
          </w:tcPr>
          <w:p w14:paraId="0DB46728" w14:textId="703B172C"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45:19</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45:23</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45:27</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46:5</w:t>
            </w:r>
          </w:p>
        </w:tc>
        <w:tc>
          <w:tcPr>
            <w:tcW w:w="0" w:type="auto"/>
            <w:shd w:val="clear" w:color="auto" w:fill="auto"/>
            <w:hideMark/>
          </w:tcPr>
          <w:p w14:paraId="5CE61417"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019D96CB" w14:textId="3F7E9D11"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31:19</w:t>
            </w:r>
          </w:p>
        </w:tc>
      </w:tr>
      <w:tr w:rsidR="00144D81" w:rsidRPr="00144D81" w14:paraId="3B8DBBA7" w14:textId="77777777" w:rsidTr="007C6168">
        <w:trPr>
          <w:trHeight w:val="20"/>
          <w:jc w:val="center"/>
        </w:trPr>
        <w:tc>
          <w:tcPr>
            <w:tcW w:w="0" w:type="auto"/>
            <w:shd w:val="clear" w:color="auto" w:fill="auto"/>
            <w:hideMark/>
          </w:tcPr>
          <w:p w14:paraId="65821482"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d[;</w:t>
            </w:r>
          </w:p>
        </w:tc>
        <w:tc>
          <w:tcPr>
            <w:tcW w:w="0" w:type="auto"/>
            <w:shd w:val="clear" w:color="auto" w:fill="auto"/>
            <w:hideMark/>
          </w:tcPr>
          <w:p w14:paraId="4A59B9EC" w14:textId="2F4427D3"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since,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until</w:t>
            </w:r>
          </w:p>
        </w:tc>
        <w:tc>
          <w:tcPr>
            <w:tcW w:w="0" w:type="auto"/>
            <w:shd w:val="clear" w:color="auto" w:fill="auto"/>
            <w:hideMark/>
          </w:tcPr>
          <w:p w14:paraId="6F3E6A19" w14:textId="1AA9E758"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44:28</w:t>
            </w:r>
          </w:p>
        </w:tc>
        <w:tc>
          <w:tcPr>
            <w:tcW w:w="0" w:type="auto"/>
            <w:shd w:val="clear" w:color="auto" w:fill="auto"/>
            <w:hideMark/>
          </w:tcPr>
          <w:p w14:paraId="48793957"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D99ACF9" w14:textId="058461EE"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30:24</w:t>
            </w:r>
          </w:p>
        </w:tc>
      </w:tr>
      <w:tr w:rsidR="00144D81" w:rsidRPr="00144D81" w14:paraId="7DA53B72" w14:textId="77777777" w:rsidTr="007C6168">
        <w:trPr>
          <w:trHeight w:val="20"/>
          <w:jc w:val="center"/>
        </w:trPr>
        <w:tc>
          <w:tcPr>
            <w:tcW w:w="0" w:type="auto"/>
            <w:shd w:val="clear" w:color="auto" w:fill="auto"/>
            <w:hideMark/>
          </w:tcPr>
          <w:p w14:paraId="4764BE6C"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dA[</w:t>
            </w:r>
          </w:p>
        </w:tc>
        <w:tc>
          <w:tcPr>
            <w:tcW w:w="0" w:type="auto"/>
            <w:shd w:val="clear" w:color="auto" w:fill="auto"/>
            <w:hideMark/>
          </w:tcPr>
          <w:p w14:paraId="7EEA1D62"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still</w:t>
            </w:r>
          </w:p>
        </w:tc>
        <w:tc>
          <w:tcPr>
            <w:tcW w:w="0" w:type="auto"/>
            <w:shd w:val="clear" w:color="auto" w:fill="auto"/>
            <w:vAlign w:val="bottom"/>
            <w:hideMark/>
          </w:tcPr>
          <w:p w14:paraId="767624DF" w14:textId="654A2E20"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r w:rsidRPr="00144D81">
              <w:rPr>
                <w:rFonts w:ascii="Arial Narrow" w:eastAsia="Times New Roman" w:hAnsi="Arial Narrow" w:cs="Times New Roman"/>
                <w:color w:val="000000"/>
                <w:kern w:val="0"/>
                <w:sz w:val="20"/>
                <w:szCs w:val="20"/>
                <w:lang w:val="es-ES"/>
                <w14:ligatures w14:val="none"/>
              </w:rP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45:3</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45:11</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45:28</w:t>
            </w:r>
          </w:p>
        </w:tc>
        <w:tc>
          <w:tcPr>
            <w:tcW w:w="0" w:type="auto"/>
            <w:shd w:val="clear" w:color="auto" w:fill="auto"/>
            <w:hideMark/>
          </w:tcPr>
          <w:p w14:paraId="2D716AFC" w14:textId="77777777"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732215A4" w14:textId="1A5F8ED8"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31:4</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31:5</w:t>
            </w:r>
          </w:p>
        </w:tc>
      </w:tr>
      <w:tr w:rsidR="00144D81" w:rsidRPr="00144D81" w14:paraId="489754E4" w14:textId="77777777" w:rsidTr="007C6168">
        <w:trPr>
          <w:trHeight w:val="20"/>
          <w:jc w:val="center"/>
        </w:trPr>
        <w:tc>
          <w:tcPr>
            <w:tcW w:w="0" w:type="auto"/>
            <w:shd w:val="clear" w:color="auto" w:fill="auto"/>
            <w:hideMark/>
          </w:tcPr>
          <w:p w14:paraId="46E682D1"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!yI[;</w:t>
            </w:r>
          </w:p>
        </w:tc>
        <w:tc>
          <w:tcPr>
            <w:tcW w:w="0" w:type="auto"/>
            <w:shd w:val="clear" w:color="auto" w:fill="auto"/>
            <w:hideMark/>
          </w:tcPr>
          <w:p w14:paraId="14357641"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eyes</w:t>
            </w:r>
          </w:p>
        </w:tc>
        <w:tc>
          <w:tcPr>
            <w:tcW w:w="0" w:type="auto"/>
            <w:shd w:val="clear" w:color="auto" w:fill="auto"/>
            <w:hideMark/>
          </w:tcPr>
          <w:p w14:paraId="6206456C" w14:textId="6B7C9766"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r w:rsidRPr="00144D81">
              <w:rPr>
                <w:rFonts w:ascii="Arial Narrow" w:eastAsia="Times New Roman" w:hAnsi="Arial Narrow" w:cs="Times New Roman"/>
                <w:color w:val="000000"/>
                <w:kern w:val="0"/>
                <w:sz w:val="20"/>
                <w:szCs w:val="20"/>
                <w:lang w:val="es-ES"/>
                <w14:ligatures w14:val="none"/>
              </w:rP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44:21</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45:5</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45:12</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45:16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45:20</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46:4</w:t>
            </w:r>
          </w:p>
        </w:tc>
        <w:tc>
          <w:tcPr>
            <w:tcW w:w="0" w:type="auto"/>
            <w:shd w:val="clear" w:color="auto" w:fill="auto"/>
            <w:hideMark/>
          </w:tcPr>
          <w:p w14:paraId="25A227B6" w14:textId="30194E61"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38:10</w:t>
            </w:r>
          </w:p>
        </w:tc>
        <w:tc>
          <w:tcPr>
            <w:tcW w:w="0" w:type="auto"/>
            <w:shd w:val="clear" w:color="auto" w:fill="auto"/>
            <w:hideMark/>
          </w:tcPr>
          <w:p w14:paraId="58DA4509"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11EFE1C9" w14:textId="77777777" w:rsidTr="007C6168">
        <w:trPr>
          <w:trHeight w:val="20"/>
          <w:jc w:val="center"/>
        </w:trPr>
        <w:tc>
          <w:tcPr>
            <w:tcW w:w="0" w:type="auto"/>
            <w:shd w:val="clear" w:color="auto" w:fill="auto"/>
            <w:hideMark/>
          </w:tcPr>
          <w:p w14:paraId="70A09ADF"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l[;</w:t>
            </w:r>
          </w:p>
        </w:tc>
        <w:tc>
          <w:tcPr>
            <w:tcW w:w="0" w:type="auto"/>
            <w:shd w:val="clear" w:color="auto" w:fill="auto"/>
            <w:hideMark/>
          </w:tcPr>
          <w:p w14:paraId="5C625A5E" w14:textId="4E4E6CD8"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according,</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against,</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therefore</w:t>
            </w:r>
          </w:p>
        </w:tc>
        <w:tc>
          <w:tcPr>
            <w:tcW w:w="0" w:type="auto"/>
            <w:shd w:val="clear" w:color="auto" w:fill="auto"/>
            <w:hideMark/>
          </w:tcPr>
          <w:p w14:paraId="44319DA4" w14:textId="2580F3BF"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45:21</w:t>
            </w:r>
          </w:p>
        </w:tc>
        <w:tc>
          <w:tcPr>
            <w:tcW w:w="0" w:type="auto"/>
            <w:shd w:val="clear" w:color="auto" w:fill="auto"/>
            <w:hideMark/>
          </w:tcPr>
          <w:p w14:paraId="3E798015" w14:textId="0EA65D9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38:16</w:t>
            </w:r>
          </w:p>
        </w:tc>
        <w:tc>
          <w:tcPr>
            <w:tcW w:w="0" w:type="auto"/>
            <w:shd w:val="clear" w:color="auto" w:fill="auto"/>
            <w:hideMark/>
          </w:tcPr>
          <w:p w14:paraId="563387DC" w14:textId="6AE8C079"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31:3</w:t>
            </w:r>
          </w:p>
        </w:tc>
      </w:tr>
      <w:tr w:rsidR="00144D81" w:rsidRPr="00144D81" w14:paraId="1B5B51A4" w14:textId="77777777" w:rsidTr="007C6168">
        <w:trPr>
          <w:trHeight w:val="20"/>
          <w:jc w:val="center"/>
        </w:trPr>
        <w:tc>
          <w:tcPr>
            <w:tcW w:w="0" w:type="auto"/>
            <w:shd w:val="clear" w:color="auto" w:fill="auto"/>
            <w:hideMark/>
          </w:tcPr>
          <w:p w14:paraId="3AB58DD9"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dm;['</w:t>
            </w:r>
          </w:p>
        </w:tc>
        <w:tc>
          <w:tcPr>
            <w:tcW w:w="0" w:type="auto"/>
            <w:shd w:val="clear" w:color="auto" w:fill="auto"/>
            <w:hideMark/>
          </w:tcPr>
          <w:p w14:paraId="620F8FA7" w14:textId="177A9846"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delay,</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stand</w:t>
            </w:r>
          </w:p>
        </w:tc>
        <w:tc>
          <w:tcPr>
            <w:tcW w:w="0" w:type="auto"/>
            <w:shd w:val="clear" w:color="auto" w:fill="auto"/>
            <w:noWrap/>
            <w:vAlign w:val="bottom"/>
            <w:hideMark/>
          </w:tcPr>
          <w:p w14:paraId="0A06E0FF" w14:textId="3D076006"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45:9</w:t>
            </w:r>
          </w:p>
        </w:tc>
        <w:tc>
          <w:tcPr>
            <w:tcW w:w="0" w:type="auto"/>
            <w:shd w:val="clear" w:color="auto" w:fill="auto"/>
            <w:noWrap/>
            <w:vAlign w:val="bottom"/>
            <w:hideMark/>
          </w:tcPr>
          <w:p w14:paraId="44F25C9F" w14:textId="748784E2"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38:11</w:t>
            </w:r>
          </w:p>
        </w:tc>
        <w:tc>
          <w:tcPr>
            <w:tcW w:w="0" w:type="auto"/>
            <w:shd w:val="clear" w:color="auto" w:fill="auto"/>
            <w:hideMark/>
          </w:tcPr>
          <w:p w14:paraId="20D80C44"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01AA90BB" w14:textId="77777777" w:rsidTr="007C6168">
        <w:trPr>
          <w:trHeight w:val="20"/>
          <w:jc w:val="center"/>
        </w:trPr>
        <w:tc>
          <w:tcPr>
            <w:tcW w:w="0" w:type="auto"/>
            <w:shd w:val="clear" w:color="auto" w:fill="auto"/>
            <w:hideMark/>
          </w:tcPr>
          <w:p w14:paraId="1957B841"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br'['</w:t>
            </w:r>
          </w:p>
        </w:tc>
        <w:tc>
          <w:tcPr>
            <w:tcW w:w="0" w:type="auto"/>
            <w:shd w:val="clear" w:color="auto" w:fill="auto"/>
            <w:hideMark/>
          </w:tcPr>
          <w:p w14:paraId="55444784" w14:textId="7783455B"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surety,</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dare</w:t>
            </w:r>
          </w:p>
        </w:tc>
        <w:tc>
          <w:tcPr>
            <w:tcW w:w="0" w:type="auto"/>
            <w:shd w:val="clear" w:color="auto" w:fill="auto"/>
            <w:noWrap/>
            <w:vAlign w:val="bottom"/>
            <w:hideMark/>
          </w:tcPr>
          <w:p w14:paraId="37786BBE" w14:textId="2093FBB6"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44:32</w:t>
            </w:r>
          </w:p>
        </w:tc>
        <w:tc>
          <w:tcPr>
            <w:tcW w:w="0" w:type="auto"/>
            <w:shd w:val="clear" w:color="auto" w:fill="auto"/>
            <w:hideMark/>
          </w:tcPr>
          <w:p w14:paraId="21CA3B3B"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664F0CCA" w14:textId="02744882"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30:21</w:t>
            </w:r>
          </w:p>
        </w:tc>
      </w:tr>
      <w:tr w:rsidR="00144D81" w:rsidRPr="00144D81" w14:paraId="785CAE89" w14:textId="77777777" w:rsidTr="007C6168">
        <w:trPr>
          <w:trHeight w:val="20"/>
          <w:jc w:val="center"/>
        </w:trPr>
        <w:tc>
          <w:tcPr>
            <w:tcW w:w="0" w:type="auto"/>
            <w:shd w:val="clear" w:color="auto" w:fill="auto"/>
            <w:hideMark/>
          </w:tcPr>
          <w:p w14:paraId="077F0644" w14:textId="3AF30B22"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hP,</w:t>
            </w:r>
            <w:r w:rsidR="00847106">
              <w:rPr>
                <w:rFonts w:ascii="Bwhebb" w:eastAsia="Times New Roman" w:hAnsi="Bwhebb" w:cs="Times New Roman"/>
                <w:b/>
                <w:bCs/>
                <w:color w:val="000000"/>
                <w:kern w:val="0"/>
                <w:sz w:val="24"/>
                <w:szCs w:val="24"/>
                <w14:ligatures w14:val="none"/>
              </w:rPr>
              <w:t xml:space="preserve"> </w:t>
            </w:r>
          </w:p>
        </w:tc>
        <w:tc>
          <w:tcPr>
            <w:tcW w:w="0" w:type="auto"/>
            <w:shd w:val="clear" w:color="auto" w:fill="auto"/>
            <w:hideMark/>
          </w:tcPr>
          <w:p w14:paraId="2F201840"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mouth</w:t>
            </w:r>
          </w:p>
        </w:tc>
        <w:tc>
          <w:tcPr>
            <w:tcW w:w="0" w:type="auto"/>
            <w:shd w:val="clear" w:color="auto" w:fill="auto"/>
            <w:vAlign w:val="bottom"/>
            <w:hideMark/>
          </w:tcPr>
          <w:p w14:paraId="7D4F2CE6" w14:textId="1CC66965"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45:12</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45:21</w:t>
            </w:r>
          </w:p>
        </w:tc>
        <w:tc>
          <w:tcPr>
            <w:tcW w:w="0" w:type="auto"/>
            <w:shd w:val="clear" w:color="auto" w:fill="auto"/>
            <w:hideMark/>
          </w:tcPr>
          <w:p w14:paraId="617A6675" w14:textId="0D65395A"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38:13</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38:14</w:t>
            </w:r>
          </w:p>
        </w:tc>
        <w:tc>
          <w:tcPr>
            <w:tcW w:w="0" w:type="auto"/>
            <w:shd w:val="clear" w:color="auto" w:fill="auto"/>
            <w:hideMark/>
          </w:tcPr>
          <w:p w14:paraId="2FB97224"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51EA9A26" w14:textId="77777777" w:rsidTr="007C6168">
        <w:trPr>
          <w:trHeight w:val="20"/>
          <w:jc w:val="center"/>
        </w:trPr>
        <w:tc>
          <w:tcPr>
            <w:tcW w:w="0" w:type="auto"/>
            <w:shd w:val="clear" w:color="auto" w:fill="auto"/>
            <w:hideMark/>
          </w:tcPr>
          <w:p w14:paraId="16A0A759"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gWP</w:t>
            </w:r>
          </w:p>
        </w:tc>
        <w:tc>
          <w:tcPr>
            <w:tcW w:w="0" w:type="auto"/>
            <w:shd w:val="clear" w:color="auto" w:fill="auto"/>
            <w:hideMark/>
          </w:tcPr>
          <w:p w14:paraId="2C40B243" w14:textId="204A1FE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stunned,</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benumbed</w:t>
            </w:r>
          </w:p>
        </w:tc>
        <w:tc>
          <w:tcPr>
            <w:tcW w:w="0" w:type="auto"/>
            <w:shd w:val="clear" w:color="auto" w:fill="auto"/>
            <w:hideMark/>
          </w:tcPr>
          <w:p w14:paraId="49037F45" w14:textId="3789DFCB"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45:26</w:t>
            </w:r>
          </w:p>
        </w:tc>
        <w:tc>
          <w:tcPr>
            <w:tcW w:w="0" w:type="auto"/>
            <w:shd w:val="clear" w:color="auto" w:fill="auto"/>
            <w:hideMark/>
          </w:tcPr>
          <w:p w14:paraId="2636461F" w14:textId="298F901A"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38:8</w:t>
            </w:r>
          </w:p>
        </w:tc>
        <w:tc>
          <w:tcPr>
            <w:tcW w:w="0" w:type="auto"/>
            <w:shd w:val="clear" w:color="auto" w:fill="auto"/>
            <w:hideMark/>
          </w:tcPr>
          <w:p w14:paraId="0B2CD4C1"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0DE41E89" w14:textId="77777777" w:rsidTr="007C6168">
        <w:trPr>
          <w:trHeight w:val="20"/>
          <w:jc w:val="center"/>
        </w:trPr>
        <w:tc>
          <w:tcPr>
            <w:tcW w:w="0" w:type="auto"/>
            <w:shd w:val="clear" w:color="auto" w:fill="auto"/>
            <w:hideMark/>
          </w:tcPr>
          <w:p w14:paraId="302879D3"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~ynIP'</w:t>
            </w:r>
          </w:p>
        </w:tc>
        <w:tc>
          <w:tcPr>
            <w:tcW w:w="0" w:type="auto"/>
            <w:shd w:val="clear" w:color="auto" w:fill="auto"/>
            <w:hideMark/>
          </w:tcPr>
          <w:p w14:paraId="1BD65B36" w14:textId="76E92ABB"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face,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before</w:t>
            </w:r>
          </w:p>
        </w:tc>
        <w:tc>
          <w:tcPr>
            <w:tcW w:w="0" w:type="auto"/>
            <w:shd w:val="clear" w:color="auto" w:fill="auto"/>
            <w:vAlign w:val="bottom"/>
            <w:hideMark/>
          </w:tcPr>
          <w:p w14:paraId="0975EC01" w14:textId="35DCCB00"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r w:rsidRPr="00144D81">
              <w:rPr>
                <w:rFonts w:ascii="Arial Narrow" w:eastAsia="Times New Roman" w:hAnsi="Arial Narrow" w:cs="Times New Roman"/>
                <w:color w:val="000000"/>
                <w:kern w:val="0"/>
                <w:sz w:val="20"/>
                <w:szCs w:val="20"/>
                <w:lang w:val="es-ES"/>
                <w14:ligatures w14:val="none"/>
              </w:rP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44:23</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45:3</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45:5</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45:7</w:t>
            </w:r>
          </w:p>
        </w:tc>
        <w:tc>
          <w:tcPr>
            <w:tcW w:w="0" w:type="auto"/>
            <w:shd w:val="clear" w:color="auto" w:fill="auto"/>
            <w:hideMark/>
          </w:tcPr>
          <w:p w14:paraId="0BEB9D7C" w14:textId="4975D9DD"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38:3</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38:5</w:t>
            </w:r>
          </w:p>
        </w:tc>
        <w:tc>
          <w:tcPr>
            <w:tcW w:w="0" w:type="auto"/>
            <w:shd w:val="clear" w:color="auto" w:fill="auto"/>
            <w:hideMark/>
          </w:tcPr>
          <w:p w14:paraId="69055D95"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0963F82C" w14:textId="77777777" w:rsidTr="007C6168">
        <w:trPr>
          <w:trHeight w:val="20"/>
          <w:jc w:val="center"/>
        </w:trPr>
        <w:tc>
          <w:tcPr>
            <w:tcW w:w="0" w:type="auto"/>
            <w:shd w:val="clear" w:color="auto" w:fill="auto"/>
            <w:hideMark/>
          </w:tcPr>
          <w:p w14:paraId="0374157C"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~Wq</w:t>
            </w:r>
          </w:p>
        </w:tc>
        <w:tc>
          <w:tcPr>
            <w:tcW w:w="0" w:type="auto"/>
            <w:shd w:val="clear" w:color="auto" w:fill="auto"/>
            <w:hideMark/>
          </w:tcPr>
          <w:p w14:paraId="1768F3DE" w14:textId="639BD2EF"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arose,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arise</w:t>
            </w:r>
          </w:p>
        </w:tc>
        <w:tc>
          <w:tcPr>
            <w:tcW w:w="0" w:type="auto"/>
            <w:shd w:val="clear" w:color="auto" w:fill="auto"/>
            <w:hideMark/>
          </w:tcPr>
          <w:p w14:paraId="30603981" w14:textId="23916280"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46:5</w:t>
            </w:r>
          </w:p>
        </w:tc>
        <w:tc>
          <w:tcPr>
            <w:tcW w:w="0" w:type="auto"/>
            <w:shd w:val="clear" w:color="auto" w:fill="auto"/>
            <w:hideMark/>
          </w:tcPr>
          <w:p w14:paraId="768AE9FE"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4A3FB733" w14:textId="131CE6F1"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30:24</w:t>
            </w:r>
          </w:p>
        </w:tc>
      </w:tr>
      <w:tr w:rsidR="00144D81" w:rsidRPr="00144D81" w14:paraId="192F3841" w14:textId="77777777" w:rsidTr="007C6168">
        <w:trPr>
          <w:trHeight w:val="20"/>
          <w:jc w:val="center"/>
        </w:trPr>
        <w:tc>
          <w:tcPr>
            <w:tcW w:w="0" w:type="auto"/>
            <w:shd w:val="clear" w:color="auto" w:fill="auto"/>
            <w:hideMark/>
          </w:tcPr>
          <w:p w14:paraId="5B345EE3"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bArq'</w:t>
            </w:r>
          </w:p>
        </w:tc>
        <w:tc>
          <w:tcPr>
            <w:tcW w:w="0" w:type="auto"/>
            <w:shd w:val="clear" w:color="auto" w:fill="auto"/>
            <w:hideMark/>
          </w:tcPr>
          <w:p w14:paraId="03291F6F"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near</w:t>
            </w:r>
          </w:p>
        </w:tc>
        <w:tc>
          <w:tcPr>
            <w:tcW w:w="0" w:type="auto"/>
            <w:shd w:val="clear" w:color="auto" w:fill="auto"/>
            <w:noWrap/>
            <w:vAlign w:val="bottom"/>
            <w:hideMark/>
          </w:tcPr>
          <w:p w14:paraId="5BA78731" w14:textId="2DAD1170"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45:10</w:t>
            </w:r>
          </w:p>
        </w:tc>
        <w:tc>
          <w:tcPr>
            <w:tcW w:w="0" w:type="auto"/>
            <w:shd w:val="clear" w:color="auto" w:fill="auto"/>
            <w:hideMark/>
          </w:tcPr>
          <w:p w14:paraId="44FA408A" w14:textId="2BB3C77A"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38:11</w:t>
            </w:r>
          </w:p>
        </w:tc>
        <w:tc>
          <w:tcPr>
            <w:tcW w:w="0" w:type="auto"/>
            <w:shd w:val="clear" w:color="auto" w:fill="auto"/>
            <w:hideMark/>
          </w:tcPr>
          <w:p w14:paraId="4F8AC187"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5A445FE8" w14:textId="77777777" w:rsidTr="007C6168">
        <w:trPr>
          <w:trHeight w:val="20"/>
          <w:jc w:val="center"/>
        </w:trPr>
        <w:tc>
          <w:tcPr>
            <w:tcW w:w="0" w:type="auto"/>
            <w:shd w:val="clear" w:color="auto" w:fill="auto"/>
            <w:hideMark/>
          </w:tcPr>
          <w:p w14:paraId="438DD1C8"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ha'r'</w:t>
            </w:r>
          </w:p>
        </w:tc>
        <w:tc>
          <w:tcPr>
            <w:tcW w:w="0" w:type="auto"/>
            <w:shd w:val="clear" w:color="auto" w:fill="auto"/>
            <w:hideMark/>
          </w:tcPr>
          <w:p w14:paraId="32B5BA07" w14:textId="143EF513"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see,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saw</w:t>
            </w:r>
          </w:p>
        </w:tc>
        <w:tc>
          <w:tcPr>
            <w:tcW w:w="0" w:type="auto"/>
            <w:shd w:val="clear" w:color="auto" w:fill="auto"/>
            <w:vAlign w:val="bottom"/>
            <w:hideMark/>
          </w:tcPr>
          <w:p w14:paraId="00AE6641" w14:textId="1FFD9CD7"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r w:rsidRPr="00144D81">
              <w:rPr>
                <w:rFonts w:ascii="Arial Narrow" w:eastAsia="Times New Roman" w:hAnsi="Arial Narrow" w:cs="Times New Roman"/>
                <w:color w:val="000000"/>
                <w:kern w:val="0"/>
                <w:sz w:val="20"/>
                <w:szCs w:val="20"/>
                <w:lang w:val="es-ES"/>
                <w14:ligatures w14:val="none"/>
              </w:rP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44:23</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44:26</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44:28</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44:31</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44:34</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45:12</w:t>
            </w:r>
            <w:r w:rsidRPr="00144D81">
              <w:rPr>
                <w:rFonts w:ascii="Arial Narrow" w:eastAsia="Times New Roman" w:hAnsi="Arial Narrow" w:cs="Times New Roman"/>
                <w:color w:val="000000"/>
                <w:kern w:val="0"/>
                <w:sz w:val="20"/>
                <w:szCs w:val="20"/>
                <w:lang w:val="es-ES"/>
                <w14:ligatures w14:val="none"/>
              </w:rPr>
              <w:br/>
            </w:r>
            <w:r w:rsidRPr="00144D81">
              <w:rPr>
                <w:rFonts w:ascii="Arial Narrow" w:eastAsia="Times New Roman" w:hAnsi="Arial Narrow" w:cs="Times New Roman"/>
                <w:color w:val="000000"/>
                <w:kern w:val="0"/>
                <w:sz w:val="20"/>
                <w:szCs w:val="20"/>
                <w:lang w:val="es-ES"/>
                <w14:ligatures w14:val="none"/>
              </w:rPr>
              <w:lastRenderedPageBreak/>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45:13</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45:27</w:t>
            </w:r>
            <w:r w:rsidRPr="00144D81">
              <w:rPr>
                <w:rFonts w:ascii="Arial Narrow" w:eastAsia="Times New Roman" w:hAnsi="Arial Narrow" w:cs="Times New Roman"/>
                <w:color w:val="000000"/>
                <w:kern w:val="0"/>
                <w:sz w:val="20"/>
                <w:szCs w:val="20"/>
                <w:lang w:val="es-ES"/>
                <w14:ligatures w14:val="none"/>
              </w:rPr>
              <w:br/>
              <w:t>Gen.</w:t>
            </w:r>
            <w:r w:rsidR="00847106">
              <w:rPr>
                <w:rFonts w:ascii="Arial Narrow" w:eastAsia="Times New Roman" w:hAnsi="Arial Narrow" w:cs="Times New Roman"/>
                <w:color w:val="000000"/>
                <w:kern w:val="0"/>
                <w:sz w:val="20"/>
                <w:szCs w:val="20"/>
                <w:lang w:val="es-ES"/>
                <w14:ligatures w14:val="none"/>
              </w:rPr>
              <w:t xml:space="preserve"> </w:t>
            </w:r>
            <w:r w:rsidRPr="00144D81">
              <w:rPr>
                <w:rFonts w:ascii="Arial Narrow" w:eastAsia="Times New Roman" w:hAnsi="Arial Narrow" w:cs="Times New Roman"/>
                <w:color w:val="000000"/>
                <w:kern w:val="0"/>
                <w:sz w:val="20"/>
                <w:szCs w:val="20"/>
                <w:lang w:val="es-ES"/>
                <w14:ligatures w14:val="none"/>
              </w:rPr>
              <w:t>45:28</w:t>
            </w:r>
          </w:p>
        </w:tc>
        <w:tc>
          <w:tcPr>
            <w:tcW w:w="0" w:type="auto"/>
            <w:shd w:val="clear" w:color="auto" w:fill="auto"/>
            <w:hideMark/>
          </w:tcPr>
          <w:p w14:paraId="3D957892" w14:textId="77777777" w:rsidR="00144D81" w:rsidRPr="00144D81" w:rsidRDefault="00144D81" w:rsidP="00144D81">
            <w:pPr>
              <w:widowControl w:val="0"/>
              <w:jc w:val="left"/>
              <w:rPr>
                <w:rFonts w:ascii="Arial Narrow" w:eastAsia="Times New Roman" w:hAnsi="Arial Narrow" w:cs="Times New Roman"/>
                <w:color w:val="000000"/>
                <w:kern w:val="0"/>
                <w:sz w:val="20"/>
                <w:szCs w:val="20"/>
                <w:lang w:val="es-ES"/>
                <w14:ligatures w14:val="none"/>
              </w:rPr>
            </w:pPr>
          </w:p>
        </w:tc>
        <w:tc>
          <w:tcPr>
            <w:tcW w:w="0" w:type="auto"/>
            <w:shd w:val="clear" w:color="auto" w:fill="auto"/>
            <w:hideMark/>
          </w:tcPr>
          <w:p w14:paraId="2A3F5248" w14:textId="6334C5B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31:3</w:t>
            </w:r>
          </w:p>
        </w:tc>
      </w:tr>
      <w:tr w:rsidR="00144D81" w:rsidRPr="00144D81" w14:paraId="0C1ED91D" w14:textId="77777777" w:rsidTr="007C6168">
        <w:trPr>
          <w:trHeight w:val="20"/>
          <w:jc w:val="center"/>
        </w:trPr>
        <w:tc>
          <w:tcPr>
            <w:tcW w:w="0" w:type="auto"/>
            <w:shd w:val="clear" w:color="auto" w:fill="auto"/>
            <w:hideMark/>
          </w:tcPr>
          <w:p w14:paraId="0C2039A0"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vaor</w:t>
            </w:r>
          </w:p>
        </w:tc>
        <w:tc>
          <w:tcPr>
            <w:tcW w:w="0" w:type="auto"/>
            <w:shd w:val="clear" w:color="auto" w:fill="auto"/>
            <w:hideMark/>
          </w:tcPr>
          <w:p w14:paraId="4B4F69A5"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head</w:t>
            </w:r>
          </w:p>
        </w:tc>
        <w:tc>
          <w:tcPr>
            <w:tcW w:w="0" w:type="auto"/>
            <w:shd w:val="clear" w:color="auto" w:fill="auto"/>
            <w:hideMark/>
          </w:tcPr>
          <w:p w14:paraId="4094B376"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3B58B83" w14:textId="4865B1CE"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38:4</w:t>
            </w:r>
          </w:p>
        </w:tc>
        <w:tc>
          <w:tcPr>
            <w:tcW w:w="0" w:type="auto"/>
            <w:shd w:val="clear" w:color="auto" w:fill="auto"/>
            <w:hideMark/>
          </w:tcPr>
          <w:p w14:paraId="06B5EBAC" w14:textId="7295873D"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30:23</w:t>
            </w:r>
          </w:p>
        </w:tc>
      </w:tr>
      <w:tr w:rsidR="00144D81" w:rsidRPr="00144D81" w14:paraId="21159895" w14:textId="77777777" w:rsidTr="007C6168">
        <w:trPr>
          <w:trHeight w:val="20"/>
          <w:jc w:val="center"/>
        </w:trPr>
        <w:tc>
          <w:tcPr>
            <w:tcW w:w="0" w:type="auto"/>
            <w:shd w:val="clear" w:color="auto" w:fill="auto"/>
            <w:hideMark/>
          </w:tcPr>
          <w:p w14:paraId="167BE6C9"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qAxr'</w:t>
            </w:r>
          </w:p>
        </w:tc>
        <w:tc>
          <w:tcPr>
            <w:tcW w:w="0" w:type="auto"/>
            <w:shd w:val="clear" w:color="auto" w:fill="auto"/>
            <w:hideMark/>
          </w:tcPr>
          <w:p w14:paraId="2A5157CE" w14:textId="51369B6B"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afar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off</w:t>
            </w:r>
          </w:p>
        </w:tc>
        <w:tc>
          <w:tcPr>
            <w:tcW w:w="0" w:type="auto"/>
            <w:shd w:val="clear" w:color="auto" w:fill="auto"/>
            <w:hideMark/>
          </w:tcPr>
          <w:p w14:paraId="0DA248D0"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vAlign w:val="bottom"/>
            <w:hideMark/>
          </w:tcPr>
          <w:p w14:paraId="25D01846" w14:textId="7672B0F1"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38:11</w:t>
            </w:r>
          </w:p>
        </w:tc>
        <w:tc>
          <w:tcPr>
            <w:tcW w:w="0" w:type="auto"/>
            <w:shd w:val="clear" w:color="auto" w:fill="auto"/>
            <w:hideMark/>
          </w:tcPr>
          <w:p w14:paraId="3B3FFE8F" w14:textId="42C9F12B"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31:3</w:t>
            </w:r>
          </w:p>
        </w:tc>
      </w:tr>
      <w:tr w:rsidR="00144D81" w:rsidRPr="00144D81" w14:paraId="47C02E37" w14:textId="77777777" w:rsidTr="007C6168">
        <w:trPr>
          <w:trHeight w:val="20"/>
          <w:jc w:val="center"/>
        </w:trPr>
        <w:tc>
          <w:tcPr>
            <w:tcW w:w="0" w:type="auto"/>
            <w:shd w:val="clear" w:color="auto" w:fill="auto"/>
            <w:hideMark/>
          </w:tcPr>
          <w:p w14:paraId="548B3D6E"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bWv</w:t>
            </w:r>
          </w:p>
        </w:tc>
        <w:tc>
          <w:tcPr>
            <w:tcW w:w="0" w:type="auto"/>
            <w:shd w:val="clear" w:color="auto" w:fill="auto"/>
            <w:hideMark/>
          </w:tcPr>
          <w:p w14:paraId="7CC092BA" w14:textId="5B1035F4"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go</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back,</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turn,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return</w:t>
            </w:r>
          </w:p>
        </w:tc>
        <w:tc>
          <w:tcPr>
            <w:tcW w:w="0" w:type="auto"/>
            <w:shd w:val="clear" w:color="auto" w:fill="auto"/>
            <w:hideMark/>
          </w:tcPr>
          <w:p w14:paraId="02C9EDBF" w14:textId="55A068B9"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44:25</w:t>
            </w:r>
          </w:p>
        </w:tc>
        <w:tc>
          <w:tcPr>
            <w:tcW w:w="0" w:type="auto"/>
            <w:shd w:val="clear" w:color="auto" w:fill="auto"/>
            <w:hideMark/>
          </w:tcPr>
          <w:p w14:paraId="17B27BC0"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3542338B" w14:textId="0574C682"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30:24</w:t>
            </w:r>
            <w:r w:rsidRPr="00144D81">
              <w:rPr>
                <w:rFonts w:ascii="Arial Narrow" w:eastAsia="Times New Roman" w:hAnsi="Arial Narrow" w:cs="Times New Roman"/>
                <w:color w:val="000000"/>
                <w:kern w:val="0"/>
                <w:sz w:val="20"/>
                <w:szCs w:val="20"/>
                <w14:ligatures w14:val="none"/>
              </w:rPr>
              <w:b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31:19</w:t>
            </w:r>
          </w:p>
        </w:tc>
      </w:tr>
      <w:tr w:rsidR="00144D81" w:rsidRPr="00144D81" w14:paraId="69E8CF0B" w14:textId="77777777" w:rsidTr="007C6168">
        <w:trPr>
          <w:trHeight w:val="20"/>
          <w:jc w:val="center"/>
        </w:trPr>
        <w:tc>
          <w:tcPr>
            <w:tcW w:w="0" w:type="auto"/>
            <w:shd w:val="clear" w:color="auto" w:fill="auto"/>
            <w:hideMark/>
          </w:tcPr>
          <w:p w14:paraId="32B9E233"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[m;v'</w:t>
            </w:r>
          </w:p>
        </w:tc>
        <w:tc>
          <w:tcPr>
            <w:tcW w:w="0" w:type="auto"/>
            <w:shd w:val="clear" w:color="auto" w:fill="auto"/>
            <w:hideMark/>
          </w:tcPr>
          <w:p w14:paraId="20279FC9" w14:textId="73FA6909"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heard,</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hear</w:t>
            </w:r>
          </w:p>
        </w:tc>
        <w:tc>
          <w:tcPr>
            <w:tcW w:w="0" w:type="auto"/>
            <w:shd w:val="clear" w:color="auto" w:fill="auto"/>
            <w:hideMark/>
          </w:tcPr>
          <w:p w14:paraId="2B29B305" w14:textId="781F1DBE"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45:16</w:t>
            </w:r>
          </w:p>
        </w:tc>
        <w:tc>
          <w:tcPr>
            <w:tcW w:w="0" w:type="auto"/>
            <w:shd w:val="clear" w:color="auto" w:fill="auto"/>
            <w:hideMark/>
          </w:tcPr>
          <w:p w14:paraId="79C587DA" w14:textId="4CBF0A92"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38:13</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38:14</w:t>
            </w:r>
          </w:p>
        </w:tc>
        <w:tc>
          <w:tcPr>
            <w:tcW w:w="0" w:type="auto"/>
            <w:shd w:val="clear" w:color="auto" w:fill="auto"/>
            <w:hideMark/>
          </w:tcPr>
          <w:p w14:paraId="29F9A983"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70450F06" w14:textId="77777777" w:rsidTr="007C6168">
        <w:trPr>
          <w:trHeight w:val="20"/>
          <w:jc w:val="center"/>
        </w:trPr>
        <w:tc>
          <w:tcPr>
            <w:tcW w:w="0" w:type="auto"/>
            <w:shd w:val="clear" w:color="auto" w:fill="auto"/>
            <w:hideMark/>
          </w:tcPr>
          <w:p w14:paraId="235BCBA3" w14:textId="5F396763"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tx;T;</w:t>
            </w:r>
            <w:r w:rsidR="00847106">
              <w:rPr>
                <w:rFonts w:ascii="Bwhebb" w:eastAsia="Times New Roman" w:hAnsi="Bwhebb" w:cs="Times New Roman"/>
                <w:b/>
                <w:bCs/>
                <w:color w:val="000000"/>
                <w:kern w:val="0"/>
                <w:sz w:val="24"/>
                <w:szCs w:val="24"/>
                <w14:ligatures w14:val="none"/>
              </w:rPr>
              <w:t xml:space="preserve"> </w:t>
            </w:r>
          </w:p>
        </w:tc>
        <w:tc>
          <w:tcPr>
            <w:tcW w:w="0" w:type="auto"/>
            <w:shd w:val="clear" w:color="auto" w:fill="auto"/>
            <w:hideMark/>
          </w:tcPr>
          <w:p w14:paraId="13A0029C" w14:textId="0DDB47D0"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instead,</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because</w:t>
            </w:r>
          </w:p>
        </w:tc>
        <w:tc>
          <w:tcPr>
            <w:tcW w:w="0" w:type="auto"/>
            <w:shd w:val="clear" w:color="auto" w:fill="auto"/>
            <w:hideMark/>
          </w:tcPr>
          <w:p w14:paraId="7C90DEB4" w14:textId="3CEFD950"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44:33</w:t>
            </w:r>
          </w:p>
        </w:tc>
        <w:tc>
          <w:tcPr>
            <w:tcW w:w="0" w:type="auto"/>
            <w:shd w:val="clear" w:color="auto" w:fill="auto"/>
            <w:hideMark/>
          </w:tcPr>
          <w:p w14:paraId="5CBC9CE5" w14:textId="7207568C"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38:20</w:t>
            </w:r>
          </w:p>
        </w:tc>
        <w:tc>
          <w:tcPr>
            <w:tcW w:w="0" w:type="auto"/>
            <w:shd w:val="clear" w:color="auto" w:fill="auto"/>
            <w:hideMark/>
          </w:tcPr>
          <w:p w14:paraId="4ADBE09F"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2FCB96BD" w14:textId="77777777" w:rsidTr="007C6168">
        <w:trPr>
          <w:trHeight w:val="20"/>
          <w:jc w:val="center"/>
        </w:trPr>
        <w:tc>
          <w:tcPr>
            <w:tcW w:w="0" w:type="auto"/>
            <w:shd w:val="clear" w:color="auto" w:fill="auto"/>
            <w:hideMark/>
          </w:tcPr>
          <w:p w14:paraId="245E3C29"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yx;</w:t>
            </w:r>
          </w:p>
        </w:tc>
        <w:tc>
          <w:tcPr>
            <w:tcW w:w="0" w:type="auto"/>
            <w:shd w:val="clear" w:color="auto" w:fill="auto"/>
            <w:hideMark/>
          </w:tcPr>
          <w:p w14:paraId="4E36C8C9" w14:textId="1EF54076"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alive,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life</w:t>
            </w:r>
          </w:p>
        </w:tc>
        <w:tc>
          <w:tcPr>
            <w:tcW w:w="0" w:type="auto"/>
            <w:shd w:val="clear" w:color="auto" w:fill="auto"/>
            <w:vAlign w:val="bottom"/>
            <w:hideMark/>
          </w:tcPr>
          <w:p w14:paraId="26C1A355" w14:textId="3A129D91"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45:3</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45:26</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45:28</w:t>
            </w:r>
          </w:p>
        </w:tc>
        <w:tc>
          <w:tcPr>
            <w:tcW w:w="0" w:type="auto"/>
            <w:shd w:val="clear" w:color="auto" w:fill="auto"/>
            <w:hideMark/>
          </w:tcPr>
          <w:p w14:paraId="6DA3C553" w14:textId="12F7D993"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38:19</w:t>
            </w:r>
          </w:p>
        </w:tc>
        <w:tc>
          <w:tcPr>
            <w:tcW w:w="0" w:type="auto"/>
            <w:shd w:val="clear" w:color="auto" w:fill="auto"/>
            <w:hideMark/>
          </w:tcPr>
          <w:p w14:paraId="3ED5EC00"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321F5C19" w14:textId="77777777" w:rsidTr="007C6168">
        <w:trPr>
          <w:trHeight w:val="20"/>
          <w:jc w:val="center"/>
        </w:trPr>
        <w:tc>
          <w:tcPr>
            <w:tcW w:w="0" w:type="auto"/>
            <w:shd w:val="clear" w:color="auto" w:fill="auto"/>
            <w:hideMark/>
          </w:tcPr>
          <w:p w14:paraId="3062A93A"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bz"['</w:t>
            </w:r>
          </w:p>
        </w:tc>
        <w:tc>
          <w:tcPr>
            <w:tcW w:w="0" w:type="auto"/>
            <w:shd w:val="clear" w:color="auto" w:fill="auto"/>
            <w:hideMark/>
          </w:tcPr>
          <w:p w14:paraId="5402E45F" w14:textId="67E85D5F"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leave,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left</w:t>
            </w:r>
          </w:p>
        </w:tc>
        <w:tc>
          <w:tcPr>
            <w:tcW w:w="0" w:type="auto"/>
            <w:shd w:val="clear" w:color="auto" w:fill="auto"/>
            <w:hideMark/>
          </w:tcPr>
          <w:p w14:paraId="0DFFE33C" w14:textId="7F8003A8"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44:22</w:t>
            </w:r>
          </w:p>
        </w:tc>
        <w:tc>
          <w:tcPr>
            <w:tcW w:w="0" w:type="auto"/>
            <w:shd w:val="clear" w:color="auto" w:fill="auto"/>
            <w:hideMark/>
          </w:tcPr>
          <w:p w14:paraId="2CBD3CA8" w14:textId="0FE7D13F"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38:10</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38:21</w:t>
            </w:r>
          </w:p>
        </w:tc>
        <w:tc>
          <w:tcPr>
            <w:tcW w:w="0" w:type="auto"/>
            <w:shd w:val="clear" w:color="auto" w:fill="auto"/>
            <w:hideMark/>
          </w:tcPr>
          <w:p w14:paraId="72CCB3EC"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506C945D" w14:textId="77777777" w:rsidTr="007C6168">
        <w:trPr>
          <w:trHeight w:val="20"/>
          <w:jc w:val="center"/>
        </w:trPr>
        <w:tc>
          <w:tcPr>
            <w:tcW w:w="0" w:type="auto"/>
            <w:shd w:val="clear" w:color="auto" w:fill="auto"/>
            <w:hideMark/>
          </w:tcPr>
          <w:p w14:paraId="781CEC31"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hn"['</w:t>
            </w:r>
          </w:p>
        </w:tc>
        <w:tc>
          <w:tcPr>
            <w:tcW w:w="0" w:type="auto"/>
            <w:shd w:val="clear" w:color="auto" w:fill="auto"/>
            <w:hideMark/>
          </w:tcPr>
          <w:p w14:paraId="089E0E16"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answer</w:t>
            </w:r>
          </w:p>
        </w:tc>
        <w:tc>
          <w:tcPr>
            <w:tcW w:w="0" w:type="auto"/>
            <w:shd w:val="clear" w:color="auto" w:fill="auto"/>
            <w:hideMark/>
          </w:tcPr>
          <w:p w14:paraId="328F2641" w14:textId="4F5A7119"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45:3</w:t>
            </w:r>
          </w:p>
        </w:tc>
        <w:tc>
          <w:tcPr>
            <w:tcW w:w="0" w:type="auto"/>
            <w:shd w:val="clear" w:color="auto" w:fill="auto"/>
            <w:hideMark/>
          </w:tcPr>
          <w:p w14:paraId="38BB514C" w14:textId="4CAF5872"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38:15</w:t>
            </w:r>
          </w:p>
        </w:tc>
        <w:tc>
          <w:tcPr>
            <w:tcW w:w="0" w:type="auto"/>
            <w:shd w:val="clear" w:color="auto" w:fill="auto"/>
            <w:hideMark/>
          </w:tcPr>
          <w:p w14:paraId="052AA79B"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r w:rsidR="00144D81" w:rsidRPr="00144D81" w14:paraId="77CE9B2A" w14:textId="77777777" w:rsidTr="007C6168">
        <w:trPr>
          <w:trHeight w:val="20"/>
          <w:jc w:val="center"/>
        </w:trPr>
        <w:tc>
          <w:tcPr>
            <w:tcW w:w="0" w:type="auto"/>
            <w:shd w:val="clear" w:color="auto" w:fill="auto"/>
            <w:hideMark/>
          </w:tcPr>
          <w:p w14:paraId="70849052"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hf'['</w:t>
            </w:r>
          </w:p>
        </w:tc>
        <w:tc>
          <w:tcPr>
            <w:tcW w:w="0" w:type="auto"/>
            <w:shd w:val="clear" w:color="auto" w:fill="auto"/>
            <w:hideMark/>
          </w:tcPr>
          <w:p w14:paraId="28A18025" w14:textId="10EEA736"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do,</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make,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did,</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done</w:t>
            </w:r>
          </w:p>
        </w:tc>
        <w:tc>
          <w:tcPr>
            <w:tcW w:w="0" w:type="auto"/>
            <w:shd w:val="clear" w:color="auto" w:fill="auto"/>
            <w:hideMark/>
          </w:tcPr>
          <w:p w14:paraId="56BDC3B6" w14:textId="11DF34E9"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45:17</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45:19</w:t>
            </w:r>
            <w:r w:rsidRPr="00144D81">
              <w:rPr>
                <w:rFonts w:ascii="Arial Narrow" w:eastAsia="Times New Roman" w:hAnsi="Arial Narrow" w:cs="Times New Roman"/>
                <w:color w:val="000000"/>
                <w:kern w:val="0"/>
                <w:sz w:val="20"/>
                <w:szCs w:val="20"/>
                <w14:ligatures w14:val="none"/>
              </w:rPr>
              <w:b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45:21</w:t>
            </w:r>
          </w:p>
        </w:tc>
        <w:tc>
          <w:tcPr>
            <w:tcW w:w="0" w:type="auto"/>
            <w:shd w:val="clear" w:color="auto" w:fill="auto"/>
            <w:vAlign w:val="bottom"/>
            <w:hideMark/>
          </w:tcPr>
          <w:p w14:paraId="490A06C4"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c>
          <w:tcPr>
            <w:tcW w:w="0" w:type="auto"/>
            <w:shd w:val="clear" w:color="auto" w:fill="auto"/>
            <w:hideMark/>
          </w:tcPr>
          <w:p w14:paraId="20B26B64" w14:textId="2C361CC3"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Jer.</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30:24</w:t>
            </w:r>
          </w:p>
        </w:tc>
      </w:tr>
      <w:tr w:rsidR="00144D81" w:rsidRPr="00144D81" w14:paraId="670D0B37" w14:textId="77777777" w:rsidTr="007C6168">
        <w:trPr>
          <w:trHeight w:val="20"/>
          <w:jc w:val="center"/>
        </w:trPr>
        <w:tc>
          <w:tcPr>
            <w:tcW w:w="0" w:type="auto"/>
            <w:shd w:val="clear" w:color="auto" w:fill="auto"/>
            <w:hideMark/>
          </w:tcPr>
          <w:p w14:paraId="4C23912B" w14:textId="77777777" w:rsidR="00144D81" w:rsidRPr="00144D81" w:rsidRDefault="00144D81" w:rsidP="00144D81">
            <w:pPr>
              <w:widowControl w:val="0"/>
              <w:jc w:val="right"/>
              <w:rPr>
                <w:rFonts w:ascii="Bwhebb" w:eastAsia="Times New Roman" w:hAnsi="Bwhebb" w:cs="Times New Roman"/>
                <w:b/>
                <w:bCs/>
                <w:color w:val="000000"/>
                <w:kern w:val="0"/>
                <w:sz w:val="24"/>
                <w:szCs w:val="24"/>
                <w14:ligatures w14:val="none"/>
              </w:rPr>
            </w:pPr>
            <w:r w:rsidRPr="00144D81">
              <w:rPr>
                <w:rFonts w:ascii="Bwhebb" w:eastAsia="Times New Roman" w:hAnsi="Bwhebb" w:cs="Times New Roman"/>
                <w:b/>
                <w:bCs/>
                <w:color w:val="000000"/>
                <w:kern w:val="0"/>
                <w:sz w:val="24"/>
                <w:szCs w:val="24"/>
                <w14:ligatures w14:val="none"/>
              </w:rPr>
              <w:t>h['r'</w:t>
            </w:r>
          </w:p>
        </w:tc>
        <w:tc>
          <w:tcPr>
            <w:tcW w:w="0" w:type="auto"/>
            <w:shd w:val="clear" w:color="auto" w:fill="auto"/>
            <w:hideMark/>
          </w:tcPr>
          <w:p w14:paraId="0B8502A7" w14:textId="13FEF51D"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sorrow,</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injure,</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evil</w:t>
            </w:r>
          </w:p>
        </w:tc>
        <w:tc>
          <w:tcPr>
            <w:tcW w:w="0" w:type="auto"/>
            <w:shd w:val="clear" w:color="auto" w:fill="auto"/>
            <w:hideMark/>
          </w:tcPr>
          <w:p w14:paraId="08C386F4" w14:textId="2FF0CAF4"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Gen.</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44:29</w:t>
            </w:r>
          </w:p>
        </w:tc>
        <w:tc>
          <w:tcPr>
            <w:tcW w:w="0" w:type="auto"/>
            <w:shd w:val="clear" w:color="auto" w:fill="auto"/>
            <w:hideMark/>
          </w:tcPr>
          <w:p w14:paraId="501D00A7" w14:textId="69378C66"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r w:rsidRPr="00144D81">
              <w:rPr>
                <w:rFonts w:ascii="Arial Narrow" w:eastAsia="Times New Roman" w:hAnsi="Arial Narrow" w:cs="Times New Roman"/>
                <w:color w:val="000000"/>
                <w:kern w:val="0"/>
                <w:sz w:val="20"/>
                <w:szCs w:val="20"/>
                <w14:ligatures w14:val="none"/>
              </w:rP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38:12</w:t>
            </w:r>
            <w:r w:rsidRPr="00144D81">
              <w:rPr>
                <w:rFonts w:ascii="Arial Narrow" w:eastAsia="Times New Roman" w:hAnsi="Arial Narrow" w:cs="Times New Roman"/>
                <w:color w:val="000000"/>
                <w:kern w:val="0"/>
                <w:sz w:val="20"/>
                <w:szCs w:val="20"/>
                <w14:ligatures w14:val="none"/>
              </w:rPr>
              <w:br/>
              <w:t>Ps.</w:t>
            </w:r>
            <w:r w:rsidR="00847106">
              <w:rPr>
                <w:rFonts w:ascii="Arial Narrow" w:eastAsia="Times New Roman" w:hAnsi="Arial Narrow" w:cs="Times New Roman"/>
                <w:color w:val="000000"/>
                <w:kern w:val="0"/>
                <w:sz w:val="20"/>
                <w:szCs w:val="20"/>
                <w14:ligatures w14:val="none"/>
              </w:rPr>
              <w:t xml:space="preserve"> </w:t>
            </w:r>
            <w:r w:rsidRPr="00144D81">
              <w:rPr>
                <w:rFonts w:ascii="Arial Narrow" w:eastAsia="Times New Roman" w:hAnsi="Arial Narrow" w:cs="Times New Roman"/>
                <w:color w:val="000000"/>
                <w:kern w:val="0"/>
                <w:sz w:val="20"/>
                <w:szCs w:val="20"/>
                <w14:ligatures w14:val="none"/>
              </w:rPr>
              <w:t>38:20</w:t>
            </w:r>
          </w:p>
        </w:tc>
        <w:tc>
          <w:tcPr>
            <w:tcW w:w="0" w:type="auto"/>
            <w:shd w:val="clear" w:color="auto" w:fill="auto"/>
            <w:vAlign w:val="bottom"/>
            <w:hideMark/>
          </w:tcPr>
          <w:p w14:paraId="03AEE17C" w14:textId="77777777" w:rsidR="00144D81" w:rsidRPr="00144D81" w:rsidRDefault="00144D81" w:rsidP="00144D81">
            <w:pPr>
              <w:widowControl w:val="0"/>
              <w:jc w:val="left"/>
              <w:rPr>
                <w:rFonts w:ascii="Arial Narrow" w:eastAsia="Times New Roman" w:hAnsi="Arial Narrow" w:cs="Times New Roman"/>
                <w:color w:val="000000"/>
                <w:kern w:val="0"/>
                <w:sz w:val="20"/>
                <w:szCs w:val="20"/>
                <w14:ligatures w14:val="none"/>
              </w:rPr>
            </w:pPr>
          </w:p>
        </w:tc>
      </w:tr>
    </w:tbl>
    <w:p w14:paraId="7A742D85" w14:textId="77777777" w:rsidR="00144D81" w:rsidRPr="00144D81" w:rsidRDefault="00144D81" w:rsidP="00144D81">
      <w:pPr>
        <w:widowControl w:val="0"/>
        <w:rPr>
          <w:rFonts w:ascii="Times New Roman" w:eastAsia="Calibri" w:hAnsi="Times New Roman" w:cs="Times New Roman"/>
          <w:kern w:val="0"/>
          <w14:ligatures w14:val="none"/>
        </w:rPr>
      </w:pPr>
    </w:p>
    <w:p w14:paraId="560340C6" w14:textId="77777777" w:rsidR="00144D81" w:rsidRPr="00144D81" w:rsidRDefault="00144D81" w:rsidP="00144D81">
      <w:pPr>
        <w:widowControl w:val="0"/>
        <w:rPr>
          <w:rFonts w:ascii="Times New Roman" w:eastAsia="Calibri" w:hAnsi="Times New Roman" w:cs="Times New Roman"/>
          <w:kern w:val="0"/>
          <w14:ligatures w14:val="none"/>
        </w:rPr>
      </w:pPr>
    </w:p>
    <w:p w14:paraId="55D8D6B4" w14:textId="77777777" w:rsidR="00144D81" w:rsidRPr="00144D81" w:rsidRDefault="00144D81" w:rsidP="00144D81">
      <w:pPr>
        <w:widowControl w:val="0"/>
        <w:jc w:val="center"/>
        <w:rPr>
          <w:rFonts w:ascii="Cambria" w:eastAsia="Calibri" w:hAnsi="Cambria" w:cs="Times New Roman"/>
          <w:b/>
          <w:bCs/>
          <w:kern w:val="0"/>
          <w:sz w:val="28"/>
          <w:szCs w:val="28"/>
          <w14:ligatures w14:val="none"/>
        </w:rPr>
      </w:pPr>
      <w:r w:rsidRPr="00144D81">
        <w:rPr>
          <w:rFonts w:ascii="Cambria" w:eastAsia="Calibri" w:hAnsi="Cambria" w:cs="Times New Roman"/>
          <w:b/>
          <w:bCs/>
          <w:kern w:val="0"/>
          <w:sz w:val="28"/>
          <w:szCs w:val="28"/>
          <w14:ligatures w14:val="none"/>
        </w:rPr>
        <w:t>Greek:</w:t>
      </w:r>
    </w:p>
    <w:p w14:paraId="7AB18B02" w14:textId="77777777" w:rsidR="00144D81" w:rsidRPr="00144D81" w:rsidRDefault="00144D81" w:rsidP="00144D81">
      <w:pPr>
        <w:widowControl w:val="0"/>
        <w:jc w:val="center"/>
        <w:rPr>
          <w:rFonts w:ascii="Cambria" w:eastAsia="Calibri" w:hAnsi="Cambria" w:cs="Times New Roman"/>
          <w:b/>
          <w:bCs/>
          <w:kern w:val="0"/>
          <w14:ligatures w14:val="none"/>
        </w:rPr>
      </w:pPr>
    </w:p>
    <w:tbl>
      <w:tblPr>
        <w:tblW w:w="4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1111"/>
        <w:gridCol w:w="1497"/>
        <w:gridCol w:w="880"/>
        <w:gridCol w:w="1234"/>
        <w:gridCol w:w="1585"/>
        <w:gridCol w:w="1061"/>
      </w:tblGrid>
      <w:tr w:rsidR="00144D81" w:rsidRPr="00144D81" w14:paraId="5EEC0CB2" w14:textId="77777777" w:rsidTr="00144D81">
        <w:trPr>
          <w:trHeight w:val="20"/>
          <w:tblHeader/>
          <w:jc w:val="center"/>
        </w:trPr>
        <w:tc>
          <w:tcPr>
            <w:tcW w:w="653" w:type="pct"/>
            <w:shd w:val="clear" w:color="000000" w:fill="C6E0B4"/>
            <w:noWrap/>
            <w:vAlign w:val="center"/>
            <w:hideMark/>
          </w:tcPr>
          <w:p w14:paraId="082EC0D8"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GREEK</w:t>
            </w:r>
          </w:p>
        </w:tc>
        <w:tc>
          <w:tcPr>
            <w:tcW w:w="655" w:type="pct"/>
            <w:shd w:val="clear" w:color="000000" w:fill="C6E0B4"/>
            <w:vAlign w:val="center"/>
          </w:tcPr>
          <w:p w14:paraId="04A8CE5A"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ENGLISH</w:t>
            </w:r>
          </w:p>
        </w:tc>
        <w:tc>
          <w:tcPr>
            <w:tcW w:w="883" w:type="pct"/>
            <w:shd w:val="clear" w:color="000000" w:fill="C6E0B4"/>
            <w:noWrap/>
            <w:vAlign w:val="center"/>
            <w:hideMark/>
          </w:tcPr>
          <w:p w14:paraId="5B0108CB" w14:textId="36A58F42"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Torah</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Reading</w:t>
            </w:r>
          </w:p>
          <w:p w14:paraId="51BB3321" w14:textId="25B27FF8"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18"/>
                <w:szCs w:val="18"/>
                <w14:ligatures w14:val="none"/>
              </w:rPr>
              <w:t>Gen.</w:t>
            </w:r>
            <w:r w:rsidR="00847106">
              <w:rPr>
                <w:rFonts w:ascii="Arial Narrow" w:eastAsia="Times New Roman" w:hAnsi="Arial Narrow" w:cs="Times New Roman"/>
                <w:b/>
                <w:bCs/>
                <w:color w:val="000000"/>
                <w:kern w:val="0"/>
                <w:sz w:val="18"/>
                <w:szCs w:val="18"/>
                <w14:ligatures w14:val="none"/>
              </w:rPr>
              <w:t xml:space="preserve"> </w:t>
            </w:r>
            <w:r w:rsidRPr="00144D81">
              <w:rPr>
                <w:rFonts w:ascii="Arial Narrow" w:eastAsia="Times New Roman" w:hAnsi="Arial Narrow" w:cs="Times New Roman"/>
                <w:b/>
                <w:bCs/>
                <w:color w:val="000000"/>
                <w:kern w:val="0"/>
                <w:sz w:val="18"/>
                <w:szCs w:val="18"/>
                <w14:ligatures w14:val="none"/>
              </w:rPr>
              <w:t>44:18</w:t>
            </w:r>
            <w:r w:rsidR="00847106">
              <w:rPr>
                <w:rFonts w:ascii="Arial Narrow" w:eastAsia="Times New Roman" w:hAnsi="Arial Narrow" w:cs="Times New Roman"/>
                <w:b/>
                <w:bCs/>
                <w:color w:val="000000"/>
                <w:kern w:val="0"/>
                <w:sz w:val="18"/>
                <w:szCs w:val="18"/>
                <w14:ligatures w14:val="none"/>
              </w:rPr>
              <w:t xml:space="preserve"> </w:t>
            </w:r>
            <w:r w:rsidRPr="00144D81">
              <w:rPr>
                <w:rFonts w:ascii="Arial Narrow" w:eastAsia="Times New Roman" w:hAnsi="Arial Narrow" w:cs="Times New Roman"/>
                <w:b/>
                <w:bCs/>
                <w:color w:val="000000"/>
                <w:kern w:val="0"/>
                <w:sz w:val="18"/>
                <w:szCs w:val="18"/>
                <w14:ligatures w14:val="none"/>
              </w:rPr>
              <w:t>–</w:t>
            </w:r>
            <w:r w:rsidR="00847106">
              <w:rPr>
                <w:rFonts w:ascii="Arial Narrow" w:eastAsia="Times New Roman" w:hAnsi="Arial Narrow" w:cs="Times New Roman"/>
                <w:b/>
                <w:bCs/>
                <w:color w:val="000000"/>
                <w:kern w:val="0"/>
                <w:sz w:val="18"/>
                <w:szCs w:val="18"/>
                <w14:ligatures w14:val="none"/>
              </w:rPr>
              <w:t xml:space="preserve"> </w:t>
            </w:r>
            <w:r w:rsidRPr="00144D81">
              <w:rPr>
                <w:rFonts w:ascii="Arial Narrow" w:eastAsia="Times New Roman" w:hAnsi="Arial Narrow" w:cs="Times New Roman"/>
                <w:b/>
                <w:bCs/>
                <w:color w:val="000000"/>
                <w:kern w:val="0"/>
                <w:sz w:val="18"/>
                <w:szCs w:val="18"/>
                <w14:ligatures w14:val="none"/>
              </w:rPr>
              <w:t>46:27</w:t>
            </w:r>
          </w:p>
        </w:tc>
        <w:tc>
          <w:tcPr>
            <w:tcW w:w="519" w:type="pct"/>
            <w:shd w:val="clear" w:color="000000" w:fill="C6E0B4"/>
            <w:noWrap/>
            <w:vAlign w:val="center"/>
            <w:hideMark/>
          </w:tcPr>
          <w:p w14:paraId="15A55B99"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Psalms</w:t>
            </w:r>
          </w:p>
          <w:p w14:paraId="03B7B18F"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18"/>
                <w:szCs w:val="18"/>
                <w14:ligatures w14:val="none"/>
              </w:rPr>
              <w:t>38:1-23</w:t>
            </w:r>
          </w:p>
        </w:tc>
        <w:tc>
          <w:tcPr>
            <w:tcW w:w="728" w:type="pct"/>
            <w:shd w:val="clear" w:color="000000" w:fill="C6E0B4"/>
            <w:vAlign w:val="center"/>
            <w:hideMark/>
          </w:tcPr>
          <w:p w14:paraId="39237E89"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Ashlamata</w:t>
            </w:r>
          </w:p>
          <w:p w14:paraId="21BA2177" w14:textId="7F8D58DC"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18"/>
                <w:szCs w:val="18"/>
                <w14:ligatures w14:val="none"/>
              </w:rPr>
              <w:t>Jer</w:t>
            </w:r>
            <w:r w:rsidR="00847106">
              <w:rPr>
                <w:rFonts w:ascii="Arial Narrow" w:eastAsia="Times New Roman" w:hAnsi="Arial Narrow" w:cs="Times New Roman"/>
                <w:b/>
                <w:bCs/>
                <w:color w:val="000000"/>
                <w:kern w:val="0"/>
                <w:sz w:val="18"/>
                <w:szCs w:val="18"/>
                <w14:ligatures w14:val="none"/>
              </w:rPr>
              <w:t xml:space="preserve"> </w:t>
            </w:r>
            <w:r w:rsidRPr="00144D81">
              <w:rPr>
                <w:rFonts w:ascii="Arial Narrow" w:eastAsia="Times New Roman" w:hAnsi="Arial Narrow" w:cs="Times New Roman"/>
                <w:b/>
                <w:bCs/>
                <w:color w:val="000000"/>
                <w:kern w:val="0"/>
                <w:sz w:val="18"/>
                <w:szCs w:val="18"/>
                <w14:ligatures w14:val="none"/>
              </w:rPr>
              <w:t>30:21</w:t>
            </w:r>
            <w:r w:rsidR="00847106">
              <w:rPr>
                <w:rFonts w:ascii="Arial Narrow" w:eastAsia="Times New Roman" w:hAnsi="Arial Narrow" w:cs="Times New Roman"/>
                <w:b/>
                <w:bCs/>
                <w:color w:val="000000"/>
                <w:kern w:val="0"/>
                <w:sz w:val="18"/>
                <w:szCs w:val="18"/>
                <w14:ligatures w14:val="none"/>
              </w:rPr>
              <w:t xml:space="preserve"> </w:t>
            </w:r>
            <w:r w:rsidRPr="00144D81">
              <w:rPr>
                <w:rFonts w:ascii="Arial Narrow" w:eastAsia="Times New Roman" w:hAnsi="Arial Narrow" w:cs="Times New Roman"/>
                <w:b/>
                <w:bCs/>
                <w:color w:val="000000"/>
                <w:kern w:val="0"/>
                <w:sz w:val="18"/>
                <w:szCs w:val="18"/>
                <w14:ligatures w14:val="none"/>
              </w:rPr>
              <w:t>–</w:t>
            </w:r>
            <w:r w:rsidR="00847106">
              <w:rPr>
                <w:rFonts w:ascii="Arial Narrow" w:eastAsia="Times New Roman" w:hAnsi="Arial Narrow" w:cs="Times New Roman"/>
                <w:b/>
                <w:bCs/>
                <w:color w:val="000000"/>
                <w:kern w:val="0"/>
                <w:sz w:val="18"/>
                <w:szCs w:val="18"/>
                <w14:ligatures w14:val="none"/>
              </w:rPr>
              <w:t xml:space="preserve"> </w:t>
            </w:r>
            <w:r w:rsidRPr="00144D81">
              <w:rPr>
                <w:rFonts w:ascii="Arial Narrow" w:eastAsia="Times New Roman" w:hAnsi="Arial Narrow" w:cs="Times New Roman"/>
                <w:b/>
                <w:bCs/>
                <w:color w:val="000000"/>
                <w:kern w:val="0"/>
                <w:sz w:val="18"/>
                <w:szCs w:val="18"/>
                <w14:ligatures w14:val="none"/>
              </w:rPr>
              <w:t>31:5</w:t>
            </w:r>
            <w:r w:rsidR="00847106">
              <w:rPr>
                <w:rFonts w:ascii="Arial Narrow" w:eastAsia="Times New Roman" w:hAnsi="Arial Narrow" w:cs="Times New Roman"/>
                <w:b/>
                <w:bCs/>
                <w:color w:val="000000"/>
                <w:kern w:val="0"/>
                <w:sz w:val="18"/>
                <w:szCs w:val="18"/>
                <w14:ligatures w14:val="none"/>
              </w:rPr>
              <w:t xml:space="preserve"> </w:t>
            </w:r>
            <w:r w:rsidRPr="00144D81">
              <w:rPr>
                <w:rFonts w:ascii="Arial Narrow" w:eastAsia="Times New Roman" w:hAnsi="Arial Narrow" w:cs="Times New Roman"/>
                <w:b/>
                <w:bCs/>
                <w:color w:val="000000"/>
                <w:kern w:val="0"/>
                <w:sz w:val="18"/>
                <w:szCs w:val="18"/>
                <w14:ligatures w14:val="none"/>
              </w:rPr>
              <w:t>+</w:t>
            </w:r>
            <w:r w:rsidR="00847106">
              <w:rPr>
                <w:rFonts w:ascii="Arial Narrow" w:eastAsia="Times New Roman" w:hAnsi="Arial Narrow" w:cs="Times New Roman"/>
                <w:b/>
                <w:bCs/>
                <w:color w:val="000000"/>
                <w:kern w:val="0"/>
                <w:sz w:val="18"/>
                <w:szCs w:val="18"/>
                <w14:ligatures w14:val="none"/>
              </w:rPr>
              <w:t xml:space="preserve"> </w:t>
            </w:r>
            <w:r w:rsidRPr="00144D81">
              <w:rPr>
                <w:rFonts w:ascii="Arial Narrow" w:eastAsia="Times New Roman" w:hAnsi="Arial Narrow" w:cs="Times New Roman"/>
                <w:b/>
                <w:bCs/>
                <w:color w:val="000000"/>
                <w:kern w:val="0"/>
                <w:sz w:val="18"/>
                <w:szCs w:val="18"/>
                <w14:ligatures w14:val="none"/>
              </w:rPr>
              <w:t>19</w:t>
            </w:r>
          </w:p>
        </w:tc>
        <w:tc>
          <w:tcPr>
            <w:tcW w:w="935" w:type="pct"/>
            <w:shd w:val="clear" w:color="000000" w:fill="C6E0B4"/>
            <w:noWrap/>
            <w:vAlign w:val="center"/>
            <w:hideMark/>
          </w:tcPr>
          <w:p w14:paraId="7CA2A7F2"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Peshat</w:t>
            </w:r>
          </w:p>
          <w:p w14:paraId="0711E754" w14:textId="6F974C81"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Mishnah</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of</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Mark,</w:t>
            </w:r>
          </w:p>
          <w:p w14:paraId="54E43118" w14:textId="4011532B"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1-2</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Peter,</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&amp;</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Jude</w:t>
            </w:r>
          </w:p>
          <w:p w14:paraId="513C4CAB" w14:textId="526912F2"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18"/>
                <w:szCs w:val="18"/>
                <w14:ligatures w14:val="none"/>
              </w:rPr>
              <w:t>Mk</w:t>
            </w:r>
            <w:r w:rsidR="00847106">
              <w:rPr>
                <w:rFonts w:ascii="Arial Narrow" w:eastAsia="Times New Roman" w:hAnsi="Arial Narrow" w:cs="Times New Roman"/>
                <w:b/>
                <w:bCs/>
                <w:color w:val="000000"/>
                <w:kern w:val="0"/>
                <w:sz w:val="18"/>
                <w:szCs w:val="18"/>
                <w14:ligatures w14:val="none"/>
              </w:rPr>
              <w:t xml:space="preserve"> </w:t>
            </w:r>
            <w:r w:rsidRPr="00144D81">
              <w:rPr>
                <w:rFonts w:ascii="Arial Narrow" w:eastAsia="Times New Roman" w:hAnsi="Arial Narrow" w:cs="Times New Roman"/>
                <w:b/>
                <w:bCs/>
                <w:color w:val="000000"/>
                <w:kern w:val="0"/>
                <w:sz w:val="18"/>
                <w:szCs w:val="18"/>
                <w14:ligatures w14:val="none"/>
              </w:rPr>
              <w:t>4:13-20</w:t>
            </w:r>
          </w:p>
        </w:tc>
        <w:tc>
          <w:tcPr>
            <w:tcW w:w="626" w:type="pct"/>
            <w:shd w:val="clear" w:color="000000" w:fill="C6E0B4"/>
            <w:noWrap/>
            <w:vAlign w:val="center"/>
            <w:hideMark/>
          </w:tcPr>
          <w:p w14:paraId="11562BFE" w14:textId="7AF02A98"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Tosefta</w:t>
            </w:r>
            <w:r w:rsidR="00847106">
              <w:rPr>
                <w:rFonts w:ascii="Arial Narrow" w:eastAsia="Times New Roman" w:hAnsi="Arial Narrow" w:cs="Times New Roman"/>
                <w:b/>
                <w:bCs/>
                <w:color w:val="000000"/>
                <w:kern w:val="0"/>
                <w:sz w:val="20"/>
                <w:szCs w:val="20"/>
                <w14:ligatures w14:val="none"/>
              </w:rPr>
              <w:t xml:space="preserve"> </w:t>
            </w:r>
            <w:r w:rsidRPr="00144D81">
              <w:rPr>
                <w:rFonts w:ascii="Arial Narrow" w:eastAsia="Times New Roman" w:hAnsi="Arial Narrow" w:cs="Times New Roman"/>
                <w:b/>
                <w:bCs/>
                <w:color w:val="000000"/>
                <w:kern w:val="0"/>
                <w:sz w:val="20"/>
                <w:szCs w:val="20"/>
                <w14:ligatures w14:val="none"/>
              </w:rPr>
              <w:t>of</w:t>
            </w:r>
          </w:p>
          <w:p w14:paraId="31E26A05" w14:textId="77777777"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20"/>
                <w:szCs w:val="20"/>
                <w14:ligatures w14:val="none"/>
              </w:rPr>
              <w:t>Luke</w:t>
            </w:r>
          </w:p>
          <w:p w14:paraId="560A04E0" w14:textId="6F4DE79A" w:rsidR="00144D81" w:rsidRPr="00144D81" w:rsidRDefault="00144D81" w:rsidP="00144D81">
            <w:pPr>
              <w:widowControl w:val="0"/>
              <w:jc w:val="center"/>
              <w:rPr>
                <w:rFonts w:ascii="Arial Narrow" w:eastAsia="Times New Roman" w:hAnsi="Arial Narrow" w:cs="Times New Roman"/>
                <w:b/>
                <w:bCs/>
                <w:color w:val="000000"/>
                <w:kern w:val="0"/>
                <w:sz w:val="20"/>
                <w:szCs w:val="20"/>
                <w14:ligatures w14:val="none"/>
              </w:rPr>
            </w:pPr>
            <w:r w:rsidRPr="00144D81">
              <w:rPr>
                <w:rFonts w:ascii="Arial Narrow" w:eastAsia="Times New Roman" w:hAnsi="Arial Narrow" w:cs="Times New Roman"/>
                <w:b/>
                <w:bCs/>
                <w:color w:val="000000"/>
                <w:kern w:val="0"/>
                <w:sz w:val="18"/>
                <w:szCs w:val="18"/>
                <w14:ligatures w14:val="none"/>
              </w:rPr>
              <w:t>Lk</w:t>
            </w:r>
            <w:r w:rsidR="00847106">
              <w:rPr>
                <w:rFonts w:ascii="Arial Narrow" w:eastAsia="Times New Roman" w:hAnsi="Arial Narrow" w:cs="Times New Roman"/>
                <w:b/>
                <w:bCs/>
                <w:color w:val="000000"/>
                <w:kern w:val="0"/>
                <w:sz w:val="18"/>
                <w:szCs w:val="18"/>
                <w14:ligatures w14:val="none"/>
              </w:rPr>
              <w:t xml:space="preserve"> </w:t>
            </w:r>
            <w:r w:rsidRPr="00144D81">
              <w:rPr>
                <w:rFonts w:ascii="Arial Narrow" w:eastAsia="Times New Roman" w:hAnsi="Arial Narrow" w:cs="Times New Roman"/>
                <w:b/>
                <w:bCs/>
                <w:color w:val="000000"/>
                <w:kern w:val="0"/>
                <w:sz w:val="18"/>
                <w:szCs w:val="18"/>
                <w14:ligatures w14:val="none"/>
              </w:rPr>
              <w:t>8:11-15</w:t>
            </w:r>
          </w:p>
        </w:tc>
      </w:tr>
      <w:tr w:rsidR="00144D81" w:rsidRPr="00144D81" w14:paraId="7AEB62B6" w14:textId="77777777" w:rsidTr="00144D81">
        <w:trPr>
          <w:trHeight w:val="20"/>
          <w:jc w:val="center"/>
        </w:trPr>
        <w:tc>
          <w:tcPr>
            <w:tcW w:w="653" w:type="pct"/>
            <w:shd w:val="clear" w:color="000000" w:fill="FFFF00"/>
            <w:hideMark/>
          </w:tcPr>
          <w:p w14:paraId="20AFF1A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α</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γαθο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18D5E66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good</w:t>
            </w:r>
          </w:p>
        </w:tc>
        <w:tc>
          <w:tcPr>
            <w:tcW w:w="883" w:type="pct"/>
            <w:shd w:val="clear" w:color="auto" w:fill="auto"/>
            <w:hideMark/>
          </w:tcPr>
          <w:p w14:paraId="60F52F12" w14:textId="7B51F60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45:18</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45:20</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45:23</w:t>
            </w:r>
          </w:p>
        </w:tc>
        <w:tc>
          <w:tcPr>
            <w:tcW w:w="519" w:type="pct"/>
            <w:shd w:val="clear" w:color="auto" w:fill="auto"/>
            <w:hideMark/>
          </w:tcPr>
          <w:p w14:paraId="391BB914" w14:textId="3A264F5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38:20</w:t>
            </w:r>
            <w:r w:rsidR="00847106">
              <w:rPr>
                <w:rFonts w:ascii="Arial Narrow" w:eastAsia="Times New Roman" w:hAnsi="Arial Narrow" w:cs="Times New Roman"/>
                <w:color w:val="000000"/>
                <w:kern w:val="0"/>
                <w:sz w:val="18"/>
                <w:szCs w:val="18"/>
                <w14:ligatures w14:val="none"/>
              </w:rPr>
              <w:t xml:space="preserve">  </w:t>
            </w:r>
          </w:p>
        </w:tc>
        <w:tc>
          <w:tcPr>
            <w:tcW w:w="728" w:type="pct"/>
            <w:shd w:val="clear" w:color="auto" w:fill="auto"/>
            <w:hideMark/>
          </w:tcPr>
          <w:p w14:paraId="7798118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noWrap/>
            <w:vAlign w:val="bottom"/>
            <w:hideMark/>
          </w:tcPr>
          <w:p w14:paraId="1FE62D89"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c>
          <w:tcPr>
            <w:tcW w:w="626" w:type="pct"/>
            <w:shd w:val="clear" w:color="auto" w:fill="auto"/>
            <w:hideMark/>
          </w:tcPr>
          <w:p w14:paraId="5C6D960B" w14:textId="1B174EF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8:15</w:t>
            </w:r>
          </w:p>
        </w:tc>
      </w:tr>
      <w:tr w:rsidR="00144D81" w:rsidRPr="00144D81" w14:paraId="70A6D032" w14:textId="77777777" w:rsidTr="00144D81">
        <w:trPr>
          <w:trHeight w:val="20"/>
          <w:jc w:val="center"/>
        </w:trPr>
        <w:tc>
          <w:tcPr>
            <w:tcW w:w="653" w:type="pct"/>
            <w:shd w:val="clear" w:color="000000" w:fill="FFFF00"/>
            <w:hideMark/>
          </w:tcPr>
          <w:p w14:paraId="3336DDC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α</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γαπα</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5AE6BFE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loved</w:t>
            </w:r>
          </w:p>
        </w:tc>
        <w:tc>
          <w:tcPr>
            <w:tcW w:w="883" w:type="pct"/>
            <w:shd w:val="clear" w:color="auto" w:fill="auto"/>
            <w:hideMark/>
          </w:tcPr>
          <w:p w14:paraId="615E06D8" w14:textId="6236FB9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44:20</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6F39703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0992254E" w14:textId="7054DF96"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31:3</w:t>
            </w:r>
            <w:r w:rsidR="00847106">
              <w:rPr>
                <w:rFonts w:ascii="Arial Narrow" w:eastAsia="Times New Roman" w:hAnsi="Arial Narrow" w:cs="Times New Roman"/>
                <w:color w:val="000000"/>
                <w:kern w:val="0"/>
                <w:sz w:val="18"/>
                <w:szCs w:val="18"/>
                <w14:ligatures w14:val="none"/>
              </w:rPr>
              <w:t xml:space="preserve">  </w:t>
            </w:r>
          </w:p>
        </w:tc>
        <w:tc>
          <w:tcPr>
            <w:tcW w:w="935" w:type="pct"/>
            <w:shd w:val="clear" w:color="auto" w:fill="auto"/>
            <w:noWrap/>
            <w:vAlign w:val="bottom"/>
            <w:hideMark/>
          </w:tcPr>
          <w:p w14:paraId="46ADCD9E"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c>
          <w:tcPr>
            <w:tcW w:w="626" w:type="pct"/>
            <w:shd w:val="clear" w:color="auto" w:fill="auto"/>
            <w:hideMark/>
          </w:tcPr>
          <w:p w14:paraId="14B60DA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58D0B340" w14:textId="77777777" w:rsidTr="00144D81">
        <w:trPr>
          <w:trHeight w:val="20"/>
          <w:jc w:val="center"/>
        </w:trPr>
        <w:tc>
          <w:tcPr>
            <w:tcW w:w="653" w:type="pct"/>
            <w:shd w:val="clear" w:color="000000" w:fill="FFFF00"/>
            <w:hideMark/>
          </w:tcPr>
          <w:p w14:paraId="4A8DF91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α</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δελφο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4399A2A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brother</w:t>
            </w:r>
          </w:p>
        </w:tc>
        <w:tc>
          <w:tcPr>
            <w:tcW w:w="883" w:type="pct"/>
            <w:shd w:val="clear" w:color="auto" w:fill="auto"/>
            <w:hideMark/>
          </w:tcPr>
          <w:p w14:paraId="7800A199" w14:textId="62C0ED26"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44:19</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44:20</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44:26</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44:33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45:3</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45:4</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45:14</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45:16</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45:24</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46:20</w:t>
            </w:r>
          </w:p>
        </w:tc>
        <w:tc>
          <w:tcPr>
            <w:tcW w:w="519" w:type="pct"/>
            <w:shd w:val="clear" w:color="auto" w:fill="auto"/>
            <w:hideMark/>
          </w:tcPr>
          <w:p w14:paraId="4B4463BE"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728" w:type="pct"/>
            <w:shd w:val="clear" w:color="auto" w:fill="auto"/>
            <w:hideMark/>
          </w:tcPr>
          <w:p w14:paraId="19B33EED"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935" w:type="pct"/>
            <w:shd w:val="clear" w:color="auto" w:fill="auto"/>
            <w:hideMark/>
          </w:tcPr>
          <w:p w14:paraId="0C81C7D8"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626" w:type="pct"/>
            <w:shd w:val="clear" w:color="auto" w:fill="auto"/>
            <w:hideMark/>
          </w:tcPr>
          <w:p w14:paraId="69DC505B"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r>
      <w:tr w:rsidR="00144D81" w:rsidRPr="00144D81" w14:paraId="254FC621" w14:textId="77777777" w:rsidTr="00144D81">
        <w:trPr>
          <w:trHeight w:val="20"/>
          <w:jc w:val="center"/>
        </w:trPr>
        <w:tc>
          <w:tcPr>
            <w:tcW w:w="653" w:type="pct"/>
            <w:shd w:val="clear" w:color="000000" w:fill="FFFF00"/>
            <w:hideMark/>
          </w:tcPr>
          <w:p w14:paraId="59797A4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αι</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ρ</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24543847" w14:textId="4E3D85D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lift,</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raise,</w:t>
            </w:r>
            <w:r w:rsidR="00847106">
              <w:rPr>
                <w:rFonts w:ascii="Arial Narrow" w:eastAsia="Times New Roman" w:hAnsi="Arial Narrow" w:cs="Times New Roman"/>
                <w:color w:val="000000"/>
                <w:kern w:val="0"/>
                <w:sz w:val="18"/>
                <w:szCs w:val="18"/>
                <w14:ligatures w14:val="none"/>
              </w:rPr>
              <w:t xml:space="preserve"> </w:t>
            </w:r>
          </w:p>
          <w:p w14:paraId="4DFFD0C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carry</w:t>
            </w:r>
          </w:p>
        </w:tc>
        <w:tc>
          <w:tcPr>
            <w:tcW w:w="883" w:type="pct"/>
            <w:shd w:val="clear" w:color="auto" w:fill="auto"/>
            <w:hideMark/>
          </w:tcPr>
          <w:p w14:paraId="69F8A1ED" w14:textId="25A45FC3"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45:23</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46:5</w:t>
            </w:r>
          </w:p>
        </w:tc>
        <w:tc>
          <w:tcPr>
            <w:tcW w:w="519" w:type="pct"/>
            <w:shd w:val="clear" w:color="auto" w:fill="auto"/>
            <w:hideMark/>
          </w:tcPr>
          <w:p w14:paraId="0269002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11389A9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438F36F9" w14:textId="00083480"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4:15</w:t>
            </w:r>
          </w:p>
        </w:tc>
        <w:tc>
          <w:tcPr>
            <w:tcW w:w="626" w:type="pct"/>
            <w:shd w:val="clear" w:color="auto" w:fill="auto"/>
            <w:hideMark/>
          </w:tcPr>
          <w:p w14:paraId="683CCE10" w14:textId="12BCB11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8:12</w:t>
            </w:r>
          </w:p>
        </w:tc>
      </w:tr>
      <w:tr w:rsidR="00144D81" w:rsidRPr="00144D81" w14:paraId="48BDADDC" w14:textId="77777777" w:rsidTr="00144D81">
        <w:trPr>
          <w:trHeight w:val="20"/>
          <w:jc w:val="center"/>
        </w:trPr>
        <w:tc>
          <w:tcPr>
            <w:tcW w:w="653" w:type="pct"/>
            <w:shd w:val="clear" w:color="000000" w:fill="FFFF00"/>
            <w:hideMark/>
          </w:tcPr>
          <w:p w14:paraId="0070A4D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α</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κ</w:t>
            </w:r>
            <w:r w:rsidRPr="00144D81">
              <w:rPr>
                <w:rFonts w:ascii="Arial Narrow" w:eastAsia="Times New Roman" w:hAnsi="Arial Narrow" w:cs="Times New Roman"/>
                <w:color w:val="000000"/>
                <w:kern w:val="0"/>
                <w:sz w:val="18"/>
                <w:szCs w:val="18"/>
                <w14:ligatures w14:val="none"/>
              </w:rPr>
              <w:t>ανθα</w:t>
            </w:r>
          </w:p>
        </w:tc>
        <w:tc>
          <w:tcPr>
            <w:tcW w:w="655" w:type="pct"/>
            <w:shd w:val="clear" w:color="000000" w:fill="FFFF00"/>
            <w:hideMark/>
          </w:tcPr>
          <w:p w14:paraId="7C70EFE5" w14:textId="5F07B73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thorn,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thorn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bushes</w:t>
            </w:r>
          </w:p>
        </w:tc>
        <w:tc>
          <w:tcPr>
            <w:tcW w:w="883" w:type="pct"/>
            <w:shd w:val="clear" w:color="auto" w:fill="auto"/>
            <w:hideMark/>
          </w:tcPr>
          <w:p w14:paraId="13B026F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67D2CF9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1D724D6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45109D85" w14:textId="6F93C3FA"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4:18</w:t>
            </w:r>
          </w:p>
        </w:tc>
        <w:tc>
          <w:tcPr>
            <w:tcW w:w="626" w:type="pct"/>
            <w:shd w:val="clear" w:color="auto" w:fill="auto"/>
            <w:hideMark/>
          </w:tcPr>
          <w:p w14:paraId="2977D222" w14:textId="29CE64E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8:14</w:t>
            </w:r>
          </w:p>
        </w:tc>
      </w:tr>
      <w:tr w:rsidR="00144D81" w:rsidRPr="00144D81" w14:paraId="736FF5C1" w14:textId="77777777" w:rsidTr="00144D81">
        <w:trPr>
          <w:trHeight w:val="20"/>
          <w:jc w:val="center"/>
        </w:trPr>
        <w:tc>
          <w:tcPr>
            <w:tcW w:w="653" w:type="pct"/>
            <w:shd w:val="clear" w:color="000000" w:fill="FFFF00"/>
            <w:hideMark/>
          </w:tcPr>
          <w:p w14:paraId="2FC3A42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α</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κου</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7F7DD7E4" w14:textId="7BC10FB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heard,</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hear</w:t>
            </w:r>
          </w:p>
        </w:tc>
        <w:tc>
          <w:tcPr>
            <w:tcW w:w="883" w:type="pct"/>
            <w:shd w:val="clear" w:color="auto" w:fill="auto"/>
            <w:noWrap/>
            <w:vAlign w:val="bottom"/>
            <w:hideMark/>
          </w:tcPr>
          <w:p w14:paraId="19D0309B"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c>
          <w:tcPr>
            <w:tcW w:w="519" w:type="pct"/>
            <w:shd w:val="clear" w:color="auto" w:fill="auto"/>
            <w:hideMark/>
          </w:tcPr>
          <w:p w14:paraId="62E557A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1360044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6591A9A7" w14:textId="7D5F981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4:15</w:t>
            </w:r>
            <w:r w:rsidRPr="00144D81">
              <w:rPr>
                <w:rFonts w:ascii="Arial Narrow" w:eastAsia="Times New Roman" w:hAnsi="Arial Narrow" w:cs="Times New Roman"/>
                <w:color w:val="000000"/>
                <w:kern w:val="0"/>
                <w:sz w:val="18"/>
                <w:szCs w:val="18"/>
                <w14:ligatures w14:val="none"/>
              </w:rPr>
              <w:b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4:16</w:t>
            </w:r>
            <w:r w:rsidRPr="00144D81">
              <w:rPr>
                <w:rFonts w:ascii="Arial Narrow" w:eastAsia="Times New Roman" w:hAnsi="Arial Narrow" w:cs="Times New Roman"/>
                <w:color w:val="000000"/>
                <w:kern w:val="0"/>
                <w:sz w:val="18"/>
                <w:szCs w:val="18"/>
                <w14:ligatures w14:val="none"/>
              </w:rPr>
              <w:b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4:18</w:t>
            </w:r>
            <w:r w:rsidRPr="00144D81">
              <w:rPr>
                <w:rFonts w:ascii="Arial Narrow" w:eastAsia="Times New Roman" w:hAnsi="Arial Narrow" w:cs="Times New Roman"/>
                <w:color w:val="000000"/>
                <w:kern w:val="0"/>
                <w:sz w:val="18"/>
                <w:szCs w:val="18"/>
                <w14:ligatures w14:val="none"/>
              </w:rPr>
              <w:b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4:20</w:t>
            </w:r>
          </w:p>
        </w:tc>
        <w:tc>
          <w:tcPr>
            <w:tcW w:w="626" w:type="pct"/>
            <w:shd w:val="clear" w:color="auto" w:fill="auto"/>
            <w:hideMark/>
          </w:tcPr>
          <w:p w14:paraId="202667E7" w14:textId="7D90A47F"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8:12</w:t>
            </w:r>
            <w:r w:rsidRPr="00144D81">
              <w:rPr>
                <w:rFonts w:ascii="Arial Narrow" w:eastAsia="Times New Roman" w:hAnsi="Arial Narrow" w:cs="Times New Roman"/>
                <w:color w:val="000000"/>
                <w:kern w:val="0"/>
                <w:sz w:val="18"/>
                <w:szCs w:val="18"/>
                <w14:ligatures w14:val="none"/>
              </w:rPr>
              <w:b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8:13</w:t>
            </w:r>
            <w:r w:rsidRPr="00144D81">
              <w:rPr>
                <w:rFonts w:ascii="Arial Narrow" w:eastAsia="Times New Roman" w:hAnsi="Arial Narrow" w:cs="Times New Roman"/>
                <w:color w:val="000000"/>
                <w:kern w:val="0"/>
                <w:sz w:val="18"/>
                <w:szCs w:val="18"/>
                <w14:ligatures w14:val="none"/>
              </w:rPr>
              <w:b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8:14</w:t>
            </w:r>
            <w:r w:rsidRPr="00144D81">
              <w:rPr>
                <w:rFonts w:ascii="Arial Narrow" w:eastAsia="Times New Roman" w:hAnsi="Arial Narrow" w:cs="Times New Roman"/>
                <w:color w:val="000000"/>
                <w:kern w:val="0"/>
                <w:sz w:val="18"/>
                <w:szCs w:val="18"/>
                <w14:ligatures w14:val="none"/>
              </w:rPr>
              <w:b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8:15</w:t>
            </w:r>
          </w:p>
        </w:tc>
      </w:tr>
      <w:tr w:rsidR="00144D81" w:rsidRPr="00144D81" w14:paraId="72D10894" w14:textId="77777777" w:rsidTr="00144D81">
        <w:trPr>
          <w:trHeight w:val="20"/>
          <w:jc w:val="center"/>
        </w:trPr>
        <w:tc>
          <w:tcPr>
            <w:tcW w:w="653" w:type="pct"/>
            <w:shd w:val="clear" w:color="000000" w:fill="FFFF00"/>
            <w:hideMark/>
          </w:tcPr>
          <w:p w14:paraId="2933F43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lastRenderedPageBreak/>
              <w:t>α</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νθρωπο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492C8246" w14:textId="7021C37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man,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men</w:t>
            </w:r>
          </w:p>
        </w:tc>
        <w:tc>
          <w:tcPr>
            <w:tcW w:w="883" w:type="pct"/>
            <w:shd w:val="clear" w:color="auto" w:fill="auto"/>
            <w:hideMark/>
          </w:tcPr>
          <w:p w14:paraId="4B8E9C48" w14:textId="7A1C7446"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44:26</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45:1</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45:22</w:t>
            </w:r>
          </w:p>
        </w:tc>
        <w:tc>
          <w:tcPr>
            <w:tcW w:w="519" w:type="pct"/>
            <w:shd w:val="clear" w:color="auto" w:fill="auto"/>
            <w:hideMark/>
          </w:tcPr>
          <w:p w14:paraId="390E62BA" w14:textId="5B454C0C"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38:14</w:t>
            </w:r>
          </w:p>
        </w:tc>
        <w:tc>
          <w:tcPr>
            <w:tcW w:w="728" w:type="pct"/>
            <w:shd w:val="clear" w:color="auto" w:fill="auto"/>
            <w:hideMark/>
          </w:tcPr>
          <w:p w14:paraId="77EE5AF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E2507C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3DA7565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7E9B0133" w14:textId="77777777" w:rsidTr="00144D81">
        <w:trPr>
          <w:trHeight w:val="20"/>
          <w:jc w:val="center"/>
        </w:trPr>
        <w:tc>
          <w:tcPr>
            <w:tcW w:w="653" w:type="pct"/>
            <w:shd w:val="clear" w:color="000000" w:fill="FFFF00"/>
            <w:hideMark/>
          </w:tcPr>
          <w:p w14:paraId="5842FEF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α</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νι</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στημ</w:t>
            </w:r>
            <w:r w:rsidRPr="00144D81">
              <w:rPr>
                <w:rFonts w:ascii="Arial Narrow" w:eastAsia="Times New Roman" w:hAnsi="Arial Narrow" w:cs="Times New Roman"/>
                <w:color w:val="000000"/>
                <w:kern w:val="0"/>
                <w:sz w:val="18"/>
                <w:szCs w:val="18"/>
                <w14:ligatures w14:val="none"/>
              </w:rPr>
              <w:t>ι</w:t>
            </w:r>
          </w:p>
        </w:tc>
        <w:tc>
          <w:tcPr>
            <w:tcW w:w="655" w:type="pct"/>
            <w:shd w:val="clear" w:color="000000" w:fill="FFFF00"/>
            <w:hideMark/>
          </w:tcPr>
          <w:p w14:paraId="1D3C2479" w14:textId="22309478"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rose</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up</w:t>
            </w:r>
          </w:p>
        </w:tc>
        <w:tc>
          <w:tcPr>
            <w:tcW w:w="883" w:type="pct"/>
            <w:shd w:val="clear" w:color="auto" w:fill="auto"/>
            <w:hideMark/>
          </w:tcPr>
          <w:p w14:paraId="274FE829" w14:textId="73F9124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46:5</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3F8A3B3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350DBFE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6B872F5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3C2F3E0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193570DC" w14:textId="77777777" w:rsidTr="00144D81">
        <w:trPr>
          <w:trHeight w:val="20"/>
          <w:jc w:val="center"/>
        </w:trPr>
        <w:tc>
          <w:tcPr>
            <w:tcW w:w="653" w:type="pct"/>
            <w:shd w:val="clear" w:color="000000" w:fill="FFFF00"/>
            <w:hideMark/>
          </w:tcPr>
          <w:p w14:paraId="1B89ECC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α</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ποστε</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λλ</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154C58E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sent</w:t>
            </w:r>
          </w:p>
        </w:tc>
        <w:tc>
          <w:tcPr>
            <w:tcW w:w="883" w:type="pct"/>
            <w:shd w:val="clear" w:color="auto" w:fill="auto"/>
            <w:hideMark/>
          </w:tcPr>
          <w:p w14:paraId="2CFB062F" w14:textId="5D441B3A"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46:5</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46:28</w:t>
            </w:r>
            <w:r w:rsidR="00847106">
              <w:rPr>
                <w:rFonts w:ascii="Arial Narrow" w:eastAsia="Times New Roman" w:hAnsi="Arial Narrow" w:cs="Times New Roman"/>
                <w:color w:val="000000"/>
                <w:kern w:val="0"/>
                <w:sz w:val="18"/>
                <w:szCs w:val="18"/>
                <w:lang w:val="es-ES"/>
                <w14:ligatures w14:val="none"/>
              </w:rPr>
              <w:t xml:space="preserve">  </w:t>
            </w:r>
          </w:p>
        </w:tc>
        <w:tc>
          <w:tcPr>
            <w:tcW w:w="519" w:type="pct"/>
            <w:shd w:val="clear" w:color="auto" w:fill="auto"/>
            <w:hideMark/>
          </w:tcPr>
          <w:p w14:paraId="35290D5F"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728" w:type="pct"/>
            <w:shd w:val="clear" w:color="auto" w:fill="auto"/>
            <w:hideMark/>
          </w:tcPr>
          <w:p w14:paraId="02F2B641"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935" w:type="pct"/>
            <w:shd w:val="clear" w:color="auto" w:fill="auto"/>
            <w:hideMark/>
          </w:tcPr>
          <w:p w14:paraId="34468CB1"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626" w:type="pct"/>
            <w:shd w:val="clear" w:color="auto" w:fill="auto"/>
            <w:hideMark/>
          </w:tcPr>
          <w:p w14:paraId="11903B2C"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r>
      <w:tr w:rsidR="00144D81" w:rsidRPr="00144D81" w14:paraId="1CA9B635" w14:textId="77777777" w:rsidTr="00144D81">
        <w:trPr>
          <w:trHeight w:val="20"/>
          <w:jc w:val="center"/>
        </w:trPr>
        <w:tc>
          <w:tcPr>
            <w:tcW w:w="653" w:type="pct"/>
            <w:shd w:val="clear" w:color="000000" w:fill="FFFF00"/>
            <w:noWrap/>
            <w:vAlign w:val="bottom"/>
            <w:hideMark/>
          </w:tcPr>
          <w:p w14:paraId="3237721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α</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φι</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στημι</w:t>
            </w:r>
          </w:p>
        </w:tc>
        <w:tc>
          <w:tcPr>
            <w:tcW w:w="655" w:type="pct"/>
            <w:shd w:val="clear" w:color="000000" w:fill="FFFF00"/>
            <w:hideMark/>
          </w:tcPr>
          <w:p w14:paraId="1421228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separate</w:t>
            </w:r>
          </w:p>
        </w:tc>
        <w:tc>
          <w:tcPr>
            <w:tcW w:w="883" w:type="pct"/>
            <w:shd w:val="clear" w:color="auto" w:fill="auto"/>
            <w:noWrap/>
            <w:vAlign w:val="bottom"/>
            <w:hideMark/>
          </w:tcPr>
          <w:p w14:paraId="5636F2D4"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c>
          <w:tcPr>
            <w:tcW w:w="519" w:type="pct"/>
            <w:shd w:val="clear" w:color="auto" w:fill="auto"/>
            <w:hideMark/>
          </w:tcPr>
          <w:p w14:paraId="150EA209" w14:textId="24846668"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38:21</w:t>
            </w:r>
            <w:r w:rsidR="00847106">
              <w:rPr>
                <w:rFonts w:ascii="Arial Narrow" w:eastAsia="Times New Roman" w:hAnsi="Arial Narrow" w:cs="Times New Roman"/>
                <w:color w:val="000000"/>
                <w:kern w:val="0"/>
                <w:sz w:val="18"/>
                <w:szCs w:val="18"/>
                <w14:ligatures w14:val="none"/>
              </w:rPr>
              <w:t xml:space="preserve"> </w:t>
            </w:r>
          </w:p>
        </w:tc>
        <w:tc>
          <w:tcPr>
            <w:tcW w:w="728" w:type="pct"/>
            <w:shd w:val="clear" w:color="auto" w:fill="auto"/>
            <w:hideMark/>
          </w:tcPr>
          <w:p w14:paraId="6D6ADFC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3817AB1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7F0B4414" w14:textId="2FC82A5F"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8:13</w:t>
            </w:r>
          </w:p>
        </w:tc>
      </w:tr>
      <w:tr w:rsidR="00144D81" w:rsidRPr="00144D81" w14:paraId="3305CE0A" w14:textId="77777777" w:rsidTr="00144D81">
        <w:trPr>
          <w:trHeight w:val="20"/>
          <w:jc w:val="center"/>
        </w:trPr>
        <w:tc>
          <w:tcPr>
            <w:tcW w:w="653" w:type="pct"/>
            <w:shd w:val="clear" w:color="000000" w:fill="FFFF00"/>
            <w:hideMark/>
          </w:tcPr>
          <w:p w14:paraId="35BFD9CF" w14:textId="2D078CB3"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α</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χρι</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α</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χρι</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1C13A9C7" w14:textId="507A7C61"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as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far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as</w:t>
            </w:r>
          </w:p>
        </w:tc>
        <w:tc>
          <w:tcPr>
            <w:tcW w:w="883" w:type="pct"/>
            <w:shd w:val="clear" w:color="auto" w:fill="auto"/>
            <w:hideMark/>
          </w:tcPr>
          <w:p w14:paraId="3964E706" w14:textId="25A5CCD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44:28</w:t>
            </w:r>
          </w:p>
        </w:tc>
        <w:tc>
          <w:tcPr>
            <w:tcW w:w="519" w:type="pct"/>
            <w:shd w:val="clear" w:color="auto" w:fill="auto"/>
            <w:hideMark/>
          </w:tcPr>
          <w:p w14:paraId="6EFF9FB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5F9EA40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64070F6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7DE60BF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641528B6" w14:textId="77777777" w:rsidTr="00144D81">
        <w:trPr>
          <w:trHeight w:val="20"/>
          <w:jc w:val="center"/>
        </w:trPr>
        <w:tc>
          <w:tcPr>
            <w:tcW w:w="653" w:type="pct"/>
            <w:shd w:val="clear" w:color="000000" w:fill="FFFF00"/>
            <w:hideMark/>
          </w:tcPr>
          <w:p w14:paraId="00BE2BB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βασιλεύ</w:t>
            </w:r>
            <w:r w:rsidRPr="00144D81">
              <w:rPr>
                <w:rFonts w:ascii="Arial Narrow" w:eastAsia="Times New Roman" w:hAnsi="Arial Narrow" w:cs="Arial Narrow"/>
                <w:color w:val="000000"/>
                <w:kern w:val="0"/>
                <w:sz w:val="18"/>
                <w:szCs w:val="18"/>
                <w14:ligatures w14:val="none"/>
              </w:rPr>
              <w:t>ς</w:t>
            </w:r>
          </w:p>
        </w:tc>
        <w:tc>
          <w:tcPr>
            <w:tcW w:w="655" w:type="pct"/>
            <w:shd w:val="clear" w:color="000000" w:fill="FFFF00"/>
            <w:hideMark/>
          </w:tcPr>
          <w:p w14:paraId="1AA04D1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king</w:t>
            </w:r>
          </w:p>
        </w:tc>
        <w:tc>
          <w:tcPr>
            <w:tcW w:w="883" w:type="pct"/>
            <w:shd w:val="clear" w:color="auto" w:fill="auto"/>
            <w:hideMark/>
          </w:tcPr>
          <w:p w14:paraId="12BA7959" w14:textId="74EB68FF"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45:21</w:t>
            </w:r>
          </w:p>
        </w:tc>
        <w:tc>
          <w:tcPr>
            <w:tcW w:w="519" w:type="pct"/>
            <w:shd w:val="clear" w:color="auto" w:fill="auto"/>
            <w:hideMark/>
          </w:tcPr>
          <w:p w14:paraId="16CE125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7AA1EB2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30C830E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0B098A8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1C090B50" w14:textId="77777777" w:rsidTr="00144D81">
        <w:trPr>
          <w:trHeight w:val="20"/>
          <w:jc w:val="center"/>
        </w:trPr>
        <w:tc>
          <w:tcPr>
            <w:tcW w:w="653" w:type="pct"/>
            <w:shd w:val="clear" w:color="000000" w:fill="FFFF00"/>
            <w:hideMark/>
          </w:tcPr>
          <w:p w14:paraId="1AC7CAC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βλέ</w:t>
            </w:r>
            <w:r w:rsidRPr="00144D81">
              <w:rPr>
                <w:rFonts w:ascii="Arial Narrow" w:eastAsia="Times New Roman" w:hAnsi="Arial Narrow" w:cs="Arial Narrow"/>
                <w:color w:val="000000"/>
                <w:kern w:val="0"/>
                <w:sz w:val="18"/>
                <w:szCs w:val="18"/>
                <w14:ligatures w14:val="none"/>
              </w:rPr>
              <w:t>π</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7DBBD78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see</w:t>
            </w:r>
          </w:p>
        </w:tc>
        <w:tc>
          <w:tcPr>
            <w:tcW w:w="883" w:type="pct"/>
            <w:shd w:val="clear" w:color="auto" w:fill="auto"/>
            <w:hideMark/>
          </w:tcPr>
          <w:p w14:paraId="2A48A466" w14:textId="77BDAE21"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45:12</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3FD799D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4D34F30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35CBA1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175C276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54F9CC49" w14:textId="77777777" w:rsidTr="00144D81">
        <w:trPr>
          <w:trHeight w:val="20"/>
          <w:jc w:val="center"/>
        </w:trPr>
        <w:tc>
          <w:tcPr>
            <w:tcW w:w="653" w:type="pct"/>
            <w:shd w:val="clear" w:color="000000" w:fill="FFFF00"/>
            <w:hideMark/>
          </w:tcPr>
          <w:p w14:paraId="2203B8A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γη</w:t>
            </w:r>
            <w:r w:rsidRPr="00144D81">
              <w:rPr>
                <w:rFonts w:ascii="Arial" w:eastAsia="Times New Roman" w:hAnsi="Arial" w:cs="Arial"/>
                <w:color w:val="000000"/>
                <w:kern w:val="0"/>
                <w:sz w:val="18"/>
                <w:szCs w:val="18"/>
                <w14:ligatures w14:val="none"/>
              </w:rPr>
              <w:t>͂</w:t>
            </w:r>
          </w:p>
        </w:tc>
        <w:tc>
          <w:tcPr>
            <w:tcW w:w="655" w:type="pct"/>
            <w:shd w:val="clear" w:color="000000" w:fill="FFFF00"/>
            <w:hideMark/>
          </w:tcPr>
          <w:p w14:paraId="03D0C308" w14:textId="077B72D0"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earth,</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land,</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ground</w:t>
            </w:r>
          </w:p>
        </w:tc>
        <w:tc>
          <w:tcPr>
            <w:tcW w:w="883" w:type="pct"/>
            <w:shd w:val="clear" w:color="auto" w:fill="auto"/>
            <w:hideMark/>
          </w:tcPr>
          <w:p w14:paraId="7AD6B8E2" w14:textId="14381AFB"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45:6</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45:7</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45:8</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45:9</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45:10</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45:19</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45:26</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46:6</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46:12</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46:20</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46:27</w:t>
            </w:r>
          </w:p>
        </w:tc>
        <w:tc>
          <w:tcPr>
            <w:tcW w:w="519" w:type="pct"/>
            <w:shd w:val="clear" w:color="auto" w:fill="auto"/>
            <w:hideMark/>
          </w:tcPr>
          <w:p w14:paraId="1A7FB209"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728" w:type="pct"/>
            <w:shd w:val="clear" w:color="auto" w:fill="auto"/>
            <w:hideMark/>
          </w:tcPr>
          <w:p w14:paraId="2FDDC788"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935" w:type="pct"/>
            <w:shd w:val="clear" w:color="auto" w:fill="auto"/>
            <w:hideMark/>
          </w:tcPr>
          <w:p w14:paraId="6A3C7216" w14:textId="269F92A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4:20</w:t>
            </w:r>
          </w:p>
        </w:tc>
        <w:tc>
          <w:tcPr>
            <w:tcW w:w="626" w:type="pct"/>
            <w:shd w:val="clear" w:color="auto" w:fill="auto"/>
            <w:hideMark/>
          </w:tcPr>
          <w:p w14:paraId="2BF1B359" w14:textId="2559245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8:15</w:t>
            </w:r>
          </w:p>
        </w:tc>
      </w:tr>
      <w:tr w:rsidR="00144D81" w:rsidRPr="00144D81" w14:paraId="1B2D9F78" w14:textId="77777777" w:rsidTr="00144D81">
        <w:trPr>
          <w:trHeight w:val="20"/>
          <w:jc w:val="center"/>
        </w:trPr>
        <w:tc>
          <w:tcPr>
            <w:tcW w:w="653" w:type="pct"/>
            <w:shd w:val="clear" w:color="000000" w:fill="FFFF00"/>
            <w:hideMark/>
          </w:tcPr>
          <w:p w14:paraId="0E1EF2F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γινώ</w:t>
            </w:r>
            <w:r w:rsidRPr="00144D81">
              <w:rPr>
                <w:rFonts w:ascii="Arial Narrow" w:eastAsia="Times New Roman" w:hAnsi="Arial Narrow" w:cs="Arial Narrow"/>
                <w:color w:val="000000"/>
                <w:kern w:val="0"/>
                <w:sz w:val="18"/>
                <w:szCs w:val="18"/>
                <w14:ligatures w14:val="none"/>
              </w:rPr>
              <w:t>σκ</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545B135E" w14:textId="70FE5E7A"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know,</w:t>
            </w:r>
            <w:r w:rsidR="00847106">
              <w:rPr>
                <w:rFonts w:ascii="Arial Narrow" w:eastAsia="Times New Roman" w:hAnsi="Arial Narrow" w:cs="Times New Roman"/>
                <w:color w:val="000000"/>
                <w:kern w:val="0"/>
                <w:sz w:val="18"/>
                <w:szCs w:val="18"/>
                <w14:ligatures w14:val="none"/>
              </w:rPr>
              <w:t xml:space="preserve"> </w:t>
            </w:r>
          </w:p>
          <w:p w14:paraId="4502D4BD" w14:textId="3E8E24F6"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known,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instructed</w:t>
            </w:r>
          </w:p>
        </w:tc>
        <w:tc>
          <w:tcPr>
            <w:tcW w:w="883" w:type="pct"/>
            <w:shd w:val="clear" w:color="auto" w:fill="auto"/>
            <w:vAlign w:val="bottom"/>
            <w:hideMark/>
          </w:tcPr>
          <w:p w14:paraId="18A83D77" w14:textId="2B26267A"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44:27</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45:1</w:t>
            </w:r>
          </w:p>
        </w:tc>
        <w:tc>
          <w:tcPr>
            <w:tcW w:w="519" w:type="pct"/>
            <w:shd w:val="clear" w:color="auto" w:fill="auto"/>
            <w:hideMark/>
          </w:tcPr>
          <w:p w14:paraId="094AB9C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12C6B076" w14:textId="758213D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31:19</w:t>
            </w:r>
          </w:p>
        </w:tc>
        <w:tc>
          <w:tcPr>
            <w:tcW w:w="935" w:type="pct"/>
            <w:shd w:val="clear" w:color="auto" w:fill="auto"/>
            <w:hideMark/>
          </w:tcPr>
          <w:p w14:paraId="6B6C612D" w14:textId="155D4D83"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4:13</w:t>
            </w:r>
          </w:p>
        </w:tc>
        <w:tc>
          <w:tcPr>
            <w:tcW w:w="626" w:type="pct"/>
            <w:shd w:val="clear" w:color="auto" w:fill="auto"/>
            <w:hideMark/>
          </w:tcPr>
          <w:p w14:paraId="37D8F20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245B36BC" w14:textId="77777777" w:rsidTr="00144D81">
        <w:trPr>
          <w:trHeight w:val="20"/>
          <w:jc w:val="center"/>
        </w:trPr>
        <w:tc>
          <w:tcPr>
            <w:tcW w:w="653" w:type="pct"/>
            <w:shd w:val="clear" w:color="000000" w:fill="FFFF00"/>
            <w:hideMark/>
          </w:tcPr>
          <w:p w14:paraId="404B839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διά</w:t>
            </w:r>
            <w:r w:rsidRPr="00144D81">
              <w:rPr>
                <w:rFonts w:ascii="Arial Narrow" w:eastAsia="Times New Roman" w:hAnsi="Arial Narrow" w:cs="Arial Narrow"/>
                <w:color w:val="000000"/>
                <w:kern w:val="0"/>
                <w:sz w:val="18"/>
                <w:szCs w:val="18"/>
                <w14:ligatures w14:val="none"/>
              </w:rPr>
              <w:t>βολο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2C048FF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devil</w:t>
            </w:r>
          </w:p>
        </w:tc>
        <w:tc>
          <w:tcPr>
            <w:tcW w:w="883" w:type="pct"/>
            <w:shd w:val="clear" w:color="auto" w:fill="auto"/>
            <w:hideMark/>
          </w:tcPr>
          <w:p w14:paraId="4613316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695BD56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031689B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12AEEFC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5C317026" w14:textId="5D33579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8:12</w:t>
            </w:r>
          </w:p>
        </w:tc>
      </w:tr>
      <w:tr w:rsidR="00144D81" w:rsidRPr="00144D81" w14:paraId="4E40AE91" w14:textId="77777777" w:rsidTr="00144D81">
        <w:trPr>
          <w:trHeight w:val="20"/>
          <w:jc w:val="center"/>
        </w:trPr>
        <w:tc>
          <w:tcPr>
            <w:tcW w:w="653" w:type="pct"/>
            <w:shd w:val="clear" w:color="000000" w:fill="FFFF00"/>
            <w:hideMark/>
          </w:tcPr>
          <w:p w14:paraId="5A4F9B2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δί</w:t>
            </w:r>
            <w:r w:rsidRPr="00144D81">
              <w:rPr>
                <w:rFonts w:ascii="Arial Narrow" w:eastAsia="Times New Roman" w:hAnsi="Arial Narrow" w:cs="Arial Narrow"/>
                <w:color w:val="000000"/>
                <w:kern w:val="0"/>
                <w:sz w:val="18"/>
                <w:szCs w:val="18"/>
                <w14:ligatures w14:val="none"/>
              </w:rPr>
              <w:t>δωμ</w:t>
            </w:r>
            <w:r w:rsidRPr="00144D81">
              <w:rPr>
                <w:rFonts w:ascii="Arial Narrow" w:eastAsia="Times New Roman" w:hAnsi="Arial Narrow" w:cs="Times New Roman"/>
                <w:color w:val="000000"/>
                <w:kern w:val="0"/>
                <w:sz w:val="18"/>
                <w:szCs w:val="18"/>
                <w14:ligatures w14:val="none"/>
              </w:rPr>
              <w:t>ι</w:t>
            </w:r>
          </w:p>
        </w:tc>
        <w:tc>
          <w:tcPr>
            <w:tcW w:w="655" w:type="pct"/>
            <w:shd w:val="clear" w:color="000000" w:fill="FFFF00"/>
            <w:hideMark/>
          </w:tcPr>
          <w:p w14:paraId="3AFFB3E8" w14:textId="44C8F40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give,</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given</w:t>
            </w:r>
          </w:p>
        </w:tc>
        <w:tc>
          <w:tcPr>
            <w:tcW w:w="883" w:type="pct"/>
            <w:shd w:val="clear" w:color="auto" w:fill="auto"/>
            <w:hideMark/>
          </w:tcPr>
          <w:p w14:paraId="7EA5A079" w14:textId="4253B41B"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46:25</w:t>
            </w:r>
          </w:p>
        </w:tc>
        <w:tc>
          <w:tcPr>
            <w:tcW w:w="519" w:type="pct"/>
            <w:shd w:val="clear" w:color="auto" w:fill="auto"/>
            <w:hideMark/>
          </w:tcPr>
          <w:p w14:paraId="330A2FF4"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728" w:type="pct"/>
            <w:shd w:val="clear" w:color="auto" w:fill="auto"/>
            <w:hideMark/>
          </w:tcPr>
          <w:p w14:paraId="28DE6FFF" w14:textId="53AF727A"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30:21</w:t>
            </w:r>
            <w:r w:rsidR="00847106">
              <w:rPr>
                <w:rFonts w:ascii="Arial Narrow" w:eastAsia="Times New Roman" w:hAnsi="Arial Narrow" w:cs="Times New Roman"/>
                <w:color w:val="000000"/>
                <w:kern w:val="0"/>
                <w:sz w:val="18"/>
                <w:szCs w:val="18"/>
                <w14:ligatures w14:val="none"/>
              </w:rPr>
              <w:t xml:space="preserve"> </w:t>
            </w:r>
          </w:p>
        </w:tc>
        <w:tc>
          <w:tcPr>
            <w:tcW w:w="935" w:type="pct"/>
            <w:shd w:val="clear" w:color="auto" w:fill="auto"/>
            <w:hideMark/>
          </w:tcPr>
          <w:p w14:paraId="787B40A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noWrap/>
            <w:vAlign w:val="bottom"/>
            <w:hideMark/>
          </w:tcPr>
          <w:p w14:paraId="2B6B6D21"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r>
      <w:tr w:rsidR="00144D81" w:rsidRPr="00144D81" w14:paraId="2816537A" w14:textId="77777777" w:rsidTr="00144D81">
        <w:trPr>
          <w:trHeight w:val="20"/>
          <w:jc w:val="center"/>
        </w:trPr>
        <w:tc>
          <w:tcPr>
            <w:tcW w:w="653" w:type="pct"/>
            <w:shd w:val="clear" w:color="000000" w:fill="FFFF00"/>
            <w:hideMark/>
          </w:tcPr>
          <w:p w14:paraId="2275D29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δικαιοσύ</w:t>
            </w:r>
            <w:r w:rsidRPr="00144D81">
              <w:rPr>
                <w:rFonts w:ascii="Arial Narrow" w:eastAsia="Times New Roman" w:hAnsi="Arial Narrow" w:cs="Arial Narrow"/>
                <w:color w:val="000000"/>
                <w:kern w:val="0"/>
                <w:sz w:val="18"/>
                <w:szCs w:val="18"/>
                <w14:ligatures w14:val="none"/>
              </w:rPr>
              <w:t>ν</w:t>
            </w:r>
            <w:r w:rsidRPr="00144D81">
              <w:rPr>
                <w:rFonts w:ascii="Arial Narrow" w:eastAsia="Times New Roman" w:hAnsi="Arial Narrow" w:cs="Times New Roman"/>
                <w:color w:val="000000"/>
                <w:kern w:val="0"/>
                <w:sz w:val="18"/>
                <w:szCs w:val="18"/>
                <w14:ligatures w14:val="none"/>
              </w:rPr>
              <w:t>η</w:t>
            </w:r>
          </w:p>
        </w:tc>
        <w:tc>
          <w:tcPr>
            <w:tcW w:w="655" w:type="pct"/>
            <w:shd w:val="clear" w:color="000000" w:fill="FFFF00"/>
            <w:hideMark/>
          </w:tcPr>
          <w:p w14:paraId="1D1D6DA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righteousness</w:t>
            </w:r>
          </w:p>
        </w:tc>
        <w:tc>
          <w:tcPr>
            <w:tcW w:w="883" w:type="pct"/>
            <w:shd w:val="clear" w:color="auto" w:fill="auto"/>
            <w:hideMark/>
          </w:tcPr>
          <w:p w14:paraId="0D04AEB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07AF2615" w14:textId="4C37A5B6"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38:20</w:t>
            </w:r>
            <w:r w:rsidR="00847106">
              <w:rPr>
                <w:rFonts w:ascii="Arial Narrow" w:eastAsia="Times New Roman" w:hAnsi="Arial Narrow" w:cs="Times New Roman"/>
                <w:color w:val="000000"/>
                <w:kern w:val="0"/>
                <w:sz w:val="18"/>
                <w:szCs w:val="18"/>
                <w14:ligatures w14:val="none"/>
              </w:rPr>
              <w:t xml:space="preserve"> </w:t>
            </w:r>
          </w:p>
        </w:tc>
        <w:tc>
          <w:tcPr>
            <w:tcW w:w="728" w:type="pct"/>
            <w:shd w:val="clear" w:color="auto" w:fill="auto"/>
            <w:hideMark/>
          </w:tcPr>
          <w:p w14:paraId="65549C5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79FD9B1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11341FD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6BDB66AD" w14:textId="77777777" w:rsidTr="00144D81">
        <w:trPr>
          <w:trHeight w:val="20"/>
          <w:jc w:val="center"/>
        </w:trPr>
        <w:tc>
          <w:tcPr>
            <w:tcW w:w="653" w:type="pct"/>
            <w:shd w:val="clear" w:color="000000" w:fill="FFFF00"/>
            <w:hideMark/>
          </w:tcPr>
          <w:p w14:paraId="7B8D445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θνο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758483D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nations</w:t>
            </w:r>
          </w:p>
        </w:tc>
        <w:tc>
          <w:tcPr>
            <w:tcW w:w="883" w:type="pct"/>
            <w:shd w:val="clear" w:color="auto" w:fill="auto"/>
            <w:hideMark/>
          </w:tcPr>
          <w:p w14:paraId="77C2CA36" w14:textId="7364E9B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46:3</w:t>
            </w:r>
          </w:p>
        </w:tc>
        <w:tc>
          <w:tcPr>
            <w:tcW w:w="519" w:type="pct"/>
            <w:shd w:val="clear" w:color="auto" w:fill="auto"/>
            <w:hideMark/>
          </w:tcPr>
          <w:p w14:paraId="06D4643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1D16644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7F11FC1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7001DC3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78AD3C2F" w14:textId="77777777" w:rsidTr="00144D81">
        <w:trPr>
          <w:trHeight w:val="20"/>
          <w:jc w:val="center"/>
        </w:trPr>
        <w:tc>
          <w:tcPr>
            <w:tcW w:w="653" w:type="pct"/>
            <w:shd w:val="clear" w:color="000000" w:fill="FFFF00"/>
            <w:hideMark/>
          </w:tcPr>
          <w:p w14:paraId="5AFEEDF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ει</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δ</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00FAEA08" w14:textId="608A8990"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seeing,</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saw,</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know</w:t>
            </w:r>
          </w:p>
        </w:tc>
        <w:tc>
          <w:tcPr>
            <w:tcW w:w="883" w:type="pct"/>
            <w:shd w:val="clear" w:color="auto" w:fill="auto"/>
            <w:hideMark/>
          </w:tcPr>
          <w:p w14:paraId="34F0E037" w14:textId="7462990C"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44:23</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44:26</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44:31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44:34</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45:27</w:t>
            </w:r>
          </w:p>
        </w:tc>
        <w:tc>
          <w:tcPr>
            <w:tcW w:w="519" w:type="pct"/>
            <w:shd w:val="clear" w:color="auto" w:fill="auto"/>
            <w:hideMark/>
          </w:tcPr>
          <w:p w14:paraId="17D67760"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728" w:type="pct"/>
            <w:shd w:val="clear" w:color="auto" w:fill="auto"/>
            <w:hideMark/>
          </w:tcPr>
          <w:p w14:paraId="19AE513E"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935" w:type="pct"/>
            <w:shd w:val="clear" w:color="auto" w:fill="auto"/>
            <w:hideMark/>
          </w:tcPr>
          <w:p w14:paraId="4F6F6B8F" w14:textId="7087647F"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Mar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4:13</w:t>
            </w:r>
            <w:r w:rsidR="00847106">
              <w:rPr>
                <w:rFonts w:ascii="Arial Narrow" w:eastAsia="Times New Roman" w:hAnsi="Arial Narrow" w:cs="Times New Roman"/>
                <w:color w:val="000000"/>
                <w:kern w:val="0"/>
                <w:sz w:val="18"/>
                <w:szCs w:val="18"/>
                <w14:ligatures w14:val="none"/>
              </w:rPr>
              <w:t xml:space="preserve">  </w:t>
            </w:r>
          </w:p>
        </w:tc>
        <w:tc>
          <w:tcPr>
            <w:tcW w:w="626" w:type="pct"/>
            <w:shd w:val="clear" w:color="auto" w:fill="auto"/>
            <w:hideMark/>
          </w:tcPr>
          <w:p w14:paraId="007E3FB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446F3FAD" w14:textId="77777777" w:rsidTr="00144D81">
        <w:trPr>
          <w:trHeight w:val="20"/>
          <w:jc w:val="center"/>
        </w:trPr>
        <w:tc>
          <w:tcPr>
            <w:tcW w:w="653" w:type="pct"/>
            <w:shd w:val="clear" w:color="000000" w:fill="FFFF00"/>
            <w:hideMark/>
          </w:tcPr>
          <w:p w14:paraId="28EACF8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ει</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5327DFE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one</w:t>
            </w:r>
          </w:p>
        </w:tc>
        <w:tc>
          <w:tcPr>
            <w:tcW w:w="883" w:type="pct"/>
            <w:shd w:val="clear" w:color="auto" w:fill="auto"/>
            <w:hideMark/>
          </w:tcPr>
          <w:p w14:paraId="3BC4AE47" w14:textId="7FBDF6BC"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44:28</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035EB71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63A2599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6653380A" w14:textId="1FAD70E1"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Mar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4:20</w:t>
            </w:r>
            <w:r w:rsidR="00847106">
              <w:rPr>
                <w:rFonts w:ascii="Arial Narrow" w:eastAsia="Times New Roman" w:hAnsi="Arial Narrow" w:cs="Times New Roman"/>
                <w:color w:val="000000"/>
                <w:kern w:val="0"/>
                <w:sz w:val="18"/>
                <w:szCs w:val="18"/>
                <w14:ligatures w14:val="none"/>
              </w:rPr>
              <w:t xml:space="preserve">  </w:t>
            </w:r>
          </w:p>
        </w:tc>
        <w:tc>
          <w:tcPr>
            <w:tcW w:w="626" w:type="pct"/>
            <w:shd w:val="clear" w:color="auto" w:fill="auto"/>
            <w:hideMark/>
          </w:tcPr>
          <w:p w14:paraId="2199B71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24CF3792" w14:textId="77777777" w:rsidTr="00144D81">
        <w:trPr>
          <w:trHeight w:val="20"/>
          <w:jc w:val="center"/>
        </w:trPr>
        <w:tc>
          <w:tcPr>
            <w:tcW w:w="653" w:type="pct"/>
            <w:shd w:val="clear" w:color="000000" w:fill="FFFF00"/>
            <w:hideMark/>
          </w:tcPr>
          <w:p w14:paraId="7AEABA2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ει</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σε</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ρχομα</w:t>
            </w:r>
            <w:r w:rsidRPr="00144D81">
              <w:rPr>
                <w:rFonts w:ascii="Arial Narrow" w:eastAsia="Times New Roman" w:hAnsi="Arial Narrow" w:cs="Times New Roman"/>
                <w:color w:val="000000"/>
                <w:kern w:val="0"/>
                <w:sz w:val="18"/>
                <w:szCs w:val="18"/>
                <w14:ligatures w14:val="none"/>
              </w:rPr>
              <w:t>ι</w:t>
            </w:r>
          </w:p>
        </w:tc>
        <w:tc>
          <w:tcPr>
            <w:tcW w:w="655" w:type="pct"/>
            <w:shd w:val="clear" w:color="000000" w:fill="FFFF00"/>
            <w:hideMark/>
          </w:tcPr>
          <w:p w14:paraId="19F4FA2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entered</w:t>
            </w:r>
          </w:p>
        </w:tc>
        <w:tc>
          <w:tcPr>
            <w:tcW w:w="883" w:type="pct"/>
            <w:shd w:val="clear" w:color="auto" w:fill="auto"/>
            <w:hideMark/>
          </w:tcPr>
          <w:p w14:paraId="662DB828" w14:textId="427DF76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46:6</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46:8</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46:26</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46:27</w:t>
            </w:r>
          </w:p>
        </w:tc>
        <w:tc>
          <w:tcPr>
            <w:tcW w:w="519" w:type="pct"/>
            <w:shd w:val="clear" w:color="auto" w:fill="auto"/>
            <w:hideMark/>
          </w:tcPr>
          <w:p w14:paraId="02FEB86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00F4905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41526CC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1223822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6D9B6F8C" w14:textId="77777777" w:rsidTr="00144D81">
        <w:trPr>
          <w:trHeight w:val="20"/>
          <w:jc w:val="center"/>
        </w:trPr>
        <w:tc>
          <w:tcPr>
            <w:tcW w:w="653" w:type="pct"/>
            <w:shd w:val="clear" w:color="000000" w:fill="FFFF00"/>
            <w:hideMark/>
          </w:tcPr>
          <w:p w14:paraId="3C93AE3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ει</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σπορευ</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ομα</w:t>
            </w:r>
            <w:r w:rsidRPr="00144D81">
              <w:rPr>
                <w:rFonts w:ascii="Arial Narrow" w:eastAsia="Times New Roman" w:hAnsi="Arial Narrow" w:cs="Times New Roman"/>
                <w:color w:val="000000"/>
                <w:kern w:val="0"/>
                <w:sz w:val="18"/>
                <w:szCs w:val="18"/>
                <w14:ligatures w14:val="none"/>
              </w:rPr>
              <w:t>ι</w:t>
            </w:r>
          </w:p>
        </w:tc>
        <w:tc>
          <w:tcPr>
            <w:tcW w:w="655" w:type="pct"/>
            <w:shd w:val="clear" w:color="000000" w:fill="FFFF00"/>
            <w:hideMark/>
          </w:tcPr>
          <w:p w14:paraId="0890179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entered</w:t>
            </w:r>
          </w:p>
        </w:tc>
        <w:tc>
          <w:tcPr>
            <w:tcW w:w="883" w:type="pct"/>
            <w:shd w:val="clear" w:color="auto" w:fill="auto"/>
            <w:hideMark/>
          </w:tcPr>
          <w:p w14:paraId="1AE646B0" w14:textId="68B2C943"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44:30</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0F329C5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23A382C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52DBE9D9" w14:textId="026E967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4:19</w:t>
            </w:r>
          </w:p>
        </w:tc>
        <w:tc>
          <w:tcPr>
            <w:tcW w:w="626" w:type="pct"/>
            <w:shd w:val="clear" w:color="auto" w:fill="auto"/>
            <w:hideMark/>
          </w:tcPr>
          <w:p w14:paraId="59A70B7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17C5BB16" w14:textId="77777777" w:rsidTr="00144D81">
        <w:trPr>
          <w:trHeight w:val="20"/>
          <w:jc w:val="center"/>
        </w:trPr>
        <w:tc>
          <w:tcPr>
            <w:tcW w:w="653" w:type="pct"/>
            <w:shd w:val="clear" w:color="000000" w:fill="FFFF00"/>
            <w:hideMark/>
          </w:tcPr>
          <w:p w14:paraId="7F13431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ει</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τ</w:t>
            </w:r>
            <w:r w:rsidRPr="00144D81">
              <w:rPr>
                <w:rFonts w:ascii="Arial Narrow" w:eastAsia="Times New Roman" w:hAnsi="Arial Narrow" w:cs="Times New Roman"/>
                <w:color w:val="000000"/>
                <w:kern w:val="0"/>
                <w:sz w:val="18"/>
                <w:szCs w:val="18"/>
                <w14:ligatures w14:val="none"/>
              </w:rPr>
              <w:t>α</w:t>
            </w:r>
          </w:p>
        </w:tc>
        <w:tc>
          <w:tcPr>
            <w:tcW w:w="655" w:type="pct"/>
            <w:shd w:val="clear" w:color="000000" w:fill="FFFF00"/>
            <w:hideMark/>
          </w:tcPr>
          <w:p w14:paraId="2102E071" w14:textId="7FF6A13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when,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then</w:t>
            </w:r>
          </w:p>
        </w:tc>
        <w:tc>
          <w:tcPr>
            <w:tcW w:w="883" w:type="pct"/>
            <w:shd w:val="clear" w:color="auto" w:fill="auto"/>
            <w:hideMark/>
          </w:tcPr>
          <w:p w14:paraId="0669235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0A7DCE1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17575FF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E09F90D" w14:textId="32C9035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4:17</w:t>
            </w:r>
          </w:p>
        </w:tc>
        <w:tc>
          <w:tcPr>
            <w:tcW w:w="626" w:type="pct"/>
            <w:shd w:val="clear" w:color="auto" w:fill="auto"/>
            <w:hideMark/>
          </w:tcPr>
          <w:p w14:paraId="2FA42B89" w14:textId="441B5982"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8:12</w:t>
            </w:r>
          </w:p>
        </w:tc>
      </w:tr>
      <w:tr w:rsidR="00144D81" w:rsidRPr="00144D81" w14:paraId="1EA819E3" w14:textId="77777777" w:rsidTr="00144D81">
        <w:trPr>
          <w:trHeight w:val="20"/>
          <w:jc w:val="center"/>
        </w:trPr>
        <w:tc>
          <w:tcPr>
            <w:tcW w:w="653" w:type="pct"/>
            <w:shd w:val="clear" w:color="000000" w:fill="FFFF00"/>
            <w:hideMark/>
          </w:tcPr>
          <w:p w14:paraId="17A6E7C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κδε</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χομα</w:t>
            </w:r>
            <w:r w:rsidRPr="00144D81">
              <w:rPr>
                <w:rFonts w:ascii="Arial Narrow" w:eastAsia="Times New Roman" w:hAnsi="Arial Narrow" w:cs="Times New Roman"/>
                <w:color w:val="000000"/>
                <w:kern w:val="0"/>
                <w:sz w:val="18"/>
                <w:szCs w:val="18"/>
                <w14:ligatures w14:val="none"/>
              </w:rPr>
              <w:t>ι</w:t>
            </w:r>
          </w:p>
        </w:tc>
        <w:tc>
          <w:tcPr>
            <w:tcW w:w="655" w:type="pct"/>
            <w:shd w:val="clear" w:color="000000" w:fill="FFFF00"/>
            <w:hideMark/>
          </w:tcPr>
          <w:p w14:paraId="79176EC6" w14:textId="033F027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look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out</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for</w:t>
            </w:r>
          </w:p>
        </w:tc>
        <w:tc>
          <w:tcPr>
            <w:tcW w:w="883" w:type="pct"/>
            <w:shd w:val="clear" w:color="auto" w:fill="auto"/>
            <w:hideMark/>
          </w:tcPr>
          <w:p w14:paraId="130190D4" w14:textId="5FA9F2E8"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44:32</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3E1DC1E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16A466D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3C09976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5703043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62149F35" w14:textId="77777777" w:rsidTr="00144D81">
        <w:trPr>
          <w:trHeight w:val="20"/>
          <w:jc w:val="center"/>
        </w:trPr>
        <w:tc>
          <w:tcPr>
            <w:tcW w:w="653" w:type="pct"/>
            <w:shd w:val="clear" w:color="000000" w:fill="FFFF00"/>
            <w:hideMark/>
          </w:tcPr>
          <w:p w14:paraId="31F5EEF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lastRenderedPageBreak/>
              <w:t>ε</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πιθυμι</w:t>
            </w:r>
            <w:r w:rsidRPr="00144D81">
              <w:rPr>
                <w:rFonts w:ascii="Arial Narrow" w:eastAsia="Times New Roman" w:hAnsi="Arial Narrow" w:cs="Times New Roman"/>
                <w:color w:val="000000"/>
                <w:kern w:val="0"/>
                <w:sz w:val="18"/>
                <w:szCs w:val="18"/>
                <w14:ligatures w14:val="none"/>
              </w:rPr>
              <w:t>́α</w:t>
            </w:r>
          </w:p>
        </w:tc>
        <w:tc>
          <w:tcPr>
            <w:tcW w:w="655" w:type="pct"/>
            <w:shd w:val="clear" w:color="000000" w:fill="FFFF00"/>
            <w:hideMark/>
          </w:tcPr>
          <w:p w14:paraId="42DD108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desire</w:t>
            </w:r>
          </w:p>
        </w:tc>
        <w:tc>
          <w:tcPr>
            <w:tcW w:w="883" w:type="pct"/>
            <w:shd w:val="clear" w:color="auto" w:fill="auto"/>
            <w:hideMark/>
          </w:tcPr>
          <w:p w14:paraId="35CF2D7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680FC05C" w14:textId="56696350"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38:9</w:t>
            </w:r>
            <w:r w:rsidR="00847106">
              <w:rPr>
                <w:rFonts w:ascii="Arial Narrow" w:eastAsia="Times New Roman" w:hAnsi="Arial Narrow" w:cs="Times New Roman"/>
                <w:color w:val="000000"/>
                <w:kern w:val="0"/>
                <w:sz w:val="18"/>
                <w:szCs w:val="18"/>
                <w14:ligatures w14:val="none"/>
              </w:rPr>
              <w:t xml:space="preserve">  </w:t>
            </w:r>
          </w:p>
        </w:tc>
        <w:tc>
          <w:tcPr>
            <w:tcW w:w="728" w:type="pct"/>
            <w:shd w:val="clear" w:color="auto" w:fill="auto"/>
            <w:hideMark/>
          </w:tcPr>
          <w:p w14:paraId="3F5387F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29453A5" w14:textId="270B45E0"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4:19</w:t>
            </w:r>
          </w:p>
        </w:tc>
        <w:tc>
          <w:tcPr>
            <w:tcW w:w="626" w:type="pct"/>
            <w:shd w:val="clear" w:color="auto" w:fill="auto"/>
            <w:hideMark/>
          </w:tcPr>
          <w:p w14:paraId="0F59A1E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64F3CABE" w14:textId="77777777" w:rsidTr="00144D81">
        <w:trPr>
          <w:trHeight w:val="20"/>
          <w:jc w:val="center"/>
        </w:trPr>
        <w:tc>
          <w:tcPr>
            <w:tcW w:w="653" w:type="pct"/>
            <w:shd w:val="clear" w:color="000000" w:fill="FFFF00"/>
            <w:hideMark/>
          </w:tcPr>
          <w:p w14:paraId="4C2C967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πιπι</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πτ</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6595F1E7" w14:textId="594F94C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fall,</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fell</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upon</w:t>
            </w:r>
          </w:p>
        </w:tc>
        <w:tc>
          <w:tcPr>
            <w:tcW w:w="883" w:type="pct"/>
            <w:shd w:val="clear" w:color="auto" w:fill="auto"/>
            <w:hideMark/>
          </w:tcPr>
          <w:p w14:paraId="446E2979" w14:textId="7CA60F5B"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45:14</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5139D8C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333E319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740266B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1B2C79E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2021E70B" w14:textId="77777777" w:rsidTr="00144D81">
        <w:trPr>
          <w:trHeight w:val="20"/>
          <w:jc w:val="center"/>
        </w:trPr>
        <w:tc>
          <w:tcPr>
            <w:tcW w:w="653" w:type="pct"/>
            <w:shd w:val="clear" w:color="000000" w:fill="FFFF00"/>
            <w:hideMark/>
          </w:tcPr>
          <w:p w14:paraId="77B5D58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πτα</w:t>
            </w:r>
            <w:r w:rsidRPr="00144D81">
              <w:rPr>
                <w:rFonts w:ascii="Arial Narrow" w:eastAsia="Times New Roman" w:hAnsi="Arial Narrow" w:cs="Times New Roman"/>
                <w:color w:val="000000"/>
                <w:kern w:val="0"/>
                <w:sz w:val="18"/>
                <w:szCs w:val="18"/>
                <w14:ligatures w14:val="none"/>
              </w:rPr>
              <w:t>́</w:t>
            </w:r>
          </w:p>
        </w:tc>
        <w:tc>
          <w:tcPr>
            <w:tcW w:w="655" w:type="pct"/>
            <w:shd w:val="clear" w:color="000000" w:fill="FFFF00"/>
            <w:hideMark/>
          </w:tcPr>
          <w:p w14:paraId="15CD9B9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seven</w:t>
            </w:r>
          </w:p>
        </w:tc>
        <w:tc>
          <w:tcPr>
            <w:tcW w:w="883" w:type="pct"/>
            <w:shd w:val="clear" w:color="auto" w:fill="auto"/>
            <w:hideMark/>
          </w:tcPr>
          <w:p w14:paraId="0BD60FE0" w14:textId="0F9BE36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46:25</w:t>
            </w:r>
          </w:p>
        </w:tc>
        <w:tc>
          <w:tcPr>
            <w:tcW w:w="519" w:type="pct"/>
            <w:shd w:val="clear" w:color="auto" w:fill="auto"/>
            <w:hideMark/>
          </w:tcPr>
          <w:p w14:paraId="2E2BC41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600D82C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15F453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3EEF33E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42B932FE" w14:textId="77777777" w:rsidTr="00144D81">
        <w:trPr>
          <w:trHeight w:val="20"/>
          <w:jc w:val="center"/>
        </w:trPr>
        <w:tc>
          <w:tcPr>
            <w:tcW w:w="653" w:type="pct"/>
            <w:shd w:val="clear" w:color="000000" w:fill="FFFF00"/>
            <w:hideMark/>
          </w:tcPr>
          <w:p w14:paraId="4FA9421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π</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2B58ABC5" w14:textId="3EC7AB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said,</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speak,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say,</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spoke</w:t>
            </w:r>
          </w:p>
        </w:tc>
        <w:tc>
          <w:tcPr>
            <w:tcW w:w="883" w:type="pct"/>
            <w:shd w:val="clear" w:color="auto" w:fill="auto"/>
            <w:hideMark/>
          </w:tcPr>
          <w:p w14:paraId="03C26861" w14:textId="025B2CB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44:18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44:20</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44:26</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44:27</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45:3</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45:4</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45:9</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45:17</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45:24</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45:28</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w:t>
            </w:r>
          </w:p>
        </w:tc>
        <w:tc>
          <w:tcPr>
            <w:tcW w:w="519" w:type="pct"/>
            <w:shd w:val="clear" w:color="auto" w:fill="auto"/>
            <w:hideMark/>
          </w:tcPr>
          <w:p w14:paraId="542B1379" w14:textId="3107060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38:16</w:t>
            </w:r>
            <w:r w:rsidR="00847106">
              <w:rPr>
                <w:rFonts w:ascii="Arial Narrow" w:eastAsia="Times New Roman" w:hAnsi="Arial Narrow" w:cs="Times New Roman"/>
                <w:color w:val="000000"/>
                <w:kern w:val="0"/>
                <w:sz w:val="18"/>
                <w:szCs w:val="18"/>
                <w14:ligatures w14:val="none"/>
              </w:rPr>
              <w:t xml:space="preserve">  </w:t>
            </w:r>
          </w:p>
        </w:tc>
        <w:tc>
          <w:tcPr>
            <w:tcW w:w="728" w:type="pct"/>
            <w:shd w:val="clear" w:color="auto" w:fill="auto"/>
            <w:hideMark/>
          </w:tcPr>
          <w:p w14:paraId="1396F8AE" w14:textId="1EE493F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31:1</w:t>
            </w:r>
            <w:r w:rsidRPr="00144D81">
              <w:rPr>
                <w:rFonts w:ascii="Arial Narrow" w:eastAsia="Times New Roman" w:hAnsi="Arial Narrow" w:cs="Times New Roman"/>
                <w:color w:val="000000"/>
                <w:kern w:val="0"/>
                <w:sz w:val="18"/>
                <w:szCs w:val="18"/>
                <w14:ligatures w14:val="none"/>
              </w:rPr>
              <w:b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31:2</w:t>
            </w:r>
          </w:p>
        </w:tc>
        <w:tc>
          <w:tcPr>
            <w:tcW w:w="935" w:type="pct"/>
            <w:shd w:val="clear" w:color="auto" w:fill="auto"/>
            <w:hideMark/>
          </w:tcPr>
          <w:p w14:paraId="21CED80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1742031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676AA2F8" w14:textId="77777777" w:rsidTr="00144D81">
        <w:trPr>
          <w:trHeight w:val="20"/>
          <w:jc w:val="center"/>
        </w:trPr>
        <w:tc>
          <w:tcPr>
            <w:tcW w:w="653" w:type="pct"/>
            <w:shd w:val="clear" w:color="000000" w:fill="FFFF00"/>
            <w:hideMark/>
          </w:tcPr>
          <w:p w14:paraId="55E60C8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ρημο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757C1B4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wilderness</w:t>
            </w:r>
          </w:p>
        </w:tc>
        <w:tc>
          <w:tcPr>
            <w:tcW w:w="883" w:type="pct"/>
            <w:shd w:val="clear" w:color="auto" w:fill="auto"/>
            <w:hideMark/>
          </w:tcPr>
          <w:p w14:paraId="352EF9B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662DA3A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7FED6D1A" w14:textId="5D52B9C1"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31:2</w:t>
            </w:r>
            <w:r w:rsidR="00847106">
              <w:rPr>
                <w:rFonts w:ascii="Arial Narrow" w:eastAsia="Times New Roman" w:hAnsi="Arial Narrow" w:cs="Times New Roman"/>
                <w:color w:val="000000"/>
                <w:kern w:val="0"/>
                <w:sz w:val="18"/>
                <w:szCs w:val="18"/>
                <w14:ligatures w14:val="none"/>
              </w:rPr>
              <w:t xml:space="preserve"> </w:t>
            </w:r>
          </w:p>
        </w:tc>
        <w:tc>
          <w:tcPr>
            <w:tcW w:w="935" w:type="pct"/>
            <w:shd w:val="clear" w:color="auto" w:fill="auto"/>
            <w:hideMark/>
          </w:tcPr>
          <w:p w14:paraId="527F7A4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7F83BF8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592A9DCF" w14:textId="77777777" w:rsidTr="00144D81">
        <w:trPr>
          <w:trHeight w:val="20"/>
          <w:jc w:val="center"/>
        </w:trPr>
        <w:tc>
          <w:tcPr>
            <w:tcW w:w="653" w:type="pct"/>
            <w:shd w:val="clear" w:color="000000" w:fill="FFFF00"/>
            <w:hideMark/>
          </w:tcPr>
          <w:p w14:paraId="00FB031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ρχομα</w:t>
            </w:r>
            <w:r w:rsidRPr="00144D81">
              <w:rPr>
                <w:rFonts w:ascii="Arial Narrow" w:eastAsia="Times New Roman" w:hAnsi="Arial Narrow" w:cs="Times New Roman"/>
                <w:color w:val="000000"/>
                <w:kern w:val="0"/>
                <w:sz w:val="18"/>
                <w:szCs w:val="18"/>
                <w14:ligatures w14:val="none"/>
              </w:rPr>
              <w:t>ι</w:t>
            </w:r>
          </w:p>
        </w:tc>
        <w:tc>
          <w:tcPr>
            <w:tcW w:w="655" w:type="pct"/>
            <w:shd w:val="clear" w:color="000000" w:fill="FFFF00"/>
            <w:hideMark/>
          </w:tcPr>
          <w:p w14:paraId="38B2AB5A" w14:textId="0DCDA12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come,</w:t>
            </w:r>
            <w:r w:rsidR="00847106">
              <w:rPr>
                <w:rFonts w:ascii="Arial Narrow" w:eastAsia="Times New Roman" w:hAnsi="Arial Narrow" w:cs="Times New Roman"/>
                <w:color w:val="000000"/>
                <w:kern w:val="0"/>
                <w:sz w:val="18"/>
                <w:szCs w:val="18"/>
                <w14:ligatures w14:val="none"/>
              </w:rPr>
              <w:t xml:space="preserve"> </w:t>
            </w:r>
          </w:p>
          <w:p w14:paraId="39646A4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came</w:t>
            </w:r>
          </w:p>
        </w:tc>
        <w:tc>
          <w:tcPr>
            <w:tcW w:w="883" w:type="pct"/>
            <w:shd w:val="clear" w:color="auto" w:fill="auto"/>
            <w:hideMark/>
          </w:tcPr>
          <w:p w14:paraId="5C4EB94E" w14:textId="7BC2270C"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45:25</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46:1</w:t>
            </w:r>
          </w:p>
        </w:tc>
        <w:tc>
          <w:tcPr>
            <w:tcW w:w="519" w:type="pct"/>
            <w:shd w:val="clear" w:color="auto" w:fill="auto"/>
            <w:hideMark/>
          </w:tcPr>
          <w:p w14:paraId="5327BB0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363FDA2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4AA02038" w14:textId="39A7C7DC"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4:15</w:t>
            </w:r>
          </w:p>
        </w:tc>
        <w:tc>
          <w:tcPr>
            <w:tcW w:w="626" w:type="pct"/>
            <w:shd w:val="clear" w:color="auto" w:fill="auto"/>
            <w:hideMark/>
          </w:tcPr>
          <w:p w14:paraId="7C00E453" w14:textId="6002FE7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Luk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8:12</w:t>
            </w:r>
          </w:p>
        </w:tc>
      </w:tr>
      <w:tr w:rsidR="00144D81" w:rsidRPr="00144D81" w14:paraId="4709B44F" w14:textId="77777777" w:rsidTr="00144D81">
        <w:trPr>
          <w:trHeight w:val="20"/>
          <w:jc w:val="center"/>
        </w:trPr>
        <w:tc>
          <w:tcPr>
            <w:tcW w:w="653" w:type="pct"/>
            <w:shd w:val="clear" w:color="000000" w:fill="FFFF00"/>
            <w:hideMark/>
          </w:tcPr>
          <w:p w14:paraId="52F4FB2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το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1B53985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years</w:t>
            </w:r>
          </w:p>
        </w:tc>
        <w:tc>
          <w:tcPr>
            <w:tcW w:w="883" w:type="pct"/>
            <w:shd w:val="clear" w:color="auto" w:fill="auto"/>
            <w:hideMark/>
          </w:tcPr>
          <w:p w14:paraId="710798D8" w14:textId="384C57A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45:6</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45:11</w:t>
            </w:r>
          </w:p>
        </w:tc>
        <w:tc>
          <w:tcPr>
            <w:tcW w:w="519" w:type="pct"/>
            <w:shd w:val="clear" w:color="auto" w:fill="auto"/>
            <w:hideMark/>
          </w:tcPr>
          <w:p w14:paraId="4B7F778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74184C0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6329A34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4F69A2A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4BCB989F" w14:textId="77777777" w:rsidTr="00144D81">
        <w:trPr>
          <w:trHeight w:val="20"/>
          <w:jc w:val="center"/>
        </w:trPr>
        <w:tc>
          <w:tcPr>
            <w:tcW w:w="653" w:type="pct"/>
            <w:shd w:val="clear" w:color="000000" w:fill="FFFF00"/>
            <w:hideMark/>
          </w:tcPr>
          <w:p w14:paraId="5A57221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ευ</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ρι</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σκ</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5BC40C65" w14:textId="04D44013"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found,</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find</w:t>
            </w:r>
          </w:p>
        </w:tc>
        <w:tc>
          <w:tcPr>
            <w:tcW w:w="883" w:type="pct"/>
            <w:shd w:val="clear" w:color="auto" w:fill="auto"/>
            <w:hideMark/>
          </w:tcPr>
          <w:p w14:paraId="0B1C6D70" w14:textId="1B8DAA0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44:34</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5C9F26F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60A7DF26" w14:textId="7B0B5CA6"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31:2</w:t>
            </w:r>
            <w:r w:rsidR="00847106">
              <w:rPr>
                <w:rFonts w:ascii="Arial Narrow" w:eastAsia="Times New Roman" w:hAnsi="Arial Narrow" w:cs="Times New Roman"/>
                <w:color w:val="000000"/>
                <w:kern w:val="0"/>
                <w:sz w:val="18"/>
                <w:szCs w:val="18"/>
                <w14:ligatures w14:val="none"/>
              </w:rPr>
              <w:t xml:space="preserve"> </w:t>
            </w:r>
          </w:p>
        </w:tc>
        <w:tc>
          <w:tcPr>
            <w:tcW w:w="935" w:type="pct"/>
            <w:shd w:val="clear" w:color="auto" w:fill="auto"/>
            <w:hideMark/>
          </w:tcPr>
          <w:p w14:paraId="23289ED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686205A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5B7F567E" w14:textId="77777777" w:rsidTr="00144D81">
        <w:trPr>
          <w:trHeight w:val="20"/>
          <w:jc w:val="center"/>
        </w:trPr>
        <w:tc>
          <w:tcPr>
            <w:tcW w:w="653" w:type="pct"/>
            <w:shd w:val="clear" w:color="000000" w:fill="FFFF00"/>
            <w:hideMark/>
          </w:tcPr>
          <w:p w14:paraId="5CAADE1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χθρο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2217A38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enemies</w:t>
            </w:r>
          </w:p>
        </w:tc>
        <w:tc>
          <w:tcPr>
            <w:tcW w:w="883" w:type="pct"/>
            <w:shd w:val="clear" w:color="auto" w:fill="auto"/>
            <w:hideMark/>
          </w:tcPr>
          <w:p w14:paraId="7FEA27B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5502B355" w14:textId="4EFB6D3C"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38:16</w:t>
            </w:r>
            <w:r w:rsidRPr="00144D81">
              <w:rPr>
                <w:rFonts w:ascii="Arial Narrow" w:eastAsia="Times New Roman" w:hAnsi="Arial Narrow" w:cs="Times New Roman"/>
                <w:color w:val="000000"/>
                <w:kern w:val="0"/>
                <w:sz w:val="18"/>
                <w:szCs w:val="18"/>
                <w14:ligatures w14:val="none"/>
              </w:rPr>
              <w:b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38:19</w:t>
            </w:r>
          </w:p>
        </w:tc>
        <w:tc>
          <w:tcPr>
            <w:tcW w:w="728" w:type="pct"/>
            <w:shd w:val="clear" w:color="auto" w:fill="auto"/>
            <w:hideMark/>
          </w:tcPr>
          <w:p w14:paraId="63A6968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8E979E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7FF784D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477EAD57" w14:textId="77777777" w:rsidTr="00144D81">
        <w:trPr>
          <w:trHeight w:val="20"/>
          <w:jc w:val="center"/>
        </w:trPr>
        <w:tc>
          <w:tcPr>
            <w:tcW w:w="653" w:type="pct"/>
            <w:shd w:val="clear" w:color="000000" w:fill="FFFF00"/>
            <w:hideMark/>
          </w:tcPr>
          <w:p w14:paraId="3F26015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ε</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ω</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300DE063" w14:textId="27A61A7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until,</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unto</w:t>
            </w:r>
          </w:p>
        </w:tc>
        <w:tc>
          <w:tcPr>
            <w:tcW w:w="883" w:type="pct"/>
            <w:shd w:val="clear" w:color="auto" w:fill="auto"/>
            <w:hideMark/>
          </w:tcPr>
          <w:p w14:paraId="1F660CE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2909088E" w14:textId="3DF53B20"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38:6</w:t>
            </w:r>
            <w:r w:rsidRPr="00144D81">
              <w:rPr>
                <w:rFonts w:ascii="Arial Narrow" w:eastAsia="Times New Roman" w:hAnsi="Arial Narrow" w:cs="Times New Roman"/>
                <w:color w:val="000000"/>
                <w:kern w:val="0"/>
                <w:sz w:val="18"/>
                <w:szCs w:val="18"/>
                <w14:ligatures w14:val="none"/>
              </w:rPr>
              <w:b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38:8</w:t>
            </w:r>
          </w:p>
        </w:tc>
        <w:tc>
          <w:tcPr>
            <w:tcW w:w="728" w:type="pct"/>
            <w:shd w:val="clear" w:color="auto" w:fill="auto"/>
            <w:hideMark/>
          </w:tcPr>
          <w:p w14:paraId="5A99E9E1" w14:textId="458A71A1"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30:24</w:t>
            </w:r>
          </w:p>
        </w:tc>
        <w:tc>
          <w:tcPr>
            <w:tcW w:w="935" w:type="pct"/>
            <w:shd w:val="clear" w:color="auto" w:fill="auto"/>
            <w:hideMark/>
          </w:tcPr>
          <w:p w14:paraId="5DAE42B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0142487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7A502338" w14:textId="77777777" w:rsidTr="00144D81">
        <w:trPr>
          <w:trHeight w:val="20"/>
          <w:jc w:val="center"/>
        </w:trPr>
        <w:tc>
          <w:tcPr>
            <w:tcW w:w="653" w:type="pct"/>
            <w:shd w:val="clear" w:color="000000" w:fill="FFFF00"/>
            <w:hideMark/>
          </w:tcPr>
          <w:p w14:paraId="61CCBEC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ζητέ</w:t>
            </w:r>
            <w:r w:rsidRPr="00144D81">
              <w:rPr>
                <w:rFonts w:ascii="Arial Narrow" w:eastAsia="Times New Roman" w:hAnsi="Arial Narrow" w:cs="Arial Narrow"/>
                <w:color w:val="000000"/>
                <w:kern w:val="0"/>
                <w:sz w:val="18"/>
                <w:szCs w:val="18"/>
                <w14:ligatures w14:val="none"/>
              </w:rPr>
              <w:t>ω</w:t>
            </w:r>
          </w:p>
        </w:tc>
        <w:tc>
          <w:tcPr>
            <w:tcW w:w="655" w:type="pct"/>
            <w:shd w:val="clear" w:color="000000" w:fill="FFFF00"/>
            <w:hideMark/>
          </w:tcPr>
          <w:p w14:paraId="06BF4F1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seek</w:t>
            </w:r>
          </w:p>
        </w:tc>
        <w:tc>
          <w:tcPr>
            <w:tcW w:w="883" w:type="pct"/>
            <w:shd w:val="clear" w:color="auto" w:fill="auto"/>
            <w:hideMark/>
          </w:tcPr>
          <w:p w14:paraId="74497EF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4299B01D" w14:textId="10514F62"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38:12</w:t>
            </w:r>
          </w:p>
        </w:tc>
        <w:tc>
          <w:tcPr>
            <w:tcW w:w="728" w:type="pct"/>
            <w:shd w:val="clear" w:color="auto" w:fill="auto"/>
            <w:hideMark/>
          </w:tcPr>
          <w:p w14:paraId="1D061A4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E2B1C8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26F1BE0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091C84DE" w14:textId="77777777" w:rsidTr="00144D81">
        <w:trPr>
          <w:trHeight w:val="20"/>
          <w:jc w:val="center"/>
        </w:trPr>
        <w:tc>
          <w:tcPr>
            <w:tcW w:w="653" w:type="pct"/>
            <w:shd w:val="clear" w:color="000000" w:fill="FFFF00"/>
            <w:hideMark/>
          </w:tcPr>
          <w:p w14:paraId="6F640DF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η</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με</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ρ</w:t>
            </w:r>
            <w:r w:rsidRPr="00144D81">
              <w:rPr>
                <w:rFonts w:ascii="Arial Narrow" w:eastAsia="Times New Roman" w:hAnsi="Arial Narrow" w:cs="Times New Roman"/>
                <w:color w:val="000000"/>
                <w:kern w:val="0"/>
                <w:sz w:val="18"/>
                <w:szCs w:val="18"/>
                <w14:ligatures w14:val="none"/>
              </w:rPr>
              <w:t>α</w:t>
            </w:r>
          </w:p>
        </w:tc>
        <w:tc>
          <w:tcPr>
            <w:tcW w:w="655" w:type="pct"/>
            <w:shd w:val="clear" w:color="000000" w:fill="FFFF00"/>
            <w:hideMark/>
          </w:tcPr>
          <w:p w14:paraId="6C79531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day</w:t>
            </w:r>
          </w:p>
        </w:tc>
        <w:tc>
          <w:tcPr>
            <w:tcW w:w="883" w:type="pct"/>
            <w:shd w:val="clear" w:color="auto" w:fill="auto"/>
            <w:hideMark/>
          </w:tcPr>
          <w:p w14:paraId="05756B68" w14:textId="4F34B40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44:32</w:t>
            </w:r>
          </w:p>
        </w:tc>
        <w:tc>
          <w:tcPr>
            <w:tcW w:w="519" w:type="pct"/>
            <w:shd w:val="clear" w:color="auto" w:fill="auto"/>
            <w:hideMark/>
          </w:tcPr>
          <w:p w14:paraId="04A6245D" w14:textId="0448722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38:6</w:t>
            </w:r>
            <w:r w:rsidRPr="00144D81">
              <w:rPr>
                <w:rFonts w:ascii="Arial Narrow" w:eastAsia="Times New Roman" w:hAnsi="Arial Narrow" w:cs="Times New Roman"/>
                <w:color w:val="000000"/>
                <w:kern w:val="0"/>
                <w:sz w:val="18"/>
                <w:szCs w:val="18"/>
                <w14:ligatures w14:val="none"/>
              </w:rPr>
              <w:b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38:12</w:t>
            </w:r>
          </w:p>
        </w:tc>
        <w:tc>
          <w:tcPr>
            <w:tcW w:w="728" w:type="pct"/>
            <w:shd w:val="clear" w:color="auto" w:fill="auto"/>
            <w:hideMark/>
          </w:tcPr>
          <w:p w14:paraId="74CDC45F" w14:textId="0492F2D1"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30:24</w:t>
            </w:r>
          </w:p>
        </w:tc>
        <w:tc>
          <w:tcPr>
            <w:tcW w:w="935" w:type="pct"/>
            <w:shd w:val="clear" w:color="auto" w:fill="auto"/>
            <w:hideMark/>
          </w:tcPr>
          <w:p w14:paraId="14F3606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57C54A6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2E1902BE" w14:textId="77777777" w:rsidTr="00144D81">
        <w:trPr>
          <w:trHeight w:val="20"/>
          <w:jc w:val="center"/>
        </w:trPr>
        <w:tc>
          <w:tcPr>
            <w:tcW w:w="653" w:type="pct"/>
            <w:shd w:val="clear" w:color="000000" w:fill="FFFF00"/>
            <w:hideMark/>
          </w:tcPr>
          <w:p w14:paraId="2621DED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θεό</w:t>
            </w:r>
            <w:r w:rsidRPr="00144D81">
              <w:rPr>
                <w:rFonts w:ascii="Arial Narrow" w:eastAsia="Times New Roman" w:hAnsi="Arial Narrow" w:cs="Arial Narrow"/>
                <w:color w:val="000000"/>
                <w:kern w:val="0"/>
                <w:sz w:val="18"/>
                <w:szCs w:val="18"/>
                <w14:ligatures w14:val="none"/>
              </w:rPr>
              <w:t>ς</w:t>
            </w:r>
          </w:p>
        </w:tc>
        <w:tc>
          <w:tcPr>
            <w:tcW w:w="655" w:type="pct"/>
            <w:shd w:val="clear" w:color="000000" w:fill="FFFF00"/>
            <w:hideMark/>
          </w:tcPr>
          <w:p w14:paraId="7C6F902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God</w:t>
            </w:r>
          </w:p>
        </w:tc>
        <w:tc>
          <w:tcPr>
            <w:tcW w:w="883" w:type="pct"/>
            <w:shd w:val="clear" w:color="auto" w:fill="auto"/>
            <w:hideMark/>
          </w:tcPr>
          <w:p w14:paraId="5EFB5B5A" w14:textId="2CE6DFE1"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45:9</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46:3</w:t>
            </w:r>
          </w:p>
        </w:tc>
        <w:tc>
          <w:tcPr>
            <w:tcW w:w="519" w:type="pct"/>
            <w:shd w:val="clear" w:color="auto" w:fill="auto"/>
            <w:hideMark/>
          </w:tcPr>
          <w:p w14:paraId="6BEC6455" w14:textId="16AD1B9A"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38:15</w:t>
            </w:r>
            <w:r w:rsidRPr="00144D81">
              <w:rPr>
                <w:rFonts w:ascii="Arial Narrow" w:eastAsia="Times New Roman" w:hAnsi="Arial Narrow" w:cs="Times New Roman"/>
                <w:color w:val="000000"/>
                <w:kern w:val="0"/>
                <w:sz w:val="18"/>
                <w:szCs w:val="18"/>
                <w14:ligatures w14:val="none"/>
              </w:rPr>
              <w:b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38:21</w:t>
            </w:r>
          </w:p>
        </w:tc>
        <w:tc>
          <w:tcPr>
            <w:tcW w:w="728" w:type="pct"/>
            <w:shd w:val="clear" w:color="auto" w:fill="auto"/>
            <w:hideMark/>
          </w:tcPr>
          <w:p w14:paraId="66D20C82" w14:textId="693B75D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30:22</w:t>
            </w:r>
            <w:r w:rsidRPr="00144D81">
              <w:rPr>
                <w:rFonts w:ascii="Arial Narrow" w:eastAsia="Times New Roman" w:hAnsi="Arial Narrow" w:cs="Times New Roman"/>
                <w:color w:val="000000"/>
                <w:kern w:val="0"/>
                <w:sz w:val="18"/>
                <w:szCs w:val="18"/>
                <w14:ligatures w14:val="none"/>
              </w:rPr>
              <w:b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31:1</w:t>
            </w:r>
          </w:p>
        </w:tc>
        <w:tc>
          <w:tcPr>
            <w:tcW w:w="935" w:type="pct"/>
            <w:shd w:val="clear" w:color="auto" w:fill="auto"/>
            <w:hideMark/>
          </w:tcPr>
          <w:p w14:paraId="2336CC5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0849FBC7" w14:textId="6B98F2B3"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8:11</w:t>
            </w:r>
          </w:p>
        </w:tc>
      </w:tr>
      <w:tr w:rsidR="00144D81" w:rsidRPr="00144D81" w14:paraId="2F931810" w14:textId="77777777" w:rsidTr="00144D81">
        <w:trPr>
          <w:trHeight w:val="20"/>
          <w:jc w:val="center"/>
        </w:trPr>
        <w:tc>
          <w:tcPr>
            <w:tcW w:w="653" w:type="pct"/>
            <w:shd w:val="clear" w:color="000000" w:fill="FFFF00"/>
            <w:hideMark/>
          </w:tcPr>
          <w:p w14:paraId="108AEEE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ι</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δου</w:t>
            </w:r>
            <w:r w:rsidRPr="00144D81">
              <w:rPr>
                <w:rFonts w:ascii="Arial Narrow" w:eastAsia="Times New Roman" w:hAnsi="Arial Narrow" w:cs="Times New Roman"/>
                <w:color w:val="000000"/>
                <w:kern w:val="0"/>
                <w:sz w:val="18"/>
                <w:szCs w:val="18"/>
                <w14:ligatures w14:val="none"/>
              </w:rPr>
              <w:t>́</w:t>
            </w:r>
          </w:p>
        </w:tc>
        <w:tc>
          <w:tcPr>
            <w:tcW w:w="655" w:type="pct"/>
            <w:shd w:val="clear" w:color="000000" w:fill="FFFF00"/>
            <w:hideMark/>
          </w:tcPr>
          <w:p w14:paraId="3CFB7FB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behold</w:t>
            </w:r>
          </w:p>
        </w:tc>
        <w:tc>
          <w:tcPr>
            <w:tcW w:w="883" w:type="pct"/>
            <w:shd w:val="clear" w:color="auto" w:fill="auto"/>
            <w:hideMark/>
          </w:tcPr>
          <w:p w14:paraId="175E5B22" w14:textId="715DBD9F"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45:12</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19DAD2D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7AD6368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6F69F0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3E3F9C3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4167B43F" w14:textId="77777777" w:rsidTr="00144D81">
        <w:trPr>
          <w:trHeight w:val="20"/>
          <w:jc w:val="center"/>
        </w:trPr>
        <w:tc>
          <w:tcPr>
            <w:tcW w:w="653" w:type="pct"/>
            <w:shd w:val="clear" w:color="000000" w:fill="FFFF00"/>
            <w:hideMark/>
          </w:tcPr>
          <w:p w14:paraId="390EF6D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καιρό</w:t>
            </w:r>
            <w:r w:rsidRPr="00144D81">
              <w:rPr>
                <w:rFonts w:ascii="Arial Narrow" w:eastAsia="Times New Roman" w:hAnsi="Arial Narrow" w:cs="Arial Narrow"/>
                <w:color w:val="000000"/>
                <w:kern w:val="0"/>
                <w:sz w:val="18"/>
                <w:szCs w:val="18"/>
                <w14:ligatures w14:val="none"/>
              </w:rPr>
              <w:t>ς</w:t>
            </w:r>
          </w:p>
        </w:tc>
        <w:tc>
          <w:tcPr>
            <w:tcW w:w="655" w:type="pct"/>
            <w:shd w:val="clear" w:color="000000" w:fill="FFFF00"/>
            <w:hideMark/>
          </w:tcPr>
          <w:p w14:paraId="0E1FF4C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time</w:t>
            </w:r>
          </w:p>
        </w:tc>
        <w:tc>
          <w:tcPr>
            <w:tcW w:w="883" w:type="pct"/>
            <w:shd w:val="clear" w:color="auto" w:fill="auto"/>
            <w:hideMark/>
          </w:tcPr>
          <w:p w14:paraId="7AFDBD3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735017A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62A76E0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4C35DE9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49A8EF9E" w14:textId="267A5EC3"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8:13</w:t>
            </w:r>
          </w:p>
        </w:tc>
      </w:tr>
      <w:tr w:rsidR="00144D81" w:rsidRPr="00144D81" w14:paraId="14924CAA" w14:textId="77777777" w:rsidTr="00144D81">
        <w:trPr>
          <w:trHeight w:val="20"/>
          <w:jc w:val="center"/>
        </w:trPr>
        <w:tc>
          <w:tcPr>
            <w:tcW w:w="653" w:type="pct"/>
            <w:shd w:val="clear" w:color="000000" w:fill="FFFF00"/>
            <w:hideMark/>
          </w:tcPr>
          <w:p w14:paraId="427ABA6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καλό</w:t>
            </w:r>
            <w:r w:rsidRPr="00144D81">
              <w:rPr>
                <w:rFonts w:ascii="Arial Narrow" w:eastAsia="Times New Roman" w:hAnsi="Arial Narrow" w:cs="Arial Narrow"/>
                <w:color w:val="000000"/>
                <w:kern w:val="0"/>
                <w:sz w:val="18"/>
                <w:szCs w:val="18"/>
                <w14:ligatures w14:val="none"/>
              </w:rPr>
              <w:t>ς</w:t>
            </w:r>
          </w:p>
        </w:tc>
        <w:tc>
          <w:tcPr>
            <w:tcW w:w="655" w:type="pct"/>
            <w:shd w:val="clear" w:color="000000" w:fill="FFFF00"/>
            <w:hideMark/>
          </w:tcPr>
          <w:p w14:paraId="794E531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good</w:t>
            </w:r>
          </w:p>
        </w:tc>
        <w:tc>
          <w:tcPr>
            <w:tcW w:w="883" w:type="pct"/>
            <w:shd w:val="clear" w:color="auto" w:fill="auto"/>
            <w:hideMark/>
          </w:tcPr>
          <w:p w14:paraId="4CD595D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38E2D4F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710FE7F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A437E80" w14:textId="63FA866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4:20</w:t>
            </w:r>
          </w:p>
        </w:tc>
        <w:tc>
          <w:tcPr>
            <w:tcW w:w="626" w:type="pct"/>
            <w:shd w:val="clear" w:color="auto" w:fill="auto"/>
            <w:hideMark/>
          </w:tcPr>
          <w:p w14:paraId="5A58A0C8" w14:textId="0D09B5EA"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8:15</w:t>
            </w:r>
          </w:p>
        </w:tc>
      </w:tr>
      <w:tr w:rsidR="00144D81" w:rsidRPr="00144D81" w14:paraId="3FF4F702" w14:textId="77777777" w:rsidTr="00144D81">
        <w:trPr>
          <w:trHeight w:val="20"/>
          <w:jc w:val="center"/>
        </w:trPr>
        <w:tc>
          <w:tcPr>
            <w:tcW w:w="653" w:type="pct"/>
            <w:shd w:val="clear" w:color="000000" w:fill="FFFF00"/>
            <w:hideMark/>
          </w:tcPr>
          <w:p w14:paraId="4B93C00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καρδί</w:t>
            </w:r>
            <w:r w:rsidRPr="00144D81">
              <w:rPr>
                <w:rFonts w:ascii="Arial Narrow" w:eastAsia="Times New Roman" w:hAnsi="Arial Narrow" w:cs="Arial Narrow"/>
                <w:color w:val="000000"/>
                <w:kern w:val="0"/>
                <w:sz w:val="18"/>
                <w:szCs w:val="18"/>
                <w14:ligatures w14:val="none"/>
              </w:rPr>
              <w:t>α</w:t>
            </w:r>
          </w:p>
        </w:tc>
        <w:tc>
          <w:tcPr>
            <w:tcW w:w="655" w:type="pct"/>
            <w:shd w:val="clear" w:color="000000" w:fill="FFFF00"/>
            <w:hideMark/>
          </w:tcPr>
          <w:p w14:paraId="7E3A445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heart</w:t>
            </w:r>
          </w:p>
        </w:tc>
        <w:tc>
          <w:tcPr>
            <w:tcW w:w="883" w:type="pct"/>
            <w:shd w:val="clear" w:color="auto" w:fill="auto"/>
            <w:hideMark/>
          </w:tcPr>
          <w:p w14:paraId="1C5DF86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5C1080FB" w14:textId="46C4B15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38:8</w:t>
            </w:r>
            <w:r w:rsidRPr="00144D81">
              <w:rPr>
                <w:rFonts w:ascii="Arial Narrow" w:eastAsia="Times New Roman" w:hAnsi="Arial Narrow" w:cs="Times New Roman"/>
                <w:color w:val="000000"/>
                <w:kern w:val="0"/>
                <w:sz w:val="18"/>
                <w:szCs w:val="18"/>
                <w14:ligatures w14:val="none"/>
              </w:rPr>
              <w:b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38:10</w:t>
            </w:r>
          </w:p>
        </w:tc>
        <w:tc>
          <w:tcPr>
            <w:tcW w:w="728" w:type="pct"/>
            <w:shd w:val="clear" w:color="auto" w:fill="auto"/>
            <w:hideMark/>
          </w:tcPr>
          <w:p w14:paraId="0031020B" w14:textId="34BC3ED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30:21</w:t>
            </w:r>
            <w:r w:rsidRPr="00144D81">
              <w:rPr>
                <w:rFonts w:ascii="Arial Narrow" w:eastAsia="Times New Roman" w:hAnsi="Arial Narrow" w:cs="Times New Roman"/>
                <w:color w:val="000000"/>
                <w:kern w:val="0"/>
                <w:sz w:val="18"/>
                <w:szCs w:val="18"/>
                <w14:ligatures w14:val="none"/>
              </w:rPr>
              <w:b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30:24</w:t>
            </w:r>
          </w:p>
        </w:tc>
        <w:tc>
          <w:tcPr>
            <w:tcW w:w="935" w:type="pct"/>
            <w:shd w:val="clear" w:color="auto" w:fill="auto"/>
            <w:noWrap/>
            <w:vAlign w:val="bottom"/>
            <w:hideMark/>
          </w:tcPr>
          <w:p w14:paraId="7327FFD6"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c>
          <w:tcPr>
            <w:tcW w:w="626" w:type="pct"/>
            <w:shd w:val="clear" w:color="auto" w:fill="auto"/>
            <w:hideMark/>
          </w:tcPr>
          <w:p w14:paraId="608EBC83" w14:textId="30D078A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8:12</w:t>
            </w:r>
            <w:r w:rsidRPr="00144D81">
              <w:rPr>
                <w:rFonts w:ascii="Arial Narrow" w:eastAsia="Times New Roman" w:hAnsi="Arial Narrow" w:cs="Times New Roman"/>
                <w:color w:val="000000"/>
                <w:kern w:val="0"/>
                <w:sz w:val="18"/>
                <w:szCs w:val="18"/>
                <w14:ligatures w14:val="none"/>
              </w:rPr>
              <w:b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8:15</w:t>
            </w:r>
          </w:p>
        </w:tc>
      </w:tr>
      <w:tr w:rsidR="00144D81" w:rsidRPr="00144D81" w14:paraId="666AE68C" w14:textId="77777777" w:rsidTr="00144D81">
        <w:trPr>
          <w:trHeight w:val="20"/>
          <w:jc w:val="center"/>
        </w:trPr>
        <w:tc>
          <w:tcPr>
            <w:tcW w:w="653" w:type="pct"/>
            <w:shd w:val="clear" w:color="000000" w:fill="FFFF00"/>
            <w:hideMark/>
          </w:tcPr>
          <w:p w14:paraId="33B4E3D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καρποφορέ</w:t>
            </w:r>
            <w:r w:rsidRPr="00144D81">
              <w:rPr>
                <w:rFonts w:ascii="Arial Narrow" w:eastAsia="Times New Roman" w:hAnsi="Arial Narrow" w:cs="Arial Narrow"/>
                <w:color w:val="000000"/>
                <w:kern w:val="0"/>
                <w:sz w:val="18"/>
                <w:szCs w:val="18"/>
                <w14:ligatures w14:val="none"/>
              </w:rPr>
              <w:t>ω</w:t>
            </w:r>
          </w:p>
        </w:tc>
        <w:tc>
          <w:tcPr>
            <w:tcW w:w="655" w:type="pct"/>
            <w:shd w:val="clear" w:color="000000" w:fill="FFFF00"/>
            <w:hideMark/>
          </w:tcPr>
          <w:p w14:paraId="3D948578" w14:textId="63C0A4CF"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bear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fruit</w:t>
            </w:r>
          </w:p>
        </w:tc>
        <w:tc>
          <w:tcPr>
            <w:tcW w:w="883" w:type="pct"/>
            <w:shd w:val="clear" w:color="auto" w:fill="auto"/>
            <w:hideMark/>
          </w:tcPr>
          <w:p w14:paraId="05D11D7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4263518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773B0A2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2F011B70" w14:textId="656CECCB"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4:20</w:t>
            </w:r>
          </w:p>
        </w:tc>
        <w:tc>
          <w:tcPr>
            <w:tcW w:w="626" w:type="pct"/>
            <w:shd w:val="clear" w:color="auto" w:fill="auto"/>
            <w:hideMark/>
          </w:tcPr>
          <w:p w14:paraId="5886640A" w14:textId="09530CB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8:15</w:t>
            </w:r>
          </w:p>
        </w:tc>
      </w:tr>
      <w:tr w:rsidR="00144D81" w:rsidRPr="00144D81" w14:paraId="5D1E2991" w14:textId="77777777" w:rsidTr="00144D81">
        <w:trPr>
          <w:trHeight w:val="20"/>
          <w:jc w:val="center"/>
        </w:trPr>
        <w:tc>
          <w:tcPr>
            <w:tcW w:w="653" w:type="pct"/>
            <w:shd w:val="clear" w:color="000000" w:fill="FFFF00"/>
            <w:hideMark/>
          </w:tcPr>
          <w:p w14:paraId="2E1B86B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κατά</w:t>
            </w:r>
          </w:p>
        </w:tc>
        <w:tc>
          <w:tcPr>
            <w:tcW w:w="655" w:type="pct"/>
            <w:shd w:val="clear" w:color="000000" w:fill="FFFF00"/>
            <w:hideMark/>
          </w:tcPr>
          <w:p w14:paraId="710CE07E" w14:textId="68BE144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according</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to,</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certain</w:t>
            </w:r>
          </w:p>
        </w:tc>
        <w:tc>
          <w:tcPr>
            <w:tcW w:w="883" w:type="pct"/>
            <w:shd w:val="clear" w:color="auto" w:fill="auto"/>
            <w:hideMark/>
          </w:tcPr>
          <w:p w14:paraId="160D27D4" w14:textId="2616E396"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45:21</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45:23</w:t>
            </w:r>
          </w:p>
        </w:tc>
        <w:tc>
          <w:tcPr>
            <w:tcW w:w="519" w:type="pct"/>
            <w:shd w:val="clear" w:color="auto" w:fill="auto"/>
            <w:hideMark/>
          </w:tcPr>
          <w:p w14:paraId="11BDB2C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3580501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noWrap/>
            <w:vAlign w:val="bottom"/>
            <w:hideMark/>
          </w:tcPr>
          <w:p w14:paraId="168C5280"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c>
          <w:tcPr>
            <w:tcW w:w="626" w:type="pct"/>
            <w:shd w:val="clear" w:color="auto" w:fill="auto"/>
            <w:hideMark/>
          </w:tcPr>
          <w:p w14:paraId="2045C66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37E9FD7B" w14:textId="77777777" w:rsidTr="00144D81">
        <w:trPr>
          <w:trHeight w:val="20"/>
          <w:jc w:val="center"/>
        </w:trPr>
        <w:tc>
          <w:tcPr>
            <w:tcW w:w="653" w:type="pct"/>
            <w:shd w:val="clear" w:color="000000" w:fill="FFFF00"/>
            <w:hideMark/>
          </w:tcPr>
          <w:p w14:paraId="692D7F0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κύ</w:t>
            </w:r>
            <w:r w:rsidRPr="00144D81">
              <w:rPr>
                <w:rFonts w:ascii="Arial Narrow" w:eastAsia="Times New Roman" w:hAnsi="Arial Narrow" w:cs="Arial Narrow"/>
                <w:color w:val="000000"/>
                <w:kern w:val="0"/>
                <w:sz w:val="18"/>
                <w:szCs w:val="18"/>
                <w14:ligatures w14:val="none"/>
              </w:rPr>
              <w:t>ριο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1170450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LORD</w:t>
            </w:r>
          </w:p>
        </w:tc>
        <w:tc>
          <w:tcPr>
            <w:tcW w:w="883" w:type="pct"/>
            <w:shd w:val="clear" w:color="auto" w:fill="auto"/>
            <w:hideMark/>
          </w:tcPr>
          <w:p w14:paraId="1B16056D" w14:textId="38399FD0"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44:18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44:19</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44:20</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44:22</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44:24</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44:33</w:t>
            </w:r>
            <w:r w:rsidRPr="00144D81">
              <w:rPr>
                <w:rFonts w:ascii="Arial Narrow" w:eastAsia="Times New Roman" w:hAnsi="Arial Narrow" w:cs="Times New Roman"/>
                <w:color w:val="000000"/>
                <w:kern w:val="0"/>
                <w:sz w:val="18"/>
                <w:szCs w:val="18"/>
                <w:lang w:val="es-ES"/>
                <w14:ligatures w14:val="none"/>
              </w:rPr>
              <w:br/>
            </w:r>
            <w:r w:rsidRPr="00144D81">
              <w:rPr>
                <w:rFonts w:ascii="Arial Narrow" w:eastAsia="Times New Roman" w:hAnsi="Arial Narrow" w:cs="Times New Roman"/>
                <w:color w:val="000000"/>
                <w:kern w:val="0"/>
                <w:sz w:val="18"/>
                <w:szCs w:val="18"/>
                <w:lang w:val="es-ES"/>
                <w14:ligatures w14:val="none"/>
              </w:rPr>
              <w:lastRenderedPageBreak/>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45:8</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45:9</w:t>
            </w:r>
          </w:p>
        </w:tc>
        <w:tc>
          <w:tcPr>
            <w:tcW w:w="519" w:type="pct"/>
            <w:shd w:val="clear" w:color="auto" w:fill="auto"/>
            <w:hideMark/>
          </w:tcPr>
          <w:p w14:paraId="36DAEA2F" w14:textId="23239DA1"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lastRenderedPageBreak/>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w:t>
            </w:r>
            <w:r w:rsidRPr="00144D81">
              <w:rPr>
                <w:rFonts w:ascii="Arial Narrow" w:eastAsia="Times New Roman" w:hAnsi="Arial Narrow" w:cs="Times New Roman"/>
                <w:color w:val="000000"/>
                <w:kern w:val="0"/>
                <w:sz w:val="18"/>
                <w:szCs w:val="18"/>
                <w14:ligatures w14:val="none"/>
              </w:rPr>
              <w:b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38:15</w:t>
            </w:r>
            <w:r w:rsidRPr="00144D81">
              <w:rPr>
                <w:rFonts w:ascii="Arial Narrow" w:eastAsia="Times New Roman" w:hAnsi="Arial Narrow" w:cs="Times New Roman"/>
                <w:color w:val="000000"/>
                <w:kern w:val="0"/>
                <w:sz w:val="18"/>
                <w:szCs w:val="18"/>
                <w14:ligatures w14:val="none"/>
              </w:rPr>
              <w:b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38:21</w:t>
            </w:r>
          </w:p>
        </w:tc>
        <w:tc>
          <w:tcPr>
            <w:tcW w:w="728" w:type="pct"/>
            <w:shd w:val="clear" w:color="auto" w:fill="auto"/>
            <w:hideMark/>
          </w:tcPr>
          <w:p w14:paraId="0756E0C6" w14:textId="744C9F1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30:21</w:t>
            </w:r>
            <w:r w:rsidRPr="00144D81">
              <w:rPr>
                <w:rFonts w:ascii="Arial Narrow" w:eastAsia="Times New Roman" w:hAnsi="Arial Narrow" w:cs="Times New Roman"/>
                <w:color w:val="000000"/>
                <w:kern w:val="0"/>
                <w:sz w:val="18"/>
                <w:szCs w:val="18"/>
                <w14:ligatures w14:val="none"/>
              </w:rPr>
              <w:b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30:23</w:t>
            </w:r>
            <w:r w:rsidRPr="00144D81">
              <w:rPr>
                <w:rFonts w:ascii="Arial Narrow" w:eastAsia="Times New Roman" w:hAnsi="Arial Narrow" w:cs="Times New Roman"/>
                <w:color w:val="000000"/>
                <w:kern w:val="0"/>
                <w:sz w:val="18"/>
                <w:szCs w:val="18"/>
                <w14:ligatures w14:val="none"/>
              </w:rPr>
              <w:b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30:24</w:t>
            </w:r>
            <w:r w:rsidRPr="00144D81">
              <w:rPr>
                <w:rFonts w:ascii="Arial Narrow" w:eastAsia="Times New Roman" w:hAnsi="Arial Narrow" w:cs="Times New Roman"/>
                <w:color w:val="000000"/>
                <w:kern w:val="0"/>
                <w:sz w:val="18"/>
                <w:szCs w:val="18"/>
                <w14:ligatures w14:val="none"/>
              </w:rPr>
              <w:b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31:1</w:t>
            </w:r>
            <w:r w:rsidRPr="00144D81">
              <w:rPr>
                <w:rFonts w:ascii="Arial Narrow" w:eastAsia="Times New Roman" w:hAnsi="Arial Narrow" w:cs="Times New Roman"/>
                <w:color w:val="000000"/>
                <w:kern w:val="0"/>
                <w:sz w:val="18"/>
                <w:szCs w:val="18"/>
                <w14:ligatures w14:val="none"/>
              </w:rPr>
              <w:b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31:2</w:t>
            </w:r>
            <w:r w:rsidRPr="00144D81">
              <w:rPr>
                <w:rFonts w:ascii="Arial Narrow" w:eastAsia="Times New Roman" w:hAnsi="Arial Narrow" w:cs="Times New Roman"/>
                <w:color w:val="000000"/>
                <w:kern w:val="0"/>
                <w:sz w:val="18"/>
                <w:szCs w:val="18"/>
                <w14:ligatures w14:val="none"/>
              </w:rPr>
              <w:b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31:3</w:t>
            </w:r>
          </w:p>
        </w:tc>
        <w:tc>
          <w:tcPr>
            <w:tcW w:w="935" w:type="pct"/>
            <w:shd w:val="clear" w:color="auto" w:fill="auto"/>
            <w:hideMark/>
          </w:tcPr>
          <w:p w14:paraId="2AF9BB4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noWrap/>
            <w:vAlign w:val="bottom"/>
            <w:hideMark/>
          </w:tcPr>
          <w:p w14:paraId="4992B191"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r>
      <w:tr w:rsidR="00144D81" w:rsidRPr="00144D81" w14:paraId="1CB2EEF0" w14:textId="77777777" w:rsidTr="00144D81">
        <w:trPr>
          <w:trHeight w:val="20"/>
          <w:jc w:val="center"/>
        </w:trPr>
        <w:tc>
          <w:tcPr>
            <w:tcW w:w="653" w:type="pct"/>
            <w:shd w:val="clear" w:color="000000" w:fill="FFFF00"/>
            <w:hideMark/>
          </w:tcPr>
          <w:p w14:paraId="26AE255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λαμβά</w:t>
            </w:r>
            <w:r w:rsidRPr="00144D81">
              <w:rPr>
                <w:rFonts w:ascii="Arial Narrow" w:eastAsia="Times New Roman" w:hAnsi="Arial Narrow" w:cs="Arial Narrow"/>
                <w:color w:val="000000"/>
                <w:kern w:val="0"/>
                <w:sz w:val="18"/>
                <w:szCs w:val="18"/>
                <w14:ligatures w14:val="none"/>
              </w:rPr>
              <w:t>ν</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01DA2870" w14:textId="568D16B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took,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take</w:t>
            </w:r>
          </w:p>
        </w:tc>
        <w:tc>
          <w:tcPr>
            <w:tcW w:w="883" w:type="pct"/>
            <w:shd w:val="clear" w:color="auto" w:fill="auto"/>
            <w:hideMark/>
          </w:tcPr>
          <w:p w14:paraId="294DF0E9" w14:textId="1957DC1A"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44:29</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45:19</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2E1FD22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15CE9CF5" w14:textId="1CC236A0"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31:4</w:t>
            </w:r>
            <w:r w:rsidRPr="00144D81">
              <w:rPr>
                <w:rFonts w:ascii="Arial Narrow" w:eastAsia="Times New Roman" w:hAnsi="Arial Narrow" w:cs="Times New Roman"/>
                <w:color w:val="000000"/>
                <w:kern w:val="0"/>
                <w:sz w:val="18"/>
                <w:szCs w:val="18"/>
                <w14:ligatures w14:val="none"/>
              </w:rPr>
              <w:b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31:19</w:t>
            </w:r>
          </w:p>
        </w:tc>
        <w:tc>
          <w:tcPr>
            <w:tcW w:w="935" w:type="pct"/>
            <w:shd w:val="clear" w:color="auto" w:fill="auto"/>
            <w:hideMark/>
          </w:tcPr>
          <w:p w14:paraId="3268149C" w14:textId="2DFFD0C2"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4:16</w:t>
            </w:r>
          </w:p>
        </w:tc>
        <w:tc>
          <w:tcPr>
            <w:tcW w:w="626" w:type="pct"/>
            <w:shd w:val="clear" w:color="auto" w:fill="auto"/>
            <w:hideMark/>
          </w:tcPr>
          <w:p w14:paraId="5DEB619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780088D1" w14:textId="77777777" w:rsidTr="00144D81">
        <w:trPr>
          <w:trHeight w:val="20"/>
          <w:jc w:val="center"/>
        </w:trPr>
        <w:tc>
          <w:tcPr>
            <w:tcW w:w="653" w:type="pct"/>
            <w:shd w:val="clear" w:color="000000" w:fill="FFFF00"/>
            <w:hideMark/>
          </w:tcPr>
          <w:p w14:paraId="17851DE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λαό</w:t>
            </w:r>
            <w:r w:rsidRPr="00144D81">
              <w:rPr>
                <w:rFonts w:ascii="Arial Narrow" w:eastAsia="Times New Roman" w:hAnsi="Arial Narrow" w:cs="Arial Narrow"/>
                <w:color w:val="000000"/>
                <w:kern w:val="0"/>
                <w:sz w:val="18"/>
                <w:szCs w:val="18"/>
                <w14:ligatures w14:val="none"/>
              </w:rPr>
              <w:t>ς</w:t>
            </w:r>
          </w:p>
        </w:tc>
        <w:tc>
          <w:tcPr>
            <w:tcW w:w="655" w:type="pct"/>
            <w:shd w:val="clear" w:color="000000" w:fill="FFFF00"/>
            <w:hideMark/>
          </w:tcPr>
          <w:p w14:paraId="68D8903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people</w:t>
            </w:r>
          </w:p>
        </w:tc>
        <w:tc>
          <w:tcPr>
            <w:tcW w:w="883" w:type="pct"/>
            <w:shd w:val="clear" w:color="auto" w:fill="auto"/>
            <w:hideMark/>
          </w:tcPr>
          <w:p w14:paraId="5721666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3762176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49293ED5" w14:textId="177FD80F"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30:22</w:t>
            </w:r>
            <w:r w:rsidRPr="00144D81">
              <w:rPr>
                <w:rFonts w:ascii="Arial Narrow" w:eastAsia="Times New Roman" w:hAnsi="Arial Narrow" w:cs="Times New Roman"/>
                <w:color w:val="000000"/>
                <w:kern w:val="0"/>
                <w:sz w:val="18"/>
                <w:szCs w:val="18"/>
                <w14:ligatures w14:val="none"/>
              </w:rPr>
              <w:b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31:1</w:t>
            </w:r>
          </w:p>
        </w:tc>
        <w:tc>
          <w:tcPr>
            <w:tcW w:w="935" w:type="pct"/>
            <w:shd w:val="clear" w:color="auto" w:fill="auto"/>
            <w:hideMark/>
          </w:tcPr>
          <w:p w14:paraId="4E5C5ED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48AF932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0846EA85" w14:textId="77777777" w:rsidTr="00144D81">
        <w:trPr>
          <w:trHeight w:val="20"/>
          <w:jc w:val="center"/>
        </w:trPr>
        <w:tc>
          <w:tcPr>
            <w:tcW w:w="653" w:type="pct"/>
            <w:shd w:val="clear" w:color="000000" w:fill="FFFF00"/>
            <w:hideMark/>
          </w:tcPr>
          <w:p w14:paraId="478DAA1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λέ</w:t>
            </w:r>
            <w:r w:rsidRPr="00144D81">
              <w:rPr>
                <w:rFonts w:ascii="Arial Narrow" w:eastAsia="Times New Roman" w:hAnsi="Arial Narrow" w:cs="Arial Narrow"/>
                <w:color w:val="000000"/>
                <w:kern w:val="0"/>
                <w:sz w:val="18"/>
                <w:szCs w:val="18"/>
                <w14:ligatures w14:val="none"/>
              </w:rPr>
              <w:t>γ</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20C3316A" w14:textId="29C6C53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speak,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say</w:t>
            </w:r>
          </w:p>
        </w:tc>
        <w:tc>
          <w:tcPr>
            <w:tcW w:w="883" w:type="pct"/>
            <w:shd w:val="clear" w:color="auto" w:fill="auto"/>
            <w:hideMark/>
          </w:tcPr>
          <w:p w14:paraId="7B4B690D" w14:textId="6B9F8604"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44:19</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44:32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45:9</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45:16</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45:26</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46:3</w:t>
            </w:r>
          </w:p>
        </w:tc>
        <w:tc>
          <w:tcPr>
            <w:tcW w:w="519" w:type="pct"/>
            <w:shd w:val="clear" w:color="auto" w:fill="auto"/>
            <w:hideMark/>
          </w:tcPr>
          <w:p w14:paraId="170A04BF"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728" w:type="pct"/>
            <w:shd w:val="clear" w:color="auto" w:fill="auto"/>
            <w:hideMark/>
          </w:tcPr>
          <w:p w14:paraId="7664D1F3"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935" w:type="pct"/>
            <w:shd w:val="clear" w:color="auto" w:fill="auto"/>
            <w:hideMark/>
          </w:tcPr>
          <w:p w14:paraId="14D74AD2" w14:textId="343726F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4:13</w:t>
            </w:r>
          </w:p>
        </w:tc>
        <w:tc>
          <w:tcPr>
            <w:tcW w:w="626" w:type="pct"/>
            <w:shd w:val="clear" w:color="auto" w:fill="auto"/>
            <w:hideMark/>
          </w:tcPr>
          <w:p w14:paraId="225E115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2BB31326" w14:textId="77777777" w:rsidTr="00144D81">
        <w:trPr>
          <w:trHeight w:val="20"/>
          <w:jc w:val="center"/>
        </w:trPr>
        <w:tc>
          <w:tcPr>
            <w:tcW w:w="653" w:type="pct"/>
            <w:shd w:val="clear" w:color="000000" w:fill="FFFF00"/>
            <w:hideMark/>
          </w:tcPr>
          <w:p w14:paraId="239FAA2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λό</w:t>
            </w:r>
            <w:r w:rsidRPr="00144D81">
              <w:rPr>
                <w:rFonts w:ascii="Arial Narrow" w:eastAsia="Times New Roman" w:hAnsi="Arial Narrow" w:cs="Arial Narrow"/>
                <w:color w:val="000000"/>
                <w:kern w:val="0"/>
                <w:sz w:val="18"/>
                <w:szCs w:val="18"/>
                <w14:ligatures w14:val="none"/>
              </w:rPr>
              <w:t>γο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3F4FC96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words</w:t>
            </w:r>
          </w:p>
        </w:tc>
        <w:tc>
          <w:tcPr>
            <w:tcW w:w="883" w:type="pct"/>
            <w:shd w:val="clear" w:color="auto" w:fill="auto"/>
            <w:hideMark/>
          </w:tcPr>
          <w:p w14:paraId="72EF2EF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5CE9A7C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0AD736D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7D60C2DA" w14:textId="709254C0"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4:14</w:t>
            </w:r>
            <w:r w:rsidRPr="00144D81">
              <w:rPr>
                <w:rFonts w:ascii="Arial Narrow" w:eastAsia="Times New Roman" w:hAnsi="Arial Narrow" w:cs="Times New Roman"/>
                <w:color w:val="000000"/>
                <w:kern w:val="0"/>
                <w:sz w:val="18"/>
                <w:szCs w:val="18"/>
                <w14:ligatures w14:val="none"/>
              </w:rPr>
              <w:b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4:15</w:t>
            </w:r>
            <w:r w:rsidRPr="00144D81">
              <w:rPr>
                <w:rFonts w:ascii="Arial Narrow" w:eastAsia="Times New Roman" w:hAnsi="Arial Narrow" w:cs="Times New Roman"/>
                <w:color w:val="000000"/>
                <w:kern w:val="0"/>
                <w:sz w:val="18"/>
                <w:szCs w:val="18"/>
                <w14:ligatures w14:val="none"/>
              </w:rPr>
              <w:b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4:16</w:t>
            </w:r>
            <w:r w:rsidRPr="00144D81">
              <w:rPr>
                <w:rFonts w:ascii="Arial Narrow" w:eastAsia="Times New Roman" w:hAnsi="Arial Narrow" w:cs="Times New Roman"/>
                <w:color w:val="000000"/>
                <w:kern w:val="0"/>
                <w:sz w:val="18"/>
                <w:szCs w:val="18"/>
                <w14:ligatures w14:val="none"/>
              </w:rPr>
              <w:b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4:17</w:t>
            </w:r>
            <w:r w:rsidRPr="00144D81">
              <w:rPr>
                <w:rFonts w:ascii="Arial Narrow" w:eastAsia="Times New Roman" w:hAnsi="Arial Narrow" w:cs="Times New Roman"/>
                <w:color w:val="000000"/>
                <w:kern w:val="0"/>
                <w:sz w:val="18"/>
                <w:szCs w:val="18"/>
                <w14:ligatures w14:val="none"/>
              </w:rPr>
              <w:b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4:18</w:t>
            </w:r>
            <w:r w:rsidRPr="00144D81">
              <w:rPr>
                <w:rFonts w:ascii="Arial Narrow" w:eastAsia="Times New Roman" w:hAnsi="Arial Narrow" w:cs="Times New Roman"/>
                <w:color w:val="000000"/>
                <w:kern w:val="0"/>
                <w:sz w:val="18"/>
                <w:szCs w:val="18"/>
                <w14:ligatures w14:val="none"/>
              </w:rPr>
              <w:b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4:19</w:t>
            </w:r>
            <w:r w:rsidRPr="00144D81">
              <w:rPr>
                <w:rFonts w:ascii="Arial Narrow" w:eastAsia="Times New Roman" w:hAnsi="Arial Narrow" w:cs="Times New Roman"/>
                <w:color w:val="000000"/>
                <w:kern w:val="0"/>
                <w:sz w:val="18"/>
                <w:szCs w:val="18"/>
                <w14:ligatures w14:val="none"/>
              </w:rPr>
              <w:b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4:20</w:t>
            </w:r>
          </w:p>
        </w:tc>
        <w:tc>
          <w:tcPr>
            <w:tcW w:w="626" w:type="pct"/>
            <w:shd w:val="clear" w:color="auto" w:fill="auto"/>
            <w:hideMark/>
          </w:tcPr>
          <w:p w14:paraId="04202E18" w14:textId="6C5F98E2"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8:11</w:t>
            </w:r>
            <w:r w:rsidRPr="00144D81">
              <w:rPr>
                <w:rFonts w:ascii="Arial Narrow" w:eastAsia="Times New Roman" w:hAnsi="Arial Narrow" w:cs="Times New Roman"/>
                <w:color w:val="000000"/>
                <w:kern w:val="0"/>
                <w:sz w:val="18"/>
                <w:szCs w:val="18"/>
                <w14:ligatures w14:val="none"/>
              </w:rPr>
              <w:b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8:12</w:t>
            </w:r>
            <w:r w:rsidRPr="00144D81">
              <w:rPr>
                <w:rFonts w:ascii="Arial Narrow" w:eastAsia="Times New Roman" w:hAnsi="Arial Narrow" w:cs="Times New Roman"/>
                <w:color w:val="000000"/>
                <w:kern w:val="0"/>
                <w:sz w:val="18"/>
                <w:szCs w:val="18"/>
                <w14:ligatures w14:val="none"/>
              </w:rPr>
              <w:b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8:13</w:t>
            </w:r>
            <w:r w:rsidRPr="00144D81">
              <w:rPr>
                <w:rFonts w:ascii="Arial Narrow" w:eastAsia="Times New Roman" w:hAnsi="Arial Narrow" w:cs="Times New Roman"/>
                <w:color w:val="000000"/>
                <w:kern w:val="0"/>
                <w:sz w:val="18"/>
                <w:szCs w:val="18"/>
                <w14:ligatures w14:val="none"/>
              </w:rPr>
              <w:b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8:15</w:t>
            </w:r>
          </w:p>
        </w:tc>
      </w:tr>
      <w:tr w:rsidR="00144D81" w:rsidRPr="00144D81" w14:paraId="44EB38EA" w14:textId="77777777" w:rsidTr="00144D81">
        <w:trPr>
          <w:trHeight w:val="20"/>
          <w:jc w:val="center"/>
        </w:trPr>
        <w:tc>
          <w:tcPr>
            <w:tcW w:w="653" w:type="pct"/>
            <w:shd w:val="clear" w:color="000000" w:fill="FFFF00"/>
            <w:hideMark/>
          </w:tcPr>
          <w:p w14:paraId="0FF2680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λοιποί</w:t>
            </w:r>
          </w:p>
        </w:tc>
        <w:tc>
          <w:tcPr>
            <w:tcW w:w="655" w:type="pct"/>
            <w:shd w:val="clear" w:color="000000" w:fill="FFFF00"/>
            <w:hideMark/>
          </w:tcPr>
          <w:p w14:paraId="618CC7FA" w14:textId="011A6E5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rest,</w:t>
            </w:r>
            <w:r w:rsidR="00847106">
              <w:rPr>
                <w:rFonts w:ascii="Arial Narrow" w:eastAsia="Times New Roman" w:hAnsi="Arial Narrow" w:cs="Times New Roman"/>
                <w:color w:val="000000"/>
                <w:kern w:val="0"/>
                <w:sz w:val="18"/>
                <w:szCs w:val="18"/>
                <w14:ligatures w14:val="none"/>
              </w:rPr>
              <w:t xml:space="preserve"> </w:t>
            </w:r>
          </w:p>
          <w:p w14:paraId="70E0A4F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remaining</w:t>
            </w:r>
          </w:p>
        </w:tc>
        <w:tc>
          <w:tcPr>
            <w:tcW w:w="883" w:type="pct"/>
            <w:shd w:val="clear" w:color="auto" w:fill="auto"/>
            <w:hideMark/>
          </w:tcPr>
          <w:p w14:paraId="7524E407" w14:textId="602AD49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45:6</w:t>
            </w:r>
          </w:p>
        </w:tc>
        <w:tc>
          <w:tcPr>
            <w:tcW w:w="519" w:type="pct"/>
            <w:shd w:val="clear" w:color="auto" w:fill="auto"/>
            <w:hideMark/>
          </w:tcPr>
          <w:p w14:paraId="234CD42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5573E6D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5A6C6814" w14:textId="30416C8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4:19</w:t>
            </w:r>
          </w:p>
        </w:tc>
        <w:tc>
          <w:tcPr>
            <w:tcW w:w="626" w:type="pct"/>
            <w:shd w:val="clear" w:color="auto" w:fill="auto"/>
            <w:hideMark/>
          </w:tcPr>
          <w:p w14:paraId="0BE19F2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343FAB01" w14:textId="77777777" w:rsidTr="00144D81">
        <w:trPr>
          <w:trHeight w:val="20"/>
          <w:jc w:val="center"/>
        </w:trPr>
        <w:tc>
          <w:tcPr>
            <w:tcW w:w="653" w:type="pct"/>
            <w:shd w:val="clear" w:color="000000" w:fill="FFFF00"/>
            <w:hideMark/>
          </w:tcPr>
          <w:p w14:paraId="0EF353D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μέ</w:t>
            </w:r>
            <w:r w:rsidRPr="00144D81">
              <w:rPr>
                <w:rFonts w:ascii="Arial Narrow" w:eastAsia="Times New Roman" w:hAnsi="Arial Narrow" w:cs="Arial Narrow"/>
                <w:color w:val="000000"/>
                <w:kern w:val="0"/>
                <w:sz w:val="18"/>
                <w:szCs w:val="18"/>
                <w14:ligatures w14:val="none"/>
              </w:rPr>
              <w:t>ριμν</w:t>
            </w:r>
            <w:r w:rsidRPr="00144D81">
              <w:rPr>
                <w:rFonts w:ascii="Arial Narrow" w:eastAsia="Times New Roman" w:hAnsi="Arial Narrow" w:cs="Times New Roman"/>
                <w:color w:val="000000"/>
                <w:kern w:val="0"/>
                <w:sz w:val="18"/>
                <w:szCs w:val="18"/>
                <w14:ligatures w14:val="none"/>
              </w:rPr>
              <w:t>α</w:t>
            </w:r>
          </w:p>
        </w:tc>
        <w:tc>
          <w:tcPr>
            <w:tcW w:w="655" w:type="pct"/>
            <w:shd w:val="clear" w:color="000000" w:fill="FFFF00"/>
            <w:hideMark/>
          </w:tcPr>
          <w:p w14:paraId="27E4D32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anxieties</w:t>
            </w:r>
          </w:p>
        </w:tc>
        <w:tc>
          <w:tcPr>
            <w:tcW w:w="883" w:type="pct"/>
            <w:shd w:val="clear" w:color="auto" w:fill="auto"/>
            <w:hideMark/>
          </w:tcPr>
          <w:p w14:paraId="1085237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5EAD2FD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3512299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14D387AA" w14:textId="4C29A8C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4:19</w:t>
            </w:r>
          </w:p>
        </w:tc>
        <w:tc>
          <w:tcPr>
            <w:tcW w:w="626" w:type="pct"/>
            <w:shd w:val="clear" w:color="auto" w:fill="auto"/>
            <w:hideMark/>
          </w:tcPr>
          <w:p w14:paraId="12084280" w14:textId="27F3627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8:14</w:t>
            </w:r>
          </w:p>
        </w:tc>
      </w:tr>
      <w:tr w:rsidR="00144D81" w:rsidRPr="00144D81" w14:paraId="181CD88A" w14:textId="77777777" w:rsidTr="00144D81">
        <w:trPr>
          <w:trHeight w:val="20"/>
          <w:jc w:val="center"/>
        </w:trPr>
        <w:tc>
          <w:tcPr>
            <w:tcW w:w="653" w:type="pct"/>
            <w:shd w:val="clear" w:color="000000" w:fill="FFFF00"/>
            <w:hideMark/>
          </w:tcPr>
          <w:p w14:paraId="0990208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ο</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δο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793D9D3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way</w:t>
            </w:r>
          </w:p>
        </w:tc>
        <w:tc>
          <w:tcPr>
            <w:tcW w:w="883" w:type="pct"/>
            <w:shd w:val="clear" w:color="auto" w:fill="auto"/>
            <w:hideMark/>
          </w:tcPr>
          <w:p w14:paraId="4BC5E2BC" w14:textId="2922E15B"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44:29</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45:21</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45:23</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45:24</w:t>
            </w:r>
          </w:p>
        </w:tc>
        <w:tc>
          <w:tcPr>
            <w:tcW w:w="519" w:type="pct"/>
            <w:shd w:val="clear" w:color="auto" w:fill="auto"/>
            <w:hideMark/>
          </w:tcPr>
          <w:p w14:paraId="01981B5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435DB8A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7D822659" w14:textId="492132F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4:15</w:t>
            </w:r>
          </w:p>
        </w:tc>
        <w:tc>
          <w:tcPr>
            <w:tcW w:w="626" w:type="pct"/>
            <w:shd w:val="clear" w:color="auto" w:fill="auto"/>
            <w:hideMark/>
          </w:tcPr>
          <w:p w14:paraId="050632C6" w14:textId="45383A5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8:12</w:t>
            </w:r>
          </w:p>
        </w:tc>
      </w:tr>
      <w:tr w:rsidR="00144D81" w:rsidRPr="00144D81" w14:paraId="6004F975" w14:textId="77777777" w:rsidTr="00144D81">
        <w:trPr>
          <w:trHeight w:val="20"/>
          <w:jc w:val="center"/>
        </w:trPr>
        <w:tc>
          <w:tcPr>
            <w:tcW w:w="653" w:type="pct"/>
            <w:shd w:val="clear" w:color="000000" w:fill="FFFF00"/>
            <w:hideMark/>
          </w:tcPr>
          <w:p w14:paraId="25ABEAB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ο</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νομ</w:t>
            </w:r>
            <w:r w:rsidRPr="00144D81">
              <w:rPr>
                <w:rFonts w:ascii="Arial Narrow" w:eastAsia="Times New Roman" w:hAnsi="Arial Narrow" w:cs="Times New Roman"/>
                <w:color w:val="000000"/>
                <w:kern w:val="0"/>
                <w:sz w:val="18"/>
                <w:szCs w:val="18"/>
                <w14:ligatures w14:val="none"/>
              </w:rPr>
              <w:t>α</w:t>
            </w:r>
          </w:p>
        </w:tc>
        <w:tc>
          <w:tcPr>
            <w:tcW w:w="655" w:type="pct"/>
            <w:shd w:val="clear" w:color="000000" w:fill="FFFF00"/>
            <w:hideMark/>
          </w:tcPr>
          <w:p w14:paraId="4F5769D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name</w:t>
            </w:r>
          </w:p>
        </w:tc>
        <w:tc>
          <w:tcPr>
            <w:tcW w:w="883" w:type="pct"/>
            <w:shd w:val="clear" w:color="auto" w:fill="auto"/>
            <w:hideMark/>
          </w:tcPr>
          <w:p w14:paraId="6784E36D" w14:textId="102BD51C"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46:8</w:t>
            </w:r>
          </w:p>
        </w:tc>
        <w:tc>
          <w:tcPr>
            <w:tcW w:w="519" w:type="pct"/>
            <w:shd w:val="clear" w:color="auto" w:fill="auto"/>
            <w:hideMark/>
          </w:tcPr>
          <w:p w14:paraId="7015C9E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0EEE8B3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noWrap/>
            <w:vAlign w:val="bottom"/>
            <w:hideMark/>
          </w:tcPr>
          <w:p w14:paraId="705E912B"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c>
          <w:tcPr>
            <w:tcW w:w="626" w:type="pct"/>
            <w:shd w:val="clear" w:color="auto" w:fill="auto"/>
            <w:hideMark/>
          </w:tcPr>
          <w:p w14:paraId="76F40B9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0D59D435" w14:textId="77777777" w:rsidTr="00144D81">
        <w:trPr>
          <w:trHeight w:val="20"/>
          <w:jc w:val="center"/>
        </w:trPr>
        <w:tc>
          <w:tcPr>
            <w:tcW w:w="653" w:type="pct"/>
            <w:shd w:val="clear" w:color="000000" w:fill="FFFF00"/>
            <w:hideMark/>
          </w:tcPr>
          <w:p w14:paraId="39E2DD43" w14:textId="51846DE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ο</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ς</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η</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ο</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p>
        </w:tc>
        <w:tc>
          <w:tcPr>
            <w:tcW w:w="655" w:type="pct"/>
            <w:shd w:val="clear" w:color="000000" w:fill="FFFF00"/>
            <w:hideMark/>
          </w:tcPr>
          <w:p w14:paraId="4F4F326C" w14:textId="17B12E4B"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which,</w:t>
            </w:r>
            <w:r w:rsidR="00847106">
              <w:rPr>
                <w:rFonts w:ascii="Arial Narrow" w:eastAsia="Times New Roman" w:hAnsi="Arial Narrow" w:cs="Times New Roman"/>
                <w:color w:val="000000"/>
                <w:kern w:val="0"/>
                <w:sz w:val="18"/>
                <w:szCs w:val="18"/>
                <w14:ligatures w14:val="none"/>
              </w:rPr>
              <w:t xml:space="preserve"> </w:t>
            </w:r>
          </w:p>
          <w:p w14:paraId="2C4E465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who</w:t>
            </w:r>
          </w:p>
        </w:tc>
        <w:tc>
          <w:tcPr>
            <w:tcW w:w="883" w:type="pct"/>
            <w:shd w:val="clear" w:color="auto" w:fill="auto"/>
            <w:vAlign w:val="bottom"/>
            <w:hideMark/>
          </w:tcPr>
          <w:p w14:paraId="51ECF056" w14:textId="16C38FC2"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45:4</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45:6</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46:6</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46:20</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46:25</w:t>
            </w:r>
          </w:p>
        </w:tc>
        <w:tc>
          <w:tcPr>
            <w:tcW w:w="519" w:type="pct"/>
            <w:shd w:val="clear" w:color="auto" w:fill="auto"/>
            <w:hideMark/>
          </w:tcPr>
          <w:p w14:paraId="09CCFBB2" w14:textId="1DDCC721"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38:14</w:t>
            </w:r>
          </w:p>
        </w:tc>
        <w:tc>
          <w:tcPr>
            <w:tcW w:w="728" w:type="pct"/>
            <w:shd w:val="clear" w:color="auto" w:fill="auto"/>
            <w:hideMark/>
          </w:tcPr>
          <w:p w14:paraId="17E0971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1E10DC0B" w14:textId="7DC3C34C"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4:16</w:t>
            </w:r>
          </w:p>
        </w:tc>
        <w:tc>
          <w:tcPr>
            <w:tcW w:w="626" w:type="pct"/>
            <w:shd w:val="clear" w:color="auto" w:fill="auto"/>
            <w:hideMark/>
          </w:tcPr>
          <w:p w14:paraId="07D65C8E" w14:textId="551FE6D4"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8:13</w:t>
            </w:r>
          </w:p>
        </w:tc>
      </w:tr>
      <w:tr w:rsidR="00144D81" w:rsidRPr="00144D81" w14:paraId="59E58473" w14:textId="77777777" w:rsidTr="00144D81">
        <w:trPr>
          <w:trHeight w:val="20"/>
          <w:jc w:val="center"/>
        </w:trPr>
        <w:tc>
          <w:tcPr>
            <w:tcW w:w="653" w:type="pct"/>
            <w:shd w:val="clear" w:color="000000" w:fill="FFFF00"/>
            <w:hideMark/>
          </w:tcPr>
          <w:p w14:paraId="4A2E9D6A" w14:textId="58DDA90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ο</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στις</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η</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τις</w:t>
            </w:r>
            <w:r w:rsidR="00847106">
              <w:rPr>
                <w:rFonts w:ascii="Arial Narrow" w:eastAsia="Times New Roman" w:hAnsi="Arial Narrow" w:cs="Times New Roman"/>
                <w:color w:val="000000"/>
                <w:kern w:val="0"/>
                <w:sz w:val="18"/>
                <w:szCs w:val="18"/>
                <w14:ligatures w14:val="none"/>
              </w:rPr>
              <w:t xml:space="preserve"> </w:t>
            </w:r>
          </w:p>
        </w:tc>
        <w:tc>
          <w:tcPr>
            <w:tcW w:w="655" w:type="pct"/>
            <w:shd w:val="clear" w:color="000000" w:fill="FFFF00"/>
            <w:hideMark/>
          </w:tcPr>
          <w:p w14:paraId="7959D321" w14:textId="0E4993F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whoever,</w:t>
            </w:r>
            <w:r w:rsidR="00847106">
              <w:rPr>
                <w:rFonts w:ascii="Arial Narrow" w:eastAsia="Times New Roman" w:hAnsi="Arial Narrow" w:cs="Times New Roman"/>
                <w:color w:val="000000"/>
                <w:kern w:val="0"/>
                <w:sz w:val="18"/>
                <w:szCs w:val="18"/>
                <w14:ligatures w14:val="none"/>
              </w:rPr>
              <w:t xml:space="preserve"> </w:t>
            </w:r>
          </w:p>
          <w:p w14:paraId="0605A13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who</w:t>
            </w:r>
          </w:p>
        </w:tc>
        <w:tc>
          <w:tcPr>
            <w:tcW w:w="883" w:type="pct"/>
            <w:shd w:val="clear" w:color="auto" w:fill="auto"/>
            <w:hideMark/>
          </w:tcPr>
          <w:p w14:paraId="210650C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0A56036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20CCDB0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6DFBBB96" w14:textId="0A9B308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Mar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4:20</w:t>
            </w:r>
          </w:p>
        </w:tc>
        <w:tc>
          <w:tcPr>
            <w:tcW w:w="626" w:type="pct"/>
            <w:shd w:val="clear" w:color="auto" w:fill="auto"/>
            <w:hideMark/>
          </w:tcPr>
          <w:p w14:paraId="6D586918" w14:textId="0465483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8:15</w:t>
            </w:r>
          </w:p>
        </w:tc>
      </w:tr>
      <w:tr w:rsidR="00144D81" w:rsidRPr="00144D81" w14:paraId="0528F3BB" w14:textId="77777777" w:rsidTr="00144D81">
        <w:trPr>
          <w:trHeight w:val="20"/>
          <w:jc w:val="center"/>
        </w:trPr>
        <w:tc>
          <w:tcPr>
            <w:tcW w:w="653" w:type="pct"/>
            <w:shd w:val="clear" w:color="000000" w:fill="FFFF00"/>
            <w:hideMark/>
          </w:tcPr>
          <w:p w14:paraId="5517244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παραβολή</w:t>
            </w:r>
          </w:p>
        </w:tc>
        <w:tc>
          <w:tcPr>
            <w:tcW w:w="655" w:type="pct"/>
            <w:shd w:val="clear" w:color="000000" w:fill="FFFF00"/>
            <w:hideMark/>
          </w:tcPr>
          <w:p w14:paraId="73D8160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parable</w:t>
            </w:r>
          </w:p>
        </w:tc>
        <w:tc>
          <w:tcPr>
            <w:tcW w:w="883" w:type="pct"/>
            <w:shd w:val="clear" w:color="auto" w:fill="auto"/>
            <w:hideMark/>
          </w:tcPr>
          <w:p w14:paraId="43D2010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6A7D63F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677019E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529F58DC" w14:textId="569B438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Mar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4:13</w:t>
            </w:r>
            <w:r w:rsidR="00847106">
              <w:rPr>
                <w:rFonts w:ascii="Arial Narrow" w:eastAsia="Times New Roman" w:hAnsi="Arial Narrow" w:cs="Times New Roman"/>
                <w:color w:val="000000"/>
                <w:kern w:val="0"/>
                <w:sz w:val="18"/>
                <w:szCs w:val="18"/>
                <w14:ligatures w14:val="none"/>
              </w:rPr>
              <w:t xml:space="preserve"> </w:t>
            </w:r>
          </w:p>
        </w:tc>
        <w:tc>
          <w:tcPr>
            <w:tcW w:w="626" w:type="pct"/>
            <w:shd w:val="clear" w:color="auto" w:fill="auto"/>
            <w:hideMark/>
          </w:tcPr>
          <w:p w14:paraId="4620DFDD" w14:textId="3FB0398F"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Luk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8:11</w:t>
            </w:r>
            <w:r w:rsidR="00847106">
              <w:rPr>
                <w:rFonts w:ascii="Arial Narrow" w:eastAsia="Times New Roman" w:hAnsi="Arial Narrow" w:cs="Times New Roman"/>
                <w:color w:val="000000"/>
                <w:kern w:val="0"/>
                <w:sz w:val="18"/>
                <w:szCs w:val="18"/>
                <w14:ligatures w14:val="none"/>
              </w:rPr>
              <w:t xml:space="preserve">  </w:t>
            </w:r>
          </w:p>
        </w:tc>
      </w:tr>
      <w:tr w:rsidR="00144D81" w:rsidRPr="00144D81" w14:paraId="037DBA22" w14:textId="77777777" w:rsidTr="00144D81">
        <w:trPr>
          <w:trHeight w:val="20"/>
          <w:jc w:val="center"/>
        </w:trPr>
        <w:tc>
          <w:tcPr>
            <w:tcW w:w="653" w:type="pct"/>
            <w:shd w:val="clear" w:color="000000" w:fill="FFFF00"/>
            <w:hideMark/>
          </w:tcPr>
          <w:p w14:paraId="0F1AF03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παραγί</w:t>
            </w:r>
            <w:r w:rsidRPr="00144D81">
              <w:rPr>
                <w:rFonts w:ascii="Arial Narrow" w:eastAsia="Times New Roman" w:hAnsi="Arial Narrow" w:cs="Arial Narrow"/>
                <w:color w:val="000000"/>
                <w:kern w:val="0"/>
                <w:sz w:val="18"/>
                <w:szCs w:val="18"/>
                <w14:ligatures w14:val="none"/>
              </w:rPr>
              <w:t>νομα</w:t>
            </w:r>
            <w:r w:rsidRPr="00144D81">
              <w:rPr>
                <w:rFonts w:ascii="Arial Narrow" w:eastAsia="Times New Roman" w:hAnsi="Arial Narrow" w:cs="Times New Roman"/>
                <w:color w:val="000000"/>
                <w:kern w:val="0"/>
                <w:sz w:val="18"/>
                <w:szCs w:val="18"/>
                <w14:ligatures w14:val="none"/>
              </w:rPr>
              <w:t>ι</w:t>
            </w:r>
          </w:p>
        </w:tc>
        <w:tc>
          <w:tcPr>
            <w:tcW w:w="655" w:type="pct"/>
            <w:shd w:val="clear" w:color="000000" w:fill="FFFF00"/>
            <w:hideMark/>
          </w:tcPr>
          <w:p w14:paraId="177EA9C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come</w:t>
            </w:r>
          </w:p>
        </w:tc>
        <w:tc>
          <w:tcPr>
            <w:tcW w:w="883" w:type="pct"/>
            <w:shd w:val="clear" w:color="auto" w:fill="auto"/>
            <w:hideMark/>
          </w:tcPr>
          <w:p w14:paraId="71430BEE" w14:textId="20C52AFA"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45:19</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342D99D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54742BB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7BDFE6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1ED6412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76B04C57" w14:textId="77777777" w:rsidTr="00144D81">
        <w:trPr>
          <w:trHeight w:val="20"/>
          <w:jc w:val="center"/>
        </w:trPr>
        <w:tc>
          <w:tcPr>
            <w:tcW w:w="653" w:type="pct"/>
            <w:shd w:val="clear" w:color="000000" w:fill="FFFF00"/>
            <w:noWrap/>
            <w:hideMark/>
          </w:tcPr>
          <w:p w14:paraId="095A5943" w14:textId="77777777" w:rsidR="00144D81" w:rsidRPr="00144D81" w:rsidRDefault="00144D81" w:rsidP="00144D81">
            <w:pPr>
              <w:widowControl w:val="0"/>
              <w:jc w:val="left"/>
              <w:rPr>
                <w:rFonts w:ascii="Calibri" w:eastAsia="Times New Roman" w:hAnsi="Calibri" w:cs="Times New Roman"/>
                <w:color w:val="000000"/>
                <w:kern w:val="0"/>
                <w14:ligatures w14:val="none"/>
              </w:rPr>
            </w:pPr>
            <w:r w:rsidRPr="00144D81">
              <w:rPr>
                <w:rFonts w:ascii="Calibri" w:eastAsia="Times New Roman" w:hAnsi="Calibri" w:cs="Times New Roman"/>
                <w:color w:val="000000"/>
                <w:kern w:val="0"/>
                <w14:ligatures w14:val="none"/>
              </w:rPr>
              <w:t>πᾶς</w:t>
            </w:r>
          </w:p>
        </w:tc>
        <w:tc>
          <w:tcPr>
            <w:tcW w:w="655" w:type="pct"/>
            <w:shd w:val="clear" w:color="000000" w:fill="FFFF00"/>
            <w:hideMark/>
          </w:tcPr>
          <w:p w14:paraId="6A1F0793" w14:textId="0F0CF4E8"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all,</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whole,</w:t>
            </w:r>
          </w:p>
          <w:p w14:paraId="437280F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every</w:t>
            </w:r>
          </w:p>
        </w:tc>
        <w:tc>
          <w:tcPr>
            <w:tcW w:w="883" w:type="pct"/>
            <w:shd w:val="clear" w:color="auto" w:fill="auto"/>
            <w:hideMark/>
          </w:tcPr>
          <w:p w14:paraId="1ACB9460" w14:textId="4435B17F"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44:32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45:9</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45:10</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45:20</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45:26</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46:6</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46:26</w:t>
            </w:r>
            <w:r w:rsidRPr="00144D81">
              <w:rPr>
                <w:rFonts w:ascii="Arial Narrow" w:eastAsia="Times New Roman" w:hAnsi="Arial Narrow" w:cs="Times New Roman"/>
                <w:color w:val="000000"/>
                <w:kern w:val="0"/>
                <w:sz w:val="18"/>
                <w:szCs w:val="18"/>
                <w:lang w:val="es-ES"/>
                <w14:ligatures w14:val="none"/>
              </w:rPr>
              <w:br/>
            </w:r>
            <w:r w:rsidRPr="00144D81">
              <w:rPr>
                <w:rFonts w:ascii="Arial Narrow" w:eastAsia="Times New Roman" w:hAnsi="Arial Narrow" w:cs="Times New Roman"/>
                <w:color w:val="000000"/>
                <w:kern w:val="0"/>
                <w:sz w:val="18"/>
                <w:szCs w:val="18"/>
                <w:lang w:val="es-ES"/>
                <w14:ligatures w14:val="none"/>
              </w:rPr>
              <w:lastRenderedPageBreak/>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46:27</w:t>
            </w:r>
          </w:p>
        </w:tc>
        <w:tc>
          <w:tcPr>
            <w:tcW w:w="519" w:type="pct"/>
            <w:shd w:val="clear" w:color="auto" w:fill="auto"/>
            <w:hideMark/>
          </w:tcPr>
          <w:p w14:paraId="0F07E345" w14:textId="7C77400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lastRenderedPageBreak/>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38:6</w:t>
            </w:r>
            <w:r w:rsidRPr="00144D81">
              <w:rPr>
                <w:rFonts w:ascii="Arial Narrow" w:eastAsia="Times New Roman" w:hAnsi="Arial Narrow" w:cs="Times New Roman"/>
                <w:color w:val="000000"/>
                <w:kern w:val="0"/>
                <w:sz w:val="18"/>
                <w:szCs w:val="18"/>
                <w14:ligatures w14:val="none"/>
              </w:rPr>
              <w:b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38:9</w:t>
            </w:r>
            <w:r w:rsidRPr="00144D81">
              <w:rPr>
                <w:rFonts w:ascii="Arial Narrow" w:eastAsia="Times New Roman" w:hAnsi="Arial Narrow" w:cs="Times New Roman"/>
                <w:color w:val="000000"/>
                <w:kern w:val="0"/>
                <w:sz w:val="18"/>
                <w:szCs w:val="18"/>
                <w14:ligatures w14:val="none"/>
              </w:rPr>
              <w:b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38:12</w:t>
            </w:r>
          </w:p>
        </w:tc>
        <w:tc>
          <w:tcPr>
            <w:tcW w:w="728" w:type="pct"/>
            <w:shd w:val="clear" w:color="auto" w:fill="auto"/>
            <w:hideMark/>
          </w:tcPr>
          <w:p w14:paraId="3CA690FA" w14:textId="302B693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31:1</w:t>
            </w:r>
          </w:p>
        </w:tc>
        <w:tc>
          <w:tcPr>
            <w:tcW w:w="935" w:type="pct"/>
            <w:shd w:val="clear" w:color="auto" w:fill="auto"/>
            <w:hideMark/>
          </w:tcPr>
          <w:p w14:paraId="5D14A88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7C92177C" w14:textId="4858BBC8"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4:13</w:t>
            </w:r>
          </w:p>
        </w:tc>
      </w:tr>
      <w:tr w:rsidR="00144D81" w:rsidRPr="00144D81" w14:paraId="1799B9F9" w14:textId="77777777" w:rsidTr="00144D81">
        <w:trPr>
          <w:trHeight w:val="20"/>
          <w:jc w:val="center"/>
        </w:trPr>
        <w:tc>
          <w:tcPr>
            <w:tcW w:w="653" w:type="pct"/>
            <w:shd w:val="clear" w:color="000000" w:fill="FFFF00"/>
            <w:hideMark/>
          </w:tcPr>
          <w:p w14:paraId="646D8D2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πατή</w:t>
            </w:r>
            <w:r w:rsidRPr="00144D81">
              <w:rPr>
                <w:rFonts w:ascii="Arial Narrow" w:eastAsia="Times New Roman" w:hAnsi="Arial Narrow" w:cs="Arial Narrow"/>
                <w:color w:val="000000"/>
                <w:kern w:val="0"/>
                <w:sz w:val="18"/>
                <w:szCs w:val="18"/>
                <w14:ligatures w14:val="none"/>
              </w:rPr>
              <w:t>ρ</w:t>
            </w:r>
          </w:p>
        </w:tc>
        <w:tc>
          <w:tcPr>
            <w:tcW w:w="655" w:type="pct"/>
            <w:shd w:val="clear" w:color="000000" w:fill="FFFF00"/>
            <w:hideMark/>
          </w:tcPr>
          <w:p w14:paraId="59CD129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father</w:t>
            </w:r>
          </w:p>
        </w:tc>
        <w:tc>
          <w:tcPr>
            <w:tcW w:w="883" w:type="pct"/>
            <w:shd w:val="clear" w:color="auto" w:fill="auto"/>
            <w:hideMark/>
          </w:tcPr>
          <w:p w14:paraId="2B4E391E" w14:textId="1297C87C"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44:19</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44:20</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44:24</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44:25</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44:30</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44:31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44:32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44:34</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45:9</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45:19</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45:25</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46:5</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46:8</w:t>
            </w:r>
          </w:p>
        </w:tc>
        <w:tc>
          <w:tcPr>
            <w:tcW w:w="519" w:type="pct"/>
            <w:shd w:val="clear" w:color="auto" w:fill="auto"/>
            <w:hideMark/>
          </w:tcPr>
          <w:p w14:paraId="72F1F1B6"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728" w:type="pct"/>
            <w:shd w:val="clear" w:color="auto" w:fill="auto"/>
            <w:hideMark/>
          </w:tcPr>
          <w:p w14:paraId="46D2CDB3"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935" w:type="pct"/>
            <w:shd w:val="clear" w:color="auto" w:fill="auto"/>
            <w:hideMark/>
          </w:tcPr>
          <w:p w14:paraId="202A2C2A"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626" w:type="pct"/>
            <w:shd w:val="clear" w:color="auto" w:fill="auto"/>
            <w:hideMark/>
          </w:tcPr>
          <w:p w14:paraId="0CECFC76"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r>
      <w:tr w:rsidR="00144D81" w:rsidRPr="00144D81" w14:paraId="79DB1608" w14:textId="77777777" w:rsidTr="00144D81">
        <w:trPr>
          <w:trHeight w:val="20"/>
          <w:jc w:val="center"/>
        </w:trPr>
        <w:tc>
          <w:tcPr>
            <w:tcW w:w="653" w:type="pct"/>
            <w:shd w:val="clear" w:color="000000" w:fill="FFFF00"/>
            <w:hideMark/>
          </w:tcPr>
          <w:p w14:paraId="7F8035E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πιστεύ</w:t>
            </w:r>
            <w:r w:rsidRPr="00144D81">
              <w:rPr>
                <w:rFonts w:ascii="Arial Narrow" w:eastAsia="Times New Roman" w:hAnsi="Arial Narrow" w:cs="Arial Narrow"/>
                <w:color w:val="000000"/>
                <w:kern w:val="0"/>
                <w:sz w:val="18"/>
                <w:szCs w:val="18"/>
                <w14:ligatures w14:val="none"/>
              </w:rPr>
              <w:t>ω</w:t>
            </w:r>
          </w:p>
        </w:tc>
        <w:tc>
          <w:tcPr>
            <w:tcW w:w="655" w:type="pct"/>
            <w:shd w:val="clear" w:color="000000" w:fill="FFFF00"/>
            <w:hideMark/>
          </w:tcPr>
          <w:p w14:paraId="74A1FFA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trust</w:t>
            </w:r>
          </w:p>
        </w:tc>
        <w:tc>
          <w:tcPr>
            <w:tcW w:w="883" w:type="pct"/>
            <w:shd w:val="clear" w:color="auto" w:fill="auto"/>
            <w:hideMark/>
          </w:tcPr>
          <w:p w14:paraId="05DA280E" w14:textId="2FE546D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45:26</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1D3F47F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1FB8FFB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1736C44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2B15C059" w14:textId="68F73263"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8:12</w:t>
            </w:r>
            <w:r w:rsidRPr="00144D81">
              <w:rPr>
                <w:rFonts w:ascii="Arial Narrow" w:eastAsia="Times New Roman" w:hAnsi="Arial Narrow" w:cs="Times New Roman"/>
                <w:color w:val="000000"/>
                <w:kern w:val="0"/>
                <w:sz w:val="18"/>
                <w:szCs w:val="18"/>
                <w14:ligatures w14:val="none"/>
              </w:rPr>
              <w:b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8:13</w:t>
            </w:r>
          </w:p>
        </w:tc>
      </w:tr>
      <w:tr w:rsidR="00144D81" w:rsidRPr="00144D81" w14:paraId="2BA79CF2" w14:textId="77777777" w:rsidTr="00144D81">
        <w:trPr>
          <w:trHeight w:val="20"/>
          <w:jc w:val="center"/>
        </w:trPr>
        <w:tc>
          <w:tcPr>
            <w:tcW w:w="653" w:type="pct"/>
            <w:shd w:val="clear" w:color="000000" w:fill="FFFF00"/>
            <w:hideMark/>
          </w:tcPr>
          <w:p w14:paraId="64E9308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πλή</w:t>
            </w:r>
            <w:r w:rsidRPr="00144D81">
              <w:rPr>
                <w:rFonts w:ascii="Arial Narrow" w:eastAsia="Times New Roman" w:hAnsi="Arial Narrow" w:cs="Arial Narrow"/>
                <w:color w:val="000000"/>
                <w:kern w:val="0"/>
                <w:sz w:val="18"/>
                <w:szCs w:val="18"/>
                <w14:ligatures w14:val="none"/>
              </w:rPr>
              <w:t>θ</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60F6D1F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filled</w:t>
            </w:r>
          </w:p>
        </w:tc>
        <w:tc>
          <w:tcPr>
            <w:tcW w:w="883" w:type="pct"/>
            <w:shd w:val="clear" w:color="auto" w:fill="auto"/>
            <w:hideMark/>
          </w:tcPr>
          <w:p w14:paraId="77E1589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1B10F96B" w14:textId="499BD55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38:7</w:t>
            </w:r>
          </w:p>
        </w:tc>
        <w:tc>
          <w:tcPr>
            <w:tcW w:w="728" w:type="pct"/>
            <w:shd w:val="clear" w:color="auto" w:fill="auto"/>
            <w:hideMark/>
          </w:tcPr>
          <w:p w14:paraId="753D3FE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49C89BE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30123F8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6973DED3" w14:textId="77777777" w:rsidTr="00144D81">
        <w:trPr>
          <w:trHeight w:val="20"/>
          <w:jc w:val="center"/>
        </w:trPr>
        <w:tc>
          <w:tcPr>
            <w:tcW w:w="653" w:type="pct"/>
            <w:shd w:val="clear" w:color="000000" w:fill="FFFF00"/>
            <w:hideMark/>
          </w:tcPr>
          <w:p w14:paraId="583CB43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πλησί</w:t>
            </w:r>
            <w:r w:rsidRPr="00144D81">
              <w:rPr>
                <w:rFonts w:ascii="Arial Narrow" w:eastAsia="Times New Roman" w:hAnsi="Arial Narrow" w:cs="Arial Narrow"/>
                <w:color w:val="000000"/>
                <w:kern w:val="0"/>
                <w:sz w:val="18"/>
                <w:szCs w:val="18"/>
                <w14:ligatures w14:val="none"/>
              </w:rPr>
              <w:t>ο</w:t>
            </w:r>
            <w:r w:rsidRPr="00144D81">
              <w:rPr>
                <w:rFonts w:ascii="Arial Narrow" w:eastAsia="Times New Roman" w:hAnsi="Arial Narrow" w:cs="Times New Roman"/>
                <w:color w:val="000000"/>
                <w:kern w:val="0"/>
                <w:sz w:val="18"/>
                <w:szCs w:val="18"/>
                <w14:ligatures w14:val="none"/>
              </w:rPr>
              <w:t>ν</w:t>
            </w:r>
          </w:p>
        </w:tc>
        <w:tc>
          <w:tcPr>
            <w:tcW w:w="655" w:type="pct"/>
            <w:shd w:val="clear" w:color="000000" w:fill="FFFF00"/>
            <w:hideMark/>
          </w:tcPr>
          <w:p w14:paraId="2BDBC7E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neighbor</w:t>
            </w:r>
          </w:p>
        </w:tc>
        <w:tc>
          <w:tcPr>
            <w:tcW w:w="883" w:type="pct"/>
            <w:shd w:val="clear" w:color="auto" w:fill="auto"/>
            <w:hideMark/>
          </w:tcPr>
          <w:p w14:paraId="2990BBC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30810A2D" w14:textId="07219BF8"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38:11</w:t>
            </w:r>
            <w:r w:rsidR="00847106">
              <w:rPr>
                <w:rFonts w:ascii="Arial Narrow" w:eastAsia="Times New Roman" w:hAnsi="Arial Narrow" w:cs="Times New Roman"/>
                <w:color w:val="000000"/>
                <w:kern w:val="0"/>
                <w:sz w:val="18"/>
                <w:szCs w:val="18"/>
                <w14:ligatures w14:val="none"/>
              </w:rPr>
              <w:t xml:space="preserve"> </w:t>
            </w:r>
          </w:p>
        </w:tc>
        <w:tc>
          <w:tcPr>
            <w:tcW w:w="728" w:type="pct"/>
            <w:shd w:val="clear" w:color="auto" w:fill="auto"/>
            <w:hideMark/>
          </w:tcPr>
          <w:p w14:paraId="6170395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2955768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4EB11FC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2979990F" w14:textId="77777777" w:rsidTr="00144D81">
        <w:trPr>
          <w:trHeight w:val="20"/>
          <w:jc w:val="center"/>
        </w:trPr>
        <w:tc>
          <w:tcPr>
            <w:tcW w:w="653" w:type="pct"/>
            <w:shd w:val="clear" w:color="000000" w:fill="FFFF00"/>
            <w:hideMark/>
          </w:tcPr>
          <w:p w14:paraId="1D38337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πλου</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το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101B753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riches</w:t>
            </w:r>
          </w:p>
        </w:tc>
        <w:tc>
          <w:tcPr>
            <w:tcW w:w="883" w:type="pct"/>
            <w:shd w:val="clear" w:color="auto" w:fill="auto"/>
            <w:hideMark/>
          </w:tcPr>
          <w:p w14:paraId="086D553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6569FCD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2E1574E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831E576" w14:textId="70C8AFB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4:19</w:t>
            </w:r>
          </w:p>
        </w:tc>
        <w:tc>
          <w:tcPr>
            <w:tcW w:w="626" w:type="pct"/>
            <w:shd w:val="clear" w:color="auto" w:fill="auto"/>
            <w:hideMark/>
          </w:tcPr>
          <w:p w14:paraId="7D3C8DCB" w14:textId="6800A8E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8:14</w:t>
            </w:r>
          </w:p>
        </w:tc>
      </w:tr>
      <w:tr w:rsidR="00144D81" w:rsidRPr="00144D81" w14:paraId="5820FCA1" w14:textId="77777777" w:rsidTr="00144D81">
        <w:trPr>
          <w:trHeight w:val="20"/>
          <w:jc w:val="center"/>
        </w:trPr>
        <w:tc>
          <w:tcPr>
            <w:tcW w:w="653" w:type="pct"/>
            <w:shd w:val="clear" w:color="000000" w:fill="FFFF00"/>
            <w:hideMark/>
          </w:tcPr>
          <w:p w14:paraId="38F1AD5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πνευ</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μ</w:t>
            </w:r>
            <w:r w:rsidRPr="00144D81">
              <w:rPr>
                <w:rFonts w:ascii="Arial Narrow" w:eastAsia="Times New Roman" w:hAnsi="Arial Narrow" w:cs="Times New Roman"/>
                <w:color w:val="000000"/>
                <w:kern w:val="0"/>
                <w:sz w:val="18"/>
                <w:szCs w:val="18"/>
                <w14:ligatures w14:val="none"/>
              </w:rPr>
              <w:t>α</w:t>
            </w:r>
          </w:p>
        </w:tc>
        <w:tc>
          <w:tcPr>
            <w:tcW w:w="655" w:type="pct"/>
            <w:shd w:val="clear" w:color="000000" w:fill="FFFF00"/>
            <w:hideMark/>
          </w:tcPr>
          <w:p w14:paraId="2A92C03D" w14:textId="06C5C2D0"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breath,</w:t>
            </w:r>
            <w:r w:rsidR="00847106">
              <w:rPr>
                <w:rFonts w:ascii="Arial Narrow" w:eastAsia="Times New Roman" w:hAnsi="Arial Narrow" w:cs="Times New Roman"/>
                <w:color w:val="000000"/>
                <w:kern w:val="0"/>
                <w:sz w:val="18"/>
                <w:szCs w:val="18"/>
                <w14:ligatures w14:val="none"/>
              </w:rPr>
              <w:t xml:space="preserve"> </w:t>
            </w:r>
          </w:p>
          <w:p w14:paraId="5AE5A665" w14:textId="0B78333E"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spirit,</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wind</w:t>
            </w:r>
          </w:p>
        </w:tc>
        <w:tc>
          <w:tcPr>
            <w:tcW w:w="883" w:type="pct"/>
            <w:shd w:val="clear" w:color="auto" w:fill="auto"/>
            <w:hideMark/>
          </w:tcPr>
          <w:p w14:paraId="372D6069" w14:textId="3F27390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45:27</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62D86F5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243341B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noWrap/>
            <w:vAlign w:val="bottom"/>
            <w:hideMark/>
          </w:tcPr>
          <w:p w14:paraId="5D6D6B76"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c>
          <w:tcPr>
            <w:tcW w:w="626" w:type="pct"/>
            <w:shd w:val="clear" w:color="auto" w:fill="auto"/>
            <w:hideMark/>
          </w:tcPr>
          <w:p w14:paraId="49C0877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30BE4CC9" w14:textId="77777777" w:rsidTr="00144D81">
        <w:trPr>
          <w:trHeight w:val="20"/>
          <w:jc w:val="center"/>
        </w:trPr>
        <w:tc>
          <w:tcPr>
            <w:tcW w:w="653" w:type="pct"/>
            <w:shd w:val="clear" w:color="000000" w:fill="FFFF00"/>
            <w:hideMark/>
          </w:tcPr>
          <w:p w14:paraId="0488803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ποιέ</w:t>
            </w:r>
            <w:r w:rsidRPr="00144D81">
              <w:rPr>
                <w:rFonts w:ascii="Arial Narrow" w:eastAsia="Times New Roman" w:hAnsi="Arial Narrow" w:cs="Arial Narrow"/>
                <w:color w:val="000000"/>
                <w:kern w:val="0"/>
                <w:sz w:val="18"/>
                <w:szCs w:val="18"/>
                <w14:ligatures w14:val="none"/>
              </w:rPr>
              <w:t>ω</w:t>
            </w:r>
          </w:p>
        </w:tc>
        <w:tc>
          <w:tcPr>
            <w:tcW w:w="655" w:type="pct"/>
            <w:shd w:val="clear" w:color="000000" w:fill="FFFF00"/>
            <w:hideMark/>
          </w:tcPr>
          <w:p w14:paraId="03AA60CC" w14:textId="0E4171E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make,</w:t>
            </w:r>
            <w:r w:rsidR="00847106">
              <w:rPr>
                <w:rFonts w:ascii="Arial Narrow" w:eastAsia="Times New Roman" w:hAnsi="Arial Narrow" w:cs="Times New Roman"/>
                <w:color w:val="000000"/>
                <w:kern w:val="0"/>
                <w:sz w:val="18"/>
                <w:szCs w:val="18"/>
                <w14:ligatures w14:val="none"/>
              </w:rPr>
              <w:t xml:space="preserve"> </w:t>
            </w:r>
          </w:p>
          <w:p w14:paraId="3A501DC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made</w:t>
            </w:r>
          </w:p>
        </w:tc>
        <w:tc>
          <w:tcPr>
            <w:tcW w:w="883" w:type="pct"/>
            <w:shd w:val="clear" w:color="auto" w:fill="auto"/>
            <w:hideMark/>
          </w:tcPr>
          <w:p w14:paraId="2E93CA9E" w14:textId="24038A71"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45:17</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45:19</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45:21</w:t>
            </w:r>
          </w:p>
        </w:tc>
        <w:tc>
          <w:tcPr>
            <w:tcW w:w="519" w:type="pct"/>
            <w:shd w:val="clear" w:color="auto" w:fill="auto"/>
            <w:vAlign w:val="bottom"/>
            <w:hideMark/>
          </w:tcPr>
          <w:p w14:paraId="76D0C90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42BC9271" w14:textId="355DB7EC"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30:24</w:t>
            </w:r>
          </w:p>
        </w:tc>
        <w:tc>
          <w:tcPr>
            <w:tcW w:w="935" w:type="pct"/>
            <w:shd w:val="clear" w:color="auto" w:fill="auto"/>
            <w:hideMark/>
          </w:tcPr>
          <w:p w14:paraId="574AD9C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6D91BA9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1294E986" w14:textId="77777777" w:rsidTr="00144D81">
        <w:trPr>
          <w:trHeight w:val="20"/>
          <w:jc w:val="center"/>
        </w:trPr>
        <w:tc>
          <w:tcPr>
            <w:tcW w:w="653" w:type="pct"/>
            <w:shd w:val="clear" w:color="000000" w:fill="FFFF00"/>
            <w:hideMark/>
          </w:tcPr>
          <w:p w14:paraId="0F947CA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πορεύ</w:t>
            </w:r>
            <w:r w:rsidRPr="00144D81">
              <w:rPr>
                <w:rFonts w:ascii="Arial Narrow" w:eastAsia="Times New Roman" w:hAnsi="Arial Narrow" w:cs="Arial Narrow"/>
                <w:color w:val="000000"/>
                <w:kern w:val="0"/>
                <w:sz w:val="18"/>
                <w:szCs w:val="18"/>
                <w14:ligatures w14:val="none"/>
              </w:rPr>
              <w:t>ομα</w:t>
            </w:r>
            <w:r w:rsidRPr="00144D81">
              <w:rPr>
                <w:rFonts w:ascii="Arial Narrow" w:eastAsia="Times New Roman" w:hAnsi="Arial Narrow" w:cs="Times New Roman"/>
                <w:color w:val="000000"/>
                <w:kern w:val="0"/>
                <w:sz w:val="18"/>
                <w:szCs w:val="18"/>
                <w14:ligatures w14:val="none"/>
              </w:rPr>
              <w:t>ι</w:t>
            </w:r>
          </w:p>
        </w:tc>
        <w:tc>
          <w:tcPr>
            <w:tcW w:w="655" w:type="pct"/>
            <w:shd w:val="clear" w:color="000000" w:fill="FFFF00"/>
            <w:hideMark/>
          </w:tcPr>
          <w:p w14:paraId="4E7F175E" w14:textId="41AED806"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going,</w:t>
            </w:r>
            <w:r w:rsidR="00847106">
              <w:rPr>
                <w:rFonts w:ascii="Arial Narrow" w:eastAsia="Times New Roman" w:hAnsi="Arial Narrow" w:cs="Times New Roman"/>
                <w:color w:val="000000"/>
                <w:kern w:val="0"/>
                <w:sz w:val="18"/>
                <w:szCs w:val="18"/>
                <w14:ligatures w14:val="none"/>
              </w:rPr>
              <w:t xml:space="preserve"> </w:t>
            </w:r>
          </w:p>
          <w:p w14:paraId="7CB03EE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went</w:t>
            </w:r>
          </w:p>
        </w:tc>
        <w:tc>
          <w:tcPr>
            <w:tcW w:w="883" w:type="pct"/>
            <w:shd w:val="clear" w:color="auto" w:fill="auto"/>
            <w:hideMark/>
          </w:tcPr>
          <w:p w14:paraId="106AD268" w14:textId="1290635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45:24</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45:28</w:t>
            </w:r>
          </w:p>
        </w:tc>
        <w:tc>
          <w:tcPr>
            <w:tcW w:w="519" w:type="pct"/>
            <w:shd w:val="clear" w:color="auto" w:fill="auto"/>
            <w:hideMark/>
          </w:tcPr>
          <w:p w14:paraId="6D169E32" w14:textId="3064C00C"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38:6</w:t>
            </w:r>
            <w:r w:rsidR="00847106">
              <w:rPr>
                <w:rFonts w:ascii="Arial Narrow" w:eastAsia="Times New Roman" w:hAnsi="Arial Narrow" w:cs="Times New Roman"/>
                <w:color w:val="000000"/>
                <w:kern w:val="0"/>
                <w:sz w:val="18"/>
                <w:szCs w:val="18"/>
                <w14:ligatures w14:val="none"/>
              </w:rPr>
              <w:t xml:space="preserve"> </w:t>
            </w:r>
          </w:p>
        </w:tc>
        <w:tc>
          <w:tcPr>
            <w:tcW w:w="728" w:type="pct"/>
            <w:shd w:val="clear" w:color="auto" w:fill="auto"/>
            <w:hideMark/>
          </w:tcPr>
          <w:p w14:paraId="17BFC9C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33AC49B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7395697E" w14:textId="3AE01B7A"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8:14</w:t>
            </w:r>
          </w:p>
        </w:tc>
      </w:tr>
      <w:tr w:rsidR="00144D81" w:rsidRPr="00144D81" w14:paraId="636405BC" w14:textId="77777777" w:rsidTr="00144D81">
        <w:trPr>
          <w:trHeight w:val="20"/>
          <w:jc w:val="center"/>
        </w:trPr>
        <w:tc>
          <w:tcPr>
            <w:tcW w:w="653" w:type="pct"/>
            <w:shd w:val="clear" w:color="000000" w:fill="FFFF00"/>
            <w:hideMark/>
          </w:tcPr>
          <w:p w14:paraId="75CF801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πού</w:t>
            </w:r>
            <w:r w:rsidRPr="00144D81">
              <w:rPr>
                <w:rFonts w:ascii="Arial Narrow" w:eastAsia="Times New Roman" w:hAnsi="Arial Narrow" w:cs="Arial Narrow"/>
                <w:color w:val="000000"/>
                <w:kern w:val="0"/>
                <w:sz w:val="18"/>
                <w:szCs w:val="18"/>
                <w14:ligatures w14:val="none"/>
              </w:rPr>
              <w:t>ς</w:t>
            </w:r>
          </w:p>
        </w:tc>
        <w:tc>
          <w:tcPr>
            <w:tcW w:w="655" w:type="pct"/>
            <w:shd w:val="clear" w:color="000000" w:fill="FFFF00"/>
            <w:hideMark/>
          </w:tcPr>
          <w:p w14:paraId="3472A87C" w14:textId="692FAE1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foot,</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feet</w:t>
            </w:r>
          </w:p>
        </w:tc>
        <w:tc>
          <w:tcPr>
            <w:tcW w:w="883" w:type="pct"/>
            <w:shd w:val="clear" w:color="auto" w:fill="auto"/>
            <w:hideMark/>
          </w:tcPr>
          <w:p w14:paraId="2DB66FB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4AE7C08D" w14:textId="016BBE02"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38:16</w:t>
            </w:r>
            <w:r w:rsidR="00847106">
              <w:rPr>
                <w:rFonts w:ascii="Arial Narrow" w:eastAsia="Times New Roman" w:hAnsi="Arial Narrow" w:cs="Times New Roman"/>
                <w:color w:val="000000"/>
                <w:kern w:val="0"/>
                <w:sz w:val="18"/>
                <w:szCs w:val="18"/>
                <w14:ligatures w14:val="none"/>
              </w:rPr>
              <w:t xml:space="preserve">  </w:t>
            </w:r>
          </w:p>
        </w:tc>
        <w:tc>
          <w:tcPr>
            <w:tcW w:w="728" w:type="pct"/>
            <w:shd w:val="clear" w:color="auto" w:fill="auto"/>
            <w:hideMark/>
          </w:tcPr>
          <w:p w14:paraId="37D2C69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2C19D292"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75AFEF9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5D635F33" w14:textId="77777777" w:rsidTr="00144D81">
        <w:trPr>
          <w:trHeight w:val="20"/>
          <w:jc w:val="center"/>
        </w:trPr>
        <w:tc>
          <w:tcPr>
            <w:tcW w:w="653" w:type="pct"/>
            <w:shd w:val="clear" w:color="000000" w:fill="FFFF00"/>
            <w:hideMark/>
          </w:tcPr>
          <w:p w14:paraId="0F3CE23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πρό</w:t>
            </w:r>
            <w:r w:rsidRPr="00144D81">
              <w:rPr>
                <w:rFonts w:ascii="Arial Narrow" w:eastAsia="Times New Roman" w:hAnsi="Arial Narrow" w:cs="Arial Narrow"/>
                <w:color w:val="000000"/>
                <w:kern w:val="0"/>
                <w:sz w:val="18"/>
                <w:szCs w:val="18"/>
                <w14:ligatures w14:val="none"/>
              </w:rPr>
              <w:t>σωπο</w:t>
            </w:r>
            <w:r w:rsidRPr="00144D81">
              <w:rPr>
                <w:rFonts w:ascii="Arial Narrow" w:eastAsia="Times New Roman" w:hAnsi="Arial Narrow" w:cs="Times New Roman"/>
                <w:color w:val="000000"/>
                <w:kern w:val="0"/>
                <w:sz w:val="18"/>
                <w:szCs w:val="18"/>
                <w14:ligatures w14:val="none"/>
              </w:rPr>
              <w:t>ν</w:t>
            </w:r>
          </w:p>
        </w:tc>
        <w:tc>
          <w:tcPr>
            <w:tcW w:w="655" w:type="pct"/>
            <w:shd w:val="clear" w:color="000000" w:fill="FFFF00"/>
            <w:hideMark/>
          </w:tcPr>
          <w:p w14:paraId="2DBF983F" w14:textId="4830049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face,</w:t>
            </w:r>
            <w:r w:rsidR="00847106">
              <w:rPr>
                <w:rFonts w:ascii="Arial Narrow" w:eastAsia="Times New Roman" w:hAnsi="Arial Narrow" w:cs="Times New Roman"/>
                <w:color w:val="000000"/>
                <w:kern w:val="0"/>
                <w:sz w:val="18"/>
                <w:szCs w:val="18"/>
                <w14:ligatures w14:val="none"/>
              </w:rPr>
              <w:t xml:space="preserve"> </w:t>
            </w:r>
          </w:p>
          <w:p w14:paraId="2A40862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before</w:t>
            </w:r>
          </w:p>
        </w:tc>
        <w:tc>
          <w:tcPr>
            <w:tcW w:w="883" w:type="pct"/>
            <w:shd w:val="clear" w:color="auto" w:fill="auto"/>
            <w:vAlign w:val="bottom"/>
            <w:hideMark/>
          </w:tcPr>
          <w:p w14:paraId="0868254C" w14:textId="0719698B"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44:26</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45:7</w:t>
            </w:r>
          </w:p>
        </w:tc>
        <w:tc>
          <w:tcPr>
            <w:tcW w:w="519" w:type="pct"/>
            <w:shd w:val="clear" w:color="auto" w:fill="auto"/>
            <w:hideMark/>
          </w:tcPr>
          <w:p w14:paraId="1E6B89E3" w14:textId="7F38F57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38:3</w:t>
            </w:r>
            <w:r w:rsidRPr="00144D81">
              <w:rPr>
                <w:rFonts w:ascii="Arial Narrow" w:eastAsia="Times New Roman" w:hAnsi="Arial Narrow" w:cs="Times New Roman"/>
                <w:color w:val="000000"/>
                <w:kern w:val="0"/>
                <w:sz w:val="18"/>
                <w:szCs w:val="18"/>
                <w14:ligatures w14:val="none"/>
              </w:rPr>
              <w:b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38:5</w:t>
            </w:r>
          </w:p>
        </w:tc>
        <w:tc>
          <w:tcPr>
            <w:tcW w:w="728" w:type="pct"/>
            <w:shd w:val="clear" w:color="auto" w:fill="auto"/>
            <w:hideMark/>
          </w:tcPr>
          <w:p w14:paraId="1E95829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68BE918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71E198E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20DD9B85" w14:textId="77777777" w:rsidTr="00144D81">
        <w:trPr>
          <w:trHeight w:val="20"/>
          <w:jc w:val="center"/>
        </w:trPr>
        <w:tc>
          <w:tcPr>
            <w:tcW w:w="653" w:type="pct"/>
            <w:shd w:val="clear" w:color="000000" w:fill="FFFF00"/>
            <w:hideMark/>
          </w:tcPr>
          <w:p w14:paraId="4848160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ρ</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ι</w:t>
            </w:r>
            <w:r w:rsidRPr="00144D81">
              <w:rPr>
                <w:rFonts w:ascii="Arial Narrow" w:eastAsia="Times New Roman" w:hAnsi="Arial Narrow" w:cs="Times New Roman"/>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ζ</w:t>
            </w:r>
            <w:r w:rsidRPr="00144D81">
              <w:rPr>
                <w:rFonts w:ascii="Arial Narrow" w:eastAsia="Times New Roman" w:hAnsi="Arial Narrow" w:cs="Times New Roman"/>
                <w:color w:val="000000"/>
                <w:kern w:val="0"/>
                <w:sz w:val="18"/>
                <w:szCs w:val="18"/>
                <w14:ligatures w14:val="none"/>
              </w:rPr>
              <w:t>α</w:t>
            </w:r>
          </w:p>
        </w:tc>
        <w:tc>
          <w:tcPr>
            <w:tcW w:w="655" w:type="pct"/>
            <w:shd w:val="clear" w:color="000000" w:fill="FFFF00"/>
            <w:hideMark/>
          </w:tcPr>
          <w:p w14:paraId="1082A12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roots</w:t>
            </w:r>
          </w:p>
        </w:tc>
        <w:tc>
          <w:tcPr>
            <w:tcW w:w="883" w:type="pct"/>
            <w:shd w:val="clear" w:color="auto" w:fill="auto"/>
            <w:hideMark/>
          </w:tcPr>
          <w:p w14:paraId="7E6C2F8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17672A6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6BD2704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032A6336" w14:textId="35BB9C86"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4:17</w:t>
            </w:r>
          </w:p>
        </w:tc>
        <w:tc>
          <w:tcPr>
            <w:tcW w:w="626" w:type="pct"/>
            <w:shd w:val="clear" w:color="auto" w:fill="auto"/>
            <w:hideMark/>
          </w:tcPr>
          <w:p w14:paraId="0C2CB535" w14:textId="6E77A26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8:13</w:t>
            </w:r>
          </w:p>
        </w:tc>
      </w:tr>
      <w:tr w:rsidR="00144D81" w:rsidRPr="00144D81" w14:paraId="4FD0FF99" w14:textId="77777777" w:rsidTr="00144D81">
        <w:trPr>
          <w:trHeight w:val="20"/>
          <w:jc w:val="center"/>
        </w:trPr>
        <w:tc>
          <w:tcPr>
            <w:tcW w:w="653" w:type="pct"/>
            <w:shd w:val="clear" w:color="000000" w:fill="FFFF00"/>
            <w:hideMark/>
          </w:tcPr>
          <w:p w14:paraId="70A3FF8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σά</w:t>
            </w:r>
            <w:r w:rsidRPr="00144D81">
              <w:rPr>
                <w:rFonts w:ascii="Arial Narrow" w:eastAsia="Times New Roman" w:hAnsi="Arial Narrow" w:cs="Arial Narrow"/>
                <w:color w:val="000000"/>
                <w:kern w:val="0"/>
                <w:sz w:val="18"/>
                <w:szCs w:val="18"/>
                <w14:ligatures w14:val="none"/>
              </w:rPr>
              <w:t>ββατο</w:t>
            </w:r>
            <w:r w:rsidRPr="00144D81">
              <w:rPr>
                <w:rFonts w:ascii="Arial Narrow" w:eastAsia="Times New Roman" w:hAnsi="Arial Narrow" w:cs="Times New Roman"/>
                <w:color w:val="000000"/>
                <w:kern w:val="0"/>
                <w:sz w:val="18"/>
                <w:szCs w:val="18"/>
                <w14:ligatures w14:val="none"/>
              </w:rPr>
              <w:t>ν</w:t>
            </w:r>
          </w:p>
        </w:tc>
        <w:tc>
          <w:tcPr>
            <w:tcW w:w="655" w:type="pct"/>
            <w:shd w:val="clear" w:color="000000" w:fill="FFFF00"/>
            <w:hideMark/>
          </w:tcPr>
          <w:p w14:paraId="5E8E440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Sabbath</w:t>
            </w:r>
          </w:p>
        </w:tc>
        <w:tc>
          <w:tcPr>
            <w:tcW w:w="883" w:type="pct"/>
            <w:shd w:val="clear" w:color="auto" w:fill="auto"/>
            <w:hideMark/>
          </w:tcPr>
          <w:p w14:paraId="12D3C2E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60E86737" w14:textId="22DE3E6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38:0</w:t>
            </w:r>
          </w:p>
        </w:tc>
        <w:tc>
          <w:tcPr>
            <w:tcW w:w="728" w:type="pct"/>
            <w:shd w:val="clear" w:color="auto" w:fill="auto"/>
            <w:hideMark/>
          </w:tcPr>
          <w:p w14:paraId="4ECC804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noWrap/>
            <w:vAlign w:val="bottom"/>
            <w:hideMark/>
          </w:tcPr>
          <w:p w14:paraId="1661C85C"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c>
          <w:tcPr>
            <w:tcW w:w="626" w:type="pct"/>
            <w:shd w:val="clear" w:color="auto" w:fill="auto"/>
            <w:hideMark/>
          </w:tcPr>
          <w:p w14:paraId="40503D7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72F335C7" w14:textId="77777777" w:rsidTr="00144D81">
        <w:trPr>
          <w:trHeight w:val="20"/>
          <w:jc w:val="center"/>
        </w:trPr>
        <w:tc>
          <w:tcPr>
            <w:tcW w:w="653" w:type="pct"/>
            <w:shd w:val="clear" w:color="000000" w:fill="FFFF00"/>
            <w:hideMark/>
          </w:tcPr>
          <w:p w14:paraId="1FEA669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σπέ</w:t>
            </w:r>
            <w:r w:rsidRPr="00144D81">
              <w:rPr>
                <w:rFonts w:ascii="Arial Narrow" w:eastAsia="Times New Roman" w:hAnsi="Arial Narrow" w:cs="Arial Narrow"/>
                <w:color w:val="000000"/>
                <w:kern w:val="0"/>
                <w:sz w:val="18"/>
                <w:szCs w:val="18"/>
                <w14:ligatures w14:val="none"/>
              </w:rPr>
              <w:t>ρμ</w:t>
            </w:r>
            <w:r w:rsidRPr="00144D81">
              <w:rPr>
                <w:rFonts w:ascii="Arial Narrow" w:eastAsia="Times New Roman" w:hAnsi="Arial Narrow" w:cs="Times New Roman"/>
                <w:color w:val="000000"/>
                <w:kern w:val="0"/>
                <w:sz w:val="18"/>
                <w:szCs w:val="18"/>
                <w14:ligatures w14:val="none"/>
              </w:rPr>
              <w:t>α</w:t>
            </w:r>
          </w:p>
        </w:tc>
        <w:tc>
          <w:tcPr>
            <w:tcW w:w="655" w:type="pct"/>
            <w:shd w:val="clear" w:color="000000" w:fill="FFFF00"/>
            <w:hideMark/>
          </w:tcPr>
          <w:p w14:paraId="7E6EE980"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seed</w:t>
            </w:r>
          </w:p>
        </w:tc>
        <w:tc>
          <w:tcPr>
            <w:tcW w:w="883" w:type="pct"/>
            <w:shd w:val="clear" w:color="auto" w:fill="auto"/>
            <w:hideMark/>
          </w:tcPr>
          <w:p w14:paraId="0000BF40" w14:textId="34E88690"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46:6</w:t>
            </w:r>
            <w:r w:rsidRPr="00144D81">
              <w:rPr>
                <w:rFonts w:ascii="Arial Narrow" w:eastAsia="Times New Roman" w:hAnsi="Arial Narrow" w:cs="Times New Roman"/>
                <w:color w:val="000000"/>
                <w:kern w:val="0"/>
                <w:sz w:val="18"/>
                <w:szCs w:val="18"/>
                <w14:ligatures w14:val="none"/>
              </w:rPr>
              <w:b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46:7</w:t>
            </w:r>
          </w:p>
        </w:tc>
        <w:tc>
          <w:tcPr>
            <w:tcW w:w="519" w:type="pct"/>
            <w:shd w:val="clear" w:color="auto" w:fill="auto"/>
            <w:hideMark/>
          </w:tcPr>
          <w:p w14:paraId="37B5B58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51017CC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411D585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1DD26D8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653F9178" w14:textId="77777777" w:rsidTr="00144D81">
        <w:trPr>
          <w:trHeight w:val="20"/>
          <w:jc w:val="center"/>
        </w:trPr>
        <w:tc>
          <w:tcPr>
            <w:tcW w:w="653" w:type="pct"/>
            <w:shd w:val="clear" w:color="000000" w:fill="FFFF00"/>
            <w:hideMark/>
          </w:tcPr>
          <w:p w14:paraId="7762FB5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συμπνί</w:t>
            </w:r>
            <w:r w:rsidRPr="00144D81">
              <w:rPr>
                <w:rFonts w:ascii="Arial Narrow" w:eastAsia="Times New Roman" w:hAnsi="Arial Narrow" w:cs="Arial Narrow"/>
                <w:color w:val="000000"/>
                <w:kern w:val="0"/>
                <w:sz w:val="18"/>
                <w:szCs w:val="18"/>
                <w14:ligatures w14:val="none"/>
              </w:rPr>
              <w:t>γ</w:t>
            </w:r>
            <w:r w:rsidRPr="00144D81">
              <w:rPr>
                <w:rFonts w:ascii="Arial Narrow" w:eastAsia="Times New Roman" w:hAnsi="Arial Narrow" w:cs="Times New Roman"/>
                <w:color w:val="000000"/>
                <w:kern w:val="0"/>
                <w:sz w:val="18"/>
                <w:szCs w:val="18"/>
                <w14:ligatures w14:val="none"/>
              </w:rPr>
              <w:t>ω</w:t>
            </w:r>
          </w:p>
        </w:tc>
        <w:tc>
          <w:tcPr>
            <w:tcW w:w="655" w:type="pct"/>
            <w:shd w:val="clear" w:color="000000" w:fill="FFFF00"/>
            <w:hideMark/>
          </w:tcPr>
          <w:p w14:paraId="2B522A87"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choked</w:t>
            </w:r>
          </w:p>
        </w:tc>
        <w:tc>
          <w:tcPr>
            <w:tcW w:w="883" w:type="pct"/>
            <w:shd w:val="clear" w:color="auto" w:fill="auto"/>
            <w:hideMark/>
          </w:tcPr>
          <w:p w14:paraId="0A364DB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60513D8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27B327A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1F054547" w14:textId="3ECFFF3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4:19</w:t>
            </w:r>
          </w:p>
        </w:tc>
        <w:tc>
          <w:tcPr>
            <w:tcW w:w="626" w:type="pct"/>
            <w:shd w:val="clear" w:color="auto" w:fill="auto"/>
            <w:hideMark/>
          </w:tcPr>
          <w:p w14:paraId="283F8831" w14:textId="4267FF7A"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8:14</w:t>
            </w:r>
          </w:p>
        </w:tc>
      </w:tr>
      <w:tr w:rsidR="00144D81" w:rsidRPr="00144D81" w14:paraId="158B857C" w14:textId="77777777" w:rsidTr="00144D81">
        <w:trPr>
          <w:trHeight w:val="20"/>
          <w:jc w:val="center"/>
        </w:trPr>
        <w:tc>
          <w:tcPr>
            <w:tcW w:w="653" w:type="pct"/>
            <w:shd w:val="clear" w:color="000000" w:fill="FFFF00"/>
            <w:hideMark/>
          </w:tcPr>
          <w:p w14:paraId="52BCA35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συναγωγή</w:t>
            </w:r>
          </w:p>
        </w:tc>
        <w:tc>
          <w:tcPr>
            <w:tcW w:w="655" w:type="pct"/>
            <w:shd w:val="clear" w:color="000000" w:fill="FFFF00"/>
            <w:hideMark/>
          </w:tcPr>
          <w:p w14:paraId="29D29539" w14:textId="3FF55E36"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synagogue,</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congregation,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gathering</w:t>
            </w:r>
          </w:p>
        </w:tc>
        <w:tc>
          <w:tcPr>
            <w:tcW w:w="883" w:type="pct"/>
            <w:shd w:val="clear" w:color="auto" w:fill="auto"/>
            <w:hideMark/>
          </w:tcPr>
          <w:p w14:paraId="0EB37F0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171D08C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4FE6C74F" w14:textId="2A56B4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31:4</w:t>
            </w:r>
            <w:r w:rsidR="00847106">
              <w:rPr>
                <w:rFonts w:ascii="Arial Narrow" w:eastAsia="Times New Roman" w:hAnsi="Arial Narrow" w:cs="Times New Roman"/>
                <w:color w:val="000000"/>
                <w:kern w:val="0"/>
                <w:sz w:val="18"/>
                <w:szCs w:val="18"/>
                <w14:ligatures w14:val="none"/>
              </w:rPr>
              <w:t xml:space="preserve"> </w:t>
            </w:r>
          </w:p>
        </w:tc>
        <w:tc>
          <w:tcPr>
            <w:tcW w:w="935" w:type="pct"/>
            <w:shd w:val="clear" w:color="auto" w:fill="auto"/>
            <w:hideMark/>
          </w:tcPr>
          <w:p w14:paraId="6378F5B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327678E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0F1F3B22" w14:textId="77777777" w:rsidTr="00144D81">
        <w:trPr>
          <w:trHeight w:val="20"/>
          <w:jc w:val="center"/>
        </w:trPr>
        <w:tc>
          <w:tcPr>
            <w:tcW w:w="653" w:type="pct"/>
            <w:shd w:val="clear" w:color="000000" w:fill="FFFF00"/>
            <w:hideMark/>
          </w:tcPr>
          <w:p w14:paraId="248C9195"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σωτηρί</w:t>
            </w:r>
            <w:r w:rsidRPr="00144D81">
              <w:rPr>
                <w:rFonts w:ascii="Arial Narrow" w:eastAsia="Times New Roman" w:hAnsi="Arial Narrow" w:cs="Arial Narrow"/>
                <w:color w:val="000000"/>
                <w:kern w:val="0"/>
                <w:sz w:val="18"/>
                <w:szCs w:val="18"/>
                <w14:ligatures w14:val="none"/>
              </w:rPr>
              <w:t>α</w:t>
            </w:r>
          </w:p>
        </w:tc>
        <w:tc>
          <w:tcPr>
            <w:tcW w:w="655" w:type="pct"/>
            <w:shd w:val="clear" w:color="000000" w:fill="FFFF00"/>
            <w:hideMark/>
          </w:tcPr>
          <w:p w14:paraId="3FB9C90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deliverance</w:t>
            </w:r>
          </w:p>
        </w:tc>
        <w:tc>
          <w:tcPr>
            <w:tcW w:w="883" w:type="pct"/>
            <w:shd w:val="clear" w:color="auto" w:fill="auto"/>
            <w:hideMark/>
          </w:tcPr>
          <w:p w14:paraId="55632CA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58B5B5B9" w14:textId="4F9F128B"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Psa</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38:22</w:t>
            </w:r>
            <w:r w:rsidR="00847106">
              <w:rPr>
                <w:rFonts w:ascii="Arial Narrow" w:eastAsia="Times New Roman" w:hAnsi="Arial Narrow" w:cs="Times New Roman"/>
                <w:color w:val="000000"/>
                <w:kern w:val="0"/>
                <w:sz w:val="18"/>
                <w:szCs w:val="18"/>
                <w14:ligatures w14:val="none"/>
              </w:rPr>
              <w:t xml:space="preserve"> </w:t>
            </w:r>
          </w:p>
        </w:tc>
        <w:tc>
          <w:tcPr>
            <w:tcW w:w="728" w:type="pct"/>
            <w:shd w:val="clear" w:color="auto" w:fill="auto"/>
            <w:hideMark/>
          </w:tcPr>
          <w:p w14:paraId="4E0961F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5900C9F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0E5155F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5E35750B" w14:textId="77777777" w:rsidTr="00144D81">
        <w:trPr>
          <w:trHeight w:val="20"/>
          <w:jc w:val="center"/>
        </w:trPr>
        <w:tc>
          <w:tcPr>
            <w:tcW w:w="653" w:type="pct"/>
            <w:shd w:val="clear" w:color="000000" w:fill="FFFF00"/>
            <w:hideMark/>
          </w:tcPr>
          <w:p w14:paraId="3C2C30B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τριά</w:t>
            </w:r>
            <w:r w:rsidRPr="00144D81">
              <w:rPr>
                <w:rFonts w:ascii="Arial Narrow" w:eastAsia="Times New Roman" w:hAnsi="Arial Narrow" w:cs="Arial Narrow"/>
                <w:color w:val="000000"/>
                <w:kern w:val="0"/>
                <w:sz w:val="18"/>
                <w:szCs w:val="18"/>
                <w14:ligatures w14:val="none"/>
              </w:rPr>
              <w:t>κοντ</w:t>
            </w:r>
            <w:r w:rsidRPr="00144D81">
              <w:rPr>
                <w:rFonts w:ascii="Arial Narrow" w:eastAsia="Times New Roman" w:hAnsi="Arial Narrow" w:cs="Times New Roman"/>
                <w:color w:val="000000"/>
                <w:kern w:val="0"/>
                <w:sz w:val="18"/>
                <w:szCs w:val="18"/>
                <w14:ligatures w14:val="none"/>
              </w:rPr>
              <w:t>α</w:t>
            </w:r>
          </w:p>
        </w:tc>
        <w:tc>
          <w:tcPr>
            <w:tcW w:w="655" w:type="pct"/>
            <w:shd w:val="clear" w:color="000000" w:fill="FFFF00"/>
            <w:hideMark/>
          </w:tcPr>
          <w:p w14:paraId="06559A2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thirty</w:t>
            </w:r>
          </w:p>
        </w:tc>
        <w:tc>
          <w:tcPr>
            <w:tcW w:w="883" w:type="pct"/>
            <w:shd w:val="clear" w:color="auto" w:fill="auto"/>
            <w:hideMark/>
          </w:tcPr>
          <w:p w14:paraId="1D076A17" w14:textId="7C2FC968"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46:15</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407DB65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31CA0EF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2FACD2E7" w14:textId="6893B6A9"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Mar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4:20</w:t>
            </w:r>
            <w:r w:rsidR="00847106">
              <w:rPr>
                <w:rFonts w:ascii="Arial Narrow" w:eastAsia="Times New Roman" w:hAnsi="Arial Narrow" w:cs="Times New Roman"/>
                <w:color w:val="000000"/>
                <w:kern w:val="0"/>
                <w:sz w:val="18"/>
                <w:szCs w:val="18"/>
                <w14:ligatures w14:val="none"/>
              </w:rPr>
              <w:t xml:space="preserve"> </w:t>
            </w:r>
          </w:p>
        </w:tc>
        <w:tc>
          <w:tcPr>
            <w:tcW w:w="626" w:type="pct"/>
            <w:shd w:val="clear" w:color="auto" w:fill="auto"/>
            <w:hideMark/>
          </w:tcPr>
          <w:p w14:paraId="1423B21A"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0B37C749" w14:textId="77777777" w:rsidTr="00144D81">
        <w:trPr>
          <w:trHeight w:val="20"/>
          <w:jc w:val="center"/>
        </w:trPr>
        <w:tc>
          <w:tcPr>
            <w:tcW w:w="653" w:type="pct"/>
            <w:shd w:val="clear" w:color="000000" w:fill="FFFF00"/>
            <w:hideMark/>
          </w:tcPr>
          <w:p w14:paraId="43D81A0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υι</w:t>
            </w:r>
            <w:r w:rsidRPr="00144D81">
              <w:rPr>
                <w:rFonts w:ascii="Arial" w:eastAsia="Times New Roman" w:hAnsi="Arial" w:cs="Arial"/>
                <w:color w:val="000000"/>
                <w:kern w:val="0"/>
                <w:sz w:val="18"/>
                <w:szCs w:val="18"/>
                <w14:ligatures w14:val="none"/>
              </w:rPr>
              <w:t>̔</w:t>
            </w:r>
            <w:r w:rsidRPr="00144D81">
              <w:rPr>
                <w:rFonts w:ascii="Arial Narrow" w:eastAsia="Times New Roman" w:hAnsi="Arial Narrow" w:cs="Arial Narrow"/>
                <w:color w:val="000000"/>
                <w:kern w:val="0"/>
                <w:sz w:val="18"/>
                <w:szCs w:val="18"/>
                <w14:ligatures w14:val="none"/>
              </w:rPr>
              <w:t>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546AB7F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son</w:t>
            </w:r>
          </w:p>
        </w:tc>
        <w:tc>
          <w:tcPr>
            <w:tcW w:w="883" w:type="pct"/>
            <w:shd w:val="clear" w:color="auto" w:fill="auto"/>
            <w:hideMark/>
          </w:tcPr>
          <w:p w14:paraId="1D202E2A" w14:textId="6A4729A4"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r w:rsidRPr="00144D81">
              <w:rPr>
                <w:rFonts w:ascii="Arial Narrow" w:eastAsia="Times New Roman" w:hAnsi="Arial Narrow" w:cs="Times New Roman"/>
                <w:color w:val="000000"/>
                <w:kern w:val="0"/>
                <w:sz w:val="18"/>
                <w:szCs w:val="18"/>
                <w:lang w:val="es-ES"/>
                <w14:ligatures w14:val="none"/>
              </w:rP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45:9</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45:10</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45:11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45:21</w:t>
            </w:r>
            <w:r w:rsidRPr="00144D81">
              <w:rPr>
                <w:rFonts w:ascii="Arial Narrow" w:eastAsia="Times New Roman" w:hAnsi="Arial Narrow" w:cs="Times New Roman"/>
                <w:color w:val="000000"/>
                <w:kern w:val="0"/>
                <w:sz w:val="18"/>
                <w:szCs w:val="18"/>
                <w:lang w:val="es-ES"/>
                <w14:ligatures w14:val="none"/>
              </w:rPr>
              <w:br/>
            </w:r>
            <w:r w:rsidRPr="00144D81">
              <w:rPr>
                <w:rFonts w:ascii="Arial Narrow" w:eastAsia="Times New Roman" w:hAnsi="Arial Narrow" w:cs="Times New Roman"/>
                <w:color w:val="000000"/>
                <w:kern w:val="0"/>
                <w:sz w:val="18"/>
                <w:szCs w:val="18"/>
                <w:lang w:val="es-ES"/>
                <w14:ligatures w14:val="none"/>
              </w:rPr>
              <w:lastRenderedPageBreak/>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45:26</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45:28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46:5</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46:8</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46:9</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46:10</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46:14</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46:16</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46:17</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46:18</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46:19</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46:20</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46:21</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46:22</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46:23</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46:24</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46:25</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46:26</w:t>
            </w:r>
            <w:r w:rsidRPr="00144D81">
              <w:rPr>
                <w:rFonts w:ascii="Arial Narrow" w:eastAsia="Times New Roman" w:hAnsi="Arial Narrow" w:cs="Times New Roman"/>
                <w:color w:val="000000"/>
                <w:kern w:val="0"/>
                <w:sz w:val="18"/>
                <w:szCs w:val="18"/>
                <w:lang w:val="es-ES"/>
                <w14:ligatures w14:val="none"/>
              </w:rPr>
              <w:br/>
              <w:t>Gen</w:t>
            </w:r>
            <w:r w:rsidR="00847106">
              <w:rPr>
                <w:rFonts w:ascii="Arial Narrow" w:eastAsia="Times New Roman" w:hAnsi="Arial Narrow" w:cs="Times New Roman"/>
                <w:color w:val="000000"/>
                <w:kern w:val="0"/>
                <w:sz w:val="18"/>
                <w:szCs w:val="18"/>
                <w:lang w:val="es-ES"/>
                <w14:ligatures w14:val="none"/>
              </w:rPr>
              <w:t xml:space="preserve"> </w:t>
            </w:r>
            <w:r w:rsidRPr="00144D81">
              <w:rPr>
                <w:rFonts w:ascii="Arial Narrow" w:eastAsia="Times New Roman" w:hAnsi="Arial Narrow" w:cs="Times New Roman"/>
                <w:color w:val="000000"/>
                <w:kern w:val="0"/>
                <w:sz w:val="18"/>
                <w:szCs w:val="18"/>
                <w:lang w:val="es-ES"/>
                <w14:ligatures w14:val="none"/>
              </w:rPr>
              <w:t>46:27</w:t>
            </w:r>
          </w:p>
        </w:tc>
        <w:tc>
          <w:tcPr>
            <w:tcW w:w="519" w:type="pct"/>
            <w:shd w:val="clear" w:color="auto" w:fill="auto"/>
            <w:hideMark/>
          </w:tcPr>
          <w:p w14:paraId="7697B3E8"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728" w:type="pct"/>
            <w:shd w:val="clear" w:color="auto" w:fill="auto"/>
            <w:hideMark/>
          </w:tcPr>
          <w:p w14:paraId="34DDC364"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935" w:type="pct"/>
            <w:shd w:val="clear" w:color="auto" w:fill="auto"/>
            <w:hideMark/>
          </w:tcPr>
          <w:p w14:paraId="3A9DB3C3"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c>
          <w:tcPr>
            <w:tcW w:w="626" w:type="pct"/>
            <w:shd w:val="clear" w:color="auto" w:fill="auto"/>
            <w:hideMark/>
          </w:tcPr>
          <w:p w14:paraId="4F0610E9" w14:textId="77777777" w:rsidR="00144D81" w:rsidRPr="00144D81" w:rsidRDefault="00144D81" w:rsidP="00144D81">
            <w:pPr>
              <w:widowControl w:val="0"/>
              <w:jc w:val="left"/>
              <w:rPr>
                <w:rFonts w:ascii="Arial Narrow" w:eastAsia="Times New Roman" w:hAnsi="Arial Narrow" w:cs="Times New Roman"/>
                <w:color w:val="000000"/>
                <w:kern w:val="0"/>
                <w:sz w:val="18"/>
                <w:szCs w:val="18"/>
                <w:lang w:val="es-ES"/>
                <w14:ligatures w14:val="none"/>
              </w:rPr>
            </w:pPr>
          </w:p>
        </w:tc>
      </w:tr>
      <w:tr w:rsidR="00144D81" w:rsidRPr="00144D81" w14:paraId="6838567C" w14:textId="77777777" w:rsidTr="00144D81">
        <w:trPr>
          <w:trHeight w:val="20"/>
          <w:jc w:val="center"/>
        </w:trPr>
        <w:tc>
          <w:tcPr>
            <w:tcW w:w="653" w:type="pct"/>
            <w:shd w:val="clear" w:color="000000" w:fill="FFFF00"/>
            <w:hideMark/>
          </w:tcPr>
          <w:p w14:paraId="75E5044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φοβέ</w:t>
            </w:r>
            <w:r w:rsidRPr="00144D81">
              <w:rPr>
                <w:rFonts w:ascii="Arial Narrow" w:eastAsia="Times New Roman" w:hAnsi="Arial Narrow" w:cs="Arial Narrow"/>
                <w:color w:val="000000"/>
                <w:kern w:val="0"/>
                <w:sz w:val="18"/>
                <w:szCs w:val="18"/>
                <w14:ligatures w14:val="none"/>
              </w:rPr>
              <w:t>ω</w:t>
            </w:r>
          </w:p>
        </w:tc>
        <w:tc>
          <w:tcPr>
            <w:tcW w:w="655" w:type="pct"/>
            <w:shd w:val="clear" w:color="000000" w:fill="FFFF00"/>
            <w:hideMark/>
          </w:tcPr>
          <w:p w14:paraId="6DE1D99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fear</w:t>
            </w:r>
          </w:p>
        </w:tc>
        <w:tc>
          <w:tcPr>
            <w:tcW w:w="883" w:type="pct"/>
            <w:shd w:val="clear" w:color="auto" w:fill="auto"/>
            <w:hideMark/>
          </w:tcPr>
          <w:p w14:paraId="0C64EF31" w14:textId="526A55E2"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46:3</w:t>
            </w:r>
            <w:r w:rsidR="00847106">
              <w:rPr>
                <w:rFonts w:ascii="Arial Narrow" w:eastAsia="Times New Roman" w:hAnsi="Arial Narrow" w:cs="Times New Roman"/>
                <w:color w:val="000000"/>
                <w:kern w:val="0"/>
                <w:sz w:val="18"/>
                <w:szCs w:val="18"/>
                <w14:ligatures w14:val="none"/>
              </w:rPr>
              <w:t xml:space="preserve"> </w:t>
            </w:r>
          </w:p>
        </w:tc>
        <w:tc>
          <w:tcPr>
            <w:tcW w:w="519" w:type="pct"/>
            <w:shd w:val="clear" w:color="auto" w:fill="auto"/>
            <w:hideMark/>
          </w:tcPr>
          <w:p w14:paraId="1738D7F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7AC2A65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1873BEC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2B6BBA0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0DEA37B0" w14:textId="77777777" w:rsidTr="00144D81">
        <w:trPr>
          <w:trHeight w:val="20"/>
          <w:jc w:val="center"/>
        </w:trPr>
        <w:tc>
          <w:tcPr>
            <w:tcW w:w="653" w:type="pct"/>
            <w:shd w:val="clear" w:color="000000" w:fill="FFFF00"/>
            <w:hideMark/>
          </w:tcPr>
          <w:p w14:paraId="545AB06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χαρά</w:t>
            </w:r>
          </w:p>
        </w:tc>
        <w:tc>
          <w:tcPr>
            <w:tcW w:w="655" w:type="pct"/>
            <w:shd w:val="clear" w:color="000000" w:fill="FFFF00"/>
            <w:hideMark/>
          </w:tcPr>
          <w:p w14:paraId="362E6C0F"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joy</w:t>
            </w:r>
          </w:p>
        </w:tc>
        <w:tc>
          <w:tcPr>
            <w:tcW w:w="883" w:type="pct"/>
            <w:shd w:val="clear" w:color="auto" w:fill="auto"/>
            <w:hideMark/>
          </w:tcPr>
          <w:p w14:paraId="2DF452F8"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111FAD91"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0752535E"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hideMark/>
          </w:tcPr>
          <w:p w14:paraId="7C54FFC2" w14:textId="0DAD8EEA"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Mk.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4:16</w:t>
            </w:r>
          </w:p>
        </w:tc>
        <w:tc>
          <w:tcPr>
            <w:tcW w:w="626" w:type="pct"/>
            <w:shd w:val="clear" w:color="auto" w:fill="auto"/>
            <w:hideMark/>
          </w:tcPr>
          <w:p w14:paraId="63E4A1AC" w14:textId="627B666D"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Lk.</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8:13</w:t>
            </w:r>
          </w:p>
        </w:tc>
      </w:tr>
      <w:tr w:rsidR="00144D81" w:rsidRPr="00144D81" w14:paraId="7A1D8EBA" w14:textId="77777777" w:rsidTr="00144D81">
        <w:trPr>
          <w:trHeight w:val="20"/>
          <w:jc w:val="center"/>
        </w:trPr>
        <w:tc>
          <w:tcPr>
            <w:tcW w:w="653" w:type="pct"/>
            <w:shd w:val="clear" w:color="000000" w:fill="FFFF00"/>
            <w:hideMark/>
          </w:tcPr>
          <w:p w14:paraId="6D6711D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χεί</w:t>
            </w:r>
            <w:r w:rsidRPr="00144D81">
              <w:rPr>
                <w:rFonts w:ascii="Arial Narrow" w:eastAsia="Times New Roman" w:hAnsi="Arial Narrow" w:cs="Arial Narrow"/>
                <w:color w:val="000000"/>
                <w:kern w:val="0"/>
                <w:sz w:val="18"/>
                <w:szCs w:val="18"/>
                <w14:ligatures w14:val="none"/>
              </w:rPr>
              <w:t>ρ</w:t>
            </w:r>
          </w:p>
        </w:tc>
        <w:tc>
          <w:tcPr>
            <w:tcW w:w="655" w:type="pct"/>
            <w:shd w:val="clear" w:color="000000" w:fill="FFFF00"/>
            <w:hideMark/>
          </w:tcPr>
          <w:p w14:paraId="2625043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hand</w:t>
            </w:r>
          </w:p>
        </w:tc>
        <w:tc>
          <w:tcPr>
            <w:tcW w:w="883" w:type="pct"/>
            <w:shd w:val="clear" w:color="auto" w:fill="auto"/>
            <w:hideMark/>
          </w:tcPr>
          <w:p w14:paraId="75202711" w14:textId="530AAA8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Gen.</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46:4</w:t>
            </w:r>
          </w:p>
        </w:tc>
        <w:tc>
          <w:tcPr>
            <w:tcW w:w="519" w:type="pct"/>
            <w:shd w:val="clear" w:color="auto" w:fill="auto"/>
            <w:hideMark/>
          </w:tcPr>
          <w:p w14:paraId="6D87BCFF" w14:textId="4A2315B8"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Ps.</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38:2</w:t>
            </w:r>
          </w:p>
        </w:tc>
        <w:tc>
          <w:tcPr>
            <w:tcW w:w="728" w:type="pct"/>
            <w:shd w:val="clear" w:color="auto" w:fill="auto"/>
            <w:hideMark/>
          </w:tcPr>
          <w:p w14:paraId="0B6A6C5D"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935" w:type="pct"/>
            <w:shd w:val="clear" w:color="auto" w:fill="auto"/>
            <w:noWrap/>
            <w:vAlign w:val="bottom"/>
            <w:hideMark/>
          </w:tcPr>
          <w:p w14:paraId="0CCBEAA7" w14:textId="77777777" w:rsidR="00144D81" w:rsidRPr="00144D81" w:rsidRDefault="00144D81" w:rsidP="00144D81">
            <w:pPr>
              <w:widowControl w:val="0"/>
              <w:jc w:val="left"/>
              <w:rPr>
                <w:rFonts w:ascii="Calibri" w:eastAsia="Times New Roman" w:hAnsi="Calibri" w:cs="Times New Roman"/>
                <w:color w:val="000000"/>
                <w:kern w:val="0"/>
                <w14:ligatures w14:val="none"/>
              </w:rPr>
            </w:pPr>
          </w:p>
        </w:tc>
        <w:tc>
          <w:tcPr>
            <w:tcW w:w="626" w:type="pct"/>
            <w:shd w:val="clear" w:color="auto" w:fill="auto"/>
            <w:hideMark/>
          </w:tcPr>
          <w:p w14:paraId="05F5CB5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r w:rsidR="00144D81" w:rsidRPr="00144D81" w14:paraId="3BAF5C07" w14:textId="77777777" w:rsidTr="00144D81">
        <w:trPr>
          <w:trHeight w:val="20"/>
          <w:jc w:val="center"/>
        </w:trPr>
        <w:tc>
          <w:tcPr>
            <w:tcW w:w="653" w:type="pct"/>
            <w:shd w:val="clear" w:color="000000" w:fill="FFFF00"/>
            <w:hideMark/>
          </w:tcPr>
          <w:p w14:paraId="5AF9697C"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χρό</w:t>
            </w:r>
            <w:r w:rsidRPr="00144D81">
              <w:rPr>
                <w:rFonts w:ascii="Arial Narrow" w:eastAsia="Times New Roman" w:hAnsi="Arial Narrow" w:cs="Arial Narrow"/>
                <w:color w:val="000000"/>
                <w:kern w:val="0"/>
                <w:sz w:val="18"/>
                <w:szCs w:val="18"/>
                <w14:ligatures w14:val="none"/>
              </w:rPr>
              <w:t>νο</w:t>
            </w:r>
            <w:r w:rsidRPr="00144D81">
              <w:rPr>
                <w:rFonts w:ascii="Arial Narrow" w:eastAsia="Times New Roman" w:hAnsi="Arial Narrow" w:cs="Times New Roman"/>
                <w:color w:val="000000"/>
                <w:kern w:val="0"/>
                <w:sz w:val="18"/>
                <w:szCs w:val="18"/>
                <w14:ligatures w14:val="none"/>
              </w:rPr>
              <w:t>ς</w:t>
            </w:r>
          </w:p>
        </w:tc>
        <w:tc>
          <w:tcPr>
            <w:tcW w:w="655" w:type="pct"/>
            <w:shd w:val="clear" w:color="000000" w:fill="FFFF00"/>
            <w:hideMark/>
          </w:tcPr>
          <w:p w14:paraId="2D5093E3"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time</w:t>
            </w:r>
          </w:p>
        </w:tc>
        <w:tc>
          <w:tcPr>
            <w:tcW w:w="883" w:type="pct"/>
            <w:shd w:val="clear" w:color="auto" w:fill="auto"/>
            <w:hideMark/>
          </w:tcPr>
          <w:p w14:paraId="07463D24"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519" w:type="pct"/>
            <w:shd w:val="clear" w:color="auto" w:fill="auto"/>
            <w:hideMark/>
          </w:tcPr>
          <w:p w14:paraId="2CA4411B"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728" w:type="pct"/>
            <w:shd w:val="clear" w:color="auto" w:fill="auto"/>
            <w:hideMark/>
          </w:tcPr>
          <w:p w14:paraId="34627709" w14:textId="0C6578D5"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r w:rsidRPr="00144D81">
              <w:rPr>
                <w:rFonts w:ascii="Arial Narrow" w:eastAsia="Times New Roman" w:hAnsi="Arial Narrow" w:cs="Times New Roman"/>
                <w:color w:val="000000"/>
                <w:kern w:val="0"/>
                <w:sz w:val="18"/>
                <w:szCs w:val="18"/>
                <w14:ligatures w14:val="none"/>
              </w:rPr>
              <w:t>Jer</w:t>
            </w:r>
            <w:r w:rsidR="00847106">
              <w:rPr>
                <w:rFonts w:ascii="Arial Narrow" w:eastAsia="Times New Roman" w:hAnsi="Arial Narrow" w:cs="Times New Roman"/>
                <w:color w:val="000000"/>
                <w:kern w:val="0"/>
                <w:sz w:val="18"/>
                <w:szCs w:val="18"/>
                <w14:ligatures w14:val="none"/>
              </w:rPr>
              <w:t xml:space="preserve"> </w:t>
            </w:r>
            <w:r w:rsidRPr="00144D81">
              <w:rPr>
                <w:rFonts w:ascii="Arial Narrow" w:eastAsia="Times New Roman" w:hAnsi="Arial Narrow" w:cs="Times New Roman"/>
                <w:color w:val="000000"/>
                <w:kern w:val="0"/>
                <w:sz w:val="18"/>
                <w:szCs w:val="18"/>
                <w14:ligatures w14:val="none"/>
              </w:rPr>
              <w:t>31:1</w:t>
            </w:r>
            <w:r w:rsidR="00847106">
              <w:rPr>
                <w:rFonts w:ascii="Arial Narrow" w:eastAsia="Times New Roman" w:hAnsi="Arial Narrow" w:cs="Times New Roman"/>
                <w:color w:val="000000"/>
                <w:kern w:val="0"/>
                <w:sz w:val="18"/>
                <w:szCs w:val="18"/>
                <w14:ligatures w14:val="none"/>
              </w:rPr>
              <w:t xml:space="preserve"> </w:t>
            </w:r>
          </w:p>
        </w:tc>
        <w:tc>
          <w:tcPr>
            <w:tcW w:w="935" w:type="pct"/>
            <w:shd w:val="clear" w:color="auto" w:fill="auto"/>
            <w:hideMark/>
          </w:tcPr>
          <w:p w14:paraId="407D6006"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c>
          <w:tcPr>
            <w:tcW w:w="626" w:type="pct"/>
            <w:shd w:val="clear" w:color="auto" w:fill="auto"/>
            <w:hideMark/>
          </w:tcPr>
          <w:p w14:paraId="24D99229" w14:textId="77777777" w:rsidR="00144D81" w:rsidRPr="00144D81" w:rsidRDefault="00144D81" w:rsidP="00144D81">
            <w:pPr>
              <w:widowControl w:val="0"/>
              <w:jc w:val="left"/>
              <w:rPr>
                <w:rFonts w:ascii="Arial Narrow" w:eastAsia="Times New Roman" w:hAnsi="Arial Narrow" w:cs="Times New Roman"/>
                <w:color w:val="000000"/>
                <w:kern w:val="0"/>
                <w:sz w:val="18"/>
                <w:szCs w:val="18"/>
                <w14:ligatures w14:val="none"/>
              </w:rPr>
            </w:pPr>
          </w:p>
        </w:tc>
      </w:tr>
    </w:tbl>
    <w:p w14:paraId="53F8FD19" w14:textId="77777777" w:rsidR="001214C8" w:rsidRPr="009E420D" w:rsidRDefault="001214C8" w:rsidP="009E420D">
      <w:pPr>
        <w:pBdr>
          <w:bottom w:val="double" w:sz="4" w:space="1" w:color="auto"/>
        </w:pBdr>
        <w:jc w:val="center"/>
        <w:outlineLvl w:val="0"/>
        <w:rPr>
          <w:rFonts w:eastAsia="Times New Roman" w:cstheme="minorHAnsi"/>
          <w:b/>
          <w:bCs/>
          <w:smallCaps/>
          <w:kern w:val="28"/>
          <w:lang w:bidi="ar-SA"/>
          <w14:ligatures w14:val="none"/>
        </w:rPr>
      </w:pPr>
    </w:p>
    <w:p w14:paraId="317F6431" w14:textId="77777777" w:rsidR="001214C8" w:rsidRPr="009E420D" w:rsidRDefault="001214C8" w:rsidP="004F16BD">
      <w:pPr>
        <w:jc w:val="center"/>
        <w:rPr>
          <w:rFonts w:cstheme="minorHAnsi"/>
          <w:b/>
          <w:bCs/>
        </w:rPr>
      </w:pPr>
    </w:p>
    <w:p w14:paraId="5F8A9294" w14:textId="48A12FA4" w:rsidR="00144D81" w:rsidRPr="00144D81" w:rsidRDefault="00144D81" w:rsidP="00144D81">
      <w:pPr>
        <w:jc w:val="center"/>
        <w:rPr>
          <w:rFonts w:ascii="Cambria" w:hAnsi="Cambria"/>
          <w:b/>
          <w:bCs/>
          <w:sz w:val="28"/>
          <w:szCs w:val="28"/>
        </w:rPr>
      </w:pPr>
      <w:r w:rsidRPr="00144D81">
        <w:rPr>
          <w:rFonts w:ascii="Cambria" w:hAnsi="Cambria"/>
          <w:b/>
          <w:bCs/>
          <w:sz w:val="28"/>
          <w:szCs w:val="28"/>
        </w:rPr>
        <w:t>PIRQE</w:t>
      </w:r>
      <w:r w:rsidR="00847106">
        <w:rPr>
          <w:rFonts w:ascii="Cambria" w:hAnsi="Cambria"/>
          <w:b/>
          <w:bCs/>
          <w:sz w:val="28"/>
          <w:szCs w:val="28"/>
        </w:rPr>
        <w:t xml:space="preserve"> </w:t>
      </w:r>
      <w:r w:rsidRPr="00144D81">
        <w:rPr>
          <w:rFonts w:ascii="Cambria" w:hAnsi="Cambria"/>
          <w:b/>
          <w:bCs/>
          <w:sz w:val="28"/>
          <w:szCs w:val="28"/>
        </w:rPr>
        <w:t>ABOT</w:t>
      </w:r>
    </w:p>
    <w:p w14:paraId="6226174C" w14:textId="5B831FE9" w:rsidR="00144D81" w:rsidRPr="00144D81" w:rsidRDefault="00144D81" w:rsidP="00144D81">
      <w:pPr>
        <w:jc w:val="center"/>
        <w:rPr>
          <w:rFonts w:ascii="Cambria" w:hAnsi="Cambria"/>
          <w:b/>
          <w:bCs/>
          <w:sz w:val="28"/>
          <w:szCs w:val="28"/>
        </w:rPr>
      </w:pPr>
      <w:r w:rsidRPr="00144D81">
        <w:rPr>
          <w:rFonts w:ascii="Cambria" w:hAnsi="Cambria"/>
          <w:b/>
          <w:bCs/>
          <w:sz w:val="28"/>
          <w:szCs w:val="28"/>
        </w:rPr>
        <w:t>(Chapters</w:t>
      </w:r>
      <w:r w:rsidR="00847106">
        <w:rPr>
          <w:rFonts w:ascii="Cambria" w:hAnsi="Cambria"/>
          <w:b/>
          <w:bCs/>
          <w:sz w:val="28"/>
          <w:szCs w:val="28"/>
        </w:rPr>
        <w:t xml:space="preserve"> </w:t>
      </w:r>
      <w:r w:rsidRPr="00144D81">
        <w:rPr>
          <w:rFonts w:ascii="Cambria" w:hAnsi="Cambria"/>
          <w:b/>
          <w:bCs/>
          <w:sz w:val="28"/>
          <w:szCs w:val="28"/>
        </w:rPr>
        <w:t>of</w:t>
      </w:r>
      <w:r w:rsidR="00847106">
        <w:rPr>
          <w:rFonts w:ascii="Cambria" w:hAnsi="Cambria"/>
          <w:b/>
          <w:bCs/>
          <w:sz w:val="28"/>
          <w:szCs w:val="28"/>
        </w:rPr>
        <w:t xml:space="preserve"> </w:t>
      </w:r>
      <w:r w:rsidRPr="00144D81">
        <w:rPr>
          <w:rFonts w:ascii="Cambria" w:hAnsi="Cambria"/>
          <w:b/>
          <w:bCs/>
          <w:sz w:val="28"/>
          <w:szCs w:val="28"/>
        </w:rPr>
        <w:t>the</w:t>
      </w:r>
      <w:r w:rsidR="00847106">
        <w:rPr>
          <w:rFonts w:ascii="Cambria" w:hAnsi="Cambria"/>
          <w:b/>
          <w:bCs/>
          <w:sz w:val="28"/>
          <w:szCs w:val="28"/>
        </w:rPr>
        <w:t xml:space="preserve"> </w:t>
      </w:r>
      <w:r w:rsidRPr="00144D81">
        <w:rPr>
          <w:rFonts w:ascii="Cambria" w:hAnsi="Cambria"/>
          <w:b/>
          <w:bCs/>
          <w:sz w:val="28"/>
          <w:szCs w:val="28"/>
        </w:rPr>
        <w:t>Fathers)</w:t>
      </w:r>
    </w:p>
    <w:p w14:paraId="6A58AF26" w14:textId="5F2DC643" w:rsidR="00144D81" w:rsidRPr="00144D81" w:rsidRDefault="00144D81" w:rsidP="00144D81">
      <w:pPr>
        <w:jc w:val="center"/>
        <w:rPr>
          <w:rFonts w:ascii="Cambria" w:hAnsi="Cambria"/>
          <w:b/>
          <w:bCs/>
          <w:sz w:val="28"/>
          <w:szCs w:val="28"/>
        </w:rPr>
      </w:pPr>
      <w:r w:rsidRPr="00144D81">
        <w:rPr>
          <w:rFonts w:ascii="Cambria" w:hAnsi="Cambria"/>
          <w:b/>
          <w:bCs/>
          <w:sz w:val="28"/>
          <w:szCs w:val="28"/>
        </w:rPr>
        <w:t>Mishnah</w:t>
      </w:r>
      <w:r w:rsidR="00847106">
        <w:rPr>
          <w:rFonts w:ascii="Cambria" w:hAnsi="Cambria"/>
          <w:b/>
          <w:bCs/>
          <w:sz w:val="28"/>
          <w:szCs w:val="28"/>
        </w:rPr>
        <w:t xml:space="preserve"> </w:t>
      </w:r>
      <w:r w:rsidRPr="00144D81">
        <w:rPr>
          <w:rFonts w:ascii="Cambria" w:hAnsi="Cambria"/>
          <w:b/>
          <w:bCs/>
          <w:sz w:val="28"/>
          <w:szCs w:val="28"/>
        </w:rPr>
        <w:t>1:3</w:t>
      </w:r>
    </w:p>
    <w:p w14:paraId="67443E43" w14:textId="77777777" w:rsidR="00144D81" w:rsidRPr="008E6B16" w:rsidRDefault="00144D81" w:rsidP="00144D81"/>
    <w:p w14:paraId="40157B0A" w14:textId="77777777" w:rsidR="00144D81" w:rsidRPr="008E6B16" w:rsidRDefault="00144D81" w:rsidP="00144D81">
      <w:r w:rsidRPr="008E6B16">
        <w:t>From:</w:t>
      </w:r>
    </w:p>
    <w:p w14:paraId="131DFB4A" w14:textId="781376C2" w:rsidR="00144D81" w:rsidRPr="008E6B16" w:rsidRDefault="00144D81" w:rsidP="00144D81">
      <w:r w:rsidRPr="008E6B16">
        <w:t>Chapters</w:t>
      </w:r>
      <w:r w:rsidR="00847106">
        <w:t xml:space="preserve"> </w:t>
      </w:r>
      <w:r w:rsidRPr="008E6B16">
        <w:t>of</w:t>
      </w:r>
      <w:r w:rsidR="00847106">
        <w:t xml:space="preserve"> </w:t>
      </w:r>
      <w:r w:rsidRPr="008E6B16">
        <w:t>the</w:t>
      </w:r>
      <w:r w:rsidR="00847106">
        <w:t xml:space="preserve"> </w:t>
      </w:r>
      <w:r w:rsidRPr="008E6B16">
        <w:t>Sages:</w:t>
      </w:r>
      <w:r w:rsidR="00847106">
        <w:t xml:space="preserve"> </w:t>
      </w:r>
      <w:r w:rsidRPr="008E6B16">
        <w:t>A</w:t>
      </w:r>
      <w:r w:rsidR="00847106">
        <w:t xml:space="preserve"> </w:t>
      </w:r>
      <w:r w:rsidRPr="008E6B16">
        <w:t>Psychological</w:t>
      </w:r>
      <w:r w:rsidR="00847106">
        <w:t xml:space="preserve"> </w:t>
      </w:r>
      <w:r w:rsidRPr="008E6B16">
        <w:t>Commentary</w:t>
      </w:r>
      <w:r w:rsidR="00847106">
        <w:t xml:space="preserve"> </w:t>
      </w:r>
      <w:r w:rsidRPr="008E6B16">
        <w:t>on</w:t>
      </w:r>
      <w:r w:rsidR="00847106">
        <w:t xml:space="preserve"> </w:t>
      </w:r>
      <w:r w:rsidRPr="008E6B16">
        <w:t>Pirqe</w:t>
      </w:r>
      <w:r w:rsidR="00847106">
        <w:t xml:space="preserve"> </w:t>
      </w:r>
      <w:r w:rsidRPr="008E6B16">
        <w:t>Abot</w:t>
      </w:r>
    </w:p>
    <w:p w14:paraId="003DF265" w14:textId="7E2DD471" w:rsidR="00144D81" w:rsidRPr="008E6B16" w:rsidRDefault="00144D81" w:rsidP="00144D81">
      <w:r w:rsidRPr="008E6B16">
        <w:t>By:</w:t>
      </w:r>
      <w:r w:rsidR="00847106">
        <w:t xml:space="preserve"> </w:t>
      </w:r>
      <w:r w:rsidRPr="008E6B16">
        <w:t>Rabbi</w:t>
      </w:r>
      <w:r w:rsidR="00847106">
        <w:t xml:space="preserve"> </w:t>
      </w:r>
      <w:r w:rsidRPr="008E6B16">
        <w:t>Reuven</w:t>
      </w:r>
      <w:r w:rsidR="00847106">
        <w:t xml:space="preserve"> </w:t>
      </w:r>
      <w:r w:rsidRPr="008E6B16">
        <w:t>P.</w:t>
      </w:r>
      <w:r w:rsidR="00847106">
        <w:t xml:space="preserve"> </w:t>
      </w:r>
      <w:r w:rsidRPr="008E6B16">
        <w:t>Bulka</w:t>
      </w:r>
    </w:p>
    <w:p w14:paraId="6388BC1F" w14:textId="39027C0B" w:rsidR="00144D81" w:rsidRDefault="00144D81" w:rsidP="00144D81">
      <w:r w:rsidRPr="008E6B16">
        <w:t>Jason</w:t>
      </w:r>
      <w:r w:rsidR="00847106">
        <w:t xml:space="preserve"> </w:t>
      </w:r>
      <w:r w:rsidRPr="008E6B16">
        <w:t>Aronson,</w:t>
      </w:r>
      <w:r w:rsidR="00847106">
        <w:t xml:space="preserve"> </w:t>
      </w:r>
      <w:r w:rsidRPr="008E6B16">
        <w:t>Inc.,</w:t>
      </w:r>
      <w:r w:rsidR="00847106">
        <w:t xml:space="preserve"> </w:t>
      </w:r>
      <w:r w:rsidRPr="008E6B16">
        <w:t>©</w:t>
      </w:r>
      <w:r w:rsidR="00847106">
        <w:t xml:space="preserve"> </w:t>
      </w:r>
      <w:r w:rsidRPr="008E6B16">
        <w:t>1993,</w:t>
      </w:r>
      <w:r w:rsidR="00847106">
        <w:t xml:space="preserve"> </w:t>
      </w:r>
      <w:r w:rsidRPr="008E6B16">
        <w:t>pp.</w:t>
      </w:r>
      <w:r w:rsidR="00847106">
        <w:t xml:space="preserve"> </w:t>
      </w:r>
      <w:r w:rsidRPr="008E6B16">
        <w:t>24-25</w:t>
      </w:r>
    </w:p>
    <w:p w14:paraId="0FA5CA48" w14:textId="77777777" w:rsidR="00144D81" w:rsidRPr="008E6B16" w:rsidRDefault="00144D81" w:rsidP="00144D81"/>
    <w:p w14:paraId="664DE5ED" w14:textId="3A61ED88" w:rsidR="00144D81" w:rsidRPr="00144D81" w:rsidRDefault="00144D81" w:rsidP="00144D81">
      <w:pPr>
        <w:rPr>
          <w:b/>
          <w:bCs/>
        </w:rPr>
      </w:pPr>
      <w:r w:rsidRPr="00144D81">
        <w:rPr>
          <w:b/>
          <w:bCs/>
        </w:rPr>
        <w:t>Antigonus</w:t>
      </w:r>
      <w:r w:rsidR="00847106">
        <w:rPr>
          <w:b/>
          <w:bCs/>
        </w:rPr>
        <w:t xml:space="preserve"> </w:t>
      </w:r>
      <w:r w:rsidRPr="00144D81">
        <w:rPr>
          <w:b/>
          <w:bCs/>
        </w:rPr>
        <w:t>of</w:t>
      </w:r>
      <w:r w:rsidR="00847106">
        <w:rPr>
          <w:b/>
          <w:bCs/>
        </w:rPr>
        <w:t xml:space="preserve"> </w:t>
      </w:r>
      <w:r w:rsidRPr="00144D81">
        <w:rPr>
          <w:b/>
          <w:bCs/>
        </w:rPr>
        <w:t>Socho</w:t>
      </w:r>
      <w:r w:rsidR="00847106">
        <w:rPr>
          <w:b/>
          <w:bCs/>
        </w:rPr>
        <w:t xml:space="preserve"> </w:t>
      </w:r>
      <w:r w:rsidRPr="00144D81">
        <w:rPr>
          <w:b/>
          <w:bCs/>
        </w:rPr>
        <w:t>received</w:t>
      </w:r>
      <w:r w:rsidR="00847106">
        <w:rPr>
          <w:b/>
          <w:bCs/>
        </w:rPr>
        <w:t xml:space="preserve"> </w:t>
      </w:r>
      <w:r w:rsidRPr="00144D81">
        <w:rPr>
          <w:b/>
          <w:bCs/>
        </w:rPr>
        <w:t>the</w:t>
      </w:r>
      <w:r w:rsidR="00847106">
        <w:rPr>
          <w:b/>
          <w:bCs/>
        </w:rPr>
        <w:t xml:space="preserve"> </w:t>
      </w:r>
      <w:r w:rsidRPr="00144D81">
        <w:rPr>
          <w:b/>
          <w:bCs/>
        </w:rPr>
        <w:t>tradition</w:t>
      </w:r>
      <w:r w:rsidR="00847106">
        <w:rPr>
          <w:b/>
          <w:bCs/>
        </w:rPr>
        <w:t xml:space="preserve"> </w:t>
      </w:r>
      <w:r w:rsidRPr="00144D81">
        <w:rPr>
          <w:b/>
          <w:bCs/>
        </w:rPr>
        <w:t>from</w:t>
      </w:r>
      <w:r w:rsidR="00847106">
        <w:rPr>
          <w:b/>
          <w:bCs/>
        </w:rPr>
        <w:t xml:space="preserve"> </w:t>
      </w:r>
      <w:r w:rsidRPr="00144D81">
        <w:rPr>
          <w:b/>
          <w:bCs/>
        </w:rPr>
        <w:t>Shimon</w:t>
      </w:r>
      <w:r w:rsidR="00847106">
        <w:rPr>
          <w:b/>
          <w:bCs/>
        </w:rPr>
        <w:t xml:space="preserve"> </w:t>
      </w:r>
      <w:r w:rsidRPr="00144D81">
        <w:rPr>
          <w:b/>
          <w:bCs/>
        </w:rPr>
        <w:t>the</w:t>
      </w:r>
      <w:r w:rsidR="00847106">
        <w:rPr>
          <w:b/>
          <w:bCs/>
        </w:rPr>
        <w:t xml:space="preserve"> </w:t>
      </w:r>
      <w:r w:rsidRPr="00144D81">
        <w:rPr>
          <w:b/>
          <w:bCs/>
        </w:rPr>
        <w:t>righteous.</w:t>
      </w:r>
      <w:r w:rsidR="00847106">
        <w:rPr>
          <w:b/>
          <w:bCs/>
        </w:rPr>
        <w:t xml:space="preserve"> </w:t>
      </w:r>
      <w:r w:rsidRPr="00144D81">
        <w:rPr>
          <w:b/>
          <w:bCs/>
        </w:rPr>
        <w:t>He</w:t>
      </w:r>
      <w:r w:rsidR="00847106">
        <w:rPr>
          <w:b/>
          <w:bCs/>
        </w:rPr>
        <w:t xml:space="preserve"> </w:t>
      </w:r>
      <w:r w:rsidRPr="00144D81">
        <w:rPr>
          <w:b/>
          <w:bCs/>
        </w:rPr>
        <w:t>used</w:t>
      </w:r>
      <w:r w:rsidR="00847106">
        <w:rPr>
          <w:b/>
          <w:bCs/>
        </w:rPr>
        <w:t xml:space="preserve"> </w:t>
      </w:r>
      <w:r w:rsidRPr="00144D81">
        <w:rPr>
          <w:b/>
          <w:bCs/>
        </w:rPr>
        <w:t>to</w:t>
      </w:r>
      <w:r w:rsidR="00847106">
        <w:rPr>
          <w:b/>
          <w:bCs/>
        </w:rPr>
        <w:t xml:space="preserve"> </w:t>
      </w:r>
      <w:r w:rsidRPr="00144D81">
        <w:rPr>
          <w:b/>
          <w:bCs/>
        </w:rPr>
        <w:t>say:</w:t>
      </w:r>
      <w:r w:rsidR="00847106">
        <w:rPr>
          <w:b/>
          <w:bCs/>
        </w:rPr>
        <w:t xml:space="preserve"> </w:t>
      </w:r>
      <w:r w:rsidRPr="00144D81">
        <w:rPr>
          <w:b/>
          <w:bCs/>
        </w:rPr>
        <w:t>Be</w:t>
      </w:r>
      <w:r w:rsidR="00847106">
        <w:rPr>
          <w:b/>
          <w:bCs/>
        </w:rPr>
        <w:t xml:space="preserve"> </w:t>
      </w:r>
      <w:r w:rsidRPr="00144D81">
        <w:rPr>
          <w:b/>
          <w:bCs/>
        </w:rPr>
        <w:t>not</w:t>
      </w:r>
      <w:r w:rsidR="00847106">
        <w:rPr>
          <w:b/>
          <w:bCs/>
        </w:rPr>
        <w:t xml:space="preserve"> </w:t>
      </w:r>
      <w:r w:rsidRPr="00144D81">
        <w:rPr>
          <w:b/>
          <w:bCs/>
        </w:rPr>
        <w:t>like</w:t>
      </w:r>
      <w:r w:rsidR="00847106">
        <w:rPr>
          <w:b/>
          <w:bCs/>
        </w:rPr>
        <w:t xml:space="preserve"> </w:t>
      </w:r>
      <w:r w:rsidRPr="00144D81">
        <w:rPr>
          <w:b/>
          <w:bCs/>
        </w:rPr>
        <w:t>servants</w:t>
      </w:r>
      <w:r w:rsidR="00847106">
        <w:rPr>
          <w:b/>
          <w:bCs/>
        </w:rPr>
        <w:t xml:space="preserve"> </w:t>
      </w:r>
      <w:r w:rsidRPr="00144D81">
        <w:rPr>
          <w:b/>
          <w:bCs/>
        </w:rPr>
        <w:t>who</w:t>
      </w:r>
      <w:r w:rsidR="00847106">
        <w:rPr>
          <w:b/>
          <w:bCs/>
        </w:rPr>
        <w:t xml:space="preserve"> </w:t>
      </w:r>
      <w:r w:rsidRPr="00144D81">
        <w:rPr>
          <w:b/>
          <w:bCs/>
        </w:rPr>
        <w:t>serve</w:t>
      </w:r>
      <w:r w:rsidR="00847106">
        <w:rPr>
          <w:b/>
          <w:bCs/>
        </w:rPr>
        <w:t xml:space="preserve"> </w:t>
      </w:r>
      <w:r w:rsidRPr="00144D81">
        <w:rPr>
          <w:b/>
          <w:bCs/>
        </w:rPr>
        <w:t>their</w:t>
      </w:r>
      <w:r w:rsidR="00847106">
        <w:rPr>
          <w:b/>
          <w:bCs/>
        </w:rPr>
        <w:t xml:space="preserve"> </w:t>
      </w:r>
      <w:r w:rsidRPr="00144D81">
        <w:rPr>
          <w:b/>
          <w:bCs/>
        </w:rPr>
        <w:t>master</w:t>
      </w:r>
      <w:r w:rsidR="00847106">
        <w:rPr>
          <w:b/>
          <w:bCs/>
        </w:rPr>
        <w:t xml:space="preserve"> </w:t>
      </w:r>
      <w:r w:rsidRPr="00144D81">
        <w:rPr>
          <w:b/>
          <w:bCs/>
        </w:rPr>
        <w:t>for</w:t>
      </w:r>
      <w:r w:rsidR="00847106">
        <w:rPr>
          <w:b/>
          <w:bCs/>
        </w:rPr>
        <w:t xml:space="preserve"> </w:t>
      </w:r>
      <w:r w:rsidRPr="00144D81">
        <w:rPr>
          <w:b/>
          <w:bCs/>
        </w:rPr>
        <w:t>the</w:t>
      </w:r>
      <w:r w:rsidR="00847106">
        <w:rPr>
          <w:b/>
          <w:bCs/>
        </w:rPr>
        <w:t xml:space="preserve"> </w:t>
      </w:r>
      <w:r w:rsidRPr="00144D81">
        <w:rPr>
          <w:b/>
          <w:bCs/>
        </w:rPr>
        <w:t>sake</w:t>
      </w:r>
      <w:r w:rsidR="00847106">
        <w:rPr>
          <w:b/>
          <w:bCs/>
        </w:rPr>
        <w:t xml:space="preserve"> </w:t>
      </w:r>
      <w:r w:rsidRPr="00144D81">
        <w:rPr>
          <w:b/>
          <w:bCs/>
        </w:rPr>
        <w:t>of</w:t>
      </w:r>
      <w:r w:rsidR="00847106">
        <w:rPr>
          <w:b/>
          <w:bCs/>
        </w:rPr>
        <w:t xml:space="preserve"> </w:t>
      </w:r>
      <w:r w:rsidRPr="00144D81">
        <w:rPr>
          <w:b/>
          <w:bCs/>
        </w:rPr>
        <w:t>receiving</w:t>
      </w:r>
      <w:r w:rsidR="00847106">
        <w:rPr>
          <w:b/>
          <w:bCs/>
        </w:rPr>
        <w:t xml:space="preserve"> </w:t>
      </w:r>
      <w:r w:rsidRPr="00144D81">
        <w:rPr>
          <w:b/>
          <w:bCs/>
        </w:rPr>
        <w:t>a</w:t>
      </w:r>
      <w:r w:rsidR="00847106">
        <w:rPr>
          <w:b/>
          <w:bCs/>
        </w:rPr>
        <w:t xml:space="preserve"> </w:t>
      </w:r>
      <w:r w:rsidRPr="00144D81">
        <w:rPr>
          <w:b/>
          <w:bCs/>
        </w:rPr>
        <w:t>reward;</w:t>
      </w:r>
      <w:r w:rsidR="00847106">
        <w:rPr>
          <w:b/>
          <w:bCs/>
        </w:rPr>
        <w:t xml:space="preserve"> </w:t>
      </w:r>
      <w:r w:rsidRPr="00144D81">
        <w:rPr>
          <w:b/>
          <w:bCs/>
        </w:rPr>
        <w:t>rather</w:t>
      </w:r>
      <w:r w:rsidR="00847106">
        <w:rPr>
          <w:b/>
          <w:bCs/>
        </w:rPr>
        <w:t xml:space="preserve"> </w:t>
      </w:r>
      <w:r w:rsidRPr="00144D81">
        <w:rPr>
          <w:b/>
          <w:bCs/>
        </w:rPr>
        <w:t>be</w:t>
      </w:r>
      <w:r w:rsidR="00847106">
        <w:rPr>
          <w:b/>
          <w:bCs/>
        </w:rPr>
        <w:t xml:space="preserve"> </w:t>
      </w:r>
      <w:r w:rsidRPr="00144D81">
        <w:rPr>
          <w:b/>
          <w:bCs/>
        </w:rPr>
        <w:t>like</w:t>
      </w:r>
      <w:r w:rsidR="00847106">
        <w:rPr>
          <w:b/>
          <w:bCs/>
        </w:rPr>
        <w:t xml:space="preserve"> </w:t>
      </w:r>
      <w:r w:rsidRPr="00144D81">
        <w:rPr>
          <w:b/>
          <w:bCs/>
        </w:rPr>
        <w:t>servants</w:t>
      </w:r>
      <w:r w:rsidR="00847106">
        <w:rPr>
          <w:b/>
          <w:bCs/>
        </w:rPr>
        <w:t xml:space="preserve"> </w:t>
      </w:r>
      <w:r w:rsidRPr="00144D81">
        <w:rPr>
          <w:b/>
          <w:bCs/>
        </w:rPr>
        <w:t>who</w:t>
      </w:r>
      <w:r w:rsidR="00847106">
        <w:rPr>
          <w:b/>
          <w:bCs/>
        </w:rPr>
        <w:t xml:space="preserve"> </w:t>
      </w:r>
      <w:r w:rsidRPr="00144D81">
        <w:rPr>
          <w:b/>
          <w:bCs/>
        </w:rPr>
        <w:t>serve</w:t>
      </w:r>
      <w:r w:rsidR="00847106">
        <w:rPr>
          <w:b/>
          <w:bCs/>
        </w:rPr>
        <w:t xml:space="preserve"> </w:t>
      </w:r>
      <w:r w:rsidRPr="00144D81">
        <w:rPr>
          <w:b/>
          <w:bCs/>
        </w:rPr>
        <w:t>their</w:t>
      </w:r>
      <w:r w:rsidR="00847106">
        <w:rPr>
          <w:b/>
          <w:bCs/>
        </w:rPr>
        <w:t xml:space="preserve"> </w:t>
      </w:r>
      <w:r w:rsidRPr="00144D81">
        <w:rPr>
          <w:b/>
          <w:bCs/>
        </w:rPr>
        <w:t>master</w:t>
      </w:r>
      <w:r w:rsidR="00847106">
        <w:rPr>
          <w:b/>
          <w:bCs/>
        </w:rPr>
        <w:t xml:space="preserve"> </w:t>
      </w:r>
      <w:r w:rsidRPr="00144D81">
        <w:rPr>
          <w:b/>
          <w:bCs/>
        </w:rPr>
        <w:t>not</w:t>
      </w:r>
      <w:r w:rsidR="00847106">
        <w:rPr>
          <w:b/>
          <w:bCs/>
        </w:rPr>
        <w:t xml:space="preserve"> </w:t>
      </w:r>
      <w:r w:rsidRPr="00144D81">
        <w:rPr>
          <w:b/>
          <w:bCs/>
        </w:rPr>
        <w:t>for</w:t>
      </w:r>
      <w:r w:rsidR="00847106">
        <w:rPr>
          <w:b/>
          <w:bCs/>
        </w:rPr>
        <w:t xml:space="preserve"> </w:t>
      </w:r>
      <w:r w:rsidRPr="00144D81">
        <w:rPr>
          <w:b/>
          <w:bCs/>
        </w:rPr>
        <w:t>the</w:t>
      </w:r>
      <w:r w:rsidR="00847106">
        <w:rPr>
          <w:b/>
          <w:bCs/>
        </w:rPr>
        <w:t xml:space="preserve"> </w:t>
      </w:r>
      <w:r w:rsidRPr="00144D81">
        <w:rPr>
          <w:b/>
          <w:bCs/>
        </w:rPr>
        <w:t>sake</w:t>
      </w:r>
      <w:r w:rsidR="00847106">
        <w:rPr>
          <w:b/>
          <w:bCs/>
        </w:rPr>
        <w:t xml:space="preserve"> </w:t>
      </w:r>
      <w:r w:rsidRPr="00144D81">
        <w:rPr>
          <w:b/>
          <w:bCs/>
        </w:rPr>
        <w:t>of</w:t>
      </w:r>
      <w:r w:rsidR="00847106">
        <w:rPr>
          <w:b/>
          <w:bCs/>
        </w:rPr>
        <w:t xml:space="preserve"> </w:t>
      </w:r>
      <w:r w:rsidRPr="00144D81">
        <w:rPr>
          <w:b/>
          <w:bCs/>
        </w:rPr>
        <w:t>receiving</w:t>
      </w:r>
      <w:r w:rsidR="00847106">
        <w:rPr>
          <w:b/>
          <w:bCs/>
        </w:rPr>
        <w:t xml:space="preserve"> </w:t>
      </w:r>
      <w:r w:rsidRPr="00144D81">
        <w:rPr>
          <w:b/>
          <w:bCs/>
        </w:rPr>
        <w:t>a</w:t>
      </w:r>
      <w:r w:rsidR="00847106">
        <w:rPr>
          <w:b/>
          <w:bCs/>
        </w:rPr>
        <w:t xml:space="preserve"> </w:t>
      </w:r>
      <w:r w:rsidRPr="00144D81">
        <w:rPr>
          <w:b/>
          <w:bCs/>
        </w:rPr>
        <w:t>reward,</w:t>
      </w:r>
      <w:r w:rsidR="00847106">
        <w:rPr>
          <w:b/>
          <w:bCs/>
        </w:rPr>
        <w:t xml:space="preserve"> </w:t>
      </w:r>
      <w:r w:rsidRPr="00144D81">
        <w:rPr>
          <w:b/>
          <w:bCs/>
        </w:rPr>
        <w:t>and</w:t>
      </w:r>
      <w:r w:rsidR="00847106">
        <w:rPr>
          <w:b/>
          <w:bCs/>
        </w:rPr>
        <w:t xml:space="preserve"> </w:t>
      </w:r>
      <w:r w:rsidRPr="00144D81">
        <w:rPr>
          <w:b/>
          <w:bCs/>
        </w:rPr>
        <w:t>let</w:t>
      </w:r>
      <w:r w:rsidR="00847106">
        <w:rPr>
          <w:b/>
          <w:bCs/>
        </w:rPr>
        <w:t xml:space="preserve"> </w:t>
      </w:r>
      <w:r w:rsidRPr="00144D81">
        <w:rPr>
          <w:b/>
          <w:bCs/>
        </w:rPr>
        <w:t>the</w:t>
      </w:r>
      <w:r w:rsidR="00847106">
        <w:rPr>
          <w:b/>
          <w:bCs/>
        </w:rPr>
        <w:t xml:space="preserve"> </w:t>
      </w:r>
      <w:r w:rsidRPr="00144D81">
        <w:rPr>
          <w:b/>
          <w:bCs/>
        </w:rPr>
        <w:t>awe</w:t>
      </w:r>
      <w:r w:rsidR="00847106">
        <w:rPr>
          <w:b/>
          <w:bCs/>
        </w:rPr>
        <w:t xml:space="preserve"> </w:t>
      </w:r>
      <w:r w:rsidRPr="00144D81">
        <w:rPr>
          <w:b/>
          <w:bCs/>
        </w:rPr>
        <w:t>of</w:t>
      </w:r>
    </w:p>
    <w:p w14:paraId="557A90A9" w14:textId="6CCF51A9" w:rsidR="00144D81" w:rsidRDefault="00144D81" w:rsidP="00144D81">
      <w:pPr>
        <w:rPr>
          <w:b/>
          <w:bCs/>
        </w:rPr>
      </w:pPr>
      <w:r w:rsidRPr="00144D81">
        <w:rPr>
          <w:b/>
          <w:bCs/>
        </w:rPr>
        <w:t>Heaven</w:t>
      </w:r>
      <w:r w:rsidR="00847106">
        <w:rPr>
          <w:b/>
          <w:bCs/>
        </w:rPr>
        <w:t xml:space="preserve"> </w:t>
      </w:r>
      <w:r w:rsidRPr="00144D81">
        <w:rPr>
          <w:b/>
          <w:bCs/>
        </w:rPr>
        <w:t>be</w:t>
      </w:r>
      <w:r w:rsidR="00847106">
        <w:rPr>
          <w:b/>
          <w:bCs/>
        </w:rPr>
        <w:t xml:space="preserve"> </w:t>
      </w:r>
      <w:r w:rsidRPr="00144D81">
        <w:rPr>
          <w:b/>
          <w:bCs/>
        </w:rPr>
        <w:t>upon</w:t>
      </w:r>
      <w:r w:rsidR="00847106">
        <w:rPr>
          <w:b/>
          <w:bCs/>
        </w:rPr>
        <w:t xml:space="preserve"> </w:t>
      </w:r>
      <w:r w:rsidRPr="00144D81">
        <w:rPr>
          <w:b/>
          <w:bCs/>
        </w:rPr>
        <w:t>you.</w:t>
      </w:r>
    </w:p>
    <w:p w14:paraId="20500F46" w14:textId="77777777" w:rsidR="009E420D" w:rsidRPr="00144D81" w:rsidRDefault="009E420D" w:rsidP="00144D81">
      <w:pPr>
        <w:rPr>
          <w:b/>
          <w:bCs/>
        </w:rPr>
      </w:pPr>
    </w:p>
    <w:p w14:paraId="5A0C7BE2" w14:textId="41E95B22" w:rsidR="00144D81" w:rsidRDefault="00144D81" w:rsidP="00144D81">
      <w:r w:rsidRPr="008E6B16">
        <w:t>This</w:t>
      </w:r>
      <w:r w:rsidR="00847106">
        <w:t xml:space="preserve"> </w:t>
      </w:r>
      <w:r w:rsidRPr="008E6B16">
        <w:t>Mishnah</w:t>
      </w:r>
      <w:r w:rsidR="00847106">
        <w:t xml:space="preserve"> </w:t>
      </w:r>
      <w:r w:rsidRPr="008E6B16">
        <w:t>further</w:t>
      </w:r>
      <w:r w:rsidR="00847106">
        <w:t xml:space="preserve"> </w:t>
      </w:r>
      <w:r w:rsidRPr="008E6B16">
        <w:t>elaborates</w:t>
      </w:r>
      <w:r w:rsidR="00847106">
        <w:t xml:space="preserve"> </w:t>
      </w:r>
      <w:r w:rsidRPr="008E6B16">
        <w:t>on</w:t>
      </w:r>
      <w:r w:rsidR="00847106">
        <w:t xml:space="preserve"> </w:t>
      </w:r>
      <w:r w:rsidRPr="008E6B16">
        <w:t>aspects</w:t>
      </w:r>
      <w:r w:rsidR="00847106">
        <w:t xml:space="preserve"> </w:t>
      </w:r>
      <w:r w:rsidRPr="008E6B16">
        <w:t>of</w:t>
      </w:r>
      <w:r w:rsidR="00847106">
        <w:t xml:space="preserve"> </w:t>
      </w:r>
      <w:r w:rsidRPr="008E6B16">
        <w:t>service</w:t>
      </w:r>
      <w:r w:rsidR="00847106">
        <w:t xml:space="preserve"> </w:t>
      </w:r>
      <w:r w:rsidRPr="008E6B16">
        <w:t>and</w:t>
      </w:r>
      <w:r w:rsidR="00847106">
        <w:t xml:space="preserve"> </w:t>
      </w:r>
      <w:r w:rsidRPr="008E6B16">
        <w:t>prayer.</w:t>
      </w:r>
      <w:r w:rsidR="00847106">
        <w:t xml:space="preserve"> </w:t>
      </w:r>
      <w:r w:rsidRPr="008E6B16">
        <w:t>There</w:t>
      </w:r>
      <w:r w:rsidR="00847106">
        <w:t xml:space="preserve"> </w:t>
      </w:r>
      <w:r w:rsidRPr="008E6B16">
        <w:t>are</w:t>
      </w:r>
      <w:r w:rsidR="00847106">
        <w:t xml:space="preserve"> </w:t>
      </w:r>
      <w:r w:rsidRPr="008E6B16">
        <w:t>many</w:t>
      </w:r>
      <w:r w:rsidR="00847106">
        <w:t xml:space="preserve"> </w:t>
      </w:r>
      <w:r w:rsidRPr="008E6B16">
        <w:t>dimensions</w:t>
      </w:r>
      <w:r w:rsidR="00847106">
        <w:t xml:space="preserve"> </w:t>
      </w:r>
      <w:r w:rsidRPr="008E6B16">
        <w:t>to</w:t>
      </w:r>
      <w:r w:rsidR="00847106">
        <w:t xml:space="preserve"> </w:t>
      </w:r>
      <w:r w:rsidRPr="008E6B16">
        <w:t>prayer.</w:t>
      </w:r>
      <w:r w:rsidR="00847106">
        <w:t xml:space="preserve"> </w:t>
      </w:r>
      <w:r w:rsidRPr="008E6B16">
        <w:t>Prayer</w:t>
      </w:r>
      <w:r w:rsidR="00847106">
        <w:t xml:space="preserve"> </w:t>
      </w:r>
      <w:r w:rsidRPr="008E6B16">
        <w:t>establishes</w:t>
      </w:r>
      <w:r w:rsidR="00847106">
        <w:t xml:space="preserve"> </w:t>
      </w:r>
      <w:r w:rsidRPr="008E6B16">
        <w:t>a</w:t>
      </w:r>
      <w:r w:rsidR="00847106">
        <w:t xml:space="preserve"> </w:t>
      </w:r>
      <w:r w:rsidRPr="008E6B16">
        <w:t>link</w:t>
      </w:r>
      <w:r w:rsidR="00847106">
        <w:t xml:space="preserve"> </w:t>
      </w:r>
      <w:r w:rsidRPr="008E6B16">
        <w:t>between</w:t>
      </w:r>
      <w:r w:rsidR="00847106">
        <w:t xml:space="preserve"> </w:t>
      </w:r>
      <w:r w:rsidRPr="008E6B16">
        <w:t>God</w:t>
      </w:r>
      <w:r w:rsidR="00847106">
        <w:t xml:space="preserve"> </w:t>
      </w:r>
      <w:r w:rsidRPr="008E6B16">
        <w:t>and</w:t>
      </w:r>
      <w:r w:rsidR="00847106">
        <w:t xml:space="preserve"> </w:t>
      </w:r>
      <w:r w:rsidRPr="008E6B16">
        <w:t>the</w:t>
      </w:r>
      <w:r w:rsidR="00847106">
        <w:t xml:space="preserve"> </w:t>
      </w:r>
      <w:r w:rsidRPr="008E6B16">
        <w:t>individual.</w:t>
      </w:r>
      <w:r w:rsidR="00847106">
        <w:t xml:space="preserve"> </w:t>
      </w:r>
      <w:r w:rsidRPr="008E6B16">
        <w:t>Prayer,</w:t>
      </w:r>
      <w:r w:rsidR="00847106">
        <w:t xml:space="preserve"> </w:t>
      </w:r>
      <w:r w:rsidRPr="008E6B16">
        <w:t>in</w:t>
      </w:r>
      <w:r w:rsidR="00847106">
        <w:t xml:space="preserve"> </w:t>
      </w:r>
      <w:r w:rsidRPr="008E6B16">
        <w:t>a</w:t>
      </w:r>
      <w:r w:rsidR="00847106">
        <w:t xml:space="preserve"> </w:t>
      </w:r>
      <w:r w:rsidRPr="008E6B16">
        <w:t>group</w:t>
      </w:r>
      <w:r w:rsidR="00847106">
        <w:t xml:space="preserve"> </w:t>
      </w:r>
      <w:r w:rsidRPr="008E6B16">
        <w:t>setting,</w:t>
      </w:r>
      <w:r w:rsidR="00847106">
        <w:t xml:space="preserve"> </w:t>
      </w:r>
      <w:r w:rsidRPr="008E6B16">
        <w:t>forges</w:t>
      </w:r>
      <w:r w:rsidR="00847106">
        <w:t xml:space="preserve"> </w:t>
      </w:r>
      <w:r w:rsidRPr="008E6B16">
        <w:t>community.</w:t>
      </w:r>
      <w:r w:rsidR="00847106">
        <w:t xml:space="preserve"> </w:t>
      </w:r>
      <w:r w:rsidRPr="008E6B16">
        <w:t>Prayer</w:t>
      </w:r>
      <w:r w:rsidR="00847106">
        <w:t xml:space="preserve"> </w:t>
      </w:r>
      <w:r w:rsidRPr="008E6B16">
        <w:t>keeps</w:t>
      </w:r>
      <w:r w:rsidR="00847106">
        <w:t xml:space="preserve"> </w:t>
      </w:r>
      <w:r w:rsidRPr="008E6B16">
        <w:t>the</w:t>
      </w:r>
      <w:r w:rsidR="00847106">
        <w:t xml:space="preserve"> </w:t>
      </w:r>
      <w:r w:rsidRPr="008E6B16">
        <w:t>individual</w:t>
      </w:r>
      <w:r w:rsidR="00847106">
        <w:t xml:space="preserve"> </w:t>
      </w:r>
      <w:r w:rsidRPr="008E6B16">
        <w:t>and</w:t>
      </w:r>
      <w:r w:rsidR="00847106">
        <w:t xml:space="preserve"> </w:t>
      </w:r>
      <w:r w:rsidRPr="008E6B16">
        <w:t>community</w:t>
      </w:r>
      <w:r w:rsidR="00847106">
        <w:t xml:space="preserve"> </w:t>
      </w:r>
      <w:r w:rsidRPr="008E6B16">
        <w:t>attuned</w:t>
      </w:r>
      <w:r w:rsidR="00847106">
        <w:t xml:space="preserve"> </w:t>
      </w:r>
      <w:r w:rsidRPr="008E6B16">
        <w:t>and</w:t>
      </w:r>
      <w:r w:rsidR="00847106">
        <w:t xml:space="preserve"> </w:t>
      </w:r>
      <w:r w:rsidRPr="008E6B16">
        <w:t>responsive.</w:t>
      </w:r>
      <w:r w:rsidR="00847106">
        <w:t xml:space="preserve"> </w:t>
      </w:r>
      <w:r w:rsidRPr="008E6B16">
        <w:t>In</w:t>
      </w:r>
      <w:r w:rsidR="00847106">
        <w:t xml:space="preserve"> </w:t>
      </w:r>
      <w:r w:rsidRPr="008E6B16">
        <w:t>praying</w:t>
      </w:r>
      <w:r w:rsidR="00847106">
        <w:t xml:space="preserve"> </w:t>
      </w:r>
      <w:r w:rsidRPr="008E6B16">
        <w:t>for</w:t>
      </w:r>
      <w:r w:rsidR="00847106">
        <w:t xml:space="preserve"> </w:t>
      </w:r>
      <w:r w:rsidRPr="008E6B16">
        <w:t>what</w:t>
      </w:r>
      <w:r w:rsidR="00847106">
        <w:t xml:space="preserve"> </w:t>
      </w:r>
      <w:r w:rsidRPr="008E6B16">
        <w:t>is</w:t>
      </w:r>
      <w:r w:rsidR="00847106">
        <w:t xml:space="preserve"> </w:t>
      </w:r>
      <w:r w:rsidRPr="008E6B16">
        <w:t>lacking,</w:t>
      </w:r>
      <w:r w:rsidR="00847106">
        <w:t xml:space="preserve"> </w:t>
      </w:r>
      <w:r w:rsidRPr="008E6B16">
        <w:t>one</w:t>
      </w:r>
      <w:r w:rsidR="00847106">
        <w:t xml:space="preserve"> </w:t>
      </w:r>
      <w:r w:rsidRPr="008E6B16">
        <w:t>constantly</w:t>
      </w:r>
      <w:r w:rsidR="00847106">
        <w:t xml:space="preserve"> </w:t>
      </w:r>
      <w:r w:rsidRPr="008E6B16">
        <w:t>remembers</w:t>
      </w:r>
      <w:r w:rsidR="00847106">
        <w:t xml:space="preserve"> </w:t>
      </w:r>
      <w:r w:rsidRPr="008E6B16">
        <w:t>the</w:t>
      </w:r>
      <w:r w:rsidR="00847106">
        <w:t xml:space="preserve"> </w:t>
      </w:r>
      <w:r w:rsidRPr="008E6B16">
        <w:t>vacuum.</w:t>
      </w:r>
    </w:p>
    <w:p w14:paraId="5600D937" w14:textId="77777777" w:rsidR="009E420D" w:rsidRPr="008E6B16" w:rsidRDefault="009E420D" w:rsidP="00144D81"/>
    <w:p w14:paraId="2BF97ACC" w14:textId="2793A431" w:rsidR="00144D81" w:rsidRDefault="00144D81" w:rsidP="00144D81">
      <w:r w:rsidRPr="008E6B16">
        <w:t>Prayer</w:t>
      </w:r>
      <w:r w:rsidR="00847106">
        <w:t xml:space="preserve"> </w:t>
      </w:r>
      <w:r w:rsidRPr="008E6B16">
        <w:t>is</w:t>
      </w:r>
      <w:r w:rsidR="00847106">
        <w:t xml:space="preserve"> </w:t>
      </w:r>
      <w:r w:rsidRPr="008E6B16">
        <w:t>also</w:t>
      </w:r>
      <w:r w:rsidR="00847106">
        <w:t xml:space="preserve"> </w:t>
      </w:r>
      <w:r w:rsidRPr="008E6B16">
        <w:t>seen</w:t>
      </w:r>
      <w:r w:rsidR="00847106">
        <w:t xml:space="preserve"> </w:t>
      </w:r>
      <w:r w:rsidRPr="008E6B16">
        <w:t>as</w:t>
      </w:r>
      <w:r w:rsidR="00847106">
        <w:t xml:space="preserve"> </w:t>
      </w:r>
      <w:r w:rsidRPr="008E6B16">
        <w:t>a</w:t>
      </w:r>
      <w:r w:rsidR="00847106">
        <w:t xml:space="preserve"> </w:t>
      </w:r>
      <w:r w:rsidRPr="008E6B16">
        <w:t>cause-and-effect</w:t>
      </w:r>
      <w:r w:rsidR="00847106">
        <w:t xml:space="preserve"> </w:t>
      </w:r>
      <w:r w:rsidRPr="008E6B16">
        <w:t>process.</w:t>
      </w:r>
      <w:r w:rsidR="00847106">
        <w:t xml:space="preserve"> </w:t>
      </w:r>
      <w:r w:rsidRPr="008E6B16">
        <w:t>One</w:t>
      </w:r>
      <w:r w:rsidR="00847106">
        <w:t xml:space="preserve"> </w:t>
      </w:r>
      <w:r w:rsidRPr="008E6B16">
        <w:t>asks</w:t>
      </w:r>
      <w:r w:rsidR="00847106">
        <w:t xml:space="preserve"> </w:t>
      </w:r>
      <w:r w:rsidRPr="008E6B16">
        <w:t>God</w:t>
      </w:r>
      <w:r w:rsidR="00847106">
        <w:t xml:space="preserve"> </w:t>
      </w:r>
      <w:r w:rsidRPr="008E6B16">
        <w:t>for</w:t>
      </w:r>
      <w:r w:rsidR="00847106">
        <w:t xml:space="preserve"> </w:t>
      </w:r>
      <w:r w:rsidRPr="008E6B16">
        <w:t>something,</w:t>
      </w:r>
      <w:r w:rsidR="00847106">
        <w:t xml:space="preserve"> </w:t>
      </w:r>
      <w:r w:rsidRPr="008E6B16">
        <w:t>be</w:t>
      </w:r>
      <w:r w:rsidR="00847106">
        <w:t xml:space="preserve"> </w:t>
      </w:r>
      <w:r w:rsidRPr="008E6B16">
        <w:t>it</w:t>
      </w:r>
      <w:r w:rsidR="00847106">
        <w:t xml:space="preserve"> </w:t>
      </w:r>
      <w:r w:rsidRPr="008E6B16">
        <w:t>good</w:t>
      </w:r>
      <w:r w:rsidR="00847106">
        <w:t xml:space="preserve"> </w:t>
      </w:r>
      <w:r w:rsidRPr="008E6B16">
        <w:t>health,</w:t>
      </w:r>
      <w:r w:rsidR="00847106">
        <w:t xml:space="preserve"> </w:t>
      </w:r>
      <w:r w:rsidRPr="008E6B16">
        <w:t>family</w:t>
      </w:r>
      <w:r w:rsidR="00847106">
        <w:t xml:space="preserve"> </w:t>
      </w:r>
      <w:r w:rsidRPr="008E6B16">
        <w:t>joy,</w:t>
      </w:r>
      <w:r w:rsidR="00847106">
        <w:t xml:space="preserve"> </w:t>
      </w:r>
      <w:r w:rsidRPr="008E6B16">
        <w:t>communal</w:t>
      </w:r>
      <w:r w:rsidR="00847106">
        <w:t xml:space="preserve"> </w:t>
      </w:r>
      <w:r w:rsidRPr="008E6B16">
        <w:t>redemption,</w:t>
      </w:r>
      <w:r w:rsidR="00847106">
        <w:t xml:space="preserve"> </w:t>
      </w:r>
      <w:r w:rsidRPr="008E6B16">
        <w:t>or</w:t>
      </w:r>
      <w:r w:rsidR="00847106">
        <w:t xml:space="preserve"> </w:t>
      </w:r>
      <w:r w:rsidRPr="008E6B16">
        <w:t>even</w:t>
      </w:r>
      <w:r w:rsidR="00847106">
        <w:t xml:space="preserve"> </w:t>
      </w:r>
      <w:r w:rsidRPr="008E6B16">
        <w:t>wealth.</w:t>
      </w:r>
      <w:r w:rsidR="00847106">
        <w:t xml:space="preserve"> </w:t>
      </w:r>
      <w:r w:rsidRPr="008E6B16">
        <w:t>When</w:t>
      </w:r>
      <w:r w:rsidR="00847106">
        <w:t xml:space="preserve"> </w:t>
      </w:r>
      <w:r w:rsidRPr="008E6B16">
        <w:t>one's</w:t>
      </w:r>
      <w:r w:rsidR="00847106">
        <w:t xml:space="preserve"> </w:t>
      </w:r>
      <w:r w:rsidRPr="008E6B16">
        <w:t>relationship</w:t>
      </w:r>
      <w:r w:rsidR="00847106">
        <w:t xml:space="preserve"> </w:t>
      </w:r>
      <w:r w:rsidRPr="008E6B16">
        <w:t>with</w:t>
      </w:r>
      <w:r w:rsidR="00847106">
        <w:t xml:space="preserve"> </w:t>
      </w:r>
      <w:r w:rsidRPr="008E6B16">
        <w:t>God</w:t>
      </w:r>
      <w:r w:rsidR="00847106">
        <w:t xml:space="preserve"> </w:t>
      </w:r>
      <w:r w:rsidRPr="008E6B16">
        <w:t>resides</w:t>
      </w:r>
      <w:r w:rsidR="00847106">
        <w:t xml:space="preserve"> </w:t>
      </w:r>
      <w:r w:rsidRPr="008E6B16">
        <w:t>in</w:t>
      </w:r>
      <w:r w:rsidR="00847106">
        <w:t xml:space="preserve"> </w:t>
      </w:r>
      <w:r w:rsidRPr="008E6B16">
        <w:t>the</w:t>
      </w:r>
      <w:r w:rsidR="00847106">
        <w:t xml:space="preserve"> </w:t>
      </w:r>
      <w:r w:rsidRPr="008E6B16">
        <w:t>cause-and-effect</w:t>
      </w:r>
      <w:r w:rsidR="00847106">
        <w:t xml:space="preserve"> </w:t>
      </w:r>
      <w:r w:rsidRPr="008E6B16">
        <w:lastRenderedPageBreak/>
        <w:t>dimension,</w:t>
      </w:r>
      <w:r w:rsidR="00847106">
        <w:t xml:space="preserve"> </w:t>
      </w:r>
      <w:r w:rsidRPr="008E6B16">
        <w:t>and</w:t>
      </w:r>
      <w:r w:rsidR="00847106">
        <w:t xml:space="preserve"> </w:t>
      </w:r>
      <w:r w:rsidRPr="008E6B16">
        <w:t>the</w:t>
      </w:r>
      <w:r w:rsidR="00847106">
        <w:t xml:space="preserve"> </w:t>
      </w:r>
      <w:r w:rsidRPr="008E6B16">
        <w:t>approach</w:t>
      </w:r>
      <w:r w:rsidR="00847106">
        <w:t xml:space="preserve"> </w:t>
      </w:r>
      <w:r w:rsidRPr="008E6B16">
        <w:t>to</w:t>
      </w:r>
      <w:r w:rsidR="00847106">
        <w:t xml:space="preserve"> </w:t>
      </w:r>
      <w:r w:rsidRPr="008E6B16">
        <w:t>faithful</w:t>
      </w:r>
      <w:r w:rsidR="00847106">
        <w:t xml:space="preserve"> </w:t>
      </w:r>
      <w:r w:rsidRPr="008E6B16">
        <w:t>obedience</w:t>
      </w:r>
      <w:r w:rsidR="00847106">
        <w:t xml:space="preserve"> </w:t>
      </w:r>
      <w:r w:rsidRPr="008E6B16">
        <w:t>and</w:t>
      </w:r>
      <w:r w:rsidR="00847106">
        <w:t xml:space="preserve"> </w:t>
      </w:r>
      <w:r w:rsidRPr="008E6B16">
        <w:t>its</w:t>
      </w:r>
      <w:r w:rsidR="00847106">
        <w:t xml:space="preserve"> </w:t>
      </w:r>
      <w:r w:rsidRPr="008E6B16">
        <w:t>values</w:t>
      </w:r>
      <w:r w:rsidR="00847106">
        <w:t xml:space="preserve"> </w:t>
      </w:r>
      <w:r w:rsidRPr="008E6B16">
        <w:t>is</w:t>
      </w:r>
      <w:r w:rsidR="00847106">
        <w:t xml:space="preserve"> </w:t>
      </w:r>
      <w:r w:rsidRPr="008E6B16">
        <w:t>based</w:t>
      </w:r>
      <w:r w:rsidR="00847106">
        <w:t xml:space="preserve"> </w:t>
      </w:r>
      <w:r w:rsidRPr="008E6B16">
        <w:t>on</w:t>
      </w:r>
      <w:r w:rsidR="00847106">
        <w:t xml:space="preserve"> </w:t>
      </w:r>
      <w:r w:rsidRPr="008E6B16">
        <w:t>anticipated</w:t>
      </w:r>
      <w:r w:rsidR="00847106">
        <w:t xml:space="preserve"> </w:t>
      </w:r>
      <w:r w:rsidRPr="008E6B16">
        <w:t>gain,</w:t>
      </w:r>
      <w:r w:rsidR="00847106">
        <w:t xml:space="preserve"> </w:t>
      </w:r>
      <w:r w:rsidRPr="008E6B16">
        <w:t>such</w:t>
      </w:r>
      <w:r w:rsidR="00847106">
        <w:t xml:space="preserve"> </w:t>
      </w:r>
      <w:r w:rsidRPr="008E6B16">
        <w:t>faith</w:t>
      </w:r>
      <w:r w:rsidR="00847106">
        <w:t xml:space="preserve"> </w:t>
      </w:r>
      <w:r w:rsidRPr="008E6B16">
        <w:t>is</w:t>
      </w:r>
      <w:r w:rsidR="00847106">
        <w:t xml:space="preserve"> </w:t>
      </w:r>
      <w:r w:rsidRPr="008E6B16">
        <w:t>on</w:t>
      </w:r>
      <w:r w:rsidR="00847106">
        <w:t xml:space="preserve"> </w:t>
      </w:r>
      <w:r w:rsidRPr="008E6B16">
        <w:t>shaky</w:t>
      </w:r>
      <w:r w:rsidR="00847106">
        <w:t xml:space="preserve"> </w:t>
      </w:r>
      <w:r w:rsidRPr="008E6B16">
        <w:t>ground</w:t>
      </w:r>
      <w:r w:rsidR="00847106">
        <w:t xml:space="preserve"> </w:t>
      </w:r>
      <w:r w:rsidRPr="008E6B16">
        <w:t>and</w:t>
      </w:r>
      <w:r w:rsidR="00847106">
        <w:t xml:space="preserve"> </w:t>
      </w:r>
      <w:r w:rsidRPr="008E6B16">
        <w:t>open</w:t>
      </w:r>
      <w:r w:rsidR="00847106">
        <w:t xml:space="preserve"> </w:t>
      </w:r>
      <w:r w:rsidRPr="008E6B16">
        <w:t>to</w:t>
      </w:r>
      <w:r w:rsidR="00847106">
        <w:t xml:space="preserve"> </w:t>
      </w:r>
      <w:r w:rsidRPr="008E6B16">
        <w:t>disappointment,</w:t>
      </w:r>
      <w:r w:rsidR="00847106">
        <w:t xml:space="preserve"> </w:t>
      </w:r>
      <w:r w:rsidRPr="008E6B16">
        <w:t>disenchantment,</w:t>
      </w:r>
      <w:r w:rsidR="00847106">
        <w:t xml:space="preserve"> </w:t>
      </w:r>
      <w:r w:rsidRPr="008E6B16">
        <w:t>and</w:t>
      </w:r>
      <w:r w:rsidR="00847106">
        <w:t xml:space="preserve"> </w:t>
      </w:r>
      <w:r w:rsidRPr="008E6B16">
        <w:t>the</w:t>
      </w:r>
      <w:r w:rsidR="00847106">
        <w:t xml:space="preserve"> </w:t>
      </w:r>
      <w:r w:rsidRPr="008E6B16">
        <w:t>inability</w:t>
      </w:r>
      <w:r w:rsidR="00847106">
        <w:t xml:space="preserve"> </w:t>
      </w:r>
      <w:r w:rsidRPr="008E6B16">
        <w:t>to</w:t>
      </w:r>
      <w:r w:rsidR="00847106">
        <w:t xml:space="preserve"> </w:t>
      </w:r>
      <w:r w:rsidRPr="008E6B16">
        <w:t>face</w:t>
      </w:r>
      <w:r w:rsidR="00847106">
        <w:t xml:space="preserve"> </w:t>
      </w:r>
      <w:r w:rsidRPr="008E6B16">
        <w:t>life</w:t>
      </w:r>
      <w:r w:rsidR="00847106">
        <w:t xml:space="preserve"> </w:t>
      </w:r>
      <w:r w:rsidRPr="008E6B16">
        <w:t>realistically.</w:t>
      </w:r>
      <w:r w:rsidR="00847106">
        <w:t xml:space="preserve"> </w:t>
      </w:r>
      <w:r w:rsidRPr="008E6B16">
        <w:t>Prayer</w:t>
      </w:r>
      <w:r w:rsidR="00847106">
        <w:t xml:space="preserve"> </w:t>
      </w:r>
      <w:r w:rsidRPr="008E6B16">
        <w:t>should</w:t>
      </w:r>
      <w:r w:rsidR="00847106">
        <w:t xml:space="preserve"> </w:t>
      </w:r>
      <w:r w:rsidRPr="008E6B16">
        <w:t>not</w:t>
      </w:r>
      <w:r w:rsidR="00847106">
        <w:t xml:space="preserve"> </w:t>
      </w:r>
      <w:r w:rsidRPr="008E6B16">
        <w:t>be</w:t>
      </w:r>
      <w:r w:rsidR="00847106">
        <w:t xml:space="preserve"> </w:t>
      </w:r>
      <w:r w:rsidRPr="008E6B16">
        <w:t>an</w:t>
      </w:r>
      <w:r w:rsidR="00847106">
        <w:t xml:space="preserve"> </w:t>
      </w:r>
      <w:r w:rsidRPr="008E6B16">
        <w:t>act</w:t>
      </w:r>
      <w:r w:rsidR="00847106">
        <w:t xml:space="preserve"> </w:t>
      </w:r>
      <w:r w:rsidRPr="008E6B16">
        <w:t>of</w:t>
      </w:r>
      <w:r w:rsidR="00847106">
        <w:t xml:space="preserve"> </w:t>
      </w:r>
      <w:r w:rsidRPr="008E6B16">
        <w:t>investment</w:t>
      </w:r>
      <w:r w:rsidR="00847106">
        <w:t xml:space="preserve"> </w:t>
      </w:r>
      <w:r w:rsidRPr="008E6B16">
        <w:t>in</w:t>
      </w:r>
      <w:r w:rsidR="00847106">
        <w:t xml:space="preserve"> </w:t>
      </w:r>
      <w:r w:rsidRPr="008E6B16">
        <w:t>some</w:t>
      </w:r>
      <w:r w:rsidR="00847106">
        <w:t xml:space="preserve"> </w:t>
      </w:r>
      <w:r w:rsidRPr="008E6B16">
        <w:t>eventual</w:t>
      </w:r>
      <w:r w:rsidR="00847106">
        <w:t xml:space="preserve"> </w:t>
      </w:r>
      <w:r w:rsidRPr="008E6B16">
        <w:t>advantage;</w:t>
      </w:r>
      <w:r w:rsidR="00847106">
        <w:t xml:space="preserve"> </w:t>
      </w:r>
      <w:r w:rsidRPr="008E6B16">
        <w:t>prayer</w:t>
      </w:r>
      <w:r w:rsidR="00847106">
        <w:t xml:space="preserve"> </w:t>
      </w:r>
      <w:r w:rsidRPr="008E6B16">
        <w:t>should</w:t>
      </w:r>
      <w:r w:rsidR="00847106">
        <w:t xml:space="preserve"> </w:t>
      </w:r>
      <w:r w:rsidRPr="008E6B16">
        <w:t>be</w:t>
      </w:r>
      <w:r w:rsidR="00847106">
        <w:t xml:space="preserve"> </w:t>
      </w:r>
      <w:r w:rsidRPr="008E6B16">
        <w:t>of</w:t>
      </w:r>
      <w:r w:rsidR="00847106">
        <w:t xml:space="preserve"> </w:t>
      </w:r>
      <w:r w:rsidRPr="008E6B16">
        <w:t>value</w:t>
      </w:r>
      <w:r w:rsidR="00847106">
        <w:t xml:space="preserve"> </w:t>
      </w:r>
      <w:r w:rsidRPr="008E6B16">
        <w:t>for</w:t>
      </w:r>
      <w:r w:rsidR="00847106">
        <w:t xml:space="preserve"> </w:t>
      </w:r>
      <w:r w:rsidRPr="008E6B16">
        <w:t>its</w:t>
      </w:r>
      <w:r w:rsidR="00847106">
        <w:t xml:space="preserve"> </w:t>
      </w:r>
      <w:r w:rsidRPr="008E6B16">
        <w:t>own</w:t>
      </w:r>
      <w:r w:rsidR="00847106">
        <w:t xml:space="preserve"> </w:t>
      </w:r>
      <w:r w:rsidRPr="008E6B16">
        <w:t>sake.</w:t>
      </w:r>
      <w:r w:rsidR="00847106">
        <w:t xml:space="preserve"> </w:t>
      </w:r>
      <w:r w:rsidRPr="008E6B16">
        <w:t>The</w:t>
      </w:r>
      <w:r w:rsidR="00847106">
        <w:t xml:space="preserve"> </w:t>
      </w:r>
      <w:r w:rsidRPr="008E6B16">
        <w:t>relationship</w:t>
      </w:r>
      <w:r w:rsidR="00847106">
        <w:t xml:space="preserve"> </w:t>
      </w:r>
      <w:r w:rsidRPr="008E6B16">
        <w:t>it</w:t>
      </w:r>
      <w:r w:rsidR="00847106">
        <w:t xml:space="preserve"> </w:t>
      </w:r>
      <w:r w:rsidRPr="008E6B16">
        <w:t>forges</w:t>
      </w:r>
      <w:r w:rsidR="00847106">
        <w:t xml:space="preserve"> </w:t>
      </w:r>
      <w:r w:rsidRPr="008E6B16">
        <w:t>with</w:t>
      </w:r>
      <w:r w:rsidR="00847106">
        <w:t xml:space="preserve"> </w:t>
      </w:r>
      <w:r w:rsidRPr="008E6B16">
        <w:t>God</w:t>
      </w:r>
      <w:r w:rsidR="00847106">
        <w:t xml:space="preserve"> </w:t>
      </w:r>
      <w:r w:rsidRPr="008E6B16">
        <w:t>is</w:t>
      </w:r>
      <w:r w:rsidR="00847106">
        <w:t xml:space="preserve"> </w:t>
      </w:r>
      <w:r w:rsidRPr="008E6B16">
        <w:t>reason</w:t>
      </w:r>
      <w:r w:rsidR="00847106">
        <w:t xml:space="preserve"> </w:t>
      </w:r>
      <w:r w:rsidRPr="008E6B16">
        <w:t>enough</w:t>
      </w:r>
      <w:r w:rsidR="00847106">
        <w:t xml:space="preserve"> </w:t>
      </w:r>
      <w:r w:rsidRPr="008E6B16">
        <w:t>to</w:t>
      </w:r>
      <w:r w:rsidR="00847106">
        <w:t xml:space="preserve"> </w:t>
      </w:r>
      <w:r w:rsidRPr="008E6B16">
        <w:t>pray.</w:t>
      </w:r>
      <w:r w:rsidR="00847106">
        <w:t xml:space="preserve"> </w:t>
      </w:r>
      <w:r w:rsidRPr="008E6B16">
        <w:t>Values</w:t>
      </w:r>
      <w:r w:rsidR="00847106">
        <w:t xml:space="preserve"> </w:t>
      </w:r>
      <w:r w:rsidRPr="008E6B16">
        <w:t>should</w:t>
      </w:r>
      <w:r w:rsidR="00847106">
        <w:t xml:space="preserve"> </w:t>
      </w:r>
      <w:r w:rsidRPr="008E6B16">
        <w:t>not</w:t>
      </w:r>
      <w:r w:rsidR="00847106">
        <w:t xml:space="preserve"> </w:t>
      </w:r>
      <w:r w:rsidRPr="008E6B16">
        <w:t>be</w:t>
      </w:r>
      <w:r w:rsidR="00847106">
        <w:t xml:space="preserve"> </w:t>
      </w:r>
      <w:r w:rsidRPr="008E6B16">
        <w:t>lived</w:t>
      </w:r>
      <w:r w:rsidR="00847106">
        <w:t xml:space="preserve"> </w:t>
      </w:r>
      <w:r w:rsidRPr="008E6B16">
        <w:t>for</w:t>
      </w:r>
      <w:r w:rsidR="00847106">
        <w:t xml:space="preserve"> </w:t>
      </w:r>
      <w:r w:rsidRPr="008E6B16">
        <w:t>the</w:t>
      </w:r>
      <w:r w:rsidR="00847106">
        <w:t xml:space="preserve"> </w:t>
      </w:r>
      <w:r w:rsidRPr="008E6B16">
        <w:t>sake</w:t>
      </w:r>
      <w:r w:rsidR="00847106">
        <w:t xml:space="preserve"> </w:t>
      </w:r>
      <w:r w:rsidRPr="008E6B16">
        <w:t>of</w:t>
      </w:r>
      <w:r w:rsidR="00847106">
        <w:t xml:space="preserve"> </w:t>
      </w:r>
      <w:r w:rsidRPr="008E6B16">
        <w:t>any</w:t>
      </w:r>
      <w:r w:rsidR="00847106">
        <w:t xml:space="preserve"> </w:t>
      </w:r>
      <w:r w:rsidRPr="008E6B16">
        <w:t>future</w:t>
      </w:r>
      <w:r w:rsidR="00847106">
        <w:t xml:space="preserve"> </w:t>
      </w:r>
      <w:r w:rsidRPr="008E6B16">
        <w:t>aggrandizement,</w:t>
      </w:r>
      <w:r w:rsidR="00847106">
        <w:t xml:space="preserve"> </w:t>
      </w:r>
      <w:r w:rsidRPr="008E6B16">
        <w:t>for</w:t>
      </w:r>
      <w:r w:rsidR="00847106">
        <w:t xml:space="preserve"> </w:t>
      </w:r>
      <w:r w:rsidRPr="008E6B16">
        <w:t>the</w:t>
      </w:r>
      <w:r w:rsidR="00847106">
        <w:t xml:space="preserve"> </w:t>
      </w:r>
      <w:r w:rsidRPr="008E6B16">
        <w:t>sake</w:t>
      </w:r>
      <w:r w:rsidR="00847106">
        <w:t xml:space="preserve"> </w:t>
      </w:r>
      <w:r w:rsidRPr="008E6B16">
        <w:t>of</w:t>
      </w:r>
      <w:r w:rsidR="00847106">
        <w:t xml:space="preserve"> </w:t>
      </w:r>
      <w:r w:rsidRPr="008E6B16">
        <w:t>receiving</w:t>
      </w:r>
      <w:r w:rsidR="00847106">
        <w:t xml:space="preserve"> </w:t>
      </w:r>
      <w:r w:rsidRPr="008E6B16">
        <w:t>a</w:t>
      </w:r>
      <w:r w:rsidR="00847106">
        <w:t xml:space="preserve"> </w:t>
      </w:r>
      <w:r w:rsidRPr="008E6B16">
        <w:t>reward.</w:t>
      </w:r>
      <w:r w:rsidR="00847106">
        <w:t xml:space="preserve"> </w:t>
      </w:r>
      <w:r w:rsidRPr="008E6B16">
        <w:t>The</w:t>
      </w:r>
      <w:r w:rsidR="00847106">
        <w:t xml:space="preserve"> </w:t>
      </w:r>
      <w:r w:rsidRPr="008E6B16">
        <w:t>living</w:t>
      </w:r>
      <w:r w:rsidR="00847106">
        <w:t xml:space="preserve"> </w:t>
      </w:r>
      <w:r w:rsidRPr="008E6B16">
        <w:t>of</w:t>
      </w:r>
      <w:r w:rsidR="00847106">
        <w:t xml:space="preserve"> </w:t>
      </w:r>
      <w:r w:rsidRPr="008E6B16">
        <w:t>the</w:t>
      </w:r>
      <w:r w:rsidR="00847106">
        <w:t xml:space="preserve"> </w:t>
      </w:r>
      <w:r w:rsidRPr="008E6B16">
        <w:t>value</w:t>
      </w:r>
      <w:r w:rsidR="00847106">
        <w:t xml:space="preserve"> </w:t>
      </w:r>
      <w:r w:rsidRPr="008E6B16">
        <w:t>is</w:t>
      </w:r>
      <w:r w:rsidR="00847106">
        <w:t xml:space="preserve"> </w:t>
      </w:r>
      <w:r w:rsidRPr="008E6B16">
        <w:t>its</w:t>
      </w:r>
      <w:r w:rsidR="00847106">
        <w:t xml:space="preserve"> </w:t>
      </w:r>
      <w:r w:rsidRPr="008E6B16">
        <w:t>own</w:t>
      </w:r>
      <w:r w:rsidR="00847106">
        <w:t xml:space="preserve"> </w:t>
      </w:r>
      <w:r w:rsidRPr="008E6B16">
        <w:t>reward.</w:t>
      </w:r>
    </w:p>
    <w:p w14:paraId="12D81CD9" w14:textId="77777777" w:rsidR="009E420D" w:rsidRPr="008E6B16" w:rsidRDefault="009E420D" w:rsidP="00144D81"/>
    <w:p w14:paraId="1CE8BAF4" w14:textId="17B922CA" w:rsidR="00144D81" w:rsidRDefault="00144D81" w:rsidP="00144D81">
      <w:r w:rsidRPr="008E6B16">
        <w:t>The</w:t>
      </w:r>
      <w:r w:rsidR="00847106">
        <w:t xml:space="preserve"> </w:t>
      </w:r>
      <w:r w:rsidRPr="008E6B16">
        <w:t>prospect</w:t>
      </w:r>
      <w:r w:rsidR="00847106">
        <w:t xml:space="preserve"> </w:t>
      </w:r>
      <w:r w:rsidRPr="008E6B16">
        <w:t>of</w:t>
      </w:r>
      <w:r w:rsidR="00847106">
        <w:t xml:space="preserve"> </w:t>
      </w:r>
      <w:r w:rsidRPr="008E6B16">
        <w:t>meeting</w:t>
      </w:r>
      <w:r w:rsidR="00847106">
        <w:t xml:space="preserve"> </w:t>
      </w:r>
      <w:r w:rsidRPr="008E6B16">
        <w:t>the</w:t>
      </w:r>
      <w:r w:rsidR="00847106">
        <w:t xml:space="preserve"> </w:t>
      </w:r>
      <w:r w:rsidRPr="008E6B16">
        <w:t>leader</w:t>
      </w:r>
      <w:r w:rsidR="00847106">
        <w:t xml:space="preserve"> </w:t>
      </w:r>
      <w:r w:rsidRPr="008E6B16">
        <w:t>of</w:t>
      </w:r>
      <w:r w:rsidR="00847106">
        <w:t xml:space="preserve"> </w:t>
      </w:r>
      <w:r w:rsidRPr="008E6B16">
        <w:t>a</w:t>
      </w:r>
      <w:r w:rsidR="00847106">
        <w:t xml:space="preserve"> </w:t>
      </w:r>
      <w:r w:rsidRPr="008E6B16">
        <w:t>country</w:t>
      </w:r>
      <w:r w:rsidR="00847106">
        <w:t xml:space="preserve"> </w:t>
      </w:r>
      <w:r w:rsidRPr="008E6B16">
        <w:t>surely</w:t>
      </w:r>
      <w:r w:rsidR="00847106">
        <w:t xml:space="preserve"> </w:t>
      </w:r>
      <w:r w:rsidRPr="008E6B16">
        <w:t>excites</w:t>
      </w:r>
      <w:r w:rsidR="00847106">
        <w:t xml:space="preserve"> </w:t>
      </w:r>
      <w:r w:rsidRPr="008E6B16">
        <w:t>the</w:t>
      </w:r>
      <w:r w:rsidR="00847106">
        <w:t xml:space="preserve"> </w:t>
      </w:r>
      <w:r w:rsidRPr="008E6B16">
        <w:t>person</w:t>
      </w:r>
      <w:r w:rsidR="00847106">
        <w:t xml:space="preserve"> </w:t>
      </w:r>
      <w:r w:rsidRPr="008E6B16">
        <w:t>involved.</w:t>
      </w:r>
      <w:r w:rsidR="00847106">
        <w:t xml:space="preserve"> </w:t>
      </w:r>
      <w:r w:rsidRPr="008E6B16">
        <w:t>Such</w:t>
      </w:r>
      <w:r w:rsidR="00847106">
        <w:t xml:space="preserve"> </w:t>
      </w:r>
      <w:r w:rsidRPr="008E6B16">
        <w:t>a</w:t>
      </w:r>
      <w:r w:rsidR="00847106">
        <w:t xml:space="preserve"> </w:t>
      </w:r>
      <w:r w:rsidRPr="008E6B16">
        <w:t>meeting</w:t>
      </w:r>
      <w:r w:rsidR="00847106">
        <w:t xml:space="preserve"> </w:t>
      </w:r>
      <w:r w:rsidRPr="008E6B16">
        <w:t>is</w:t>
      </w:r>
      <w:r w:rsidR="00847106">
        <w:t xml:space="preserve"> </w:t>
      </w:r>
      <w:r w:rsidRPr="008E6B16">
        <w:t>a</w:t>
      </w:r>
      <w:r w:rsidR="00847106">
        <w:t xml:space="preserve"> </w:t>
      </w:r>
      <w:r w:rsidRPr="008E6B16">
        <w:t>thrill</w:t>
      </w:r>
      <w:r w:rsidR="00847106">
        <w:t xml:space="preserve"> </w:t>
      </w:r>
      <w:r w:rsidRPr="008E6B16">
        <w:t>of</w:t>
      </w:r>
      <w:r w:rsidR="00847106">
        <w:t xml:space="preserve"> </w:t>
      </w:r>
      <w:r w:rsidRPr="008E6B16">
        <w:t>its</w:t>
      </w:r>
      <w:r w:rsidR="00847106">
        <w:t xml:space="preserve"> </w:t>
      </w:r>
      <w:r w:rsidRPr="008E6B16">
        <w:t>own.</w:t>
      </w:r>
      <w:r w:rsidR="00847106">
        <w:t xml:space="preserve"> </w:t>
      </w:r>
      <w:r w:rsidRPr="008E6B16">
        <w:t>It</w:t>
      </w:r>
      <w:r w:rsidR="00847106">
        <w:t xml:space="preserve"> </w:t>
      </w:r>
      <w:r w:rsidRPr="008E6B16">
        <w:t>would</w:t>
      </w:r>
      <w:r w:rsidR="00847106">
        <w:t xml:space="preserve"> </w:t>
      </w:r>
      <w:r w:rsidRPr="008E6B16">
        <w:t>be</w:t>
      </w:r>
      <w:r w:rsidR="00847106">
        <w:t xml:space="preserve"> </w:t>
      </w:r>
      <w:r w:rsidRPr="008E6B16">
        <w:t>absurd</w:t>
      </w:r>
      <w:r w:rsidR="00847106">
        <w:t xml:space="preserve"> </w:t>
      </w:r>
      <w:r w:rsidRPr="008E6B16">
        <w:t>for</w:t>
      </w:r>
      <w:r w:rsidR="00847106">
        <w:t xml:space="preserve"> </w:t>
      </w:r>
      <w:r w:rsidRPr="008E6B16">
        <w:t>one</w:t>
      </w:r>
      <w:r w:rsidR="00847106">
        <w:t xml:space="preserve"> </w:t>
      </w:r>
      <w:r w:rsidRPr="008E6B16">
        <w:t>who</w:t>
      </w:r>
      <w:r w:rsidR="00847106">
        <w:t xml:space="preserve"> </w:t>
      </w:r>
      <w:r w:rsidRPr="008E6B16">
        <w:t>is</w:t>
      </w:r>
      <w:r w:rsidR="00847106">
        <w:t xml:space="preserve"> </w:t>
      </w:r>
      <w:r w:rsidRPr="008E6B16">
        <w:t>visiting</w:t>
      </w:r>
      <w:r w:rsidR="00847106">
        <w:t xml:space="preserve"> </w:t>
      </w:r>
      <w:r w:rsidRPr="008E6B16">
        <w:t>a</w:t>
      </w:r>
      <w:r w:rsidR="00847106">
        <w:t xml:space="preserve"> </w:t>
      </w:r>
      <w:r w:rsidRPr="008E6B16">
        <w:t>leader</w:t>
      </w:r>
      <w:r w:rsidR="00847106">
        <w:t xml:space="preserve"> </w:t>
      </w:r>
      <w:r w:rsidRPr="008E6B16">
        <w:t>to</w:t>
      </w:r>
      <w:r w:rsidR="00847106">
        <w:t xml:space="preserve"> </w:t>
      </w:r>
      <w:r w:rsidRPr="008E6B16">
        <w:t>expect</w:t>
      </w:r>
      <w:r w:rsidR="00847106">
        <w:t xml:space="preserve"> </w:t>
      </w:r>
      <w:r w:rsidRPr="008E6B16">
        <w:t>some</w:t>
      </w:r>
      <w:r w:rsidR="00847106">
        <w:t xml:space="preserve"> </w:t>
      </w:r>
      <w:r w:rsidRPr="008E6B16">
        <w:t>tangible</w:t>
      </w:r>
      <w:r w:rsidR="00847106">
        <w:t xml:space="preserve"> </w:t>
      </w:r>
      <w:r w:rsidRPr="008E6B16">
        <w:t>reward</w:t>
      </w:r>
      <w:r w:rsidR="00847106">
        <w:t xml:space="preserve"> </w:t>
      </w:r>
      <w:r w:rsidRPr="008E6B16">
        <w:t>for</w:t>
      </w:r>
      <w:r w:rsidR="00847106">
        <w:t xml:space="preserve"> </w:t>
      </w:r>
      <w:r w:rsidRPr="008E6B16">
        <w:t>the</w:t>
      </w:r>
      <w:r w:rsidR="00847106">
        <w:t xml:space="preserve"> </w:t>
      </w:r>
      <w:r w:rsidRPr="008E6B16">
        <w:t>experience.</w:t>
      </w:r>
      <w:r w:rsidR="00847106">
        <w:t xml:space="preserve"> </w:t>
      </w:r>
      <w:r w:rsidRPr="008E6B16">
        <w:t>The</w:t>
      </w:r>
      <w:r w:rsidR="00847106">
        <w:t xml:space="preserve"> </w:t>
      </w:r>
      <w:r w:rsidRPr="008E6B16">
        <w:t>visit</w:t>
      </w:r>
      <w:r w:rsidR="00847106">
        <w:t xml:space="preserve"> </w:t>
      </w:r>
      <w:r w:rsidRPr="008E6B16">
        <w:t>is</w:t>
      </w:r>
      <w:r w:rsidR="00847106">
        <w:t xml:space="preserve"> </w:t>
      </w:r>
      <w:r w:rsidRPr="008E6B16">
        <w:t>its</w:t>
      </w:r>
      <w:r w:rsidR="00847106">
        <w:t xml:space="preserve"> </w:t>
      </w:r>
      <w:r w:rsidRPr="008E6B16">
        <w:t>own</w:t>
      </w:r>
      <w:r w:rsidR="00847106">
        <w:t xml:space="preserve"> </w:t>
      </w:r>
      <w:r w:rsidRPr="008E6B16">
        <w:t>reward;</w:t>
      </w:r>
      <w:r w:rsidR="00847106">
        <w:t xml:space="preserve"> </w:t>
      </w:r>
      <w:r w:rsidRPr="008E6B16">
        <w:t>the</w:t>
      </w:r>
      <w:r w:rsidR="00847106">
        <w:t xml:space="preserve"> </w:t>
      </w:r>
      <w:r w:rsidRPr="008E6B16">
        <w:t>relationship,</w:t>
      </w:r>
      <w:r w:rsidR="00847106">
        <w:t xml:space="preserve"> </w:t>
      </w:r>
      <w:r w:rsidRPr="008E6B16">
        <w:t>if</w:t>
      </w:r>
      <w:r w:rsidR="00847106">
        <w:t xml:space="preserve"> </w:t>
      </w:r>
      <w:r w:rsidRPr="008E6B16">
        <w:t>it</w:t>
      </w:r>
      <w:r w:rsidR="00847106">
        <w:t xml:space="preserve"> </w:t>
      </w:r>
      <w:r w:rsidRPr="008E6B16">
        <w:t>develops,</w:t>
      </w:r>
      <w:r w:rsidR="00847106">
        <w:t xml:space="preserve"> </w:t>
      </w:r>
      <w:r w:rsidRPr="008E6B16">
        <w:t>ample</w:t>
      </w:r>
      <w:r w:rsidR="00847106">
        <w:t xml:space="preserve"> </w:t>
      </w:r>
      <w:r w:rsidRPr="008E6B16">
        <w:t>recompense.</w:t>
      </w:r>
      <w:r w:rsidR="00847106">
        <w:t xml:space="preserve"> </w:t>
      </w:r>
      <w:r w:rsidRPr="008E6B16">
        <w:t>Gratitude</w:t>
      </w:r>
      <w:r w:rsidR="00847106">
        <w:t xml:space="preserve"> </w:t>
      </w:r>
      <w:r w:rsidRPr="008E6B16">
        <w:t>for</w:t>
      </w:r>
      <w:r w:rsidR="00847106">
        <w:t xml:space="preserve"> </w:t>
      </w:r>
      <w:r w:rsidRPr="008E6B16">
        <w:t>haying</w:t>
      </w:r>
      <w:r w:rsidR="00847106">
        <w:t xml:space="preserve"> </w:t>
      </w:r>
      <w:r w:rsidRPr="008E6B16">
        <w:t>a</w:t>
      </w:r>
      <w:r w:rsidR="00847106">
        <w:t xml:space="preserve"> </w:t>
      </w:r>
      <w:r w:rsidRPr="008E6B16">
        <w:t>minute</w:t>
      </w:r>
      <w:r w:rsidR="00847106">
        <w:t xml:space="preserve"> </w:t>
      </w:r>
      <w:r w:rsidRPr="008E6B16">
        <w:t>with</w:t>
      </w:r>
      <w:r w:rsidR="00847106">
        <w:t xml:space="preserve"> </w:t>
      </w:r>
      <w:r w:rsidRPr="008E6B16">
        <w:t>the</w:t>
      </w:r>
      <w:r w:rsidR="00847106">
        <w:t xml:space="preserve"> </w:t>
      </w:r>
      <w:r w:rsidRPr="008E6B16">
        <w:t>leader</w:t>
      </w:r>
      <w:r w:rsidR="00847106">
        <w:t xml:space="preserve"> </w:t>
      </w:r>
      <w:r w:rsidRPr="008E6B16">
        <w:t>is</w:t>
      </w:r>
      <w:r w:rsidR="00847106">
        <w:t xml:space="preserve"> </w:t>
      </w:r>
      <w:r w:rsidRPr="008E6B16">
        <w:t>the</w:t>
      </w:r>
      <w:r w:rsidR="00847106">
        <w:t xml:space="preserve"> </w:t>
      </w:r>
      <w:r w:rsidRPr="008E6B16">
        <w:t>normal</w:t>
      </w:r>
      <w:r w:rsidR="00847106">
        <w:t xml:space="preserve"> </w:t>
      </w:r>
      <w:r w:rsidRPr="008E6B16">
        <w:t>reaction.</w:t>
      </w:r>
    </w:p>
    <w:p w14:paraId="6D583A8F" w14:textId="77777777" w:rsidR="009E420D" w:rsidRPr="008E6B16" w:rsidRDefault="009E420D" w:rsidP="00144D81"/>
    <w:p w14:paraId="7278E5D7" w14:textId="25368601" w:rsidR="001214C8" w:rsidRDefault="00144D81" w:rsidP="009E420D">
      <w:pPr>
        <w:rPr>
          <w:rFonts w:ascii="Cambria" w:hAnsi="Cambria"/>
          <w:b/>
          <w:bCs/>
          <w:sz w:val="28"/>
          <w:szCs w:val="28"/>
        </w:rPr>
      </w:pPr>
      <w:r w:rsidRPr="008E6B16">
        <w:t>LET</w:t>
      </w:r>
      <w:r w:rsidR="00847106">
        <w:t xml:space="preserve"> </w:t>
      </w:r>
      <w:r w:rsidRPr="008E6B16">
        <w:t>THE</w:t>
      </w:r>
      <w:r w:rsidR="00847106">
        <w:t xml:space="preserve"> </w:t>
      </w:r>
      <w:r w:rsidRPr="008E6B16">
        <w:t>AWE</w:t>
      </w:r>
      <w:r w:rsidR="00847106">
        <w:t xml:space="preserve"> </w:t>
      </w:r>
      <w:r w:rsidRPr="008E6B16">
        <w:t>OF</w:t>
      </w:r>
      <w:r w:rsidR="00847106">
        <w:t xml:space="preserve"> </w:t>
      </w:r>
      <w:r w:rsidRPr="008E6B16">
        <w:t>HEAVEN</w:t>
      </w:r>
      <w:r w:rsidR="00847106">
        <w:t xml:space="preserve"> </w:t>
      </w:r>
      <w:r w:rsidRPr="008E6B16">
        <w:t>BE</w:t>
      </w:r>
      <w:r w:rsidR="00847106">
        <w:t xml:space="preserve"> </w:t>
      </w:r>
      <w:r w:rsidRPr="008E6B16">
        <w:t>UPON</w:t>
      </w:r>
      <w:r w:rsidR="00847106">
        <w:t xml:space="preserve"> </w:t>
      </w:r>
      <w:r w:rsidRPr="008E6B16">
        <w:t>YOU,</w:t>
      </w:r>
      <w:r w:rsidR="00847106">
        <w:t xml:space="preserve"> </w:t>
      </w:r>
      <w:r w:rsidRPr="008E6B16">
        <w:t>so</w:t>
      </w:r>
      <w:r w:rsidR="00847106">
        <w:t xml:space="preserve"> </w:t>
      </w:r>
      <w:r w:rsidRPr="008E6B16">
        <w:t>that</w:t>
      </w:r>
      <w:r w:rsidR="00847106">
        <w:t xml:space="preserve"> </w:t>
      </w:r>
      <w:r w:rsidRPr="008E6B16">
        <w:t>the</w:t>
      </w:r>
      <w:r w:rsidR="00847106">
        <w:t xml:space="preserve"> </w:t>
      </w:r>
      <w:r w:rsidRPr="008E6B16">
        <w:t>thrill</w:t>
      </w:r>
      <w:r w:rsidR="00847106">
        <w:t xml:space="preserve"> </w:t>
      </w:r>
      <w:r w:rsidRPr="008E6B16">
        <w:t>of</w:t>
      </w:r>
      <w:r w:rsidR="00847106">
        <w:t xml:space="preserve"> </w:t>
      </w:r>
      <w:r w:rsidRPr="008E6B16">
        <w:t>having</w:t>
      </w:r>
      <w:r w:rsidR="00847106">
        <w:t xml:space="preserve"> </w:t>
      </w:r>
      <w:r w:rsidRPr="008E6B16">
        <w:t>a</w:t>
      </w:r>
      <w:r w:rsidR="00847106">
        <w:t xml:space="preserve"> </w:t>
      </w:r>
      <w:r w:rsidRPr="008E6B16">
        <w:t>relationship</w:t>
      </w:r>
      <w:r w:rsidR="00847106">
        <w:t xml:space="preserve"> </w:t>
      </w:r>
      <w:r w:rsidRPr="008E6B16">
        <w:t>with</w:t>
      </w:r>
      <w:r w:rsidR="00847106">
        <w:t xml:space="preserve"> </w:t>
      </w:r>
      <w:r w:rsidRPr="008E6B16">
        <w:t>God,</w:t>
      </w:r>
      <w:r w:rsidR="00847106">
        <w:t xml:space="preserve"> </w:t>
      </w:r>
      <w:r w:rsidRPr="008E6B16">
        <w:t>and</w:t>
      </w:r>
      <w:r w:rsidR="00847106">
        <w:t xml:space="preserve"> </w:t>
      </w:r>
      <w:r w:rsidRPr="008E6B16">
        <w:t>the</w:t>
      </w:r>
      <w:r w:rsidR="00847106">
        <w:t xml:space="preserve"> </w:t>
      </w:r>
      <w:r w:rsidRPr="008E6B16">
        <w:t>prospect</w:t>
      </w:r>
      <w:r w:rsidR="00847106">
        <w:t xml:space="preserve"> </w:t>
      </w:r>
      <w:r w:rsidRPr="008E6B16">
        <w:t>of</w:t>
      </w:r>
      <w:r w:rsidR="00847106">
        <w:t xml:space="preserve"> </w:t>
      </w:r>
      <w:r w:rsidRPr="008E6B16">
        <w:t>a</w:t>
      </w:r>
      <w:r w:rsidR="00847106">
        <w:t xml:space="preserve"> </w:t>
      </w:r>
      <w:r w:rsidRPr="008E6B16">
        <w:t>dialogue</w:t>
      </w:r>
      <w:r w:rsidR="00847106">
        <w:t xml:space="preserve"> </w:t>
      </w:r>
      <w:r w:rsidRPr="008E6B16">
        <w:t>with</w:t>
      </w:r>
      <w:r w:rsidR="00847106">
        <w:t xml:space="preserve"> </w:t>
      </w:r>
      <w:r w:rsidRPr="008E6B16">
        <w:t>Transcendence,</w:t>
      </w:r>
      <w:r w:rsidR="00847106">
        <w:t xml:space="preserve"> </w:t>
      </w:r>
      <w:r w:rsidRPr="008E6B16">
        <w:t>is</w:t>
      </w:r>
      <w:r w:rsidR="00847106">
        <w:t xml:space="preserve"> </w:t>
      </w:r>
      <w:r w:rsidRPr="008E6B16">
        <w:t>independent</w:t>
      </w:r>
      <w:r w:rsidR="00847106">
        <w:t xml:space="preserve"> </w:t>
      </w:r>
      <w:r w:rsidRPr="008E6B16">
        <w:t>of</w:t>
      </w:r>
      <w:r w:rsidR="00847106">
        <w:t xml:space="preserve"> </w:t>
      </w:r>
      <w:r w:rsidRPr="008E6B16">
        <w:t>any</w:t>
      </w:r>
      <w:r w:rsidR="00847106">
        <w:t xml:space="preserve"> </w:t>
      </w:r>
      <w:r w:rsidRPr="008E6B16">
        <w:t>material</w:t>
      </w:r>
      <w:r w:rsidR="00847106">
        <w:t xml:space="preserve"> </w:t>
      </w:r>
      <w:r w:rsidRPr="008E6B16">
        <w:t>wish.</w:t>
      </w:r>
      <w:r w:rsidR="00847106">
        <w:t xml:space="preserve"> </w:t>
      </w:r>
      <w:r w:rsidRPr="008E6B16">
        <w:t>Once</w:t>
      </w:r>
      <w:r w:rsidR="00847106">
        <w:t xml:space="preserve"> </w:t>
      </w:r>
      <w:r w:rsidRPr="008E6B16">
        <w:t>the</w:t>
      </w:r>
      <w:r w:rsidR="00847106">
        <w:t xml:space="preserve"> </w:t>
      </w:r>
      <w:r w:rsidRPr="008E6B16">
        <w:t>cause-and-effect</w:t>
      </w:r>
      <w:r w:rsidR="00847106">
        <w:t xml:space="preserve"> </w:t>
      </w:r>
      <w:r w:rsidRPr="008E6B16">
        <w:t>dimension</w:t>
      </w:r>
      <w:r w:rsidR="00847106">
        <w:t xml:space="preserve"> </w:t>
      </w:r>
      <w:r w:rsidRPr="008E6B16">
        <w:t>of</w:t>
      </w:r>
      <w:r w:rsidR="00847106">
        <w:t xml:space="preserve"> </w:t>
      </w:r>
      <w:r w:rsidRPr="008E6B16">
        <w:t>material</w:t>
      </w:r>
      <w:r w:rsidR="00847106">
        <w:t xml:space="preserve"> </w:t>
      </w:r>
      <w:r w:rsidRPr="008E6B16">
        <w:t>gain</w:t>
      </w:r>
      <w:r w:rsidR="00847106">
        <w:t xml:space="preserve"> </w:t>
      </w:r>
      <w:r w:rsidRPr="008E6B16">
        <w:t>is</w:t>
      </w:r>
      <w:r w:rsidR="00847106">
        <w:t xml:space="preserve"> </w:t>
      </w:r>
      <w:r w:rsidRPr="008E6B16">
        <w:t>eliminated,</w:t>
      </w:r>
      <w:r w:rsidR="00847106">
        <w:t xml:space="preserve"> </w:t>
      </w:r>
      <w:r w:rsidRPr="008E6B16">
        <w:t>the</w:t>
      </w:r>
      <w:r w:rsidR="00847106">
        <w:t xml:space="preserve"> </w:t>
      </w:r>
      <w:r w:rsidRPr="008E6B16">
        <w:t>room</w:t>
      </w:r>
      <w:r w:rsidR="00847106">
        <w:t xml:space="preserve"> </w:t>
      </w:r>
      <w:r w:rsidRPr="008E6B16">
        <w:t>that</w:t>
      </w:r>
      <w:r w:rsidR="00847106">
        <w:t xml:space="preserve"> </w:t>
      </w:r>
      <w:r w:rsidRPr="008E6B16">
        <w:t>is</w:t>
      </w:r>
      <w:r w:rsidR="00847106">
        <w:t xml:space="preserve"> </w:t>
      </w:r>
      <w:r w:rsidRPr="008E6B16">
        <w:t>needed</w:t>
      </w:r>
      <w:r w:rsidR="00847106">
        <w:t xml:space="preserve"> </w:t>
      </w:r>
      <w:r w:rsidRPr="008E6B16">
        <w:t>for</w:t>
      </w:r>
      <w:r w:rsidR="00847106">
        <w:t xml:space="preserve"> </w:t>
      </w:r>
      <w:r w:rsidRPr="008E6B16">
        <w:t>an</w:t>
      </w:r>
      <w:r w:rsidR="00847106">
        <w:t xml:space="preserve"> </w:t>
      </w:r>
      <w:r w:rsidRPr="008E6B16">
        <w:t>authentic</w:t>
      </w:r>
      <w:r w:rsidR="00847106">
        <w:t xml:space="preserve"> </w:t>
      </w:r>
      <w:r w:rsidRPr="008E6B16">
        <w:t>service</w:t>
      </w:r>
      <w:r w:rsidR="00847106">
        <w:t xml:space="preserve"> </w:t>
      </w:r>
      <w:r w:rsidRPr="008E6B16">
        <w:t>of</w:t>
      </w:r>
      <w:r w:rsidR="00847106">
        <w:t xml:space="preserve"> </w:t>
      </w:r>
      <w:r w:rsidRPr="008E6B16">
        <w:t>God,</w:t>
      </w:r>
      <w:r w:rsidR="00847106">
        <w:t xml:space="preserve"> </w:t>
      </w:r>
      <w:r w:rsidRPr="008E6B16">
        <w:t>in</w:t>
      </w:r>
      <w:r w:rsidR="00847106">
        <w:t xml:space="preserve"> </w:t>
      </w:r>
      <w:r w:rsidRPr="008E6B16">
        <w:t>awe,</w:t>
      </w:r>
      <w:r w:rsidR="00847106">
        <w:t xml:space="preserve"> </w:t>
      </w:r>
      <w:r w:rsidRPr="008E6B16">
        <w:t>is</w:t>
      </w:r>
      <w:r w:rsidR="00847106">
        <w:t xml:space="preserve"> </w:t>
      </w:r>
      <w:r w:rsidRPr="008E6B16">
        <w:t>created.</w:t>
      </w:r>
      <w:r w:rsidR="00847106">
        <w:t xml:space="preserve"> </w:t>
      </w:r>
      <w:r w:rsidRPr="008E6B16">
        <w:t>Letting</w:t>
      </w:r>
      <w:r w:rsidR="00847106">
        <w:t xml:space="preserve"> </w:t>
      </w:r>
      <w:r w:rsidRPr="008E6B16">
        <w:t>that</w:t>
      </w:r>
      <w:r w:rsidR="00847106">
        <w:t xml:space="preserve"> </w:t>
      </w:r>
      <w:r w:rsidRPr="008E6B16">
        <w:t>awe</w:t>
      </w:r>
      <w:r w:rsidR="00847106">
        <w:t xml:space="preserve"> </w:t>
      </w:r>
      <w:r w:rsidRPr="008E6B16">
        <w:t>be</w:t>
      </w:r>
      <w:r w:rsidR="00847106">
        <w:t xml:space="preserve"> </w:t>
      </w:r>
      <w:r w:rsidRPr="008E6B16">
        <w:t>upon</w:t>
      </w:r>
      <w:r w:rsidR="00847106">
        <w:t xml:space="preserve"> </w:t>
      </w:r>
      <w:r w:rsidRPr="008E6B16">
        <w:t>the</w:t>
      </w:r>
      <w:r w:rsidR="00847106">
        <w:t xml:space="preserve"> </w:t>
      </w:r>
      <w:r w:rsidRPr="008E6B16">
        <w:t>person</w:t>
      </w:r>
      <w:r w:rsidR="00847106">
        <w:t xml:space="preserve"> </w:t>
      </w:r>
      <w:r w:rsidRPr="008E6B16">
        <w:t>indicates</w:t>
      </w:r>
      <w:r w:rsidR="00847106">
        <w:t xml:space="preserve"> </w:t>
      </w:r>
      <w:r w:rsidRPr="008E6B16">
        <w:t>that</w:t>
      </w:r>
      <w:r w:rsidR="00847106">
        <w:t xml:space="preserve"> </w:t>
      </w:r>
      <w:r w:rsidRPr="008E6B16">
        <w:t>once</w:t>
      </w:r>
      <w:r w:rsidR="00847106">
        <w:t xml:space="preserve"> </w:t>
      </w:r>
      <w:r w:rsidRPr="008E6B16">
        <w:t>the</w:t>
      </w:r>
      <w:r w:rsidR="00847106">
        <w:t xml:space="preserve"> </w:t>
      </w:r>
      <w:r w:rsidRPr="008E6B16">
        <w:t>material</w:t>
      </w:r>
      <w:r w:rsidR="00847106">
        <w:t xml:space="preserve"> </w:t>
      </w:r>
      <w:r w:rsidRPr="008E6B16">
        <w:t>obstacles</w:t>
      </w:r>
      <w:r w:rsidR="00847106">
        <w:t xml:space="preserve"> </w:t>
      </w:r>
      <w:r w:rsidRPr="008E6B16">
        <w:t>are</w:t>
      </w:r>
      <w:r w:rsidR="00847106">
        <w:t xml:space="preserve"> </w:t>
      </w:r>
      <w:r w:rsidRPr="008E6B16">
        <w:t>removed,</w:t>
      </w:r>
      <w:r w:rsidR="00847106">
        <w:t xml:space="preserve"> </w:t>
      </w:r>
      <w:r w:rsidRPr="008E6B16">
        <w:t>the</w:t>
      </w:r>
      <w:r w:rsidR="00847106">
        <w:t xml:space="preserve"> </w:t>
      </w:r>
      <w:r w:rsidRPr="008E6B16">
        <w:t>authentic</w:t>
      </w:r>
      <w:r w:rsidR="00847106">
        <w:t xml:space="preserve"> </w:t>
      </w:r>
      <w:r w:rsidRPr="008E6B16">
        <w:t>relationship</w:t>
      </w:r>
      <w:r w:rsidR="00847106">
        <w:t xml:space="preserve"> </w:t>
      </w:r>
      <w:r w:rsidRPr="008E6B16">
        <w:t>will</w:t>
      </w:r>
      <w:r w:rsidR="00847106">
        <w:t xml:space="preserve"> </w:t>
      </w:r>
      <w:r w:rsidRPr="008E6B16">
        <w:t>ensue</w:t>
      </w:r>
      <w:r w:rsidR="00847106">
        <w:t xml:space="preserve"> </w:t>
      </w:r>
      <w:r w:rsidRPr="008E6B16">
        <w:t>on</w:t>
      </w:r>
      <w:r w:rsidR="00847106">
        <w:t xml:space="preserve"> </w:t>
      </w:r>
      <w:r w:rsidRPr="008E6B16">
        <w:t>its</w:t>
      </w:r>
      <w:r w:rsidR="00847106">
        <w:t xml:space="preserve"> </w:t>
      </w:r>
      <w:r w:rsidRPr="008E6B16">
        <w:t>own,</w:t>
      </w:r>
      <w:r w:rsidR="00847106">
        <w:t xml:space="preserve"> </w:t>
      </w:r>
      <w:r w:rsidRPr="008E6B16">
        <w:t>the</w:t>
      </w:r>
      <w:r w:rsidR="00847106">
        <w:t xml:space="preserve"> </w:t>
      </w:r>
      <w:r w:rsidRPr="008E6B16">
        <w:t>awe</w:t>
      </w:r>
      <w:r w:rsidR="00847106">
        <w:t xml:space="preserve"> </w:t>
      </w:r>
      <w:r w:rsidRPr="008E6B16">
        <w:t>will</w:t>
      </w:r>
      <w:r w:rsidR="00847106">
        <w:t xml:space="preserve"> </w:t>
      </w:r>
      <w:r w:rsidRPr="008E6B16">
        <w:t>let</w:t>
      </w:r>
      <w:r w:rsidR="00847106">
        <w:t xml:space="preserve"> </w:t>
      </w:r>
      <w:r w:rsidRPr="008E6B16">
        <w:t>itself</w:t>
      </w:r>
      <w:r w:rsidR="00847106">
        <w:t xml:space="preserve"> </w:t>
      </w:r>
      <w:r w:rsidRPr="008E6B16">
        <w:t>be</w:t>
      </w:r>
      <w:r w:rsidR="00847106">
        <w:t xml:space="preserve"> </w:t>
      </w:r>
      <w:r w:rsidRPr="008E6B16">
        <w:t>upon</w:t>
      </w:r>
      <w:r w:rsidR="00847106">
        <w:t xml:space="preserve"> </w:t>
      </w:r>
      <w:r w:rsidRPr="008E6B16">
        <w:t>the</w:t>
      </w:r>
      <w:r w:rsidR="00847106">
        <w:t xml:space="preserve"> </w:t>
      </w:r>
      <w:r w:rsidRPr="008E6B16">
        <w:t>person.</w:t>
      </w:r>
    </w:p>
    <w:p w14:paraId="5212190E" w14:textId="245CACB5" w:rsidR="00EE6434" w:rsidRPr="00EE6434" w:rsidRDefault="00EE6434" w:rsidP="00EE6434">
      <w:pPr>
        <w:pBdr>
          <w:bottom w:val="double" w:sz="4" w:space="1" w:color="auto"/>
        </w:pBdr>
        <w:rPr>
          <w:rFonts w:ascii="Calibri" w:eastAsia="Times New Roman" w:hAnsi="Calibri" w:cs="Calibri"/>
          <w:color w:val="000000"/>
          <w:kern w:val="0"/>
          <w14:ligatures w14:val="none"/>
        </w:rPr>
      </w:pPr>
    </w:p>
    <w:p w14:paraId="1A921922" w14:textId="77777777" w:rsidR="0079733C" w:rsidRDefault="0079733C" w:rsidP="0079733C">
      <w:pPr>
        <w:jc w:val="center"/>
        <w:outlineLvl w:val="0"/>
        <w:rPr>
          <w:rFonts w:ascii="Copperplate Gothic Light" w:eastAsia="Times New Roman" w:hAnsi="Copperplate Gothic Light" w:cs="Times New Roman"/>
          <w:b/>
          <w:bCs/>
          <w:smallCaps/>
          <w:kern w:val="28"/>
          <w:sz w:val="36"/>
          <w:szCs w:val="36"/>
          <w:lang w:bidi="ar-SA"/>
        </w:rPr>
      </w:pPr>
    </w:p>
    <w:p w14:paraId="6CF73E75" w14:textId="4EC47B7C" w:rsidR="00502027" w:rsidRPr="00E46DFA" w:rsidRDefault="00E46DFA" w:rsidP="00502027">
      <w:pPr>
        <w:jc w:val="center"/>
        <w:outlineLvl w:val="0"/>
        <w:rPr>
          <w:rFonts w:ascii="Cambria" w:eastAsia="Times New Roman" w:hAnsi="Cambria" w:cs="Times New Roman"/>
          <w:b/>
          <w:bCs/>
          <w:smallCaps/>
          <w:kern w:val="28"/>
          <w:sz w:val="28"/>
          <w:szCs w:val="28"/>
          <w:lang w:bidi="ar-SA"/>
        </w:rPr>
      </w:pPr>
      <w:r w:rsidRPr="00E46DFA">
        <w:rPr>
          <w:rFonts w:ascii="Cambria" w:eastAsia="Times New Roman" w:hAnsi="Cambria" w:cs="Times New Roman"/>
          <w:b/>
          <w:bCs/>
          <w:smallCaps/>
          <w:kern w:val="28"/>
          <w:sz w:val="28"/>
          <w:szCs w:val="28"/>
          <w:lang w:bidi="ar-SA"/>
        </w:rPr>
        <w:t>Nazarean</w:t>
      </w:r>
      <w:r w:rsidR="00847106">
        <w:rPr>
          <w:rFonts w:ascii="Cambria" w:eastAsia="Times New Roman" w:hAnsi="Cambria" w:cs="Times New Roman"/>
          <w:b/>
          <w:bCs/>
          <w:smallCaps/>
          <w:kern w:val="28"/>
          <w:sz w:val="28"/>
          <w:szCs w:val="28"/>
          <w:lang w:bidi="ar-SA"/>
        </w:rPr>
        <w:t xml:space="preserve"> </w:t>
      </w:r>
      <w:r w:rsidRPr="00E46DFA">
        <w:rPr>
          <w:rFonts w:ascii="Cambria" w:eastAsia="Times New Roman" w:hAnsi="Cambria" w:cs="Times New Roman"/>
          <w:b/>
          <w:bCs/>
          <w:smallCaps/>
          <w:kern w:val="28"/>
          <w:sz w:val="28"/>
          <w:szCs w:val="28"/>
          <w:lang w:bidi="ar-SA"/>
        </w:rPr>
        <w:t>Talmud</w:t>
      </w:r>
    </w:p>
    <w:p w14:paraId="6423F3F4" w14:textId="23262C34" w:rsidR="00502027" w:rsidRPr="0079733C" w:rsidRDefault="00502027" w:rsidP="00502027">
      <w:pPr>
        <w:tabs>
          <w:tab w:val="left" w:pos="-2520"/>
        </w:tabs>
        <w:jc w:val="center"/>
        <w:rPr>
          <w:rFonts w:ascii="Cambria" w:eastAsia="Calibri" w:hAnsi="Cambria" w:cs="Times New Roman"/>
          <w:b/>
          <w:bCs/>
          <w:smallCaps/>
          <w:kern w:val="0"/>
          <w:sz w:val="24"/>
          <w:szCs w:val="24"/>
          <w:lang w:val="en-AU" w:bidi="ar-SA"/>
        </w:rPr>
      </w:pPr>
      <w:r w:rsidRPr="0079733C">
        <w:rPr>
          <w:rFonts w:ascii="Cambria" w:hAnsi="Cambria" w:cs="Times New Roman"/>
          <w:b/>
          <w:bCs/>
          <w:smallCaps/>
          <w:sz w:val="24"/>
          <w:szCs w:val="24"/>
          <w:lang w:val="en-AU" w:bidi="ar-SA"/>
        </w:rPr>
        <w:t>Sidra</w:t>
      </w:r>
      <w:r w:rsidR="00847106">
        <w:rPr>
          <w:rFonts w:ascii="Cambria" w:hAnsi="Cambria" w:cs="Times New Roman"/>
          <w:b/>
          <w:bCs/>
          <w:smallCaps/>
          <w:sz w:val="24"/>
          <w:szCs w:val="24"/>
          <w:lang w:val="en-AU" w:bidi="ar-SA"/>
        </w:rPr>
        <w:t xml:space="preserve"> </w:t>
      </w:r>
      <w:r w:rsidRPr="0079733C">
        <w:rPr>
          <w:rFonts w:ascii="Cambria" w:hAnsi="Cambria" w:cs="Times New Roman"/>
          <w:b/>
          <w:bCs/>
          <w:smallCaps/>
          <w:sz w:val="24"/>
          <w:szCs w:val="24"/>
          <w:lang w:val="en-AU" w:bidi="ar-SA"/>
        </w:rPr>
        <w:t>Of</w:t>
      </w:r>
      <w:r w:rsidR="00847106">
        <w:rPr>
          <w:rFonts w:ascii="Cambria" w:hAnsi="Cambria" w:cs="Times New Roman"/>
          <w:b/>
          <w:bCs/>
          <w:smallCaps/>
          <w:sz w:val="24"/>
          <w:szCs w:val="24"/>
          <w:lang w:val="en-AU" w:bidi="ar-SA"/>
        </w:rPr>
        <w:t xml:space="preserve"> </w:t>
      </w:r>
      <w:r w:rsidRPr="0079733C">
        <w:rPr>
          <w:rFonts w:ascii="Cambria" w:hAnsi="Cambria" w:cs="Times New Roman"/>
          <w:b/>
          <w:bCs/>
          <w:smallCaps/>
          <w:sz w:val="24"/>
          <w:szCs w:val="24"/>
          <w:lang w:val="en-AU" w:bidi="ar-SA"/>
        </w:rPr>
        <w:t>B’resheet</w:t>
      </w:r>
      <w:r w:rsidR="00847106">
        <w:rPr>
          <w:rFonts w:ascii="Cambria" w:hAnsi="Cambria" w:cs="Times New Roman"/>
          <w:b/>
          <w:bCs/>
          <w:smallCaps/>
          <w:sz w:val="24"/>
          <w:szCs w:val="24"/>
          <w:lang w:val="en-AU" w:bidi="ar-SA"/>
        </w:rPr>
        <w:t xml:space="preserve"> </w:t>
      </w:r>
      <w:r w:rsidRPr="0079733C">
        <w:rPr>
          <w:rFonts w:ascii="Cambria" w:hAnsi="Cambria" w:cs="Times New Roman"/>
          <w:b/>
          <w:bCs/>
          <w:smallCaps/>
          <w:sz w:val="24"/>
          <w:szCs w:val="24"/>
          <w:lang w:val="en-AU" w:bidi="ar-SA"/>
        </w:rPr>
        <w:t>(Gen.)</w:t>
      </w:r>
      <w:r w:rsidR="00847106">
        <w:rPr>
          <w:rFonts w:ascii="Cambria" w:hAnsi="Cambria" w:cs="Times New Roman"/>
          <w:b/>
          <w:bCs/>
          <w:smallCaps/>
          <w:sz w:val="24"/>
          <w:szCs w:val="24"/>
          <w:lang w:val="en-AU" w:bidi="ar-SA"/>
        </w:rPr>
        <w:t xml:space="preserve"> </w:t>
      </w:r>
      <w:r w:rsidRPr="0079733C">
        <w:rPr>
          <w:rFonts w:ascii="Cambria" w:hAnsi="Cambria" w:cs="Times New Roman"/>
          <w:b/>
          <w:bCs/>
          <w:smallCaps/>
          <w:sz w:val="24"/>
          <w:szCs w:val="24"/>
          <w:lang w:val="es-ES" w:bidi="ar-SA"/>
        </w:rPr>
        <w:t>4</w:t>
      </w:r>
      <w:r>
        <w:rPr>
          <w:rFonts w:ascii="Cambria" w:hAnsi="Cambria" w:cs="Times New Roman"/>
          <w:b/>
          <w:bCs/>
          <w:smallCaps/>
          <w:sz w:val="24"/>
          <w:szCs w:val="24"/>
          <w:lang w:val="es-ES" w:bidi="ar-SA"/>
        </w:rPr>
        <w:t>4</w:t>
      </w:r>
      <w:r w:rsidRPr="0079733C">
        <w:rPr>
          <w:rFonts w:ascii="Cambria" w:hAnsi="Cambria" w:cs="Times New Roman"/>
          <w:b/>
          <w:bCs/>
          <w:smallCaps/>
          <w:sz w:val="24"/>
          <w:szCs w:val="24"/>
          <w:lang w:val="es-ES" w:bidi="ar-SA"/>
        </w:rPr>
        <w:t>:1</w:t>
      </w:r>
      <w:r>
        <w:rPr>
          <w:rFonts w:ascii="Cambria" w:hAnsi="Cambria" w:cs="Times New Roman"/>
          <w:b/>
          <w:bCs/>
          <w:smallCaps/>
          <w:sz w:val="24"/>
          <w:szCs w:val="24"/>
          <w:lang w:val="es-ES" w:bidi="ar-SA"/>
        </w:rPr>
        <w:t>8</w:t>
      </w:r>
      <w:r w:rsidR="00847106">
        <w:rPr>
          <w:rFonts w:ascii="Cambria" w:hAnsi="Cambria" w:cs="Times New Roman"/>
          <w:b/>
          <w:bCs/>
          <w:smallCaps/>
          <w:sz w:val="24"/>
          <w:szCs w:val="24"/>
          <w:lang w:val="es-ES" w:bidi="ar-SA"/>
        </w:rPr>
        <w:t xml:space="preserve"> </w:t>
      </w:r>
      <w:r w:rsidRPr="0079733C">
        <w:rPr>
          <w:rFonts w:ascii="Cambria" w:hAnsi="Cambria" w:cs="Times New Roman"/>
          <w:b/>
          <w:bCs/>
          <w:smallCaps/>
          <w:sz w:val="24"/>
          <w:szCs w:val="24"/>
          <w:lang w:val="es-ES" w:bidi="ar-SA"/>
        </w:rPr>
        <w:t>-</w:t>
      </w:r>
      <w:r w:rsidR="00847106">
        <w:rPr>
          <w:rFonts w:ascii="Cambria" w:hAnsi="Cambria" w:cs="Times New Roman"/>
          <w:b/>
          <w:bCs/>
          <w:smallCaps/>
          <w:sz w:val="24"/>
          <w:szCs w:val="24"/>
          <w:lang w:val="es-ES" w:bidi="ar-SA"/>
        </w:rPr>
        <w:t xml:space="preserve"> </w:t>
      </w:r>
      <w:r w:rsidRPr="0079733C">
        <w:rPr>
          <w:rFonts w:ascii="Cambria" w:hAnsi="Cambria" w:cs="Times New Roman"/>
          <w:b/>
          <w:bCs/>
          <w:smallCaps/>
          <w:sz w:val="24"/>
          <w:szCs w:val="24"/>
          <w:lang w:val="es-ES" w:bidi="ar-SA"/>
        </w:rPr>
        <w:t>4</w:t>
      </w:r>
      <w:r>
        <w:rPr>
          <w:rFonts w:ascii="Cambria" w:hAnsi="Cambria" w:cs="Times New Roman"/>
          <w:b/>
          <w:bCs/>
          <w:smallCaps/>
          <w:sz w:val="24"/>
          <w:szCs w:val="24"/>
          <w:lang w:val="es-ES" w:bidi="ar-SA"/>
        </w:rPr>
        <w:t>7</w:t>
      </w:r>
      <w:r w:rsidRPr="0079733C">
        <w:rPr>
          <w:rFonts w:ascii="Cambria" w:hAnsi="Cambria" w:cs="Times New Roman"/>
          <w:b/>
          <w:bCs/>
          <w:smallCaps/>
          <w:sz w:val="24"/>
          <w:szCs w:val="24"/>
          <w:lang w:val="es-ES" w:bidi="ar-SA"/>
        </w:rPr>
        <w:t>:</w:t>
      </w:r>
      <w:r>
        <w:rPr>
          <w:rFonts w:ascii="Cambria" w:hAnsi="Cambria" w:cs="Times New Roman"/>
          <w:b/>
          <w:bCs/>
          <w:smallCaps/>
          <w:sz w:val="24"/>
          <w:szCs w:val="24"/>
          <w:lang w:val="es-ES" w:bidi="ar-SA"/>
        </w:rPr>
        <w:t>3</w:t>
      </w:r>
      <w:r w:rsidRPr="0079733C">
        <w:rPr>
          <w:rFonts w:ascii="Cambria" w:hAnsi="Cambria" w:cs="Times New Roman"/>
          <w:b/>
          <w:bCs/>
          <w:smallCaps/>
          <w:sz w:val="24"/>
          <w:szCs w:val="24"/>
          <w:lang w:val="es-ES" w:bidi="ar-SA"/>
        </w:rPr>
        <w:t>1</w:t>
      </w:r>
    </w:p>
    <w:p w14:paraId="5252D5BF" w14:textId="181B800F" w:rsidR="00502027" w:rsidRPr="00BD0948" w:rsidRDefault="00502027" w:rsidP="00502027">
      <w:pPr>
        <w:widowControl w:val="0"/>
        <w:tabs>
          <w:tab w:val="left" w:pos="-2520"/>
        </w:tabs>
        <w:jc w:val="center"/>
        <w:rPr>
          <w:rFonts w:ascii="Copperplate Gothic Light" w:hAnsi="Copperplate Gothic Light" w:cs="Times New Roman"/>
          <w:b/>
          <w:smallCaps/>
          <w:lang w:val="en-AU" w:bidi="ar-SA"/>
        </w:rPr>
      </w:pPr>
      <w:r w:rsidRPr="00A462A8">
        <w:rPr>
          <w:rFonts w:ascii="Copperplate Gothic Light" w:hAnsi="Copperplate Gothic Light" w:cs="Times New Roman"/>
          <w:b/>
          <w:smallCaps/>
          <w:lang w:val="en-AU" w:bidi="ar-SA"/>
        </w:rPr>
        <w:t>“VaYigash”</w:t>
      </w:r>
      <w:r w:rsidR="00847106">
        <w:rPr>
          <w:rFonts w:ascii="Copperplate Gothic Light" w:hAnsi="Copperplate Gothic Light" w:cs="Times New Roman"/>
          <w:b/>
          <w:smallCaps/>
          <w:lang w:val="en-AU" w:bidi="ar-SA"/>
        </w:rPr>
        <w:t xml:space="preserve"> </w:t>
      </w:r>
      <w:r w:rsidRPr="00A462A8">
        <w:rPr>
          <w:rFonts w:ascii="Copperplate Gothic Light" w:hAnsi="Copperplate Gothic Light" w:cs="Times New Roman"/>
          <w:b/>
          <w:smallCaps/>
          <w:lang w:val="en-AU" w:bidi="ar-SA"/>
        </w:rPr>
        <w:t>“And</w:t>
      </w:r>
      <w:r w:rsidR="00847106">
        <w:rPr>
          <w:rFonts w:ascii="Copperplate Gothic Light" w:hAnsi="Copperplate Gothic Light" w:cs="Times New Roman"/>
          <w:b/>
          <w:smallCaps/>
          <w:lang w:val="en-AU" w:bidi="ar-SA"/>
        </w:rPr>
        <w:t xml:space="preserve"> </w:t>
      </w:r>
      <w:r w:rsidRPr="00A462A8">
        <w:rPr>
          <w:rFonts w:ascii="Copperplate Gothic Light" w:hAnsi="Copperplate Gothic Light" w:cs="Times New Roman"/>
          <w:b/>
          <w:smallCaps/>
          <w:lang w:val="en-AU" w:bidi="ar-SA"/>
        </w:rPr>
        <w:t>Came</w:t>
      </w:r>
      <w:r w:rsidR="00847106">
        <w:rPr>
          <w:rFonts w:ascii="Copperplate Gothic Light" w:hAnsi="Copperplate Gothic Light" w:cs="Times New Roman"/>
          <w:b/>
          <w:smallCaps/>
          <w:lang w:val="en-AU" w:bidi="ar-SA"/>
        </w:rPr>
        <w:t xml:space="preserve"> </w:t>
      </w:r>
      <w:r w:rsidRPr="00A462A8">
        <w:rPr>
          <w:rFonts w:ascii="Copperplate Gothic Light" w:hAnsi="Copperplate Gothic Light" w:cs="Times New Roman"/>
          <w:b/>
          <w:smallCaps/>
          <w:lang w:val="en-AU" w:bidi="ar-SA"/>
        </w:rPr>
        <w:t>Near”</w:t>
      </w:r>
    </w:p>
    <w:p w14:paraId="4EDECEC3" w14:textId="0B97F008" w:rsidR="00502027" w:rsidRDefault="00502027" w:rsidP="00502027">
      <w:pPr>
        <w:tabs>
          <w:tab w:val="left" w:pos="-2520"/>
        </w:tabs>
        <w:jc w:val="center"/>
        <w:rPr>
          <w:rFonts w:ascii="Copperplate Gothic Light" w:hAnsi="Copperplate Gothic Light" w:cs="Times New Roman"/>
          <w:b/>
          <w:bCs/>
          <w:smallCaps/>
          <w:sz w:val="24"/>
          <w:szCs w:val="24"/>
          <w:lang w:val="en-AU" w:bidi="ar-SA"/>
        </w:rPr>
      </w:pPr>
      <w:r w:rsidRPr="0079733C">
        <w:rPr>
          <w:rFonts w:ascii="Cambria" w:hAnsi="Cambria" w:cs="Times New Roman"/>
          <w:b/>
          <w:bCs/>
          <w:smallCaps/>
          <w:sz w:val="24"/>
          <w:szCs w:val="24"/>
          <w:lang w:val="en-AU" w:bidi="ar-SA"/>
        </w:rPr>
        <w:t>By:</w:t>
      </w:r>
      <w:r w:rsidR="00847106">
        <w:rPr>
          <w:rFonts w:ascii="Cambria" w:hAnsi="Cambria" w:cs="Times New Roman"/>
          <w:b/>
          <w:bCs/>
          <w:smallCaps/>
          <w:sz w:val="24"/>
          <w:szCs w:val="24"/>
          <w:lang w:val="en-AU" w:bidi="ar-SA"/>
        </w:rPr>
        <w:t xml:space="preserve"> </w:t>
      </w:r>
      <w:r w:rsidRPr="0079733C">
        <w:rPr>
          <w:rFonts w:ascii="Cambria" w:hAnsi="Cambria" w:cs="Times New Roman"/>
          <w:b/>
          <w:bCs/>
          <w:smallCaps/>
          <w:sz w:val="24"/>
          <w:szCs w:val="24"/>
          <w:lang w:val="en-AU" w:bidi="ar-SA"/>
        </w:rPr>
        <w:t>H.</w:t>
      </w:r>
      <w:r w:rsidR="00847106">
        <w:rPr>
          <w:rFonts w:ascii="Cambria" w:hAnsi="Cambria" w:cs="Times New Roman"/>
          <w:b/>
          <w:bCs/>
          <w:smallCaps/>
          <w:sz w:val="24"/>
          <w:szCs w:val="24"/>
          <w:lang w:val="en-AU" w:bidi="ar-SA"/>
        </w:rPr>
        <w:t xml:space="preserve"> </w:t>
      </w:r>
      <w:r w:rsidRPr="0079733C">
        <w:rPr>
          <w:rFonts w:ascii="Cambria" w:hAnsi="Cambria" w:cs="Times New Roman"/>
          <w:b/>
          <w:bCs/>
          <w:smallCaps/>
          <w:sz w:val="24"/>
          <w:szCs w:val="24"/>
          <w:lang w:val="en-AU" w:bidi="ar-SA"/>
        </w:rPr>
        <w:t>Em.</w:t>
      </w:r>
      <w:r w:rsidR="00847106">
        <w:rPr>
          <w:rFonts w:ascii="Cambria" w:hAnsi="Cambria" w:cs="Times New Roman"/>
          <w:b/>
          <w:bCs/>
          <w:smallCaps/>
          <w:sz w:val="24"/>
          <w:szCs w:val="24"/>
          <w:lang w:val="en-AU" w:bidi="ar-SA"/>
        </w:rPr>
        <w:t xml:space="preserve"> </w:t>
      </w:r>
      <w:r w:rsidRPr="0079733C">
        <w:rPr>
          <w:rFonts w:ascii="Cambria" w:hAnsi="Cambria" w:cs="Times New Roman"/>
          <w:b/>
          <w:bCs/>
          <w:smallCaps/>
          <w:sz w:val="24"/>
          <w:szCs w:val="24"/>
          <w:lang w:val="en-AU" w:bidi="ar-SA"/>
        </w:rPr>
        <w:t>Rabbi</w:t>
      </w:r>
      <w:r w:rsidR="00847106">
        <w:rPr>
          <w:rFonts w:ascii="Cambria" w:hAnsi="Cambria" w:cs="Times New Roman"/>
          <w:b/>
          <w:bCs/>
          <w:smallCaps/>
          <w:sz w:val="24"/>
          <w:szCs w:val="24"/>
          <w:lang w:val="en-AU" w:bidi="ar-SA"/>
        </w:rPr>
        <w:t xml:space="preserve"> </w:t>
      </w:r>
      <w:r w:rsidRPr="0079733C">
        <w:rPr>
          <w:rFonts w:ascii="Cambria" w:hAnsi="Cambria" w:cs="Times New Roman"/>
          <w:b/>
          <w:bCs/>
          <w:smallCaps/>
          <w:sz w:val="24"/>
          <w:szCs w:val="24"/>
          <w:lang w:val="en-AU" w:bidi="ar-SA"/>
        </w:rPr>
        <w:t>Dr.</w:t>
      </w:r>
      <w:r w:rsidR="00847106">
        <w:rPr>
          <w:rFonts w:ascii="Cambria" w:hAnsi="Cambria" w:cs="Times New Roman"/>
          <w:b/>
          <w:bCs/>
          <w:smallCaps/>
          <w:sz w:val="24"/>
          <w:szCs w:val="24"/>
          <w:lang w:val="en-AU" w:bidi="ar-SA"/>
        </w:rPr>
        <w:t xml:space="preserve"> </w:t>
      </w:r>
      <w:r w:rsidRPr="0079733C">
        <w:rPr>
          <w:rFonts w:ascii="Cambria" w:hAnsi="Cambria" w:cs="Times New Roman"/>
          <w:b/>
          <w:bCs/>
          <w:smallCaps/>
          <w:sz w:val="24"/>
          <w:szCs w:val="24"/>
          <w:lang w:val="en-AU" w:bidi="ar-SA"/>
        </w:rPr>
        <w:t>Eliyahu</w:t>
      </w:r>
      <w:r w:rsidR="00847106">
        <w:rPr>
          <w:rFonts w:ascii="Cambria" w:hAnsi="Cambria" w:cs="Times New Roman"/>
          <w:b/>
          <w:bCs/>
          <w:smallCaps/>
          <w:sz w:val="24"/>
          <w:szCs w:val="24"/>
          <w:lang w:val="en-AU" w:bidi="ar-SA"/>
        </w:rPr>
        <w:t xml:space="preserve"> </w:t>
      </w:r>
      <w:r w:rsidRPr="0079733C">
        <w:rPr>
          <w:rFonts w:ascii="Cambria" w:hAnsi="Cambria" w:cs="Times New Roman"/>
          <w:b/>
          <w:bCs/>
          <w:smallCaps/>
          <w:sz w:val="24"/>
          <w:szCs w:val="24"/>
          <w:lang w:val="en-AU" w:bidi="ar-SA"/>
        </w:rPr>
        <w:t>ben</w:t>
      </w:r>
      <w:r w:rsidR="00847106">
        <w:rPr>
          <w:rFonts w:ascii="Cambria" w:hAnsi="Cambria" w:cs="Times New Roman"/>
          <w:b/>
          <w:bCs/>
          <w:smallCaps/>
          <w:sz w:val="24"/>
          <w:szCs w:val="24"/>
          <w:lang w:val="en-AU" w:bidi="ar-SA"/>
        </w:rPr>
        <w:t xml:space="preserve"> </w:t>
      </w:r>
      <w:r w:rsidRPr="0079733C">
        <w:rPr>
          <w:rFonts w:ascii="Cambria" w:hAnsi="Cambria" w:cs="Times New Roman"/>
          <w:b/>
          <w:bCs/>
          <w:smallCaps/>
          <w:sz w:val="24"/>
          <w:szCs w:val="24"/>
          <w:lang w:val="en-AU" w:bidi="ar-SA"/>
        </w:rPr>
        <w:t>Abraham</w:t>
      </w:r>
    </w:p>
    <w:p w14:paraId="54AEE887" w14:textId="77777777" w:rsidR="00502027" w:rsidRDefault="00502027" w:rsidP="00502027">
      <w:pPr>
        <w:tabs>
          <w:tab w:val="left" w:pos="-2520"/>
        </w:tabs>
        <w:jc w:val="center"/>
        <w:rPr>
          <w:rFonts w:ascii="Copperplate Gothic Light" w:hAnsi="Copperplate Gothic Light" w:cs="Times New Roman"/>
          <w:b/>
          <w:bCs/>
          <w:smallCaps/>
          <w:sz w:val="24"/>
          <w:szCs w:val="24"/>
          <w:lang w:val="en-AU" w:bidi="ar-SA"/>
        </w:rPr>
      </w:pPr>
    </w:p>
    <w:tbl>
      <w:tblPr>
        <w:tblStyle w:val="TableGrid1"/>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5670"/>
      </w:tblGrid>
      <w:tr w:rsidR="00502027" w14:paraId="0A24FE22" w14:textId="77777777" w:rsidTr="00741BC6">
        <w:trPr>
          <w:trHeight w:val="144"/>
        </w:trPr>
        <w:tc>
          <w:tcPr>
            <w:tcW w:w="4230" w:type="dxa"/>
          </w:tcPr>
          <w:p w14:paraId="551B6D24" w14:textId="6F90DAF3" w:rsidR="00502027" w:rsidRPr="0079733C" w:rsidRDefault="00502027" w:rsidP="00741BC6">
            <w:pPr>
              <w:tabs>
                <w:tab w:val="left" w:pos="-2520"/>
              </w:tabs>
              <w:jc w:val="center"/>
              <w:rPr>
                <w:rFonts w:ascii="Cambria" w:hAnsi="Cambria" w:cs="Times New Roman"/>
                <w:b/>
              </w:rPr>
            </w:pPr>
            <w:r w:rsidRPr="0079733C">
              <w:rPr>
                <w:rFonts w:ascii="Cambria" w:hAnsi="Cambria" w:cs="Times New Roman"/>
                <w:b/>
                <w:bCs/>
                <w:smallCaps/>
                <w:sz w:val="24"/>
                <w:szCs w:val="24"/>
              </w:rPr>
              <w:t>Hakham</w:t>
            </w:r>
            <w:r w:rsidR="00847106">
              <w:rPr>
                <w:rFonts w:ascii="Cambria" w:hAnsi="Cambria" w:cs="Times New Roman"/>
                <w:b/>
                <w:bCs/>
                <w:smallCaps/>
                <w:sz w:val="24"/>
                <w:szCs w:val="24"/>
              </w:rPr>
              <w:t xml:space="preserve"> </w:t>
            </w:r>
            <w:r w:rsidRPr="0079733C">
              <w:rPr>
                <w:rFonts w:ascii="Cambria" w:hAnsi="Cambria" w:cs="Times New Roman"/>
                <w:b/>
                <w:bCs/>
                <w:smallCaps/>
                <w:sz w:val="24"/>
                <w:szCs w:val="24"/>
              </w:rPr>
              <w:t>Shaul’s</w:t>
            </w:r>
            <w:r w:rsidR="00847106">
              <w:rPr>
                <w:rFonts w:ascii="Cambria" w:hAnsi="Cambria" w:cs="Times New Roman"/>
                <w:b/>
                <w:bCs/>
                <w:smallCaps/>
                <w:sz w:val="24"/>
                <w:szCs w:val="24"/>
              </w:rPr>
              <w:t xml:space="preserve"> </w:t>
            </w:r>
            <w:r w:rsidRPr="0079733C">
              <w:rPr>
                <w:rFonts w:ascii="Cambria" w:hAnsi="Cambria" w:cs="Times New Roman"/>
                <w:b/>
                <w:bCs/>
                <w:smallCaps/>
                <w:sz w:val="24"/>
                <w:szCs w:val="24"/>
              </w:rPr>
              <w:t>School</w:t>
            </w:r>
            <w:r w:rsidR="00847106">
              <w:rPr>
                <w:rFonts w:ascii="Cambria" w:hAnsi="Cambria" w:cs="Times New Roman"/>
                <w:b/>
                <w:bCs/>
                <w:smallCaps/>
                <w:sz w:val="24"/>
                <w:szCs w:val="24"/>
              </w:rPr>
              <w:t xml:space="preserve"> </w:t>
            </w:r>
            <w:r w:rsidRPr="0079733C">
              <w:rPr>
                <w:rFonts w:ascii="Cambria" w:hAnsi="Cambria" w:cs="Times New Roman"/>
                <w:b/>
                <w:bCs/>
                <w:smallCaps/>
                <w:sz w:val="24"/>
                <w:szCs w:val="24"/>
              </w:rPr>
              <w:t>of</w:t>
            </w:r>
            <w:r w:rsidR="00847106">
              <w:rPr>
                <w:rFonts w:ascii="Cambria" w:hAnsi="Cambria" w:cs="Times New Roman"/>
                <w:b/>
                <w:bCs/>
                <w:smallCaps/>
                <w:sz w:val="24"/>
                <w:szCs w:val="24"/>
              </w:rPr>
              <w:t xml:space="preserve"> </w:t>
            </w:r>
            <w:r w:rsidRPr="0079733C">
              <w:rPr>
                <w:rFonts w:ascii="Cambria" w:hAnsi="Cambria" w:cs="Times New Roman"/>
                <w:b/>
              </w:rPr>
              <w:t>Tosefta</w:t>
            </w:r>
          </w:p>
          <w:p w14:paraId="1836DFB6" w14:textId="61DABF42" w:rsidR="00502027" w:rsidRPr="0079733C" w:rsidRDefault="00502027" w:rsidP="00741BC6">
            <w:pPr>
              <w:tabs>
                <w:tab w:val="left" w:pos="-2520"/>
              </w:tabs>
              <w:jc w:val="center"/>
              <w:rPr>
                <w:rFonts w:ascii="Cambria" w:hAnsi="Cambria" w:cs="Times New Roman"/>
                <w:b/>
                <w:bCs/>
              </w:rPr>
            </w:pPr>
            <w:r w:rsidRPr="0079733C">
              <w:rPr>
                <w:rFonts w:ascii="Cambria" w:hAnsi="Cambria" w:cs="Times New Roman"/>
                <w:b/>
              </w:rPr>
              <w:t>(Luqas</w:t>
            </w:r>
            <w:r w:rsidR="00847106">
              <w:rPr>
                <w:rFonts w:ascii="Cambria" w:hAnsi="Cambria" w:cs="Times New Roman"/>
                <w:b/>
              </w:rPr>
              <w:t xml:space="preserve"> </w:t>
            </w:r>
            <w:r w:rsidRPr="0079733C">
              <w:rPr>
                <w:rFonts w:ascii="Cambria" w:hAnsi="Cambria" w:cs="Times New Roman"/>
                <w:b/>
                <w:bCs/>
              </w:rPr>
              <w:t>Lk</w:t>
            </w:r>
            <w:r w:rsidR="00847106">
              <w:rPr>
                <w:rFonts w:ascii="Cambria" w:hAnsi="Cambria" w:cs="Times New Roman"/>
                <w:b/>
                <w:bCs/>
              </w:rPr>
              <w:t xml:space="preserve"> </w:t>
            </w:r>
            <w:r w:rsidRPr="0079733C">
              <w:rPr>
                <w:rFonts w:ascii="Cambria" w:hAnsi="Cambria" w:cs="Times New Roman"/>
                <w:b/>
                <w:bCs/>
              </w:rPr>
              <w:t>8:</w:t>
            </w:r>
            <w:r>
              <w:rPr>
                <w:rFonts w:ascii="Cambria" w:hAnsi="Cambria" w:cs="Times New Roman"/>
                <w:b/>
                <w:bCs/>
              </w:rPr>
              <w:t>11-18</w:t>
            </w:r>
            <w:r w:rsidRPr="0079733C">
              <w:rPr>
                <w:rFonts w:ascii="Cambria" w:hAnsi="Cambria" w:cs="Times New Roman"/>
                <w:b/>
              </w:rPr>
              <w:t>)</w:t>
            </w:r>
          </w:p>
          <w:p w14:paraId="0C311699" w14:textId="27794103" w:rsidR="00502027" w:rsidRPr="0079733C" w:rsidRDefault="00502027" w:rsidP="00741BC6">
            <w:pPr>
              <w:tabs>
                <w:tab w:val="left" w:pos="-2520"/>
              </w:tabs>
              <w:jc w:val="center"/>
              <w:rPr>
                <w:rFonts w:ascii="Cambria" w:hAnsi="Cambria" w:cs="Times New Roman"/>
                <w:b/>
                <w:bCs/>
              </w:rPr>
            </w:pPr>
            <w:r w:rsidRPr="0079733C">
              <w:rPr>
                <w:rFonts w:ascii="Cambria" w:hAnsi="Cambria" w:cs="Times New Roman"/>
                <w:b/>
              </w:rPr>
              <w:t>Mishnah</w:t>
            </w:r>
            <w:r w:rsidR="00847106">
              <w:rPr>
                <w:rFonts w:ascii="Cambria" w:hAnsi="Cambria" w:cs="Times New Roman"/>
                <w:b/>
              </w:rPr>
              <w:t xml:space="preserve"> </w:t>
            </w:r>
            <w:proofErr w:type="gramStart"/>
            <w:r w:rsidRPr="0079733C">
              <w:rPr>
                <w:rFonts w:ascii="Cambria" w:hAnsi="Cambria" w:cs="Times New Roman"/>
                <w:b/>
                <w:bCs/>
                <w:rtl/>
                <w:lang w:bidi="he-IL"/>
              </w:rPr>
              <w:t>א</w:t>
            </w:r>
            <w:r w:rsidRPr="0079733C">
              <w:rPr>
                <w:rFonts w:ascii="Cambria" w:hAnsi="Cambria" w:cs="Times New Roman"/>
                <w:b/>
                <w:bCs/>
                <w:rtl/>
              </w:rPr>
              <w:t>:</w:t>
            </w:r>
            <w:r w:rsidRPr="0079733C">
              <w:rPr>
                <w:rFonts w:ascii="Cambria" w:hAnsi="Cambria" w:cs="Times New Roman"/>
                <w:b/>
                <w:bCs/>
                <w:rtl/>
                <w:lang w:bidi="he-IL"/>
              </w:rPr>
              <w:t>א</w:t>
            </w:r>
            <w:proofErr w:type="gramEnd"/>
          </w:p>
          <w:p w14:paraId="523C9804" w14:textId="77777777" w:rsidR="00502027" w:rsidRPr="0079733C" w:rsidRDefault="00502027" w:rsidP="00741BC6">
            <w:pPr>
              <w:tabs>
                <w:tab w:val="left" w:pos="-2520"/>
              </w:tabs>
              <w:jc w:val="center"/>
              <w:rPr>
                <w:rFonts w:ascii="Cambria" w:hAnsi="Cambria" w:cs="Times New Roman"/>
              </w:rPr>
            </w:pPr>
          </w:p>
        </w:tc>
        <w:tc>
          <w:tcPr>
            <w:tcW w:w="5670" w:type="dxa"/>
            <w:hideMark/>
          </w:tcPr>
          <w:p w14:paraId="79A0A046" w14:textId="2DB5510A" w:rsidR="00502027" w:rsidRPr="00D815C4" w:rsidRDefault="00502027" w:rsidP="00741BC6">
            <w:pPr>
              <w:tabs>
                <w:tab w:val="left" w:pos="-2520"/>
              </w:tabs>
              <w:jc w:val="center"/>
              <w:rPr>
                <w:rFonts w:ascii="Cambria" w:hAnsi="Cambria" w:cs="Times New Roman"/>
                <w:b/>
                <w:bCs/>
                <w:sz w:val="24"/>
                <w:szCs w:val="24"/>
              </w:rPr>
            </w:pPr>
            <w:r w:rsidRPr="00D815C4">
              <w:rPr>
                <w:rFonts w:ascii="Cambria" w:hAnsi="Cambria" w:cs="Times New Roman"/>
                <w:b/>
                <w:smallCaps/>
                <w:sz w:val="24"/>
                <w:szCs w:val="24"/>
              </w:rPr>
              <w:t>Commentary</w:t>
            </w:r>
            <w:r w:rsidR="00847106">
              <w:rPr>
                <w:rFonts w:ascii="Cambria" w:hAnsi="Cambria" w:cs="Times New Roman"/>
                <w:b/>
                <w:smallCaps/>
                <w:sz w:val="24"/>
                <w:szCs w:val="24"/>
              </w:rPr>
              <w:t xml:space="preserve"> </w:t>
            </w:r>
            <w:r w:rsidRPr="00D815C4">
              <w:rPr>
                <w:rFonts w:ascii="Cambria" w:hAnsi="Cambria" w:cs="Times New Roman"/>
                <w:b/>
                <w:smallCaps/>
                <w:sz w:val="24"/>
                <w:szCs w:val="24"/>
              </w:rPr>
              <w:t>to</w:t>
            </w:r>
            <w:r w:rsidR="00847106">
              <w:rPr>
                <w:rFonts w:ascii="Cambria" w:hAnsi="Cambria" w:cs="Times New Roman"/>
                <w:b/>
                <w:smallCaps/>
                <w:sz w:val="24"/>
                <w:szCs w:val="24"/>
              </w:rPr>
              <w:t xml:space="preserve"> </w:t>
            </w:r>
            <w:r w:rsidRPr="00D815C4">
              <w:rPr>
                <w:rFonts w:ascii="Cambria" w:hAnsi="Cambria" w:cs="Times New Roman"/>
                <w:b/>
                <w:smallCaps/>
                <w:sz w:val="24"/>
                <w:szCs w:val="24"/>
              </w:rPr>
              <w:t>Hakham</w:t>
            </w:r>
            <w:r w:rsidR="00847106">
              <w:rPr>
                <w:rFonts w:ascii="Cambria" w:hAnsi="Cambria" w:cs="Times New Roman"/>
                <w:b/>
                <w:smallCaps/>
                <w:sz w:val="24"/>
                <w:szCs w:val="24"/>
              </w:rPr>
              <w:t xml:space="preserve"> </w:t>
            </w:r>
            <w:r w:rsidRPr="00D815C4">
              <w:rPr>
                <w:rFonts w:ascii="Cambria" w:hAnsi="Cambria" w:cs="Times New Roman"/>
                <w:b/>
                <w:smallCaps/>
                <w:sz w:val="24"/>
                <w:szCs w:val="24"/>
              </w:rPr>
              <w:t>Tsefet’s</w:t>
            </w:r>
            <w:r w:rsidR="00847106">
              <w:rPr>
                <w:rFonts w:ascii="Cambria" w:hAnsi="Cambria" w:cs="Times New Roman"/>
                <w:b/>
                <w:smallCaps/>
                <w:sz w:val="24"/>
                <w:szCs w:val="24"/>
              </w:rPr>
              <w:t xml:space="preserve"> </w:t>
            </w:r>
            <w:r w:rsidRPr="00D815C4">
              <w:rPr>
                <w:rFonts w:ascii="Cambria" w:hAnsi="Cambria" w:cs="Times New Roman"/>
                <w:b/>
                <w:smallCaps/>
                <w:sz w:val="24"/>
                <w:szCs w:val="24"/>
              </w:rPr>
              <w:t>School</w:t>
            </w:r>
            <w:r w:rsidR="00847106">
              <w:rPr>
                <w:rFonts w:ascii="Cambria" w:hAnsi="Cambria" w:cs="Times New Roman"/>
                <w:b/>
                <w:smallCaps/>
                <w:sz w:val="24"/>
                <w:szCs w:val="24"/>
              </w:rPr>
              <w:t xml:space="preserve"> </w:t>
            </w:r>
            <w:r w:rsidRPr="00D815C4">
              <w:rPr>
                <w:rFonts w:ascii="Cambria" w:hAnsi="Cambria" w:cs="Times New Roman"/>
                <w:b/>
                <w:smallCaps/>
                <w:sz w:val="24"/>
                <w:szCs w:val="24"/>
              </w:rPr>
              <w:t>of</w:t>
            </w:r>
            <w:r w:rsidR="00847106">
              <w:rPr>
                <w:rFonts w:ascii="Cambria" w:hAnsi="Cambria" w:cs="Times New Roman"/>
                <w:b/>
                <w:smallCaps/>
                <w:sz w:val="24"/>
                <w:szCs w:val="24"/>
              </w:rPr>
              <w:t xml:space="preserve"> </w:t>
            </w:r>
            <w:r w:rsidRPr="00D815C4">
              <w:rPr>
                <w:rFonts w:ascii="Cambria" w:hAnsi="Cambria" w:cs="Times New Roman"/>
                <w:b/>
                <w:smallCaps/>
                <w:sz w:val="24"/>
                <w:szCs w:val="24"/>
              </w:rPr>
              <w:t>Peshat</w:t>
            </w:r>
            <w:r w:rsidR="00847106">
              <w:rPr>
                <w:rFonts w:ascii="Cambria" w:hAnsi="Cambria" w:cs="Times New Roman"/>
                <w:b/>
                <w:bCs/>
                <w:sz w:val="24"/>
                <w:szCs w:val="24"/>
              </w:rPr>
              <w:t xml:space="preserve"> </w:t>
            </w:r>
          </w:p>
          <w:p w14:paraId="2231A0EE" w14:textId="3C25AAA0" w:rsidR="00502027" w:rsidRPr="0079733C" w:rsidRDefault="00502027" w:rsidP="00741BC6">
            <w:pPr>
              <w:tabs>
                <w:tab w:val="left" w:pos="-2520"/>
              </w:tabs>
              <w:jc w:val="center"/>
              <w:rPr>
                <w:rFonts w:ascii="Cambria" w:hAnsi="Cambria" w:cs="Times New Roman"/>
                <w:b/>
                <w:bCs/>
              </w:rPr>
            </w:pPr>
            <w:r w:rsidRPr="0079733C">
              <w:rPr>
                <w:rFonts w:ascii="Cambria" w:hAnsi="Cambria" w:cs="Times New Roman"/>
                <w:b/>
                <w:bCs/>
              </w:rPr>
              <w:t>(Mark</w:t>
            </w:r>
            <w:r w:rsidR="00847106">
              <w:rPr>
                <w:rFonts w:ascii="Cambria" w:hAnsi="Cambria" w:cs="Times New Roman"/>
                <w:b/>
                <w:bCs/>
              </w:rPr>
              <w:t xml:space="preserve"> </w:t>
            </w:r>
            <w:r w:rsidRPr="0079733C">
              <w:rPr>
                <w:rFonts w:ascii="Cambria" w:hAnsi="Cambria" w:cs="Times New Roman"/>
                <w:b/>
                <w:bCs/>
              </w:rPr>
              <w:t>4:1</w:t>
            </w:r>
            <w:r>
              <w:rPr>
                <w:rFonts w:ascii="Cambria" w:hAnsi="Cambria" w:cs="Times New Roman"/>
                <w:b/>
                <w:bCs/>
              </w:rPr>
              <w:t>3-25</w:t>
            </w:r>
            <w:r w:rsidRPr="0079733C">
              <w:rPr>
                <w:rFonts w:ascii="Cambria" w:hAnsi="Cambria" w:cs="Times New Roman"/>
                <w:b/>
                <w:bCs/>
              </w:rPr>
              <w:t>)</w:t>
            </w:r>
          </w:p>
          <w:p w14:paraId="64F79BE8" w14:textId="4D3553B0" w:rsidR="00502027" w:rsidRPr="0079733C" w:rsidRDefault="00502027" w:rsidP="00741BC6">
            <w:pPr>
              <w:tabs>
                <w:tab w:val="left" w:pos="-2520"/>
              </w:tabs>
              <w:jc w:val="center"/>
              <w:rPr>
                <w:rFonts w:ascii="Cambria" w:hAnsi="Cambria" w:cs="Times New Roman"/>
                <w:b/>
                <w:bCs/>
              </w:rPr>
            </w:pPr>
            <w:r w:rsidRPr="0079733C">
              <w:rPr>
                <w:rFonts w:ascii="Cambria" w:hAnsi="Cambria" w:cs="Times New Roman"/>
                <w:b/>
                <w:bCs/>
              </w:rPr>
              <w:t>Mishnah</w:t>
            </w:r>
            <w:r w:rsidR="00847106">
              <w:rPr>
                <w:rFonts w:ascii="Cambria" w:hAnsi="Cambria" w:cs="Times New Roman"/>
                <w:b/>
                <w:bCs/>
              </w:rPr>
              <w:t xml:space="preserve"> </w:t>
            </w:r>
            <w:proofErr w:type="gramStart"/>
            <w:r w:rsidRPr="0079733C">
              <w:rPr>
                <w:rFonts w:ascii="Cambria" w:hAnsi="Cambria" w:cs="Times New Roman"/>
                <w:b/>
                <w:bCs/>
                <w:rtl/>
                <w:lang w:bidi="he-IL"/>
              </w:rPr>
              <w:t>א</w:t>
            </w:r>
            <w:r w:rsidRPr="0079733C">
              <w:rPr>
                <w:rFonts w:ascii="Cambria" w:hAnsi="Cambria" w:cs="Times New Roman"/>
                <w:b/>
                <w:bCs/>
                <w:rtl/>
              </w:rPr>
              <w:t>:</w:t>
            </w:r>
            <w:r w:rsidRPr="0079733C">
              <w:rPr>
                <w:rFonts w:ascii="Cambria" w:hAnsi="Cambria" w:cs="Times New Roman"/>
                <w:b/>
                <w:bCs/>
                <w:rtl/>
                <w:lang w:bidi="he-IL"/>
              </w:rPr>
              <w:t>א</w:t>
            </w:r>
            <w:proofErr w:type="gramEnd"/>
          </w:p>
        </w:tc>
      </w:tr>
    </w:tbl>
    <w:tbl>
      <w:tblPr>
        <w:tblStyle w:val="TableGrid13"/>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5670"/>
      </w:tblGrid>
      <w:tr w:rsidR="00502027" w:rsidRPr="00A462A8" w14:paraId="1C6D9278" w14:textId="77777777" w:rsidTr="00741BC6">
        <w:trPr>
          <w:trHeight w:val="144"/>
        </w:trPr>
        <w:tc>
          <w:tcPr>
            <w:tcW w:w="4230" w:type="dxa"/>
            <w:hideMark/>
          </w:tcPr>
          <w:p w14:paraId="48361294" w14:textId="704E0E38" w:rsidR="00502027" w:rsidRDefault="00502027" w:rsidP="00741BC6">
            <w:pPr>
              <w:widowControl w:val="0"/>
              <w:tabs>
                <w:tab w:val="left" w:pos="-2520"/>
              </w:tabs>
              <w:autoSpaceDE w:val="0"/>
              <w:autoSpaceDN w:val="0"/>
              <w:adjustRightInd w:val="0"/>
              <w:rPr>
                <w:rFonts w:asciiTheme="minorHAnsi" w:hAnsiTheme="minorHAnsi" w:cstheme="minorHAnsi"/>
                <w:b/>
              </w:rPr>
            </w:pP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simile</w:t>
            </w:r>
            <w:r w:rsidR="00847106">
              <w:rPr>
                <w:rFonts w:asciiTheme="minorHAnsi" w:hAnsiTheme="minorHAnsi" w:cstheme="minorHAnsi"/>
                <w:b/>
              </w:rPr>
              <w:t xml:space="preserve"> </w:t>
            </w:r>
            <w:r w:rsidRPr="00BD0948">
              <w:rPr>
                <w:rFonts w:asciiTheme="minorHAnsi" w:hAnsiTheme="minorHAnsi" w:cstheme="minorHAnsi"/>
                <w:b/>
              </w:rPr>
              <w:t>is</w:t>
            </w:r>
            <w:r w:rsidR="00847106">
              <w:rPr>
                <w:rFonts w:asciiTheme="minorHAnsi" w:hAnsiTheme="minorHAnsi" w:cstheme="minorHAnsi"/>
                <w:b/>
              </w:rPr>
              <w:t xml:space="preserve"> </w:t>
            </w:r>
            <w:r w:rsidRPr="00BD0948">
              <w:rPr>
                <w:rFonts w:asciiTheme="minorHAnsi" w:hAnsiTheme="minorHAnsi" w:cstheme="minorHAnsi"/>
                <w:b/>
              </w:rPr>
              <w:t>this:</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seed</w:t>
            </w:r>
            <w:r w:rsidR="00847106">
              <w:rPr>
                <w:rFonts w:asciiTheme="minorHAnsi" w:hAnsiTheme="minorHAnsi" w:cstheme="minorHAnsi"/>
                <w:b/>
              </w:rPr>
              <w:t xml:space="preserve"> </w:t>
            </w:r>
            <w:r w:rsidRPr="00BD0948">
              <w:rPr>
                <w:rFonts w:asciiTheme="minorHAnsi" w:hAnsiTheme="minorHAnsi" w:cstheme="minorHAnsi"/>
                <w:b/>
              </w:rPr>
              <w:t>is</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Oral</w:t>
            </w:r>
            <w:r w:rsidR="00847106">
              <w:rPr>
                <w:rFonts w:asciiTheme="minorHAnsi" w:hAnsiTheme="minorHAnsi" w:cstheme="minorHAnsi"/>
                <w:b/>
              </w:rPr>
              <w:t xml:space="preserve"> </w:t>
            </w:r>
            <w:r w:rsidRPr="00BD0948">
              <w:rPr>
                <w:rFonts w:asciiTheme="minorHAnsi" w:hAnsiTheme="minorHAnsi" w:cstheme="minorHAnsi"/>
                <w:b/>
              </w:rPr>
              <w:t>Torah</w:t>
            </w:r>
            <w:r w:rsidR="00847106">
              <w:rPr>
                <w:rFonts w:asciiTheme="minorHAnsi" w:hAnsiTheme="minorHAnsi" w:cstheme="minorHAnsi"/>
                <w:b/>
              </w:rPr>
              <w:t xml:space="preserve"> </w:t>
            </w:r>
            <w:r w:rsidRPr="00BD0948">
              <w:rPr>
                <w:rFonts w:asciiTheme="minorHAnsi" w:hAnsiTheme="minorHAnsi" w:cstheme="minorHAnsi"/>
              </w:rPr>
              <w:t>(Spoken</w:t>
            </w:r>
            <w:r w:rsidR="00847106">
              <w:rPr>
                <w:rFonts w:asciiTheme="minorHAnsi" w:hAnsiTheme="minorHAnsi" w:cstheme="minorHAnsi"/>
              </w:rPr>
              <w:t xml:space="preserve"> </w:t>
            </w:r>
            <w:r w:rsidRPr="00BD0948">
              <w:rPr>
                <w:rFonts w:asciiTheme="minorHAnsi" w:hAnsiTheme="minorHAnsi" w:cstheme="minorHAnsi"/>
              </w:rPr>
              <w:t>Word</w:t>
            </w:r>
            <w:r w:rsidR="00847106">
              <w:rPr>
                <w:rFonts w:asciiTheme="minorHAnsi" w:hAnsiTheme="minorHAnsi" w:cstheme="minorHAnsi"/>
              </w:rPr>
              <w:t xml:space="preserve"> </w:t>
            </w:r>
            <w:r w:rsidRPr="00BD0948">
              <w:rPr>
                <w:rFonts w:asciiTheme="minorHAnsi" w:hAnsiTheme="minorHAnsi" w:cstheme="minorHAnsi"/>
              </w:rPr>
              <w:t>of</w:t>
            </w:r>
            <w:r w:rsidR="00847106">
              <w:rPr>
                <w:rFonts w:asciiTheme="minorHAnsi" w:hAnsiTheme="minorHAnsi" w:cstheme="minorHAnsi"/>
              </w:rPr>
              <w:t xml:space="preserve"> </w:t>
            </w:r>
            <w:r w:rsidRPr="00BD0948">
              <w:rPr>
                <w:rFonts w:asciiTheme="minorHAnsi" w:hAnsiTheme="minorHAnsi" w:cstheme="minorHAnsi"/>
              </w:rPr>
              <w:t>God)</w:t>
            </w:r>
            <w:r w:rsidRPr="00BD0948">
              <w:rPr>
                <w:rFonts w:asciiTheme="minorHAnsi" w:hAnsiTheme="minorHAnsi" w:cstheme="minorHAnsi"/>
                <w:b/>
              </w:rPr>
              <w:t>.</w:t>
            </w:r>
            <w:r w:rsidR="00847106">
              <w:rPr>
                <w:rFonts w:asciiTheme="minorHAnsi" w:hAnsiTheme="minorHAnsi" w:cstheme="minorHAnsi"/>
                <w:b/>
              </w:rPr>
              <w:t xml:space="preserve"> </w:t>
            </w:r>
            <w:r w:rsidRPr="00BD0948">
              <w:rPr>
                <w:rFonts w:asciiTheme="minorHAnsi" w:hAnsiTheme="minorHAnsi" w:cstheme="minorHAnsi"/>
                <w:b/>
              </w:rPr>
              <w:t>Those</w:t>
            </w:r>
            <w:r w:rsidR="00847106">
              <w:rPr>
                <w:rFonts w:asciiTheme="minorHAnsi" w:hAnsiTheme="minorHAnsi" w:cstheme="minorHAnsi"/>
                <w:b/>
              </w:rPr>
              <w:t xml:space="preserve"> </w:t>
            </w:r>
            <w:r w:rsidRPr="00BD0948">
              <w:rPr>
                <w:rFonts w:asciiTheme="minorHAnsi" w:hAnsiTheme="minorHAnsi" w:cstheme="minorHAnsi"/>
                <w:b/>
              </w:rPr>
              <w:t>by</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roadside</w:t>
            </w:r>
            <w:r w:rsidR="00847106">
              <w:rPr>
                <w:rFonts w:asciiTheme="minorHAnsi" w:hAnsiTheme="minorHAnsi" w:cstheme="minorHAnsi"/>
                <w:b/>
              </w:rPr>
              <w:t xml:space="preserve"> </w:t>
            </w:r>
            <w:r w:rsidRPr="00BD0948">
              <w:rPr>
                <w:rFonts w:asciiTheme="minorHAnsi" w:hAnsiTheme="minorHAnsi" w:cstheme="minorHAnsi"/>
                <w:b/>
              </w:rPr>
              <w:t>are</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ones</w:t>
            </w:r>
            <w:r w:rsidR="00847106">
              <w:rPr>
                <w:rFonts w:asciiTheme="minorHAnsi" w:hAnsiTheme="minorHAnsi" w:cstheme="minorHAnsi"/>
                <w:b/>
              </w:rPr>
              <w:t xml:space="preserve"> </w:t>
            </w:r>
            <w:r w:rsidRPr="00BD0948">
              <w:rPr>
                <w:rFonts w:asciiTheme="minorHAnsi" w:hAnsiTheme="minorHAnsi" w:cstheme="minorHAnsi"/>
                <w:b/>
              </w:rPr>
              <w:t>who</w:t>
            </w:r>
            <w:r w:rsidR="00847106">
              <w:rPr>
                <w:rFonts w:asciiTheme="minorHAnsi" w:hAnsiTheme="minorHAnsi" w:cstheme="minorHAnsi"/>
                <w:b/>
              </w:rPr>
              <w:t xml:space="preserve"> </w:t>
            </w:r>
            <w:r w:rsidRPr="00BD0948">
              <w:rPr>
                <w:rFonts w:asciiTheme="minorHAnsi" w:hAnsiTheme="minorHAnsi" w:cstheme="minorHAnsi"/>
                <w:b/>
              </w:rPr>
              <w:t>hear;</w:t>
            </w:r>
            <w:r w:rsidR="00847106">
              <w:rPr>
                <w:rFonts w:asciiTheme="minorHAnsi" w:hAnsiTheme="minorHAnsi" w:cstheme="minorHAnsi"/>
                <w:b/>
              </w:rPr>
              <w:t xml:space="preserve"> </w:t>
            </w:r>
            <w:r w:rsidRPr="00BD0948">
              <w:rPr>
                <w:rFonts w:asciiTheme="minorHAnsi" w:hAnsiTheme="minorHAnsi" w:cstheme="minorHAnsi"/>
                <w:b/>
              </w:rPr>
              <w:t>then</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shedim</w:t>
            </w:r>
            <w:r w:rsidR="00847106">
              <w:rPr>
                <w:rFonts w:asciiTheme="minorHAnsi" w:hAnsiTheme="minorHAnsi" w:cstheme="minorHAnsi"/>
              </w:rPr>
              <w:t xml:space="preserve"> </w:t>
            </w:r>
            <w:r w:rsidRPr="00BD0948">
              <w:rPr>
                <w:rFonts w:asciiTheme="minorHAnsi" w:hAnsiTheme="minorHAnsi" w:cstheme="minorHAnsi"/>
              </w:rPr>
              <w:t>(demons)</w:t>
            </w:r>
            <w:r w:rsidR="00847106">
              <w:rPr>
                <w:rFonts w:asciiTheme="minorHAnsi" w:hAnsiTheme="minorHAnsi" w:cstheme="minorHAnsi"/>
                <w:b/>
              </w:rPr>
              <w:t xml:space="preserve"> </w:t>
            </w:r>
            <w:r w:rsidRPr="00BD0948">
              <w:rPr>
                <w:rFonts w:asciiTheme="minorHAnsi" w:hAnsiTheme="minorHAnsi" w:cstheme="minorHAnsi"/>
                <w:b/>
                <w:highlight w:val="yellow"/>
                <w:u w:val="single"/>
              </w:rPr>
              <w:t>come</w:t>
            </w:r>
            <w:r w:rsidRPr="00BD0948">
              <w:rPr>
                <w:rStyle w:val="FootnoteReference"/>
                <w:rFonts w:asciiTheme="minorHAnsi" w:hAnsiTheme="minorHAnsi" w:cstheme="minorHAnsi"/>
                <w:b/>
                <w:highlight w:val="yellow"/>
              </w:rPr>
              <w:footnoteReference w:id="48"/>
            </w:r>
            <w:r w:rsidR="00847106">
              <w:rPr>
                <w:rFonts w:asciiTheme="minorHAnsi" w:hAnsiTheme="minorHAnsi" w:cstheme="minorHAnsi"/>
                <w:b/>
              </w:rPr>
              <w:t xml:space="preserve"> </w:t>
            </w: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take</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Oral</w:t>
            </w:r>
            <w:r w:rsidR="00847106">
              <w:rPr>
                <w:rFonts w:asciiTheme="minorHAnsi" w:hAnsiTheme="minorHAnsi" w:cstheme="minorHAnsi"/>
                <w:b/>
              </w:rPr>
              <w:t xml:space="preserve"> </w:t>
            </w:r>
            <w:r w:rsidRPr="00BD0948">
              <w:rPr>
                <w:rFonts w:asciiTheme="minorHAnsi" w:hAnsiTheme="minorHAnsi" w:cstheme="minorHAnsi"/>
                <w:b/>
              </w:rPr>
              <w:t>Torah</w:t>
            </w:r>
            <w:r w:rsidR="00847106">
              <w:rPr>
                <w:rFonts w:asciiTheme="minorHAnsi" w:hAnsiTheme="minorHAnsi" w:cstheme="minorHAnsi"/>
                <w:b/>
              </w:rPr>
              <w:t xml:space="preserve"> </w:t>
            </w:r>
            <w:r w:rsidRPr="00BD0948">
              <w:rPr>
                <w:rFonts w:asciiTheme="minorHAnsi" w:hAnsiTheme="minorHAnsi" w:cstheme="minorHAnsi"/>
                <w:b/>
              </w:rPr>
              <w:t>out</w:t>
            </w:r>
            <w:r w:rsidR="00847106">
              <w:rPr>
                <w:rFonts w:asciiTheme="minorHAnsi" w:hAnsiTheme="minorHAnsi" w:cstheme="minorHAnsi"/>
                <w:b/>
              </w:rPr>
              <w:t xml:space="preserve"> </w:t>
            </w:r>
            <w:r w:rsidRPr="00BD0948">
              <w:rPr>
                <w:rFonts w:asciiTheme="minorHAnsi" w:hAnsiTheme="minorHAnsi" w:cstheme="minorHAnsi"/>
                <w:b/>
              </w:rPr>
              <w:t>of</w:t>
            </w:r>
            <w:r w:rsidR="00847106">
              <w:rPr>
                <w:rFonts w:asciiTheme="minorHAnsi" w:hAnsiTheme="minorHAnsi" w:cstheme="minorHAnsi"/>
                <w:b/>
              </w:rPr>
              <w:t xml:space="preserve"> </w:t>
            </w:r>
            <w:r w:rsidRPr="00BD0948">
              <w:rPr>
                <w:rFonts w:asciiTheme="minorHAnsi" w:hAnsiTheme="minorHAnsi" w:cstheme="minorHAnsi"/>
                <w:b/>
              </w:rPr>
              <w:t>their</w:t>
            </w:r>
            <w:r w:rsidR="00847106">
              <w:rPr>
                <w:rFonts w:asciiTheme="minorHAnsi" w:hAnsiTheme="minorHAnsi" w:cstheme="minorHAnsi"/>
                <w:b/>
              </w:rPr>
              <w:t xml:space="preserve"> </w:t>
            </w:r>
            <w:r w:rsidRPr="00BD0948">
              <w:rPr>
                <w:rFonts w:asciiTheme="minorHAnsi" w:hAnsiTheme="minorHAnsi" w:cstheme="minorHAnsi"/>
                <w:b/>
              </w:rPr>
              <w:t>hearts,</w:t>
            </w:r>
            <w:r w:rsidR="00847106">
              <w:rPr>
                <w:rFonts w:asciiTheme="minorHAnsi" w:hAnsiTheme="minorHAnsi" w:cstheme="minorHAnsi"/>
                <w:b/>
              </w:rPr>
              <w:t xml:space="preserve"> </w:t>
            </w:r>
            <w:r w:rsidRPr="00BD0948">
              <w:rPr>
                <w:rFonts w:asciiTheme="minorHAnsi" w:hAnsiTheme="minorHAnsi" w:cstheme="minorHAnsi"/>
                <w:b/>
              </w:rPr>
              <w:t>lest</w:t>
            </w:r>
            <w:r w:rsidR="00847106">
              <w:rPr>
                <w:rFonts w:asciiTheme="minorHAnsi" w:hAnsiTheme="minorHAnsi" w:cstheme="minorHAnsi"/>
                <w:b/>
              </w:rPr>
              <w:t xml:space="preserve"> </w:t>
            </w:r>
            <w:r w:rsidRPr="00BD0948">
              <w:rPr>
                <w:rFonts w:asciiTheme="minorHAnsi" w:hAnsiTheme="minorHAnsi" w:cstheme="minorHAnsi"/>
                <w:b/>
              </w:rPr>
              <w:t>they</w:t>
            </w:r>
            <w:r w:rsidR="00847106">
              <w:rPr>
                <w:rFonts w:asciiTheme="minorHAnsi" w:hAnsiTheme="minorHAnsi" w:cstheme="minorHAnsi"/>
                <w:b/>
              </w:rPr>
              <w:t xml:space="preserve"> </w:t>
            </w:r>
            <w:r w:rsidRPr="00BD0948">
              <w:rPr>
                <w:rFonts w:asciiTheme="minorHAnsi" w:hAnsiTheme="minorHAnsi" w:cstheme="minorHAnsi"/>
                <w:b/>
              </w:rPr>
              <w:t>should</w:t>
            </w:r>
            <w:r w:rsidR="00847106">
              <w:rPr>
                <w:rFonts w:asciiTheme="minorHAnsi" w:hAnsiTheme="minorHAnsi" w:cstheme="minorHAnsi"/>
                <w:b/>
              </w:rPr>
              <w:t xml:space="preserve"> </w:t>
            </w:r>
            <w:r w:rsidRPr="00BD0948">
              <w:rPr>
                <w:rFonts w:asciiTheme="minorHAnsi" w:hAnsiTheme="minorHAnsi" w:cstheme="minorHAnsi"/>
                <w:b/>
              </w:rPr>
              <w:t>be</w:t>
            </w:r>
            <w:r w:rsidR="00847106">
              <w:rPr>
                <w:rFonts w:asciiTheme="minorHAnsi" w:hAnsiTheme="minorHAnsi" w:cstheme="minorHAnsi"/>
                <w:b/>
              </w:rPr>
              <w:t xml:space="preserve"> </w:t>
            </w:r>
            <w:r w:rsidRPr="00BD0948">
              <w:rPr>
                <w:rFonts w:asciiTheme="minorHAnsi" w:hAnsiTheme="minorHAnsi" w:cstheme="minorHAnsi"/>
                <w:b/>
              </w:rPr>
              <w:t>faithful</w:t>
            </w:r>
            <w:r w:rsidR="00847106">
              <w:rPr>
                <w:rFonts w:asciiTheme="minorHAnsi" w:hAnsiTheme="minorHAnsi" w:cstheme="minorHAnsi"/>
                <w:b/>
              </w:rPr>
              <w:t xml:space="preserve"> </w:t>
            </w: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be</w:t>
            </w:r>
            <w:r w:rsidR="00847106">
              <w:rPr>
                <w:rFonts w:asciiTheme="minorHAnsi" w:hAnsiTheme="minorHAnsi" w:cstheme="minorHAnsi"/>
                <w:b/>
              </w:rPr>
              <w:t xml:space="preserve"> </w:t>
            </w:r>
            <w:r w:rsidRPr="00BD0948">
              <w:rPr>
                <w:rFonts w:asciiTheme="minorHAnsi" w:hAnsiTheme="minorHAnsi" w:cstheme="minorHAnsi"/>
                <w:b/>
              </w:rPr>
              <w:t>saved.</w:t>
            </w:r>
            <w:r w:rsidR="00847106">
              <w:rPr>
                <w:rFonts w:asciiTheme="minorHAnsi" w:hAnsiTheme="minorHAnsi" w:cstheme="minorHAnsi"/>
                <w:b/>
              </w:rPr>
              <w:t xml:space="preserve"> </w:t>
            </w:r>
            <w:r w:rsidRPr="00BD0948">
              <w:rPr>
                <w:rFonts w:asciiTheme="minorHAnsi" w:hAnsiTheme="minorHAnsi" w:cstheme="minorHAnsi"/>
                <w:b/>
              </w:rPr>
              <w:t>Those</w:t>
            </w:r>
            <w:r w:rsidR="00847106">
              <w:rPr>
                <w:rFonts w:asciiTheme="minorHAnsi" w:hAnsiTheme="minorHAnsi" w:cstheme="minorHAnsi"/>
                <w:b/>
              </w:rPr>
              <w:t xml:space="preserve"> </w:t>
            </w:r>
            <w:r w:rsidRPr="00BD0948">
              <w:rPr>
                <w:rFonts w:asciiTheme="minorHAnsi" w:hAnsiTheme="minorHAnsi" w:cstheme="minorHAnsi"/>
                <w:b/>
              </w:rPr>
              <w:t>on</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rock</w:t>
            </w:r>
            <w:r w:rsidR="00847106">
              <w:rPr>
                <w:rFonts w:asciiTheme="minorHAnsi" w:hAnsiTheme="minorHAnsi" w:cstheme="minorHAnsi"/>
                <w:b/>
              </w:rPr>
              <w:t xml:space="preserve"> </w:t>
            </w:r>
            <w:r w:rsidRPr="00BD0948">
              <w:rPr>
                <w:rFonts w:asciiTheme="minorHAnsi" w:hAnsiTheme="minorHAnsi" w:cstheme="minorHAnsi"/>
                <w:b/>
              </w:rPr>
              <w:t>are</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ones</w:t>
            </w:r>
            <w:r w:rsidR="00847106">
              <w:rPr>
                <w:rFonts w:asciiTheme="minorHAnsi" w:hAnsiTheme="minorHAnsi" w:cstheme="minorHAnsi"/>
                <w:b/>
              </w:rPr>
              <w:t xml:space="preserve"> </w:t>
            </w:r>
            <w:r w:rsidRPr="00BD0948">
              <w:rPr>
                <w:rFonts w:asciiTheme="minorHAnsi" w:hAnsiTheme="minorHAnsi" w:cstheme="minorHAnsi"/>
                <w:b/>
              </w:rPr>
              <w:t>who,</w:t>
            </w:r>
            <w:r w:rsidR="00847106">
              <w:rPr>
                <w:rFonts w:asciiTheme="minorHAnsi" w:hAnsiTheme="minorHAnsi" w:cstheme="minorHAnsi"/>
                <w:b/>
              </w:rPr>
              <w:t xml:space="preserve"> </w:t>
            </w:r>
            <w:r w:rsidRPr="00BD0948">
              <w:rPr>
                <w:rFonts w:asciiTheme="minorHAnsi" w:hAnsiTheme="minorHAnsi" w:cstheme="minorHAnsi"/>
                <w:b/>
              </w:rPr>
              <w:t>when</w:t>
            </w:r>
            <w:r w:rsidR="00847106">
              <w:rPr>
                <w:rFonts w:asciiTheme="minorHAnsi" w:hAnsiTheme="minorHAnsi" w:cstheme="minorHAnsi"/>
                <w:b/>
              </w:rPr>
              <w:t xml:space="preserve"> </w:t>
            </w:r>
            <w:r w:rsidRPr="00BD0948">
              <w:rPr>
                <w:rFonts w:asciiTheme="minorHAnsi" w:hAnsiTheme="minorHAnsi" w:cstheme="minorHAnsi"/>
                <w:b/>
              </w:rPr>
              <w:t>they</w:t>
            </w:r>
            <w:r w:rsidR="00847106">
              <w:rPr>
                <w:rFonts w:asciiTheme="minorHAnsi" w:hAnsiTheme="minorHAnsi" w:cstheme="minorHAnsi"/>
                <w:b/>
              </w:rPr>
              <w:t xml:space="preserve"> </w:t>
            </w:r>
            <w:r w:rsidRPr="00BD0948">
              <w:rPr>
                <w:rFonts w:asciiTheme="minorHAnsi" w:hAnsiTheme="minorHAnsi" w:cstheme="minorHAnsi"/>
                <w:b/>
              </w:rPr>
              <w:t>hear,</w:t>
            </w:r>
            <w:r w:rsidR="00847106">
              <w:rPr>
                <w:rFonts w:asciiTheme="minorHAnsi" w:hAnsiTheme="minorHAnsi" w:cstheme="minorHAnsi"/>
                <w:b/>
              </w:rPr>
              <w:t xml:space="preserve"> </w:t>
            </w:r>
            <w:r w:rsidRPr="00BD0948">
              <w:rPr>
                <w:rFonts w:asciiTheme="minorHAnsi" w:hAnsiTheme="minorHAnsi" w:cstheme="minorHAnsi"/>
                <w:b/>
              </w:rPr>
              <w:t>receive</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lastRenderedPageBreak/>
              <w:t>Oral</w:t>
            </w:r>
            <w:r w:rsidR="00847106">
              <w:rPr>
                <w:rFonts w:asciiTheme="minorHAnsi" w:hAnsiTheme="minorHAnsi" w:cstheme="minorHAnsi"/>
                <w:b/>
              </w:rPr>
              <w:t xml:space="preserve"> </w:t>
            </w:r>
            <w:r w:rsidRPr="00BD0948">
              <w:rPr>
                <w:rFonts w:asciiTheme="minorHAnsi" w:hAnsiTheme="minorHAnsi" w:cstheme="minorHAnsi"/>
                <w:b/>
              </w:rPr>
              <w:t>Torah</w:t>
            </w:r>
            <w:r w:rsidR="00847106">
              <w:rPr>
                <w:rFonts w:asciiTheme="minorHAnsi" w:hAnsiTheme="minorHAnsi" w:cstheme="minorHAnsi"/>
                <w:b/>
              </w:rPr>
              <w:t xml:space="preserve"> </w:t>
            </w:r>
            <w:r w:rsidRPr="00BD0948">
              <w:rPr>
                <w:rFonts w:asciiTheme="minorHAnsi" w:hAnsiTheme="minorHAnsi" w:cstheme="minorHAnsi"/>
                <w:b/>
              </w:rPr>
              <w:t>with</w:t>
            </w:r>
            <w:r w:rsidR="00847106">
              <w:rPr>
                <w:rFonts w:asciiTheme="minorHAnsi" w:hAnsiTheme="minorHAnsi" w:cstheme="minorHAnsi"/>
                <w:b/>
              </w:rPr>
              <w:t xml:space="preserve"> </w:t>
            </w:r>
            <w:r w:rsidRPr="00BD0948">
              <w:rPr>
                <w:rFonts w:asciiTheme="minorHAnsi" w:hAnsiTheme="minorHAnsi" w:cstheme="minorHAnsi"/>
                <w:b/>
              </w:rPr>
              <w:t>joy.</w:t>
            </w:r>
            <w:r w:rsidR="00847106">
              <w:rPr>
                <w:rFonts w:asciiTheme="minorHAnsi" w:hAnsiTheme="minorHAnsi" w:cstheme="minorHAnsi"/>
                <w:b/>
              </w:rPr>
              <w:t xml:space="preserve"> </w:t>
            </w: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these</w:t>
            </w:r>
            <w:r w:rsidR="00847106">
              <w:rPr>
                <w:rFonts w:asciiTheme="minorHAnsi" w:hAnsiTheme="minorHAnsi" w:cstheme="minorHAnsi"/>
                <w:b/>
              </w:rPr>
              <w:t xml:space="preserve"> </w:t>
            </w:r>
            <w:r w:rsidRPr="00BD0948">
              <w:rPr>
                <w:rFonts w:asciiTheme="minorHAnsi" w:hAnsiTheme="minorHAnsi" w:cstheme="minorHAnsi"/>
                <w:b/>
              </w:rPr>
              <w:t>have</w:t>
            </w:r>
            <w:r w:rsidR="00847106">
              <w:rPr>
                <w:rFonts w:asciiTheme="minorHAnsi" w:hAnsiTheme="minorHAnsi" w:cstheme="minorHAnsi"/>
                <w:b/>
              </w:rPr>
              <w:t xml:space="preserve"> </w:t>
            </w:r>
            <w:r w:rsidRPr="00BD0948">
              <w:rPr>
                <w:rFonts w:asciiTheme="minorHAnsi" w:hAnsiTheme="minorHAnsi" w:cstheme="minorHAnsi"/>
                <w:b/>
              </w:rPr>
              <w:t>no</w:t>
            </w:r>
            <w:r w:rsidR="00847106">
              <w:rPr>
                <w:rFonts w:asciiTheme="minorHAnsi" w:hAnsiTheme="minorHAnsi" w:cstheme="minorHAnsi"/>
                <w:b/>
              </w:rPr>
              <w:t xml:space="preserve"> </w:t>
            </w:r>
            <w:r w:rsidRPr="00BD0948">
              <w:rPr>
                <w:rFonts w:asciiTheme="minorHAnsi" w:hAnsiTheme="minorHAnsi" w:cstheme="minorHAnsi"/>
                <w:b/>
              </w:rPr>
              <w:t>root</w:t>
            </w:r>
            <w:r w:rsidR="00847106">
              <w:rPr>
                <w:rFonts w:asciiTheme="minorHAnsi" w:hAnsiTheme="minorHAnsi" w:cstheme="minorHAnsi"/>
                <w:b/>
              </w:rPr>
              <w:t xml:space="preserve"> </w:t>
            </w:r>
            <w:r w:rsidRPr="00BD0948">
              <w:rPr>
                <w:rFonts w:asciiTheme="minorHAnsi" w:hAnsiTheme="minorHAnsi" w:cstheme="minorHAnsi"/>
                <w:b/>
              </w:rPr>
              <w:t>(</w:t>
            </w:r>
            <w:r w:rsidRPr="00BD0948">
              <w:rPr>
                <w:rFonts w:asciiTheme="minorHAnsi" w:hAnsiTheme="minorHAnsi" w:cstheme="minorHAnsi"/>
              </w:rPr>
              <w:t>faithfulness)</w:t>
            </w:r>
            <w:r w:rsidRPr="00BD0948">
              <w:rPr>
                <w:rFonts w:asciiTheme="minorHAnsi" w:hAnsiTheme="minorHAnsi" w:cstheme="minorHAnsi"/>
                <w:b/>
              </w:rPr>
              <w:t>,</w:t>
            </w:r>
            <w:r w:rsidR="00847106">
              <w:rPr>
                <w:rFonts w:asciiTheme="minorHAnsi" w:hAnsiTheme="minorHAnsi" w:cstheme="minorHAnsi"/>
                <w:b/>
              </w:rPr>
              <w:t xml:space="preserve"> </w:t>
            </w:r>
            <w:r w:rsidRPr="00BD0948">
              <w:rPr>
                <w:rFonts w:asciiTheme="minorHAnsi" w:hAnsiTheme="minorHAnsi" w:cstheme="minorHAnsi"/>
                <w:b/>
              </w:rPr>
              <w:t>who</w:t>
            </w:r>
            <w:r w:rsidR="00847106">
              <w:rPr>
                <w:rFonts w:asciiTheme="minorHAnsi" w:hAnsiTheme="minorHAnsi" w:cstheme="minorHAnsi"/>
                <w:b/>
              </w:rPr>
              <w:t xml:space="preserve"> </w:t>
            </w:r>
            <w:r w:rsidRPr="00BD0948">
              <w:rPr>
                <w:rFonts w:asciiTheme="minorHAnsi" w:hAnsiTheme="minorHAnsi" w:cstheme="minorHAnsi"/>
                <w:b/>
              </w:rPr>
              <w:t>for</w:t>
            </w:r>
            <w:r w:rsidR="00847106">
              <w:rPr>
                <w:rFonts w:asciiTheme="minorHAnsi" w:hAnsiTheme="minorHAnsi" w:cstheme="minorHAnsi"/>
                <w:b/>
              </w:rPr>
              <w:t xml:space="preserve"> </w:t>
            </w:r>
            <w:r w:rsidRPr="00BD0948">
              <w:rPr>
                <w:rFonts w:asciiTheme="minorHAnsi" w:hAnsiTheme="minorHAnsi" w:cstheme="minorHAnsi"/>
                <w:b/>
              </w:rPr>
              <w:t>a</w:t>
            </w:r>
            <w:r w:rsidR="00847106">
              <w:rPr>
                <w:rFonts w:asciiTheme="minorHAnsi" w:hAnsiTheme="minorHAnsi" w:cstheme="minorHAnsi"/>
                <w:b/>
              </w:rPr>
              <w:t xml:space="preserve"> </w:t>
            </w:r>
            <w:r w:rsidRPr="00BD0948">
              <w:rPr>
                <w:rFonts w:asciiTheme="minorHAnsi" w:hAnsiTheme="minorHAnsi" w:cstheme="minorHAnsi"/>
                <w:b/>
              </w:rPr>
              <w:t>while</w:t>
            </w:r>
            <w:r w:rsidR="00847106">
              <w:rPr>
                <w:rFonts w:asciiTheme="minorHAnsi" w:hAnsiTheme="minorHAnsi" w:cstheme="minorHAnsi"/>
                <w:b/>
              </w:rPr>
              <w:t xml:space="preserve"> </w:t>
            </w:r>
            <w:r w:rsidRPr="00BD0948">
              <w:rPr>
                <w:rFonts w:asciiTheme="minorHAnsi" w:hAnsiTheme="minorHAnsi" w:cstheme="minorHAnsi"/>
                <w:b/>
              </w:rPr>
              <w:t>obey,</w:t>
            </w:r>
            <w:r w:rsidR="00847106">
              <w:rPr>
                <w:rFonts w:asciiTheme="minorHAnsi" w:hAnsiTheme="minorHAnsi" w:cstheme="minorHAnsi"/>
                <w:b/>
              </w:rPr>
              <w:t xml:space="preserve"> </w:t>
            </w: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in</w:t>
            </w:r>
            <w:r w:rsidR="00847106">
              <w:rPr>
                <w:rFonts w:asciiTheme="minorHAnsi" w:hAnsiTheme="minorHAnsi" w:cstheme="minorHAnsi"/>
                <w:b/>
              </w:rPr>
              <w:t xml:space="preserve"> </w:t>
            </w:r>
            <w:r w:rsidRPr="00BD0948">
              <w:rPr>
                <w:rFonts w:asciiTheme="minorHAnsi" w:hAnsiTheme="minorHAnsi" w:cstheme="minorHAnsi"/>
                <w:b/>
              </w:rPr>
              <w:t>time</w:t>
            </w:r>
            <w:r w:rsidR="00847106">
              <w:rPr>
                <w:rFonts w:asciiTheme="minorHAnsi" w:hAnsiTheme="minorHAnsi" w:cstheme="minorHAnsi"/>
                <w:b/>
              </w:rPr>
              <w:t xml:space="preserve"> </w:t>
            </w:r>
            <w:r w:rsidRPr="00BD0948">
              <w:rPr>
                <w:rFonts w:asciiTheme="minorHAnsi" w:hAnsiTheme="minorHAnsi" w:cstheme="minorHAnsi"/>
                <w:b/>
              </w:rPr>
              <w:t>of</w:t>
            </w:r>
            <w:r w:rsidR="00847106">
              <w:rPr>
                <w:rFonts w:asciiTheme="minorHAnsi" w:hAnsiTheme="minorHAnsi" w:cstheme="minorHAnsi"/>
                <w:b/>
              </w:rPr>
              <w:t xml:space="preserve"> </w:t>
            </w:r>
            <w:r w:rsidRPr="00BD0948">
              <w:rPr>
                <w:rFonts w:asciiTheme="minorHAnsi" w:hAnsiTheme="minorHAnsi" w:cstheme="minorHAnsi"/>
                <w:b/>
              </w:rPr>
              <w:t>testing</w:t>
            </w:r>
            <w:r w:rsidR="00847106">
              <w:rPr>
                <w:rFonts w:asciiTheme="minorHAnsi" w:hAnsiTheme="minorHAnsi" w:cstheme="minorHAnsi"/>
                <w:b/>
              </w:rPr>
              <w:t xml:space="preserve"> </w:t>
            </w:r>
            <w:r w:rsidRPr="00BD0948">
              <w:rPr>
                <w:rFonts w:asciiTheme="minorHAnsi" w:hAnsiTheme="minorHAnsi" w:cstheme="minorHAnsi"/>
                <w:b/>
              </w:rPr>
              <w:t>fall</w:t>
            </w:r>
            <w:r w:rsidR="00847106">
              <w:rPr>
                <w:rFonts w:asciiTheme="minorHAnsi" w:hAnsiTheme="minorHAnsi" w:cstheme="minorHAnsi"/>
                <w:b/>
              </w:rPr>
              <w:t xml:space="preserve"> </w:t>
            </w:r>
            <w:r w:rsidRPr="00BD0948">
              <w:rPr>
                <w:rFonts w:asciiTheme="minorHAnsi" w:hAnsiTheme="minorHAnsi" w:cstheme="minorHAnsi"/>
                <w:b/>
              </w:rPr>
              <w:t>away.</w:t>
            </w:r>
            <w:r w:rsidR="00847106">
              <w:rPr>
                <w:rFonts w:asciiTheme="minorHAnsi" w:hAnsiTheme="minorHAnsi" w:cstheme="minorHAnsi"/>
                <w:b/>
              </w:rPr>
              <w:t xml:space="preserve">  </w:t>
            </w: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those</w:t>
            </w:r>
            <w:r w:rsidR="00847106">
              <w:rPr>
                <w:rFonts w:asciiTheme="minorHAnsi" w:hAnsiTheme="minorHAnsi" w:cstheme="minorHAnsi"/>
                <w:b/>
              </w:rPr>
              <w:t xml:space="preserve"> </w:t>
            </w:r>
            <w:r w:rsidRPr="00BD0948">
              <w:rPr>
                <w:rFonts w:asciiTheme="minorHAnsi" w:hAnsiTheme="minorHAnsi" w:cstheme="minorHAnsi"/>
                <w:b/>
              </w:rPr>
              <w:t>which</w:t>
            </w:r>
            <w:r w:rsidR="00847106">
              <w:rPr>
                <w:rFonts w:asciiTheme="minorHAnsi" w:hAnsiTheme="minorHAnsi" w:cstheme="minorHAnsi"/>
                <w:b/>
              </w:rPr>
              <w:t xml:space="preserve"> </w:t>
            </w:r>
            <w:r w:rsidRPr="00BD0948">
              <w:rPr>
                <w:rFonts w:asciiTheme="minorHAnsi" w:hAnsiTheme="minorHAnsi" w:cstheme="minorHAnsi"/>
                <w:b/>
              </w:rPr>
              <w:t>fell</w:t>
            </w:r>
            <w:r w:rsidR="00847106">
              <w:rPr>
                <w:rFonts w:asciiTheme="minorHAnsi" w:hAnsiTheme="minorHAnsi" w:cstheme="minorHAnsi"/>
                <w:b/>
              </w:rPr>
              <w:t xml:space="preserve"> </w:t>
            </w:r>
            <w:r w:rsidRPr="00BD0948">
              <w:rPr>
                <w:rFonts w:asciiTheme="minorHAnsi" w:hAnsiTheme="minorHAnsi" w:cstheme="minorHAnsi"/>
                <w:b/>
              </w:rPr>
              <w:t>among</w:t>
            </w:r>
            <w:r w:rsidR="00847106">
              <w:rPr>
                <w:rFonts w:asciiTheme="minorHAnsi" w:hAnsiTheme="minorHAnsi" w:cstheme="minorHAnsi"/>
                <w:b/>
              </w:rPr>
              <w:t xml:space="preserve"> </w:t>
            </w:r>
            <w:r w:rsidRPr="00BD0948">
              <w:rPr>
                <w:rFonts w:asciiTheme="minorHAnsi" w:hAnsiTheme="minorHAnsi" w:cstheme="minorHAnsi"/>
                <w:b/>
              </w:rPr>
              <w:t>thorns</w:t>
            </w:r>
            <w:r w:rsidR="00847106">
              <w:rPr>
                <w:rFonts w:asciiTheme="minorHAnsi" w:hAnsiTheme="minorHAnsi" w:cstheme="minorHAnsi"/>
                <w:b/>
              </w:rPr>
              <w:t xml:space="preserve"> </w:t>
            </w:r>
            <w:r w:rsidRPr="00BD0948">
              <w:rPr>
                <w:rFonts w:asciiTheme="minorHAnsi" w:hAnsiTheme="minorHAnsi" w:cstheme="minorHAnsi"/>
                <w:b/>
              </w:rPr>
              <w:t>are</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ones</w:t>
            </w:r>
            <w:r w:rsidR="00847106">
              <w:rPr>
                <w:rFonts w:asciiTheme="minorHAnsi" w:hAnsiTheme="minorHAnsi" w:cstheme="minorHAnsi"/>
                <w:b/>
              </w:rPr>
              <w:t xml:space="preserve"> </w:t>
            </w:r>
            <w:r w:rsidRPr="00BD0948">
              <w:rPr>
                <w:rFonts w:asciiTheme="minorHAnsi" w:hAnsiTheme="minorHAnsi" w:cstheme="minorHAnsi"/>
                <w:b/>
              </w:rPr>
              <w:t>who,</w:t>
            </w:r>
            <w:r w:rsidR="00847106">
              <w:rPr>
                <w:rFonts w:asciiTheme="minorHAnsi" w:hAnsiTheme="minorHAnsi" w:cstheme="minorHAnsi"/>
                <w:b/>
              </w:rPr>
              <w:t xml:space="preserve"> </w:t>
            </w:r>
            <w:r w:rsidRPr="00BD0948">
              <w:rPr>
                <w:rFonts w:asciiTheme="minorHAnsi" w:hAnsiTheme="minorHAnsi" w:cstheme="minorHAnsi"/>
                <w:b/>
              </w:rPr>
              <w:t>when</w:t>
            </w:r>
            <w:r w:rsidR="00847106">
              <w:rPr>
                <w:rFonts w:asciiTheme="minorHAnsi" w:hAnsiTheme="minorHAnsi" w:cstheme="minorHAnsi"/>
                <w:b/>
              </w:rPr>
              <w:t xml:space="preserve"> </w:t>
            </w:r>
            <w:r w:rsidRPr="00BD0948">
              <w:rPr>
                <w:rFonts w:asciiTheme="minorHAnsi" w:hAnsiTheme="minorHAnsi" w:cstheme="minorHAnsi"/>
                <w:b/>
              </w:rPr>
              <w:t>they</w:t>
            </w:r>
            <w:r w:rsidR="00847106">
              <w:rPr>
                <w:rFonts w:asciiTheme="minorHAnsi" w:hAnsiTheme="minorHAnsi" w:cstheme="minorHAnsi"/>
                <w:b/>
              </w:rPr>
              <w:t xml:space="preserve"> </w:t>
            </w:r>
            <w:r w:rsidRPr="00BD0948">
              <w:rPr>
                <w:rFonts w:asciiTheme="minorHAnsi" w:hAnsiTheme="minorHAnsi" w:cstheme="minorHAnsi"/>
                <w:b/>
              </w:rPr>
              <w:t>have</w:t>
            </w:r>
            <w:r w:rsidR="00847106">
              <w:rPr>
                <w:rFonts w:asciiTheme="minorHAnsi" w:hAnsiTheme="minorHAnsi" w:cstheme="minorHAnsi"/>
                <w:b/>
              </w:rPr>
              <w:t xml:space="preserve"> </w:t>
            </w:r>
            <w:r w:rsidRPr="00BD0948">
              <w:rPr>
                <w:rFonts w:asciiTheme="minorHAnsi" w:hAnsiTheme="minorHAnsi" w:cstheme="minorHAnsi"/>
                <w:b/>
              </w:rPr>
              <w:t>heard,</w:t>
            </w:r>
            <w:r w:rsidR="00847106">
              <w:rPr>
                <w:rFonts w:asciiTheme="minorHAnsi" w:hAnsiTheme="minorHAnsi" w:cstheme="minorHAnsi"/>
                <w:b/>
              </w:rPr>
              <w:t xml:space="preserve"> </w:t>
            </w:r>
            <w:r w:rsidRPr="00BD0948">
              <w:rPr>
                <w:rFonts w:asciiTheme="minorHAnsi" w:hAnsiTheme="minorHAnsi" w:cstheme="minorHAnsi"/>
                <w:b/>
              </w:rPr>
              <w:t>go</w:t>
            </w:r>
            <w:r w:rsidR="00847106">
              <w:rPr>
                <w:rFonts w:asciiTheme="minorHAnsi" w:hAnsiTheme="minorHAnsi" w:cstheme="minorHAnsi"/>
                <w:b/>
              </w:rPr>
              <w:t xml:space="preserve"> </w:t>
            </w:r>
            <w:r w:rsidRPr="00BD0948">
              <w:rPr>
                <w:rFonts w:asciiTheme="minorHAnsi" w:hAnsiTheme="minorHAnsi" w:cstheme="minorHAnsi"/>
                <w:b/>
              </w:rPr>
              <w:t>forth</w:t>
            </w:r>
            <w:r w:rsidR="00847106">
              <w:rPr>
                <w:rFonts w:asciiTheme="minorHAnsi" w:hAnsiTheme="minorHAnsi" w:cstheme="minorHAnsi"/>
                <w:b/>
              </w:rPr>
              <w:t xml:space="preserve"> </w:t>
            </w: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are</w:t>
            </w:r>
            <w:r w:rsidR="00847106">
              <w:rPr>
                <w:rFonts w:asciiTheme="minorHAnsi" w:hAnsiTheme="minorHAnsi" w:cstheme="minorHAnsi"/>
                <w:b/>
              </w:rPr>
              <w:t xml:space="preserve"> </w:t>
            </w:r>
            <w:r w:rsidRPr="00BD0948">
              <w:rPr>
                <w:rFonts w:asciiTheme="minorHAnsi" w:hAnsiTheme="minorHAnsi" w:cstheme="minorHAnsi"/>
                <w:b/>
              </w:rPr>
              <w:t>choked</w:t>
            </w:r>
            <w:r w:rsidR="00847106">
              <w:rPr>
                <w:rFonts w:asciiTheme="minorHAnsi" w:hAnsiTheme="minorHAnsi" w:cstheme="minorHAnsi"/>
                <w:b/>
              </w:rPr>
              <w:t xml:space="preserve"> </w:t>
            </w:r>
            <w:r w:rsidRPr="00BD0948">
              <w:rPr>
                <w:rFonts w:asciiTheme="minorHAnsi" w:hAnsiTheme="minorHAnsi" w:cstheme="minorHAnsi"/>
                <w:b/>
              </w:rPr>
              <w:t>with</w:t>
            </w:r>
            <w:r w:rsidR="00847106">
              <w:rPr>
                <w:rFonts w:asciiTheme="minorHAnsi" w:hAnsiTheme="minorHAnsi" w:cstheme="minorHAnsi"/>
                <w:b/>
              </w:rPr>
              <w:t xml:space="preserve"> </w:t>
            </w:r>
            <w:r w:rsidRPr="00BD0948">
              <w:rPr>
                <w:rFonts w:asciiTheme="minorHAnsi" w:hAnsiTheme="minorHAnsi" w:cstheme="minorHAnsi"/>
                <w:b/>
              </w:rPr>
              <w:t>cares</w:t>
            </w:r>
            <w:r w:rsidR="00847106">
              <w:rPr>
                <w:rFonts w:asciiTheme="minorHAnsi" w:hAnsiTheme="minorHAnsi" w:cstheme="minorHAnsi"/>
                <w:b/>
              </w:rPr>
              <w:t xml:space="preserve"> </w:t>
            </w: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riches</w:t>
            </w:r>
            <w:r w:rsidR="00847106">
              <w:rPr>
                <w:rFonts w:asciiTheme="minorHAnsi" w:hAnsiTheme="minorHAnsi" w:cstheme="minorHAnsi"/>
                <w:b/>
              </w:rPr>
              <w:t xml:space="preserve"> </w:t>
            </w: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pleasures</w:t>
            </w:r>
            <w:r w:rsidR="00847106">
              <w:rPr>
                <w:rFonts w:asciiTheme="minorHAnsi" w:hAnsiTheme="minorHAnsi" w:cstheme="minorHAnsi"/>
                <w:b/>
              </w:rPr>
              <w:t xml:space="preserve"> </w:t>
            </w:r>
            <w:r w:rsidRPr="00BD0948">
              <w:rPr>
                <w:rFonts w:asciiTheme="minorHAnsi" w:hAnsiTheme="minorHAnsi" w:cstheme="minorHAnsi"/>
                <w:b/>
              </w:rPr>
              <w:t>of</w:t>
            </w:r>
            <w:r w:rsidR="00847106">
              <w:rPr>
                <w:rFonts w:asciiTheme="minorHAnsi" w:hAnsiTheme="minorHAnsi" w:cstheme="minorHAnsi"/>
                <w:b/>
              </w:rPr>
              <w:t xml:space="preserve"> </w:t>
            </w:r>
            <w:r w:rsidRPr="00BD0948">
              <w:rPr>
                <w:rFonts w:asciiTheme="minorHAnsi" w:hAnsiTheme="minorHAnsi" w:cstheme="minorHAnsi"/>
                <w:b/>
              </w:rPr>
              <w:t>life,</w:t>
            </w:r>
            <w:r w:rsidR="00847106">
              <w:rPr>
                <w:rFonts w:asciiTheme="minorHAnsi" w:hAnsiTheme="minorHAnsi" w:cstheme="minorHAnsi"/>
                <w:b/>
              </w:rPr>
              <w:t xml:space="preserve"> </w:t>
            </w: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do</w:t>
            </w:r>
            <w:r w:rsidR="00847106">
              <w:rPr>
                <w:rFonts w:asciiTheme="minorHAnsi" w:hAnsiTheme="minorHAnsi" w:cstheme="minorHAnsi"/>
                <w:b/>
              </w:rPr>
              <w:t xml:space="preserve"> </w:t>
            </w:r>
            <w:r w:rsidRPr="00BD0948">
              <w:rPr>
                <w:rFonts w:asciiTheme="minorHAnsi" w:hAnsiTheme="minorHAnsi" w:cstheme="minorHAnsi"/>
                <w:b/>
              </w:rPr>
              <w:t>not</w:t>
            </w:r>
            <w:r w:rsidR="00847106">
              <w:rPr>
                <w:rFonts w:asciiTheme="minorHAnsi" w:hAnsiTheme="minorHAnsi" w:cstheme="minorHAnsi"/>
                <w:b/>
              </w:rPr>
              <w:t xml:space="preserve"> </w:t>
            </w:r>
            <w:r w:rsidRPr="00BD0948">
              <w:rPr>
                <w:rFonts w:asciiTheme="minorHAnsi" w:hAnsiTheme="minorHAnsi" w:cstheme="minorHAnsi"/>
                <w:b/>
              </w:rPr>
              <w:t>bear</w:t>
            </w:r>
            <w:r w:rsidR="00847106">
              <w:rPr>
                <w:rFonts w:asciiTheme="minorHAnsi" w:hAnsiTheme="minorHAnsi" w:cstheme="minorHAnsi"/>
                <w:b/>
              </w:rPr>
              <w:t xml:space="preserve"> </w:t>
            </w:r>
            <w:r w:rsidRPr="00BD0948">
              <w:rPr>
                <w:rFonts w:asciiTheme="minorHAnsi" w:hAnsiTheme="minorHAnsi" w:cstheme="minorHAnsi"/>
                <w:b/>
              </w:rPr>
              <w:t>to</w:t>
            </w:r>
            <w:r w:rsidR="00847106">
              <w:rPr>
                <w:rFonts w:asciiTheme="minorHAnsi" w:hAnsiTheme="minorHAnsi" w:cstheme="minorHAnsi"/>
                <w:b/>
              </w:rPr>
              <w:t xml:space="preserve"> </w:t>
            </w:r>
            <w:r w:rsidRPr="00BD0948">
              <w:rPr>
                <w:rFonts w:asciiTheme="minorHAnsi" w:hAnsiTheme="minorHAnsi" w:cstheme="minorHAnsi"/>
                <w:b/>
              </w:rPr>
              <w:t>maturity.</w:t>
            </w:r>
            <w:r w:rsidR="00847106">
              <w:rPr>
                <w:rFonts w:asciiTheme="minorHAnsi" w:hAnsiTheme="minorHAnsi" w:cstheme="minorHAnsi"/>
                <w:b/>
              </w:rPr>
              <w:t xml:space="preserve"> </w:t>
            </w:r>
            <w:r w:rsidRPr="00BD0948">
              <w:rPr>
                <w:rFonts w:asciiTheme="minorHAnsi" w:hAnsiTheme="minorHAnsi" w:cstheme="minorHAnsi"/>
                <w:b/>
              </w:rPr>
              <w:t>But</w:t>
            </w:r>
            <w:r w:rsidR="00847106">
              <w:rPr>
                <w:rFonts w:asciiTheme="minorHAnsi" w:hAnsiTheme="minorHAnsi" w:cstheme="minorHAnsi"/>
                <w:b/>
              </w:rPr>
              <w:t xml:space="preserve"> </w:t>
            </w:r>
            <w:r w:rsidRPr="00BD0948">
              <w:rPr>
                <w:rFonts w:asciiTheme="minorHAnsi" w:hAnsiTheme="minorHAnsi" w:cstheme="minorHAnsi"/>
                <w:b/>
              </w:rPr>
              <w:t>those</w:t>
            </w:r>
            <w:r w:rsidR="00847106">
              <w:rPr>
                <w:rFonts w:asciiTheme="minorHAnsi" w:hAnsiTheme="minorHAnsi" w:cstheme="minorHAnsi"/>
                <w:b/>
              </w:rPr>
              <w:t xml:space="preserve"> </w:t>
            </w:r>
            <w:r w:rsidRPr="00BD0948">
              <w:rPr>
                <w:rFonts w:asciiTheme="minorHAnsi" w:hAnsiTheme="minorHAnsi" w:cstheme="minorHAnsi"/>
                <w:b/>
              </w:rPr>
              <w:t>on</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good</w:t>
            </w:r>
            <w:r w:rsidR="00847106">
              <w:rPr>
                <w:rFonts w:asciiTheme="minorHAnsi" w:hAnsiTheme="minorHAnsi" w:cstheme="minorHAnsi"/>
                <w:b/>
              </w:rPr>
              <w:t xml:space="preserve"> </w:t>
            </w:r>
            <w:r w:rsidRPr="00BD0948">
              <w:rPr>
                <w:rFonts w:asciiTheme="minorHAnsi" w:hAnsiTheme="minorHAnsi" w:cstheme="minorHAnsi"/>
                <w:b/>
              </w:rPr>
              <w:t>ground</w:t>
            </w:r>
            <w:r w:rsidR="00847106">
              <w:rPr>
                <w:rFonts w:asciiTheme="minorHAnsi" w:hAnsiTheme="minorHAnsi" w:cstheme="minorHAnsi"/>
                <w:b/>
              </w:rPr>
              <w:t xml:space="preserve"> </w:t>
            </w:r>
            <w:r w:rsidRPr="00BD0948">
              <w:rPr>
                <w:rFonts w:asciiTheme="minorHAnsi" w:hAnsiTheme="minorHAnsi" w:cstheme="minorHAnsi"/>
                <w:b/>
              </w:rPr>
              <w:t>are</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ones</w:t>
            </w:r>
            <w:r w:rsidR="00847106">
              <w:rPr>
                <w:rFonts w:asciiTheme="minorHAnsi" w:hAnsiTheme="minorHAnsi" w:cstheme="minorHAnsi"/>
                <w:b/>
              </w:rPr>
              <w:t xml:space="preserve"> </w:t>
            </w:r>
            <w:r w:rsidRPr="00BD0948">
              <w:rPr>
                <w:rFonts w:asciiTheme="minorHAnsi" w:hAnsiTheme="minorHAnsi" w:cstheme="minorHAnsi"/>
                <w:b/>
              </w:rPr>
              <w:t>who,</w:t>
            </w:r>
            <w:r w:rsidR="00847106">
              <w:rPr>
                <w:rFonts w:asciiTheme="minorHAnsi" w:hAnsiTheme="minorHAnsi" w:cstheme="minorHAnsi"/>
                <w:b/>
              </w:rPr>
              <w:t xml:space="preserve"> </w:t>
            </w:r>
            <w:r w:rsidRPr="00BD0948">
              <w:rPr>
                <w:rFonts w:asciiTheme="minorHAnsi" w:hAnsiTheme="minorHAnsi" w:cstheme="minorHAnsi"/>
                <w:b/>
              </w:rPr>
              <w:t>in</w:t>
            </w:r>
            <w:r w:rsidR="00847106">
              <w:rPr>
                <w:rFonts w:asciiTheme="minorHAnsi" w:hAnsiTheme="minorHAnsi" w:cstheme="minorHAnsi"/>
                <w:b/>
              </w:rPr>
              <w:t xml:space="preserve"> </w:t>
            </w:r>
            <w:r w:rsidRPr="00BD0948">
              <w:rPr>
                <w:rFonts w:asciiTheme="minorHAnsi" w:hAnsiTheme="minorHAnsi" w:cstheme="minorHAnsi"/>
                <w:b/>
              </w:rPr>
              <w:t>an</w:t>
            </w:r>
            <w:r w:rsidR="00847106">
              <w:rPr>
                <w:rFonts w:asciiTheme="minorHAnsi" w:hAnsiTheme="minorHAnsi" w:cstheme="minorHAnsi"/>
                <w:b/>
              </w:rPr>
              <w:t xml:space="preserve"> </w:t>
            </w:r>
            <w:r w:rsidRPr="00BD0948">
              <w:rPr>
                <w:rFonts w:asciiTheme="minorHAnsi" w:hAnsiTheme="minorHAnsi" w:cstheme="minorHAnsi"/>
                <w:b/>
              </w:rPr>
              <w:t>honest</w:t>
            </w:r>
            <w:r w:rsidR="00847106">
              <w:rPr>
                <w:rFonts w:asciiTheme="minorHAnsi" w:hAnsiTheme="minorHAnsi" w:cstheme="minorHAnsi"/>
                <w:b/>
              </w:rPr>
              <w:t xml:space="preserve"> </w:t>
            </w: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good</w:t>
            </w:r>
            <w:r w:rsidR="00847106">
              <w:rPr>
                <w:rFonts w:asciiTheme="minorHAnsi" w:hAnsiTheme="minorHAnsi" w:cstheme="minorHAnsi"/>
                <w:b/>
              </w:rPr>
              <w:t xml:space="preserve"> </w:t>
            </w:r>
            <w:r w:rsidRPr="00BD0948">
              <w:rPr>
                <w:rFonts w:asciiTheme="minorHAnsi" w:hAnsiTheme="minorHAnsi" w:cstheme="minorHAnsi"/>
                <w:b/>
              </w:rPr>
              <w:t>heart,</w:t>
            </w:r>
            <w:r w:rsidR="00847106">
              <w:rPr>
                <w:rFonts w:asciiTheme="minorHAnsi" w:hAnsiTheme="minorHAnsi" w:cstheme="minorHAnsi"/>
                <w:b/>
              </w:rPr>
              <w:t xml:space="preserve"> </w:t>
            </w:r>
            <w:r w:rsidRPr="00BD0948">
              <w:rPr>
                <w:rFonts w:asciiTheme="minorHAnsi" w:hAnsiTheme="minorHAnsi" w:cstheme="minorHAnsi"/>
                <w:b/>
              </w:rPr>
              <w:t>having</w:t>
            </w:r>
            <w:r w:rsidR="00847106">
              <w:rPr>
                <w:rFonts w:asciiTheme="minorHAnsi" w:hAnsiTheme="minorHAnsi" w:cstheme="minorHAnsi"/>
                <w:b/>
              </w:rPr>
              <w:t xml:space="preserve"> </w:t>
            </w:r>
            <w:r w:rsidRPr="00BD0948">
              <w:rPr>
                <w:rFonts w:asciiTheme="minorHAnsi" w:hAnsiTheme="minorHAnsi" w:cstheme="minorHAnsi"/>
                <w:b/>
              </w:rPr>
              <w:t>heard</w:t>
            </w:r>
            <w:r w:rsidR="00847106">
              <w:rPr>
                <w:rFonts w:asciiTheme="minorHAnsi" w:hAnsiTheme="minorHAnsi" w:cstheme="minorHAnsi"/>
                <w:b/>
              </w:rPr>
              <w:t xml:space="preserve"> </w:t>
            </w:r>
            <w:r w:rsidRPr="00BD0948">
              <w:rPr>
                <w:rFonts w:asciiTheme="minorHAnsi" w:hAnsiTheme="minorHAnsi" w:cstheme="minorHAnsi"/>
                <w:b/>
              </w:rPr>
              <w:t>the</w:t>
            </w:r>
            <w:r w:rsidR="00847106">
              <w:rPr>
                <w:rFonts w:asciiTheme="minorHAnsi" w:hAnsiTheme="minorHAnsi" w:cstheme="minorHAnsi"/>
                <w:b/>
              </w:rPr>
              <w:t xml:space="preserve"> </w:t>
            </w:r>
            <w:r w:rsidRPr="00BD0948">
              <w:rPr>
                <w:rFonts w:asciiTheme="minorHAnsi" w:hAnsiTheme="minorHAnsi" w:cstheme="minorHAnsi"/>
                <w:b/>
              </w:rPr>
              <w:t>Oral</w:t>
            </w:r>
            <w:r w:rsidR="00847106">
              <w:rPr>
                <w:rFonts w:asciiTheme="minorHAnsi" w:hAnsiTheme="minorHAnsi" w:cstheme="minorHAnsi"/>
                <w:b/>
              </w:rPr>
              <w:t xml:space="preserve"> </w:t>
            </w:r>
            <w:r w:rsidRPr="00BD0948">
              <w:rPr>
                <w:rFonts w:asciiTheme="minorHAnsi" w:hAnsiTheme="minorHAnsi" w:cstheme="minorHAnsi"/>
                <w:b/>
              </w:rPr>
              <w:t>Torah,</w:t>
            </w:r>
            <w:r w:rsidR="00847106">
              <w:rPr>
                <w:rFonts w:asciiTheme="minorHAnsi" w:hAnsiTheme="minorHAnsi" w:cstheme="minorHAnsi"/>
                <w:b/>
              </w:rPr>
              <w:t xml:space="preserve"> </w:t>
            </w:r>
            <w:r w:rsidRPr="00BD0948">
              <w:rPr>
                <w:rFonts w:asciiTheme="minorHAnsi" w:hAnsiTheme="minorHAnsi" w:cstheme="minorHAnsi"/>
                <w:b/>
              </w:rPr>
              <w:t>keep</w:t>
            </w:r>
            <w:r w:rsidR="00847106">
              <w:rPr>
                <w:rFonts w:asciiTheme="minorHAnsi" w:hAnsiTheme="minorHAnsi" w:cstheme="minorHAnsi"/>
                <w:b/>
              </w:rPr>
              <w:t xml:space="preserve"> </w:t>
            </w:r>
            <w:r w:rsidRPr="00BD0948">
              <w:rPr>
                <w:rFonts w:asciiTheme="minorHAnsi" w:hAnsiTheme="minorHAnsi" w:cstheme="minorHAnsi"/>
                <w:b/>
              </w:rPr>
              <w:t>it</w:t>
            </w:r>
            <w:r w:rsidR="00847106">
              <w:rPr>
                <w:rFonts w:asciiTheme="minorHAnsi" w:hAnsiTheme="minorHAnsi" w:cstheme="minorHAnsi"/>
                <w:b/>
              </w:rPr>
              <w:t xml:space="preserve"> </w:t>
            </w:r>
            <w:r w:rsidRPr="00BD0948">
              <w:rPr>
                <w:rFonts w:asciiTheme="minorHAnsi" w:hAnsiTheme="minorHAnsi" w:cstheme="minorHAnsi"/>
                <w:b/>
              </w:rPr>
              <w:t>and</w:t>
            </w:r>
            <w:r w:rsidR="00847106">
              <w:rPr>
                <w:rFonts w:asciiTheme="minorHAnsi" w:hAnsiTheme="minorHAnsi" w:cstheme="minorHAnsi"/>
                <w:b/>
              </w:rPr>
              <w:t xml:space="preserve"> </w:t>
            </w:r>
            <w:r w:rsidRPr="00BD0948">
              <w:rPr>
                <w:rFonts w:asciiTheme="minorHAnsi" w:hAnsiTheme="minorHAnsi" w:cstheme="minorHAnsi"/>
                <w:b/>
              </w:rPr>
              <w:t>bring</w:t>
            </w:r>
            <w:r w:rsidR="00847106">
              <w:rPr>
                <w:rFonts w:asciiTheme="minorHAnsi" w:hAnsiTheme="minorHAnsi" w:cstheme="minorHAnsi"/>
                <w:b/>
              </w:rPr>
              <w:t xml:space="preserve"> </w:t>
            </w:r>
            <w:r w:rsidRPr="00BD0948">
              <w:rPr>
                <w:rFonts w:asciiTheme="minorHAnsi" w:hAnsiTheme="minorHAnsi" w:cstheme="minorHAnsi"/>
                <w:b/>
              </w:rPr>
              <w:t>forth</w:t>
            </w:r>
            <w:r w:rsidR="00847106">
              <w:rPr>
                <w:rFonts w:asciiTheme="minorHAnsi" w:hAnsiTheme="minorHAnsi" w:cstheme="minorHAnsi"/>
                <w:b/>
              </w:rPr>
              <w:t xml:space="preserve"> </w:t>
            </w:r>
            <w:r w:rsidRPr="00BD0948">
              <w:rPr>
                <w:rFonts w:asciiTheme="minorHAnsi" w:hAnsiTheme="minorHAnsi" w:cstheme="minorHAnsi"/>
                <w:b/>
              </w:rPr>
              <w:t>fruit</w:t>
            </w:r>
            <w:r w:rsidR="00847106">
              <w:rPr>
                <w:rFonts w:asciiTheme="minorHAnsi" w:hAnsiTheme="minorHAnsi" w:cstheme="minorHAnsi"/>
                <w:b/>
              </w:rPr>
              <w:t xml:space="preserve"> </w:t>
            </w:r>
            <w:r w:rsidRPr="00BD0948">
              <w:rPr>
                <w:rFonts w:asciiTheme="minorHAnsi" w:hAnsiTheme="minorHAnsi" w:cstheme="minorHAnsi"/>
                <w:b/>
              </w:rPr>
              <w:t>with</w:t>
            </w:r>
            <w:r w:rsidR="00847106">
              <w:rPr>
                <w:rFonts w:asciiTheme="minorHAnsi" w:hAnsiTheme="minorHAnsi" w:cstheme="minorHAnsi"/>
                <w:b/>
              </w:rPr>
              <w:t xml:space="preserve"> </w:t>
            </w:r>
            <w:r w:rsidRPr="00BD0948">
              <w:rPr>
                <w:rFonts w:asciiTheme="minorHAnsi" w:hAnsiTheme="minorHAnsi" w:cstheme="minorHAnsi"/>
                <w:b/>
              </w:rPr>
              <w:t>patience</w:t>
            </w:r>
            <w:r w:rsidR="00847106">
              <w:rPr>
                <w:rFonts w:asciiTheme="minorHAnsi" w:hAnsiTheme="minorHAnsi" w:cstheme="minorHAnsi"/>
                <w:b/>
              </w:rPr>
              <w:t xml:space="preserve"> </w:t>
            </w:r>
            <w:r w:rsidRPr="00BD0948">
              <w:rPr>
                <w:rFonts w:asciiTheme="minorHAnsi" w:hAnsiTheme="minorHAnsi" w:cstheme="minorHAnsi"/>
              </w:rPr>
              <w:t>(perseverance)</w:t>
            </w:r>
            <w:r w:rsidRPr="00BD0948">
              <w:rPr>
                <w:rFonts w:asciiTheme="minorHAnsi" w:hAnsiTheme="minorHAnsi" w:cstheme="minorHAnsi"/>
                <w:b/>
              </w:rPr>
              <w:t>.</w:t>
            </w:r>
            <w:r w:rsidR="00847106">
              <w:rPr>
                <w:rFonts w:asciiTheme="minorHAnsi" w:hAnsiTheme="minorHAnsi" w:cstheme="minorHAnsi"/>
                <w:b/>
              </w:rPr>
              <w:t xml:space="preserve"> </w:t>
            </w:r>
          </w:p>
          <w:p w14:paraId="5D738265" w14:textId="77777777" w:rsidR="00502027" w:rsidRPr="00BD0948" w:rsidRDefault="00502027" w:rsidP="00741BC6">
            <w:pPr>
              <w:widowControl w:val="0"/>
              <w:tabs>
                <w:tab w:val="left" w:pos="-2520"/>
              </w:tabs>
              <w:autoSpaceDE w:val="0"/>
              <w:autoSpaceDN w:val="0"/>
              <w:adjustRightInd w:val="0"/>
              <w:rPr>
                <w:rFonts w:asciiTheme="minorHAnsi" w:hAnsiTheme="minorHAnsi" w:cstheme="minorHAnsi"/>
                <w:b/>
              </w:rPr>
            </w:pPr>
          </w:p>
        </w:tc>
        <w:tc>
          <w:tcPr>
            <w:tcW w:w="5670" w:type="dxa"/>
            <w:hideMark/>
          </w:tcPr>
          <w:p w14:paraId="335E333C" w14:textId="53F6645E" w:rsidR="00502027" w:rsidRDefault="00502027" w:rsidP="00741BC6">
            <w:pPr>
              <w:widowControl w:val="0"/>
              <w:tabs>
                <w:tab w:val="left" w:pos="-2520"/>
              </w:tabs>
              <w:rPr>
                <w:rFonts w:asciiTheme="minorHAnsi" w:hAnsiTheme="minorHAnsi" w:cstheme="minorHAnsi"/>
                <w:b/>
                <w:color w:val="000000"/>
              </w:rPr>
            </w:pPr>
            <w:r w:rsidRPr="00BD0948">
              <w:rPr>
                <w:rFonts w:asciiTheme="minorHAnsi" w:hAnsiTheme="minorHAnsi" w:cstheme="minorHAnsi"/>
                <w:b/>
                <w:color w:val="000000"/>
              </w:rPr>
              <w:lastRenderedPageBreak/>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he</w:t>
            </w:r>
            <w:r w:rsidR="00847106">
              <w:rPr>
                <w:rFonts w:asciiTheme="minorHAnsi" w:hAnsiTheme="minorHAnsi" w:cstheme="minorHAnsi"/>
                <w:b/>
                <w:color w:val="000000"/>
              </w:rPr>
              <w:t xml:space="preserve"> </w:t>
            </w:r>
            <w:r w:rsidRPr="00BD0948">
              <w:rPr>
                <w:rFonts w:asciiTheme="minorHAnsi" w:hAnsiTheme="minorHAnsi" w:cstheme="minorHAnsi"/>
                <w:b/>
                <w:color w:val="000000"/>
              </w:rPr>
              <w:t>said</w:t>
            </w:r>
            <w:r w:rsidR="00847106">
              <w:rPr>
                <w:rFonts w:asciiTheme="minorHAnsi" w:hAnsiTheme="minorHAnsi" w:cstheme="minorHAnsi"/>
                <w:b/>
                <w:color w:val="000000"/>
              </w:rPr>
              <w:t xml:space="preserve"> </w:t>
            </w:r>
            <w:r w:rsidRPr="00BD0948">
              <w:rPr>
                <w:rFonts w:asciiTheme="minorHAnsi" w:hAnsiTheme="minorHAnsi" w:cstheme="minorHAnsi"/>
                <w:b/>
                <w:color w:val="000000"/>
              </w:rPr>
              <w:t>to</w:t>
            </w:r>
            <w:r w:rsidR="00847106">
              <w:rPr>
                <w:rFonts w:asciiTheme="minorHAnsi" w:hAnsiTheme="minorHAnsi" w:cstheme="minorHAnsi"/>
                <w:b/>
                <w:color w:val="000000"/>
              </w:rPr>
              <w:t xml:space="preserve"> </w:t>
            </w:r>
            <w:r w:rsidRPr="00BD0948">
              <w:rPr>
                <w:rFonts w:asciiTheme="minorHAnsi" w:hAnsiTheme="minorHAnsi" w:cstheme="minorHAnsi"/>
                <w:b/>
                <w:color w:val="000000"/>
              </w:rPr>
              <w:t>them:</w:t>
            </w:r>
            <w:r w:rsidR="00847106">
              <w:rPr>
                <w:rFonts w:asciiTheme="minorHAnsi" w:hAnsiTheme="minorHAnsi" w:cstheme="minorHAnsi"/>
                <w:b/>
                <w:color w:val="000000"/>
              </w:rPr>
              <w:t xml:space="preserve"> </w:t>
            </w:r>
            <w:r w:rsidRPr="00BD0948">
              <w:rPr>
                <w:rFonts w:asciiTheme="minorHAnsi" w:hAnsiTheme="minorHAnsi" w:cstheme="minorHAnsi"/>
                <w:b/>
                <w:color w:val="000000"/>
                <w:shd w:val="clear" w:color="auto" w:fill="FBE4D5" w:themeFill="accent2" w:themeFillTint="33"/>
              </w:rPr>
              <w:t>“Do</w:t>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you</w:t>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not</w:t>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comprehend</w:t>
            </w:r>
            <w:r w:rsidRPr="00BD0948">
              <w:rPr>
                <w:rFonts w:asciiTheme="minorHAnsi" w:hAnsiTheme="minorHAnsi" w:cstheme="minorHAnsi"/>
                <w:b/>
                <w:color w:val="000000"/>
                <w:shd w:val="clear" w:color="auto" w:fill="FBE4D5" w:themeFill="accent2" w:themeFillTint="33"/>
                <w:vertAlign w:val="superscript"/>
              </w:rPr>
              <w:footnoteReference w:id="49"/>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this</w:t>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simile?</w:t>
            </w:r>
            <w:r w:rsidRPr="00BD0948">
              <w:rPr>
                <w:rFonts w:asciiTheme="minorHAnsi" w:hAnsiTheme="minorHAnsi" w:cstheme="minorHAnsi"/>
                <w:b/>
                <w:color w:val="000000"/>
                <w:shd w:val="clear" w:color="auto" w:fill="FBE4D5" w:themeFill="accent2" w:themeFillTint="33"/>
                <w:vertAlign w:val="superscript"/>
              </w:rPr>
              <w:footnoteReference w:id="50"/>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And</w:t>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Cs w:val="0"/>
                <w:color w:val="000000"/>
                <w:shd w:val="clear" w:color="auto" w:fill="FBE4D5" w:themeFill="accent2" w:themeFillTint="33"/>
              </w:rPr>
              <w:t>[if</w:t>
            </w:r>
            <w:r w:rsidR="00847106">
              <w:rPr>
                <w:rFonts w:asciiTheme="minorHAnsi" w:hAnsiTheme="minorHAnsi" w:cstheme="minorHAnsi"/>
                <w:bCs w:val="0"/>
                <w:color w:val="000000"/>
                <w:shd w:val="clear" w:color="auto" w:fill="FBE4D5" w:themeFill="accent2" w:themeFillTint="33"/>
              </w:rPr>
              <w:t xml:space="preserve"> </w:t>
            </w:r>
            <w:r w:rsidRPr="00BD0948">
              <w:rPr>
                <w:rFonts w:asciiTheme="minorHAnsi" w:hAnsiTheme="minorHAnsi" w:cstheme="minorHAnsi"/>
                <w:bCs w:val="0"/>
                <w:color w:val="000000"/>
                <w:shd w:val="clear" w:color="auto" w:fill="FBE4D5" w:themeFill="accent2" w:themeFillTint="33"/>
              </w:rPr>
              <w:t>so]</w:t>
            </w:r>
            <w:r w:rsidR="00847106">
              <w:rPr>
                <w:rFonts w:asciiTheme="minorHAnsi" w:hAnsiTheme="minorHAnsi" w:cstheme="minorHAnsi"/>
                <w:bCs w:val="0"/>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how</w:t>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will</w:t>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you</w:t>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comprehend</w:t>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all</w:t>
            </w:r>
            <w:r w:rsidR="00847106">
              <w:rPr>
                <w:rFonts w:asciiTheme="minorHAnsi" w:hAnsiTheme="minorHAnsi" w:cstheme="minorHAnsi"/>
                <w:b/>
                <w:color w:val="000000"/>
                <w:shd w:val="clear" w:color="auto" w:fill="FBE4D5" w:themeFill="accent2" w:themeFillTint="33"/>
              </w:rPr>
              <w:t xml:space="preserve"> </w:t>
            </w:r>
            <w:r w:rsidRPr="00BD0948">
              <w:rPr>
                <w:rFonts w:asciiTheme="minorHAnsi" w:hAnsiTheme="minorHAnsi" w:cstheme="minorHAnsi"/>
                <w:b/>
                <w:color w:val="000000"/>
                <w:shd w:val="clear" w:color="auto" w:fill="FBE4D5" w:themeFill="accent2" w:themeFillTint="33"/>
              </w:rPr>
              <w:t>similes?</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sower</w:t>
            </w:r>
            <w:r w:rsidR="00847106">
              <w:rPr>
                <w:rFonts w:asciiTheme="minorHAnsi" w:hAnsiTheme="minorHAnsi" w:cstheme="minorHAnsi"/>
                <w:b/>
                <w:color w:val="000000"/>
              </w:rPr>
              <w:t xml:space="preserve"> </w:t>
            </w:r>
            <w:r w:rsidRPr="00BD0948">
              <w:rPr>
                <w:rFonts w:asciiTheme="minorHAnsi" w:hAnsiTheme="minorHAnsi" w:cstheme="minorHAnsi"/>
                <w:b/>
                <w:color w:val="000000"/>
              </w:rPr>
              <w:t>sows</w:t>
            </w:r>
            <w:r w:rsidR="00847106">
              <w:rPr>
                <w:rFonts w:asciiTheme="minorHAnsi" w:hAnsiTheme="minorHAnsi" w:cstheme="minorHAnsi"/>
                <w:b/>
                <w:color w:val="000000"/>
              </w:rPr>
              <w:t xml:space="preserve"> </w:t>
            </w:r>
            <w:r w:rsidRPr="00BD0948">
              <w:rPr>
                <w:rFonts w:asciiTheme="minorHAnsi" w:hAnsiTheme="minorHAnsi" w:cstheme="minorHAnsi"/>
                <w:color w:val="000000"/>
              </w:rPr>
              <w:t>the</w:t>
            </w:r>
            <w:r w:rsidR="00847106">
              <w:rPr>
                <w:rFonts w:asciiTheme="minorHAnsi" w:hAnsiTheme="minorHAnsi" w:cstheme="minorHAnsi"/>
                <w:color w:val="000000"/>
              </w:rPr>
              <w:t xml:space="preserve"> </w:t>
            </w:r>
            <w:r w:rsidRPr="00BD0948">
              <w:rPr>
                <w:rFonts w:asciiTheme="minorHAnsi" w:hAnsiTheme="minorHAnsi" w:cstheme="minorHAnsi"/>
                <w:color w:val="000000"/>
              </w:rPr>
              <w:t>seed</w:t>
            </w:r>
            <w:r w:rsidR="00847106">
              <w:rPr>
                <w:rFonts w:asciiTheme="minorHAnsi" w:hAnsiTheme="minorHAnsi" w:cstheme="minorHAnsi"/>
                <w:color w:val="000000"/>
              </w:rPr>
              <w:t xml:space="preserve"> </w:t>
            </w:r>
            <w:r w:rsidRPr="00BD0948">
              <w:rPr>
                <w:rFonts w:asciiTheme="minorHAnsi" w:hAnsiTheme="minorHAnsi" w:cstheme="minorHAnsi"/>
                <w:color w:val="000000"/>
              </w:rPr>
              <w:t>of</w:t>
            </w:r>
            <w:r w:rsidR="00847106">
              <w:rPr>
                <w:rFonts w:asciiTheme="minorHAnsi" w:hAnsiTheme="minorHAnsi" w:cstheme="minorHAnsi"/>
                <w:color w:val="000000"/>
              </w:rPr>
              <w:t xml:space="preserve"> </w:t>
            </w:r>
            <w:r w:rsidRPr="00BD0948">
              <w:rPr>
                <w:rFonts w:asciiTheme="minorHAnsi" w:hAnsiTheme="minorHAnsi" w:cstheme="minorHAnsi"/>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Oral</w:t>
            </w:r>
            <w:r w:rsidR="00847106">
              <w:rPr>
                <w:rFonts w:asciiTheme="minorHAnsi" w:hAnsiTheme="minorHAnsi" w:cstheme="minorHAnsi"/>
                <w:b/>
                <w:color w:val="000000"/>
              </w:rPr>
              <w:t xml:space="preserve"> </w:t>
            </w:r>
            <w:r w:rsidRPr="00BD0948">
              <w:rPr>
                <w:rFonts w:asciiTheme="minorHAnsi" w:hAnsiTheme="minorHAnsi" w:cstheme="minorHAnsi"/>
                <w:b/>
                <w:color w:val="000000"/>
              </w:rPr>
              <w:t>Torah.</w:t>
            </w:r>
            <w:r w:rsidRPr="00BD0948">
              <w:rPr>
                <w:rFonts w:asciiTheme="minorHAnsi" w:hAnsiTheme="minorHAnsi" w:cstheme="minorHAnsi"/>
                <w:b/>
                <w:color w:val="000000"/>
                <w:vertAlign w:val="superscript"/>
              </w:rPr>
              <w:footnoteReference w:id="51"/>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these</w:t>
            </w:r>
            <w:r w:rsidR="00847106">
              <w:rPr>
                <w:rFonts w:asciiTheme="minorHAnsi" w:hAnsiTheme="minorHAnsi" w:cstheme="minorHAnsi"/>
                <w:b/>
                <w:color w:val="000000"/>
              </w:rPr>
              <w:t xml:space="preserve"> </w:t>
            </w:r>
            <w:r w:rsidRPr="00BD0948">
              <w:rPr>
                <w:rFonts w:asciiTheme="minorHAnsi" w:hAnsiTheme="minorHAnsi" w:cstheme="minorHAnsi"/>
                <w:b/>
                <w:color w:val="000000"/>
              </w:rPr>
              <w:t>are</w:t>
            </w:r>
            <w:r w:rsidR="00847106">
              <w:rPr>
                <w:rFonts w:asciiTheme="minorHAnsi" w:hAnsiTheme="minorHAnsi" w:cstheme="minorHAnsi"/>
                <w:b/>
                <w:color w:val="000000"/>
              </w:rPr>
              <w:t xml:space="preserve"> </w:t>
            </w:r>
            <w:r w:rsidRPr="00BD0948">
              <w:rPr>
                <w:rFonts w:asciiTheme="minorHAnsi" w:hAnsiTheme="minorHAnsi" w:cstheme="minorHAnsi"/>
                <w:b/>
                <w:color w:val="000000"/>
              </w:rPr>
              <w:t>those</w:t>
            </w:r>
            <w:r w:rsidR="00847106">
              <w:rPr>
                <w:rFonts w:asciiTheme="minorHAnsi" w:hAnsiTheme="minorHAnsi" w:cstheme="minorHAnsi"/>
                <w:b/>
                <w:color w:val="000000"/>
              </w:rPr>
              <w:t xml:space="preserve"> </w:t>
            </w:r>
            <w:r w:rsidRPr="00BD0948">
              <w:rPr>
                <w:rFonts w:asciiTheme="minorHAnsi" w:hAnsiTheme="minorHAnsi" w:cstheme="minorHAnsi"/>
                <w:b/>
                <w:color w:val="000000"/>
              </w:rPr>
              <w:t>along</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way</w:t>
            </w:r>
            <w:r w:rsidR="00847106">
              <w:rPr>
                <w:rFonts w:asciiTheme="minorHAnsi" w:hAnsiTheme="minorHAnsi" w:cstheme="minorHAnsi"/>
                <w:b/>
                <w:color w:val="000000"/>
              </w:rPr>
              <w:t xml:space="preserve"> </w:t>
            </w:r>
            <w:r w:rsidRPr="00BD0948">
              <w:rPr>
                <w:rFonts w:asciiTheme="minorHAnsi" w:hAnsiTheme="minorHAnsi" w:cstheme="minorHAnsi"/>
                <w:color w:val="000000"/>
              </w:rPr>
              <w:t>(path)</w:t>
            </w:r>
            <w:r w:rsidR="00847106">
              <w:rPr>
                <w:rFonts w:asciiTheme="minorHAnsi" w:hAnsiTheme="minorHAnsi" w:cstheme="minorHAnsi"/>
                <w:color w:val="000000"/>
              </w:rPr>
              <w:t xml:space="preserve"> </w:t>
            </w:r>
            <w:r w:rsidRPr="00BD0948">
              <w:rPr>
                <w:rFonts w:asciiTheme="minorHAnsi" w:hAnsiTheme="minorHAnsi" w:cstheme="minorHAnsi"/>
                <w:b/>
                <w:color w:val="000000"/>
              </w:rPr>
              <w:t>where</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color w:val="000000"/>
              </w:rPr>
              <w:t>seed</w:t>
            </w:r>
            <w:r w:rsidR="00847106">
              <w:rPr>
                <w:rFonts w:asciiTheme="minorHAnsi" w:hAnsiTheme="minorHAnsi" w:cstheme="minorHAnsi"/>
                <w:color w:val="000000"/>
              </w:rPr>
              <w:t xml:space="preserve"> </w:t>
            </w:r>
            <w:r w:rsidRPr="00BD0948">
              <w:rPr>
                <w:rFonts w:asciiTheme="minorHAnsi" w:hAnsiTheme="minorHAnsi" w:cstheme="minorHAnsi"/>
                <w:color w:val="000000"/>
              </w:rPr>
              <w:t>of</w:t>
            </w:r>
            <w:r w:rsidR="00847106">
              <w:rPr>
                <w:rFonts w:asciiTheme="minorHAnsi" w:hAnsiTheme="minorHAnsi" w:cstheme="minorHAnsi"/>
                <w:color w:val="000000"/>
              </w:rPr>
              <w:t xml:space="preserve"> </w:t>
            </w:r>
            <w:r w:rsidRPr="00BD0948">
              <w:rPr>
                <w:rFonts w:asciiTheme="minorHAnsi" w:hAnsiTheme="minorHAnsi" w:cstheme="minorHAnsi"/>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Oral</w:t>
            </w:r>
            <w:r w:rsidR="00847106">
              <w:rPr>
                <w:rFonts w:asciiTheme="minorHAnsi" w:hAnsiTheme="minorHAnsi" w:cstheme="minorHAnsi"/>
                <w:b/>
                <w:color w:val="000000"/>
              </w:rPr>
              <w:t xml:space="preserve"> </w:t>
            </w:r>
            <w:r w:rsidRPr="00BD0948">
              <w:rPr>
                <w:rFonts w:asciiTheme="minorHAnsi" w:hAnsiTheme="minorHAnsi" w:cstheme="minorHAnsi"/>
                <w:b/>
                <w:color w:val="000000"/>
              </w:rPr>
              <w:t>Torah</w:t>
            </w:r>
            <w:r w:rsidR="00847106">
              <w:rPr>
                <w:rFonts w:asciiTheme="minorHAnsi" w:hAnsiTheme="minorHAnsi" w:cstheme="minorHAnsi"/>
                <w:b/>
                <w:color w:val="000000"/>
              </w:rPr>
              <w:t xml:space="preserve"> </w:t>
            </w:r>
            <w:r w:rsidRPr="00BD0948">
              <w:rPr>
                <w:rFonts w:asciiTheme="minorHAnsi" w:hAnsiTheme="minorHAnsi" w:cstheme="minorHAnsi"/>
                <w:b/>
                <w:color w:val="000000"/>
              </w:rPr>
              <w:t>is</w:t>
            </w:r>
            <w:r w:rsidR="00847106">
              <w:rPr>
                <w:rFonts w:asciiTheme="minorHAnsi" w:hAnsiTheme="minorHAnsi" w:cstheme="minorHAnsi"/>
                <w:b/>
                <w:color w:val="000000"/>
              </w:rPr>
              <w:t xml:space="preserve"> </w:t>
            </w:r>
            <w:r w:rsidRPr="00BD0948">
              <w:rPr>
                <w:rFonts w:asciiTheme="minorHAnsi" w:hAnsiTheme="minorHAnsi" w:cstheme="minorHAnsi"/>
                <w:b/>
                <w:color w:val="000000"/>
              </w:rPr>
              <w:t>sown.</w:t>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when</w:t>
            </w:r>
            <w:r w:rsidR="00847106">
              <w:rPr>
                <w:rFonts w:asciiTheme="minorHAnsi" w:hAnsiTheme="minorHAnsi" w:cstheme="minorHAnsi"/>
                <w:b/>
                <w:color w:val="000000"/>
              </w:rPr>
              <w:t xml:space="preserve"> </w:t>
            </w:r>
            <w:r w:rsidRPr="00BD0948">
              <w:rPr>
                <w:rFonts w:asciiTheme="minorHAnsi" w:hAnsiTheme="minorHAnsi" w:cstheme="minorHAnsi"/>
                <w:b/>
                <w:color w:val="000000"/>
              </w:rPr>
              <w:t>they</w:t>
            </w:r>
            <w:r w:rsidR="00847106">
              <w:rPr>
                <w:rFonts w:asciiTheme="minorHAnsi" w:hAnsiTheme="minorHAnsi" w:cstheme="minorHAnsi"/>
                <w:b/>
                <w:color w:val="000000"/>
              </w:rPr>
              <w:t xml:space="preserve"> </w:t>
            </w:r>
            <w:r w:rsidRPr="00BD0948">
              <w:rPr>
                <w:rFonts w:asciiTheme="minorHAnsi" w:hAnsiTheme="minorHAnsi" w:cstheme="minorHAnsi"/>
                <w:b/>
                <w:color w:val="000000"/>
              </w:rPr>
              <w:t>hear,</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adversary</w:t>
            </w:r>
            <w:r w:rsidR="00847106">
              <w:rPr>
                <w:rFonts w:asciiTheme="minorHAnsi" w:hAnsiTheme="minorHAnsi" w:cstheme="minorHAnsi"/>
                <w:b/>
                <w:color w:val="000000"/>
              </w:rPr>
              <w:t xml:space="preserve"> </w:t>
            </w:r>
            <w:r w:rsidRPr="00BD0948">
              <w:rPr>
                <w:rFonts w:asciiTheme="minorHAnsi" w:hAnsiTheme="minorHAnsi" w:cstheme="minorHAnsi"/>
                <w:color w:val="000000"/>
              </w:rPr>
              <w:t>(Yester</w:t>
            </w:r>
            <w:r w:rsidR="00847106">
              <w:rPr>
                <w:rFonts w:asciiTheme="minorHAnsi" w:hAnsiTheme="minorHAnsi" w:cstheme="minorHAnsi"/>
                <w:color w:val="000000"/>
              </w:rPr>
              <w:t xml:space="preserve"> </w:t>
            </w:r>
            <w:r w:rsidRPr="00BD0948">
              <w:rPr>
                <w:rFonts w:asciiTheme="minorHAnsi" w:hAnsiTheme="minorHAnsi" w:cstheme="minorHAnsi"/>
                <w:color w:val="000000"/>
              </w:rPr>
              <w:t>HaRa)</w:t>
            </w:r>
            <w:r w:rsidR="00847106">
              <w:rPr>
                <w:rFonts w:asciiTheme="minorHAnsi" w:hAnsiTheme="minorHAnsi" w:cstheme="minorHAnsi"/>
                <w:b/>
                <w:color w:val="000000"/>
              </w:rPr>
              <w:t xml:space="preserve"> </w:t>
            </w:r>
            <w:r w:rsidRPr="00BD0948">
              <w:rPr>
                <w:rFonts w:asciiTheme="minorHAnsi" w:hAnsiTheme="minorHAnsi" w:cstheme="minorHAnsi"/>
                <w:b/>
                <w:color w:val="000000"/>
                <w:highlight w:val="yellow"/>
                <w:u w:val="single"/>
              </w:rPr>
              <w:t>comes</w:t>
            </w:r>
            <w:r w:rsidRPr="00BD0948">
              <w:rPr>
                <w:rStyle w:val="FootnoteReference"/>
                <w:rFonts w:asciiTheme="minorHAnsi" w:hAnsiTheme="minorHAnsi" w:cstheme="minorHAnsi"/>
                <w:b/>
                <w:color w:val="000000"/>
                <w:highlight w:val="yellow"/>
              </w:rPr>
              <w:footnoteReference w:id="52"/>
            </w:r>
            <w:r w:rsidR="00847106">
              <w:rPr>
                <w:rFonts w:asciiTheme="minorHAnsi" w:hAnsiTheme="minorHAnsi" w:cstheme="minorHAnsi"/>
                <w:b/>
                <w:color w:val="000000"/>
              </w:rPr>
              <w:t xml:space="preserve"> </w:t>
            </w:r>
            <w:r w:rsidRPr="00BD0948">
              <w:rPr>
                <w:rFonts w:asciiTheme="minorHAnsi" w:hAnsiTheme="minorHAnsi" w:cstheme="minorHAnsi"/>
                <w:b/>
                <w:color w:val="000000"/>
                <w:highlight w:val="yellow"/>
                <w:u w:val="single"/>
              </w:rPr>
              <w:t>immediately</w:t>
            </w:r>
            <w:r w:rsidRPr="00BD0948">
              <w:rPr>
                <w:rFonts w:asciiTheme="minorHAnsi" w:hAnsiTheme="minorHAnsi" w:cstheme="minorHAnsi"/>
                <w:b/>
                <w:color w:val="000000"/>
                <w:vertAlign w:val="superscript"/>
              </w:rPr>
              <w:footnoteReference w:id="53"/>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takes</w:t>
            </w:r>
            <w:r w:rsidR="00847106">
              <w:rPr>
                <w:rFonts w:asciiTheme="minorHAnsi" w:hAnsiTheme="minorHAnsi" w:cstheme="minorHAnsi"/>
                <w:b/>
                <w:color w:val="000000"/>
              </w:rPr>
              <w:t xml:space="preserve"> </w:t>
            </w:r>
            <w:r w:rsidRPr="00BD0948">
              <w:rPr>
                <w:rFonts w:asciiTheme="minorHAnsi" w:hAnsiTheme="minorHAnsi" w:cstheme="minorHAnsi"/>
                <w:b/>
                <w:color w:val="000000"/>
              </w:rPr>
              <w:t>away</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color w:val="000000"/>
              </w:rPr>
              <w:t>seed</w:t>
            </w:r>
            <w:r w:rsidR="00847106">
              <w:rPr>
                <w:rFonts w:asciiTheme="minorHAnsi" w:hAnsiTheme="minorHAnsi" w:cstheme="minorHAnsi"/>
                <w:color w:val="000000"/>
              </w:rPr>
              <w:t xml:space="preserve"> </w:t>
            </w:r>
            <w:r w:rsidRPr="00BD0948">
              <w:rPr>
                <w:rFonts w:asciiTheme="minorHAnsi" w:hAnsiTheme="minorHAnsi" w:cstheme="minorHAnsi"/>
                <w:color w:val="000000"/>
              </w:rPr>
              <w:t>of</w:t>
            </w:r>
            <w:r w:rsidR="00847106">
              <w:rPr>
                <w:rFonts w:asciiTheme="minorHAnsi" w:hAnsiTheme="minorHAnsi" w:cstheme="minorHAnsi"/>
                <w:color w:val="000000"/>
              </w:rPr>
              <w:t xml:space="preserve"> </w:t>
            </w:r>
            <w:r w:rsidRPr="00BD0948">
              <w:rPr>
                <w:rFonts w:asciiTheme="minorHAnsi" w:hAnsiTheme="minorHAnsi" w:cstheme="minorHAnsi"/>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Oral</w:t>
            </w:r>
            <w:r w:rsidR="00847106">
              <w:rPr>
                <w:rFonts w:asciiTheme="minorHAnsi" w:hAnsiTheme="minorHAnsi" w:cstheme="minorHAnsi"/>
                <w:b/>
                <w:color w:val="000000"/>
              </w:rPr>
              <w:t xml:space="preserve"> </w:t>
            </w:r>
            <w:r w:rsidRPr="00BD0948">
              <w:rPr>
                <w:rFonts w:asciiTheme="minorHAnsi" w:hAnsiTheme="minorHAnsi" w:cstheme="minorHAnsi"/>
                <w:b/>
                <w:color w:val="000000"/>
              </w:rPr>
              <w:t>Torah</w:t>
            </w:r>
            <w:r w:rsidR="00847106">
              <w:rPr>
                <w:rFonts w:asciiTheme="minorHAnsi" w:hAnsiTheme="minorHAnsi" w:cstheme="minorHAnsi"/>
                <w:b/>
                <w:color w:val="000000"/>
              </w:rPr>
              <w:t xml:space="preserve"> </w:t>
            </w:r>
            <w:r w:rsidRPr="00BD0948">
              <w:rPr>
                <w:rFonts w:asciiTheme="minorHAnsi" w:hAnsiTheme="minorHAnsi" w:cstheme="minorHAnsi"/>
                <w:b/>
                <w:color w:val="000000"/>
              </w:rPr>
              <w:t>having</w:t>
            </w:r>
            <w:r w:rsidR="00847106">
              <w:rPr>
                <w:rFonts w:asciiTheme="minorHAnsi" w:hAnsiTheme="minorHAnsi" w:cstheme="minorHAnsi"/>
                <w:b/>
                <w:color w:val="000000"/>
              </w:rPr>
              <w:t xml:space="preserve"> </w:t>
            </w:r>
            <w:r w:rsidRPr="00BD0948">
              <w:rPr>
                <w:rFonts w:asciiTheme="minorHAnsi" w:hAnsiTheme="minorHAnsi" w:cstheme="minorHAnsi"/>
                <w:b/>
                <w:color w:val="000000"/>
              </w:rPr>
              <w:t>been</w:t>
            </w:r>
            <w:r w:rsidR="00847106">
              <w:rPr>
                <w:rFonts w:asciiTheme="minorHAnsi" w:hAnsiTheme="minorHAnsi" w:cstheme="minorHAnsi"/>
                <w:b/>
                <w:color w:val="000000"/>
              </w:rPr>
              <w:t xml:space="preserve"> </w:t>
            </w:r>
            <w:r w:rsidRPr="00BD0948">
              <w:rPr>
                <w:rFonts w:asciiTheme="minorHAnsi" w:hAnsiTheme="minorHAnsi" w:cstheme="minorHAnsi"/>
                <w:b/>
                <w:color w:val="000000"/>
              </w:rPr>
              <w:t>sown</w:t>
            </w:r>
            <w:r w:rsidR="00847106">
              <w:rPr>
                <w:rFonts w:asciiTheme="minorHAnsi" w:hAnsiTheme="minorHAnsi" w:cstheme="minorHAnsi"/>
                <w:b/>
                <w:color w:val="000000"/>
              </w:rPr>
              <w:t xml:space="preserve"> </w:t>
            </w:r>
            <w:r w:rsidRPr="00BD0948">
              <w:rPr>
                <w:rFonts w:asciiTheme="minorHAnsi" w:hAnsiTheme="minorHAnsi" w:cstheme="minorHAnsi"/>
                <w:b/>
                <w:color w:val="000000"/>
              </w:rPr>
              <w:t>in</w:t>
            </w:r>
            <w:r w:rsidR="00847106">
              <w:rPr>
                <w:rFonts w:asciiTheme="minorHAnsi" w:hAnsiTheme="minorHAnsi" w:cstheme="minorHAnsi"/>
                <w:b/>
                <w:color w:val="000000"/>
              </w:rPr>
              <w:t xml:space="preserve"> </w:t>
            </w:r>
            <w:r w:rsidRPr="00BD0948">
              <w:rPr>
                <w:rFonts w:asciiTheme="minorHAnsi" w:hAnsiTheme="minorHAnsi" w:cstheme="minorHAnsi"/>
                <w:b/>
                <w:color w:val="000000"/>
              </w:rPr>
              <w:t>their</w:t>
            </w:r>
            <w:r w:rsidR="00847106">
              <w:rPr>
                <w:rFonts w:asciiTheme="minorHAnsi" w:hAnsiTheme="minorHAnsi" w:cstheme="minorHAnsi"/>
                <w:b/>
                <w:color w:val="000000"/>
              </w:rPr>
              <w:t xml:space="preserve"> </w:t>
            </w:r>
            <w:r w:rsidRPr="00BD0948">
              <w:rPr>
                <w:rFonts w:asciiTheme="minorHAnsi" w:hAnsiTheme="minorHAnsi" w:cstheme="minorHAnsi"/>
                <w:b/>
                <w:color w:val="000000"/>
              </w:rPr>
              <w:t>hearts.</w:t>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likewise,</w:t>
            </w:r>
            <w:r w:rsidR="00847106">
              <w:rPr>
                <w:rFonts w:asciiTheme="minorHAnsi" w:hAnsiTheme="minorHAnsi" w:cstheme="minorHAnsi"/>
                <w:b/>
                <w:color w:val="000000"/>
              </w:rPr>
              <w:t xml:space="preserve"> </w:t>
            </w:r>
            <w:r w:rsidRPr="00BD0948">
              <w:rPr>
                <w:rFonts w:asciiTheme="minorHAnsi" w:hAnsiTheme="minorHAnsi" w:cstheme="minorHAnsi"/>
                <w:b/>
                <w:color w:val="000000"/>
              </w:rPr>
              <w:t>these</w:t>
            </w:r>
            <w:r w:rsidR="00847106">
              <w:rPr>
                <w:rFonts w:asciiTheme="minorHAnsi" w:hAnsiTheme="minorHAnsi" w:cstheme="minorHAnsi"/>
                <w:b/>
                <w:color w:val="000000"/>
              </w:rPr>
              <w:t xml:space="preserve"> </w:t>
            </w:r>
            <w:r w:rsidRPr="00BD0948">
              <w:rPr>
                <w:rFonts w:asciiTheme="minorHAnsi" w:hAnsiTheme="minorHAnsi" w:cstheme="minorHAnsi"/>
                <w:b/>
                <w:color w:val="000000"/>
              </w:rPr>
              <w:lastRenderedPageBreak/>
              <w:t>are</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ones</w:t>
            </w:r>
            <w:r w:rsidR="00847106">
              <w:rPr>
                <w:rFonts w:asciiTheme="minorHAnsi" w:hAnsiTheme="minorHAnsi" w:cstheme="minorHAnsi"/>
                <w:b/>
                <w:color w:val="000000"/>
              </w:rPr>
              <w:t xml:space="preserve"> </w:t>
            </w:r>
            <w:r w:rsidRPr="00BD0948">
              <w:rPr>
                <w:rFonts w:asciiTheme="minorHAnsi" w:hAnsiTheme="minorHAnsi" w:cstheme="minorHAnsi"/>
                <w:b/>
                <w:color w:val="000000"/>
              </w:rPr>
              <w:t>having</w:t>
            </w:r>
            <w:r w:rsidR="00847106">
              <w:rPr>
                <w:rFonts w:asciiTheme="minorHAnsi" w:hAnsiTheme="minorHAnsi" w:cstheme="minorHAnsi"/>
                <w:b/>
                <w:color w:val="000000"/>
              </w:rPr>
              <w:t xml:space="preserve"> </w:t>
            </w:r>
            <w:r w:rsidRPr="00BD0948">
              <w:rPr>
                <w:rFonts w:asciiTheme="minorHAnsi" w:hAnsiTheme="minorHAnsi" w:cstheme="minorHAnsi"/>
                <w:b/>
                <w:color w:val="000000"/>
              </w:rPr>
              <w:t>been</w:t>
            </w:r>
            <w:r w:rsidR="00847106">
              <w:rPr>
                <w:rFonts w:asciiTheme="minorHAnsi" w:hAnsiTheme="minorHAnsi" w:cstheme="minorHAnsi"/>
                <w:b/>
                <w:color w:val="000000"/>
              </w:rPr>
              <w:t xml:space="preserve"> </w:t>
            </w:r>
            <w:r w:rsidRPr="00BD0948">
              <w:rPr>
                <w:rFonts w:asciiTheme="minorHAnsi" w:hAnsiTheme="minorHAnsi" w:cstheme="minorHAnsi"/>
                <w:b/>
                <w:color w:val="000000"/>
              </w:rPr>
              <w:t>sown</w:t>
            </w:r>
            <w:r w:rsidR="00847106">
              <w:rPr>
                <w:rFonts w:asciiTheme="minorHAnsi" w:hAnsiTheme="minorHAnsi" w:cstheme="minorHAnsi"/>
                <w:b/>
                <w:color w:val="000000"/>
              </w:rPr>
              <w:t xml:space="preserve"> </w:t>
            </w:r>
            <w:r w:rsidRPr="00BD0948">
              <w:rPr>
                <w:rFonts w:asciiTheme="minorHAnsi" w:hAnsiTheme="minorHAnsi" w:cstheme="minorHAnsi"/>
                <w:b/>
                <w:color w:val="000000"/>
              </w:rPr>
              <w:t>on</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rocky</w:t>
            </w:r>
            <w:r w:rsidR="00847106">
              <w:rPr>
                <w:rFonts w:asciiTheme="minorHAnsi" w:hAnsiTheme="minorHAnsi" w:cstheme="minorHAnsi"/>
                <w:b/>
                <w:color w:val="000000"/>
              </w:rPr>
              <w:t xml:space="preserve"> </w:t>
            </w:r>
            <w:r w:rsidRPr="00BD0948">
              <w:rPr>
                <w:rFonts w:asciiTheme="minorHAnsi" w:hAnsiTheme="minorHAnsi" w:cstheme="minorHAnsi"/>
                <w:color w:val="000000"/>
              </w:rPr>
              <w:t>(soil)</w:t>
            </w:r>
            <w:r w:rsidRPr="00BD0948">
              <w:rPr>
                <w:rFonts w:asciiTheme="minorHAnsi" w:hAnsiTheme="minorHAnsi" w:cstheme="minorHAnsi"/>
                <w:b/>
                <w:color w:val="000000"/>
              </w:rPr>
              <w:t>,</w:t>
            </w:r>
            <w:r w:rsidRPr="00BD0948">
              <w:rPr>
                <w:rFonts w:asciiTheme="minorHAnsi" w:hAnsiTheme="minorHAnsi" w:cstheme="minorHAnsi"/>
                <w:b/>
                <w:color w:val="000000"/>
                <w:vertAlign w:val="superscript"/>
              </w:rPr>
              <w:footnoteReference w:id="54"/>
            </w:r>
            <w:r w:rsidR="00847106">
              <w:rPr>
                <w:rFonts w:asciiTheme="minorHAnsi" w:hAnsiTheme="minorHAnsi" w:cstheme="minorHAnsi"/>
                <w:b/>
                <w:color w:val="000000"/>
              </w:rPr>
              <w:t xml:space="preserve"> </w:t>
            </w:r>
            <w:r w:rsidRPr="00BD0948">
              <w:rPr>
                <w:rFonts w:asciiTheme="minorHAnsi" w:hAnsiTheme="minorHAnsi" w:cstheme="minorHAnsi"/>
                <w:b/>
                <w:color w:val="000000"/>
              </w:rPr>
              <w:t>who,</w:t>
            </w:r>
            <w:r w:rsidR="00847106">
              <w:rPr>
                <w:rFonts w:asciiTheme="minorHAnsi" w:hAnsiTheme="minorHAnsi" w:cstheme="minorHAnsi"/>
                <w:b/>
                <w:color w:val="000000"/>
              </w:rPr>
              <w:t xml:space="preserve"> </w:t>
            </w:r>
            <w:r w:rsidRPr="00BD0948">
              <w:rPr>
                <w:rFonts w:asciiTheme="minorHAnsi" w:hAnsiTheme="minorHAnsi" w:cstheme="minorHAnsi"/>
                <w:b/>
                <w:color w:val="000000"/>
              </w:rPr>
              <w:t>when</w:t>
            </w:r>
            <w:r w:rsidR="00847106">
              <w:rPr>
                <w:rFonts w:asciiTheme="minorHAnsi" w:hAnsiTheme="minorHAnsi" w:cstheme="minorHAnsi"/>
                <w:b/>
                <w:color w:val="000000"/>
              </w:rPr>
              <w:t xml:space="preserve"> </w:t>
            </w:r>
            <w:r w:rsidRPr="00BD0948">
              <w:rPr>
                <w:rFonts w:asciiTheme="minorHAnsi" w:hAnsiTheme="minorHAnsi" w:cstheme="minorHAnsi"/>
                <w:b/>
                <w:color w:val="000000"/>
              </w:rPr>
              <w:t>they</w:t>
            </w:r>
            <w:r w:rsidR="00847106">
              <w:rPr>
                <w:rFonts w:asciiTheme="minorHAnsi" w:hAnsiTheme="minorHAnsi" w:cstheme="minorHAnsi"/>
                <w:b/>
                <w:color w:val="000000"/>
              </w:rPr>
              <w:t xml:space="preserve"> </w:t>
            </w:r>
            <w:r w:rsidRPr="00BD0948">
              <w:rPr>
                <w:rFonts w:asciiTheme="minorHAnsi" w:hAnsiTheme="minorHAnsi" w:cstheme="minorHAnsi"/>
                <w:b/>
                <w:color w:val="000000"/>
              </w:rPr>
              <w:t>hear</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Oral</w:t>
            </w:r>
            <w:r w:rsidR="00847106">
              <w:rPr>
                <w:rFonts w:asciiTheme="minorHAnsi" w:hAnsiTheme="minorHAnsi" w:cstheme="minorHAnsi"/>
                <w:b/>
                <w:color w:val="000000"/>
              </w:rPr>
              <w:t xml:space="preserve"> </w:t>
            </w:r>
            <w:r w:rsidRPr="00BD0948">
              <w:rPr>
                <w:rFonts w:asciiTheme="minorHAnsi" w:hAnsiTheme="minorHAnsi" w:cstheme="minorHAnsi"/>
                <w:b/>
                <w:color w:val="000000"/>
              </w:rPr>
              <w:t>Torah,</w:t>
            </w:r>
            <w:r w:rsidR="00847106">
              <w:rPr>
                <w:rFonts w:asciiTheme="minorHAnsi" w:hAnsiTheme="minorHAnsi" w:cstheme="minorHAnsi"/>
                <w:b/>
                <w:color w:val="000000"/>
              </w:rPr>
              <w:t xml:space="preserve"> </w:t>
            </w:r>
            <w:r w:rsidRPr="00BD0948">
              <w:rPr>
                <w:rFonts w:asciiTheme="minorHAnsi" w:hAnsiTheme="minorHAnsi" w:cstheme="minorHAnsi"/>
                <w:b/>
                <w:color w:val="000000"/>
              </w:rPr>
              <w:t>they</w:t>
            </w:r>
            <w:r w:rsidR="00847106">
              <w:rPr>
                <w:rFonts w:asciiTheme="minorHAnsi" w:hAnsiTheme="minorHAnsi" w:cstheme="minorHAnsi"/>
                <w:b/>
                <w:color w:val="000000"/>
              </w:rPr>
              <w:t xml:space="preserve"> </w:t>
            </w:r>
            <w:r w:rsidRPr="00BD0948">
              <w:rPr>
                <w:rFonts w:asciiTheme="minorHAnsi" w:hAnsiTheme="minorHAnsi" w:cstheme="minorHAnsi"/>
                <w:b/>
                <w:color w:val="000000"/>
                <w:highlight w:val="yellow"/>
                <w:u w:val="single"/>
              </w:rPr>
              <w:t>immediately</w:t>
            </w:r>
            <w:r w:rsidR="00847106">
              <w:rPr>
                <w:rFonts w:asciiTheme="minorHAnsi" w:hAnsiTheme="minorHAnsi" w:cstheme="minorHAnsi"/>
                <w:b/>
                <w:color w:val="000000"/>
              </w:rPr>
              <w:t xml:space="preserve"> </w:t>
            </w:r>
            <w:r w:rsidRPr="00BD0948">
              <w:rPr>
                <w:rFonts w:asciiTheme="minorHAnsi" w:hAnsiTheme="minorHAnsi" w:cstheme="minorHAnsi"/>
                <w:b/>
                <w:color w:val="000000"/>
              </w:rPr>
              <w:t>receive</w:t>
            </w:r>
            <w:r w:rsidR="00847106">
              <w:rPr>
                <w:rFonts w:asciiTheme="minorHAnsi" w:hAnsiTheme="minorHAnsi" w:cstheme="minorHAnsi"/>
                <w:b/>
                <w:color w:val="000000"/>
              </w:rPr>
              <w:t xml:space="preserve"> </w:t>
            </w:r>
            <w:r w:rsidRPr="00BD0948">
              <w:rPr>
                <w:rFonts w:asciiTheme="minorHAnsi" w:hAnsiTheme="minorHAnsi" w:cstheme="minorHAnsi"/>
                <w:b/>
                <w:color w:val="000000"/>
              </w:rPr>
              <w:t>it</w:t>
            </w:r>
            <w:r w:rsidR="00847106">
              <w:rPr>
                <w:rFonts w:asciiTheme="minorHAnsi" w:hAnsiTheme="minorHAnsi" w:cstheme="minorHAnsi"/>
                <w:b/>
                <w:color w:val="000000"/>
              </w:rPr>
              <w:t xml:space="preserve"> </w:t>
            </w:r>
            <w:r w:rsidRPr="00BD0948">
              <w:rPr>
                <w:rFonts w:asciiTheme="minorHAnsi" w:hAnsiTheme="minorHAnsi" w:cstheme="minorHAnsi"/>
                <w:b/>
                <w:color w:val="000000"/>
              </w:rPr>
              <w:t>with</w:t>
            </w:r>
            <w:r w:rsidR="00847106">
              <w:rPr>
                <w:rFonts w:asciiTheme="minorHAnsi" w:hAnsiTheme="minorHAnsi" w:cstheme="minorHAnsi"/>
                <w:b/>
                <w:color w:val="000000"/>
              </w:rPr>
              <w:t xml:space="preserve"> </w:t>
            </w:r>
            <w:r w:rsidRPr="00BD0948">
              <w:rPr>
                <w:rFonts w:asciiTheme="minorHAnsi" w:hAnsiTheme="minorHAnsi" w:cstheme="minorHAnsi"/>
                <w:b/>
                <w:color w:val="000000"/>
              </w:rPr>
              <w:t>joy,</w:t>
            </w:r>
            <w:r w:rsidR="00847106">
              <w:rPr>
                <w:rFonts w:asciiTheme="minorHAnsi" w:hAnsiTheme="minorHAnsi" w:cstheme="minorHAnsi"/>
                <w:b/>
                <w:color w:val="000000"/>
              </w:rPr>
              <w:t xml:space="preserve"> </w:t>
            </w:r>
            <w:r w:rsidRPr="00BD0948">
              <w:rPr>
                <w:rFonts w:asciiTheme="minorHAnsi" w:hAnsiTheme="minorHAnsi" w:cstheme="minorHAnsi"/>
                <w:b/>
                <w:color w:val="000000"/>
              </w:rPr>
              <w:t>yet</w:t>
            </w:r>
            <w:r w:rsidR="00847106">
              <w:rPr>
                <w:rFonts w:asciiTheme="minorHAnsi" w:hAnsiTheme="minorHAnsi" w:cstheme="minorHAnsi"/>
                <w:b/>
                <w:color w:val="000000"/>
              </w:rPr>
              <w:t xml:space="preserve"> </w:t>
            </w:r>
            <w:r w:rsidRPr="00BD0948">
              <w:rPr>
                <w:rFonts w:asciiTheme="minorHAnsi" w:hAnsiTheme="minorHAnsi" w:cstheme="minorHAnsi"/>
                <w:b/>
                <w:color w:val="000000"/>
              </w:rPr>
              <w:t>they</w:t>
            </w:r>
            <w:r w:rsidR="00847106">
              <w:rPr>
                <w:rFonts w:asciiTheme="minorHAnsi" w:hAnsiTheme="minorHAnsi" w:cstheme="minorHAnsi"/>
                <w:b/>
                <w:color w:val="000000"/>
              </w:rPr>
              <w:t xml:space="preserve"> </w:t>
            </w:r>
            <w:r w:rsidRPr="00BD0948">
              <w:rPr>
                <w:rFonts w:asciiTheme="minorHAnsi" w:hAnsiTheme="minorHAnsi" w:cstheme="minorHAnsi"/>
                <w:b/>
                <w:color w:val="000000"/>
              </w:rPr>
              <w:t>have</w:t>
            </w:r>
            <w:r w:rsidR="00847106">
              <w:rPr>
                <w:rFonts w:asciiTheme="minorHAnsi" w:hAnsiTheme="minorHAnsi" w:cstheme="minorHAnsi"/>
                <w:b/>
                <w:color w:val="000000"/>
              </w:rPr>
              <w:t xml:space="preserve"> </w:t>
            </w:r>
            <w:r w:rsidRPr="00BD0948">
              <w:rPr>
                <w:rFonts w:asciiTheme="minorHAnsi" w:hAnsiTheme="minorHAnsi" w:cstheme="minorHAnsi"/>
                <w:b/>
                <w:color w:val="000000"/>
              </w:rPr>
              <w:t>no</w:t>
            </w:r>
            <w:r w:rsidR="00847106">
              <w:rPr>
                <w:rFonts w:asciiTheme="minorHAnsi" w:hAnsiTheme="minorHAnsi" w:cstheme="minorHAnsi"/>
                <w:b/>
                <w:color w:val="000000"/>
              </w:rPr>
              <w:t xml:space="preserve"> </w:t>
            </w:r>
            <w:r w:rsidRPr="00BD0948">
              <w:rPr>
                <w:rFonts w:asciiTheme="minorHAnsi" w:hAnsiTheme="minorHAnsi" w:cstheme="minorHAnsi"/>
                <w:b/>
                <w:color w:val="000000"/>
              </w:rPr>
              <w:t>root</w:t>
            </w:r>
            <w:r w:rsidR="00847106">
              <w:rPr>
                <w:rFonts w:asciiTheme="minorHAnsi" w:hAnsiTheme="minorHAnsi" w:cstheme="minorHAnsi"/>
                <w:b/>
                <w:color w:val="000000"/>
              </w:rPr>
              <w:t xml:space="preserve"> </w:t>
            </w:r>
            <w:r w:rsidRPr="00BD0948">
              <w:rPr>
                <w:rFonts w:asciiTheme="minorHAnsi" w:hAnsiTheme="minorHAnsi" w:cstheme="minorHAnsi"/>
                <w:color w:val="000000"/>
              </w:rPr>
              <w:t>(faithfulness)</w:t>
            </w:r>
            <w:r w:rsidR="00847106">
              <w:rPr>
                <w:rFonts w:asciiTheme="minorHAnsi" w:hAnsiTheme="minorHAnsi" w:cstheme="minorHAnsi"/>
                <w:b/>
                <w:color w:val="000000"/>
              </w:rPr>
              <w:t xml:space="preserve"> </w:t>
            </w:r>
            <w:r w:rsidRPr="00BD0948">
              <w:rPr>
                <w:rFonts w:asciiTheme="minorHAnsi" w:hAnsiTheme="minorHAnsi" w:cstheme="minorHAnsi"/>
                <w:b/>
                <w:color w:val="000000"/>
              </w:rPr>
              <w:t>in</w:t>
            </w:r>
            <w:r w:rsidR="00847106">
              <w:rPr>
                <w:rFonts w:asciiTheme="minorHAnsi" w:hAnsiTheme="minorHAnsi" w:cstheme="minorHAnsi"/>
                <w:b/>
                <w:color w:val="000000"/>
              </w:rPr>
              <w:t xml:space="preserve"> </w:t>
            </w:r>
            <w:r w:rsidRPr="00BD0948">
              <w:rPr>
                <w:rFonts w:asciiTheme="minorHAnsi" w:hAnsiTheme="minorHAnsi" w:cstheme="minorHAnsi"/>
                <w:b/>
                <w:color w:val="000000"/>
              </w:rPr>
              <w:t>themselves,</w:t>
            </w:r>
            <w:r w:rsidR="00847106">
              <w:rPr>
                <w:rFonts w:asciiTheme="minorHAnsi" w:hAnsiTheme="minorHAnsi" w:cstheme="minorHAnsi"/>
                <w:b/>
                <w:color w:val="000000"/>
              </w:rPr>
              <w:t xml:space="preserve"> </w:t>
            </w:r>
            <w:r w:rsidRPr="00BD0948">
              <w:rPr>
                <w:rFonts w:asciiTheme="minorHAnsi" w:hAnsiTheme="minorHAnsi" w:cstheme="minorHAnsi"/>
                <w:b/>
                <w:color w:val="000000"/>
              </w:rPr>
              <w:t>but</w:t>
            </w:r>
            <w:r w:rsidR="00847106">
              <w:rPr>
                <w:rFonts w:asciiTheme="minorHAnsi" w:hAnsiTheme="minorHAnsi" w:cstheme="minorHAnsi"/>
                <w:b/>
                <w:color w:val="000000"/>
              </w:rPr>
              <w:t xml:space="preserve"> </w:t>
            </w:r>
            <w:r w:rsidRPr="00BD0948">
              <w:rPr>
                <w:rFonts w:asciiTheme="minorHAnsi" w:hAnsiTheme="minorHAnsi" w:cstheme="minorHAnsi"/>
                <w:b/>
                <w:color w:val="000000"/>
              </w:rPr>
              <w:t>are</w:t>
            </w:r>
            <w:r w:rsidR="00847106">
              <w:rPr>
                <w:rFonts w:asciiTheme="minorHAnsi" w:hAnsiTheme="minorHAnsi" w:cstheme="minorHAnsi"/>
                <w:b/>
                <w:color w:val="000000"/>
              </w:rPr>
              <w:t xml:space="preserve"> </w:t>
            </w:r>
            <w:r w:rsidRPr="00BD0948">
              <w:rPr>
                <w:rFonts w:asciiTheme="minorHAnsi" w:hAnsiTheme="minorHAnsi" w:cstheme="minorHAnsi"/>
                <w:b/>
                <w:color w:val="000000"/>
              </w:rPr>
              <w:t>temporal</w:t>
            </w:r>
            <w:r w:rsidR="00847106">
              <w:rPr>
                <w:rFonts w:asciiTheme="minorHAnsi" w:hAnsiTheme="minorHAnsi" w:cstheme="minorHAnsi"/>
                <w:b/>
                <w:color w:val="000000"/>
              </w:rPr>
              <w:t xml:space="preserve"> </w:t>
            </w:r>
            <w:r w:rsidRPr="00BD0948">
              <w:rPr>
                <w:rFonts w:asciiTheme="minorHAnsi" w:hAnsiTheme="minorHAnsi" w:cstheme="minorHAnsi"/>
                <w:b/>
                <w:color w:val="000000"/>
              </w:rPr>
              <w:t>opportunists.</w:t>
            </w:r>
            <w:r w:rsidRPr="00BD0948">
              <w:rPr>
                <w:rFonts w:asciiTheme="minorHAnsi" w:hAnsiTheme="minorHAnsi" w:cstheme="minorHAnsi"/>
                <w:b/>
                <w:color w:val="000000"/>
                <w:vertAlign w:val="superscript"/>
              </w:rPr>
              <w:footnoteReference w:id="55"/>
            </w:r>
            <w:r w:rsidR="00847106">
              <w:rPr>
                <w:rFonts w:asciiTheme="minorHAnsi" w:hAnsiTheme="minorHAnsi" w:cstheme="minorHAnsi"/>
                <w:b/>
                <w:color w:val="000000"/>
              </w:rPr>
              <w:t xml:space="preserve"> </w:t>
            </w:r>
            <w:r w:rsidRPr="00BD0948">
              <w:rPr>
                <w:rFonts w:asciiTheme="minorHAnsi" w:hAnsiTheme="minorHAnsi" w:cstheme="minorHAnsi"/>
                <w:b/>
                <w:color w:val="000000"/>
              </w:rPr>
              <w:t>Then</w:t>
            </w:r>
            <w:r w:rsidR="00847106">
              <w:rPr>
                <w:rFonts w:asciiTheme="minorHAnsi" w:hAnsiTheme="minorHAnsi" w:cstheme="minorHAnsi"/>
                <w:b/>
                <w:color w:val="000000"/>
              </w:rPr>
              <w:t xml:space="preserve"> </w:t>
            </w:r>
            <w:r w:rsidRPr="00BD0948">
              <w:rPr>
                <w:rFonts w:asciiTheme="minorHAnsi" w:hAnsiTheme="minorHAnsi" w:cstheme="minorHAnsi"/>
                <w:color w:val="000000"/>
              </w:rPr>
              <w:t>when</w:t>
            </w:r>
            <w:r w:rsidR="00847106">
              <w:rPr>
                <w:rFonts w:asciiTheme="minorHAnsi" w:hAnsiTheme="minorHAnsi" w:cstheme="minorHAnsi"/>
                <w:b/>
                <w:color w:val="000000"/>
              </w:rPr>
              <w:t xml:space="preserve"> </w:t>
            </w:r>
            <w:r w:rsidRPr="00BD0948">
              <w:rPr>
                <w:rFonts w:asciiTheme="minorHAnsi" w:hAnsiTheme="minorHAnsi" w:cstheme="minorHAnsi"/>
                <w:b/>
                <w:color w:val="000000"/>
              </w:rPr>
              <w:t>trouble</w:t>
            </w:r>
            <w:r w:rsidR="00847106">
              <w:rPr>
                <w:rFonts w:asciiTheme="minorHAnsi" w:hAnsiTheme="minorHAnsi" w:cstheme="minorHAnsi"/>
                <w:b/>
                <w:color w:val="000000"/>
              </w:rPr>
              <w:t xml:space="preserve"> </w:t>
            </w:r>
            <w:r w:rsidRPr="00BD0948">
              <w:rPr>
                <w:rFonts w:asciiTheme="minorHAnsi" w:hAnsiTheme="minorHAnsi" w:cstheme="minorHAnsi"/>
                <w:b/>
                <w:color w:val="000000"/>
              </w:rPr>
              <w:t>or</w:t>
            </w:r>
            <w:r w:rsidR="00847106">
              <w:rPr>
                <w:rFonts w:asciiTheme="minorHAnsi" w:hAnsiTheme="minorHAnsi" w:cstheme="minorHAnsi"/>
                <w:b/>
                <w:color w:val="000000"/>
              </w:rPr>
              <w:t xml:space="preserve"> </w:t>
            </w:r>
            <w:r w:rsidRPr="00BD0948">
              <w:rPr>
                <w:rFonts w:asciiTheme="minorHAnsi" w:hAnsiTheme="minorHAnsi" w:cstheme="minorHAnsi"/>
                <w:b/>
                <w:color w:val="000000"/>
              </w:rPr>
              <w:t>persecution</w:t>
            </w:r>
            <w:r w:rsidRPr="00BD0948">
              <w:rPr>
                <w:rFonts w:asciiTheme="minorHAnsi" w:hAnsiTheme="minorHAnsi" w:cstheme="minorHAnsi"/>
                <w:b/>
                <w:color w:val="000000"/>
                <w:vertAlign w:val="superscript"/>
              </w:rPr>
              <w:footnoteReference w:id="56"/>
            </w:r>
            <w:r w:rsidR="00847106">
              <w:rPr>
                <w:rFonts w:asciiTheme="minorHAnsi" w:hAnsiTheme="minorHAnsi" w:cstheme="minorHAnsi"/>
                <w:b/>
                <w:color w:val="000000"/>
              </w:rPr>
              <w:t xml:space="preserve"> </w:t>
            </w:r>
            <w:r w:rsidRPr="00BD0948">
              <w:rPr>
                <w:rFonts w:asciiTheme="minorHAnsi" w:hAnsiTheme="minorHAnsi" w:cstheme="minorHAnsi"/>
                <w:b/>
                <w:color w:val="000000"/>
              </w:rPr>
              <w:t>has</w:t>
            </w:r>
            <w:r w:rsidR="00847106">
              <w:rPr>
                <w:rFonts w:asciiTheme="minorHAnsi" w:hAnsiTheme="minorHAnsi" w:cstheme="minorHAnsi"/>
                <w:b/>
                <w:color w:val="000000"/>
              </w:rPr>
              <w:t xml:space="preserve"> </w:t>
            </w:r>
            <w:r w:rsidRPr="00BD0948">
              <w:rPr>
                <w:rFonts w:asciiTheme="minorHAnsi" w:hAnsiTheme="minorHAnsi" w:cstheme="minorHAnsi"/>
                <w:b/>
                <w:color w:val="000000"/>
              </w:rPr>
              <w:t>occurred</w:t>
            </w:r>
            <w:r w:rsidR="00847106">
              <w:rPr>
                <w:rFonts w:asciiTheme="minorHAnsi" w:hAnsiTheme="minorHAnsi" w:cstheme="minorHAnsi"/>
                <w:b/>
                <w:color w:val="000000"/>
              </w:rPr>
              <w:t xml:space="preserve"> </w:t>
            </w:r>
            <w:r w:rsidRPr="00BD0948">
              <w:rPr>
                <w:rFonts w:asciiTheme="minorHAnsi" w:hAnsiTheme="minorHAnsi" w:cstheme="minorHAnsi"/>
                <w:b/>
                <w:color w:val="000000"/>
              </w:rPr>
              <w:t>because</w:t>
            </w:r>
            <w:r w:rsidR="00847106">
              <w:rPr>
                <w:rFonts w:asciiTheme="minorHAnsi" w:hAnsiTheme="minorHAnsi" w:cstheme="minorHAnsi"/>
                <w:b/>
                <w:color w:val="000000"/>
              </w:rPr>
              <w:t xml:space="preserve"> </w:t>
            </w:r>
            <w:r w:rsidRPr="00BD0948">
              <w:rPr>
                <w:rFonts w:asciiTheme="minorHAnsi" w:hAnsiTheme="minorHAnsi" w:cstheme="minorHAnsi"/>
                <w:b/>
                <w:color w:val="000000"/>
              </w:rPr>
              <w:t>of</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Oral</w:t>
            </w:r>
            <w:r w:rsidR="00847106">
              <w:rPr>
                <w:rFonts w:asciiTheme="minorHAnsi" w:hAnsiTheme="minorHAnsi" w:cstheme="minorHAnsi"/>
                <w:b/>
                <w:color w:val="000000"/>
              </w:rPr>
              <w:t xml:space="preserve"> </w:t>
            </w:r>
            <w:r w:rsidRPr="00BD0948">
              <w:rPr>
                <w:rFonts w:asciiTheme="minorHAnsi" w:hAnsiTheme="minorHAnsi" w:cstheme="minorHAnsi"/>
                <w:b/>
                <w:color w:val="000000"/>
              </w:rPr>
              <w:t>Torah,</w:t>
            </w:r>
            <w:r w:rsidR="00847106">
              <w:rPr>
                <w:rFonts w:asciiTheme="minorHAnsi" w:hAnsiTheme="minorHAnsi" w:cstheme="minorHAnsi"/>
                <w:b/>
                <w:color w:val="000000"/>
              </w:rPr>
              <w:t xml:space="preserve"> </w:t>
            </w:r>
            <w:r w:rsidRPr="00BD0948">
              <w:rPr>
                <w:rFonts w:asciiTheme="minorHAnsi" w:hAnsiTheme="minorHAnsi" w:cstheme="minorHAnsi"/>
                <w:b/>
                <w:color w:val="000000"/>
              </w:rPr>
              <w:t>they</w:t>
            </w:r>
            <w:r w:rsidR="00847106">
              <w:rPr>
                <w:rFonts w:asciiTheme="minorHAnsi" w:hAnsiTheme="minorHAnsi" w:cstheme="minorHAnsi"/>
                <w:b/>
                <w:color w:val="000000"/>
              </w:rPr>
              <w:t xml:space="preserve"> </w:t>
            </w:r>
            <w:r w:rsidRPr="00BD0948">
              <w:rPr>
                <w:rFonts w:asciiTheme="minorHAnsi" w:hAnsiTheme="minorHAnsi" w:cstheme="minorHAnsi"/>
                <w:b/>
                <w:color w:val="000000"/>
                <w:highlight w:val="yellow"/>
                <w:u w:val="single"/>
              </w:rPr>
              <w:t>immediately</w:t>
            </w:r>
            <w:r w:rsidR="00847106">
              <w:rPr>
                <w:rFonts w:asciiTheme="minorHAnsi" w:hAnsiTheme="minorHAnsi" w:cstheme="minorHAnsi"/>
                <w:b/>
                <w:color w:val="000000"/>
              </w:rPr>
              <w:t xml:space="preserve"> </w:t>
            </w:r>
            <w:r w:rsidRPr="00BD0948">
              <w:rPr>
                <w:rFonts w:asciiTheme="minorHAnsi" w:hAnsiTheme="minorHAnsi" w:cstheme="minorHAnsi"/>
                <w:b/>
                <w:color w:val="000000"/>
              </w:rPr>
              <w:t>stumble</w:t>
            </w:r>
            <w:r w:rsidRPr="00BD0948">
              <w:rPr>
                <w:rFonts w:asciiTheme="minorHAnsi" w:hAnsiTheme="minorHAnsi" w:cstheme="minorHAnsi"/>
                <w:b/>
                <w:color w:val="000000"/>
                <w:vertAlign w:val="superscript"/>
              </w:rPr>
              <w:footnoteReference w:id="57"/>
            </w:r>
            <w:r w:rsidR="00847106">
              <w:rPr>
                <w:rFonts w:asciiTheme="minorHAnsi" w:hAnsiTheme="minorHAnsi" w:cstheme="minorHAnsi"/>
                <w:color w:val="000000"/>
              </w:rPr>
              <w:t xml:space="preserve"> </w:t>
            </w:r>
            <w:r w:rsidRPr="00BD0948">
              <w:rPr>
                <w:rFonts w:asciiTheme="minorHAnsi" w:hAnsiTheme="minorHAnsi" w:cstheme="minorHAnsi"/>
                <w:color w:val="000000"/>
              </w:rPr>
              <w:t>(and</w:t>
            </w:r>
            <w:r w:rsidR="00847106">
              <w:rPr>
                <w:rFonts w:asciiTheme="minorHAnsi" w:hAnsiTheme="minorHAnsi" w:cstheme="minorHAnsi"/>
                <w:color w:val="000000"/>
              </w:rPr>
              <w:t xml:space="preserve"> </w:t>
            </w:r>
            <w:r w:rsidRPr="00BD0948">
              <w:rPr>
                <w:rFonts w:asciiTheme="minorHAnsi" w:hAnsiTheme="minorHAnsi" w:cstheme="minorHAnsi"/>
                <w:color w:val="000000"/>
              </w:rPr>
              <w:t>fall</w:t>
            </w:r>
            <w:r w:rsidR="00847106">
              <w:rPr>
                <w:rFonts w:asciiTheme="minorHAnsi" w:hAnsiTheme="minorHAnsi" w:cstheme="minorHAnsi"/>
                <w:color w:val="000000"/>
              </w:rPr>
              <w:t xml:space="preserve"> </w:t>
            </w:r>
            <w:r w:rsidRPr="00BD0948">
              <w:rPr>
                <w:rFonts w:asciiTheme="minorHAnsi" w:hAnsiTheme="minorHAnsi" w:cstheme="minorHAnsi"/>
                <w:color w:val="000000"/>
              </w:rPr>
              <w:t>away)</w:t>
            </w:r>
            <w:r w:rsidRPr="00BD0948">
              <w:rPr>
                <w:rFonts w:asciiTheme="minorHAnsi" w:hAnsiTheme="minorHAnsi" w:cstheme="minorHAnsi"/>
                <w:b/>
                <w:color w:val="000000"/>
              </w:rPr>
              <w:t>.</w:t>
            </w:r>
            <w:r w:rsidR="00847106">
              <w:rPr>
                <w:rFonts w:asciiTheme="minorHAnsi" w:hAnsiTheme="minorHAnsi" w:cstheme="minorHAnsi"/>
                <w:b/>
                <w:color w:val="000000"/>
              </w:rPr>
              <w:t xml:space="preserve"> </w:t>
            </w:r>
            <w:r w:rsidRPr="00BD0948">
              <w:rPr>
                <w:rFonts w:asciiTheme="minorHAnsi" w:hAnsiTheme="minorHAnsi" w:cstheme="minorHAnsi"/>
                <w:b/>
                <w:color w:val="000000"/>
              </w:rPr>
              <w:t>These</w:t>
            </w:r>
            <w:r w:rsidR="00847106">
              <w:rPr>
                <w:rFonts w:asciiTheme="minorHAnsi" w:hAnsiTheme="minorHAnsi" w:cstheme="minorHAnsi"/>
                <w:b/>
                <w:color w:val="000000"/>
              </w:rPr>
              <w:t xml:space="preserve"> </w:t>
            </w:r>
            <w:r w:rsidRPr="00BD0948">
              <w:rPr>
                <w:rFonts w:asciiTheme="minorHAnsi" w:hAnsiTheme="minorHAnsi" w:cstheme="minorHAnsi"/>
                <w:b/>
                <w:color w:val="000000"/>
              </w:rPr>
              <w:t>are</w:t>
            </w:r>
            <w:r w:rsidR="00847106">
              <w:rPr>
                <w:rFonts w:asciiTheme="minorHAnsi" w:hAnsiTheme="minorHAnsi" w:cstheme="minorHAnsi"/>
                <w:b/>
                <w:color w:val="000000"/>
              </w:rPr>
              <w:t xml:space="preserve"> </w:t>
            </w:r>
            <w:r w:rsidRPr="00BD0948">
              <w:rPr>
                <w:rFonts w:asciiTheme="minorHAnsi" w:hAnsiTheme="minorHAnsi" w:cstheme="minorHAnsi"/>
                <w:b/>
                <w:color w:val="000000"/>
              </w:rPr>
              <w:t>those</w:t>
            </w:r>
            <w:r w:rsidR="00847106">
              <w:rPr>
                <w:rFonts w:asciiTheme="minorHAnsi" w:hAnsiTheme="minorHAnsi" w:cstheme="minorHAnsi"/>
                <w:b/>
                <w:color w:val="000000"/>
              </w:rPr>
              <w:t xml:space="preserve"> </w:t>
            </w:r>
            <w:r w:rsidRPr="00BD0948">
              <w:rPr>
                <w:rFonts w:asciiTheme="minorHAnsi" w:hAnsiTheme="minorHAnsi" w:cstheme="minorHAnsi"/>
                <w:b/>
                <w:color w:val="000000"/>
              </w:rPr>
              <w:t>being</w:t>
            </w:r>
            <w:r w:rsidR="00847106">
              <w:rPr>
                <w:rFonts w:asciiTheme="minorHAnsi" w:hAnsiTheme="minorHAnsi" w:cstheme="minorHAnsi"/>
                <w:b/>
                <w:color w:val="000000"/>
              </w:rPr>
              <w:t xml:space="preserve"> </w:t>
            </w:r>
            <w:r w:rsidRPr="00BD0948">
              <w:rPr>
                <w:rFonts w:asciiTheme="minorHAnsi" w:hAnsiTheme="minorHAnsi" w:cstheme="minorHAnsi"/>
                <w:b/>
                <w:color w:val="000000"/>
              </w:rPr>
              <w:t>sown</w:t>
            </w:r>
            <w:r w:rsidR="00847106">
              <w:rPr>
                <w:rFonts w:asciiTheme="minorHAnsi" w:hAnsiTheme="minorHAnsi" w:cstheme="minorHAnsi"/>
                <w:b/>
                <w:color w:val="000000"/>
              </w:rPr>
              <w:t xml:space="preserve"> </w:t>
            </w:r>
            <w:r w:rsidRPr="00BD0948">
              <w:rPr>
                <w:rFonts w:asciiTheme="minorHAnsi" w:hAnsiTheme="minorHAnsi" w:cstheme="minorHAnsi"/>
                <w:b/>
                <w:color w:val="000000"/>
              </w:rPr>
              <w:t>into</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thorn</w:t>
            </w:r>
            <w:r w:rsidR="00847106">
              <w:rPr>
                <w:rFonts w:asciiTheme="minorHAnsi" w:hAnsiTheme="minorHAnsi" w:cstheme="minorHAnsi"/>
                <w:b/>
                <w:color w:val="000000"/>
              </w:rPr>
              <w:t xml:space="preserve"> </w:t>
            </w:r>
            <w:r w:rsidRPr="00BD0948">
              <w:rPr>
                <w:rFonts w:asciiTheme="minorHAnsi" w:hAnsiTheme="minorHAnsi" w:cstheme="minorHAnsi"/>
                <w:b/>
                <w:color w:val="000000"/>
              </w:rPr>
              <w:t>bushes,</w:t>
            </w:r>
            <w:r w:rsidR="00847106">
              <w:rPr>
                <w:rFonts w:asciiTheme="minorHAnsi" w:hAnsiTheme="minorHAnsi" w:cstheme="minorHAnsi"/>
                <w:b/>
                <w:color w:val="000000"/>
              </w:rPr>
              <w:t xml:space="preserve"> </w:t>
            </w:r>
            <w:r w:rsidRPr="00BD0948">
              <w:rPr>
                <w:rFonts w:asciiTheme="minorHAnsi" w:hAnsiTheme="minorHAnsi" w:cstheme="minorHAnsi"/>
                <w:b/>
                <w:color w:val="000000"/>
              </w:rPr>
              <w:t>those</w:t>
            </w:r>
            <w:r w:rsidR="00847106">
              <w:rPr>
                <w:rFonts w:asciiTheme="minorHAnsi" w:hAnsiTheme="minorHAnsi" w:cstheme="minorHAnsi"/>
                <w:b/>
                <w:color w:val="000000"/>
              </w:rPr>
              <w:t xml:space="preserve"> </w:t>
            </w:r>
            <w:r w:rsidRPr="00BD0948">
              <w:rPr>
                <w:rFonts w:asciiTheme="minorHAnsi" w:hAnsiTheme="minorHAnsi" w:cstheme="minorHAnsi"/>
                <w:b/>
                <w:color w:val="000000"/>
              </w:rPr>
              <w:t>hearing</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Oral</w:t>
            </w:r>
            <w:r w:rsidR="00847106">
              <w:rPr>
                <w:rFonts w:asciiTheme="minorHAnsi" w:hAnsiTheme="minorHAnsi" w:cstheme="minorHAnsi"/>
                <w:b/>
                <w:color w:val="000000"/>
              </w:rPr>
              <w:t xml:space="preserve"> </w:t>
            </w:r>
            <w:r w:rsidRPr="00BD0948">
              <w:rPr>
                <w:rFonts w:asciiTheme="minorHAnsi" w:hAnsiTheme="minorHAnsi" w:cstheme="minorHAnsi"/>
                <w:b/>
                <w:color w:val="000000"/>
              </w:rPr>
              <w:t>Torah,</w:t>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cares</w:t>
            </w:r>
            <w:r w:rsidR="00847106">
              <w:rPr>
                <w:rFonts w:asciiTheme="minorHAnsi" w:hAnsiTheme="minorHAnsi" w:cstheme="minorHAnsi"/>
                <w:b/>
                <w:color w:val="000000"/>
              </w:rPr>
              <w:t xml:space="preserve"> </w:t>
            </w:r>
            <w:r w:rsidRPr="00BD0948">
              <w:rPr>
                <w:rFonts w:asciiTheme="minorHAnsi" w:hAnsiTheme="minorHAnsi" w:cstheme="minorHAnsi"/>
                <w:b/>
                <w:color w:val="000000"/>
              </w:rPr>
              <w:t>of</w:t>
            </w:r>
            <w:r w:rsidR="00847106">
              <w:rPr>
                <w:rFonts w:asciiTheme="minorHAnsi" w:hAnsiTheme="minorHAnsi" w:cstheme="minorHAnsi"/>
                <w:b/>
                <w:color w:val="000000"/>
              </w:rPr>
              <w:t xml:space="preserve"> </w:t>
            </w:r>
            <w:r w:rsidRPr="00BD0948">
              <w:rPr>
                <w:rFonts w:asciiTheme="minorHAnsi" w:hAnsiTheme="minorHAnsi" w:cstheme="minorHAnsi"/>
                <w:b/>
                <w:color w:val="000000"/>
              </w:rPr>
              <w:t>this</w:t>
            </w:r>
            <w:r w:rsidR="00847106">
              <w:rPr>
                <w:rFonts w:asciiTheme="minorHAnsi" w:hAnsiTheme="minorHAnsi" w:cstheme="minorHAnsi"/>
                <w:b/>
                <w:color w:val="000000"/>
              </w:rPr>
              <w:t xml:space="preserve"> </w:t>
            </w:r>
            <w:r w:rsidRPr="00BD0948">
              <w:rPr>
                <w:rFonts w:asciiTheme="minorHAnsi" w:hAnsiTheme="minorHAnsi" w:cstheme="minorHAnsi"/>
                <w:b/>
                <w:color w:val="000000"/>
              </w:rPr>
              <w:t>age,</w:t>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deceitfulness</w:t>
            </w:r>
            <w:r w:rsidR="00847106">
              <w:rPr>
                <w:rFonts w:asciiTheme="minorHAnsi" w:hAnsiTheme="minorHAnsi" w:cstheme="minorHAnsi"/>
                <w:b/>
                <w:color w:val="000000"/>
              </w:rPr>
              <w:t xml:space="preserve"> </w:t>
            </w:r>
            <w:r w:rsidRPr="00BD0948">
              <w:rPr>
                <w:rFonts w:asciiTheme="minorHAnsi" w:hAnsiTheme="minorHAnsi" w:cstheme="minorHAnsi"/>
                <w:b/>
                <w:color w:val="000000"/>
              </w:rPr>
              <w:t>of</w:t>
            </w:r>
            <w:r w:rsidR="00847106">
              <w:rPr>
                <w:rFonts w:asciiTheme="minorHAnsi" w:hAnsiTheme="minorHAnsi" w:cstheme="minorHAnsi"/>
                <w:b/>
                <w:color w:val="000000"/>
              </w:rPr>
              <w:t xml:space="preserve"> </w:t>
            </w:r>
            <w:r w:rsidRPr="00BD0948">
              <w:rPr>
                <w:rFonts w:asciiTheme="minorHAnsi" w:hAnsiTheme="minorHAnsi" w:cstheme="minorHAnsi"/>
                <w:b/>
                <w:color w:val="000000"/>
              </w:rPr>
              <w:t>riches,</w:t>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lusts</w:t>
            </w:r>
            <w:r w:rsidR="00847106">
              <w:rPr>
                <w:rFonts w:asciiTheme="minorHAnsi" w:hAnsiTheme="minorHAnsi" w:cstheme="minorHAnsi"/>
                <w:b/>
                <w:color w:val="000000"/>
              </w:rPr>
              <w:t xml:space="preserve"> </w:t>
            </w:r>
            <w:r w:rsidRPr="00BD0948">
              <w:rPr>
                <w:rFonts w:asciiTheme="minorHAnsi" w:hAnsiTheme="minorHAnsi" w:cstheme="minorHAnsi"/>
                <w:b/>
                <w:color w:val="000000"/>
              </w:rPr>
              <w:t>about</w:t>
            </w:r>
            <w:r w:rsidR="00847106">
              <w:rPr>
                <w:rFonts w:asciiTheme="minorHAnsi" w:hAnsiTheme="minorHAnsi" w:cstheme="minorHAnsi"/>
                <w:b/>
                <w:color w:val="000000"/>
              </w:rPr>
              <w:t xml:space="preserve"> </w:t>
            </w:r>
            <w:r w:rsidRPr="00BD0948">
              <w:rPr>
                <w:rFonts w:asciiTheme="minorHAnsi" w:hAnsiTheme="minorHAnsi" w:cstheme="minorHAnsi"/>
                <w:b/>
                <w:color w:val="000000"/>
              </w:rPr>
              <w:t>other</w:t>
            </w:r>
            <w:r w:rsidR="00847106">
              <w:rPr>
                <w:rFonts w:asciiTheme="minorHAnsi" w:hAnsiTheme="minorHAnsi" w:cstheme="minorHAnsi"/>
                <w:b/>
                <w:color w:val="000000"/>
              </w:rPr>
              <w:t xml:space="preserve"> </w:t>
            </w:r>
            <w:r w:rsidRPr="00BD0948">
              <w:rPr>
                <w:rFonts w:asciiTheme="minorHAnsi" w:hAnsiTheme="minorHAnsi" w:cstheme="minorHAnsi"/>
                <w:b/>
                <w:color w:val="000000"/>
              </w:rPr>
              <w:t>things</w:t>
            </w:r>
            <w:r w:rsidR="00847106">
              <w:rPr>
                <w:rFonts w:asciiTheme="minorHAnsi" w:hAnsiTheme="minorHAnsi" w:cstheme="minorHAnsi"/>
                <w:b/>
                <w:color w:val="000000"/>
              </w:rPr>
              <w:t xml:space="preserve"> </w:t>
            </w:r>
            <w:r w:rsidRPr="00BD0948">
              <w:rPr>
                <w:rFonts w:asciiTheme="minorHAnsi" w:hAnsiTheme="minorHAnsi" w:cstheme="minorHAnsi"/>
                <w:b/>
                <w:color w:val="000000"/>
              </w:rPr>
              <w:t>entering</w:t>
            </w:r>
            <w:r w:rsidR="00847106">
              <w:rPr>
                <w:rFonts w:asciiTheme="minorHAnsi" w:hAnsiTheme="minorHAnsi" w:cstheme="minorHAnsi"/>
                <w:b/>
                <w:color w:val="000000"/>
              </w:rPr>
              <w:t xml:space="preserve"> </w:t>
            </w:r>
            <w:r w:rsidRPr="00BD0948">
              <w:rPr>
                <w:rFonts w:asciiTheme="minorHAnsi" w:hAnsiTheme="minorHAnsi" w:cstheme="minorHAnsi"/>
                <w:b/>
                <w:color w:val="000000"/>
              </w:rPr>
              <w:t>in,</w:t>
            </w:r>
            <w:r w:rsidR="00847106">
              <w:rPr>
                <w:rFonts w:asciiTheme="minorHAnsi" w:hAnsiTheme="minorHAnsi" w:cstheme="minorHAnsi"/>
                <w:b/>
                <w:color w:val="000000"/>
              </w:rPr>
              <w:t xml:space="preserve"> </w:t>
            </w:r>
            <w:r w:rsidRPr="00BD0948">
              <w:rPr>
                <w:rFonts w:asciiTheme="minorHAnsi" w:hAnsiTheme="minorHAnsi" w:cstheme="minorHAnsi"/>
                <w:b/>
                <w:color w:val="000000"/>
              </w:rPr>
              <w:t>they</w:t>
            </w:r>
            <w:r w:rsidR="00847106">
              <w:rPr>
                <w:rFonts w:asciiTheme="minorHAnsi" w:hAnsiTheme="minorHAnsi" w:cstheme="minorHAnsi"/>
                <w:b/>
                <w:color w:val="000000"/>
              </w:rPr>
              <w:t xml:space="preserve"> </w:t>
            </w:r>
            <w:r w:rsidRPr="00BD0948">
              <w:rPr>
                <w:rFonts w:asciiTheme="minorHAnsi" w:hAnsiTheme="minorHAnsi" w:cstheme="minorHAnsi"/>
                <w:b/>
                <w:color w:val="000000"/>
              </w:rPr>
              <w:t>choke</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Oral</w:t>
            </w:r>
            <w:r w:rsidR="00847106">
              <w:rPr>
                <w:rFonts w:asciiTheme="minorHAnsi" w:hAnsiTheme="minorHAnsi" w:cstheme="minorHAnsi"/>
                <w:b/>
                <w:color w:val="000000"/>
              </w:rPr>
              <w:t xml:space="preserve"> </w:t>
            </w:r>
            <w:r w:rsidRPr="00BD0948">
              <w:rPr>
                <w:rFonts w:asciiTheme="minorHAnsi" w:hAnsiTheme="minorHAnsi" w:cstheme="minorHAnsi"/>
                <w:b/>
                <w:color w:val="000000"/>
              </w:rPr>
              <w:t>Torah,</w:t>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it</w:t>
            </w:r>
            <w:r w:rsidR="00847106">
              <w:rPr>
                <w:rFonts w:asciiTheme="minorHAnsi" w:hAnsiTheme="minorHAnsi" w:cstheme="minorHAnsi"/>
                <w:b/>
                <w:color w:val="000000"/>
              </w:rPr>
              <w:t xml:space="preserve"> </w:t>
            </w:r>
            <w:r w:rsidRPr="00BD0948">
              <w:rPr>
                <w:rFonts w:asciiTheme="minorHAnsi" w:hAnsiTheme="minorHAnsi" w:cstheme="minorHAnsi"/>
                <w:b/>
                <w:color w:val="000000"/>
              </w:rPr>
              <w:t>becomes</w:t>
            </w:r>
            <w:r w:rsidR="00847106">
              <w:rPr>
                <w:rFonts w:asciiTheme="minorHAnsi" w:hAnsiTheme="minorHAnsi" w:cstheme="minorHAnsi"/>
                <w:b/>
                <w:color w:val="000000"/>
              </w:rPr>
              <w:t xml:space="preserve"> </w:t>
            </w:r>
            <w:r w:rsidRPr="00BD0948">
              <w:rPr>
                <w:rFonts w:asciiTheme="minorHAnsi" w:hAnsiTheme="minorHAnsi" w:cstheme="minorHAnsi"/>
                <w:b/>
                <w:color w:val="000000"/>
              </w:rPr>
              <w:t>unfruitful.</w:t>
            </w:r>
            <w:r w:rsidRPr="00BD0948">
              <w:rPr>
                <w:rFonts w:asciiTheme="minorHAnsi" w:hAnsiTheme="minorHAnsi" w:cstheme="minorHAnsi"/>
                <w:b/>
                <w:color w:val="000000"/>
                <w:vertAlign w:val="superscript"/>
              </w:rPr>
              <w:footnoteReference w:id="58"/>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these</w:t>
            </w:r>
            <w:r w:rsidR="00847106">
              <w:rPr>
                <w:rFonts w:asciiTheme="minorHAnsi" w:hAnsiTheme="minorHAnsi" w:cstheme="minorHAnsi"/>
                <w:b/>
                <w:color w:val="000000"/>
              </w:rPr>
              <w:t xml:space="preserve"> </w:t>
            </w:r>
            <w:r w:rsidRPr="00BD0948">
              <w:rPr>
                <w:rFonts w:asciiTheme="minorHAnsi" w:hAnsiTheme="minorHAnsi" w:cstheme="minorHAnsi"/>
                <w:b/>
                <w:color w:val="000000"/>
              </w:rPr>
              <w:t>are</w:t>
            </w:r>
            <w:r w:rsidR="00847106">
              <w:rPr>
                <w:rFonts w:asciiTheme="minorHAnsi" w:hAnsiTheme="minorHAnsi" w:cstheme="minorHAnsi"/>
                <w:b/>
                <w:color w:val="000000"/>
              </w:rPr>
              <w:t xml:space="preserve"> </w:t>
            </w:r>
            <w:r w:rsidRPr="00BD0948">
              <w:rPr>
                <w:rFonts w:asciiTheme="minorHAnsi" w:hAnsiTheme="minorHAnsi" w:cstheme="minorHAnsi"/>
                <w:b/>
                <w:color w:val="000000"/>
              </w:rPr>
              <w:t>those</w:t>
            </w:r>
            <w:r w:rsidR="00847106">
              <w:rPr>
                <w:rFonts w:asciiTheme="minorHAnsi" w:hAnsiTheme="minorHAnsi" w:cstheme="minorHAnsi"/>
                <w:b/>
                <w:color w:val="000000"/>
              </w:rPr>
              <w:t xml:space="preserve"> </w:t>
            </w:r>
            <w:r w:rsidRPr="00BD0948">
              <w:rPr>
                <w:rFonts w:asciiTheme="minorHAnsi" w:hAnsiTheme="minorHAnsi" w:cstheme="minorHAnsi"/>
                <w:b/>
                <w:color w:val="000000"/>
              </w:rPr>
              <w:t>being</w:t>
            </w:r>
            <w:r w:rsidR="00847106">
              <w:rPr>
                <w:rFonts w:asciiTheme="minorHAnsi" w:hAnsiTheme="minorHAnsi" w:cstheme="minorHAnsi"/>
                <w:b/>
                <w:color w:val="000000"/>
              </w:rPr>
              <w:t xml:space="preserve"> </w:t>
            </w:r>
            <w:r w:rsidRPr="00BD0948">
              <w:rPr>
                <w:rFonts w:asciiTheme="minorHAnsi" w:hAnsiTheme="minorHAnsi" w:cstheme="minorHAnsi"/>
                <w:b/>
                <w:color w:val="000000"/>
              </w:rPr>
              <w:t>sown</w:t>
            </w:r>
            <w:r w:rsidR="00847106">
              <w:rPr>
                <w:rFonts w:asciiTheme="minorHAnsi" w:hAnsiTheme="minorHAnsi" w:cstheme="minorHAnsi"/>
                <w:b/>
                <w:color w:val="000000"/>
              </w:rPr>
              <w:t xml:space="preserve"> </w:t>
            </w:r>
            <w:r w:rsidRPr="00BD0948">
              <w:rPr>
                <w:rFonts w:asciiTheme="minorHAnsi" w:hAnsiTheme="minorHAnsi" w:cstheme="minorHAnsi"/>
                <w:b/>
                <w:color w:val="000000"/>
              </w:rPr>
              <w:t>on</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good</w:t>
            </w:r>
            <w:r w:rsidR="00847106">
              <w:rPr>
                <w:rFonts w:asciiTheme="minorHAnsi" w:hAnsiTheme="minorHAnsi" w:cstheme="minorHAnsi"/>
                <w:b/>
                <w:color w:val="000000"/>
              </w:rPr>
              <w:t xml:space="preserve"> </w:t>
            </w:r>
            <w:r w:rsidRPr="00BD0948">
              <w:rPr>
                <w:rFonts w:asciiTheme="minorHAnsi" w:hAnsiTheme="minorHAnsi" w:cstheme="minorHAnsi"/>
                <w:b/>
                <w:color w:val="000000"/>
              </w:rPr>
              <w:t>ground,</w:t>
            </w:r>
            <w:r w:rsidR="00847106">
              <w:rPr>
                <w:rFonts w:asciiTheme="minorHAnsi" w:hAnsiTheme="minorHAnsi" w:cstheme="minorHAnsi"/>
                <w:b/>
                <w:color w:val="000000"/>
              </w:rPr>
              <w:t xml:space="preserve"> </w:t>
            </w:r>
            <w:r w:rsidRPr="00BD0948">
              <w:rPr>
                <w:rFonts w:asciiTheme="minorHAnsi" w:hAnsiTheme="minorHAnsi" w:cstheme="minorHAnsi"/>
                <w:b/>
                <w:color w:val="000000"/>
              </w:rPr>
              <w:t>who</w:t>
            </w:r>
            <w:r w:rsidR="00847106">
              <w:rPr>
                <w:rFonts w:asciiTheme="minorHAnsi" w:hAnsiTheme="minorHAnsi" w:cstheme="minorHAnsi"/>
                <w:b/>
                <w:color w:val="000000"/>
              </w:rPr>
              <w:t xml:space="preserve"> </w:t>
            </w:r>
            <w:r w:rsidRPr="00BD0948">
              <w:rPr>
                <w:rFonts w:asciiTheme="minorHAnsi" w:hAnsiTheme="minorHAnsi" w:cstheme="minorHAnsi"/>
                <w:b/>
                <w:color w:val="000000"/>
              </w:rPr>
              <w:t>hear</w:t>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welcome</w:t>
            </w:r>
            <w:r w:rsidR="00847106">
              <w:rPr>
                <w:rFonts w:asciiTheme="minorHAnsi" w:hAnsiTheme="minorHAnsi" w:cstheme="minorHAnsi"/>
                <w:b/>
                <w:color w:val="000000"/>
              </w:rPr>
              <w:t xml:space="preserve"> </w:t>
            </w:r>
            <w:r w:rsidRPr="00BD0948">
              <w:rPr>
                <w:rFonts w:asciiTheme="minorHAnsi" w:hAnsiTheme="minorHAnsi" w:cstheme="minorHAnsi"/>
                <w:b/>
                <w:color w:val="000000"/>
              </w:rPr>
              <w:t>the</w:t>
            </w:r>
            <w:r w:rsidR="00847106">
              <w:rPr>
                <w:rFonts w:asciiTheme="minorHAnsi" w:hAnsiTheme="minorHAnsi" w:cstheme="minorHAnsi"/>
                <w:b/>
                <w:color w:val="000000"/>
              </w:rPr>
              <w:t xml:space="preserve"> </w:t>
            </w:r>
            <w:r w:rsidRPr="00BD0948">
              <w:rPr>
                <w:rFonts w:asciiTheme="minorHAnsi" w:hAnsiTheme="minorHAnsi" w:cstheme="minorHAnsi"/>
                <w:b/>
                <w:color w:val="000000"/>
              </w:rPr>
              <w:t>Oral</w:t>
            </w:r>
            <w:r w:rsidR="00847106">
              <w:rPr>
                <w:rFonts w:asciiTheme="minorHAnsi" w:hAnsiTheme="minorHAnsi" w:cstheme="minorHAnsi"/>
                <w:b/>
                <w:color w:val="000000"/>
              </w:rPr>
              <w:t xml:space="preserve"> </w:t>
            </w:r>
            <w:r w:rsidRPr="00BD0948">
              <w:rPr>
                <w:rFonts w:asciiTheme="minorHAnsi" w:hAnsiTheme="minorHAnsi" w:cstheme="minorHAnsi"/>
                <w:b/>
                <w:color w:val="000000"/>
              </w:rPr>
              <w:t>Torah</w:t>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bring</w:t>
            </w:r>
            <w:r w:rsidR="00847106">
              <w:rPr>
                <w:rFonts w:asciiTheme="minorHAnsi" w:hAnsiTheme="minorHAnsi" w:cstheme="minorHAnsi"/>
                <w:b/>
                <w:color w:val="000000"/>
              </w:rPr>
              <w:t xml:space="preserve"> </w:t>
            </w:r>
            <w:r w:rsidRPr="00BD0948">
              <w:rPr>
                <w:rFonts w:asciiTheme="minorHAnsi" w:hAnsiTheme="minorHAnsi" w:cstheme="minorHAnsi"/>
                <w:b/>
                <w:color w:val="000000"/>
              </w:rPr>
              <w:t>forth</w:t>
            </w:r>
            <w:r w:rsidR="00847106">
              <w:rPr>
                <w:rFonts w:asciiTheme="minorHAnsi" w:hAnsiTheme="minorHAnsi" w:cstheme="minorHAnsi"/>
                <w:b/>
                <w:color w:val="000000"/>
              </w:rPr>
              <w:t xml:space="preserve"> </w:t>
            </w:r>
            <w:r w:rsidRPr="00BD0948">
              <w:rPr>
                <w:rFonts w:asciiTheme="minorHAnsi" w:hAnsiTheme="minorHAnsi" w:cstheme="minorHAnsi"/>
                <w:b/>
                <w:color w:val="000000"/>
              </w:rPr>
              <w:t>fruit,</w:t>
            </w:r>
            <w:r w:rsidR="00847106">
              <w:rPr>
                <w:rFonts w:asciiTheme="minorHAnsi" w:hAnsiTheme="minorHAnsi" w:cstheme="minorHAnsi"/>
                <w:b/>
                <w:color w:val="000000"/>
              </w:rPr>
              <w:t xml:space="preserve"> </w:t>
            </w:r>
            <w:r w:rsidRPr="00BD0948">
              <w:rPr>
                <w:rFonts w:asciiTheme="minorHAnsi" w:hAnsiTheme="minorHAnsi" w:cstheme="minorHAnsi"/>
                <w:b/>
                <w:color w:val="000000"/>
              </w:rPr>
              <w:t>one</w:t>
            </w:r>
            <w:r w:rsidR="00847106">
              <w:rPr>
                <w:rFonts w:asciiTheme="minorHAnsi" w:hAnsiTheme="minorHAnsi" w:cstheme="minorHAnsi"/>
                <w:b/>
                <w:color w:val="000000"/>
              </w:rPr>
              <w:t xml:space="preserve"> </w:t>
            </w:r>
            <w:r w:rsidRPr="00BD0948">
              <w:rPr>
                <w:rFonts w:asciiTheme="minorHAnsi" w:hAnsiTheme="minorHAnsi" w:cstheme="minorHAnsi"/>
                <w:b/>
                <w:color w:val="000000"/>
              </w:rPr>
              <w:t>thirty,</w:t>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one</w:t>
            </w:r>
            <w:r w:rsidR="00847106">
              <w:rPr>
                <w:rFonts w:asciiTheme="minorHAnsi" w:hAnsiTheme="minorHAnsi" w:cstheme="minorHAnsi"/>
                <w:b/>
                <w:color w:val="000000"/>
              </w:rPr>
              <w:t xml:space="preserve"> </w:t>
            </w:r>
            <w:r w:rsidRPr="00BD0948">
              <w:rPr>
                <w:rFonts w:asciiTheme="minorHAnsi" w:hAnsiTheme="minorHAnsi" w:cstheme="minorHAnsi"/>
                <w:b/>
                <w:color w:val="000000"/>
              </w:rPr>
              <w:t>sixty,</w:t>
            </w:r>
            <w:r w:rsidR="00847106">
              <w:rPr>
                <w:rFonts w:asciiTheme="minorHAnsi" w:hAnsiTheme="minorHAnsi" w:cstheme="minorHAnsi"/>
                <w:b/>
                <w:color w:val="000000"/>
              </w:rPr>
              <w:t xml:space="preserve"> </w:t>
            </w:r>
            <w:r w:rsidRPr="00BD0948">
              <w:rPr>
                <w:rFonts w:asciiTheme="minorHAnsi" w:hAnsiTheme="minorHAnsi" w:cstheme="minorHAnsi"/>
                <w:b/>
                <w:color w:val="000000"/>
              </w:rPr>
              <w:t>and</w:t>
            </w:r>
            <w:r w:rsidR="00847106">
              <w:rPr>
                <w:rFonts w:asciiTheme="minorHAnsi" w:hAnsiTheme="minorHAnsi" w:cstheme="minorHAnsi"/>
                <w:b/>
                <w:color w:val="000000"/>
              </w:rPr>
              <w:t xml:space="preserve"> </w:t>
            </w:r>
            <w:r w:rsidRPr="00BD0948">
              <w:rPr>
                <w:rFonts w:asciiTheme="minorHAnsi" w:hAnsiTheme="minorHAnsi" w:cstheme="minorHAnsi"/>
                <w:b/>
                <w:color w:val="000000"/>
              </w:rPr>
              <w:t>one</w:t>
            </w:r>
            <w:r w:rsidR="00847106">
              <w:rPr>
                <w:rFonts w:asciiTheme="minorHAnsi" w:hAnsiTheme="minorHAnsi" w:cstheme="minorHAnsi"/>
                <w:b/>
                <w:color w:val="000000"/>
              </w:rPr>
              <w:t xml:space="preserve"> </w:t>
            </w:r>
            <w:r w:rsidRPr="00BD0948">
              <w:rPr>
                <w:rFonts w:asciiTheme="minorHAnsi" w:hAnsiTheme="minorHAnsi" w:cstheme="minorHAnsi"/>
                <w:b/>
                <w:color w:val="000000"/>
              </w:rPr>
              <w:t>a</w:t>
            </w:r>
            <w:r w:rsidR="00847106">
              <w:rPr>
                <w:rFonts w:asciiTheme="minorHAnsi" w:hAnsiTheme="minorHAnsi" w:cstheme="minorHAnsi"/>
                <w:b/>
                <w:color w:val="000000"/>
              </w:rPr>
              <w:t xml:space="preserve"> </w:t>
            </w:r>
            <w:r w:rsidRPr="00BD0948">
              <w:rPr>
                <w:rFonts w:asciiTheme="minorHAnsi" w:hAnsiTheme="minorHAnsi" w:cstheme="minorHAnsi"/>
                <w:b/>
                <w:color w:val="000000"/>
              </w:rPr>
              <w:t>hundredfold.</w:t>
            </w:r>
          </w:p>
          <w:p w14:paraId="3FE056C5" w14:textId="77777777" w:rsidR="00502027" w:rsidRPr="00BD0948" w:rsidRDefault="00502027" w:rsidP="00741BC6">
            <w:pPr>
              <w:widowControl w:val="0"/>
              <w:tabs>
                <w:tab w:val="left" w:pos="-2520"/>
              </w:tabs>
              <w:rPr>
                <w:rFonts w:asciiTheme="minorHAnsi" w:hAnsiTheme="minorHAnsi" w:cstheme="minorHAnsi"/>
                <w:b/>
                <w:color w:val="000000"/>
              </w:rPr>
            </w:pPr>
          </w:p>
        </w:tc>
      </w:tr>
    </w:tbl>
    <w:tbl>
      <w:tblPr>
        <w:tblStyle w:val="TableGrid1"/>
        <w:tblW w:w="9913" w:type="dxa"/>
        <w:tblInd w:w="-10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73"/>
        <w:gridCol w:w="3240"/>
      </w:tblGrid>
      <w:tr w:rsidR="00502027" w:rsidRPr="00B05865" w14:paraId="427CD107" w14:textId="77777777" w:rsidTr="00861799">
        <w:trPr>
          <w:trHeight w:val="144"/>
        </w:trPr>
        <w:tc>
          <w:tcPr>
            <w:tcW w:w="6673" w:type="dxa"/>
            <w:shd w:val="clear" w:color="auto" w:fill="auto"/>
          </w:tcPr>
          <w:p w14:paraId="3298C356" w14:textId="4F33D9A4" w:rsidR="00502027" w:rsidRPr="000A6C19" w:rsidRDefault="00847106" w:rsidP="00741BC6">
            <w:pPr>
              <w:tabs>
                <w:tab w:val="left" w:pos="-2520"/>
              </w:tabs>
              <w:jc w:val="left"/>
              <w:rPr>
                <w:rFonts w:asciiTheme="minorHAnsi" w:hAnsiTheme="minorHAnsi" w:cstheme="minorHAnsi"/>
                <w:b/>
              </w:rPr>
            </w:pPr>
            <w:r>
              <w:rPr>
                <w:rFonts w:asciiTheme="minorHAnsi" w:hAnsiTheme="minorHAnsi" w:cstheme="minorHAnsi"/>
                <w:b/>
                <w:bCs/>
              </w:rPr>
              <w:lastRenderedPageBreak/>
              <w:t xml:space="preserve">          </w:t>
            </w:r>
            <w:r w:rsidR="00502027" w:rsidRPr="00D815C4">
              <w:rPr>
                <w:rFonts w:asciiTheme="minorHAnsi" w:hAnsiTheme="minorHAnsi" w:cstheme="minorHAnsi"/>
                <w:b/>
                <w:bCs/>
              </w:rPr>
              <w:t>(Luqas</w:t>
            </w:r>
            <w:r>
              <w:rPr>
                <w:rFonts w:asciiTheme="minorHAnsi" w:hAnsiTheme="minorHAnsi" w:cstheme="minorHAnsi"/>
                <w:b/>
                <w:bCs/>
              </w:rPr>
              <w:t xml:space="preserve"> </w:t>
            </w:r>
            <w:r w:rsidR="00502027" w:rsidRPr="00D815C4">
              <w:rPr>
                <w:rFonts w:asciiTheme="minorHAnsi" w:hAnsiTheme="minorHAnsi" w:cstheme="minorHAnsi"/>
                <w:b/>
                <w:bCs/>
              </w:rPr>
              <w:t>Lk</w:t>
            </w:r>
            <w:r>
              <w:rPr>
                <w:rFonts w:asciiTheme="minorHAnsi" w:hAnsiTheme="minorHAnsi" w:cstheme="minorHAnsi"/>
                <w:b/>
                <w:bCs/>
              </w:rPr>
              <w:t xml:space="preserve"> </w:t>
            </w:r>
            <w:r w:rsidR="00502027" w:rsidRPr="00D815C4">
              <w:rPr>
                <w:rFonts w:asciiTheme="minorHAnsi" w:hAnsiTheme="minorHAnsi" w:cstheme="minorHAnsi"/>
                <w:b/>
                <w:bCs/>
              </w:rPr>
              <w:t>11:33-36,</w:t>
            </w:r>
            <w:r>
              <w:rPr>
                <w:rFonts w:asciiTheme="minorHAnsi" w:hAnsiTheme="minorHAnsi" w:cstheme="minorHAnsi"/>
                <w:b/>
                <w:bCs/>
              </w:rPr>
              <w:t xml:space="preserve"> </w:t>
            </w:r>
            <w:r w:rsidR="00502027" w:rsidRPr="00D815C4">
              <w:rPr>
                <w:rFonts w:asciiTheme="minorHAnsi" w:hAnsiTheme="minorHAnsi" w:cstheme="minorHAnsi"/>
                <w:b/>
                <w:bCs/>
              </w:rPr>
              <w:t>8:16-18)</w:t>
            </w:r>
          </w:p>
        </w:tc>
        <w:tc>
          <w:tcPr>
            <w:tcW w:w="3240" w:type="dxa"/>
            <w:shd w:val="clear" w:color="auto" w:fill="auto"/>
          </w:tcPr>
          <w:p w14:paraId="298A877F" w14:textId="6218E833" w:rsidR="00502027" w:rsidRPr="00D815C4" w:rsidRDefault="00502027" w:rsidP="00741BC6">
            <w:pPr>
              <w:tabs>
                <w:tab w:val="left" w:pos="-2520"/>
              </w:tabs>
              <w:jc w:val="left"/>
              <w:rPr>
                <w:rFonts w:asciiTheme="minorHAnsi" w:hAnsiTheme="minorHAnsi" w:cstheme="minorHAnsi"/>
                <w:b/>
              </w:rPr>
            </w:pPr>
            <w:r w:rsidRPr="00D815C4">
              <w:rPr>
                <w:rFonts w:asciiTheme="minorHAnsi" w:hAnsiTheme="minorHAnsi" w:cstheme="minorHAnsi"/>
                <w:b/>
                <w:bCs/>
              </w:rPr>
              <w:t>(Mark</w:t>
            </w:r>
            <w:r w:rsidR="00847106">
              <w:rPr>
                <w:rFonts w:asciiTheme="minorHAnsi" w:hAnsiTheme="minorHAnsi" w:cstheme="minorHAnsi"/>
                <w:b/>
                <w:bCs/>
              </w:rPr>
              <w:t xml:space="preserve"> </w:t>
            </w:r>
            <w:r w:rsidRPr="00D815C4">
              <w:rPr>
                <w:rFonts w:asciiTheme="minorHAnsi" w:hAnsiTheme="minorHAnsi" w:cstheme="minorHAnsi"/>
                <w:b/>
                <w:bCs/>
              </w:rPr>
              <w:t>4:21-25)</w:t>
            </w:r>
          </w:p>
        </w:tc>
      </w:tr>
      <w:tr w:rsidR="00502027" w:rsidRPr="00B05865" w14:paraId="6106A360" w14:textId="77777777" w:rsidTr="00861799">
        <w:trPr>
          <w:trHeight w:val="144"/>
        </w:trPr>
        <w:tc>
          <w:tcPr>
            <w:tcW w:w="6673" w:type="dxa"/>
          </w:tcPr>
          <w:p w14:paraId="496BD4BB" w14:textId="7BBFCD6E" w:rsidR="00502027" w:rsidRPr="00D815C4" w:rsidRDefault="00502027" w:rsidP="00741BC6">
            <w:pPr>
              <w:tabs>
                <w:tab w:val="left" w:pos="-2520"/>
              </w:tabs>
              <w:autoSpaceDE w:val="0"/>
              <w:autoSpaceDN w:val="0"/>
              <w:adjustRightInd w:val="0"/>
              <w:rPr>
                <w:rFonts w:asciiTheme="minorHAnsi" w:hAnsiTheme="minorHAnsi" w:cstheme="minorHAnsi"/>
                <w:b/>
                <w:bCs/>
              </w:rPr>
            </w:pPr>
            <w:r w:rsidRPr="00D815C4">
              <w:rPr>
                <w:rFonts w:asciiTheme="minorHAnsi" w:hAnsiTheme="minorHAnsi" w:cstheme="minorHAnsi"/>
                <w:b/>
                <w:bCs/>
              </w:rPr>
              <w:t>“No</w:t>
            </w:r>
            <w:r w:rsidR="00847106">
              <w:rPr>
                <w:rFonts w:asciiTheme="minorHAnsi" w:hAnsiTheme="minorHAnsi" w:cstheme="minorHAnsi"/>
                <w:b/>
                <w:bCs/>
              </w:rPr>
              <w:t xml:space="preserve"> </w:t>
            </w:r>
            <w:r w:rsidRPr="00D815C4">
              <w:rPr>
                <w:rFonts w:asciiTheme="minorHAnsi" w:hAnsiTheme="minorHAnsi" w:cstheme="minorHAnsi"/>
                <w:b/>
                <w:bCs/>
              </w:rPr>
              <w:t>one</w:t>
            </w:r>
            <w:r w:rsidR="00847106">
              <w:rPr>
                <w:rFonts w:asciiTheme="minorHAnsi" w:hAnsiTheme="minorHAnsi" w:cstheme="minorHAnsi"/>
                <w:b/>
                <w:bCs/>
              </w:rPr>
              <w:t xml:space="preserve"> </w:t>
            </w:r>
            <w:r w:rsidRPr="00D815C4">
              <w:rPr>
                <w:rFonts w:asciiTheme="minorHAnsi" w:hAnsiTheme="minorHAnsi" w:cstheme="minorHAnsi"/>
                <w:b/>
                <w:bCs/>
              </w:rPr>
              <w:t>after</w:t>
            </w:r>
            <w:r w:rsidR="00847106">
              <w:rPr>
                <w:rFonts w:asciiTheme="minorHAnsi" w:hAnsiTheme="minorHAnsi" w:cstheme="minorHAnsi"/>
                <w:b/>
                <w:bCs/>
              </w:rPr>
              <w:t xml:space="preserve"> </w:t>
            </w:r>
            <w:r w:rsidRPr="00D815C4">
              <w:rPr>
                <w:rFonts w:asciiTheme="minorHAnsi" w:hAnsiTheme="minorHAnsi" w:cstheme="minorHAnsi"/>
                <w:b/>
                <w:bCs/>
              </w:rPr>
              <w:t>lighting</w:t>
            </w:r>
            <w:r w:rsidR="00847106">
              <w:rPr>
                <w:rFonts w:asciiTheme="minorHAnsi" w:hAnsiTheme="minorHAnsi" w:cstheme="minorHAnsi"/>
                <w:b/>
                <w:bCs/>
              </w:rPr>
              <w:t xml:space="preserve"> </w:t>
            </w:r>
            <w:r w:rsidRPr="00D815C4">
              <w:rPr>
                <w:rFonts w:asciiTheme="minorHAnsi" w:hAnsiTheme="minorHAnsi" w:cstheme="minorHAnsi"/>
                <w:b/>
                <w:bCs/>
              </w:rPr>
              <w:t>a</w:t>
            </w:r>
            <w:r w:rsidR="00847106">
              <w:rPr>
                <w:rFonts w:asciiTheme="minorHAnsi" w:hAnsiTheme="minorHAnsi" w:cstheme="minorHAnsi"/>
                <w:b/>
                <w:bCs/>
              </w:rPr>
              <w:t xml:space="preserve"> </w:t>
            </w:r>
            <w:r w:rsidRPr="00D815C4">
              <w:rPr>
                <w:rFonts w:asciiTheme="minorHAnsi" w:hAnsiTheme="minorHAnsi" w:cstheme="minorHAnsi"/>
                <w:b/>
                <w:bCs/>
              </w:rPr>
              <w:t>lamp,</w:t>
            </w:r>
            <w:r w:rsidR="00847106">
              <w:rPr>
                <w:rFonts w:asciiTheme="minorHAnsi" w:hAnsiTheme="minorHAnsi" w:cstheme="minorHAnsi"/>
                <w:b/>
                <w:bCs/>
              </w:rPr>
              <w:t xml:space="preserve"> </w:t>
            </w:r>
            <w:r w:rsidRPr="00D815C4">
              <w:rPr>
                <w:rFonts w:asciiTheme="minorHAnsi" w:hAnsiTheme="minorHAnsi" w:cstheme="minorHAnsi"/>
                <w:b/>
                <w:bCs/>
              </w:rPr>
              <w:t>puts</w:t>
            </w:r>
            <w:r w:rsidR="00847106">
              <w:rPr>
                <w:rFonts w:asciiTheme="minorHAnsi" w:hAnsiTheme="minorHAnsi" w:cstheme="minorHAnsi"/>
                <w:b/>
                <w:bCs/>
              </w:rPr>
              <w:t xml:space="preserve"> </w:t>
            </w:r>
            <w:r w:rsidRPr="00D815C4">
              <w:rPr>
                <w:rFonts w:asciiTheme="minorHAnsi" w:hAnsiTheme="minorHAnsi" w:cstheme="minorHAnsi"/>
                <w:bCs/>
                <w:iCs/>
              </w:rPr>
              <w:t>it</w:t>
            </w:r>
            <w:r w:rsidR="00847106">
              <w:rPr>
                <w:rFonts w:asciiTheme="minorHAnsi" w:hAnsiTheme="minorHAnsi" w:cstheme="minorHAnsi"/>
                <w:b/>
                <w:bCs/>
                <w:i/>
                <w:iCs/>
              </w:rPr>
              <w:t xml:space="preserve"> </w:t>
            </w:r>
            <w:r w:rsidRPr="00D815C4">
              <w:rPr>
                <w:rFonts w:asciiTheme="minorHAnsi" w:hAnsiTheme="minorHAnsi" w:cstheme="minorHAnsi"/>
                <w:b/>
                <w:bCs/>
              </w:rPr>
              <w:t>in</w:t>
            </w:r>
            <w:r w:rsidR="00847106">
              <w:rPr>
                <w:rFonts w:asciiTheme="minorHAnsi" w:hAnsiTheme="minorHAnsi" w:cstheme="minorHAnsi"/>
                <w:b/>
                <w:bCs/>
              </w:rPr>
              <w:t xml:space="preserve"> </w:t>
            </w:r>
            <w:r w:rsidRPr="00D815C4">
              <w:rPr>
                <w:rFonts w:asciiTheme="minorHAnsi" w:hAnsiTheme="minorHAnsi" w:cstheme="minorHAnsi"/>
                <w:b/>
                <w:bCs/>
              </w:rPr>
              <w:t>a</w:t>
            </w:r>
            <w:r w:rsidR="00847106">
              <w:rPr>
                <w:rFonts w:asciiTheme="minorHAnsi" w:hAnsiTheme="minorHAnsi" w:cstheme="minorHAnsi"/>
                <w:b/>
                <w:bCs/>
              </w:rPr>
              <w:t xml:space="preserve"> </w:t>
            </w:r>
            <w:r w:rsidRPr="00D815C4">
              <w:rPr>
                <w:rFonts w:asciiTheme="minorHAnsi" w:hAnsiTheme="minorHAnsi" w:cstheme="minorHAnsi"/>
                <w:b/>
                <w:bCs/>
                <w:u w:val="single"/>
              </w:rPr>
              <w:t>secret</w:t>
            </w:r>
            <w:r w:rsidR="00847106">
              <w:rPr>
                <w:rFonts w:asciiTheme="minorHAnsi" w:hAnsiTheme="minorHAnsi" w:cstheme="minorHAnsi"/>
                <w:b/>
                <w:bCs/>
              </w:rPr>
              <w:t xml:space="preserve"> </w:t>
            </w:r>
            <w:r w:rsidRPr="00D815C4">
              <w:rPr>
                <w:rFonts w:asciiTheme="minorHAnsi" w:hAnsiTheme="minorHAnsi" w:cstheme="minorHAnsi"/>
                <w:b/>
                <w:bCs/>
              </w:rPr>
              <w:t>place,</w:t>
            </w:r>
            <w:r w:rsidR="00847106">
              <w:rPr>
                <w:rFonts w:asciiTheme="minorHAnsi" w:hAnsiTheme="minorHAnsi" w:cstheme="minorHAnsi"/>
                <w:b/>
                <w:bCs/>
              </w:rPr>
              <w:t xml:space="preserve"> </w:t>
            </w:r>
            <w:r w:rsidRPr="00D815C4">
              <w:rPr>
                <w:rFonts w:asciiTheme="minorHAnsi" w:hAnsiTheme="minorHAnsi" w:cstheme="minorHAnsi"/>
                <w:b/>
                <w:bCs/>
              </w:rPr>
              <w:t>nor</w:t>
            </w:r>
            <w:r w:rsidR="00847106">
              <w:rPr>
                <w:rFonts w:asciiTheme="minorHAnsi" w:hAnsiTheme="minorHAnsi" w:cstheme="minorHAnsi"/>
                <w:b/>
                <w:bCs/>
              </w:rPr>
              <w:t xml:space="preserve"> </w:t>
            </w:r>
            <w:r w:rsidRPr="00D815C4">
              <w:rPr>
                <w:rFonts w:asciiTheme="minorHAnsi" w:hAnsiTheme="minorHAnsi" w:cstheme="minorHAnsi"/>
                <w:bCs/>
              </w:rPr>
              <w:t>does</w:t>
            </w:r>
            <w:r w:rsidR="00847106">
              <w:rPr>
                <w:rFonts w:asciiTheme="minorHAnsi" w:hAnsiTheme="minorHAnsi" w:cstheme="minorHAnsi"/>
                <w:bCs/>
              </w:rPr>
              <w:t xml:space="preserve"> </w:t>
            </w:r>
            <w:r w:rsidRPr="00D815C4">
              <w:rPr>
                <w:rFonts w:asciiTheme="minorHAnsi" w:hAnsiTheme="minorHAnsi" w:cstheme="minorHAnsi"/>
                <w:bCs/>
              </w:rPr>
              <w:t>he</w:t>
            </w:r>
            <w:r w:rsidR="00847106">
              <w:rPr>
                <w:rFonts w:asciiTheme="minorHAnsi" w:hAnsiTheme="minorHAnsi" w:cstheme="minorHAnsi"/>
                <w:bCs/>
              </w:rPr>
              <w:t xml:space="preserve"> </w:t>
            </w:r>
            <w:r w:rsidRPr="00D815C4">
              <w:rPr>
                <w:rFonts w:asciiTheme="minorHAnsi" w:hAnsiTheme="minorHAnsi" w:cstheme="minorHAnsi"/>
                <w:bCs/>
              </w:rPr>
              <w:t>place</w:t>
            </w:r>
            <w:r w:rsidR="00847106">
              <w:rPr>
                <w:rFonts w:asciiTheme="minorHAnsi" w:hAnsiTheme="minorHAnsi" w:cstheme="minorHAnsi"/>
                <w:bCs/>
              </w:rPr>
              <w:t xml:space="preserve"> </w:t>
            </w:r>
            <w:r w:rsidRPr="00D815C4">
              <w:rPr>
                <w:rFonts w:asciiTheme="minorHAnsi" w:hAnsiTheme="minorHAnsi" w:cstheme="minorHAnsi"/>
                <w:bCs/>
              </w:rPr>
              <w:t>it</w:t>
            </w:r>
            <w:r w:rsidR="00847106">
              <w:rPr>
                <w:rFonts w:asciiTheme="minorHAnsi" w:hAnsiTheme="minorHAnsi" w:cstheme="minorHAnsi"/>
                <w:bCs/>
              </w:rPr>
              <w:t xml:space="preserve"> </w:t>
            </w:r>
            <w:r w:rsidRPr="00D815C4">
              <w:rPr>
                <w:rFonts w:asciiTheme="minorHAnsi" w:hAnsiTheme="minorHAnsi" w:cstheme="minorHAnsi"/>
                <w:b/>
                <w:bCs/>
              </w:rPr>
              <w:t>under</w:t>
            </w:r>
            <w:r w:rsidR="00847106">
              <w:rPr>
                <w:rFonts w:asciiTheme="minorHAnsi" w:hAnsiTheme="minorHAnsi" w:cstheme="minorHAnsi"/>
                <w:b/>
                <w:bCs/>
              </w:rPr>
              <w:t xml:space="preserve"> </w:t>
            </w:r>
            <w:r w:rsidRPr="00D815C4">
              <w:rPr>
                <w:rFonts w:asciiTheme="minorHAnsi" w:hAnsiTheme="minorHAnsi" w:cstheme="minorHAnsi"/>
                <w:b/>
                <w:bCs/>
              </w:rPr>
              <w:t>a</w:t>
            </w:r>
            <w:r w:rsidR="00847106">
              <w:rPr>
                <w:rFonts w:asciiTheme="minorHAnsi" w:hAnsiTheme="minorHAnsi" w:cstheme="minorHAnsi"/>
                <w:b/>
                <w:bCs/>
              </w:rPr>
              <w:t xml:space="preserve"> </w:t>
            </w:r>
            <w:r w:rsidRPr="00D815C4">
              <w:rPr>
                <w:rFonts w:asciiTheme="minorHAnsi" w:hAnsiTheme="minorHAnsi" w:cstheme="minorHAnsi"/>
                <w:b/>
                <w:bCs/>
              </w:rPr>
              <w:t>bushel</w:t>
            </w:r>
            <w:r w:rsidR="00847106">
              <w:rPr>
                <w:rFonts w:asciiTheme="minorHAnsi" w:hAnsiTheme="minorHAnsi" w:cstheme="minorHAnsi"/>
                <w:b/>
                <w:bCs/>
              </w:rPr>
              <w:t xml:space="preserve"> </w:t>
            </w:r>
            <w:r w:rsidRPr="00D815C4">
              <w:rPr>
                <w:rFonts w:asciiTheme="minorHAnsi" w:hAnsiTheme="minorHAnsi" w:cstheme="minorHAnsi"/>
                <w:bCs/>
              </w:rPr>
              <w:t>(measuring</w:t>
            </w:r>
            <w:r w:rsidR="00847106">
              <w:rPr>
                <w:rFonts w:asciiTheme="minorHAnsi" w:hAnsiTheme="minorHAnsi" w:cstheme="minorHAnsi"/>
                <w:bCs/>
              </w:rPr>
              <w:t xml:space="preserve"> </w:t>
            </w:r>
            <w:r w:rsidRPr="00D815C4">
              <w:rPr>
                <w:rFonts w:asciiTheme="minorHAnsi" w:hAnsiTheme="minorHAnsi" w:cstheme="minorHAnsi"/>
                <w:bCs/>
              </w:rPr>
              <w:t>basket)</w:t>
            </w:r>
            <w:r w:rsidRPr="00D815C4">
              <w:rPr>
                <w:rFonts w:asciiTheme="minorHAnsi" w:hAnsiTheme="minorHAnsi" w:cstheme="minorHAnsi"/>
                <w:b/>
                <w:bCs/>
              </w:rPr>
              <w:t>,</w:t>
            </w:r>
            <w:r w:rsidR="00847106">
              <w:rPr>
                <w:rFonts w:asciiTheme="minorHAnsi" w:hAnsiTheme="minorHAnsi" w:cstheme="minorHAnsi"/>
                <w:b/>
                <w:bCs/>
              </w:rPr>
              <w:t xml:space="preserve"> </w:t>
            </w:r>
            <w:r w:rsidRPr="00D815C4">
              <w:rPr>
                <w:rFonts w:asciiTheme="minorHAnsi" w:hAnsiTheme="minorHAnsi" w:cstheme="minorHAnsi"/>
                <w:b/>
                <w:bCs/>
              </w:rPr>
              <w:t>but</w:t>
            </w:r>
            <w:r w:rsidR="00847106">
              <w:rPr>
                <w:rFonts w:asciiTheme="minorHAnsi" w:hAnsiTheme="minorHAnsi" w:cstheme="minorHAnsi"/>
                <w:b/>
                <w:bCs/>
              </w:rPr>
              <w:t xml:space="preserve"> </w:t>
            </w:r>
            <w:r w:rsidRPr="00D815C4">
              <w:rPr>
                <w:rFonts w:asciiTheme="minorHAnsi" w:hAnsiTheme="minorHAnsi" w:cstheme="minorHAnsi"/>
                <w:b/>
                <w:bCs/>
              </w:rPr>
              <w:t>places</w:t>
            </w:r>
            <w:r w:rsidR="00847106">
              <w:rPr>
                <w:rFonts w:asciiTheme="minorHAnsi" w:hAnsiTheme="minorHAnsi" w:cstheme="minorHAnsi"/>
                <w:bCs/>
              </w:rPr>
              <w:t xml:space="preserve"> </w:t>
            </w:r>
            <w:r w:rsidRPr="00D815C4">
              <w:rPr>
                <w:rFonts w:asciiTheme="minorHAnsi" w:hAnsiTheme="minorHAnsi" w:cstheme="minorHAnsi"/>
                <w:bCs/>
              </w:rPr>
              <w:t>it</w:t>
            </w:r>
            <w:r w:rsidR="00847106">
              <w:rPr>
                <w:rFonts w:asciiTheme="minorHAnsi" w:hAnsiTheme="minorHAnsi" w:cstheme="minorHAnsi"/>
                <w:bCs/>
              </w:rPr>
              <w:t xml:space="preserve"> </w:t>
            </w:r>
            <w:r w:rsidRPr="00D815C4">
              <w:rPr>
                <w:rFonts w:asciiTheme="minorHAnsi" w:hAnsiTheme="minorHAnsi" w:cstheme="minorHAnsi"/>
                <w:b/>
                <w:bCs/>
              </w:rPr>
              <w:t>on</w:t>
            </w:r>
            <w:r w:rsidR="00847106">
              <w:rPr>
                <w:rFonts w:asciiTheme="minorHAnsi" w:hAnsiTheme="minorHAnsi" w:cstheme="minorHAnsi"/>
                <w:b/>
                <w:bCs/>
              </w:rPr>
              <w:t xml:space="preserve"> </w:t>
            </w:r>
            <w:r w:rsidRPr="00D815C4">
              <w:rPr>
                <w:rFonts w:asciiTheme="minorHAnsi" w:hAnsiTheme="minorHAnsi" w:cstheme="minorHAnsi"/>
                <w:b/>
                <w:bCs/>
              </w:rPr>
              <w:t>a</w:t>
            </w:r>
            <w:r w:rsidR="00847106">
              <w:rPr>
                <w:rFonts w:asciiTheme="minorHAnsi" w:hAnsiTheme="minorHAnsi" w:cstheme="minorHAnsi"/>
                <w:b/>
                <w:bCs/>
              </w:rPr>
              <w:t xml:space="preserve"> </w:t>
            </w:r>
            <w:r w:rsidRPr="00D815C4">
              <w:rPr>
                <w:rFonts w:asciiTheme="minorHAnsi" w:hAnsiTheme="minorHAnsi" w:cstheme="minorHAnsi"/>
                <w:b/>
                <w:bCs/>
              </w:rPr>
              <w:t>Menorah</w:t>
            </w:r>
            <w:r w:rsidR="00847106">
              <w:rPr>
                <w:rFonts w:asciiTheme="minorHAnsi" w:hAnsiTheme="minorHAnsi" w:cstheme="minorHAnsi"/>
                <w:b/>
                <w:bCs/>
              </w:rPr>
              <w:t xml:space="preserve"> </w:t>
            </w:r>
            <w:r w:rsidRPr="00D815C4">
              <w:rPr>
                <w:rFonts w:asciiTheme="minorHAnsi" w:hAnsiTheme="minorHAnsi" w:cstheme="minorHAnsi"/>
                <w:bCs/>
              </w:rPr>
              <w:t>(lampstand)</w:t>
            </w:r>
            <w:r w:rsidRPr="00D815C4">
              <w:rPr>
                <w:rFonts w:asciiTheme="minorHAnsi" w:hAnsiTheme="minorHAnsi" w:cstheme="minorHAnsi"/>
                <w:b/>
                <w:bCs/>
              </w:rPr>
              <w:t>,</w:t>
            </w:r>
            <w:r w:rsidR="00847106">
              <w:rPr>
                <w:rFonts w:asciiTheme="minorHAnsi" w:hAnsiTheme="minorHAnsi" w:cstheme="minorHAnsi"/>
                <w:b/>
                <w:bCs/>
              </w:rPr>
              <w:t xml:space="preserve"> </w:t>
            </w:r>
            <w:r w:rsidRPr="00D815C4">
              <w:rPr>
                <w:rFonts w:asciiTheme="minorHAnsi" w:hAnsiTheme="minorHAnsi" w:cstheme="minorHAnsi"/>
                <w:b/>
                <w:bCs/>
              </w:rPr>
              <w:t>that</w:t>
            </w:r>
            <w:r w:rsidR="00847106">
              <w:rPr>
                <w:rFonts w:asciiTheme="minorHAnsi" w:hAnsiTheme="minorHAnsi" w:cstheme="minorHAnsi"/>
                <w:b/>
                <w:bCs/>
              </w:rPr>
              <w:t xml:space="preserve"> </w:t>
            </w:r>
            <w:r w:rsidRPr="00D815C4">
              <w:rPr>
                <w:rFonts w:asciiTheme="minorHAnsi" w:hAnsiTheme="minorHAnsi" w:cstheme="minorHAnsi"/>
                <w:b/>
                <w:bCs/>
              </w:rPr>
              <w:t>those</w:t>
            </w:r>
            <w:r w:rsidR="00847106">
              <w:rPr>
                <w:rFonts w:asciiTheme="minorHAnsi" w:hAnsiTheme="minorHAnsi" w:cstheme="minorHAnsi"/>
                <w:b/>
                <w:bCs/>
              </w:rPr>
              <w:t xml:space="preserve"> </w:t>
            </w:r>
            <w:r w:rsidRPr="00D815C4">
              <w:rPr>
                <w:rFonts w:asciiTheme="minorHAnsi" w:hAnsiTheme="minorHAnsi" w:cstheme="minorHAnsi"/>
                <w:b/>
                <w:bCs/>
              </w:rPr>
              <w:t>who</w:t>
            </w:r>
            <w:r w:rsidR="00847106">
              <w:rPr>
                <w:rFonts w:asciiTheme="minorHAnsi" w:hAnsiTheme="minorHAnsi" w:cstheme="minorHAnsi"/>
                <w:b/>
                <w:bCs/>
              </w:rPr>
              <w:t xml:space="preserve"> </w:t>
            </w:r>
            <w:r w:rsidRPr="00D815C4">
              <w:rPr>
                <w:rFonts w:asciiTheme="minorHAnsi" w:hAnsiTheme="minorHAnsi" w:cstheme="minorHAnsi"/>
                <w:b/>
                <w:bCs/>
                <w:highlight w:val="yellow"/>
                <w:u w:val="single"/>
              </w:rPr>
              <w:t>come</w:t>
            </w:r>
            <w:r w:rsidR="00847106">
              <w:rPr>
                <w:rFonts w:asciiTheme="minorHAnsi" w:hAnsiTheme="minorHAnsi" w:cstheme="minorHAnsi"/>
                <w:b/>
                <w:bCs/>
                <w:highlight w:val="yellow"/>
                <w:u w:val="single"/>
              </w:rPr>
              <w:t xml:space="preserve"> </w:t>
            </w:r>
            <w:r w:rsidRPr="00D815C4">
              <w:rPr>
                <w:rFonts w:asciiTheme="minorHAnsi" w:hAnsiTheme="minorHAnsi" w:cstheme="minorHAnsi"/>
                <w:b/>
                <w:bCs/>
                <w:highlight w:val="yellow"/>
                <w:u w:val="single"/>
              </w:rPr>
              <w:t>in</w:t>
            </w:r>
            <w:r w:rsidRPr="00D815C4">
              <w:rPr>
                <w:rFonts w:asciiTheme="minorHAnsi" w:hAnsiTheme="minorHAnsi" w:cstheme="minorHAnsi"/>
                <w:b/>
                <w:bCs/>
                <w:highlight w:val="yellow"/>
                <w:u w:val="single"/>
                <w:vertAlign w:val="superscript"/>
              </w:rPr>
              <w:footnoteReference w:id="59"/>
            </w:r>
            <w:r w:rsidR="00847106">
              <w:rPr>
                <w:rFonts w:asciiTheme="minorHAnsi" w:hAnsiTheme="minorHAnsi" w:cstheme="minorHAnsi"/>
                <w:b/>
                <w:bCs/>
              </w:rPr>
              <w:t xml:space="preserve"> </w:t>
            </w:r>
            <w:r w:rsidRPr="00D815C4">
              <w:rPr>
                <w:rFonts w:asciiTheme="minorHAnsi" w:hAnsiTheme="minorHAnsi" w:cstheme="minorHAnsi"/>
                <w:b/>
                <w:bCs/>
              </w:rPr>
              <w:t>may</w:t>
            </w:r>
            <w:r w:rsidR="00847106">
              <w:rPr>
                <w:rFonts w:asciiTheme="minorHAnsi" w:hAnsiTheme="minorHAnsi" w:cstheme="minorHAnsi"/>
                <w:b/>
                <w:bCs/>
              </w:rPr>
              <w:t xml:space="preserve"> </w:t>
            </w:r>
            <w:r w:rsidRPr="00D815C4">
              <w:rPr>
                <w:rFonts w:asciiTheme="minorHAnsi" w:hAnsiTheme="minorHAnsi" w:cstheme="minorHAnsi"/>
                <w:b/>
                <w:bCs/>
              </w:rPr>
              <w:t>see</w:t>
            </w:r>
            <w:r w:rsidR="00847106">
              <w:rPr>
                <w:rFonts w:asciiTheme="minorHAnsi" w:hAnsiTheme="minorHAnsi" w:cstheme="minorHAnsi"/>
                <w:b/>
                <w:bCs/>
              </w:rPr>
              <w:t xml:space="preserve"> </w:t>
            </w:r>
            <w:r w:rsidRPr="00D815C4">
              <w:rPr>
                <w:rFonts w:asciiTheme="minorHAnsi" w:hAnsiTheme="minorHAnsi" w:cstheme="minorHAnsi"/>
                <w:b/>
                <w:bCs/>
              </w:rPr>
              <w:t>the</w:t>
            </w:r>
            <w:r w:rsidR="00847106">
              <w:rPr>
                <w:rFonts w:asciiTheme="minorHAnsi" w:hAnsiTheme="minorHAnsi" w:cstheme="minorHAnsi"/>
                <w:b/>
                <w:bCs/>
              </w:rPr>
              <w:t xml:space="preserve"> </w:t>
            </w:r>
            <w:r w:rsidRPr="00D815C4">
              <w:rPr>
                <w:rFonts w:asciiTheme="minorHAnsi" w:hAnsiTheme="minorHAnsi" w:cstheme="minorHAnsi"/>
                <w:b/>
                <w:bCs/>
              </w:rPr>
              <w:t>light.</w:t>
            </w:r>
            <w:r w:rsidR="00847106">
              <w:rPr>
                <w:rFonts w:asciiTheme="minorHAnsi" w:hAnsiTheme="minorHAnsi" w:cstheme="minorHAnsi"/>
                <w:b/>
                <w:bCs/>
              </w:rPr>
              <w:t xml:space="preserve"> </w:t>
            </w:r>
            <w:r w:rsidRPr="00D815C4">
              <w:rPr>
                <w:rFonts w:asciiTheme="minorHAnsi" w:hAnsiTheme="minorHAnsi" w:cstheme="minorHAnsi"/>
                <w:b/>
                <w:bCs/>
              </w:rPr>
              <w:t>The</w:t>
            </w:r>
            <w:r w:rsidR="00847106">
              <w:rPr>
                <w:rFonts w:asciiTheme="minorHAnsi" w:hAnsiTheme="minorHAnsi" w:cstheme="minorHAnsi"/>
                <w:b/>
                <w:bCs/>
              </w:rPr>
              <w:t xml:space="preserve"> </w:t>
            </w:r>
            <w:r w:rsidRPr="00D815C4">
              <w:rPr>
                <w:rFonts w:asciiTheme="minorHAnsi" w:hAnsiTheme="minorHAnsi" w:cstheme="minorHAnsi"/>
                <w:b/>
                <w:bCs/>
              </w:rPr>
              <w:t>light</w:t>
            </w:r>
            <w:r w:rsidR="00847106">
              <w:rPr>
                <w:rFonts w:asciiTheme="minorHAnsi" w:hAnsiTheme="minorHAnsi" w:cstheme="minorHAnsi"/>
                <w:b/>
                <w:bCs/>
              </w:rPr>
              <w:t xml:space="preserve"> </w:t>
            </w:r>
            <w:r w:rsidRPr="00D815C4">
              <w:rPr>
                <w:rFonts w:asciiTheme="minorHAnsi" w:hAnsiTheme="minorHAnsi" w:cstheme="minorHAnsi"/>
                <w:b/>
                <w:bCs/>
              </w:rPr>
              <w:t>of</w:t>
            </w:r>
            <w:r w:rsidR="00847106">
              <w:rPr>
                <w:rFonts w:asciiTheme="minorHAnsi" w:hAnsiTheme="minorHAnsi" w:cstheme="minorHAnsi"/>
                <w:b/>
                <w:bCs/>
              </w:rPr>
              <w:t xml:space="preserve"> </w:t>
            </w:r>
            <w:r w:rsidRPr="00D815C4">
              <w:rPr>
                <w:rFonts w:asciiTheme="minorHAnsi" w:hAnsiTheme="minorHAnsi" w:cstheme="minorHAnsi"/>
                <w:b/>
                <w:bCs/>
              </w:rPr>
              <w:t>the</w:t>
            </w:r>
            <w:r w:rsidR="00847106">
              <w:rPr>
                <w:rFonts w:asciiTheme="minorHAnsi" w:hAnsiTheme="minorHAnsi" w:cstheme="minorHAnsi"/>
                <w:b/>
                <w:bCs/>
              </w:rPr>
              <w:t xml:space="preserve"> </w:t>
            </w:r>
            <w:r w:rsidRPr="00D815C4">
              <w:rPr>
                <w:rFonts w:asciiTheme="minorHAnsi" w:hAnsiTheme="minorHAnsi" w:cstheme="minorHAnsi"/>
                <w:b/>
                <w:bCs/>
              </w:rPr>
              <w:t>body</w:t>
            </w:r>
            <w:r w:rsidR="00847106">
              <w:rPr>
                <w:rFonts w:asciiTheme="minorHAnsi" w:hAnsiTheme="minorHAnsi" w:cstheme="minorHAnsi"/>
                <w:b/>
                <w:bCs/>
              </w:rPr>
              <w:t xml:space="preserve"> </w:t>
            </w:r>
            <w:r w:rsidRPr="00D815C4">
              <w:rPr>
                <w:rFonts w:asciiTheme="minorHAnsi" w:hAnsiTheme="minorHAnsi" w:cstheme="minorHAnsi"/>
                <w:b/>
                <w:bCs/>
              </w:rPr>
              <w:t>is</w:t>
            </w:r>
            <w:r w:rsidR="00847106">
              <w:rPr>
                <w:rFonts w:asciiTheme="minorHAnsi" w:hAnsiTheme="minorHAnsi" w:cstheme="minorHAnsi"/>
                <w:b/>
                <w:bCs/>
              </w:rPr>
              <w:t xml:space="preserve"> </w:t>
            </w:r>
            <w:r w:rsidRPr="00D815C4">
              <w:rPr>
                <w:rFonts w:asciiTheme="minorHAnsi" w:hAnsiTheme="minorHAnsi" w:cstheme="minorHAnsi"/>
                <w:b/>
                <w:bCs/>
              </w:rPr>
              <w:t>the</w:t>
            </w:r>
            <w:r w:rsidR="00847106">
              <w:rPr>
                <w:rFonts w:asciiTheme="minorHAnsi" w:hAnsiTheme="minorHAnsi" w:cstheme="minorHAnsi"/>
                <w:b/>
                <w:bCs/>
              </w:rPr>
              <w:t xml:space="preserve"> </w:t>
            </w:r>
            <w:r w:rsidRPr="00D815C4">
              <w:rPr>
                <w:rFonts w:asciiTheme="minorHAnsi" w:hAnsiTheme="minorHAnsi" w:cstheme="minorHAnsi"/>
                <w:b/>
                <w:bCs/>
              </w:rPr>
              <w:t>eye:</w:t>
            </w:r>
            <w:r w:rsidR="00847106">
              <w:rPr>
                <w:rFonts w:asciiTheme="minorHAnsi" w:hAnsiTheme="minorHAnsi" w:cstheme="minorHAnsi"/>
                <w:b/>
                <w:bCs/>
              </w:rPr>
              <w:t xml:space="preserve"> </w:t>
            </w:r>
            <w:r w:rsidRPr="00D815C4">
              <w:rPr>
                <w:rFonts w:asciiTheme="minorHAnsi" w:hAnsiTheme="minorHAnsi" w:cstheme="minorHAnsi"/>
                <w:b/>
                <w:bCs/>
              </w:rPr>
              <w:t>therefore,</w:t>
            </w:r>
            <w:r w:rsidR="00847106">
              <w:rPr>
                <w:rFonts w:asciiTheme="minorHAnsi" w:hAnsiTheme="minorHAnsi" w:cstheme="minorHAnsi"/>
                <w:b/>
                <w:bCs/>
              </w:rPr>
              <w:t xml:space="preserve"> </w:t>
            </w:r>
            <w:r w:rsidRPr="00D815C4">
              <w:rPr>
                <w:rFonts w:asciiTheme="minorHAnsi" w:hAnsiTheme="minorHAnsi" w:cstheme="minorHAnsi"/>
                <w:b/>
                <w:bCs/>
              </w:rPr>
              <w:t>when</w:t>
            </w:r>
            <w:r w:rsidR="00847106">
              <w:rPr>
                <w:rFonts w:asciiTheme="minorHAnsi" w:hAnsiTheme="minorHAnsi" w:cstheme="minorHAnsi"/>
                <w:b/>
                <w:bCs/>
              </w:rPr>
              <w:t xml:space="preserve"> </w:t>
            </w:r>
            <w:r w:rsidRPr="00D815C4">
              <w:rPr>
                <w:rFonts w:asciiTheme="minorHAnsi" w:hAnsiTheme="minorHAnsi" w:cstheme="minorHAnsi"/>
                <w:b/>
                <w:bCs/>
              </w:rPr>
              <w:t>your</w:t>
            </w:r>
            <w:r w:rsidR="00847106">
              <w:rPr>
                <w:rFonts w:asciiTheme="minorHAnsi" w:hAnsiTheme="minorHAnsi" w:cstheme="minorHAnsi"/>
                <w:b/>
                <w:bCs/>
              </w:rPr>
              <w:t xml:space="preserve"> </w:t>
            </w:r>
            <w:r w:rsidRPr="00D815C4">
              <w:rPr>
                <w:rFonts w:asciiTheme="minorHAnsi" w:hAnsiTheme="minorHAnsi" w:cstheme="minorHAnsi"/>
                <w:b/>
                <w:bCs/>
              </w:rPr>
              <w:t>eye</w:t>
            </w:r>
            <w:r w:rsidR="00847106">
              <w:rPr>
                <w:rFonts w:asciiTheme="minorHAnsi" w:hAnsiTheme="minorHAnsi" w:cstheme="minorHAnsi"/>
                <w:b/>
                <w:bCs/>
              </w:rPr>
              <w:t xml:space="preserve"> </w:t>
            </w:r>
            <w:r w:rsidRPr="00D815C4">
              <w:rPr>
                <w:rFonts w:asciiTheme="minorHAnsi" w:hAnsiTheme="minorHAnsi" w:cstheme="minorHAnsi"/>
                <w:b/>
                <w:bCs/>
              </w:rPr>
              <w:t>is</w:t>
            </w:r>
            <w:r w:rsidR="00847106">
              <w:rPr>
                <w:rFonts w:asciiTheme="minorHAnsi" w:hAnsiTheme="minorHAnsi" w:cstheme="minorHAnsi"/>
                <w:b/>
                <w:bCs/>
              </w:rPr>
              <w:t xml:space="preserve"> </w:t>
            </w:r>
            <w:r w:rsidRPr="00D815C4">
              <w:rPr>
                <w:rFonts w:asciiTheme="minorHAnsi" w:hAnsiTheme="minorHAnsi" w:cstheme="minorHAnsi"/>
                <w:b/>
                <w:bCs/>
              </w:rPr>
              <w:t>whole,</w:t>
            </w:r>
            <w:r w:rsidR="00847106">
              <w:rPr>
                <w:rFonts w:asciiTheme="minorHAnsi" w:hAnsiTheme="minorHAnsi" w:cstheme="minorHAnsi"/>
                <w:b/>
                <w:bCs/>
              </w:rPr>
              <w:t xml:space="preserve"> </w:t>
            </w:r>
            <w:r w:rsidRPr="00D815C4">
              <w:rPr>
                <w:rFonts w:asciiTheme="minorHAnsi" w:hAnsiTheme="minorHAnsi" w:cstheme="minorHAnsi"/>
                <w:b/>
                <w:bCs/>
              </w:rPr>
              <w:t>your</w:t>
            </w:r>
            <w:r w:rsidR="00847106">
              <w:rPr>
                <w:rFonts w:asciiTheme="minorHAnsi" w:hAnsiTheme="minorHAnsi" w:cstheme="minorHAnsi"/>
                <w:b/>
                <w:bCs/>
              </w:rPr>
              <w:t xml:space="preserve"> </w:t>
            </w:r>
            <w:r w:rsidRPr="00D815C4">
              <w:rPr>
                <w:rFonts w:asciiTheme="minorHAnsi" w:hAnsiTheme="minorHAnsi" w:cstheme="minorHAnsi"/>
                <w:b/>
                <w:bCs/>
              </w:rPr>
              <w:t>entire</w:t>
            </w:r>
            <w:r w:rsidR="00847106">
              <w:rPr>
                <w:rFonts w:asciiTheme="minorHAnsi" w:hAnsiTheme="minorHAnsi" w:cstheme="minorHAnsi"/>
                <w:b/>
                <w:bCs/>
              </w:rPr>
              <w:t xml:space="preserve"> </w:t>
            </w:r>
            <w:r w:rsidRPr="00D815C4">
              <w:rPr>
                <w:rFonts w:asciiTheme="minorHAnsi" w:hAnsiTheme="minorHAnsi" w:cstheme="minorHAnsi"/>
                <w:b/>
                <w:bCs/>
              </w:rPr>
              <w:t>body</w:t>
            </w:r>
            <w:r w:rsidR="00847106">
              <w:rPr>
                <w:rFonts w:asciiTheme="minorHAnsi" w:hAnsiTheme="minorHAnsi" w:cstheme="minorHAnsi"/>
                <w:b/>
                <w:bCs/>
              </w:rPr>
              <w:t xml:space="preserve"> </w:t>
            </w:r>
            <w:r w:rsidRPr="00D815C4">
              <w:rPr>
                <w:rFonts w:asciiTheme="minorHAnsi" w:hAnsiTheme="minorHAnsi" w:cstheme="minorHAnsi"/>
                <w:b/>
                <w:bCs/>
              </w:rPr>
              <w:t>also</w:t>
            </w:r>
            <w:r w:rsidR="00847106">
              <w:rPr>
                <w:rFonts w:asciiTheme="minorHAnsi" w:hAnsiTheme="minorHAnsi" w:cstheme="minorHAnsi"/>
                <w:b/>
                <w:bCs/>
              </w:rPr>
              <w:t xml:space="preserve"> </w:t>
            </w:r>
            <w:r w:rsidRPr="00D815C4">
              <w:rPr>
                <w:rFonts w:asciiTheme="minorHAnsi" w:hAnsiTheme="minorHAnsi" w:cstheme="minorHAnsi"/>
                <w:b/>
                <w:bCs/>
              </w:rPr>
              <w:t>is</w:t>
            </w:r>
            <w:r w:rsidR="00847106">
              <w:rPr>
                <w:rFonts w:asciiTheme="minorHAnsi" w:hAnsiTheme="minorHAnsi" w:cstheme="minorHAnsi"/>
                <w:b/>
                <w:bCs/>
              </w:rPr>
              <w:t xml:space="preserve"> </w:t>
            </w:r>
            <w:r w:rsidRPr="00D815C4">
              <w:rPr>
                <w:rFonts w:asciiTheme="minorHAnsi" w:hAnsiTheme="minorHAnsi" w:cstheme="minorHAnsi"/>
                <w:b/>
                <w:bCs/>
              </w:rPr>
              <w:t>full</w:t>
            </w:r>
            <w:r w:rsidR="00847106">
              <w:rPr>
                <w:rFonts w:asciiTheme="minorHAnsi" w:hAnsiTheme="minorHAnsi" w:cstheme="minorHAnsi"/>
                <w:b/>
                <w:bCs/>
              </w:rPr>
              <w:t xml:space="preserve"> </w:t>
            </w:r>
            <w:r w:rsidRPr="00D815C4">
              <w:rPr>
                <w:rFonts w:asciiTheme="minorHAnsi" w:hAnsiTheme="minorHAnsi" w:cstheme="minorHAnsi"/>
                <w:b/>
                <w:bCs/>
              </w:rPr>
              <w:t>of</w:t>
            </w:r>
            <w:r w:rsidR="00847106">
              <w:rPr>
                <w:rFonts w:asciiTheme="minorHAnsi" w:hAnsiTheme="minorHAnsi" w:cstheme="minorHAnsi"/>
                <w:b/>
                <w:bCs/>
              </w:rPr>
              <w:t xml:space="preserve"> </w:t>
            </w:r>
            <w:r w:rsidRPr="00D815C4">
              <w:rPr>
                <w:rFonts w:asciiTheme="minorHAnsi" w:hAnsiTheme="minorHAnsi" w:cstheme="minorHAnsi"/>
                <w:b/>
                <w:bCs/>
              </w:rPr>
              <w:t>light;</w:t>
            </w:r>
            <w:r w:rsidR="00847106">
              <w:rPr>
                <w:rFonts w:asciiTheme="minorHAnsi" w:hAnsiTheme="minorHAnsi" w:cstheme="minorHAnsi"/>
                <w:b/>
                <w:bCs/>
              </w:rPr>
              <w:t xml:space="preserve"> </w:t>
            </w:r>
            <w:r w:rsidRPr="00D815C4">
              <w:rPr>
                <w:rFonts w:asciiTheme="minorHAnsi" w:hAnsiTheme="minorHAnsi" w:cstheme="minorHAnsi"/>
                <w:b/>
                <w:bCs/>
              </w:rPr>
              <w:t>but</w:t>
            </w:r>
            <w:r w:rsidR="00847106">
              <w:rPr>
                <w:rFonts w:asciiTheme="minorHAnsi" w:hAnsiTheme="minorHAnsi" w:cstheme="minorHAnsi"/>
                <w:b/>
                <w:bCs/>
              </w:rPr>
              <w:t xml:space="preserve"> </w:t>
            </w:r>
            <w:r w:rsidRPr="00D815C4">
              <w:rPr>
                <w:rFonts w:asciiTheme="minorHAnsi" w:hAnsiTheme="minorHAnsi" w:cstheme="minorHAnsi"/>
                <w:b/>
                <w:bCs/>
              </w:rPr>
              <w:t>when</w:t>
            </w:r>
            <w:r w:rsidR="00847106">
              <w:rPr>
                <w:rFonts w:asciiTheme="minorHAnsi" w:hAnsiTheme="minorHAnsi" w:cstheme="minorHAnsi"/>
                <w:b/>
                <w:bCs/>
              </w:rPr>
              <w:t xml:space="preserve"> </w:t>
            </w:r>
            <w:r w:rsidRPr="00D815C4">
              <w:rPr>
                <w:rFonts w:asciiTheme="minorHAnsi" w:hAnsiTheme="minorHAnsi" w:cstheme="minorHAnsi"/>
                <w:b/>
                <w:bCs/>
              </w:rPr>
              <w:t>it</w:t>
            </w:r>
            <w:r w:rsidR="00847106">
              <w:rPr>
                <w:rFonts w:asciiTheme="minorHAnsi" w:hAnsiTheme="minorHAnsi" w:cstheme="minorHAnsi"/>
                <w:b/>
                <w:bCs/>
                <w:i/>
                <w:iCs/>
              </w:rPr>
              <w:t xml:space="preserve"> </w:t>
            </w:r>
            <w:r w:rsidRPr="00D815C4">
              <w:rPr>
                <w:rFonts w:asciiTheme="minorHAnsi" w:hAnsiTheme="minorHAnsi" w:cstheme="minorHAnsi"/>
                <w:b/>
                <w:bCs/>
              </w:rPr>
              <w:t>is</w:t>
            </w:r>
            <w:r w:rsidR="00847106">
              <w:rPr>
                <w:rFonts w:asciiTheme="minorHAnsi" w:hAnsiTheme="minorHAnsi" w:cstheme="minorHAnsi"/>
                <w:b/>
                <w:bCs/>
              </w:rPr>
              <w:t xml:space="preserve"> </w:t>
            </w:r>
            <w:r w:rsidRPr="00D815C4">
              <w:rPr>
                <w:rFonts w:asciiTheme="minorHAnsi" w:hAnsiTheme="minorHAnsi" w:cstheme="minorHAnsi"/>
                <w:b/>
                <w:bCs/>
              </w:rPr>
              <w:t>vain,</w:t>
            </w:r>
            <w:r w:rsidRPr="00D815C4">
              <w:rPr>
                <w:rFonts w:asciiTheme="minorHAnsi" w:hAnsiTheme="minorHAnsi" w:cstheme="minorHAnsi"/>
                <w:b/>
                <w:bCs/>
                <w:vertAlign w:val="superscript"/>
              </w:rPr>
              <w:footnoteReference w:id="60"/>
            </w:r>
            <w:r w:rsidR="00847106">
              <w:rPr>
                <w:rFonts w:asciiTheme="minorHAnsi" w:hAnsiTheme="minorHAnsi" w:cstheme="minorHAnsi"/>
                <w:b/>
                <w:bCs/>
              </w:rPr>
              <w:t xml:space="preserve"> </w:t>
            </w:r>
            <w:r w:rsidRPr="00D815C4">
              <w:rPr>
                <w:rFonts w:asciiTheme="minorHAnsi" w:hAnsiTheme="minorHAnsi" w:cstheme="minorHAnsi"/>
                <w:b/>
                <w:bCs/>
              </w:rPr>
              <w:t>your</w:t>
            </w:r>
            <w:r w:rsidR="00847106">
              <w:rPr>
                <w:rFonts w:asciiTheme="minorHAnsi" w:hAnsiTheme="minorHAnsi" w:cstheme="minorHAnsi"/>
                <w:b/>
                <w:bCs/>
              </w:rPr>
              <w:t xml:space="preserve"> </w:t>
            </w:r>
            <w:r w:rsidRPr="00D815C4">
              <w:rPr>
                <w:rFonts w:asciiTheme="minorHAnsi" w:hAnsiTheme="minorHAnsi" w:cstheme="minorHAnsi"/>
                <w:b/>
                <w:bCs/>
              </w:rPr>
              <w:t>body</w:t>
            </w:r>
            <w:r w:rsidR="00847106">
              <w:rPr>
                <w:rFonts w:asciiTheme="minorHAnsi" w:hAnsiTheme="minorHAnsi" w:cstheme="minorHAnsi"/>
                <w:b/>
                <w:bCs/>
              </w:rPr>
              <w:t xml:space="preserve"> </w:t>
            </w:r>
            <w:r w:rsidRPr="00D815C4">
              <w:rPr>
                <w:rFonts w:asciiTheme="minorHAnsi" w:hAnsiTheme="minorHAnsi" w:cstheme="minorHAnsi"/>
                <w:b/>
                <w:bCs/>
              </w:rPr>
              <w:t>is</w:t>
            </w:r>
            <w:r w:rsidR="00847106">
              <w:rPr>
                <w:rFonts w:asciiTheme="minorHAnsi" w:hAnsiTheme="minorHAnsi" w:cstheme="minorHAnsi"/>
                <w:b/>
                <w:bCs/>
              </w:rPr>
              <w:t xml:space="preserve"> </w:t>
            </w:r>
            <w:r w:rsidRPr="00D815C4">
              <w:rPr>
                <w:rFonts w:asciiTheme="minorHAnsi" w:hAnsiTheme="minorHAnsi" w:cstheme="minorHAnsi"/>
                <w:b/>
                <w:bCs/>
              </w:rPr>
              <w:t>also</w:t>
            </w:r>
            <w:r w:rsidR="00847106">
              <w:rPr>
                <w:rFonts w:asciiTheme="minorHAnsi" w:hAnsiTheme="minorHAnsi" w:cstheme="minorHAnsi"/>
                <w:b/>
                <w:bCs/>
                <w:i/>
                <w:iCs/>
              </w:rPr>
              <w:t xml:space="preserve"> </w:t>
            </w:r>
            <w:r w:rsidRPr="00D815C4">
              <w:rPr>
                <w:rFonts w:asciiTheme="minorHAnsi" w:hAnsiTheme="minorHAnsi" w:cstheme="minorHAnsi"/>
                <w:b/>
                <w:bCs/>
              </w:rPr>
              <w:t>full</w:t>
            </w:r>
            <w:r w:rsidR="00847106">
              <w:rPr>
                <w:rFonts w:asciiTheme="minorHAnsi" w:hAnsiTheme="minorHAnsi" w:cstheme="minorHAnsi"/>
                <w:b/>
                <w:bCs/>
              </w:rPr>
              <w:t xml:space="preserve"> </w:t>
            </w:r>
            <w:r w:rsidRPr="00D815C4">
              <w:rPr>
                <w:rFonts w:asciiTheme="minorHAnsi" w:hAnsiTheme="minorHAnsi" w:cstheme="minorHAnsi"/>
                <w:b/>
                <w:bCs/>
              </w:rPr>
              <w:t>of</w:t>
            </w:r>
            <w:r w:rsidR="00847106">
              <w:rPr>
                <w:rFonts w:asciiTheme="minorHAnsi" w:hAnsiTheme="minorHAnsi" w:cstheme="minorHAnsi"/>
                <w:b/>
                <w:bCs/>
              </w:rPr>
              <w:t xml:space="preserve"> </w:t>
            </w:r>
            <w:r w:rsidRPr="00D815C4">
              <w:rPr>
                <w:rFonts w:asciiTheme="minorHAnsi" w:hAnsiTheme="minorHAnsi" w:cstheme="minorHAnsi"/>
                <w:b/>
                <w:bCs/>
              </w:rPr>
              <w:t>darkness.</w:t>
            </w:r>
            <w:r w:rsidR="00847106">
              <w:rPr>
                <w:rFonts w:asciiTheme="minorHAnsi" w:hAnsiTheme="minorHAnsi" w:cstheme="minorHAnsi"/>
                <w:b/>
                <w:bCs/>
              </w:rPr>
              <w:t xml:space="preserve"> </w:t>
            </w:r>
            <w:r w:rsidRPr="00D815C4">
              <w:rPr>
                <w:rFonts w:asciiTheme="minorHAnsi" w:hAnsiTheme="minorHAnsi" w:cstheme="minorHAnsi"/>
                <w:b/>
                <w:bCs/>
              </w:rPr>
              <w:t>Therefore,</w:t>
            </w:r>
            <w:r w:rsidR="00847106">
              <w:rPr>
                <w:rFonts w:asciiTheme="minorHAnsi" w:hAnsiTheme="minorHAnsi" w:cstheme="minorHAnsi"/>
                <w:b/>
                <w:bCs/>
              </w:rPr>
              <w:t xml:space="preserve"> </w:t>
            </w:r>
            <w:r w:rsidRPr="00D815C4">
              <w:rPr>
                <w:rFonts w:asciiTheme="minorHAnsi" w:hAnsiTheme="minorHAnsi" w:cstheme="minorHAnsi"/>
                <w:b/>
                <w:bCs/>
              </w:rPr>
              <w:t>pay</w:t>
            </w:r>
            <w:r w:rsidR="00847106">
              <w:rPr>
                <w:rFonts w:asciiTheme="minorHAnsi" w:hAnsiTheme="minorHAnsi" w:cstheme="minorHAnsi"/>
                <w:b/>
                <w:bCs/>
              </w:rPr>
              <w:t xml:space="preserve"> </w:t>
            </w:r>
            <w:r w:rsidRPr="00D815C4">
              <w:rPr>
                <w:rFonts w:asciiTheme="minorHAnsi" w:hAnsiTheme="minorHAnsi" w:cstheme="minorHAnsi"/>
                <w:b/>
                <w:bCs/>
              </w:rPr>
              <w:t>careful</w:t>
            </w:r>
            <w:r w:rsidR="00847106">
              <w:rPr>
                <w:rFonts w:asciiTheme="minorHAnsi" w:hAnsiTheme="minorHAnsi" w:cstheme="minorHAnsi"/>
                <w:b/>
                <w:bCs/>
              </w:rPr>
              <w:t xml:space="preserve"> </w:t>
            </w:r>
            <w:r w:rsidRPr="00D815C4">
              <w:rPr>
                <w:rFonts w:asciiTheme="minorHAnsi" w:hAnsiTheme="minorHAnsi" w:cstheme="minorHAnsi"/>
                <w:b/>
                <w:bCs/>
              </w:rPr>
              <w:t>attention</w:t>
            </w:r>
            <w:r w:rsidR="00847106">
              <w:rPr>
                <w:rFonts w:asciiTheme="minorHAnsi" w:hAnsiTheme="minorHAnsi" w:cstheme="minorHAnsi"/>
                <w:b/>
                <w:bCs/>
              </w:rPr>
              <w:t xml:space="preserve"> </w:t>
            </w:r>
            <w:r w:rsidRPr="00D815C4">
              <w:rPr>
                <w:rFonts w:asciiTheme="minorHAnsi" w:hAnsiTheme="minorHAnsi" w:cstheme="minorHAnsi"/>
                <w:bCs/>
              </w:rPr>
              <w:t>to</w:t>
            </w:r>
            <w:r w:rsidR="00847106">
              <w:rPr>
                <w:rFonts w:asciiTheme="minorHAnsi" w:hAnsiTheme="minorHAnsi" w:cstheme="minorHAnsi"/>
                <w:bCs/>
              </w:rPr>
              <w:t xml:space="preserve"> </w:t>
            </w:r>
            <w:r w:rsidRPr="00D815C4">
              <w:rPr>
                <w:rFonts w:asciiTheme="minorHAnsi" w:hAnsiTheme="minorHAnsi" w:cstheme="minorHAnsi"/>
                <w:bCs/>
              </w:rPr>
              <w:t>remain</w:t>
            </w:r>
            <w:r w:rsidR="00847106">
              <w:rPr>
                <w:rFonts w:asciiTheme="minorHAnsi" w:hAnsiTheme="minorHAnsi" w:cstheme="minorHAnsi"/>
                <w:bCs/>
              </w:rPr>
              <w:t xml:space="preserve"> </w:t>
            </w:r>
            <w:r w:rsidRPr="00D815C4">
              <w:rPr>
                <w:rFonts w:asciiTheme="minorHAnsi" w:hAnsiTheme="minorHAnsi" w:cstheme="minorHAnsi"/>
                <w:bCs/>
              </w:rPr>
              <w:t>full</w:t>
            </w:r>
            <w:r w:rsidR="00847106">
              <w:rPr>
                <w:rFonts w:asciiTheme="minorHAnsi" w:hAnsiTheme="minorHAnsi" w:cstheme="minorHAnsi"/>
                <w:bCs/>
              </w:rPr>
              <w:t xml:space="preserve"> </w:t>
            </w:r>
            <w:r w:rsidRPr="00D815C4">
              <w:rPr>
                <w:rFonts w:asciiTheme="minorHAnsi" w:hAnsiTheme="minorHAnsi" w:cstheme="minorHAnsi"/>
                <w:bCs/>
              </w:rPr>
              <w:t>of</w:t>
            </w:r>
            <w:r w:rsidR="00847106">
              <w:rPr>
                <w:rFonts w:asciiTheme="minorHAnsi" w:hAnsiTheme="minorHAnsi" w:cstheme="minorHAnsi"/>
                <w:bCs/>
              </w:rPr>
              <w:t xml:space="preserve"> </w:t>
            </w:r>
            <w:r w:rsidRPr="00D815C4">
              <w:rPr>
                <w:rFonts w:asciiTheme="minorHAnsi" w:hAnsiTheme="minorHAnsi" w:cstheme="minorHAnsi"/>
                <w:b/>
                <w:bCs/>
              </w:rPr>
              <w:t>light</w:t>
            </w:r>
            <w:r w:rsidR="00847106">
              <w:rPr>
                <w:rFonts w:asciiTheme="minorHAnsi" w:hAnsiTheme="minorHAnsi" w:cstheme="minorHAnsi"/>
                <w:b/>
                <w:bCs/>
              </w:rPr>
              <w:t xml:space="preserve"> </w:t>
            </w:r>
            <w:r w:rsidRPr="00D815C4">
              <w:rPr>
                <w:rFonts w:asciiTheme="minorHAnsi" w:hAnsiTheme="minorHAnsi" w:cstheme="minorHAnsi"/>
                <w:b/>
                <w:bCs/>
              </w:rPr>
              <w:t>(Torah)</w:t>
            </w:r>
            <w:r w:rsidR="00847106">
              <w:rPr>
                <w:rFonts w:asciiTheme="minorHAnsi" w:hAnsiTheme="minorHAnsi" w:cstheme="minorHAnsi"/>
                <w:b/>
                <w:bCs/>
              </w:rPr>
              <w:t xml:space="preserve"> </w:t>
            </w:r>
            <w:r w:rsidRPr="00D815C4">
              <w:rPr>
                <w:rFonts w:asciiTheme="minorHAnsi" w:hAnsiTheme="minorHAnsi" w:cstheme="minorHAnsi"/>
                <w:b/>
                <w:bCs/>
              </w:rPr>
              <w:t>so</w:t>
            </w:r>
            <w:r w:rsidR="00847106">
              <w:rPr>
                <w:rFonts w:asciiTheme="minorHAnsi" w:hAnsiTheme="minorHAnsi" w:cstheme="minorHAnsi"/>
                <w:b/>
                <w:bCs/>
              </w:rPr>
              <w:t xml:space="preserve"> </w:t>
            </w:r>
            <w:r w:rsidRPr="00D815C4">
              <w:rPr>
                <w:rFonts w:asciiTheme="minorHAnsi" w:hAnsiTheme="minorHAnsi" w:cstheme="minorHAnsi"/>
                <w:b/>
                <w:bCs/>
              </w:rPr>
              <w:t>that</w:t>
            </w:r>
            <w:r w:rsidR="00847106">
              <w:rPr>
                <w:rFonts w:asciiTheme="minorHAnsi" w:hAnsiTheme="minorHAnsi" w:cstheme="minorHAnsi"/>
                <w:b/>
                <w:bCs/>
              </w:rPr>
              <w:t xml:space="preserve"> </w:t>
            </w:r>
            <w:r w:rsidRPr="00D815C4">
              <w:rPr>
                <w:rFonts w:asciiTheme="minorHAnsi" w:hAnsiTheme="minorHAnsi" w:cstheme="minorHAnsi"/>
                <w:b/>
                <w:bCs/>
              </w:rPr>
              <w:t>there</w:t>
            </w:r>
            <w:r w:rsidR="00847106">
              <w:rPr>
                <w:rFonts w:asciiTheme="minorHAnsi" w:hAnsiTheme="minorHAnsi" w:cstheme="minorHAnsi"/>
                <w:b/>
                <w:bCs/>
              </w:rPr>
              <w:t xml:space="preserve"> </w:t>
            </w:r>
            <w:r w:rsidRPr="00D815C4">
              <w:rPr>
                <w:rFonts w:asciiTheme="minorHAnsi" w:hAnsiTheme="minorHAnsi" w:cstheme="minorHAnsi"/>
                <w:b/>
                <w:bCs/>
              </w:rPr>
              <w:t>is</w:t>
            </w:r>
            <w:r w:rsidR="00847106">
              <w:rPr>
                <w:rFonts w:asciiTheme="minorHAnsi" w:hAnsiTheme="minorHAnsi" w:cstheme="minorHAnsi"/>
                <w:b/>
                <w:bCs/>
              </w:rPr>
              <w:t xml:space="preserve"> </w:t>
            </w:r>
            <w:r w:rsidRPr="00D815C4">
              <w:rPr>
                <w:rFonts w:asciiTheme="minorHAnsi" w:hAnsiTheme="minorHAnsi" w:cstheme="minorHAnsi"/>
                <w:b/>
                <w:bCs/>
              </w:rPr>
              <w:t>no</w:t>
            </w:r>
            <w:r w:rsidR="00847106">
              <w:rPr>
                <w:rFonts w:asciiTheme="minorHAnsi" w:hAnsiTheme="minorHAnsi" w:cstheme="minorHAnsi"/>
                <w:b/>
                <w:bCs/>
              </w:rPr>
              <w:t xml:space="preserve"> </w:t>
            </w:r>
            <w:r w:rsidRPr="00D815C4">
              <w:rPr>
                <w:rFonts w:asciiTheme="minorHAnsi" w:hAnsiTheme="minorHAnsi" w:cstheme="minorHAnsi"/>
                <w:b/>
                <w:bCs/>
              </w:rPr>
              <w:t>darkness</w:t>
            </w:r>
            <w:r w:rsidR="00847106">
              <w:rPr>
                <w:rFonts w:asciiTheme="minorHAnsi" w:hAnsiTheme="minorHAnsi" w:cstheme="minorHAnsi"/>
                <w:b/>
                <w:bCs/>
              </w:rPr>
              <w:t xml:space="preserve"> </w:t>
            </w:r>
            <w:r w:rsidRPr="00D815C4">
              <w:rPr>
                <w:rFonts w:asciiTheme="minorHAnsi" w:hAnsiTheme="minorHAnsi" w:cstheme="minorHAnsi"/>
                <w:b/>
                <w:bCs/>
              </w:rPr>
              <w:t>in</w:t>
            </w:r>
            <w:r w:rsidR="00847106">
              <w:rPr>
                <w:rFonts w:asciiTheme="minorHAnsi" w:hAnsiTheme="minorHAnsi" w:cstheme="minorHAnsi"/>
                <w:b/>
                <w:bCs/>
              </w:rPr>
              <w:t xml:space="preserve"> </w:t>
            </w:r>
            <w:r w:rsidRPr="00D815C4">
              <w:rPr>
                <w:rFonts w:asciiTheme="minorHAnsi" w:hAnsiTheme="minorHAnsi" w:cstheme="minorHAnsi"/>
                <w:b/>
                <w:bCs/>
              </w:rPr>
              <w:t>you!</w:t>
            </w:r>
            <w:r w:rsidR="00847106">
              <w:rPr>
                <w:rFonts w:asciiTheme="minorHAnsi" w:hAnsiTheme="minorHAnsi" w:cstheme="minorHAnsi"/>
                <w:b/>
                <w:bCs/>
              </w:rPr>
              <w:t xml:space="preserve"> </w:t>
            </w:r>
            <w:r w:rsidRPr="00D815C4">
              <w:rPr>
                <w:rFonts w:asciiTheme="minorHAnsi" w:hAnsiTheme="minorHAnsi" w:cstheme="minorHAnsi"/>
                <w:b/>
                <w:bCs/>
              </w:rPr>
              <w:t>If</w:t>
            </w:r>
            <w:r w:rsidR="00847106">
              <w:rPr>
                <w:rFonts w:asciiTheme="minorHAnsi" w:hAnsiTheme="minorHAnsi" w:cstheme="minorHAnsi"/>
                <w:b/>
                <w:bCs/>
              </w:rPr>
              <w:t xml:space="preserve"> </w:t>
            </w:r>
            <w:r w:rsidRPr="00D815C4">
              <w:rPr>
                <w:rFonts w:asciiTheme="minorHAnsi" w:hAnsiTheme="minorHAnsi" w:cstheme="minorHAnsi"/>
                <w:b/>
                <w:bCs/>
              </w:rPr>
              <w:t>therefore</w:t>
            </w:r>
            <w:r w:rsidR="00847106">
              <w:rPr>
                <w:rFonts w:asciiTheme="minorHAnsi" w:hAnsiTheme="minorHAnsi" w:cstheme="minorHAnsi"/>
                <w:b/>
                <w:bCs/>
              </w:rPr>
              <w:t xml:space="preserve"> </w:t>
            </w:r>
            <w:r w:rsidRPr="00D815C4">
              <w:rPr>
                <w:rFonts w:asciiTheme="minorHAnsi" w:hAnsiTheme="minorHAnsi" w:cstheme="minorHAnsi"/>
                <w:b/>
                <w:bCs/>
              </w:rPr>
              <w:t>your</w:t>
            </w:r>
            <w:r w:rsidR="00847106">
              <w:rPr>
                <w:rFonts w:asciiTheme="minorHAnsi" w:hAnsiTheme="minorHAnsi" w:cstheme="minorHAnsi"/>
                <w:b/>
                <w:bCs/>
              </w:rPr>
              <w:t xml:space="preserve"> </w:t>
            </w:r>
            <w:r w:rsidRPr="00D815C4">
              <w:rPr>
                <w:rFonts w:asciiTheme="minorHAnsi" w:hAnsiTheme="minorHAnsi" w:cstheme="minorHAnsi"/>
                <w:b/>
                <w:bCs/>
              </w:rPr>
              <w:t>whole</w:t>
            </w:r>
            <w:r w:rsidR="00847106">
              <w:rPr>
                <w:rFonts w:asciiTheme="minorHAnsi" w:hAnsiTheme="minorHAnsi" w:cstheme="minorHAnsi"/>
                <w:b/>
                <w:bCs/>
              </w:rPr>
              <w:t xml:space="preserve"> </w:t>
            </w:r>
            <w:r w:rsidRPr="00D815C4">
              <w:rPr>
                <w:rFonts w:asciiTheme="minorHAnsi" w:hAnsiTheme="minorHAnsi" w:cstheme="minorHAnsi"/>
                <w:b/>
                <w:bCs/>
              </w:rPr>
              <w:t>body</w:t>
            </w:r>
            <w:r w:rsidR="00847106">
              <w:rPr>
                <w:rFonts w:asciiTheme="minorHAnsi" w:hAnsiTheme="minorHAnsi" w:cstheme="minorHAnsi"/>
                <w:b/>
                <w:bCs/>
              </w:rPr>
              <w:t xml:space="preserve"> </w:t>
            </w:r>
            <w:r w:rsidRPr="00D815C4">
              <w:rPr>
                <w:rFonts w:asciiTheme="minorHAnsi" w:hAnsiTheme="minorHAnsi" w:cstheme="minorHAnsi"/>
                <w:b/>
                <w:bCs/>
              </w:rPr>
              <w:t>is</w:t>
            </w:r>
            <w:r w:rsidR="00847106">
              <w:rPr>
                <w:rFonts w:asciiTheme="minorHAnsi" w:hAnsiTheme="minorHAnsi" w:cstheme="minorHAnsi"/>
                <w:b/>
                <w:bCs/>
              </w:rPr>
              <w:t xml:space="preserve"> </w:t>
            </w:r>
            <w:r w:rsidRPr="00D815C4">
              <w:rPr>
                <w:rFonts w:asciiTheme="minorHAnsi" w:hAnsiTheme="minorHAnsi" w:cstheme="minorHAnsi"/>
                <w:b/>
                <w:bCs/>
                <w:u w:val="single"/>
              </w:rPr>
              <w:t>full</w:t>
            </w:r>
            <w:r w:rsidR="00847106">
              <w:rPr>
                <w:rFonts w:asciiTheme="minorHAnsi" w:hAnsiTheme="minorHAnsi" w:cstheme="minorHAnsi"/>
                <w:b/>
                <w:bCs/>
                <w:u w:val="single"/>
              </w:rPr>
              <w:t xml:space="preserve"> </w:t>
            </w:r>
            <w:r w:rsidRPr="00D815C4">
              <w:rPr>
                <w:rFonts w:asciiTheme="minorHAnsi" w:hAnsiTheme="minorHAnsi" w:cstheme="minorHAnsi"/>
                <w:b/>
                <w:bCs/>
                <w:u w:val="single"/>
              </w:rPr>
              <w:t>of</w:t>
            </w:r>
            <w:r w:rsidR="00847106">
              <w:rPr>
                <w:rFonts w:asciiTheme="minorHAnsi" w:hAnsiTheme="minorHAnsi" w:cstheme="minorHAnsi"/>
                <w:b/>
                <w:bCs/>
                <w:u w:val="single"/>
              </w:rPr>
              <w:t xml:space="preserve"> </w:t>
            </w:r>
            <w:r w:rsidRPr="00D815C4">
              <w:rPr>
                <w:rFonts w:asciiTheme="minorHAnsi" w:hAnsiTheme="minorHAnsi" w:cstheme="minorHAnsi"/>
                <w:b/>
                <w:bCs/>
                <w:u w:val="single"/>
              </w:rPr>
              <w:t>light</w:t>
            </w:r>
            <w:r w:rsidRPr="00D815C4">
              <w:rPr>
                <w:rFonts w:asciiTheme="minorHAnsi" w:hAnsiTheme="minorHAnsi" w:cstheme="minorHAnsi"/>
                <w:b/>
                <w:bCs/>
              </w:rPr>
              <w:t>,</w:t>
            </w:r>
            <w:r w:rsidR="00847106">
              <w:rPr>
                <w:rFonts w:asciiTheme="minorHAnsi" w:hAnsiTheme="minorHAnsi" w:cstheme="minorHAnsi"/>
                <w:b/>
                <w:bCs/>
              </w:rPr>
              <w:t xml:space="preserve"> </w:t>
            </w:r>
            <w:r w:rsidRPr="00D815C4">
              <w:rPr>
                <w:rFonts w:asciiTheme="minorHAnsi" w:hAnsiTheme="minorHAnsi" w:cstheme="minorHAnsi"/>
                <w:b/>
                <w:bCs/>
              </w:rPr>
              <w:t>not</w:t>
            </w:r>
            <w:r w:rsidR="00847106">
              <w:rPr>
                <w:rFonts w:asciiTheme="minorHAnsi" w:hAnsiTheme="minorHAnsi" w:cstheme="minorHAnsi"/>
                <w:b/>
                <w:bCs/>
              </w:rPr>
              <w:t xml:space="preserve"> </w:t>
            </w:r>
            <w:r w:rsidRPr="00D815C4">
              <w:rPr>
                <w:rFonts w:asciiTheme="minorHAnsi" w:hAnsiTheme="minorHAnsi" w:cstheme="minorHAnsi"/>
                <w:b/>
                <w:bCs/>
              </w:rPr>
              <w:t>having</w:t>
            </w:r>
            <w:r w:rsidR="00847106">
              <w:rPr>
                <w:rFonts w:asciiTheme="minorHAnsi" w:hAnsiTheme="minorHAnsi" w:cstheme="minorHAnsi"/>
                <w:b/>
                <w:bCs/>
              </w:rPr>
              <w:t xml:space="preserve"> </w:t>
            </w:r>
            <w:r w:rsidRPr="00D815C4">
              <w:rPr>
                <w:rFonts w:asciiTheme="minorHAnsi" w:hAnsiTheme="minorHAnsi" w:cstheme="minorHAnsi"/>
                <w:b/>
                <w:bCs/>
              </w:rPr>
              <w:t>any</w:t>
            </w:r>
            <w:r w:rsidR="00847106">
              <w:rPr>
                <w:rFonts w:asciiTheme="minorHAnsi" w:hAnsiTheme="minorHAnsi" w:cstheme="minorHAnsi"/>
                <w:b/>
                <w:bCs/>
              </w:rPr>
              <w:t xml:space="preserve"> </w:t>
            </w:r>
            <w:r w:rsidRPr="00D815C4">
              <w:rPr>
                <w:rFonts w:asciiTheme="minorHAnsi" w:hAnsiTheme="minorHAnsi" w:cstheme="minorHAnsi"/>
                <w:b/>
                <w:bCs/>
              </w:rPr>
              <w:t>darkness</w:t>
            </w:r>
            <w:r w:rsidR="00847106">
              <w:rPr>
                <w:rFonts w:asciiTheme="minorHAnsi" w:hAnsiTheme="minorHAnsi" w:cstheme="minorHAnsi"/>
                <w:b/>
                <w:bCs/>
              </w:rPr>
              <w:t xml:space="preserve"> </w:t>
            </w:r>
            <w:r w:rsidRPr="00D815C4">
              <w:rPr>
                <w:rFonts w:asciiTheme="minorHAnsi" w:hAnsiTheme="minorHAnsi" w:cstheme="minorHAnsi"/>
                <w:bCs/>
              </w:rPr>
              <w:t>(vanity)</w:t>
            </w:r>
            <w:r w:rsidRPr="00D815C4">
              <w:rPr>
                <w:rFonts w:asciiTheme="minorHAnsi" w:hAnsiTheme="minorHAnsi" w:cstheme="minorHAnsi"/>
                <w:b/>
                <w:bCs/>
              </w:rPr>
              <w:t>,</w:t>
            </w:r>
            <w:r w:rsidR="00847106">
              <w:rPr>
                <w:rFonts w:asciiTheme="minorHAnsi" w:hAnsiTheme="minorHAnsi" w:cstheme="minorHAnsi"/>
                <w:b/>
                <w:bCs/>
              </w:rPr>
              <w:t xml:space="preserve"> </w:t>
            </w:r>
            <w:r w:rsidRPr="00D815C4">
              <w:rPr>
                <w:rFonts w:asciiTheme="minorHAnsi" w:hAnsiTheme="minorHAnsi" w:cstheme="minorHAnsi"/>
                <w:b/>
                <w:bCs/>
              </w:rPr>
              <w:t>it</w:t>
            </w:r>
            <w:r w:rsidR="00847106">
              <w:rPr>
                <w:rFonts w:asciiTheme="minorHAnsi" w:hAnsiTheme="minorHAnsi" w:cstheme="minorHAnsi"/>
                <w:b/>
                <w:bCs/>
              </w:rPr>
              <w:t xml:space="preserve"> </w:t>
            </w:r>
            <w:r w:rsidRPr="00D815C4">
              <w:rPr>
                <w:rFonts w:asciiTheme="minorHAnsi" w:hAnsiTheme="minorHAnsi" w:cstheme="minorHAnsi"/>
                <w:b/>
                <w:bCs/>
              </w:rPr>
              <w:t>will</w:t>
            </w:r>
            <w:r w:rsidR="00847106">
              <w:rPr>
                <w:rFonts w:asciiTheme="minorHAnsi" w:hAnsiTheme="minorHAnsi" w:cstheme="minorHAnsi"/>
                <w:b/>
                <w:bCs/>
              </w:rPr>
              <w:t xml:space="preserve"> </w:t>
            </w:r>
            <w:r w:rsidRPr="00D815C4">
              <w:rPr>
                <w:rFonts w:asciiTheme="minorHAnsi" w:hAnsiTheme="minorHAnsi" w:cstheme="minorHAnsi"/>
                <w:b/>
                <w:bCs/>
              </w:rPr>
              <w:t>be</w:t>
            </w:r>
            <w:r w:rsidR="00847106">
              <w:rPr>
                <w:rFonts w:asciiTheme="minorHAnsi" w:hAnsiTheme="minorHAnsi" w:cstheme="minorHAnsi"/>
                <w:b/>
                <w:bCs/>
              </w:rPr>
              <w:t xml:space="preserve"> </w:t>
            </w:r>
            <w:r w:rsidRPr="00D815C4">
              <w:rPr>
                <w:rFonts w:asciiTheme="minorHAnsi" w:hAnsiTheme="minorHAnsi" w:cstheme="minorHAnsi"/>
                <w:b/>
                <w:bCs/>
              </w:rPr>
              <w:t>completely</w:t>
            </w:r>
            <w:r w:rsidR="00847106">
              <w:rPr>
                <w:rFonts w:asciiTheme="minorHAnsi" w:hAnsiTheme="minorHAnsi" w:cstheme="minorHAnsi"/>
                <w:b/>
                <w:bCs/>
              </w:rPr>
              <w:t xml:space="preserve"> </w:t>
            </w:r>
            <w:r w:rsidRPr="00D815C4">
              <w:rPr>
                <w:rFonts w:asciiTheme="minorHAnsi" w:hAnsiTheme="minorHAnsi" w:cstheme="minorHAnsi"/>
                <w:b/>
                <w:bCs/>
              </w:rPr>
              <w:t>full</w:t>
            </w:r>
            <w:r w:rsidR="00847106">
              <w:rPr>
                <w:rFonts w:asciiTheme="minorHAnsi" w:hAnsiTheme="minorHAnsi" w:cstheme="minorHAnsi"/>
                <w:b/>
                <w:bCs/>
              </w:rPr>
              <w:t xml:space="preserve"> </w:t>
            </w:r>
            <w:r w:rsidRPr="00D815C4">
              <w:rPr>
                <w:rFonts w:asciiTheme="minorHAnsi" w:hAnsiTheme="minorHAnsi" w:cstheme="minorHAnsi"/>
                <w:b/>
                <w:bCs/>
              </w:rPr>
              <w:t>of</w:t>
            </w:r>
            <w:r w:rsidR="00847106">
              <w:rPr>
                <w:rFonts w:asciiTheme="minorHAnsi" w:hAnsiTheme="minorHAnsi" w:cstheme="minorHAnsi"/>
                <w:b/>
                <w:bCs/>
              </w:rPr>
              <w:t xml:space="preserve"> </w:t>
            </w:r>
            <w:r w:rsidRPr="00D815C4">
              <w:rPr>
                <w:rFonts w:asciiTheme="minorHAnsi" w:hAnsiTheme="minorHAnsi" w:cstheme="minorHAnsi"/>
                <w:b/>
                <w:bCs/>
              </w:rPr>
              <w:t>light</w:t>
            </w:r>
            <w:r w:rsidR="00847106">
              <w:rPr>
                <w:rFonts w:asciiTheme="minorHAnsi" w:hAnsiTheme="minorHAnsi" w:cstheme="minorHAnsi"/>
                <w:b/>
                <w:bCs/>
              </w:rPr>
              <w:t xml:space="preserve"> </w:t>
            </w:r>
            <w:r w:rsidRPr="00D815C4">
              <w:rPr>
                <w:rFonts w:asciiTheme="minorHAnsi" w:hAnsiTheme="minorHAnsi" w:cstheme="minorHAnsi"/>
                <w:bCs/>
              </w:rPr>
              <w:t>(Torah)</w:t>
            </w:r>
            <w:r w:rsidRPr="00D815C4">
              <w:rPr>
                <w:rFonts w:asciiTheme="minorHAnsi" w:hAnsiTheme="minorHAnsi" w:cstheme="minorHAnsi"/>
                <w:b/>
                <w:bCs/>
              </w:rPr>
              <w:t>,</w:t>
            </w:r>
            <w:r w:rsidR="00847106">
              <w:rPr>
                <w:rFonts w:asciiTheme="minorHAnsi" w:hAnsiTheme="minorHAnsi" w:cstheme="minorHAnsi"/>
                <w:b/>
                <w:bCs/>
              </w:rPr>
              <w:t xml:space="preserve"> </w:t>
            </w:r>
            <w:r w:rsidRPr="00D815C4">
              <w:rPr>
                <w:rFonts w:asciiTheme="minorHAnsi" w:hAnsiTheme="minorHAnsi" w:cstheme="minorHAnsi"/>
                <w:b/>
                <w:bCs/>
              </w:rPr>
              <w:t>as</w:t>
            </w:r>
            <w:r w:rsidR="00847106">
              <w:rPr>
                <w:rFonts w:asciiTheme="minorHAnsi" w:hAnsiTheme="minorHAnsi" w:cstheme="minorHAnsi"/>
                <w:b/>
                <w:bCs/>
              </w:rPr>
              <w:t xml:space="preserve"> </w:t>
            </w:r>
            <w:r w:rsidRPr="00D815C4">
              <w:rPr>
                <w:rFonts w:asciiTheme="minorHAnsi" w:hAnsiTheme="minorHAnsi" w:cstheme="minorHAnsi"/>
                <w:b/>
                <w:bCs/>
              </w:rPr>
              <w:t>it</w:t>
            </w:r>
            <w:r w:rsidR="00847106">
              <w:rPr>
                <w:rFonts w:asciiTheme="minorHAnsi" w:hAnsiTheme="minorHAnsi" w:cstheme="minorHAnsi"/>
                <w:b/>
                <w:bCs/>
              </w:rPr>
              <w:t xml:space="preserve"> </w:t>
            </w:r>
            <w:r w:rsidRPr="00D815C4">
              <w:rPr>
                <w:rFonts w:asciiTheme="minorHAnsi" w:hAnsiTheme="minorHAnsi" w:cstheme="minorHAnsi"/>
                <w:b/>
                <w:bCs/>
              </w:rPr>
              <w:t>is</w:t>
            </w:r>
            <w:r w:rsidR="00847106">
              <w:rPr>
                <w:rFonts w:asciiTheme="minorHAnsi" w:hAnsiTheme="minorHAnsi" w:cstheme="minorHAnsi"/>
                <w:b/>
                <w:bCs/>
              </w:rPr>
              <w:t xml:space="preserve"> </w:t>
            </w:r>
            <w:r w:rsidRPr="00D815C4">
              <w:rPr>
                <w:rFonts w:asciiTheme="minorHAnsi" w:hAnsiTheme="minorHAnsi" w:cstheme="minorHAnsi"/>
                <w:b/>
                <w:bCs/>
              </w:rPr>
              <w:t>when</w:t>
            </w:r>
            <w:r w:rsidR="00847106">
              <w:rPr>
                <w:rFonts w:asciiTheme="minorHAnsi" w:hAnsiTheme="minorHAnsi" w:cstheme="minorHAnsi"/>
                <w:b/>
                <w:bCs/>
              </w:rPr>
              <w:t xml:space="preserve"> </w:t>
            </w:r>
            <w:r w:rsidRPr="00D815C4">
              <w:rPr>
                <w:rFonts w:asciiTheme="minorHAnsi" w:hAnsiTheme="minorHAnsi" w:cstheme="minorHAnsi"/>
                <w:b/>
                <w:bCs/>
              </w:rPr>
              <w:t>the</w:t>
            </w:r>
            <w:r w:rsidR="00847106">
              <w:rPr>
                <w:rFonts w:asciiTheme="minorHAnsi" w:hAnsiTheme="minorHAnsi" w:cstheme="minorHAnsi"/>
                <w:b/>
                <w:bCs/>
              </w:rPr>
              <w:t xml:space="preserve"> </w:t>
            </w:r>
            <w:r w:rsidRPr="00D815C4">
              <w:rPr>
                <w:rFonts w:asciiTheme="minorHAnsi" w:hAnsiTheme="minorHAnsi" w:cstheme="minorHAnsi"/>
                <w:b/>
                <w:bCs/>
              </w:rPr>
              <w:t>lamp</w:t>
            </w:r>
            <w:r w:rsidR="00847106">
              <w:rPr>
                <w:rFonts w:asciiTheme="minorHAnsi" w:hAnsiTheme="minorHAnsi" w:cstheme="minorHAnsi"/>
                <w:b/>
                <w:bCs/>
              </w:rPr>
              <w:t xml:space="preserve"> </w:t>
            </w:r>
            <w:r w:rsidRPr="00D815C4">
              <w:rPr>
                <w:rFonts w:asciiTheme="minorHAnsi" w:hAnsiTheme="minorHAnsi" w:cstheme="minorHAnsi"/>
                <w:b/>
                <w:bCs/>
              </w:rPr>
              <w:t>with</w:t>
            </w:r>
            <w:r w:rsidR="00847106">
              <w:rPr>
                <w:rFonts w:asciiTheme="minorHAnsi" w:hAnsiTheme="minorHAnsi" w:cstheme="minorHAnsi"/>
                <w:b/>
                <w:bCs/>
              </w:rPr>
              <w:t xml:space="preserve"> </w:t>
            </w:r>
            <w:r w:rsidRPr="00D815C4">
              <w:rPr>
                <w:rFonts w:asciiTheme="minorHAnsi" w:hAnsiTheme="minorHAnsi" w:cstheme="minorHAnsi"/>
                <w:b/>
                <w:bCs/>
              </w:rPr>
              <w:t>its</w:t>
            </w:r>
            <w:r w:rsidR="00847106">
              <w:rPr>
                <w:rFonts w:asciiTheme="minorHAnsi" w:hAnsiTheme="minorHAnsi" w:cstheme="minorHAnsi"/>
                <w:b/>
                <w:bCs/>
              </w:rPr>
              <w:t xml:space="preserve"> </w:t>
            </w:r>
            <w:r w:rsidRPr="00D815C4">
              <w:rPr>
                <w:rFonts w:asciiTheme="minorHAnsi" w:hAnsiTheme="minorHAnsi" w:cstheme="minorHAnsi"/>
                <w:b/>
                <w:bCs/>
              </w:rPr>
              <w:t>light</w:t>
            </w:r>
            <w:r w:rsidR="00847106">
              <w:rPr>
                <w:rFonts w:asciiTheme="minorHAnsi" w:hAnsiTheme="minorHAnsi" w:cstheme="minorHAnsi"/>
                <w:b/>
                <w:bCs/>
              </w:rPr>
              <w:t xml:space="preserve"> </w:t>
            </w:r>
            <w:r w:rsidRPr="00D815C4">
              <w:rPr>
                <w:rFonts w:asciiTheme="minorHAnsi" w:hAnsiTheme="minorHAnsi" w:cstheme="minorHAnsi"/>
                <w:b/>
                <w:bCs/>
              </w:rPr>
              <w:t>gives</w:t>
            </w:r>
            <w:r w:rsidR="00847106">
              <w:rPr>
                <w:rFonts w:asciiTheme="minorHAnsi" w:hAnsiTheme="minorHAnsi" w:cstheme="minorHAnsi"/>
                <w:b/>
                <w:bCs/>
              </w:rPr>
              <w:t xml:space="preserve"> </w:t>
            </w:r>
            <w:r w:rsidRPr="00D815C4">
              <w:rPr>
                <w:rFonts w:asciiTheme="minorHAnsi" w:hAnsiTheme="minorHAnsi" w:cstheme="minorHAnsi"/>
                <w:b/>
                <w:bCs/>
              </w:rPr>
              <w:t>light</w:t>
            </w:r>
            <w:r w:rsidR="00847106">
              <w:rPr>
                <w:rFonts w:asciiTheme="minorHAnsi" w:hAnsiTheme="minorHAnsi" w:cstheme="minorHAnsi"/>
                <w:b/>
                <w:bCs/>
              </w:rPr>
              <w:t xml:space="preserve"> </w:t>
            </w:r>
            <w:r w:rsidRPr="00D815C4">
              <w:rPr>
                <w:rFonts w:asciiTheme="minorHAnsi" w:hAnsiTheme="minorHAnsi" w:cstheme="minorHAnsi"/>
                <w:b/>
                <w:bCs/>
              </w:rPr>
              <w:t>to</w:t>
            </w:r>
            <w:r w:rsidR="00847106">
              <w:rPr>
                <w:rFonts w:asciiTheme="minorHAnsi" w:hAnsiTheme="minorHAnsi" w:cstheme="minorHAnsi"/>
                <w:b/>
                <w:bCs/>
              </w:rPr>
              <w:t xml:space="preserve"> </w:t>
            </w:r>
            <w:r w:rsidRPr="00D815C4">
              <w:rPr>
                <w:rFonts w:asciiTheme="minorHAnsi" w:hAnsiTheme="minorHAnsi" w:cstheme="minorHAnsi"/>
                <w:b/>
                <w:bCs/>
              </w:rPr>
              <w:t>you.”</w:t>
            </w:r>
          </w:p>
          <w:p w14:paraId="48CCE5F2" w14:textId="77777777" w:rsidR="00502027" w:rsidRPr="00D815C4" w:rsidRDefault="00502027" w:rsidP="00741BC6">
            <w:pPr>
              <w:tabs>
                <w:tab w:val="left" w:pos="-2520"/>
              </w:tabs>
              <w:autoSpaceDE w:val="0"/>
              <w:autoSpaceDN w:val="0"/>
              <w:adjustRightInd w:val="0"/>
              <w:rPr>
                <w:rFonts w:asciiTheme="minorHAnsi" w:hAnsiTheme="minorHAnsi" w:cstheme="minorHAnsi"/>
                <w:b/>
                <w:bCs/>
              </w:rPr>
            </w:pPr>
          </w:p>
          <w:p w14:paraId="779E50D9" w14:textId="7A7F5468" w:rsidR="00502027" w:rsidRPr="00D815C4" w:rsidRDefault="00502027" w:rsidP="00741BC6">
            <w:pPr>
              <w:tabs>
                <w:tab w:val="left" w:pos="-2520"/>
              </w:tabs>
              <w:autoSpaceDE w:val="0"/>
              <w:autoSpaceDN w:val="0"/>
              <w:adjustRightInd w:val="0"/>
              <w:rPr>
                <w:rFonts w:asciiTheme="minorHAnsi" w:hAnsiTheme="minorHAnsi" w:cstheme="minorHAnsi"/>
                <w:b/>
                <w:bCs/>
              </w:rPr>
            </w:pPr>
            <w:r w:rsidRPr="00D815C4">
              <w:rPr>
                <w:rFonts w:asciiTheme="minorHAnsi" w:hAnsiTheme="minorHAnsi" w:cstheme="minorHAnsi"/>
                <w:b/>
                <w:bCs/>
              </w:rPr>
              <w:t>“And</w:t>
            </w:r>
            <w:r w:rsidR="00847106">
              <w:rPr>
                <w:rFonts w:asciiTheme="minorHAnsi" w:hAnsiTheme="minorHAnsi" w:cstheme="minorHAnsi"/>
                <w:b/>
                <w:bCs/>
              </w:rPr>
              <w:t xml:space="preserve"> </w:t>
            </w:r>
            <w:r w:rsidRPr="00D815C4">
              <w:rPr>
                <w:rFonts w:asciiTheme="minorHAnsi" w:hAnsiTheme="minorHAnsi" w:cstheme="minorHAnsi"/>
                <w:b/>
                <w:bCs/>
              </w:rPr>
              <w:t>no</w:t>
            </w:r>
            <w:r w:rsidR="00847106">
              <w:rPr>
                <w:rFonts w:asciiTheme="minorHAnsi" w:hAnsiTheme="minorHAnsi" w:cstheme="minorHAnsi"/>
                <w:b/>
                <w:bCs/>
              </w:rPr>
              <w:t xml:space="preserve"> </w:t>
            </w:r>
            <w:r w:rsidRPr="00D815C4">
              <w:rPr>
                <w:rFonts w:asciiTheme="minorHAnsi" w:hAnsiTheme="minorHAnsi" w:cstheme="minorHAnsi"/>
                <w:b/>
                <w:bCs/>
              </w:rPr>
              <w:t>one,</w:t>
            </w:r>
            <w:r w:rsidR="00847106">
              <w:rPr>
                <w:rFonts w:asciiTheme="minorHAnsi" w:hAnsiTheme="minorHAnsi" w:cstheme="minorHAnsi"/>
                <w:b/>
                <w:bCs/>
              </w:rPr>
              <w:t xml:space="preserve"> </w:t>
            </w:r>
            <w:r w:rsidRPr="00D815C4">
              <w:rPr>
                <w:rFonts w:asciiTheme="minorHAnsi" w:hAnsiTheme="minorHAnsi" w:cstheme="minorHAnsi"/>
                <w:bCs/>
                <w:i/>
              </w:rPr>
              <w:t>after</w:t>
            </w:r>
            <w:r w:rsidR="00847106">
              <w:rPr>
                <w:rFonts w:asciiTheme="minorHAnsi" w:hAnsiTheme="minorHAnsi" w:cstheme="minorHAnsi"/>
                <w:b/>
                <w:bCs/>
                <w:i/>
                <w:iCs/>
              </w:rPr>
              <w:t xml:space="preserve"> </w:t>
            </w:r>
            <w:r w:rsidRPr="00D815C4">
              <w:rPr>
                <w:rFonts w:asciiTheme="minorHAnsi" w:hAnsiTheme="minorHAnsi" w:cstheme="minorHAnsi"/>
                <w:b/>
                <w:bCs/>
              </w:rPr>
              <w:t>lighting</w:t>
            </w:r>
            <w:r w:rsidR="00847106">
              <w:rPr>
                <w:rFonts w:asciiTheme="minorHAnsi" w:hAnsiTheme="minorHAnsi" w:cstheme="minorHAnsi"/>
                <w:b/>
                <w:bCs/>
              </w:rPr>
              <w:t xml:space="preserve"> </w:t>
            </w:r>
            <w:r w:rsidRPr="00D815C4">
              <w:rPr>
                <w:rFonts w:asciiTheme="minorHAnsi" w:hAnsiTheme="minorHAnsi" w:cstheme="minorHAnsi"/>
                <w:b/>
                <w:bCs/>
              </w:rPr>
              <w:t>a</w:t>
            </w:r>
            <w:r w:rsidR="00847106">
              <w:rPr>
                <w:rFonts w:asciiTheme="minorHAnsi" w:hAnsiTheme="minorHAnsi" w:cstheme="minorHAnsi"/>
                <w:b/>
                <w:bCs/>
              </w:rPr>
              <w:t xml:space="preserve"> </w:t>
            </w:r>
            <w:r w:rsidRPr="00D815C4">
              <w:rPr>
                <w:rFonts w:asciiTheme="minorHAnsi" w:hAnsiTheme="minorHAnsi" w:cstheme="minorHAnsi"/>
                <w:b/>
                <w:bCs/>
              </w:rPr>
              <w:t>lamp,</w:t>
            </w:r>
            <w:r w:rsidR="00847106">
              <w:rPr>
                <w:rFonts w:asciiTheme="minorHAnsi" w:hAnsiTheme="minorHAnsi" w:cstheme="minorHAnsi"/>
                <w:b/>
                <w:bCs/>
              </w:rPr>
              <w:t xml:space="preserve"> </w:t>
            </w:r>
            <w:r w:rsidRPr="00D815C4">
              <w:rPr>
                <w:rFonts w:asciiTheme="minorHAnsi" w:hAnsiTheme="minorHAnsi" w:cstheme="minorHAnsi"/>
                <w:b/>
                <w:bCs/>
              </w:rPr>
              <w:t>covers</w:t>
            </w:r>
            <w:r w:rsidR="00847106">
              <w:rPr>
                <w:rFonts w:asciiTheme="minorHAnsi" w:hAnsiTheme="minorHAnsi" w:cstheme="minorHAnsi"/>
                <w:b/>
                <w:bCs/>
              </w:rPr>
              <w:t xml:space="preserve"> </w:t>
            </w:r>
            <w:r w:rsidRPr="00D815C4">
              <w:rPr>
                <w:rFonts w:asciiTheme="minorHAnsi" w:hAnsiTheme="minorHAnsi" w:cstheme="minorHAnsi"/>
                <w:b/>
                <w:bCs/>
              </w:rPr>
              <w:t>it</w:t>
            </w:r>
            <w:r w:rsidR="00847106">
              <w:rPr>
                <w:rFonts w:asciiTheme="minorHAnsi" w:hAnsiTheme="minorHAnsi" w:cstheme="minorHAnsi"/>
                <w:b/>
                <w:bCs/>
              </w:rPr>
              <w:t xml:space="preserve"> </w:t>
            </w:r>
            <w:r w:rsidRPr="00D815C4">
              <w:rPr>
                <w:rFonts w:asciiTheme="minorHAnsi" w:hAnsiTheme="minorHAnsi" w:cstheme="minorHAnsi"/>
                <w:b/>
                <w:bCs/>
              </w:rPr>
              <w:t>with</w:t>
            </w:r>
            <w:r w:rsidR="00847106">
              <w:rPr>
                <w:rFonts w:asciiTheme="minorHAnsi" w:hAnsiTheme="minorHAnsi" w:cstheme="minorHAnsi"/>
                <w:b/>
                <w:bCs/>
              </w:rPr>
              <w:t xml:space="preserve"> </w:t>
            </w:r>
            <w:r w:rsidRPr="00D815C4">
              <w:rPr>
                <w:rFonts w:asciiTheme="minorHAnsi" w:hAnsiTheme="minorHAnsi" w:cstheme="minorHAnsi"/>
                <w:b/>
                <w:bCs/>
              </w:rPr>
              <w:t>a</w:t>
            </w:r>
            <w:r w:rsidR="00847106">
              <w:rPr>
                <w:rFonts w:asciiTheme="minorHAnsi" w:hAnsiTheme="minorHAnsi" w:cstheme="minorHAnsi"/>
                <w:b/>
                <w:bCs/>
              </w:rPr>
              <w:t xml:space="preserve"> </w:t>
            </w:r>
            <w:r w:rsidRPr="00D815C4">
              <w:rPr>
                <w:rFonts w:asciiTheme="minorHAnsi" w:hAnsiTheme="minorHAnsi" w:cstheme="minorHAnsi"/>
                <w:b/>
                <w:bCs/>
              </w:rPr>
              <w:t>clay</w:t>
            </w:r>
            <w:r w:rsidR="00847106">
              <w:rPr>
                <w:rFonts w:asciiTheme="minorHAnsi" w:hAnsiTheme="minorHAnsi" w:cstheme="minorHAnsi"/>
                <w:b/>
                <w:bCs/>
              </w:rPr>
              <w:t xml:space="preserve"> </w:t>
            </w:r>
            <w:r w:rsidRPr="00D815C4">
              <w:rPr>
                <w:rFonts w:asciiTheme="minorHAnsi" w:hAnsiTheme="minorHAnsi" w:cstheme="minorHAnsi"/>
                <w:b/>
                <w:bCs/>
              </w:rPr>
              <w:t>jar</w:t>
            </w:r>
            <w:r w:rsidR="00847106">
              <w:rPr>
                <w:rFonts w:asciiTheme="minorHAnsi" w:hAnsiTheme="minorHAnsi" w:cstheme="minorHAnsi"/>
                <w:b/>
                <w:bCs/>
              </w:rPr>
              <w:t xml:space="preserve"> </w:t>
            </w:r>
            <w:r w:rsidRPr="00D815C4">
              <w:rPr>
                <w:rFonts w:asciiTheme="minorHAnsi" w:hAnsiTheme="minorHAnsi" w:cstheme="minorHAnsi"/>
                <w:b/>
                <w:bCs/>
              </w:rPr>
              <w:t>or</w:t>
            </w:r>
            <w:r w:rsidR="00847106">
              <w:rPr>
                <w:rFonts w:asciiTheme="minorHAnsi" w:hAnsiTheme="minorHAnsi" w:cstheme="minorHAnsi"/>
                <w:b/>
                <w:bCs/>
              </w:rPr>
              <w:t xml:space="preserve"> </w:t>
            </w:r>
            <w:r w:rsidRPr="00D815C4">
              <w:rPr>
                <w:rFonts w:asciiTheme="minorHAnsi" w:hAnsiTheme="minorHAnsi" w:cstheme="minorHAnsi"/>
                <w:b/>
                <w:bCs/>
              </w:rPr>
              <w:t>puts</w:t>
            </w:r>
            <w:r w:rsidR="00847106">
              <w:rPr>
                <w:rFonts w:asciiTheme="minorHAnsi" w:hAnsiTheme="minorHAnsi" w:cstheme="minorHAnsi"/>
                <w:b/>
                <w:bCs/>
              </w:rPr>
              <w:t xml:space="preserve"> </w:t>
            </w:r>
            <w:r w:rsidRPr="00D815C4">
              <w:rPr>
                <w:rFonts w:asciiTheme="minorHAnsi" w:hAnsiTheme="minorHAnsi" w:cstheme="minorHAnsi"/>
                <w:bCs/>
                <w:i/>
                <w:iCs/>
              </w:rPr>
              <w:t>it</w:t>
            </w:r>
            <w:r w:rsidR="00847106">
              <w:rPr>
                <w:rFonts w:asciiTheme="minorHAnsi" w:hAnsiTheme="minorHAnsi" w:cstheme="minorHAnsi"/>
                <w:b/>
                <w:bCs/>
                <w:i/>
                <w:iCs/>
              </w:rPr>
              <w:t xml:space="preserve"> </w:t>
            </w:r>
            <w:r w:rsidRPr="00D815C4">
              <w:rPr>
                <w:rFonts w:asciiTheme="minorHAnsi" w:hAnsiTheme="minorHAnsi" w:cstheme="minorHAnsi"/>
                <w:b/>
                <w:bCs/>
              </w:rPr>
              <w:t>under</w:t>
            </w:r>
            <w:r w:rsidR="00847106">
              <w:rPr>
                <w:rFonts w:asciiTheme="minorHAnsi" w:hAnsiTheme="minorHAnsi" w:cstheme="minorHAnsi"/>
                <w:b/>
                <w:bCs/>
              </w:rPr>
              <w:t xml:space="preserve"> </w:t>
            </w:r>
            <w:r w:rsidRPr="00D815C4">
              <w:rPr>
                <w:rFonts w:asciiTheme="minorHAnsi" w:hAnsiTheme="minorHAnsi" w:cstheme="minorHAnsi"/>
                <w:b/>
                <w:bCs/>
              </w:rPr>
              <w:t>a</w:t>
            </w:r>
            <w:r w:rsidR="00847106">
              <w:rPr>
                <w:rFonts w:asciiTheme="minorHAnsi" w:hAnsiTheme="minorHAnsi" w:cstheme="minorHAnsi"/>
                <w:b/>
                <w:bCs/>
              </w:rPr>
              <w:t xml:space="preserve"> </w:t>
            </w:r>
            <w:r w:rsidRPr="00D815C4">
              <w:rPr>
                <w:rFonts w:asciiTheme="minorHAnsi" w:hAnsiTheme="minorHAnsi" w:cstheme="minorHAnsi"/>
                <w:b/>
                <w:bCs/>
              </w:rPr>
              <w:t>bed,</w:t>
            </w:r>
            <w:r w:rsidR="00847106">
              <w:rPr>
                <w:rFonts w:asciiTheme="minorHAnsi" w:hAnsiTheme="minorHAnsi" w:cstheme="minorHAnsi"/>
                <w:b/>
                <w:bCs/>
              </w:rPr>
              <w:t xml:space="preserve"> </w:t>
            </w:r>
            <w:r w:rsidRPr="00D815C4">
              <w:rPr>
                <w:rFonts w:asciiTheme="minorHAnsi" w:hAnsiTheme="minorHAnsi" w:cstheme="minorHAnsi"/>
                <w:b/>
                <w:bCs/>
              </w:rPr>
              <w:t>but</w:t>
            </w:r>
            <w:r w:rsidR="00847106">
              <w:rPr>
                <w:rFonts w:asciiTheme="minorHAnsi" w:hAnsiTheme="minorHAnsi" w:cstheme="minorHAnsi"/>
                <w:b/>
                <w:bCs/>
              </w:rPr>
              <w:t xml:space="preserve"> </w:t>
            </w:r>
            <w:r w:rsidRPr="00D815C4">
              <w:rPr>
                <w:rFonts w:asciiTheme="minorHAnsi" w:hAnsiTheme="minorHAnsi" w:cstheme="minorHAnsi"/>
                <w:b/>
                <w:bCs/>
              </w:rPr>
              <w:t>puts</w:t>
            </w:r>
            <w:r w:rsidR="00847106">
              <w:rPr>
                <w:rFonts w:asciiTheme="minorHAnsi" w:hAnsiTheme="minorHAnsi" w:cstheme="minorHAnsi"/>
                <w:b/>
                <w:bCs/>
              </w:rPr>
              <w:t xml:space="preserve"> </w:t>
            </w:r>
            <w:r w:rsidRPr="00D815C4">
              <w:rPr>
                <w:rFonts w:asciiTheme="minorHAnsi" w:hAnsiTheme="minorHAnsi" w:cstheme="minorHAnsi"/>
                <w:bCs/>
                <w:i/>
                <w:iCs/>
              </w:rPr>
              <w:t>it</w:t>
            </w:r>
            <w:r w:rsidR="00847106">
              <w:rPr>
                <w:rFonts w:asciiTheme="minorHAnsi" w:hAnsiTheme="minorHAnsi" w:cstheme="minorHAnsi"/>
                <w:b/>
                <w:bCs/>
                <w:i/>
                <w:iCs/>
              </w:rPr>
              <w:t xml:space="preserve"> </w:t>
            </w:r>
            <w:r w:rsidRPr="00D815C4">
              <w:rPr>
                <w:rFonts w:asciiTheme="minorHAnsi" w:hAnsiTheme="minorHAnsi" w:cstheme="minorHAnsi"/>
                <w:b/>
                <w:bCs/>
              </w:rPr>
              <w:t>on</w:t>
            </w:r>
            <w:r w:rsidR="00847106">
              <w:rPr>
                <w:rFonts w:asciiTheme="minorHAnsi" w:hAnsiTheme="minorHAnsi" w:cstheme="minorHAnsi"/>
                <w:b/>
                <w:bCs/>
              </w:rPr>
              <w:t xml:space="preserve"> </w:t>
            </w:r>
            <w:r w:rsidRPr="00D815C4">
              <w:rPr>
                <w:rFonts w:asciiTheme="minorHAnsi" w:hAnsiTheme="minorHAnsi" w:cstheme="minorHAnsi"/>
                <w:b/>
                <w:bCs/>
              </w:rPr>
              <w:t>a</w:t>
            </w:r>
            <w:r w:rsidR="00847106">
              <w:rPr>
                <w:rFonts w:asciiTheme="minorHAnsi" w:hAnsiTheme="minorHAnsi" w:cstheme="minorHAnsi"/>
                <w:b/>
                <w:bCs/>
              </w:rPr>
              <w:t xml:space="preserve"> </w:t>
            </w:r>
            <w:r w:rsidRPr="00D815C4">
              <w:rPr>
                <w:rFonts w:asciiTheme="minorHAnsi" w:hAnsiTheme="minorHAnsi" w:cstheme="minorHAnsi"/>
                <w:b/>
                <w:bCs/>
              </w:rPr>
              <w:t>Menorah</w:t>
            </w:r>
            <w:r w:rsidR="00847106">
              <w:rPr>
                <w:rFonts w:asciiTheme="minorHAnsi" w:hAnsiTheme="minorHAnsi" w:cstheme="minorHAnsi"/>
                <w:b/>
                <w:bCs/>
              </w:rPr>
              <w:t xml:space="preserve"> </w:t>
            </w:r>
            <w:r w:rsidRPr="00D815C4">
              <w:rPr>
                <w:rFonts w:asciiTheme="minorHAnsi" w:hAnsiTheme="minorHAnsi" w:cstheme="minorHAnsi"/>
                <w:bCs/>
              </w:rPr>
              <w:t>(lampstand)</w:t>
            </w:r>
            <w:r w:rsidRPr="00D815C4">
              <w:rPr>
                <w:rFonts w:asciiTheme="minorHAnsi" w:hAnsiTheme="minorHAnsi" w:cstheme="minorHAnsi"/>
                <w:b/>
                <w:bCs/>
              </w:rPr>
              <w:t>,</w:t>
            </w:r>
            <w:r w:rsidR="00847106">
              <w:rPr>
                <w:rFonts w:asciiTheme="minorHAnsi" w:hAnsiTheme="minorHAnsi" w:cstheme="minorHAnsi"/>
                <w:b/>
                <w:bCs/>
              </w:rPr>
              <w:t xml:space="preserve"> </w:t>
            </w:r>
            <w:r w:rsidRPr="00D815C4">
              <w:rPr>
                <w:rFonts w:asciiTheme="minorHAnsi" w:hAnsiTheme="minorHAnsi" w:cstheme="minorHAnsi"/>
                <w:b/>
                <w:bCs/>
              </w:rPr>
              <w:t>so</w:t>
            </w:r>
            <w:r w:rsidR="00847106">
              <w:rPr>
                <w:rFonts w:asciiTheme="minorHAnsi" w:hAnsiTheme="minorHAnsi" w:cstheme="minorHAnsi"/>
                <w:b/>
                <w:bCs/>
              </w:rPr>
              <w:t xml:space="preserve"> </w:t>
            </w:r>
            <w:r w:rsidRPr="00D815C4">
              <w:rPr>
                <w:rFonts w:asciiTheme="minorHAnsi" w:hAnsiTheme="minorHAnsi" w:cstheme="minorHAnsi"/>
                <w:b/>
                <w:bCs/>
              </w:rPr>
              <w:t>that</w:t>
            </w:r>
            <w:r w:rsidR="00847106">
              <w:rPr>
                <w:rFonts w:asciiTheme="minorHAnsi" w:hAnsiTheme="minorHAnsi" w:cstheme="minorHAnsi"/>
                <w:b/>
                <w:bCs/>
              </w:rPr>
              <w:t xml:space="preserve"> </w:t>
            </w:r>
            <w:r w:rsidRPr="00D815C4">
              <w:rPr>
                <w:rFonts w:asciiTheme="minorHAnsi" w:hAnsiTheme="minorHAnsi" w:cstheme="minorHAnsi"/>
                <w:b/>
                <w:bCs/>
              </w:rPr>
              <w:t>those</w:t>
            </w:r>
            <w:r w:rsidR="00847106">
              <w:rPr>
                <w:rFonts w:asciiTheme="minorHAnsi" w:hAnsiTheme="minorHAnsi" w:cstheme="minorHAnsi"/>
                <w:b/>
                <w:bCs/>
              </w:rPr>
              <w:t xml:space="preserve"> </w:t>
            </w:r>
            <w:r w:rsidRPr="00D815C4">
              <w:rPr>
                <w:rFonts w:asciiTheme="minorHAnsi" w:hAnsiTheme="minorHAnsi" w:cstheme="minorHAnsi"/>
                <w:b/>
                <w:bCs/>
              </w:rPr>
              <w:t>who</w:t>
            </w:r>
            <w:r w:rsidR="00847106">
              <w:rPr>
                <w:rFonts w:asciiTheme="minorHAnsi" w:hAnsiTheme="minorHAnsi" w:cstheme="minorHAnsi"/>
                <w:b/>
                <w:bCs/>
              </w:rPr>
              <w:t xml:space="preserve"> </w:t>
            </w:r>
            <w:r w:rsidRPr="00D815C4">
              <w:rPr>
                <w:rFonts w:asciiTheme="minorHAnsi" w:hAnsiTheme="minorHAnsi" w:cstheme="minorHAnsi"/>
                <w:b/>
                <w:bCs/>
                <w:highlight w:val="yellow"/>
                <w:u w:val="single"/>
              </w:rPr>
              <w:t>come</w:t>
            </w:r>
            <w:r w:rsidR="00847106">
              <w:rPr>
                <w:rFonts w:asciiTheme="minorHAnsi" w:hAnsiTheme="minorHAnsi" w:cstheme="minorHAnsi"/>
                <w:b/>
                <w:bCs/>
                <w:highlight w:val="yellow"/>
                <w:u w:val="single"/>
              </w:rPr>
              <w:t xml:space="preserve"> </w:t>
            </w:r>
            <w:r w:rsidRPr="00D815C4">
              <w:rPr>
                <w:rFonts w:asciiTheme="minorHAnsi" w:hAnsiTheme="minorHAnsi" w:cstheme="minorHAnsi"/>
                <w:b/>
                <w:bCs/>
                <w:highlight w:val="yellow"/>
                <w:u w:val="single"/>
              </w:rPr>
              <w:t>in</w:t>
            </w:r>
            <w:r w:rsidR="00847106">
              <w:rPr>
                <w:rFonts w:asciiTheme="minorHAnsi" w:hAnsiTheme="minorHAnsi" w:cstheme="minorHAnsi"/>
                <w:b/>
                <w:bCs/>
              </w:rPr>
              <w:t xml:space="preserve"> </w:t>
            </w:r>
            <w:r w:rsidRPr="00D815C4">
              <w:rPr>
                <w:rFonts w:asciiTheme="minorHAnsi" w:hAnsiTheme="minorHAnsi" w:cstheme="minorHAnsi"/>
                <w:b/>
                <w:bCs/>
              </w:rPr>
              <w:t>can</w:t>
            </w:r>
            <w:r w:rsidR="00847106">
              <w:rPr>
                <w:rFonts w:asciiTheme="minorHAnsi" w:hAnsiTheme="minorHAnsi" w:cstheme="minorHAnsi"/>
                <w:b/>
                <w:bCs/>
              </w:rPr>
              <w:t xml:space="preserve"> </w:t>
            </w:r>
            <w:r w:rsidRPr="00D815C4">
              <w:rPr>
                <w:rFonts w:asciiTheme="minorHAnsi" w:hAnsiTheme="minorHAnsi" w:cstheme="minorHAnsi"/>
                <w:b/>
                <w:bCs/>
              </w:rPr>
              <w:t>see</w:t>
            </w:r>
            <w:r w:rsidR="00847106">
              <w:rPr>
                <w:rFonts w:asciiTheme="minorHAnsi" w:hAnsiTheme="minorHAnsi" w:cstheme="minorHAnsi"/>
                <w:b/>
                <w:bCs/>
              </w:rPr>
              <w:t xml:space="preserve"> </w:t>
            </w:r>
            <w:r w:rsidRPr="00D815C4">
              <w:rPr>
                <w:rFonts w:asciiTheme="minorHAnsi" w:hAnsiTheme="minorHAnsi" w:cstheme="minorHAnsi"/>
                <w:b/>
                <w:bCs/>
              </w:rPr>
              <w:t>the</w:t>
            </w:r>
            <w:r w:rsidR="00847106">
              <w:rPr>
                <w:rFonts w:asciiTheme="minorHAnsi" w:hAnsiTheme="minorHAnsi" w:cstheme="minorHAnsi"/>
                <w:b/>
                <w:bCs/>
              </w:rPr>
              <w:t xml:space="preserve"> </w:t>
            </w:r>
            <w:r w:rsidRPr="00D815C4">
              <w:rPr>
                <w:rFonts w:asciiTheme="minorHAnsi" w:hAnsiTheme="minorHAnsi" w:cstheme="minorHAnsi"/>
                <w:b/>
                <w:bCs/>
              </w:rPr>
              <w:t>light.</w:t>
            </w:r>
            <w:r w:rsidR="00847106">
              <w:rPr>
                <w:rFonts w:asciiTheme="minorHAnsi" w:hAnsiTheme="minorHAnsi" w:cstheme="minorHAnsi"/>
                <w:b/>
                <w:bCs/>
              </w:rPr>
              <w:t xml:space="preserve"> </w:t>
            </w:r>
            <w:r w:rsidRPr="00D815C4">
              <w:rPr>
                <w:rFonts w:asciiTheme="minorHAnsi" w:hAnsiTheme="minorHAnsi" w:cstheme="minorHAnsi"/>
                <w:b/>
                <w:bCs/>
              </w:rPr>
              <w:t>For</w:t>
            </w:r>
            <w:r w:rsidR="00847106">
              <w:rPr>
                <w:rFonts w:asciiTheme="minorHAnsi" w:hAnsiTheme="minorHAnsi" w:cstheme="minorHAnsi"/>
                <w:b/>
                <w:bCs/>
              </w:rPr>
              <w:t xml:space="preserve"> </w:t>
            </w:r>
            <w:r w:rsidRPr="00D815C4">
              <w:rPr>
                <w:rFonts w:asciiTheme="minorHAnsi" w:hAnsiTheme="minorHAnsi" w:cstheme="minorHAnsi"/>
                <w:b/>
                <w:bCs/>
              </w:rPr>
              <w:t>nothing</w:t>
            </w:r>
            <w:r w:rsidR="00847106">
              <w:rPr>
                <w:rFonts w:asciiTheme="minorHAnsi" w:hAnsiTheme="minorHAnsi" w:cstheme="minorHAnsi"/>
                <w:b/>
                <w:bCs/>
              </w:rPr>
              <w:t xml:space="preserve"> </w:t>
            </w:r>
            <w:r w:rsidRPr="00D815C4">
              <w:rPr>
                <w:rFonts w:asciiTheme="minorHAnsi" w:hAnsiTheme="minorHAnsi" w:cstheme="minorHAnsi"/>
                <w:b/>
                <w:bCs/>
              </w:rPr>
              <w:t>is</w:t>
            </w:r>
            <w:r w:rsidR="00847106">
              <w:rPr>
                <w:rFonts w:asciiTheme="minorHAnsi" w:hAnsiTheme="minorHAnsi" w:cstheme="minorHAnsi"/>
                <w:b/>
                <w:bCs/>
              </w:rPr>
              <w:t xml:space="preserve"> </w:t>
            </w:r>
            <w:r w:rsidRPr="00D815C4">
              <w:rPr>
                <w:rFonts w:asciiTheme="minorHAnsi" w:hAnsiTheme="minorHAnsi" w:cstheme="minorHAnsi"/>
                <w:b/>
                <w:bCs/>
              </w:rPr>
              <w:t>secret</w:t>
            </w:r>
            <w:r w:rsidR="00847106">
              <w:rPr>
                <w:rFonts w:asciiTheme="minorHAnsi" w:hAnsiTheme="minorHAnsi" w:cstheme="minorHAnsi"/>
                <w:b/>
                <w:bCs/>
              </w:rPr>
              <w:t xml:space="preserve"> </w:t>
            </w:r>
            <w:r w:rsidRPr="00D815C4">
              <w:rPr>
                <w:rFonts w:asciiTheme="minorHAnsi" w:hAnsiTheme="minorHAnsi" w:cstheme="minorHAnsi"/>
                <w:b/>
                <w:bCs/>
              </w:rPr>
              <w:t>that</w:t>
            </w:r>
            <w:r w:rsidR="00847106">
              <w:rPr>
                <w:rFonts w:asciiTheme="minorHAnsi" w:hAnsiTheme="minorHAnsi" w:cstheme="minorHAnsi"/>
                <w:b/>
                <w:bCs/>
              </w:rPr>
              <w:t xml:space="preserve"> </w:t>
            </w:r>
            <w:r w:rsidRPr="00D815C4">
              <w:rPr>
                <w:rFonts w:asciiTheme="minorHAnsi" w:hAnsiTheme="minorHAnsi" w:cstheme="minorHAnsi"/>
                <w:b/>
                <w:bCs/>
              </w:rPr>
              <w:t>will</w:t>
            </w:r>
            <w:r w:rsidR="00847106">
              <w:rPr>
                <w:rFonts w:asciiTheme="minorHAnsi" w:hAnsiTheme="minorHAnsi" w:cstheme="minorHAnsi"/>
                <w:b/>
                <w:bCs/>
              </w:rPr>
              <w:t xml:space="preserve"> </w:t>
            </w:r>
            <w:r w:rsidRPr="00D815C4">
              <w:rPr>
                <w:rFonts w:asciiTheme="minorHAnsi" w:hAnsiTheme="minorHAnsi" w:cstheme="minorHAnsi"/>
                <w:b/>
                <w:bCs/>
              </w:rPr>
              <w:t>not</w:t>
            </w:r>
            <w:r w:rsidR="00847106">
              <w:rPr>
                <w:rFonts w:asciiTheme="minorHAnsi" w:hAnsiTheme="minorHAnsi" w:cstheme="minorHAnsi"/>
                <w:b/>
                <w:bCs/>
              </w:rPr>
              <w:t xml:space="preserve"> </w:t>
            </w:r>
            <w:r w:rsidRPr="00D815C4">
              <w:rPr>
                <w:rFonts w:asciiTheme="minorHAnsi" w:hAnsiTheme="minorHAnsi" w:cstheme="minorHAnsi"/>
                <w:b/>
                <w:bCs/>
              </w:rPr>
              <w:t>become</w:t>
            </w:r>
            <w:r w:rsidR="00847106">
              <w:rPr>
                <w:rFonts w:asciiTheme="minorHAnsi" w:hAnsiTheme="minorHAnsi" w:cstheme="minorHAnsi"/>
                <w:b/>
                <w:bCs/>
              </w:rPr>
              <w:t xml:space="preserve"> </w:t>
            </w:r>
            <w:r w:rsidRPr="00D815C4">
              <w:rPr>
                <w:rFonts w:asciiTheme="minorHAnsi" w:hAnsiTheme="minorHAnsi" w:cstheme="minorHAnsi"/>
                <w:b/>
                <w:bCs/>
              </w:rPr>
              <w:t>evident</w:t>
            </w:r>
            <w:r w:rsidRPr="00D815C4">
              <w:rPr>
                <w:rFonts w:cstheme="minorHAnsi"/>
                <w:b/>
                <w:bCs/>
              </w:rPr>
              <w:t>,</w:t>
            </w:r>
            <w:r w:rsidR="00847106">
              <w:rPr>
                <w:rFonts w:asciiTheme="minorHAnsi" w:hAnsiTheme="minorHAnsi" w:cstheme="minorHAnsi"/>
                <w:b/>
                <w:bCs/>
              </w:rPr>
              <w:t xml:space="preserve"> </w:t>
            </w:r>
            <w:r w:rsidRPr="00D815C4">
              <w:rPr>
                <w:rFonts w:asciiTheme="minorHAnsi" w:hAnsiTheme="minorHAnsi" w:cstheme="minorHAnsi"/>
                <w:b/>
                <w:bCs/>
              </w:rPr>
              <w:t>and</w:t>
            </w:r>
            <w:r w:rsidR="00847106">
              <w:rPr>
                <w:rFonts w:asciiTheme="minorHAnsi" w:hAnsiTheme="minorHAnsi" w:cstheme="minorHAnsi"/>
                <w:b/>
                <w:bCs/>
              </w:rPr>
              <w:t xml:space="preserve"> </w:t>
            </w:r>
            <w:r w:rsidRPr="00D815C4">
              <w:rPr>
                <w:rFonts w:asciiTheme="minorHAnsi" w:hAnsiTheme="minorHAnsi" w:cstheme="minorHAnsi"/>
                <w:b/>
                <w:bCs/>
              </w:rPr>
              <w:t>nothing</w:t>
            </w:r>
            <w:r w:rsidR="00847106">
              <w:rPr>
                <w:rFonts w:asciiTheme="minorHAnsi" w:hAnsiTheme="minorHAnsi" w:cstheme="minorHAnsi"/>
                <w:b/>
                <w:bCs/>
              </w:rPr>
              <w:t xml:space="preserve"> </w:t>
            </w:r>
            <w:r w:rsidRPr="00D815C4">
              <w:rPr>
                <w:rFonts w:asciiTheme="minorHAnsi" w:hAnsiTheme="minorHAnsi" w:cstheme="minorHAnsi"/>
                <w:b/>
                <w:bCs/>
              </w:rPr>
              <w:t>hidden</w:t>
            </w:r>
            <w:r w:rsidR="00847106">
              <w:rPr>
                <w:rFonts w:asciiTheme="minorHAnsi" w:hAnsiTheme="minorHAnsi" w:cstheme="minorHAnsi"/>
                <w:b/>
                <w:bCs/>
              </w:rPr>
              <w:t xml:space="preserve"> </w:t>
            </w:r>
            <w:r w:rsidRPr="00D815C4">
              <w:rPr>
                <w:rFonts w:asciiTheme="minorHAnsi" w:hAnsiTheme="minorHAnsi" w:cstheme="minorHAnsi"/>
                <w:b/>
                <w:bCs/>
              </w:rPr>
              <w:t>that</w:t>
            </w:r>
            <w:r w:rsidR="00847106">
              <w:rPr>
                <w:rFonts w:asciiTheme="minorHAnsi" w:hAnsiTheme="minorHAnsi" w:cstheme="minorHAnsi"/>
                <w:b/>
                <w:bCs/>
              </w:rPr>
              <w:t xml:space="preserve"> </w:t>
            </w:r>
            <w:r w:rsidRPr="00D815C4">
              <w:rPr>
                <w:rFonts w:asciiTheme="minorHAnsi" w:hAnsiTheme="minorHAnsi" w:cstheme="minorHAnsi"/>
                <w:b/>
                <w:bCs/>
              </w:rPr>
              <w:t>will</w:t>
            </w:r>
            <w:r w:rsidR="00847106">
              <w:rPr>
                <w:rFonts w:asciiTheme="minorHAnsi" w:hAnsiTheme="minorHAnsi" w:cstheme="minorHAnsi"/>
                <w:b/>
                <w:bCs/>
              </w:rPr>
              <w:t xml:space="preserve"> </w:t>
            </w:r>
            <w:r w:rsidRPr="00D815C4">
              <w:rPr>
                <w:rFonts w:asciiTheme="minorHAnsi" w:hAnsiTheme="minorHAnsi" w:cstheme="minorHAnsi"/>
                <w:b/>
                <w:bCs/>
              </w:rPr>
              <w:t>not</w:t>
            </w:r>
            <w:r w:rsidR="00847106">
              <w:rPr>
                <w:rFonts w:asciiTheme="minorHAnsi" w:hAnsiTheme="minorHAnsi" w:cstheme="minorHAnsi"/>
                <w:b/>
                <w:bCs/>
              </w:rPr>
              <w:t xml:space="preserve"> </w:t>
            </w:r>
            <w:r w:rsidRPr="00D815C4">
              <w:rPr>
                <w:rFonts w:asciiTheme="minorHAnsi" w:hAnsiTheme="minorHAnsi" w:cstheme="minorHAnsi"/>
                <w:b/>
                <w:bCs/>
              </w:rPr>
              <w:t>be</w:t>
            </w:r>
            <w:r w:rsidR="00847106">
              <w:rPr>
                <w:rFonts w:asciiTheme="minorHAnsi" w:hAnsiTheme="minorHAnsi" w:cstheme="minorHAnsi"/>
                <w:b/>
                <w:bCs/>
              </w:rPr>
              <w:t xml:space="preserve"> </w:t>
            </w:r>
            <w:r w:rsidRPr="00D815C4">
              <w:rPr>
                <w:rFonts w:asciiTheme="minorHAnsi" w:hAnsiTheme="minorHAnsi" w:cstheme="minorHAnsi"/>
                <w:b/>
                <w:bCs/>
              </w:rPr>
              <w:t>known</w:t>
            </w:r>
            <w:r w:rsidR="00847106">
              <w:rPr>
                <w:rFonts w:asciiTheme="minorHAnsi" w:hAnsiTheme="minorHAnsi" w:cstheme="minorHAnsi"/>
                <w:b/>
                <w:bCs/>
              </w:rPr>
              <w:t xml:space="preserve"> </w:t>
            </w:r>
            <w:r w:rsidRPr="00D815C4">
              <w:rPr>
                <w:rFonts w:asciiTheme="minorHAnsi" w:hAnsiTheme="minorHAnsi" w:cstheme="minorHAnsi"/>
                <w:bCs/>
              </w:rPr>
              <w:t>(to</w:t>
            </w:r>
            <w:r w:rsidR="00847106">
              <w:rPr>
                <w:rFonts w:asciiTheme="minorHAnsi" w:hAnsiTheme="minorHAnsi" w:cstheme="minorHAnsi"/>
                <w:bCs/>
              </w:rPr>
              <w:t xml:space="preserve"> </w:t>
            </w:r>
            <w:r w:rsidRPr="00D815C4">
              <w:rPr>
                <w:rFonts w:asciiTheme="minorHAnsi" w:hAnsiTheme="minorHAnsi" w:cstheme="minorHAnsi"/>
                <w:bCs/>
              </w:rPr>
              <w:t>the</w:t>
            </w:r>
            <w:r w:rsidR="00847106">
              <w:rPr>
                <w:rFonts w:asciiTheme="minorHAnsi" w:hAnsiTheme="minorHAnsi" w:cstheme="minorHAnsi"/>
                <w:bCs/>
              </w:rPr>
              <w:t xml:space="preserve"> </w:t>
            </w:r>
            <w:r w:rsidRPr="00D815C4">
              <w:rPr>
                <w:rFonts w:asciiTheme="minorHAnsi" w:hAnsiTheme="minorHAnsi" w:cstheme="minorHAnsi"/>
                <w:bCs/>
              </w:rPr>
              <w:t>insiders</w:t>
            </w:r>
            <w:r w:rsidR="00847106">
              <w:rPr>
                <w:rFonts w:asciiTheme="minorHAnsi" w:hAnsiTheme="minorHAnsi" w:cstheme="minorHAnsi"/>
                <w:bCs/>
              </w:rPr>
              <w:t xml:space="preserve"> </w:t>
            </w:r>
            <w:r w:rsidRPr="00D815C4">
              <w:rPr>
                <w:rFonts w:asciiTheme="minorHAnsi" w:hAnsiTheme="minorHAnsi" w:cstheme="minorHAnsi"/>
                <w:bCs/>
              </w:rPr>
              <w:t>and</w:t>
            </w:r>
            <w:r w:rsidR="00847106">
              <w:rPr>
                <w:rFonts w:asciiTheme="minorHAnsi" w:hAnsiTheme="minorHAnsi" w:cstheme="minorHAnsi"/>
                <w:bCs/>
              </w:rPr>
              <w:t xml:space="preserve"> </w:t>
            </w:r>
            <w:r w:rsidRPr="00D815C4">
              <w:rPr>
                <w:rFonts w:asciiTheme="minorHAnsi" w:hAnsiTheme="minorHAnsi" w:cstheme="minorHAnsi"/>
                <w:bCs/>
              </w:rPr>
              <w:t>ones</w:t>
            </w:r>
            <w:r w:rsidR="00847106">
              <w:rPr>
                <w:rFonts w:asciiTheme="minorHAnsi" w:hAnsiTheme="minorHAnsi" w:cstheme="minorHAnsi"/>
                <w:bCs/>
              </w:rPr>
              <w:t xml:space="preserve"> </w:t>
            </w:r>
            <w:r w:rsidRPr="00D815C4">
              <w:rPr>
                <w:rFonts w:asciiTheme="minorHAnsi" w:hAnsiTheme="minorHAnsi" w:cstheme="minorHAnsi"/>
                <w:bCs/>
              </w:rPr>
              <w:t>“</w:t>
            </w:r>
            <w:r w:rsidRPr="00D815C4">
              <w:rPr>
                <w:rFonts w:asciiTheme="minorHAnsi" w:hAnsiTheme="minorHAnsi" w:cstheme="minorHAnsi"/>
                <w:bCs/>
                <w:u w:val="single"/>
              </w:rPr>
              <w:t>Given</w:t>
            </w:r>
            <w:r w:rsidRPr="00D815C4">
              <w:rPr>
                <w:rFonts w:asciiTheme="minorHAnsi" w:hAnsiTheme="minorHAnsi" w:cstheme="minorHAnsi"/>
                <w:bCs/>
              </w:rPr>
              <w:t>”</w:t>
            </w:r>
            <w:r w:rsidR="00847106">
              <w:rPr>
                <w:rFonts w:asciiTheme="minorHAnsi" w:hAnsiTheme="minorHAnsi" w:cstheme="minorHAnsi"/>
                <w:bCs/>
              </w:rPr>
              <w:t xml:space="preserve"> </w:t>
            </w:r>
            <w:r w:rsidRPr="00D815C4">
              <w:rPr>
                <w:rFonts w:asciiTheme="minorHAnsi" w:hAnsiTheme="minorHAnsi" w:cstheme="minorHAnsi"/>
                <w:bCs/>
              </w:rPr>
              <w:t>the</w:t>
            </w:r>
            <w:r w:rsidR="00847106">
              <w:rPr>
                <w:rFonts w:asciiTheme="minorHAnsi" w:hAnsiTheme="minorHAnsi" w:cstheme="minorHAnsi"/>
                <w:bCs/>
              </w:rPr>
              <w:t xml:space="preserve"> </w:t>
            </w:r>
            <w:r w:rsidRPr="00D815C4">
              <w:rPr>
                <w:rFonts w:asciiTheme="minorHAnsi" w:hAnsiTheme="minorHAnsi" w:cstheme="minorHAnsi"/>
                <w:bCs/>
              </w:rPr>
              <w:t>Oral</w:t>
            </w:r>
            <w:r w:rsidR="00847106">
              <w:rPr>
                <w:rFonts w:asciiTheme="minorHAnsi" w:hAnsiTheme="minorHAnsi" w:cstheme="minorHAnsi"/>
                <w:bCs/>
              </w:rPr>
              <w:t xml:space="preserve"> </w:t>
            </w:r>
            <w:r w:rsidRPr="00D815C4">
              <w:rPr>
                <w:rFonts w:asciiTheme="minorHAnsi" w:hAnsiTheme="minorHAnsi" w:cstheme="minorHAnsi"/>
                <w:bCs/>
              </w:rPr>
              <w:t>Torah)</w:t>
            </w:r>
            <w:r w:rsidR="00847106">
              <w:rPr>
                <w:rFonts w:asciiTheme="minorHAnsi" w:hAnsiTheme="minorHAnsi" w:cstheme="minorHAnsi"/>
                <w:bCs/>
              </w:rPr>
              <w:t xml:space="preserve"> </w:t>
            </w:r>
            <w:r w:rsidRPr="00D815C4">
              <w:rPr>
                <w:rFonts w:asciiTheme="minorHAnsi" w:hAnsiTheme="minorHAnsi" w:cstheme="minorHAnsi"/>
                <w:b/>
                <w:bCs/>
              </w:rPr>
              <w:t>and</w:t>
            </w:r>
            <w:r w:rsidR="00847106">
              <w:rPr>
                <w:rFonts w:asciiTheme="minorHAnsi" w:hAnsiTheme="minorHAnsi" w:cstheme="minorHAnsi"/>
                <w:b/>
                <w:bCs/>
              </w:rPr>
              <w:t xml:space="preserve"> </w:t>
            </w:r>
            <w:r w:rsidRPr="00D815C4">
              <w:rPr>
                <w:rFonts w:asciiTheme="minorHAnsi" w:hAnsiTheme="minorHAnsi" w:cstheme="minorHAnsi"/>
                <w:b/>
                <w:bCs/>
              </w:rPr>
              <w:t>come</w:t>
            </w:r>
            <w:r w:rsidR="00847106">
              <w:rPr>
                <w:rFonts w:asciiTheme="minorHAnsi" w:hAnsiTheme="minorHAnsi" w:cstheme="minorHAnsi"/>
                <w:b/>
                <w:bCs/>
              </w:rPr>
              <w:t xml:space="preserve"> </w:t>
            </w:r>
            <w:r w:rsidRPr="00D815C4">
              <w:rPr>
                <w:rFonts w:asciiTheme="minorHAnsi" w:hAnsiTheme="minorHAnsi" w:cstheme="minorHAnsi"/>
                <w:b/>
                <w:bCs/>
              </w:rPr>
              <w:t>to</w:t>
            </w:r>
            <w:r w:rsidR="00847106">
              <w:rPr>
                <w:rFonts w:asciiTheme="minorHAnsi" w:hAnsiTheme="minorHAnsi" w:cstheme="minorHAnsi"/>
                <w:b/>
                <w:bCs/>
              </w:rPr>
              <w:t xml:space="preserve"> </w:t>
            </w:r>
            <w:r w:rsidRPr="00D815C4">
              <w:rPr>
                <w:rFonts w:asciiTheme="minorHAnsi" w:hAnsiTheme="minorHAnsi" w:cstheme="minorHAnsi"/>
                <w:b/>
                <w:bCs/>
              </w:rPr>
              <w:t>light.</w:t>
            </w:r>
            <w:r w:rsidR="00847106">
              <w:rPr>
                <w:rFonts w:asciiTheme="minorHAnsi" w:hAnsiTheme="minorHAnsi" w:cstheme="minorHAnsi"/>
                <w:b/>
                <w:bCs/>
              </w:rPr>
              <w:t xml:space="preserve"> </w:t>
            </w:r>
            <w:proofErr w:type="gramStart"/>
            <w:r w:rsidRPr="00D815C4">
              <w:rPr>
                <w:rFonts w:asciiTheme="minorHAnsi" w:hAnsiTheme="minorHAnsi" w:cstheme="minorHAnsi"/>
                <w:b/>
                <w:bCs/>
              </w:rPr>
              <w:t>Therefore</w:t>
            </w:r>
            <w:proofErr w:type="gramEnd"/>
            <w:r w:rsidR="00847106">
              <w:rPr>
                <w:rFonts w:asciiTheme="minorHAnsi" w:hAnsiTheme="minorHAnsi" w:cstheme="minorHAnsi"/>
                <w:b/>
                <w:bCs/>
              </w:rPr>
              <w:t xml:space="preserve"> </w:t>
            </w:r>
            <w:r w:rsidRPr="00D815C4">
              <w:rPr>
                <w:rFonts w:asciiTheme="minorHAnsi" w:hAnsiTheme="minorHAnsi" w:cstheme="minorHAnsi"/>
                <w:b/>
                <w:bCs/>
              </w:rPr>
              <w:t>consider</w:t>
            </w:r>
            <w:r w:rsidR="00847106">
              <w:rPr>
                <w:rFonts w:asciiTheme="minorHAnsi" w:hAnsiTheme="minorHAnsi" w:cstheme="minorHAnsi"/>
                <w:b/>
                <w:bCs/>
              </w:rPr>
              <w:t xml:space="preserve"> </w:t>
            </w:r>
            <w:r w:rsidRPr="00D815C4">
              <w:rPr>
                <w:rFonts w:asciiTheme="minorHAnsi" w:hAnsiTheme="minorHAnsi" w:cstheme="minorHAnsi"/>
                <w:b/>
                <w:bCs/>
              </w:rPr>
              <w:t>how</w:t>
            </w:r>
            <w:r w:rsidR="00847106">
              <w:rPr>
                <w:rFonts w:asciiTheme="minorHAnsi" w:hAnsiTheme="minorHAnsi" w:cstheme="minorHAnsi"/>
                <w:b/>
                <w:bCs/>
              </w:rPr>
              <w:t xml:space="preserve"> </w:t>
            </w:r>
            <w:r w:rsidRPr="00D815C4">
              <w:rPr>
                <w:rFonts w:asciiTheme="minorHAnsi" w:hAnsiTheme="minorHAnsi" w:cstheme="minorHAnsi"/>
                <w:b/>
                <w:bCs/>
              </w:rPr>
              <w:t>and</w:t>
            </w:r>
            <w:r w:rsidR="00847106">
              <w:rPr>
                <w:rFonts w:asciiTheme="minorHAnsi" w:hAnsiTheme="minorHAnsi" w:cstheme="minorHAnsi"/>
                <w:b/>
                <w:bCs/>
              </w:rPr>
              <w:t xml:space="preserve"> </w:t>
            </w:r>
            <w:r w:rsidRPr="00D815C4">
              <w:rPr>
                <w:rFonts w:asciiTheme="minorHAnsi" w:hAnsiTheme="minorHAnsi" w:cstheme="minorHAnsi"/>
                <w:b/>
                <w:bCs/>
              </w:rPr>
              <w:t>listen,</w:t>
            </w:r>
            <w:r w:rsidR="00847106">
              <w:rPr>
                <w:rFonts w:asciiTheme="minorHAnsi" w:hAnsiTheme="minorHAnsi" w:cstheme="minorHAnsi"/>
                <w:b/>
                <w:bCs/>
              </w:rPr>
              <w:t xml:space="preserve"> </w:t>
            </w:r>
            <w:r w:rsidRPr="00D815C4">
              <w:rPr>
                <w:rFonts w:asciiTheme="minorHAnsi" w:hAnsiTheme="minorHAnsi" w:cstheme="minorHAnsi"/>
                <w:b/>
                <w:bCs/>
              </w:rPr>
              <w:t>for</w:t>
            </w:r>
            <w:r w:rsidR="00847106">
              <w:rPr>
                <w:rFonts w:asciiTheme="minorHAnsi" w:hAnsiTheme="minorHAnsi" w:cstheme="minorHAnsi"/>
                <w:b/>
                <w:bCs/>
              </w:rPr>
              <w:t xml:space="preserve"> </w:t>
            </w:r>
            <w:r w:rsidRPr="00D815C4">
              <w:rPr>
                <w:rFonts w:asciiTheme="minorHAnsi" w:hAnsiTheme="minorHAnsi" w:cstheme="minorHAnsi"/>
                <w:b/>
                <w:bCs/>
              </w:rPr>
              <w:t>whoever</w:t>
            </w:r>
            <w:r w:rsidR="00847106">
              <w:rPr>
                <w:rFonts w:asciiTheme="minorHAnsi" w:hAnsiTheme="minorHAnsi" w:cstheme="minorHAnsi"/>
                <w:b/>
                <w:bCs/>
              </w:rPr>
              <w:t xml:space="preserve"> </w:t>
            </w:r>
            <w:r w:rsidRPr="00D815C4">
              <w:rPr>
                <w:rFonts w:asciiTheme="minorHAnsi" w:hAnsiTheme="minorHAnsi" w:cstheme="minorHAnsi"/>
                <w:b/>
                <w:bCs/>
              </w:rPr>
              <w:t>has,</w:t>
            </w:r>
            <w:r w:rsidR="00847106">
              <w:rPr>
                <w:rFonts w:asciiTheme="minorHAnsi" w:hAnsiTheme="minorHAnsi" w:cstheme="minorHAnsi"/>
                <w:b/>
                <w:bCs/>
              </w:rPr>
              <w:t xml:space="preserve"> </w:t>
            </w:r>
            <w:r w:rsidRPr="00D815C4">
              <w:rPr>
                <w:rFonts w:asciiTheme="minorHAnsi" w:hAnsiTheme="minorHAnsi" w:cstheme="minorHAnsi"/>
                <w:b/>
                <w:bCs/>
              </w:rPr>
              <w:t>to</w:t>
            </w:r>
            <w:r w:rsidR="00847106">
              <w:rPr>
                <w:rFonts w:asciiTheme="minorHAnsi" w:hAnsiTheme="minorHAnsi" w:cstheme="minorHAnsi"/>
                <w:b/>
                <w:bCs/>
              </w:rPr>
              <w:t xml:space="preserve"> </w:t>
            </w:r>
            <w:r w:rsidRPr="00D815C4">
              <w:rPr>
                <w:rFonts w:asciiTheme="minorHAnsi" w:hAnsiTheme="minorHAnsi" w:cstheme="minorHAnsi"/>
                <w:b/>
                <w:bCs/>
              </w:rPr>
              <w:t>him</w:t>
            </w:r>
            <w:r w:rsidR="00847106">
              <w:rPr>
                <w:rFonts w:asciiTheme="minorHAnsi" w:hAnsiTheme="minorHAnsi" w:cstheme="minorHAnsi"/>
                <w:b/>
                <w:bCs/>
              </w:rPr>
              <w:t xml:space="preserve"> </w:t>
            </w:r>
            <w:r w:rsidRPr="00D815C4">
              <w:rPr>
                <w:rFonts w:asciiTheme="minorHAnsi" w:hAnsiTheme="minorHAnsi" w:cstheme="minorHAnsi"/>
                <w:bCs/>
                <w:i/>
                <w:iCs/>
              </w:rPr>
              <w:t>more</w:t>
            </w:r>
            <w:r w:rsidR="00847106">
              <w:rPr>
                <w:rFonts w:asciiTheme="minorHAnsi" w:hAnsiTheme="minorHAnsi" w:cstheme="minorHAnsi"/>
                <w:b/>
                <w:bCs/>
                <w:i/>
                <w:iCs/>
              </w:rPr>
              <w:t xml:space="preserve"> </w:t>
            </w:r>
            <w:r w:rsidRPr="00D815C4">
              <w:rPr>
                <w:rFonts w:asciiTheme="minorHAnsi" w:hAnsiTheme="minorHAnsi" w:cstheme="minorHAnsi"/>
                <w:b/>
                <w:bCs/>
              </w:rPr>
              <w:t>will</w:t>
            </w:r>
            <w:r w:rsidR="00847106">
              <w:rPr>
                <w:rFonts w:asciiTheme="minorHAnsi" w:hAnsiTheme="minorHAnsi" w:cstheme="minorHAnsi"/>
                <w:b/>
                <w:bCs/>
              </w:rPr>
              <w:t xml:space="preserve"> </w:t>
            </w:r>
            <w:r w:rsidRPr="00D815C4">
              <w:rPr>
                <w:rFonts w:asciiTheme="minorHAnsi" w:hAnsiTheme="minorHAnsi" w:cstheme="minorHAnsi"/>
                <w:b/>
                <w:bCs/>
              </w:rPr>
              <w:t>be</w:t>
            </w:r>
            <w:r w:rsidR="00847106">
              <w:rPr>
                <w:rFonts w:asciiTheme="minorHAnsi" w:hAnsiTheme="minorHAnsi" w:cstheme="minorHAnsi"/>
                <w:b/>
                <w:bCs/>
              </w:rPr>
              <w:t xml:space="preserve"> </w:t>
            </w:r>
            <w:r w:rsidRPr="00D815C4">
              <w:rPr>
                <w:rFonts w:asciiTheme="minorHAnsi" w:hAnsiTheme="minorHAnsi" w:cstheme="minorHAnsi"/>
                <w:b/>
                <w:bCs/>
              </w:rPr>
              <w:t>given</w:t>
            </w:r>
            <w:r w:rsidR="00847106">
              <w:rPr>
                <w:rFonts w:asciiTheme="minorHAnsi" w:hAnsiTheme="minorHAnsi" w:cstheme="minorHAnsi"/>
                <w:b/>
                <w:bCs/>
              </w:rPr>
              <w:t xml:space="preserve"> </w:t>
            </w:r>
            <w:r w:rsidRPr="00D815C4">
              <w:rPr>
                <w:rFonts w:asciiTheme="minorHAnsi" w:hAnsiTheme="minorHAnsi" w:cstheme="minorHAnsi"/>
                <w:b/>
                <w:bCs/>
              </w:rPr>
              <w:t>even</w:t>
            </w:r>
            <w:r w:rsidR="00847106">
              <w:rPr>
                <w:rFonts w:asciiTheme="minorHAnsi" w:hAnsiTheme="minorHAnsi" w:cstheme="minorHAnsi"/>
                <w:b/>
                <w:bCs/>
              </w:rPr>
              <w:t xml:space="preserve"> </w:t>
            </w:r>
            <w:r w:rsidRPr="00D815C4">
              <w:rPr>
                <w:rFonts w:asciiTheme="minorHAnsi" w:hAnsiTheme="minorHAnsi" w:cstheme="minorHAnsi"/>
                <w:b/>
                <w:bCs/>
              </w:rPr>
              <w:t>more,</w:t>
            </w:r>
            <w:r w:rsidR="00847106">
              <w:rPr>
                <w:rFonts w:asciiTheme="minorHAnsi" w:hAnsiTheme="minorHAnsi" w:cstheme="minorHAnsi"/>
                <w:b/>
                <w:bCs/>
              </w:rPr>
              <w:t xml:space="preserve"> </w:t>
            </w:r>
            <w:r w:rsidRPr="00D815C4">
              <w:rPr>
                <w:rFonts w:asciiTheme="minorHAnsi" w:hAnsiTheme="minorHAnsi" w:cstheme="minorHAnsi"/>
                <w:b/>
                <w:bCs/>
              </w:rPr>
              <w:t>and</w:t>
            </w:r>
            <w:r w:rsidR="00847106">
              <w:rPr>
                <w:rFonts w:asciiTheme="minorHAnsi" w:hAnsiTheme="minorHAnsi" w:cstheme="minorHAnsi"/>
                <w:b/>
                <w:bCs/>
              </w:rPr>
              <w:t xml:space="preserve"> </w:t>
            </w:r>
            <w:r w:rsidRPr="00D815C4">
              <w:rPr>
                <w:rFonts w:asciiTheme="minorHAnsi" w:hAnsiTheme="minorHAnsi" w:cstheme="minorHAnsi"/>
                <w:b/>
                <w:bCs/>
              </w:rPr>
              <w:t>whoever</w:t>
            </w:r>
            <w:r w:rsidR="00847106">
              <w:rPr>
                <w:rFonts w:asciiTheme="minorHAnsi" w:hAnsiTheme="minorHAnsi" w:cstheme="minorHAnsi"/>
                <w:b/>
                <w:bCs/>
              </w:rPr>
              <w:t xml:space="preserve"> </w:t>
            </w:r>
            <w:r w:rsidRPr="00D815C4">
              <w:rPr>
                <w:rFonts w:asciiTheme="minorHAnsi" w:hAnsiTheme="minorHAnsi" w:cstheme="minorHAnsi"/>
                <w:b/>
                <w:bCs/>
              </w:rPr>
              <w:t>does</w:t>
            </w:r>
            <w:r w:rsidR="00847106">
              <w:rPr>
                <w:rFonts w:asciiTheme="minorHAnsi" w:hAnsiTheme="minorHAnsi" w:cstheme="minorHAnsi"/>
                <w:b/>
                <w:bCs/>
              </w:rPr>
              <w:t xml:space="preserve"> </w:t>
            </w:r>
            <w:r w:rsidRPr="00D815C4">
              <w:rPr>
                <w:rFonts w:asciiTheme="minorHAnsi" w:hAnsiTheme="minorHAnsi" w:cstheme="minorHAnsi"/>
                <w:b/>
                <w:bCs/>
              </w:rPr>
              <w:t>not</w:t>
            </w:r>
            <w:r w:rsidR="00847106">
              <w:rPr>
                <w:rFonts w:asciiTheme="minorHAnsi" w:hAnsiTheme="minorHAnsi" w:cstheme="minorHAnsi"/>
                <w:b/>
                <w:bCs/>
              </w:rPr>
              <w:t xml:space="preserve"> </w:t>
            </w:r>
            <w:r w:rsidRPr="00D815C4">
              <w:rPr>
                <w:rFonts w:asciiTheme="minorHAnsi" w:hAnsiTheme="minorHAnsi" w:cstheme="minorHAnsi"/>
                <w:b/>
                <w:bCs/>
              </w:rPr>
              <w:t>have,</w:t>
            </w:r>
            <w:r w:rsidR="00847106">
              <w:rPr>
                <w:rFonts w:asciiTheme="minorHAnsi" w:hAnsiTheme="minorHAnsi" w:cstheme="minorHAnsi"/>
                <w:b/>
                <w:bCs/>
              </w:rPr>
              <w:t xml:space="preserve"> </w:t>
            </w:r>
            <w:r w:rsidRPr="00D815C4">
              <w:rPr>
                <w:rFonts w:asciiTheme="minorHAnsi" w:hAnsiTheme="minorHAnsi" w:cstheme="minorHAnsi"/>
                <w:b/>
                <w:bCs/>
              </w:rPr>
              <w:t>even</w:t>
            </w:r>
            <w:r w:rsidR="00847106">
              <w:rPr>
                <w:rFonts w:asciiTheme="minorHAnsi" w:hAnsiTheme="minorHAnsi" w:cstheme="minorHAnsi"/>
                <w:b/>
                <w:bCs/>
              </w:rPr>
              <w:t xml:space="preserve"> </w:t>
            </w:r>
            <w:r w:rsidRPr="00D815C4">
              <w:rPr>
                <w:rFonts w:asciiTheme="minorHAnsi" w:hAnsiTheme="minorHAnsi" w:cstheme="minorHAnsi"/>
                <w:b/>
                <w:bCs/>
              </w:rPr>
              <w:t>what</w:t>
            </w:r>
            <w:r w:rsidR="00847106">
              <w:rPr>
                <w:rFonts w:asciiTheme="minorHAnsi" w:hAnsiTheme="minorHAnsi" w:cstheme="minorHAnsi"/>
                <w:b/>
                <w:bCs/>
              </w:rPr>
              <w:t xml:space="preserve"> </w:t>
            </w:r>
            <w:r w:rsidRPr="00D815C4">
              <w:rPr>
                <w:rFonts w:asciiTheme="minorHAnsi" w:hAnsiTheme="minorHAnsi" w:cstheme="minorHAnsi"/>
                <w:b/>
                <w:bCs/>
              </w:rPr>
              <w:t>he</w:t>
            </w:r>
            <w:r w:rsidR="00847106">
              <w:rPr>
                <w:rFonts w:asciiTheme="minorHAnsi" w:hAnsiTheme="minorHAnsi" w:cstheme="minorHAnsi"/>
                <w:b/>
                <w:bCs/>
              </w:rPr>
              <w:t xml:space="preserve"> </w:t>
            </w:r>
            <w:r w:rsidRPr="00D815C4">
              <w:rPr>
                <w:rFonts w:asciiTheme="minorHAnsi" w:hAnsiTheme="minorHAnsi" w:cstheme="minorHAnsi"/>
                <w:b/>
                <w:bCs/>
              </w:rPr>
              <w:t>thinks</w:t>
            </w:r>
            <w:r w:rsidR="00847106">
              <w:rPr>
                <w:rFonts w:asciiTheme="minorHAnsi" w:hAnsiTheme="minorHAnsi" w:cstheme="minorHAnsi"/>
                <w:b/>
                <w:bCs/>
              </w:rPr>
              <w:t xml:space="preserve"> </w:t>
            </w:r>
            <w:r w:rsidRPr="00D815C4">
              <w:rPr>
                <w:rFonts w:asciiTheme="minorHAnsi" w:hAnsiTheme="minorHAnsi" w:cstheme="minorHAnsi"/>
                <w:bCs/>
                <w:i/>
                <w:iCs/>
              </w:rPr>
              <w:t>that</w:t>
            </w:r>
            <w:r w:rsidR="00847106">
              <w:rPr>
                <w:rFonts w:asciiTheme="minorHAnsi" w:hAnsiTheme="minorHAnsi" w:cstheme="minorHAnsi"/>
                <w:bCs/>
                <w:i/>
                <w:iCs/>
              </w:rPr>
              <w:t xml:space="preserve"> </w:t>
            </w:r>
            <w:r w:rsidRPr="00D815C4">
              <w:rPr>
                <w:rFonts w:asciiTheme="minorHAnsi" w:hAnsiTheme="minorHAnsi" w:cstheme="minorHAnsi"/>
                <w:bCs/>
                <w:i/>
                <w:iCs/>
              </w:rPr>
              <w:t>he</w:t>
            </w:r>
            <w:r w:rsidR="00847106">
              <w:rPr>
                <w:rFonts w:asciiTheme="minorHAnsi" w:hAnsiTheme="minorHAnsi" w:cstheme="minorHAnsi"/>
                <w:b/>
                <w:bCs/>
                <w:i/>
                <w:iCs/>
              </w:rPr>
              <w:t xml:space="preserve"> </w:t>
            </w:r>
            <w:r w:rsidRPr="00D815C4">
              <w:rPr>
                <w:rFonts w:asciiTheme="minorHAnsi" w:hAnsiTheme="minorHAnsi" w:cstheme="minorHAnsi"/>
                <w:b/>
                <w:bCs/>
              </w:rPr>
              <w:t>has</w:t>
            </w:r>
            <w:r w:rsidR="00847106">
              <w:rPr>
                <w:rFonts w:asciiTheme="minorHAnsi" w:hAnsiTheme="minorHAnsi" w:cstheme="minorHAnsi"/>
                <w:b/>
                <w:bCs/>
              </w:rPr>
              <w:t xml:space="preserve"> </w:t>
            </w:r>
            <w:r w:rsidRPr="00D815C4">
              <w:rPr>
                <w:rFonts w:asciiTheme="minorHAnsi" w:hAnsiTheme="minorHAnsi" w:cstheme="minorHAnsi"/>
                <w:b/>
                <w:bCs/>
              </w:rPr>
              <w:t>will</w:t>
            </w:r>
            <w:r w:rsidR="00847106">
              <w:rPr>
                <w:rFonts w:asciiTheme="minorHAnsi" w:hAnsiTheme="minorHAnsi" w:cstheme="minorHAnsi"/>
                <w:b/>
                <w:bCs/>
              </w:rPr>
              <w:t xml:space="preserve"> </w:t>
            </w:r>
            <w:r w:rsidRPr="00D815C4">
              <w:rPr>
                <w:rFonts w:asciiTheme="minorHAnsi" w:hAnsiTheme="minorHAnsi" w:cstheme="minorHAnsi"/>
                <w:b/>
                <w:bCs/>
              </w:rPr>
              <w:t>be</w:t>
            </w:r>
            <w:r w:rsidR="00847106">
              <w:rPr>
                <w:rFonts w:asciiTheme="minorHAnsi" w:hAnsiTheme="minorHAnsi" w:cstheme="minorHAnsi"/>
                <w:b/>
                <w:bCs/>
              </w:rPr>
              <w:t xml:space="preserve"> </w:t>
            </w:r>
            <w:r w:rsidRPr="00D815C4">
              <w:rPr>
                <w:rFonts w:asciiTheme="minorHAnsi" w:hAnsiTheme="minorHAnsi" w:cstheme="minorHAnsi"/>
                <w:b/>
                <w:bCs/>
              </w:rPr>
              <w:t>taken</w:t>
            </w:r>
            <w:r w:rsidR="00847106">
              <w:rPr>
                <w:rFonts w:asciiTheme="minorHAnsi" w:hAnsiTheme="minorHAnsi" w:cstheme="minorHAnsi"/>
                <w:b/>
                <w:bCs/>
              </w:rPr>
              <w:t xml:space="preserve"> </w:t>
            </w:r>
            <w:r w:rsidRPr="00D815C4">
              <w:rPr>
                <w:rFonts w:asciiTheme="minorHAnsi" w:hAnsiTheme="minorHAnsi" w:cstheme="minorHAnsi"/>
                <w:b/>
                <w:bCs/>
              </w:rPr>
              <w:t>away</w:t>
            </w:r>
            <w:r w:rsidR="00847106">
              <w:rPr>
                <w:rFonts w:asciiTheme="minorHAnsi" w:hAnsiTheme="minorHAnsi" w:cstheme="minorHAnsi"/>
                <w:b/>
                <w:bCs/>
              </w:rPr>
              <w:t xml:space="preserve"> </w:t>
            </w:r>
            <w:r w:rsidRPr="00D815C4">
              <w:rPr>
                <w:rFonts w:asciiTheme="minorHAnsi" w:hAnsiTheme="minorHAnsi" w:cstheme="minorHAnsi"/>
                <w:b/>
                <w:bCs/>
              </w:rPr>
              <w:t>from</w:t>
            </w:r>
            <w:r w:rsidR="00847106">
              <w:rPr>
                <w:rFonts w:asciiTheme="minorHAnsi" w:hAnsiTheme="minorHAnsi" w:cstheme="minorHAnsi"/>
                <w:b/>
                <w:bCs/>
              </w:rPr>
              <w:t xml:space="preserve"> </w:t>
            </w:r>
            <w:r w:rsidRPr="00D815C4">
              <w:rPr>
                <w:rFonts w:asciiTheme="minorHAnsi" w:hAnsiTheme="minorHAnsi" w:cstheme="minorHAnsi"/>
                <w:b/>
                <w:bCs/>
              </w:rPr>
              <w:t>him.”</w:t>
            </w:r>
          </w:p>
          <w:p w14:paraId="0F90902B" w14:textId="77777777" w:rsidR="00502027" w:rsidRPr="00D815C4" w:rsidRDefault="00502027" w:rsidP="00741BC6">
            <w:pPr>
              <w:tabs>
                <w:tab w:val="left" w:pos="-2520"/>
              </w:tabs>
              <w:autoSpaceDE w:val="0"/>
              <w:autoSpaceDN w:val="0"/>
              <w:adjustRightInd w:val="0"/>
              <w:rPr>
                <w:rFonts w:asciiTheme="minorHAnsi" w:hAnsiTheme="minorHAnsi" w:cstheme="minorHAnsi"/>
                <w:b/>
                <w:bCs/>
              </w:rPr>
            </w:pPr>
          </w:p>
        </w:tc>
        <w:tc>
          <w:tcPr>
            <w:tcW w:w="3240" w:type="dxa"/>
          </w:tcPr>
          <w:p w14:paraId="37F77480" w14:textId="56EAB9E4" w:rsidR="00502027" w:rsidRPr="00D815C4" w:rsidRDefault="00502027" w:rsidP="00741BC6">
            <w:pPr>
              <w:rPr>
                <w:rFonts w:asciiTheme="minorHAnsi" w:hAnsiTheme="minorHAnsi" w:cstheme="minorHAnsi"/>
                <w:b/>
                <w:bCs/>
                <w:color w:val="000000"/>
              </w:rPr>
            </w:pPr>
            <w:r w:rsidRPr="00D815C4">
              <w:rPr>
                <w:rFonts w:asciiTheme="minorHAnsi" w:hAnsiTheme="minorHAnsi" w:cstheme="minorHAnsi"/>
                <w:b/>
                <w:bCs/>
                <w:color w:val="000000"/>
              </w:rPr>
              <w:lastRenderedPageBreak/>
              <w:t>And</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he</w:t>
            </w:r>
            <w:r w:rsidR="00847106">
              <w:rPr>
                <w:rFonts w:asciiTheme="minorHAnsi" w:hAnsiTheme="minorHAnsi" w:cstheme="minorHAnsi"/>
                <w:b/>
                <w:bCs/>
                <w:color w:val="000000"/>
              </w:rPr>
              <w:t xml:space="preserve"> </w:t>
            </w:r>
            <w:r w:rsidRPr="00D815C4">
              <w:rPr>
                <w:rFonts w:asciiTheme="minorHAnsi" w:hAnsiTheme="minorHAnsi" w:cstheme="minorHAnsi"/>
                <w:bCs/>
                <w:color w:val="000000"/>
              </w:rPr>
              <w:t>(Yeshua)</w:t>
            </w:r>
            <w:r w:rsidR="00847106">
              <w:rPr>
                <w:rFonts w:asciiTheme="minorHAnsi" w:hAnsiTheme="minorHAnsi" w:cstheme="minorHAnsi"/>
                <w:bCs/>
                <w:color w:val="000000"/>
              </w:rPr>
              <w:t xml:space="preserve"> </w:t>
            </w:r>
            <w:r w:rsidRPr="00D815C4">
              <w:rPr>
                <w:rFonts w:asciiTheme="minorHAnsi" w:hAnsiTheme="minorHAnsi" w:cstheme="minorHAnsi"/>
                <w:b/>
                <w:bCs/>
                <w:color w:val="000000"/>
              </w:rPr>
              <w:t>said</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to</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them,</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“Is</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a</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lamp</w:t>
            </w:r>
            <w:r w:rsidRPr="00D815C4">
              <w:rPr>
                <w:rFonts w:asciiTheme="minorHAnsi" w:hAnsiTheme="minorHAnsi" w:cstheme="minorHAnsi"/>
                <w:b/>
                <w:bCs/>
                <w:color w:val="000000"/>
                <w:vertAlign w:val="superscript"/>
              </w:rPr>
              <w:footnoteReference w:id="61"/>
            </w:r>
            <w:r w:rsidR="00847106">
              <w:rPr>
                <w:rFonts w:asciiTheme="minorHAnsi" w:hAnsiTheme="minorHAnsi" w:cstheme="minorHAnsi"/>
                <w:b/>
                <w:bCs/>
                <w:color w:val="000000"/>
              </w:rPr>
              <w:t xml:space="preserve"> </w:t>
            </w:r>
            <w:r w:rsidRPr="00D815C4">
              <w:rPr>
                <w:rFonts w:asciiTheme="minorHAnsi" w:hAnsiTheme="minorHAnsi" w:cstheme="minorHAnsi"/>
                <w:b/>
                <w:bCs/>
                <w:color w:val="000000"/>
                <w:highlight w:val="yellow"/>
                <w:u w:val="single"/>
              </w:rPr>
              <w:t>coming</w:t>
            </w:r>
            <w:r w:rsidRPr="00D815C4">
              <w:rPr>
                <w:rFonts w:asciiTheme="minorHAnsi" w:hAnsiTheme="minorHAnsi" w:cstheme="minorHAnsi"/>
                <w:b/>
                <w:bCs/>
                <w:color w:val="000000"/>
                <w:highlight w:val="yellow"/>
                <w:vertAlign w:val="superscript"/>
              </w:rPr>
              <w:footnoteReference w:id="62"/>
            </w:r>
            <w:r w:rsidR="00847106">
              <w:rPr>
                <w:rFonts w:asciiTheme="minorHAnsi" w:hAnsiTheme="minorHAnsi" w:cstheme="minorHAnsi"/>
                <w:b/>
                <w:bCs/>
                <w:color w:val="000000"/>
                <w:highlight w:val="yellow"/>
              </w:rPr>
              <w:t xml:space="preserve"> </w:t>
            </w:r>
            <w:r w:rsidRPr="00D815C4">
              <w:rPr>
                <w:rFonts w:asciiTheme="minorHAnsi" w:hAnsiTheme="minorHAnsi" w:cstheme="minorHAnsi"/>
                <w:b/>
                <w:bCs/>
                <w:color w:val="000000"/>
                <w:highlight w:val="yellow"/>
                <w:u w:val="single"/>
              </w:rPr>
              <w:t>in</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to</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be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put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under</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a</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bushel</w:t>
            </w:r>
            <w:r w:rsidR="00847106">
              <w:rPr>
                <w:rFonts w:asciiTheme="minorHAnsi" w:hAnsiTheme="minorHAnsi" w:cstheme="minorHAnsi"/>
                <w:b/>
                <w:bCs/>
                <w:color w:val="000000"/>
              </w:rPr>
              <w:t xml:space="preserve"> </w:t>
            </w:r>
            <w:r w:rsidRPr="00D815C4">
              <w:rPr>
                <w:rFonts w:asciiTheme="minorHAnsi" w:hAnsiTheme="minorHAnsi" w:cstheme="minorHAnsi"/>
                <w:bCs/>
                <w:color w:val="000000"/>
              </w:rPr>
              <w:t>(measuring</w:t>
            </w:r>
            <w:r w:rsidR="00847106">
              <w:rPr>
                <w:rFonts w:asciiTheme="minorHAnsi" w:hAnsiTheme="minorHAnsi" w:cstheme="minorHAnsi"/>
                <w:bCs/>
                <w:color w:val="000000"/>
              </w:rPr>
              <w:t xml:space="preserve"> </w:t>
            </w:r>
            <w:r w:rsidRPr="00D815C4">
              <w:rPr>
                <w:rFonts w:asciiTheme="minorHAnsi" w:hAnsiTheme="minorHAnsi" w:cstheme="minorHAnsi"/>
                <w:bCs/>
                <w:color w:val="000000"/>
              </w:rPr>
              <w:t>basket)</w:t>
            </w:r>
            <w:r w:rsidRPr="00D815C4">
              <w:rPr>
                <w:rFonts w:asciiTheme="minorHAnsi" w:hAnsiTheme="minorHAnsi" w:cstheme="minorHAnsi"/>
                <w:b/>
                <w:bCs/>
                <w:color w:val="000000"/>
              </w:rPr>
              <w:t>,</w:t>
            </w:r>
            <w:r w:rsidRPr="00D815C4">
              <w:rPr>
                <w:rFonts w:asciiTheme="minorHAnsi" w:hAnsiTheme="minorHAnsi" w:cstheme="minorHAnsi"/>
                <w:b/>
                <w:bCs/>
                <w:color w:val="000000"/>
                <w:vertAlign w:val="superscript"/>
              </w:rPr>
              <w:footnoteReference w:id="63"/>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or</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under</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a</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bed?</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Is</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it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not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to</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serve</w:t>
            </w:r>
            <w:r w:rsidRPr="00D815C4">
              <w:rPr>
                <w:rFonts w:asciiTheme="minorHAnsi" w:hAnsiTheme="minorHAnsi" w:cstheme="minorHAnsi"/>
                <w:b/>
                <w:bCs/>
                <w:color w:val="000000"/>
                <w:vertAlign w:val="superscript"/>
              </w:rPr>
              <w:footnoteReference w:id="64"/>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on</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a</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Menorah</w:t>
            </w:r>
            <w:r w:rsidR="00847106">
              <w:rPr>
                <w:rFonts w:asciiTheme="minorHAnsi" w:hAnsiTheme="minorHAnsi" w:cstheme="minorHAnsi"/>
                <w:b/>
                <w:bCs/>
                <w:color w:val="000000"/>
              </w:rPr>
              <w:t xml:space="preserve"> </w:t>
            </w:r>
            <w:r w:rsidRPr="00D815C4">
              <w:rPr>
                <w:rFonts w:asciiTheme="minorHAnsi" w:hAnsiTheme="minorHAnsi" w:cstheme="minorHAnsi"/>
                <w:bCs/>
                <w:color w:val="000000"/>
              </w:rPr>
              <w:t>(lampstand)</w:t>
            </w:r>
            <w:r w:rsidRPr="00D815C4">
              <w:rPr>
                <w:rFonts w:asciiTheme="minorHAnsi" w:hAnsiTheme="minorHAnsi" w:cstheme="minorHAnsi"/>
                <w:b/>
                <w:bCs/>
                <w:color w:val="000000"/>
              </w:rPr>
              <w: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For</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there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is</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nothing</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u w:val="single"/>
              </w:rPr>
              <w:t>hidden</w:t>
            </w:r>
            <w:r w:rsidRPr="00D815C4">
              <w:rPr>
                <w:rFonts w:asciiTheme="minorHAnsi" w:hAnsiTheme="minorHAnsi" w:cstheme="minorHAnsi"/>
                <w:b/>
                <w:bCs/>
                <w:color w:val="000000"/>
              </w:rPr>
              <w: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which</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will</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not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be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exposed;</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nothing</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is</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kept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u w:val="single"/>
              </w:rPr>
              <w:t>secret</w:t>
            </w:r>
            <w:r w:rsidRPr="00D815C4">
              <w:rPr>
                <w:rFonts w:asciiTheme="minorHAnsi" w:hAnsiTheme="minorHAnsi" w:cstheme="minorHAnsi"/>
                <w:b/>
                <w:bCs/>
                <w:color w:val="000000"/>
              </w:rPr>
              <w: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that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does</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not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come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to</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light.</w:t>
            </w:r>
            <w:r w:rsidRPr="00D815C4">
              <w:rPr>
                <w:rFonts w:asciiTheme="minorHAnsi" w:hAnsiTheme="minorHAnsi" w:cstheme="minorHAnsi"/>
                <w:b/>
                <w:bCs/>
                <w:color w:val="000000"/>
                <w:vertAlign w:val="superscript"/>
              </w:rPr>
              <w:footnoteReference w:id="65"/>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If</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lastRenderedPageBreak/>
              <w:t>any</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man</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have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ears</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to</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hear,</w:t>
            </w:r>
            <w:r w:rsidRPr="00D815C4">
              <w:rPr>
                <w:rFonts w:asciiTheme="minorHAnsi" w:hAnsiTheme="minorHAnsi" w:cstheme="minorHAnsi"/>
                <w:b/>
                <w:bCs/>
                <w:color w:val="000000"/>
                <w:vertAlign w:val="superscript"/>
              </w:rPr>
              <w:footnoteReference w:id="66"/>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let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him</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hear.</w:t>
            </w:r>
            <w:r w:rsidRPr="00D815C4">
              <w:rPr>
                <w:rFonts w:asciiTheme="minorHAnsi" w:hAnsiTheme="minorHAnsi" w:cstheme="minorHAnsi"/>
                <w:b/>
                <w:bCs/>
                <w:color w:val="000000"/>
                <w:vertAlign w:val="superscript"/>
              </w:rPr>
              <w:footnoteReference w:id="67"/>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And</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said</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unto</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them,</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Take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care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what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you</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hear:</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with</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what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measure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you</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use,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it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will</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be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measured</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to</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you:</w:t>
            </w:r>
            <w:r w:rsidRPr="00D815C4">
              <w:rPr>
                <w:rFonts w:asciiTheme="minorHAnsi" w:hAnsiTheme="minorHAnsi" w:cstheme="minorHAnsi"/>
                <w:b/>
                <w:bCs/>
                <w:color w:val="000000"/>
                <w:vertAlign w:val="superscript"/>
              </w:rPr>
              <w:footnoteReference w:id="68"/>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and</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to</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you</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that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hear</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more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will</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be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given.</w:t>
            </w:r>
            <w:r w:rsidRPr="00D815C4">
              <w:rPr>
                <w:rFonts w:asciiTheme="minorHAnsi" w:hAnsiTheme="minorHAnsi" w:cstheme="minorHAnsi"/>
                <w:b/>
                <w:bCs/>
                <w:color w:val="000000"/>
                <w:vertAlign w:val="superscript"/>
              </w:rPr>
              <w:footnoteReference w:id="69"/>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For</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to</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the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one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that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has,</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to</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him</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will</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be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given:</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and</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that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does</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not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have,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even</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what</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has</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will</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be</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taken</w:t>
            </w:r>
            <w:r w:rsidR="00847106">
              <w:rPr>
                <w:rFonts w:asciiTheme="minorHAnsi" w:hAnsiTheme="minorHAnsi" w:cstheme="minorHAnsi"/>
                <w:b/>
                <w:bCs/>
                <w:color w:val="000000"/>
              </w:rPr>
              <w:t xml:space="preserve"> </w:t>
            </w:r>
            <w:r w:rsidRPr="00D815C4">
              <w:rPr>
                <w:rFonts w:asciiTheme="minorHAnsi" w:hAnsiTheme="minorHAnsi" w:cstheme="minorHAnsi"/>
                <w:b/>
                <w:bCs/>
                <w:color w:val="000000"/>
              </w:rPr>
              <w:t>away.</w:t>
            </w:r>
          </w:p>
          <w:p w14:paraId="2B3D12CA" w14:textId="77777777" w:rsidR="00502027" w:rsidRPr="00D815C4" w:rsidRDefault="00502027" w:rsidP="00741BC6">
            <w:pPr>
              <w:tabs>
                <w:tab w:val="left" w:pos="-2520"/>
              </w:tabs>
              <w:rPr>
                <w:rFonts w:asciiTheme="minorHAnsi" w:hAnsiTheme="minorHAnsi" w:cstheme="minorHAnsi"/>
                <w:b/>
                <w:bCs/>
                <w:color w:val="000000"/>
              </w:rPr>
            </w:pPr>
          </w:p>
        </w:tc>
      </w:tr>
    </w:tbl>
    <w:p w14:paraId="34113C28" w14:textId="118980D3" w:rsidR="00502027" w:rsidRPr="00EE6434" w:rsidRDefault="00502027" w:rsidP="00502027">
      <w:pPr>
        <w:tabs>
          <w:tab w:val="left" w:pos="-2520"/>
        </w:tabs>
        <w:jc w:val="left"/>
        <w:rPr>
          <w:rFonts w:ascii="Times New Roman" w:eastAsia="Calibri" w:hAnsi="Times New Roman" w:cs="Times New Roman"/>
          <w:b/>
          <w:bCs/>
          <w:kern w:val="0"/>
          <w:sz w:val="24"/>
          <w:szCs w:val="24"/>
          <w:lang w:val="en-AU" w:bidi="ar-SA"/>
          <w14:ligatures w14:val="none"/>
        </w:rPr>
      </w:pPr>
    </w:p>
    <w:p w14:paraId="143DA1E7" w14:textId="1E527B47" w:rsidR="00502027" w:rsidRPr="00D815C4" w:rsidRDefault="00502027" w:rsidP="00502027">
      <w:pPr>
        <w:widowControl w:val="0"/>
        <w:tabs>
          <w:tab w:val="left" w:pos="-2520"/>
        </w:tabs>
        <w:jc w:val="center"/>
        <w:rPr>
          <w:rFonts w:ascii="Cambria" w:hAnsi="Cambria" w:cs="Times New Roman"/>
          <w:b/>
          <w:sz w:val="24"/>
          <w:szCs w:val="24"/>
          <w:lang w:val="en-AU" w:bidi="ar-SA"/>
        </w:rPr>
      </w:pPr>
      <w:r w:rsidRPr="00D815C4">
        <w:rPr>
          <w:rFonts w:ascii="Cambria" w:hAnsi="Cambria" w:cs="Times New Roman"/>
          <w:b/>
          <w:sz w:val="24"/>
          <w:szCs w:val="24"/>
          <w:lang w:val="en-AU" w:bidi="ar-SA"/>
        </w:rPr>
        <w:t>Nazarean</w:t>
      </w:r>
      <w:r w:rsidR="00847106">
        <w:rPr>
          <w:rFonts w:ascii="Cambria" w:hAnsi="Cambria" w:cs="Times New Roman"/>
          <w:b/>
          <w:sz w:val="24"/>
          <w:szCs w:val="24"/>
          <w:lang w:val="en-AU" w:bidi="ar-SA"/>
        </w:rPr>
        <w:t xml:space="preserve"> </w:t>
      </w:r>
      <w:r w:rsidRPr="00D815C4">
        <w:rPr>
          <w:rFonts w:ascii="Cambria" w:hAnsi="Cambria" w:cs="Times New Roman"/>
          <w:b/>
          <w:sz w:val="24"/>
          <w:szCs w:val="24"/>
          <w:lang w:val="en-AU" w:bidi="ar-SA"/>
        </w:rPr>
        <w:t>Codicil</w:t>
      </w:r>
      <w:r w:rsidR="00847106">
        <w:rPr>
          <w:rFonts w:ascii="Cambria" w:hAnsi="Cambria" w:cs="Times New Roman"/>
          <w:b/>
          <w:sz w:val="24"/>
          <w:szCs w:val="24"/>
          <w:lang w:val="en-AU" w:bidi="ar-SA"/>
        </w:rPr>
        <w:t xml:space="preserve"> </w:t>
      </w:r>
      <w:r w:rsidRPr="00D815C4">
        <w:rPr>
          <w:rFonts w:ascii="Cambria" w:hAnsi="Cambria" w:cs="Times New Roman"/>
          <w:b/>
          <w:sz w:val="24"/>
          <w:szCs w:val="24"/>
          <w:lang w:val="en-AU" w:bidi="ar-SA"/>
        </w:rPr>
        <w:t>to</w:t>
      </w:r>
      <w:r w:rsidR="00847106">
        <w:rPr>
          <w:rFonts w:ascii="Cambria" w:hAnsi="Cambria" w:cs="Times New Roman"/>
          <w:b/>
          <w:sz w:val="24"/>
          <w:szCs w:val="24"/>
          <w:lang w:val="en-AU" w:bidi="ar-SA"/>
        </w:rPr>
        <w:t xml:space="preserve"> </w:t>
      </w:r>
      <w:r w:rsidRPr="00D815C4">
        <w:rPr>
          <w:rFonts w:ascii="Cambria" w:hAnsi="Cambria" w:cs="Times New Roman"/>
          <w:b/>
          <w:sz w:val="24"/>
          <w:szCs w:val="24"/>
          <w:lang w:val="en-AU" w:bidi="ar-SA"/>
        </w:rPr>
        <w:t>be</w:t>
      </w:r>
      <w:r w:rsidR="00847106">
        <w:rPr>
          <w:rFonts w:ascii="Cambria" w:hAnsi="Cambria" w:cs="Times New Roman"/>
          <w:b/>
          <w:sz w:val="24"/>
          <w:szCs w:val="24"/>
          <w:lang w:val="en-AU" w:bidi="ar-SA"/>
        </w:rPr>
        <w:t xml:space="preserve"> </w:t>
      </w:r>
      <w:r w:rsidRPr="00D815C4">
        <w:rPr>
          <w:rFonts w:ascii="Cambria" w:hAnsi="Cambria" w:cs="Times New Roman"/>
          <w:b/>
          <w:sz w:val="24"/>
          <w:szCs w:val="24"/>
          <w:lang w:val="en-AU" w:bidi="ar-SA"/>
        </w:rPr>
        <w:t>read</w:t>
      </w:r>
      <w:r w:rsidR="00847106">
        <w:rPr>
          <w:rFonts w:ascii="Cambria" w:hAnsi="Cambria" w:cs="Times New Roman"/>
          <w:b/>
          <w:sz w:val="24"/>
          <w:szCs w:val="24"/>
          <w:lang w:val="en-AU" w:bidi="ar-SA"/>
        </w:rPr>
        <w:t xml:space="preserve"> </w:t>
      </w:r>
      <w:r w:rsidRPr="00D815C4">
        <w:rPr>
          <w:rFonts w:ascii="Cambria" w:hAnsi="Cambria" w:cs="Times New Roman"/>
          <w:b/>
          <w:sz w:val="24"/>
          <w:szCs w:val="24"/>
          <w:lang w:val="en-AU" w:bidi="ar-SA"/>
        </w:rPr>
        <w:t>in</w:t>
      </w:r>
      <w:r w:rsidR="00847106">
        <w:rPr>
          <w:rFonts w:ascii="Cambria" w:hAnsi="Cambria" w:cs="Times New Roman"/>
          <w:b/>
          <w:sz w:val="24"/>
          <w:szCs w:val="24"/>
          <w:lang w:val="en-AU" w:bidi="ar-SA"/>
        </w:rPr>
        <w:t xml:space="preserve"> </w:t>
      </w:r>
      <w:r w:rsidRPr="00D815C4">
        <w:rPr>
          <w:rFonts w:ascii="Cambria" w:hAnsi="Cambria" w:cs="Times New Roman"/>
          <w:b/>
          <w:sz w:val="24"/>
          <w:szCs w:val="24"/>
          <w:lang w:val="en-AU" w:bidi="ar-SA"/>
        </w:rPr>
        <w:t>conjunction</w:t>
      </w:r>
      <w:r w:rsidR="00847106">
        <w:rPr>
          <w:rFonts w:ascii="Cambria" w:hAnsi="Cambria" w:cs="Times New Roman"/>
          <w:b/>
          <w:sz w:val="24"/>
          <w:szCs w:val="24"/>
          <w:lang w:val="en-AU" w:bidi="ar-SA"/>
        </w:rPr>
        <w:t xml:space="preserve"> </w:t>
      </w:r>
      <w:r w:rsidRPr="00D815C4">
        <w:rPr>
          <w:rFonts w:ascii="Cambria" w:hAnsi="Cambria" w:cs="Times New Roman"/>
          <w:b/>
          <w:sz w:val="24"/>
          <w:szCs w:val="24"/>
          <w:lang w:val="en-AU" w:bidi="ar-SA"/>
        </w:rPr>
        <w:t>with</w:t>
      </w:r>
      <w:r w:rsidR="00847106">
        <w:rPr>
          <w:rFonts w:ascii="Cambria" w:hAnsi="Cambria" w:cs="Times New Roman"/>
          <w:b/>
          <w:sz w:val="24"/>
          <w:szCs w:val="24"/>
          <w:lang w:val="en-AU" w:bidi="ar-SA"/>
        </w:rPr>
        <w:t xml:space="preserve"> </w:t>
      </w:r>
      <w:r w:rsidRPr="00D815C4">
        <w:rPr>
          <w:rFonts w:ascii="Cambria" w:hAnsi="Cambria" w:cs="Times New Roman"/>
          <w:b/>
          <w:sz w:val="24"/>
          <w:szCs w:val="24"/>
          <w:lang w:val="en-AU" w:bidi="ar-SA"/>
        </w:rPr>
        <w:t>the</w:t>
      </w:r>
      <w:r w:rsidR="00847106">
        <w:rPr>
          <w:rFonts w:ascii="Cambria" w:hAnsi="Cambria" w:cs="Times New Roman"/>
          <w:b/>
          <w:sz w:val="24"/>
          <w:szCs w:val="24"/>
          <w:lang w:val="en-AU" w:bidi="ar-SA"/>
        </w:rPr>
        <w:t xml:space="preserve"> </w:t>
      </w:r>
      <w:r w:rsidRPr="00D815C4">
        <w:rPr>
          <w:rFonts w:ascii="Cambria" w:hAnsi="Cambria" w:cs="Times New Roman"/>
          <w:b/>
          <w:sz w:val="24"/>
          <w:szCs w:val="24"/>
          <w:lang w:val="en-AU" w:bidi="ar-SA"/>
        </w:rPr>
        <w:t>following</w:t>
      </w:r>
      <w:r w:rsidR="00847106">
        <w:rPr>
          <w:rFonts w:ascii="Cambria" w:hAnsi="Cambria" w:cs="Times New Roman"/>
          <w:b/>
          <w:sz w:val="24"/>
          <w:szCs w:val="24"/>
          <w:lang w:val="en-AU" w:bidi="ar-SA"/>
        </w:rPr>
        <w:t xml:space="preserve"> </w:t>
      </w:r>
      <w:r w:rsidRPr="00D815C4">
        <w:rPr>
          <w:rFonts w:ascii="Cambria" w:hAnsi="Cambria" w:cs="Times New Roman"/>
          <w:b/>
          <w:sz w:val="24"/>
          <w:szCs w:val="24"/>
          <w:lang w:val="en-AU" w:bidi="ar-SA"/>
        </w:rPr>
        <w:t>Torah</w:t>
      </w:r>
      <w:r w:rsidR="00847106">
        <w:rPr>
          <w:rFonts w:ascii="Cambria" w:hAnsi="Cambria" w:cs="Times New Roman"/>
          <w:b/>
          <w:sz w:val="24"/>
          <w:szCs w:val="24"/>
          <w:lang w:val="en-AU" w:bidi="ar-SA"/>
        </w:rPr>
        <w:t xml:space="preserve"> </w:t>
      </w:r>
      <w:r w:rsidRPr="00D815C4">
        <w:rPr>
          <w:rFonts w:ascii="Cambria" w:hAnsi="Cambria" w:cs="Times New Roman"/>
          <w:b/>
          <w:sz w:val="24"/>
          <w:szCs w:val="24"/>
          <w:lang w:val="en-AU" w:bidi="ar-SA"/>
        </w:rPr>
        <w:t>Seder:</w:t>
      </w:r>
    </w:p>
    <w:p w14:paraId="1B78C674" w14:textId="77777777" w:rsidR="00502027" w:rsidRPr="00A462A8" w:rsidRDefault="00502027" w:rsidP="00502027">
      <w:pPr>
        <w:widowControl w:val="0"/>
        <w:tabs>
          <w:tab w:val="left" w:pos="-2520"/>
        </w:tabs>
        <w:jc w:val="center"/>
        <w:rPr>
          <w:rFonts w:ascii="Times New Roman" w:hAnsi="Times New Roman" w:cs="Times New Roman"/>
          <w:b/>
          <w:sz w:val="24"/>
          <w:szCs w:val="24"/>
          <w:lang w:val="en-AU" w:bidi="ar-SA"/>
        </w:rPr>
      </w:pPr>
    </w:p>
    <w:tbl>
      <w:tblPr>
        <w:tblStyle w:val="TableGrid1"/>
        <w:tblW w:w="0" w:type="auto"/>
        <w:jc w:val="center"/>
        <w:tblInd w:w="0" w:type="dxa"/>
        <w:tblLook w:val="04A0" w:firstRow="1" w:lastRow="0" w:firstColumn="1" w:lastColumn="0" w:noHBand="0" w:noVBand="1"/>
      </w:tblPr>
      <w:tblGrid>
        <w:gridCol w:w="1758"/>
        <w:gridCol w:w="1215"/>
        <w:gridCol w:w="1988"/>
        <w:gridCol w:w="1292"/>
        <w:gridCol w:w="1193"/>
      </w:tblGrid>
      <w:tr w:rsidR="00502027" w:rsidRPr="00A462A8" w14:paraId="4232AFBD" w14:textId="77777777" w:rsidTr="00741BC6">
        <w:trPr>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03621813" w14:textId="62C26E97" w:rsidR="00502027" w:rsidRPr="00D815C4" w:rsidRDefault="00502027" w:rsidP="00741BC6">
            <w:pPr>
              <w:widowControl w:val="0"/>
              <w:rPr>
                <w:rFonts w:asciiTheme="minorHAnsi" w:hAnsiTheme="minorHAnsi" w:cstheme="minorHAnsi"/>
                <w:b/>
              </w:rPr>
            </w:pPr>
            <w:r w:rsidRPr="00D815C4">
              <w:rPr>
                <w:rFonts w:asciiTheme="minorHAnsi" w:hAnsiTheme="minorHAnsi" w:cstheme="minorHAnsi"/>
                <w:b/>
              </w:rPr>
              <w:t>Gen</w:t>
            </w:r>
            <w:r w:rsidR="00847106">
              <w:rPr>
                <w:rFonts w:asciiTheme="minorHAnsi" w:hAnsiTheme="minorHAnsi" w:cstheme="minorHAnsi"/>
                <w:b/>
              </w:rPr>
              <w:t xml:space="preserve"> </w:t>
            </w:r>
            <w:r w:rsidRPr="00D815C4">
              <w:rPr>
                <w:rFonts w:asciiTheme="minorHAnsi" w:hAnsiTheme="minorHAnsi" w:cstheme="minorHAnsi"/>
                <w:b/>
              </w:rPr>
              <w:t>44:18–46:27</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654252C3" w14:textId="6449FFB8" w:rsidR="00502027" w:rsidRPr="00D815C4" w:rsidRDefault="00502027" w:rsidP="00741BC6">
            <w:pPr>
              <w:widowControl w:val="0"/>
              <w:jc w:val="left"/>
              <w:rPr>
                <w:rFonts w:asciiTheme="minorHAnsi" w:hAnsiTheme="minorHAnsi" w:cstheme="minorHAnsi"/>
                <w:b/>
              </w:rPr>
            </w:pPr>
            <w:r w:rsidRPr="00D815C4">
              <w:rPr>
                <w:rFonts w:asciiTheme="minorHAnsi" w:hAnsiTheme="minorHAnsi" w:cstheme="minorHAnsi"/>
                <w:b/>
              </w:rPr>
              <w:t>Ps.</w:t>
            </w:r>
            <w:r w:rsidR="00847106">
              <w:rPr>
                <w:rFonts w:asciiTheme="minorHAnsi" w:hAnsiTheme="minorHAnsi" w:cstheme="minorHAnsi"/>
                <w:b/>
              </w:rPr>
              <w:t xml:space="preserve"> </w:t>
            </w:r>
            <w:r w:rsidRPr="00D815C4">
              <w:rPr>
                <w:rFonts w:asciiTheme="minorHAnsi" w:hAnsiTheme="minorHAnsi" w:cstheme="minorHAnsi"/>
                <w:b/>
                <w:lang w:val="en-US"/>
              </w:rPr>
              <w:t>38:1-23</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C6DF615" w14:textId="6AB8AE51" w:rsidR="00502027" w:rsidRPr="00D815C4" w:rsidRDefault="00502027" w:rsidP="00741BC6">
            <w:pPr>
              <w:widowControl w:val="0"/>
              <w:rPr>
                <w:rFonts w:asciiTheme="minorHAnsi" w:hAnsiTheme="minorHAnsi" w:cstheme="minorHAnsi"/>
                <w:b/>
              </w:rPr>
            </w:pPr>
            <w:r w:rsidRPr="00D815C4">
              <w:rPr>
                <w:rFonts w:asciiTheme="minorHAnsi" w:hAnsiTheme="minorHAnsi" w:cstheme="minorHAnsi"/>
                <w:b/>
                <w:lang w:val="en-US"/>
              </w:rPr>
              <w:t>Jer.</w:t>
            </w:r>
            <w:r w:rsidR="00847106">
              <w:rPr>
                <w:rFonts w:asciiTheme="minorHAnsi" w:hAnsiTheme="minorHAnsi" w:cstheme="minorHAnsi"/>
                <w:b/>
                <w:lang w:val="en-US"/>
              </w:rPr>
              <w:t xml:space="preserve"> </w:t>
            </w:r>
            <w:r w:rsidRPr="00D815C4">
              <w:rPr>
                <w:rFonts w:asciiTheme="minorHAnsi" w:hAnsiTheme="minorHAnsi" w:cstheme="minorHAnsi"/>
                <w:b/>
                <w:lang w:val="en-US"/>
              </w:rPr>
              <w:t>30:21-31:5</w:t>
            </w:r>
            <w:r w:rsidR="00847106">
              <w:rPr>
                <w:rFonts w:asciiTheme="minorHAnsi" w:hAnsiTheme="minorHAnsi" w:cstheme="minorHAnsi"/>
                <w:b/>
                <w:lang w:val="en-US"/>
              </w:rPr>
              <w:t xml:space="preserve"> </w:t>
            </w:r>
            <w:r w:rsidRPr="00D815C4">
              <w:rPr>
                <w:rFonts w:asciiTheme="minorHAnsi" w:hAnsiTheme="minorHAnsi" w:cstheme="minorHAnsi"/>
                <w:b/>
                <w:lang w:val="en-US"/>
              </w:rPr>
              <w:t>+</w:t>
            </w:r>
            <w:r w:rsidR="00847106">
              <w:rPr>
                <w:rFonts w:asciiTheme="minorHAnsi" w:hAnsiTheme="minorHAnsi" w:cstheme="minorHAnsi"/>
                <w:b/>
                <w:lang w:val="en-US"/>
              </w:rPr>
              <w:t xml:space="preserve"> </w:t>
            </w:r>
            <w:r w:rsidRPr="00D815C4">
              <w:rPr>
                <w:rFonts w:asciiTheme="minorHAnsi" w:hAnsiTheme="minorHAnsi" w:cstheme="minorHAnsi"/>
                <w:b/>
                <w:lang w:val="en-US"/>
              </w:rPr>
              <w:t>19</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6186450A" w14:textId="209F4D50" w:rsidR="00502027" w:rsidRPr="00D815C4" w:rsidRDefault="00502027" w:rsidP="00741BC6">
            <w:pPr>
              <w:widowControl w:val="0"/>
              <w:rPr>
                <w:rFonts w:asciiTheme="minorHAnsi" w:hAnsiTheme="minorHAnsi" w:cstheme="minorHAnsi"/>
                <w:b/>
              </w:rPr>
            </w:pPr>
            <w:r w:rsidRPr="00D815C4">
              <w:rPr>
                <w:rFonts w:asciiTheme="minorHAnsi" w:hAnsiTheme="minorHAnsi" w:cstheme="minorHAnsi"/>
                <w:b/>
              </w:rPr>
              <w:t>Mk</w:t>
            </w:r>
            <w:r w:rsidR="00847106">
              <w:rPr>
                <w:rFonts w:asciiTheme="minorHAnsi" w:hAnsiTheme="minorHAnsi" w:cstheme="minorHAnsi"/>
                <w:b/>
              </w:rPr>
              <w:t xml:space="preserve"> </w:t>
            </w:r>
            <w:r w:rsidRPr="00D815C4">
              <w:rPr>
                <w:rFonts w:asciiTheme="minorHAnsi" w:hAnsiTheme="minorHAnsi" w:cstheme="minorHAnsi"/>
                <w:b/>
              </w:rPr>
              <w:t>4:13–20</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713806C" w14:textId="4D0B57EE" w:rsidR="00502027" w:rsidRPr="00D815C4" w:rsidRDefault="00502027" w:rsidP="00741BC6">
            <w:pPr>
              <w:widowControl w:val="0"/>
              <w:rPr>
                <w:rFonts w:asciiTheme="minorHAnsi" w:hAnsiTheme="minorHAnsi" w:cstheme="minorHAnsi"/>
                <w:b/>
              </w:rPr>
            </w:pPr>
            <w:r w:rsidRPr="00D815C4">
              <w:rPr>
                <w:rFonts w:asciiTheme="minorHAnsi" w:hAnsiTheme="minorHAnsi" w:cstheme="minorHAnsi"/>
                <w:b/>
              </w:rPr>
              <w:t>Lk</w:t>
            </w:r>
            <w:r w:rsidR="00847106">
              <w:rPr>
                <w:rFonts w:asciiTheme="minorHAnsi" w:hAnsiTheme="minorHAnsi" w:cstheme="minorHAnsi"/>
                <w:b/>
              </w:rPr>
              <w:t xml:space="preserve"> </w:t>
            </w:r>
            <w:r w:rsidRPr="00D815C4">
              <w:rPr>
                <w:rFonts w:asciiTheme="minorHAnsi" w:hAnsiTheme="minorHAnsi" w:cstheme="minorHAnsi"/>
                <w:b/>
              </w:rPr>
              <w:t>8:11–15</w:t>
            </w:r>
          </w:p>
        </w:tc>
      </w:tr>
    </w:tbl>
    <w:p w14:paraId="2D8CACEB" w14:textId="77777777" w:rsidR="00502027" w:rsidRPr="00A462A8" w:rsidRDefault="00502027" w:rsidP="00502027">
      <w:pPr>
        <w:widowControl w:val="0"/>
        <w:jc w:val="center"/>
        <w:rPr>
          <w:rFonts w:ascii="Times New Roman" w:hAnsi="Times New Roman" w:cs="Times New Roman"/>
          <w:lang w:val="en-AU" w:bidi="ar-SA"/>
        </w:rPr>
      </w:pPr>
    </w:p>
    <w:p w14:paraId="08D28340" w14:textId="10334770" w:rsidR="00502027" w:rsidRPr="00D815C4" w:rsidRDefault="00502027" w:rsidP="00502027">
      <w:pPr>
        <w:widowControl w:val="0"/>
        <w:jc w:val="center"/>
        <w:rPr>
          <w:rFonts w:ascii="Cambria" w:hAnsi="Cambria" w:cs="Times New Roman"/>
          <w:smallCaps/>
          <w:sz w:val="24"/>
          <w:lang w:val="en-AU" w:bidi="ar-SA"/>
        </w:rPr>
      </w:pPr>
      <w:r w:rsidRPr="00D815C4">
        <w:rPr>
          <w:rFonts w:ascii="Cambria" w:hAnsi="Cambria" w:cs="Times New Roman"/>
          <w:b/>
          <w:smallCaps/>
          <w:sz w:val="28"/>
          <w:lang w:val="en-AU" w:bidi="ar-SA"/>
        </w:rPr>
        <w:t>Commentary</w:t>
      </w:r>
      <w:r w:rsidR="00847106">
        <w:rPr>
          <w:rFonts w:ascii="Cambria" w:hAnsi="Cambria" w:cs="Times New Roman"/>
          <w:b/>
          <w:smallCaps/>
          <w:sz w:val="28"/>
          <w:lang w:val="en-AU" w:bidi="ar-SA"/>
        </w:rPr>
        <w:t xml:space="preserve"> </w:t>
      </w:r>
      <w:r w:rsidRPr="00D815C4">
        <w:rPr>
          <w:rFonts w:ascii="Cambria" w:hAnsi="Cambria" w:cs="Times New Roman"/>
          <w:b/>
          <w:smallCaps/>
          <w:sz w:val="28"/>
          <w:lang w:val="en-AU" w:bidi="ar-SA"/>
        </w:rPr>
        <w:t>to</w:t>
      </w:r>
      <w:r w:rsidR="00847106">
        <w:rPr>
          <w:rFonts w:ascii="Cambria" w:hAnsi="Cambria" w:cs="Times New Roman"/>
          <w:b/>
          <w:smallCaps/>
          <w:sz w:val="28"/>
          <w:lang w:val="en-AU" w:bidi="ar-SA"/>
        </w:rPr>
        <w:t xml:space="preserve"> </w:t>
      </w:r>
      <w:r w:rsidRPr="00D815C4">
        <w:rPr>
          <w:rFonts w:ascii="Cambria" w:hAnsi="Cambria" w:cs="Times New Roman"/>
          <w:b/>
          <w:smallCaps/>
          <w:sz w:val="28"/>
          <w:lang w:val="en-AU" w:bidi="ar-SA"/>
        </w:rPr>
        <w:t>Hakham</w:t>
      </w:r>
      <w:r w:rsidR="00847106">
        <w:rPr>
          <w:rFonts w:ascii="Cambria" w:hAnsi="Cambria" w:cs="Times New Roman"/>
          <w:b/>
          <w:smallCaps/>
          <w:sz w:val="28"/>
          <w:lang w:val="en-AU" w:bidi="ar-SA"/>
        </w:rPr>
        <w:t xml:space="preserve"> </w:t>
      </w:r>
      <w:r w:rsidRPr="00D815C4">
        <w:rPr>
          <w:rFonts w:ascii="Cambria" w:hAnsi="Cambria" w:cs="Times New Roman"/>
          <w:b/>
          <w:smallCaps/>
          <w:sz w:val="28"/>
          <w:lang w:val="en-AU" w:bidi="ar-SA"/>
        </w:rPr>
        <w:t>Tsefet’s</w:t>
      </w:r>
      <w:r w:rsidR="00847106">
        <w:rPr>
          <w:rFonts w:ascii="Cambria" w:hAnsi="Cambria" w:cs="Times New Roman"/>
          <w:b/>
          <w:smallCaps/>
          <w:sz w:val="28"/>
          <w:lang w:val="en-AU" w:bidi="ar-SA"/>
        </w:rPr>
        <w:t xml:space="preserve"> </w:t>
      </w:r>
      <w:r w:rsidRPr="00D815C4">
        <w:rPr>
          <w:rFonts w:ascii="Cambria" w:hAnsi="Cambria" w:cs="Times New Roman"/>
          <w:b/>
          <w:smallCaps/>
          <w:sz w:val="28"/>
          <w:lang w:val="en-AU" w:bidi="ar-SA"/>
        </w:rPr>
        <w:t>School</w:t>
      </w:r>
      <w:r w:rsidR="00847106">
        <w:rPr>
          <w:rFonts w:ascii="Cambria" w:hAnsi="Cambria" w:cs="Times New Roman"/>
          <w:b/>
          <w:smallCaps/>
          <w:sz w:val="28"/>
          <w:lang w:val="en-AU" w:bidi="ar-SA"/>
        </w:rPr>
        <w:t xml:space="preserve"> </w:t>
      </w:r>
      <w:r w:rsidRPr="00D815C4">
        <w:rPr>
          <w:rFonts w:ascii="Cambria" w:hAnsi="Cambria" w:cs="Times New Roman"/>
          <w:b/>
          <w:smallCaps/>
          <w:sz w:val="28"/>
          <w:lang w:val="en-AU" w:bidi="ar-SA"/>
        </w:rPr>
        <w:t>of</w:t>
      </w:r>
      <w:r w:rsidR="00847106">
        <w:rPr>
          <w:rFonts w:ascii="Cambria" w:hAnsi="Cambria" w:cs="Times New Roman"/>
          <w:b/>
          <w:smallCaps/>
          <w:sz w:val="28"/>
          <w:lang w:val="en-AU" w:bidi="ar-SA"/>
        </w:rPr>
        <w:t xml:space="preserve"> </w:t>
      </w:r>
      <w:r w:rsidRPr="00D815C4">
        <w:rPr>
          <w:rFonts w:ascii="Cambria" w:hAnsi="Cambria" w:cs="Times New Roman"/>
          <w:b/>
          <w:smallCaps/>
          <w:sz w:val="28"/>
          <w:lang w:val="en-AU" w:bidi="ar-SA"/>
        </w:rPr>
        <w:t>Peshat</w:t>
      </w:r>
    </w:p>
    <w:p w14:paraId="0F01D37E" w14:textId="1FCB05BC" w:rsidR="00502027" w:rsidRPr="00D815C4" w:rsidRDefault="00502027" w:rsidP="00502027">
      <w:pPr>
        <w:widowControl w:val="0"/>
        <w:pBdr>
          <w:bottom w:val="single" w:sz="12" w:space="1" w:color="365F91"/>
        </w:pBdr>
        <w:spacing w:before="320" w:after="80"/>
        <w:outlineLvl w:val="0"/>
        <w:rPr>
          <w:rFonts w:eastAsia="Times New Roman" w:cstheme="minorHAnsi"/>
          <w:b/>
          <w:bCs/>
          <w:smallCaps/>
          <w:color w:val="0D0D0D"/>
          <w:sz w:val="24"/>
          <w:szCs w:val="24"/>
          <w:lang w:val="en-AU" w:bidi="ar-SA"/>
        </w:rPr>
      </w:pPr>
      <w:r w:rsidRPr="00D815C4">
        <w:rPr>
          <w:rFonts w:eastAsia="Times New Roman" w:cstheme="minorHAnsi"/>
          <w:b/>
          <w:bCs/>
          <w:smallCaps/>
          <w:color w:val="0D0D0D"/>
          <w:sz w:val="24"/>
          <w:szCs w:val="24"/>
          <w:lang w:val="en-AU" w:bidi="ar-SA"/>
        </w:rPr>
        <w:t>A</w:t>
      </w:r>
      <w:r w:rsidR="00847106">
        <w:rPr>
          <w:rFonts w:eastAsia="Times New Roman" w:cstheme="minorHAnsi"/>
          <w:b/>
          <w:bCs/>
          <w:smallCaps/>
          <w:color w:val="0D0D0D"/>
          <w:sz w:val="24"/>
          <w:szCs w:val="24"/>
          <w:lang w:val="en-AU" w:bidi="ar-SA"/>
        </w:rPr>
        <w:t xml:space="preserve"> </w:t>
      </w:r>
      <w:r w:rsidRPr="00D815C4">
        <w:rPr>
          <w:rFonts w:eastAsia="Times New Roman" w:cstheme="minorHAnsi"/>
          <w:b/>
          <w:bCs/>
          <w:smallCaps/>
          <w:color w:val="0D0D0D"/>
          <w:sz w:val="24"/>
          <w:szCs w:val="24"/>
          <w:lang w:val="en-AU" w:bidi="ar-SA"/>
        </w:rPr>
        <w:t>Lesson</w:t>
      </w:r>
      <w:r w:rsidR="00847106">
        <w:rPr>
          <w:rFonts w:eastAsia="Times New Roman" w:cstheme="minorHAnsi"/>
          <w:b/>
          <w:bCs/>
          <w:smallCaps/>
          <w:color w:val="0D0D0D"/>
          <w:sz w:val="24"/>
          <w:szCs w:val="24"/>
          <w:lang w:val="en-AU" w:bidi="ar-SA"/>
        </w:rPr>
        <w:t xml:space="preserve"> </w:t>
      </w:r>
      <w:r w:rsidRPr="00D815C4">
        <w:rPr>
          <w:rFonts w:eastAsia="Times New Roman" w:cstheme="minorHAnsi"/>
          <w:b/>
          <w:bCs/>
          <w:smallCaps/>
          <w:color w:val="0D0D0D"/>
          <w:sz w:val="24"/>
          <w:szCs w:val="24"/>
          <w:lang w:val="en-AU" w:bidi="ar-SA"/>
        </w:rPr>
        <w:t>in</w:t>
      </w:r>
      <w:r w:rsidR="00847106">
        <w:rPr>
          <w:rFonts w:eastAsia="Times New Roman" w:cstheme="minorHAnsi"/>
          <w:b/>
          <w:bCs/>
          <w:smallCaps/>
          <w:color w:val="0D0D0D"/>
          <w:sz w:val="24"/>
          <w:szCs w:val="24"/>
          <w:lang w:val="en-AU" w:bidi="ar-SA"/>
        </w:rPr>
        <w:t xml:space="preserve"> </w:t>
      </w:r>
      <w:r w:rsidRPr="00D815C4">
        <w:rPr>
          <w:rFonts w:eastAsia="Times New Roman" w:cstheme="minorHAnsi"/>
          <w:b/>
          <w:bCs/>
          <w:smallCaps/>
          <w:color w:val="0D0D0D"/>
          <w:sz w:val="24"/>
          <w:szCs w:val="24"/>
          <w:lang w:val="en-AU" w:bidi="ar-SA"/>
        </w:rPr>
        <w:t>hermeneutics</w:t>
      </w:r>
    </w:p>
    <w:p w14:paraId="541B46D0" w14:textId="0480FD66" w:rsidR="00502027" w:rsidRPr="00D815C4" w:rsidRDefault="00502027" w:rsidP="00502027">
      <w:pPr>
        <w:widowControl w:val="0"/>
        <w:rPr>
          <w:rFonts w:ascii="Calibri" w:hAnsi="Calibri" w:cs="Calibri"/>
          <w:iCs/>
          <w:lang w:val="en-AU" w:bidi="ar-SA"/>
        </w:rPr>
      </w:pPr>
      <w:r w:rsidRPr="00D815C4">
        <w:rPr>
          <w:rFonts w:ascii="Calibri" w:hAnsi="Calibri" w:cs="Calibri"/>
          <w:b/>
          <w:iCs/>
          <w:lang w:val="en-AU" w:bidi="ar-SA"/>
        </w:rPr>
        <w:t>And</w:t>
      </w:r>
      <w:r w:rsidR="00847106">
        <w:rPr>
          <w:rFonts w:ascii="Calibri" w:hAnsi="Calibri" w:cs="Calibri"/>
          <w:b/>
          <w:iCs/>
          <w:lang w:val="en-AU" w:bidi="ar-SA"/>
        </w:rPr>
        <w:t xml:space="preserve"> </w:t>
      </w:r>
      <w:r w:rsidRPr="00D815C4">
        <w:rPr>
          <w:rFonts w:ascii="Calibri" w:hAnsi="Calibri" w:cs="Calibri"/>
          <w:b/>
          <w:iCs/>
          <w:lang w:val="en-AU" w:bidi="ar-SA"/>
        </w:rPr>
        <w:t>how</w:t>
      </w:r>
      <w:r w:rsidR="00847106">
        <w:rPr>
          <w:rFonts w:ascii="Calibri" w:hAnsi="Calibri" w:cs="Calibri"/>
          <w:b/>
          <w:iCs/>
          <w:lang w:val="en-AU" w:bidi="ar-SA"/>
        </w:rPr>
        <w:t xml:space="preserve"> </w:t>
      </w:r>
      <w:r w:rsidRPr="00D815C4">
        <w:rPr>
          <w:rFonts w:ascii="Calibri" w:hAnsi="Calibri" w:cs="Calibri"/>
          <w:b/>
          <w:iCs/>
          <w:lang w:val="en-AU" w:bidi="ar-SA"/>
        </w:rPr>
        <w:t>will</w:t>
      </w:r>
      <w:r w:rsidR="00847106">
        <w:rPr>
          <w:rFonts w:ascii="Calibri" w:hAnsi="Calibri" w:cs="Calibri"/>
          <w:b/>
          <w:iCs/>
          <w:lang w:val="en-AU" w:bidi="ar-SA"/>
        </w:rPr>
        <w:t xml:space="preserve"> </w:t>
      </w:r>
      <w:r w:rsidRPr="00D815C4">
        <w:rPr>
          <w:rFonts w:ascii="Calibri" w:hAnsi="Calibri" w:cs="Calibri"/>
          <w:b/>
          <w:iCs/>
          <w:lang w:val="en-AU" w:bidi="ar-SA"/>
        </w:rPr>
        <w:t>you</w:t>
      </w:r>
      <w:r w:rsidR="00847106">
        <w:rPr>
          <w:rFonts w:ascii="Calibri" w:hAnsi="Calibri" w:cs="Calibri"/>
          <w:b/>
          <w:iCs/>
          <w:lang w:val="en-AU" w:bidi="ar-SA"/>
        </w:rPr>
        <w:t xml:space="preserve"> </w:t>
      </w:r>
      <w:r w:rsidRPr="00D815C4">
        <w:rPr>
          <w:rFonts w:ascii="Calibri" w:hAnsi="Calibri" w:cs="Calibri"/>
          <w:b/>
          <w:iCs/>
          <w:lang w:val="en-AU" w:bidi="ar-SA"/>
        </w:rPr>
        <w:t>comprehend</w:t>
      </w:r>
      <w:r w:rsidR="00847106">
        <w:rPr>
          <w:rFonts w:ascii="Calibri" w:hAnsi="Calibri" w:cs="Calibri"/>
          <w:b/>
          <w:iCs/>
          <w:lang w:val="en-AU" w:bidi="ar-SA"/>
        </w:rPr>
        <w:t xml:space="preserve"> </w:t>
      </w:r>
      <w:r w:rsidRPr="00D815C4">
        <w:rPr>
          <w:rFonts w:ascii="Calibri" w:hAnsi="Calibri" w:cs="Calibri"/>
          <w:b/>
          <w:iCs/>
          <w:lang w:val="en-AU" w:bidi="ar-SA"/>
        </w:rPr>
        <w:t>all</w:t>
      </w:r>
      <w:r w:rsidR="00847106">
        <w:rPr>
          <w:rFonts w:ascii="Calibri" w:hAnsi="Calibri" w:cs="Calibri"/>
          <w:b/>
          <w:iCs/>
          <w:lang w:val="en-AU" w:bidi="ar-SA"/>
        </w:rPr>
        <w:t xml:space="preserve"> </w:t>
      </w:r>
      <w:r w:rsidRPr="00D815C4">
        <w:rPr>
          <w:rFonts w:ascii="Calibri" w:hAnsi="Calibri" w:cs="Calibri"/>
          <w:b/>
          <w:iCs/>
          <w:lang w:val="en-AU" w:bidi="ar-SA"/>
        </w:rPr>
        <w:t>similes?</w:t>
      </w:r>
      <w:r w:rsidR="00847106">
        <w:rPr>
          <w:rFonts w:ascii="Calibri" w:hAnsi="Calibri" w:cs="Calibri"/>
          <w:b/>
          <w:i/>
          <w:iCs/>
          <w:lang w:val="en-AU" w:bidi="ar-SA"/>
        </w:rPr>
        <w:t xml:space="preserve"> </w:t>
      </w:r>
      <w:r w:rsidRPr="00D815C4">
        <w:rPr>
          <w:rFonts w:ascii="Calibri" w:hAnsi="Calibri" w:cs="Calibri"/>
          <w:i/>
          <w:iCs/>
          <w:lang w:val="en-AU" w:bidi="ar-SA"/>
        </w:rPr>
        <w:t>–</w:t>
      </w:r>
      <w:r w:rsidR="00847106">
        <w:rPr>
          <w:rFonts w:ascii="Calibri" w:hAnsi="Calibri" w:cs="Calibri"/>
          <w:i/>
          <w:iCs/>
          <w:lang w:val="en-AU" w:bidi="ar-SA"/>
        </w:rPr>
        <w:t xml:space="preserve"> </w:t>
      </w:r>
      <w:r w:rsidRPr="00D815C4">
        <w:rPr>
          <w:rFonts w:ascii="Calibri" w:hAnsi="Calibri" w:cs="Calibri"/>
          <w:iCs/>
          <w:lang w:val="en-AU" w:bidi="ar-SA"/>
        </w:rPr>
        <w:t>Here</w:t>
      </w:r>
      <w:r w:rsidR="00847106">
        <w:rPr>
          <w:rFonts w:ascii="Calibri" w:hAnsi="Calibri" w:cs="Calibri"/>
          <w:iCs/>
          <w:lang w:val="en-AU" w:bidi="ar-SA"/>
        </w:rPr>
        <w:t xml:space="preserve"> </w:t>
      </w:r>
      <w:r w:rsidRPr="00D815C4">
        <w:rPr>
          <w:rFonts w:ascii="Calibri" w:hAnsi="Calibri" w:cs="Calibri"/>
          <w:iCs/>
          <w:lang w:val="en-AU" w:bidi="ar-SA"/>
        </w:rPr>
        <w:t>we</w:t>
      </w:r>
      <w:r w:rsidR="00847106">
        <w:rPr>
          <w:rFonts w:ascii="Calibri" w:hAnsi="Calibri" w:cs="Calibri"/>
          <w:iCs/>
          <w:lang w:val="en-AU" w:bidi="ar-SA"/>
        </w:rPr>
        <w:t xml:space="preserve"> </w:t>
      </w:r>
      <w:r w:rsidRPr="00D815C4">
        <w:rPr>
          <w:rFonts w:ascii="Calibri" w:hAnsi="Calibri" w:cs="Calibri"/>
          <w:iCs/>
          <w:lang w:val="en-AU" w:bidi="ar-SA"/>
        </w:rPr>
        <w:t>have</w:t>
      </w:r>
      <w:r w:rsidR="00847106">
        <w:rPr>
          <w:rFonts w:ascii="Calibri" w:hAnsi="Calibri" w:cs="Calibri"/>
          <w:iCs/>
          <w:lang w:val="en-AU" w:bidi="ar-SA"/>
        </w:rPr>
        <w:t xml:space="preserve"> </w:t>
      </w:r>
      <w:r w:rsidRPr="00D815C4">
        <w:rPr>
          <w:rFonts w:ascii="Calibri" w:hAnsi="Calibri" w:cs="Calibri"/>
          <w:iCs/>
          <w:lang w:val="en-AU" w:bidi="ar-SA"/>
        </w:rPr>
        <w:t>in</w:t>
      </w:r>
      <w:r w:rsidR="00847106">
        <w:rPr>
          <w:rFonts w:ascii="Calibri" w:hAnsi="Calibri" w:cs="Calibri"/>
          <w:iCs/>
          <w:lang w:val="en-AU" w:bidi="ar-SA"/>
        </w:rPr>
        <w:t xml:space="preserve"> </w:t>
      </w:r>
      <w:r w:rsidRPr="00D815C4">
        <w:rPr>
          <w:rFonts w:ascii="Calibri" w:hAnsi="Calibri" w:cs="Calibri"/>
          <w:iCs/>
          <w:lang w:val="en-AU" w:bidi="ar-SA"/>
        </w:rPr>
        <w:t>use</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first</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seven</w:t>
      </w:r>
      <w:r w:rsidR="00847106">
        <w:rPr>
          <w:rFonts w:ascii="Calibri" w:hAnsi="Calibri" w:cs="Calibri"/>
          <w:iCs/>
          <w:lang w:val="en-AU" w:bidi="ar-SA"/>
        </w:rPr>
        <w:t xml:space="preserve"> </w:t>
      </w:r>
      <w:r w:rsidRPr="00D815C4">
        <w:rPr>
          <w:rFonts w:ascii="Calibri" w:hAnsi="Calibri" w:cs="Calibri"/>
          <w:iCs/>
          <w:lang w:val="en-AU" w:bidi="ar-SA"/>
        </w:rPr>
        <w:t>hermeneutic</w:t>
      </w:r>
      <w:r w:rsidR="00847106">
        <w:rPr>
          <w:rFonts w:ascii="Calibri" w:hAnsi="Calibri" w:cs="Calibri"/>
          <w:iCs/>
          <w:lang w:val="en-AU" w:bidi="ar-SA"/>
        </w:rPr>
        <w:t xml:space="preserve"> </w:t>
      </w:r>
      <w:r w:rsidRPr="00D815C4">
        <w:rPr>
          <w:rFonts w:ascii="Calibri" w:hAnsi="Calibri" w:cs="Calibri"/>
          <w:iCs/>
          <w:lang w:val="en-AU" w:bidi="ar-SA"/>
        </w:rPr>
        <w:t>laws</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R.</w:t>
      </w:r>
      <w:r w:rsidR="00847106">
        <w:rPr>
          <w:rFonts w:ascii="Calibri" w:hAnsi="Calibri" w:cs="Calibri"/>
          <w:iCs/>
          <w:lang w:val="en-AU" w:bidi="ar-SA"/>
        </w:rPr>
        <w:t xml:space="preserve"> </w:t>
      </w:r>
      <w:r w:rsidRPr="00D815C4">
        <w:rPr>
          <w:rFonts w:ascii="Calibri" w:hAnsi="Calibri" w:cs="Calibri"/>
          <w:iCs/>
          <w:lang w:val="en-AU" w:bidi="ar-SA"/>
        </w:rPr>
        <w:t>Hillel</w:t>
      </w:r>
      <w:r w:rsidR="00847106">
        <w:rPr>
          <w:rFonts w:ascii="Calibri" w:hAnsi="Calibri" w:cs="Calibri"/>
          <w:iCs/>
          <w:lang w:val="en-AU" w:bidi="ar-SA"/>
        </w:rPr>
        <w:t xml:space="preserve"> </w:t>
      </w:r>
      <w:r w:rsidRPr="00D815C4">
        <w:rPr>
          <w:rFonts w:ascii="Calibri" w:hAnsi="Calibri" w:cs="Calibri"/>
          <w:iCs/>
          <w:lang w:val="en-AU" w:bidi="ar-SA"/>
        </w:rPr>
        <w:t>-</w:t>
      </w:r>
      <w:r w:rsidR="00847106">
        <w:rPr>
          <w:rFonts w:ascii="Calibri" w:hAnsi="Calibri" w:cs="Calibri"/>
          <w:iCs/>
          <w:lang w:val="en-AU" w:bidi="ar-SA"/>
        </w:rPr>
        <w:t xml:space="preserve"> </w:t>
      </w:r>
      <w:r w:rsidRPr="00D815C4">
        <w:rPr>
          <w:rFonts w:ascii="Calibri" w:hAnsi="Calibri" w:cs="Calibri"/>
          <w:b/>
          <w:iCs/>
          <w:lang w:val="en-AU" w:bidi="ar-SA"/>
        </w:rPr>
        <w:t>Ḳal</w:t>
      </w:r>
      <w:r w:rsidR="00847106">
        <w:rPr>
          <w:rFonts w:ascii="Calibri" w:hAnsi="Calibri" w:cs="Calibri"/>
          <w:b/>
          <w:iCs/>
          <w:lang w:val="en-AU" w:bidi="ar-SA"/>
        </w:rPr>
        <w:t xml:space="preserve"> </w:t>
      </w:r>
      <w:r w:rsidRPr="00D815C4">
        <w:rPr>
          <w:rFonts w:ascii="Calibri" w:hAnsi="Calibri" w:cs="Calibri"/>
          <w:b/>
          <w:iCs/>
          <w:lang w:val="en-AU" w:bidi="ar-SA"/>
        </w:rPr>
        <w:t>va-ḥomer</w:t>
      </w:r>
      <w:r w:rsidRPr="00D815C4">
        <w:rPr>
          <w:rFonts w:ascii="Calibri" w:hAnsi="Calibri" w:cs="Calibri"/>
          <w:iCs/>
          <w:lang w:val="en-AU" w:bidi="ar-SA"/>
        </w:rPr>
        <w:t>:</w:t>
      </w:r>
      <w:r w:rsidR="00847106">
        <w:rPr>
          <w:rFonts w:ascii="Calibri" w:hAnsi="Calibri" w:cs="Calibri"/>
          <w:iCs/>
          <w:lang w:val="en-AU" w:bidi="ar-SA"/>
        </w:rPr>
        <w:t xml:space="preserve"> </w:t>
      </w:r>
      <w:r w:rsidRPr="00D815C4">
        <w:rPr>
          <w:rFonts w:ascii="Calibri" w:hAnsi="Calibri" w:cs="Calibri"/>
          <w:iCs/>
          <w:lang w:val="en-AU" w:bidi="ar-SA"/>
        </w:rPr>
        <w:t>"Argumentum</w:t>
      </w:r>
      <w:r w:rsidR="00847106">
        <w:rPr>
          <w:rFonts w:ascii="Calibri" w:hAnsi="Calibri" w:cs="Calibri"/>
          <w:iCs/>
          <w:lang w:val="en-AU" w:bidi="ar-SA"/>
        </w:rPr>
        <w:t xml:space="preserve"> </w:t>
      </w:r>
      <w:r w:rsidRPr="00D815C4">
        <w:rPr>
          <w:rFonts w:ascii="Calibri" w:hAnsi="Calibri" w:cs="Calibri"/>
          <w:iCs/>
          <w:lang w:val="en-AU" w:bidi="ar-SA"/>
        </w:rPr>
        <w:t>a</w:t>
      </w:r>
      <w:r w:rsidR="00847106">
        <w:rPr>
          <w:rFonts w:ascii="Calibri" w:hAnsi="Calibri" w:cs="Calibri"/>
          <w:iCs/>
          <w:lang w:val="en-AU" w:bidi="ar-SA"/>
        </w:rPr>
        <w:t xml:space="preserve"> </w:t>
      </w:r>
      <w:r w:rsidRPr="00D815C4">
        <w:rPr>
          <w:rFonts w:ascii="Calibri" w:hAnsi="Calibri" w:cs="Calibri"/>
          <w:iCs/>
          <w:lang w:val="en-AU" w:bidi="ar-SA"/>
        </w:rPr>
        <w:t>minori</w:t>
      </w:r>
      <w:r w:rsidR="00847106">
        <w:rPr>
          <w:rFonts w:ascii="Calibri" w:hAnsi="Calibri" w:cs="Calibri"/>
          <w:iCs/>
          <w:lang w:val="en-AU" w:bidi="ar-SA"/>
        </w:rPr>
        <w:t xml:space="preserve"> </w:t>
      </w:r>
      <w:r w:rsidRPr="00D815C4">
        <w:rPr>
          <w:rFonts w:ascii="Calibri" w:hAnsi="Calibri" w:cs="Calibri"/>
          <w:iCs/>
          <w:lang w:val="en-AU" w:bidi="ar-SA"/>
        </w:rPr>
        <w:t>ad</w:t>
      </w:r>
      <w:r w:rsidR="00847106">
        <w:rPr>
          <w:rFonts w:ascii="Calibri" w:hAnsi="Calibri" w:cs="Calibri"/>
          <w:iCs/>
          <w:lang w:val="en-AU" w:bidi="ar-SA"/>
        </w:rPr>
        <w:t xml:space="preserve"> </w:t>
      </w:r>
      <w:r w:rsidRPr="00D815C4">
        <w:rPr>
          <w:rFonts w:ascii="Calibri" w:hAnsi="Calibri" w:cs="Calibri"/>
          <w:iCs/>
          <w:lang w:val="en-AU" w:bidi="ar-SA"/>
        </w:rPr>
        <w:t>majus"</w:t>
      </w:r>
      <w:r w:rsidR="00847106">
        <w:rPr>
          <w:rFonts w:ascii="Calibri" w:hAnsi="Calibri" w:cs="Calibri"/>
          <w:iCs/>
          <w:lang w:val="en-AU" w:bidi="ar-SA"/>
        </w:rPr>
        <w:t xml:space="preserve"> </w:t>
      </w:r>
      <w:r w:rsidRPr="00D815C4">
        <w:rPr>
          <w:rFonts w:ascii="Calibri" w:hAnsi="Calibri" w:cs="Calibri"/>
          <w:iCs/>
          <w:lang w:val="en-AU" w:bidi="ar-SA"/>
        </w:rPr>
        <w:t>or</w:t>
      </w:r>
      <w:r w:rsidR="00847106">
        <w:rPr>
          <w:rFonts w:ascii="Calibri" w:hAnsi="Calibri" w:cs="Calibri"/>
          <w:iCs/>
          <w:lang w:val="en-AU" w:bidi="ar-SA"/>
        </w:rPr>
        <w:t xml:space="preserve"> </w:t>
      </w:r>
      <w:r w:rsidRPr="00D815C4">
        <w:rPr>
          <w:rFonts w:ascii="Calibri" w:hAnsi="Calibri" w:cs="Calibri"/>
          <w:iCs/>
          <w:lang w:val="en-AU" w:bidi="ar-SA"/>
        </w:rPr>
        <w:t>"a</w:t>
      </w:r>
      <w:r w:rsidR="00847106">
        <w:rPr>
          <w:rFonts w:ascii="Calibri" w:hAnsi="Calibri" w:cs="Calibri"/>
          <w:iCs/>
          <w:lang w:val="en-AU" w:bidi="ar-SA"/>
        </w:rPr>
        <w:t xml:space="preserve"> </w:t>
      </w:r>
      <w:r w:rsidRPr="00D815C4">
        <w:rPr>
          <w:rFonts w:ascii="Calibri" w:hAnsi="Calibri" w:cs="Calibri"/>
          <w:iCs/>
          <w:lang w:val="en-AU" w:bidi="ar-SA"/>
        </w:rPr>
        <w:t>majori</w:t>
      </w:r>
      <w:r w:rsidR="00847106">
        <w:rPr>
          <w:rFonts w:ascii="Calibri" w:hAnsi="Calibri" w:cs="Calibri"/>
          <w:iCs/>
          <w:lang w:val="en-AU" w:bidi="ar-SA"/>
        </w:rPr>
        <w:t xml:space="preserve"> </w:t>
      </w:r>
      <w:r w:rsidRPr="00D815C4">
        <w:rPr>
          <w:rFonts w:ascii="Calibri" w:hAnsi="Calibri" w:cs="Calibri"/>
          <w:iCs/>
          <w:lang w:val="en-AU" w:bidi="ar-SA"/>
        </w:rPr>
        <w:t>ad</w:t>
      </w:r>
      <w:r w:rsidR="00847106">
        <w:rPr>
          <w:rFonts w:ascii="Calibri" w:hAnsi="Calibri" w:cs="Calibri"/>
          <w:iCs/>
          <w:lang w:val="en-AU" w:bidi="ar-SA"/>
        </w:rPr>
        <w:t xml:space="preserve"> </w:t>
      </w:r>
      <w:r w:rsidRPr="00D815C4">
        <w:rPr>
          <w:rFonts w:ascii="Calibri" w:hAnsi="Calibri" w:cs="Calibri"/>
          <w:iCs/>
          <w:lang w:val="en-AU" w:bidi="ar-SA"/>
        </w:rPr>
        <w:t>minus";</w:t>
      </w:r>
      <w:r w:rsidR="00847106">
        <w:rPr>
          <w:rFonts w:ascii="Calibri" w:hAnsi="Calibri" w:cs="Calibri"/>
          <w:iCs/>
          <w:lang w:val="en-AU" w:bidi="ar-SA"/>
        </w:rPr>
        <w:t xml:space="preserve"> </w:t>
      </w:r>
      <w:r w:rsidRPr="00D815C4">
        <w:rPr>
          <w:rFonts w:ascii="Calibri" w:hAnsi="Calibri" w:cs="Calibri"/>
          <w:iCs/>
          <w:lang w:val="en-AU" w:bidi="ar-SA"/>
        </w:rPr>
        <w:t>corresponding</w:t>
      </w:r>
      <w:r w:rsidR="00847106">
        <w:rPr>
          <w:rFonts w:ascii="Calibri" w:hAnsi="Calibri" w:cs="Calibri"/>
          <w:iCs/>
          <w:lang w:val="en-AU" w:bidi="ar-SA"/>
        </w:rPr>
        <w:t xml:space="preserve"> </w:t>
      </w:r>
      <w:r w:rsidRPr="00D815C4">
        <w:rPr>
          <w:rFonts w:ascii="Calibri" w:hAnsi="Calibri" w:cs="Calibri"/>
          <w:iCs/>
          <w:lang w:val="en-AU" w:bidi="ar-SA"/>
        </w:rPr>
        <w:t>to</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cs/>
          <w:lang w:val="en-AU" w:bidi="ar-SA"/>
        </w:rPr>
        <w:t>‎</w:t>
      </w:r>
      <w:r w:rsidRPr="00D815C4">
        <w:rPr>
          <w:rFonts w:ascii="Calibri" w:hAnsi="Calibri" w:cs="Calibri"/>
          <w:iCs/>
          <w:lang w:val="en-AU" w:bidi="ar-SA"/>
        </w:rPr>
        <w:t>scholastic</w:t>
      </w:r>
      <w:r w:rsidR="00847106">
        <w:rPr>
          <w:rFonts w:ascii="Calibri" w:hAnsi="Calibri" w:cs="Calibri"/>
          <w:iCs/>
          <w:lang w:val="en-AU" w:bidi="ar-SA"/>
        </w:rPr>
        <w:t xml:space="preserve"> </w:t>
      </w:r>
      <w:r w:rsidRPr="00D815C4">
        <w:rPr>
          <w:rFonts w:ascii="Calibri" w:hAnsi="Calibri" w:cs="Calibri"/>
          <w:iCs/>
          <w:lang w:val="en-AU" w:bidi="ar-SA"/>
        </w:rPr>
        <w:t>proof</w:t>
      </w:r>
      <w:r w:rsidR="00847106">
        <w:rPr>
          <w:rFonts w:ascii="Calibri" w:hAnsi="Calibri" w:cs="Calibri"/>
          <w:iCs/>
          <w:lang w:val="en-AU" w:bidi="ar-SA"/>
        </w:rPr>
        <w:t xml:space="preserve"> </w:t>
      </w:r>
      <w:r w:rsidRPr="00D815C4">
        <w:rPr>
          <w:rFonts w:ascii="Calibri" w:hAnsi="Calibri" w:cs="Calibri"/>
          <w:iCs/>
          <w:lang w:val="en-AU" w:bidi="ar-SA"/>
        </w:rPr>
        <w:t>a</w:t>
      </w:r>
      <w:r w:rsidR="00847106">
        <w:rPr>
          <w:rFonts w:ascii="Calibri" w:hAnsi="Calibri" w:cs="Calibri"/>
          <w:iCs/>
          <w:lang w:val="en-AU" w:bidi="ar-SA"/>
        </w:rPr>
        <w:t xml:space="preserve"> </w:t>
      </w:r>
      <w:r w:rsidRPr="00D815C4">
        <w:rPr>
          <w:rFonts w:ascii="Calibri" w:hAnsi="Calibri" w:cs="Calibri"/>
          <w:iCs/>
          <w:lang w:val="en-AU" w:bidi="ar-SA"/>
        </w:rPr>
        <w:t>fortiori.</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argument</w:t>
      </w:r>
      <w:r w:rsidR="00847106">
        <w:rPr>
          <w:rFonts w:ascii="Calibri" w:hAnsi="Calibri" w:cs="Calibri"/>
          <w:iCs/>
          <w:lang w:val="en-AU" w:bidi="ar-SA"/>
        </w:rPr>
        <w:t xml:space="preserve"> </w:t>
      </w:r>
      <w:r w:rsidRPr="00D815C4">
        <w:rPr>
          <w:rFonts w:ascii="Calibri" w:hAnsi="Calibri" w:cs="Calibri"/>
          <w:iCs/>
          <w:lang w:val="en-AU" w:bidi="ar-SA"/>
        </w:rPr>
        <w:t>is</w:t>
      </w:r>
      <w:r w:rsidR="00847106">
        <w:rPr>
          <w:rFonts w:ascii="Calibri" w:hAnsi="Calibri" w:cs="Calibri"/>
          <w:iCs/>
          <w:lang w:val="en-AU" w:bidi="ar-SA"/>
        </w:rPr>
        <w:t xml:space="preserve"> </w:t>
      </w:r>
      <w:r w:rsidRPr="00D815C4">
        <w:rPr>
          <w:rFonts w:ascii="Calibri" w:hAnsi="Calibri" w:cs="Calibri"/>
          <w:iCs/>
          <w:lang w:val="en-AU" w:bidi="ar-SA"/>
        </w:rPr>
        <w:t>like:</w:t>
      </w:r>
      <w:r w:rsidR="00847106">
        <w:rPr>
          <w:rFonts w:ascii="Calibri" w:hAnsi="Calibri" w:cs="Calibri"/>
          <w:iCs/>
          <w:lang w:val="en-AU" w:bidi="ar-SA"/>
        </w:rPr>
        <w:t xml:space="preserve"> </w:t>
      </w:r>
      <w:r w:rsidRPr="00D815C4">
        <w:rPr>
          <w:rFonts w:ascii="Calibri" w:hAnsi="Calibri" w:cs="Calibri"/>
          <w:iCs/>
          <w:lang w:val="en-AU" w:bidi="ar-SA"/>
        </w:rPr>
        <w:t>If</w:t>
      </w:r>
      <w:r w:rsidR="00847106">
        <w:rPr>
          <w:rFonts w:ascii="Calibri" w:hAnsi="Calibri" w:cs="Calibri"/>
          <w:iCs/>
          <w:lang w:val="en-AU" w:bidi="ar-SA"/>
        </w:rPr>
        <w:t xml:space="preserve"> </w:t>
      </w:r>
      <w:r w:rsidRPr="00D815C4">
        <w:rPr>
          <w:rFonts w:ascii="Calibri" w:hAnsi="Calibri" w:cs="Calibri"/>
          <w:iCs/>
          <w:lang w:val="en-AU" w:bidi="ar-SA"/>
        </w:rPr>
        <w:t>You</w:t>
      </w:r>
      <w:r w:rsidR="00847106">
        <w:rPr>
          <w:rFonts w:ascii="Calibri" w:hAnsi="Calibri" w:cs="Calibri"/>
          <w:iCs/>
          <w:lang w:val="en-AU" w:bidi="ar-SA"/>
        </w:rPr>
        <w:t xml:space="preserve"> </w:t>
      </w:r>
      <w:r w:rsidRPr="00D815C4">
        <w:rPr>
          <w:rFonts w:ascii="Calibri" w:hAnsi="Calibri" w:cs="Calibri"/>
          <w:iCs/>
          <w:lang w:val="en-AU" w:bidi="ar-SA"/>
        </w:rPr>
        <w:t>do</w:t>
      </w:r>
      <w:r w:rsidR="00847106">
        <w:rPr>
          <w:rFonts w:ascii="Calibri" w:hAnsi="Calibri" w:cs="Calibri"/>
          <w:iCs/>
          <w:lang w:val="en-AU" w:bidi="ar-SA"/>
        </w:rPr>
        <w:t xml:space="preserve"> </w:t>
      </w:r>
      <w:r w:rsidRPr="00D815C4">
        <w:rPr>
          <w:rFonts w:ascii="Calibri" w:hAnsi="Calibri" w:cs="Calibri"/>
          <w:iCs/>
          <w:lang w:val="en-AU" w:bidi="ar-SA"/>
        </w:rPr>
        <w:t>not</w:t>
      </w:r>
      <w:r w:rsidR="00847106">
        <w:rPr>
          <w:rFonts w:ascii="Calibri" w:hAnsi="Calibri" w:cs="Calibri"/>
          <w:iCs/>
          <w:lang w:val="en-AU" w:bidi="ar-SA"/>
        </w:rPr>
        <w:t xml:space="preserve"> </w:t>
      </w:r>
      <w:r w:rsidRPr="00D815C4">
        <w:rPr>
          <w:rFonts w:ascii="Calibri" w:hAnsi="Calibri" w:cs="Calibri"/>
          <w:iCs/>
          <w:lang w:val="en-AU" w:bidi="ar-SA"/>
        </w:rPr>
        <w:t>understand</w:t>
      </w:r>
      <w:r w:rsidR="00847106">
        <w:rPr>
          <w:rFonts w:ascii="Calibri" w:hAnsi="Calibri" w:cs="Calibri"/>
          <w:iCs/>
          <w:lang w:val="en-AU" w:bidi="ar-SA"/>
        </w:rPr>
        <w:t xml:space="preserve"> </w:t>
      </w:r>
      <w:r w:rsidRPr="00D815C4">
        <w:rPr>
          <w:rFonts w:ascii="Calibri" w:hAnsi="Calibri" w:cs="Calibri"/>
          <w:iCs/>
          <w:lang w:val="en-AU" w:bidi="ar-SA"/>
        </w:rPr>
        <w:t>X</w:t>
      </w:r>
      <w:r w:rsidR="00847106">
        <w:rPr>
          <w:rFonts w:ascii="Calibri" w:hAnsi="Calibri" w:cs="Calibri"/>
          <w:iCs/>
          <w:lang w:val="en-AU" w:bidi="ar-SA"/>
        </w:rPr>
        <w:t xml:space="preserve"> </w:t>
      </w:r>
      <w:r w:rsidRPr="00D815C4">
        <w:rPr>
          <w:rFonts w:ascii="Calibri" w:hAnsi="Calibri" w:cs="Calibri"/>
          <w:iCs/>
          <w:lang w:val="en-AU" w:bidi="ar-SA"/>
        </w:rPr>
        <w:t>which</w:t>
      </w:r>
      <w:r w:rsidR="00847106">
        <w:rPr>
          <w:rFonts w:ascii="Calibri" w:hAnsi="Calibri" w:cs="Calibri"/>
          <w:iCs/>
          <w:lang w:val="en-AU" w:bidi="ar-SA"/>
        </w:rPr>
        <w:t xml:space="preserve"> </w:t>
      </w:r>
      <w:r w:rsidRPr="00D815C4">
        <w:rPr>
          <w:rFonts w:ascii="Calibri" w:hAnsi="Calibri" w:cs="Calibri"/>
          <w:iCs/>
          <w:lang w:val="en-AU" w:bidi="ar-SA"/>
        </w:rPr>
        <w:t>is</w:t>
      </w:r>
      <w:r w:rsidR="00847106">
        <w:rPr>
          <w:rFonts w:ascii="Calibri" w:hAnsi="Calibri" w:cs="Calibri"/>
          <w:iCs/>
          <w:lang w:val="en-AU" w:bidi="ar-SA"/>
        </w:rPr>
        <w:t xml:space="preserve"> </w:t>
      </w:r>
      <w:r w:rsidRPr="00D815C4">
        <w:rPr>
          <w:rFonts w:ascii="Calibri" w:hAnsi="Calibri" w:cs="Calibri"/>
          <w:iCs/>
          <w:lang w:val="en-AU" w:bidi="ar-SA"/>
        </w:rPr>
        <w:t>minor,</w:t>
      </w:r>
      <w:r w:rsidR="00847106">
        <w:rPr>
          <w:rFonts w:ascii="Calibri" w:hAnsi="Calibri" w:cs="Calibri"/>
          <w:iCs/>
          <w:lang w:val="en-AU" w:bidi="ar-SA"/>
        </w:rPr>
        <w:t xml:space="preserve"> </w:t>
      </w:r>
      <w:r w:rsidRPr="00D815C4">
        <w:rPr>
          <w:rFonts w:ascii="Calibri" w:hAnsi="Calibri" w:cs="Calibri"/>
          <w:iCs/>
          <w:lang w:val="en-AU" w:bidi="ar-SA"/>
        </w:rPr>
        <w:t>how</w:t>
      </w:r>
      <w:r w:rsidR="00847106">
        <w:rPr>
          <w:rFonts w:ascii="Calibri" w:hAnsi="Calibri" w:cs="Calibri"/>
          <w:iCs/>
          <w:lang w:val="en-AU" w:bidi="ar-SA"/>
        </w:rPr>
        <w:t xml:space="preserve"> </w:t>
      </w:r>
      <w:r w:rsidRPr="00D815C4">
        <w:rPr>
          <w:rFonts w:ascii="Calibri" w:hAnsi="Calibri" w:cs="Calibri"/>
          <w:iCs/>
          <w:lang w:val="en-AU" w:bidi="ar-SA"/>
        </w:rPr>
        <w:t>then</w:t>
      </w:r>
      <w:r w:rsidR="00847106">
        <w:rPr>
          <w:rFonts w:ascii="Calibri" w:hAnsi="Calibri" w:cs="Calibri"/>
          <w:iCs/>
          <w:lang w:val="en-AU" w:bidi="ar-SA"/>
        </w:rPr>
        <w:t xml:space="preserve"> </w:t>
      </w:r>
      <w:r w:rsidRPr="00D815C4">
        <w:rPr>
          <w:rFonts w:ascii="Calibri" w:hAnsi="Calibri" w:cs="Calibri"/>
          <w:iCs/>
          <w:lang w:val="en-AU" w:bidi="ar-SA"/>
        </w:rPr>
        <w:t>will</w:t>
      </w:r>
      <w:r w:rsidR="00847106">
        <w:rPr>
          <w:rFonts w:ascii="Calibri" w:hAnsi="Calibri" w:cs="Calibri"/>
          <w:iCs/>
          <w:lang w:val="en-AU" w:bidi="ar-SA"/>
        </w:rPr>
        <w:t xml:space="preserve"> </w:t>
      </w:r>
      <w:r w:rsidRPr="00D815C4">
        <w:rPr>
          <w:rFonts w:ascii="Calibri" w:hAnsi="Calibri" w:cs="Calibri"/>
          <w:iCs/>
          <w:lang w:val="en-AU" w:bidi="ar-SA"/>
        </w:rPr>
        <w:t>you</w:t>
      </w:r>
      <w:r w:rsidR="00847106">
        <w:rPr>
          <w:rFonts w:ascii="Calibri" w:hAnsi="Calibri" w:cs="Calibri"/>
          <w:iCs/>
          <w:lang w:val="en-AU" w:bidi="ar-SA"/>
        </w:rPr>
        <w:t xml:space="preserve"> </w:t>
      </w:r>
      <w:r w:rsidRPr="00D815C4">
        <w:rPr>
          <w:rFonts w:ascii="Calibri" w:hAnsi="Calibri" w:cs="Calibri"/>
          <w:iCs/>
          <w:lang w:val="en-AU" w:bidi="ar-SA"/>
        </w:rPr>
        <w:t>understand</w:t>
      </w:r>
      <w:r w:rsidR="00847106">
        <w:rPr>
          <w:rFonts w:ascii="Calibri" w:hAnsi="Calibri" w:cs="Calibri"/>
          <w:iCs/>
          <w:lang w:val="en-AU" w:bidi="ar-SA"/>
        </w:rPr>
        <w:t xml:space="preserve"> </w:t>
      </w:r>
      <w:r w:rsidRPr="00D815C4">
        <w:rPr>
          <w:rFonts w:ascii="Calibri" w:hAnsi="Calibri" w:cs="Calibri"/>
          <w:iCs/>
          <w:lang w:val="en-AU" w:bidi="ar-SA"/>
        </w:rPr>
        <w:t>Y</w:t>
      </w:r>
      <w:r w:rsidR="00847106">
        <w:rPr>
          <w:rFonts w:ascii="Calibri" w:hAnsi="Calibri" w:cs="Calibri"/>
          <w:iCs/>
          <w:lang w:val="en-AU" w:bidi="ar-SA"/>
        </w:rPr>
        <w:t xml:space="preserve"> </w:t>
      </w:r>
      <w:r w:rsidRPr="00D815C4">
        <w:rPr>
          <w:rFonts w:ascii="Calibri" w:hAnsi="Calibri" w:cs="Calibri"/>
          <w:iCs/>
          <w:lang w:val="en-AU" w:bidi="ar-SA"/>
        </w:rPr>
        <w:t>which,</w:t>
      </w:r>
      <w:r w:rsidR="00847106">
        <w:rPr>
          <w:rFonts w:ascii="Calibri" w:hAnsi="Calibri" w:cs="Calibri"/>
          <w:iCs/>
          <w:lang w:val="en-AU" w:bidi="ar-SA"/>
        </w:rPr>
        <w:t xml:space="preserve"> </w:t>
      </w:r>
      <w:r w:rsidRPr="00D815C4">
        <w:rPr>
          <w:rFonts w:ascii="Calibri" w:hAnsi="Calibri" w:cs="Calibri"/>
          <w:iCs/>
          <w:lang w:val="en-AU" w:bidi="ar-SA"/>
        </w:rPr>
        <w:t>is</w:t>
      </w:r>
      <w:r w:rsidR="00847106">
        <w:rPr>
          <w:rFonts w:ascii="Calibri" w:hAnsi="Calibri" w:cs="Calibri"/>
          <w:iCs/>
          <w:lang w:val="en-AU" w:bidi="ar-SA"/>
        </w:rPr>
        <w:t xml:space="preserve"> </w:t>
      </w:r>
      <w:r w:rsidRPr="00D815C4">
        <w:rPr>
          <w:rFonts w:ascii="Calibri" w:hAnsi="Calibri" w:cs="Calibri"/>
          <w:iCs/>
          <w:lang w:val="en-AU" w:bidi="ar-SA"/>
        </w:rPr>
        <w:t>greater?</w:t>
      </w:r>
      <w:r w:rsidR="00847106">
        <w:rPr>
          <w:rFonts w:ascii="Calibri" w:hAnsi="Calibri" w:cs="Calibri"/>
          <w:iCs/>
          <w:lang w:val="en-AU" w:bidi="ar-SA"/>
        </w:rPr>
        <w:t xml:space="preserve"> </w:t>
      </w:r>
      <w:r w:rsidRPr="00D815C4">
        <w:rPr>
          <w:rFonts w:ascii="Calibri" w:hAnsi="Calibri" w:cs="Calibri"/>
          <w:iCs/>
          <w:lang w:val="en-AU" w:bidi="ar-SA"/>
        </w:rPr>
        <w:t>Therefore,</w:t>
      </w:r>
      <w:r w:rsidR="00847106">
        <w:rPr>
          <w:rFonts w:ascii="Calibri" w:hAnsi="Calibri" w:cs="Calibri"/>
          <w:iCs/>
          <w:lang w:val="en-AU" w:bidi="ar-SA"/>
        </w:rPr>
        <w:t xml:space="preserve"> </w:t>
      </w:r>
      <w:r w:rsidRPr="00D815C4">
        <w:rPr>
          <w:rFonts w:ascii="Calibri" w:hAnsi="Calibri" w:cs="Calibri"/>
          <w:iCs/>
          <w:lang w:val="en-AU" w:bidi="ar-SA"/>
        </w:rPr>
        <w:t>we</w:t>
      </w:r>
      <w:r w:rsidR="00847106">
        <w:rPr>
          <w:rFonts w:ascii="Calibri" w:hAnsi="Calibri" w:cs="Calibri"/>
          <w:iCs/>
          <w:lang w:val="en-AU" w:bidi="ar-SA"/>
        </w:rPr>
        <w:t xml:space="preserve"> </w:t>
      </w:r>
      <w:r w:rsidRPr="00D815C4">
        <w:rPr>
          <w:rFonts w:ascii="Calibri" w:hAnsi="Calibri" w:cs="Calibri"/>
          <w:iCs/>
          <w:lang w:val="en-AU" w:bidi="ar-SA"/>
        </w:rPr>
        <w:t>introduce</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understanding</w:t>
      </w:r>
      <w:r w:rsidR="00847106">
        <w:rPr>
          <w:rFonts w:ascii="Calibri" w:hAnsi="Calibri" w:cs="Calibri"/>
          <w:iCs/>
          <w:lang w:val="en-AU" w:bidi="ar-SA"/>
        </w:rPr>
        <w:t xml:space="preserve"> </w:t>
      </w:r>
      <w:r w:rsidRPr="00D815C4">
        <w:rPr>
          <w:rFonts w:ascii="Calibri" w:hAnsi="Calibri" w:cs="Calibri"/>
          <w:iCs/>
          <w:lang w:val="en-AU" w:bidi="ar-SA"/>
        </w:rPr>
        <w:t>that</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similes</w:t>
      </w:r>
      <w:r w:rsidR="00847106">
        <w:rPr>
          <w:rFonts w:ascii="Calibri" w:hAnsi="Calibri" w:cs="Calibri"/>
          <w:iCs/>
          <w:lang w:val="en-AU" w:bidi="ar-SA"/>
        </w:rPr>
        <w:t xml:space="preserve"> </w:t>
      </w:r>
      <w:r w:rsidRPr="00D815C4">
        <w:rPr>
          <w:rFonts w:ascii="Calibri" w:hAnsi="Calibri" w:cs="Calibri"/>
          <w:iCs/>
          <w:lang w:val="en-AU" w:bidi="ar-SA"/>
        </w:rPr>
        <w:t>taught</w:t>
      </w:r>
      <w:r w:rsidR="00847106">
        <w:rPr>
          <w:rFonts w:ascii="Calibri" w:hAnsi="Calibri" w:cs="Calibri"/>
          <w:iCs/>
          <w:lang w:val="en-AU" w:bidi="ar-SA"/>
        </w:rPr>
        <w:t xml:space="preserve"> </w:t>
      </w:r>
      <w:r w:rsidRPr="00D815C4">
        <w:rPr>
          <w:rFonts w:ascii="Calibri" w:hAnsi="Calibri" w:cs="Calibri"/>
          <w:iCs/>
          <w:lang w:val="en-AU" w:bidi="ar-SA"/>
        </w:rPr>
        <w:t>by</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Master</w:t>
      </w:r>
      <w:r w:rsidR="00847106">
        <w:rPr>
          <w:rFonts w:ascii="Calibri" w:hAnsi="Calibri" w:cs="Calibri"/>
          <w:iCs/>
          <w:lang w:val="en-AU" w:bidi="ar-SA"/>
        </w:rPr>
        <w:t xml:space="preserve"> </w:t>
      </w:r>
      <w:r w:rsidRPr="00D815C4">
        <w:rPr>
          <w:rFonts w:ascii="Calibri" w:hAnsi="Calibri" w:cs="Calibri"/>
          <w:iCs/>
          <w:lang w:val="en-AU" w:bidi="ar-SA"/>
        </w:rPr>
        <w:t>indicate</w:t>
      </w:r>
      <w:r w:rsidR="00847106">
        <w:rPr>
          <w:rFonts w:ascii="Calibri" w:hAnsi="Calibri" w:cs="Calibri"/>
          <w:iCs/>
          <w:lang w:val="en-AU" w:bidi="ar-SA"/>
        </w:rPr>
        <w:t xml:space="preserve"> </w:t>
      </w:r>
      <w:r w:rsidRPr="00D815C4">
        <w:rPr>
          <w:rFonts w:ascii="Calibri" w:hAnsi="Calibri" w:cs="Calibri"/>
          <w:iCs/>
          <w:lang w:val="en-AU" w:bidi="ar-SA"/>
        </w:rPr>
        <w:t>that</w:t>
      </w:r>
      <w:r w:rsidR="00847106">
        <w:rPr>
          <w:rFonts w:ascii="Calibri" w:hAnsi="Calibri" w:cs="Calibri"/>
          <w:iCs/>
          <w:lang w:val="en-AU" w:bidi="ar-SA"/>
        </w:rPr>
        <w:t xml:space="preserve"> </w:t>
      </w:r>
      <w:r w:rsidRPr="00D815C4">
        <w:rPr>
          <w:rFonts w:ascii="Calibri" w:hAnsi="Calibri" w:cs="Calibri"/>
          <w:iCs/>
          <w:lang w:val="en-AU" w:bidi="ar-SA"/>
        </w:rPr>
        <w:t>his</w:t>
      </w:r>
      <w:r w:rsidR="00847106">
        <w:rPr>
          <w:rFonts w:ascii="Calibri" w:hAnsi="Calibri" w:cs="Calibri"/>
          <w:iCs/>
          <w:lang w:val="en-AU" w:bidi="ar-SA"/>
        </w:rPr>
        <w:t xml:space="preserve"> </w:t>
      </w:r>
      <w:r w:rsidRPr="00D815C4">
        <w:rPr>
          <w:rFonts w:ascii="Calibri" w:hAnsi="Calibri" w:cs="Calibri"/>
          <w:iCs/>
          <w:lang w:val="en-AU" w:bidi="ar-SA"/>
        </w:rPr>
        <w:t>similes</w:t>
      </w:r>
      <w:r w:rsidR="00847106">
        <w:rPr>
          <w:rFonts w:ascii="Calibri" w:hAnsi="Calibri" w:cs="Calibri"/>
          <w:iCs/>
          <w:lang w:val="en-AU" w:bidi="ar-SA"/>
        </w:rPr>
        <w:t xml:space="preserve"> </w:t>
      </w:r>
      <w:r w:rsidRPr="00D815C4">
        <w:rPr>
          <w:rFonts w:ascii="Calibri" w:hAnsi="Calibri" w:cs="Calibri"/>
          <w:iCs/>
          <w:lang w:val="en-AU" w:bidi="ar-SA"/>
        </w:rPr>
        <w:t>are</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portal</w:t>
      </w:r>
      <w:r w:rsidR="00847106">
        <w:rPr>
          <w:rFonts w:ascii="Calibri" w:hAnsi="Calibri" w:cs="Calibri"/>
          <w:iCs/>
          <w:lang w:val="en-AU" w:bidi="ar-SA"/>
        </w:rPr>
        <w:t xml:space="preserve"> </w:t>
      </w:r>
      <w:r w:rsidRPr="00D815C4">
        <w:rPr>
          <w:rFonts w:ascii="Calibri" w:hAnsi="Calibri" w:cs="Calibri"/>
          <w:iCs/>
          <w:lang w:val="en-AU" w:bidi="ar-SA"/>
        </w:rPr>
        <w:t>for</w:t>
      </w:r>
      <w:r w:rsidR="00847106">
        <w:rPr>
          <w:rFonts w:ascii="Calibri" w:hAnsi="Calibri" w:cs="Calibri"/>
          <w:iCs/>
          <w:lang w:val="en-AU" w:bidi="ar-SA"/>
        </w:rPr>
        <w:t xml:space="preserve"> </w:t>
      </w:r>
      <w:r w:rsidRPr="00D815C4">
        <w:rPr>
          <w:rFonts w:ascii="Calibri" w:hAnsi="Calibri" w:cs="Calibri"/>
          <w:iCs/>
          <w:lang w:val="en-AU" w:bidi="ar-SA"/>
        </w:rPr>
        <w:t>understanding</w:t>
      </w:r>
      <w:r w:rsidR="00847106">
        <w:rPr>
          <w:rFonts w:ascii="Calibri" w:hAnsi="Calibri" w:cs="Calibri"/>
          <w:iCs/>
          <w:lang w:val="en-AU" w:bidi="ar-SA"/>
        </w:rPr>
        <w:t xml:space="preserve"> </w:t>
      </w:r>
      <w:r w:rsidRPr="00D815C4">
        <w:rPr>
          <w:rFonts w:ascii="Calibri" w:hAnsi="Calibri" w:cs="Calibri"/>
          <w:iCs/>
          <w:lang w:val="en-AU" w:bidi="ar-SA"/>
        </w:rPr>
        <w:t>all</w:t>
      </w:r>
      <w:r w:rsidR="00847106">
        <w:rPr>
          <w:rFonts w:ascii="Calibri" w:hAnsi="Calibri" w:cs="Calibri"/>
          <w:iCs/>
          <w:lang w:val="en-AU" w:bidi="ar-SA"/>
        </w:rPr>
        <w:t xml:space="preserve"> </w:t>
      </w:r>
      <w:r w:rsidRPr="00D815C4">
        <w:rPr>
          <w:rFonts w:ascii="Calibri" w:hAnsi="Calibri" w:cs="Calibri"/>
          <w:iCs/>
          <w:lang w:val="en-AU" w:bidi="ar-SA"/>
        </w:rPr>
        <w:t>his</w:t>
      </w:r>
      <w:r w:rsidR="00847106">
        <w:rPr>
          <w:rFonts w:ascii="Calibri" w:hAnsi="Calibri" w:cs="Calibri"/>
          <w:iCs/>
          <w:lang w:val="en-AU" w:bidi="ar-SA"/>
        </w:rPr>
        <w:t xml:space="preserve"> </w:t>
      </w:r>
      <w:r w:rsidRPr="00D815C4">
        <w:rPr>
          <w:rFonts w:ascii="Calibri" w:hAnsi="Calibri" w:cs="Calibri"/>
          <w:iCs/>
          <w:lang w:val="en-AU" w:bidi="ar-SA"/>
        </w:rPr>
        <w:t>similes/allegories/parables/symbolic</w:t>
      </w:r>
      <w:r w:rsidR="00847106">
        <w:rPr>
          <w:rFonts w:ascii="Calibri" w:hAnsi="Calibri" w:cs="Calibri"/>
          <w:iCs/>
          <w:lang w:val="en-AU" w:bidi="ar-SA"/>
        </w:rPr>
        <w:t xml:space="preserve"> </w:t>
      </w:r>
      <w:r w:rsidRPr="00D815C4">
        <w:rPr>
          <w:rFonts w:ascii="Calibri" w:hAnsi="Calibri" w:cs="Calibri"/>
          <w:iCs/>
          <w:lang w:val="en-AU" w:bidi="ar-SA"/>
        </w:rPr>
        <w:t>statements.</w:t>
      </w:r>
      <w:r w:rsidR="00847106">
        <w:rPr>
          <w:rFonts w:ascii="Calibri" w:hAnsi="Calibri" w:cs="Calibri"/>
          <w:iCs/>
          <w:lang w:val="en-AU" w:bidi="ar-SA"/>
        </w:rPr>
        <w:t xml:space="preserve"> </w:t>
      </w:r>
      <w:r w:rsidRPr="00D815C4">
        <w:rPr>
          <w:rFonts w:ascii="Calibri" w:hAnsi="Calibri" w:cs="Calibri"/>
          <w:iCs/>
          <w:lang w:val="en-AU" w:bidi="ar-SA"/>
        </w:rPr>
        <w:t>As</w:t>
      </w:r>
      <w:r w:rsidR="00847106">
        <w:rPr>
          <w:rFonts w:ascii="Calibri" w:hAnsi="Calibri" w:cs="Calibri"/>
          <w:iCs/>
          <w:lang w:val="en-AU" w:bidi="ar-SA"/>
        </w:rPr>
        <w:t xml:space="preserve"> </w:t>
      </w:r>
      <w:r w:rsidRPr="00D815C4">
        <w:rPr>
          <w:rFonts w:ascii="Calibri" w:hAnsi="Calibri" w:cs="Calibri"/>
          <w:iCs/>
          <w:lang w:val="en-AU" w:bidi="ar-SA"/>
        </w:rPr>
        <w:t>such,</w:t>
      </w:r>
      <w:r w:rsidR="00847106">
        <w:rPr>
          <w:rFonts w:ascii="Calibri" w:hAnsi="Calibri" w:cs="Calibri"/>
          <w:iCs/>
          <w:lang w:val="en-AU" w:bidi="ar-SA"/>
        </w:rPr>
        <w:t xml:space="preserve"> </w:t>
      </w:r>
      <w:r w:rsidRPr="00D815C4">
        <w:rPr>
          <w:rFonts w:ascii="Calibri" w:hAnsi="Calibri" w:cs="Calibri"/>
          <w:iCs/>
          <w:lang w:val="en-AU" w:bidi="ar-SA"/>
        </w:rPr>
        <w:t>we</w:t>
      </w:r>
      <w:r w:rsidR="00847106">
        <w:rPr>
          <w:rFonts w:ascii="Calibri" w:hAnsi="Calibri" w:cs="Calibri"/>
          <w:iCs/>
          <w:lang w:val="en-AU" w:bidi="ar-SA"/>
        </w:rPr>
        <w:t xml:space="preserve"> </w:t>
      </w:r>
      <w:r w:rsidRPr="00D815C4">
        <w:rPr>
          <w:rFonts w:ascii="Calibri" w:hAnsi="Calibri" w:cs="Calibri"/>
          <w:iCs/>
          <w:lang w:val="en-AU" w:bidi="ar-SA"/>
        </w:rPr>
        <w:t>need</w:t>
      </w:r>
      <w:r w:rsidR="00847106">
        <w:rPr>
          <w:rFonts w:ascii="Calibri" w:hAnsi="Calibri" w:cs="Calibri"/>
          <w:iCs/>
          <w:lang w:val="en-AU" w:bidi="ar-SA"/>
        </w:rPr>
        <w:t xml:space="preserve"> </w:t>
      </w:r>
      <w:r w:rsidRPr="00D815C4">
        <w:rPr>
          <w:rFonts w:ascii="Calibri" w:hAnsi="Calibri" w:cs="Calibri"/>
          <w:iCs/>
          <w:lang w:val="en-AU" w:bidi="ar-SA"/>
        </w:rPr>
        <w:t>to</w:t>
      </w:r>
      <w:r w:rsidR="00847106">
        <w:rPr>
          <w:rFonts w:ascii="Calibri" w:hAnsi="Calibri" w:cs="Calibri"/>
          <w:iCs/>
          <w:lang w:val="en-AU" w:bidi="ar-SA"/>
        </w:rPr>
        <w:t xml:space="preserve"> </w:t>
      </w:r>
      <w:r w:rsidRPr="00D815C4">
        <w:rPr>
          <w:rFonts w:ascii="Calibri" w:hAnsi="Calibri" w:cs="Calibri"/>
          <w:iCs/>
          <w:lang w:val="en-AU" w:bidi="ar-SA"/>
        </w:rPr>
        <w:t>be</w:t>
      </w:r>
      <w:r w:rsidR="00847106">
        <w:rPr>
          <w:rFonts w:ascii="Calibri" w:hAnsi="Calibri" w:cs="Calibri"/>
          <w:iCs/>
          <w:lang w:val="en-AU" w:bidi="ar-SA"/>
        </w:rPr>
        <w:t xml:space="preserve"> </w:t>
      </w:r>
      <w:r w:rsidRPr="00D815C4">
        <w:rPr>
          <w:rFonts w:ascii="Calibri" w:hAnsi="Calibri" w:cs="Calibri"/>
          <w:iCs/>
          <w:lang w:val="en-AU" w:bidi="ar-SA"/>
        </w:rPr>
        <w:t>well</w:t>
      </w:r>
      <w:r w:rsidR="00847106">
        <w:rPr>
          <w:rFonts w:ascii="Calibri" w:hAnsi="Calibri" w:cs="Calibri"/>
          <w:iCs/>
          <w:lang w:val="en-AU" w:bidi="ar-SA"/>
        </w:rPr>
        <w:t xml:space="preserve"> </w:t>
      </w:r>
      <w:r w:rsidRPr="00D815C4">
        <w:rPr>
          <w:rFonts w:ascii="Calibri" w:hAnsi="Calibri" w:cs="Calibri"/>
          <w:iCs/>
          <w:lang w:val="en-AU" w:bidi="ar-SA"/>
        </w:rPr>
        <w:t>versed</w:t>
      </w:r>
      <w:r w:rsidR="00847106">
        <w:rPr>
          <w:rFonts w:ascii="Calibri" w:hAnsi="Calibri" w:cs="Calibri"/>
          <w:iCs/>
          <w:lang w:val="en-AU" w:bidi="ar-SA"/>
        </w:rPr>
        <w:t xml:space="preserve"> </w:t>
      </w:r>
      <w:r w:rsidRPr="00D815C4">
        <w:rPr>
          <w:rFonts w:ascii="Calibri" w:hAnsi="Calibri" w:cs="Calibri"/>
          <w:iCs/>
          <w:lang w:val="en-AU" w:bidi="ar-SA"/>
        </w:rPr>
        <w:t>in</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fundamental</w:t>
      </w:r>
      <w:r w:rsidR="00847106">
        <w:rPr>
          <w:rFonts w:ascii="Calibri" w:hAnsi="Calibri" w:cs="Calibri"/>
          <w:iCs/>
          <w:lang w:val="en-AU" w:bidi="ar-SA"/>
        </w:rPr>
        <w:t xml:space="preserve"> </w:t>
      </w:r>
      <w:r w:rsidRPr="00D815C4">
        <w:rPr>
          <w:rFonts w:ascii="Calibri" w:hAnsi="Calibri" w:cs="Calibri"/>
          <w:iCs/>
          <w:lang w:val="en-AU" w:bidi="ar-SA"/>
        </w:rPr>
        <w:t>hermeneutic</w:t>
      </w:r>
      <w:r w:rsidR="00847106">
        <w:rPr>
          <w:rFonts w:ascii="Calibri" w:hAnsi="Calibri" w:cs="Calibri"/>
          <w:iCs/>
          <w:lang w:val="en-AU" w:bidi="ar-SA"/>
        </w:rPr>
        <w:t xml:space="preserve"> </w:t>
      </w:r>
      <w:r w:rsidRPr="00D815C4">
        <w:rPr>
          <w:rFonts w:ascii="Calibri" w:hAnsi="Calibri" w:cs="Calibri"/>
          <w:iCs/>
          <w:lang w:val="en-AU" w:bidi="ar-SA"/>
        </w:rPr>
        <w:t>as</w:t>
      </w:r>
      <w:r w:rsidR="00847106">
        <w:rPr>
          <w:rFonts w:ascii="Calibri" w:hAnsi="Calibri" w:cs="Calibri"/>
          <w:iCs/>
          <w:lang w:val="en-AU" w:bidi="ar-SA"/>
        </w:rPr>
        <w:t xml:space="preserve"> </w:t>
      </w:r>
      <w:r w:rsidRPr="00D815C4">
        <w:rPr>
          <w:rFonts w:ascii="Calibri" w:hAnsi="Calibri" w:cs="Calibri"/>
          <w:iCs/>
          <w:lang w:val="en-AU" w:bidi="ar-SA"/>
        </w:rPr>
        <w:t>a</w:t>
      </w:r>
      <w:r w:rsidR="00847106">
        <w:rPr>
          <w:rFonts w:ascii="Calibri" w:hAnsi="Calibri" w:cs="Calibri"/>
          <w:iCs/>
          <w:lang w:val="en-AU" w:bidi="ar-SA"/>
        </w:rPr>
        <w:t xml:space="preserve"> </w:t>
      </w:r>
      <w:r w:rsidRPr="00D815C4">
        <w:rPr>
          <w:rFonts w:ascii="Calibri" w:hAnsi="Calibri" w:cs="Calibri"/>
          <w:iCs/>
          <w:lang w:val="en-AU" w:bidi="ar-SA"/>
        </w:rPr>
        <w:t>means</w:t>
      </w:r>
      <w:r w:rsidR="00847106">
        <w:rPr>
          <w:rFonts w:ascii="Calibri" w:hAnsi="Calibri" w:cs="Calibri"/>
          <w:iCs/>
          <w:lang w:val="en-AU" w:bidi="ar-SA"/>
        </w:rPr>
        <w:t xml:space="preserve"> </w:t>
      </w:r>
      <w:r w:rsidRPr="00D815C4">
        <w:rPr>
          <w:rFonts w:ascii="Calibri" w:hAnsi="Calibri" w:cs="Calibri"/>
          <w:iCs/>
          <w:lang w:val="en-AU" w:bidi="ar-SA"/>
        </w:rPr>
        <w:t>for</w:t>
      </w:r>
      <w:r w:rsidR="00847106">
        <w:rPr>
          <w:rFonts w:ascii="Calibri" w:hAnsi="Calibri" w:cs="Calibri"/>
          <w:iCs/>
          <w:lang w:val="en-AU" w:bidi="ar-SA"/>
        </w:rPr>
        <w:t xml:space="preserve"> </w:t>
      </w:r>
      <w:r w:rsidRPr="00D815C4">
        <w:rPr>
          <w:rFonts w:ascii="Calibri" w:hAnsi="Calibri" w:cs="Calibri"/>
          <w:iCs/>
          <w:lang w:val="en-AU" w:bidi="ar-SA"/>
        </w:rPr>
        <w:t>interpreting</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Master’s</w:t>
      </w:r>
      <w:r w:rsidR="00847106">
        <w:rPr>
          <w:rFonts w:ascii="Calibri" w:hAnsi="Calibri" w:cs="Calibri"/>
          <w:iCs/>
          <w:lang w:val="en-AU" w:bidi="ar-SA"/>
        </w:rPr>
        <w:t xml:space="preserve"> </w:t>
      </w:r>
      <w:r w:rsidRPr="00D815C4">
        <w:rPr>
          <w:rFonts w:ascii="Calibri" w:hAnsi="Calibri" w:cs="Calibri"/>
          <w:iCs/>
          <w:lang w:val="en-AU" w:bidi="ar-SA"/>
        </w:rPr>
        <w:t>teachings</w:t>
      </w:r>
      <w:r w:rsidR="00847106">
        <w:rPr>
          <w:rFonts w:ascii="Calibri" w:hAnsi="Calibri" w:cs="Calibri"/>
          <w:iCs/>
          <w:lang w:val="en-AU" w:bidi="ar-SA"/>
        </w:rPr>
        <w:t xml:space="preserve"> </w:t>
      </w:r>
      <w:r w:rsidRPr="00D815C4">
        <w:rPr>
          <w:rFonts w:ascii="Calibri" w:hAnsi="Calibri" w:cs="Calibri"/>
          <w:iCs/>
          <w:lang w:val="en-AU" w:bidi="ar-SA"/>
        </w:rPr>
        <w:t>on</w:t>
      </w:r>
      <w:r w:rsidR="00847106">
        <w:rPr>
          <w:rFonts w:ascii="Calibri" w:hAnsi="Calibri" w:cs="Calibri"/>
          <w:iCs/>
          <w:lang w:val="en-AU" w:bidi="ar-SA"/>
        </w:rPr>
        <w:t xml:space="preserve"> </w:t>
      </w:r>
      <w:r w:rsidRPr="00D815C4">
        <w:rPr>
          <w:rFonts w:ascii="Calibri" w:hAnsi="Calibri" w:cs="Calibri"/>
          <w:iCs/>
          <w:lang w:val="en-AU" w:bidi="ar-SA"/>
        </w:rPr>
        <w:t>ALL</w:t>
      </w:r>
      <w:r w:rsidR="00847106">
        <w:rPr>
          <w:rFonts w:ascii="Calibri" w:hAnsi="Calibri" w:cs="Calibri"/>
          <w:iCs/>
          <w:lang w:val="en-AU" w:bidi="ar-SA"/>
        </w:rPr>
        <w:t xml:space="preserve"> </w:t>
      </w:r>
      <w:r w:rsidRPr="00D815C4">
        <w:rPr>
          <w:rFonts w:ascii="Calibri" w:hAnsi="Calibri" w:cs="Calibri"/>
          <w:iCs/>
          <w:lang w:val="en-AU" w:bidi="ar-SA"/>
        </w:rPr>
        <w:t>levels</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hermeneutic.</w:t>
      </w:r>
    </w:p>
    <w:p w14:paraId="357882B0" w14:textId="77777777" w:rsidR="00502027" w:rsidRPr="00D815C4" w:rsidRDefault="00502027" w:rsidP="00502027">
      <w:pPr>
        <w:widowControl w:val="0"/>
        <w:rPr>
          <w:rFonts w:ascii="Calibri" w:hAnsi="Calibri" w:cs="Calibri"/>
          <w:iCs/>
          <w:lang w:val="en-AU" w:bidi="ar-SA"/>
        </w:rPr>
      </w:pPr>
    </w:p>
    <w:p w14:paraId="6B3A6DB4" w14:textId="3BC29AB0" w:rsidR="00502027" w:rsidRPr="00D815C4" w:rsidRDefault="00502027" w:rsidP="00502027">
      <w:pPr>
        <w:widowControl w:val="0"/>
        <w:rPr>
          <w:rFonts w:ascii="Calibri" w:hAnsi="Calibri" w:cs="Calibri"/>
          <w:iCs/>
          <w:lang w:bidi="ar-SA"/>
        </w:rPr>
      </w:pPr>
      <w:r w:rsidRPr="00D815C4">
        <w:rPr>
          <w:rFonts w:ascii="Calibri" w:hAnsi="Calibri" w:cs="Calibri"/>
          <w:iCs/>
          <w:lang w:bidi="ar-SA"/>
        </w:rPr>
        <w:t>Notice</w:t>
      </w:r>
      <w:r w:rsidR="00847106">
        <w:rPr>
          <w:rFonts w:ascii="Calibri" w:hAnsi="Calibri" w:cs="Calibri"/>
          <w:iCs/>
          <w:lang w:bidi="ar-SA"/>
        </w:rPr>
        <w:t xml:space="preserve"> </w:t>
      </w:r>
      <w:r w:rsidRPr="00D815C4">
        <w:rPr>
          <w:rFonts w:ascii="Calibri" w:hAnsi="Calibri" w:cs="Calibri"/>
          <w:iCs/>
          <w:lang w:bidi="ar-SA"/>
        </w:rPr>
        <w:t>also,</w:t>
      </w:r>
      <w:r w:rsidR="00847106">
        <w:rPr>
          <w:rFonts w:ascii="Calibri" w:hAnsi="Calibri" w:cs="Calibri"/>
          <w:iCs/>
          <w:lang w:bidi="ar-SA"/>
        </w:rPr>
        <w:t xml:space="preserve"> </w:t>
      </w:r>
      <w:r w:rsidRPr="00D815C4">
        <w:rPr>
          <w:rFonts w:ascii="Calibri" w:hAnsi="Calibri" w:cs="Calibri"/>
          <w:iCs/>
          <w:lang w:bidi="ar-SA"/>
        </w:rPr>
        <w:t>that</w:t>
      </w:r>
      <w:r w:rsidR="00847106">
        <w:rPr>
          <w:rFonts w:ascii="Calibri" w:hAnsi="Calibri" w:cs="Calibri"/>
          <w:iCs/>
          <w:lang w:bidi="ar-SA"/>
        </w:rPr>
        <w:t xml:space="preserve"> </w:t>
      </w:r>
      <w:r w:rsidRPr="00D815C4">
        <w:rPr>
          <w:rFonts w:ascii="Calibri" w:hAnsi="Calibri" w:cs="Calibri"/>
          <w:iCs/>
          <w:lang w:bidi="ar-SA"/>
        </w:rPr>
        <w:t>in</w:t>
      </w:r>
      <w:r w:rsidR="00847106">
        <w:rPr>
          <w:rFonts w:ascii="Calibri" w:hAnsi="Calibri" w:cs="Calibri"/>
          <w:iCs/>
          <w:lang w:bidi="ar-SA"/>
        </w:rPr>
        <w:t xml:space="preserve"> </w:t>
      </w:r>
      <w:r w:rsidRPr="00D815C4">
        <w:rPr>
          <w:rFonts w:ascii="Calibri" w:hAnsi="Calibri" w:cs="Calibri"/>
          <w:iCs/>
          <w:lang w:bidi="ar-SA"/>
        </w:rPr>
        <w:t>Mordechai's</w:t>
      </w:r>
      <w:r w:rsidR="00847106">
        <w:rPr>
          <w:rFonts w:ascii="Calibri" w:hAnsi="Calibri" w:cs="Calibri"/>
          <w:iCs/>
          <w:lang w:bidi="ar-SA"/>
        </w:rPr>
        <w:t xml:space="preserve"> </w:t>
      </w:r>
      <w:r w:rsidRPr="00D815C4">
        <w:rPr>
          <w:rFonts w:ascii="Calibri" w:hAnsi="Calibri" w:cs="Calibri"/>
          <w:iCs/>
          <w:lang w:bidi="ar-SA"/>
        </w:rPr>
        <w:t>structure</w:t>
      </w:r>
      <w:r w:rsidR="00847106">
        <w:rPr>
          <w:rFonts w:ascii="Calibri" w:hAnsi="Calibri" w:cs="Calibri"/>
          <w:iCs/>
          <w:lang w:bidi="ar-SA"/>
        </w:rPr>
        <w:t xml:space="preserve"> </w:t>
      </w:r>
      <w:r w:rsidRPr="00D815C4">
        <w:rPr>
          <w:rFonts w:ascii="Calibri" w:hAnsi="Calibri" w:cs="Calibri"/>
          <w:iCs/>
          <w:lang w:bidi="ar-SA"/>
        </w:rPr>
        <w:t>for</w:t>
      </w:r>
      <w:r w:rsidR="00847106">
        <w:rPr>
          <w:rFonts w:ascii="Calibri" w:hAnsi="Calibri" w:cs="Calibri"/>
          <w:iCs/>
          <w:lang w:bidi="ar-SA"/>
        </w:rPr>
        <w:t xml:space="preserve"> </w:t>
      </w:r>
      <w:r w:rsidRPr="00D815C4">
        <w:rPr>
          <w:rFonts w:ascii="Calibri" w:hAnsi="Calibri" w:cs="Calibri"/>
          <w:iCs/>
          <w:lang w:bidi="ar-SA"/>
        </w:rPr>
        <w:t>this</w:t>
      </w:r>
      <w:r w:rsidR="00847106">
        <w:rPr>
          <w:rFonts w:ascii="Calibri" w:hAnsi="Calibri" w:cs="Calibri"/>
          <w:iCs/>
          <w:lang w:bidi="ar-SA"/>
        </w:rPr>
        <w:t xml:space="preserve"> </w:t>
      </w:r>
      <w:r w:rsidRPr="00D815C4">
        <w:rPr>
          <w:rFonts w:ascii="Calibri" w:hAnsi="Calibri" w:cs="Calibri"/>
          <w:iCs/>
          <w:lang w:bidi="ar-SA"/>
        </w:rPr>
        <w:t>Mishnaic</w:t>
      </w:r>
      <w:r w:rsidR="00847106">
        <w:rPr>
          <w:rFonts w:ascii="Calibri" w:hAnsi="Calibri" w:cs="Calibri"/>
          <w:iCs/>
          <w:lang w:bidi="ar-SA"/>
        </w:rPr>
        <w:t xml:space="preserve"> </w:t>
      </w:r>
      <w:r w:rsidRPr="00D815C4">
        <w:rPr>
          <w:rFonts w:ascii="Calibri" w:hAnsi="Calibri" w:cs="Calibri"/>
          <w:iCs/>
          <w:lang w:bidi="ar-SA"/>
        </w:rPr>
        <w:t>commentary</w:t>
      </w:r>
      <w:r w:rsidR="00847106">
        <w:rPr>
          <w:rFonts w:ascii="Calibri" w:hAnsi="Calibri" w:cs="Calibri"/>
          <w:iCs/>
          <w:lang w:bidi="ar-SA"/>
        </w:rPr>
        <w:t xml:space="preserve"> </w:t>
      </w:r>
      <w:r w:rsidRPr="00D815C4">
        <w:rPr>
          <w:rFonts w:ascii="Calibri" w:hAnsi="Calibri" w:cs="Calibri"/>
          <w:iCs/>
          <w:lang w:bidi="ar-SA"/>
        </w:rPr>
        <w:t>this</w:t>
      </w:r>
      <w:r w:rsidR="00847106">
        <w:rPr>
          <w:rFonts w:ascii="Calibri" w:hAnsi="Calibri" w:cs="Calibri"/>
          <w:iCs/>
          <w:lang w:bidi="ar-SA"/>
        </w:rPr>
        <w:t xml:space="preserve"> </w:t>
      </w:r>
      <w:r w:rsidRPr="00D815C4">
        <w:rPr>
          <w:rFonts w:ascii="Calibri" w:hAnsi="Calibri" w:cs="Calibri"/>
          <w:iCs/>
          <w:lang w:bidi="ar-SA"/>
        </w:rPr>
        <w:t>is</w:t>
      </w:r>
      <w:r w:rsidR="00847106">
        <w:rPr>
          <w:rFonts w:ascii="Calibri" w:hAnsi="Calibri" w:cs="Calibri"/>
          <w:iCs/>
          <w:lang w:bidi="ar-SA"/>
        </w:rPr>
        <w:t xml:space="preserve"> </w:t>
      </w:r>
      <w:r w:rsidRPr="00D815C4">
        <w:rPr>
          <w:rFonts w:ascii="Calibri" w:hAnsi="Calibri" w:cs="Calibri"/>
          <w:iCs/>
          <w:lang w:bidi="ar-SA"/>
        </w:rPr>
        <w:t>the</w:t>
      </w:r>
      <w:r w:rsidR="00847106">
        <w:rPr>
          <w:rFonts w:ascii="Calibri" w:hAnsi="Calibri" w:cs="Calibri"/>
          <w:iCs/>
          <w:lang w:bidi="ar-SA"/>
        </w:rPr>
        <w:t xml:space="preserve"> </w:t>
      </w:r>
      <w:r w:rsidRPr="00D815C4">
        <w:rPr>
          <w:rFonts w:ascii="Calibri" w:hAnsi="Calibri" w:cs="Calibri"/>
          <w:iCs/>
          <w:lang w:bidi="ar-SA"/>
        </w:rPr>
        <w:t>first</w:t>
      </w:r>
      <w:r w:rsidR="00847106">
        <w:rPr>
          <w:rFonts w:ascii="Calibri" w:hAnsi="Calibri" w:cs="Calibri"/>
          <w:iCs/>
          <w:lang w:bidi="ar-SA"/>
        </w:rPr>
        <w:t xml:space="preserve"> </w:t>
      </w:r>
      <w:r w:rsidRPr="00D815C4">
        <w:rPr>
          <w:rFonts w:ascii="Calibri" w:hAnsi="Calibri" w:cs="Calibri"/>
          <w:iCs/>
          <w:lang w:bidi="ar-SA"/>
        </w:rPr>
        <w:t>simile</w:t>
      </w:r>
      <w:r w:rsidR="00847106">
        <w:rPr>
          <w:rFonts w:ascii="Calibri" w:hAnsi="Calibri" w:cs="Calibri"/>
          <w:iCs/>
          <w:lang w:bidi="ar-SA"/>
        </w:rPr>
        <w:t xml:space="preserve"> </w:t>
      </w:r>
      <w:r w:rsidRPr="00D815C4">
        <w:rPr>
          <w:rFonts w:ascii="Calibri" w:hAnsi="Calibri" w:cs="Calibri"/>
          <w:iCs/>
          <w:lang w:bidi="ar-SA"/>
        </w:rPr>
        <w:t>appearing</w:t>
      </w:r>
      <w:r w:rsidR="00847106">
        <w:rPr>
          <w:rFonts w:ascii="Calibri" w:hAnsi="Calibri" w:cs="Calibri"/>
          <w:iCs/>
          <w:lang w:bidi="ar-SA"/>
        </w:rPr>
        <w:t xml:space="preserve"> </w:t>
      </w:r>
      <w:r w:rsidRPr="00D815C4">
        <w:rPr>
          <w:rFonts w:ascii="Calibri" w:hAnsi="Calibri" w:cs="Calibri"/>
          <w:iCs/>
          <w:lang w:bidi="ar-SA"/>
        </w:rPr>
        <w:t>in</w:t>
      </w:r>
      <w:r w:rsidR="00847106">
        <w:rPr>
          <w:rFonts w:ascii="Calibri" w:hAnsi="Calibri" w:cs="Calibri"/>
          <w:iCs/>
          <w:lang w:bidi="ar-SA"/>
        </w:rPr>
        <w:t xml:space="preserve"> </w:t>
      </w:r>
      <w:r w:rsidRPr="00D815C4">
        <w:rPr>
          <w:rFonts w:ascii="Calibri" w:hAnsi="Calibri" w:cs="Calibri"/>
          <w:iCs/>
          <w:lang w:bidi="ar-SA"/>
        </w:rPr>
        <w:t>his</w:t>
      </w:r>
      <w:r w:rsidR="00847106">
        <w:rPr>
          <w:rFonts w:ascii="Calibri" w:hAnsi="Calibri" w:cs="Calibri"/>
          <w:iCs/>
          <w:lang w:bidi="ar-SA"/>
        </w:rPr>
        <w:t xml:space="preserve"> </w:t>
      </w:r>
      <w:r w:rsidRPr="00D815C4">
        <w:rPr>
          <w:rFonts w:ascii="Calibri" w:hAnsi="Calibri" w:cs="Calibri"/>
          <w:iCs/>
          <w:lang w:bidi="ar-SA"/>
        </w:rPr>
        <w:t>work,</w:t>
      </w:r>
      <w:r w:rsidR="00847106">
        <w:rPr>
          <w:rFonts w:ascii="Calibri" w:hAnsi="Calibri" w:cs="Calibri"/>
          <w:iCs/>
          <w:lang w:bidi="ar-SA"/>
        </w:rPr>
        <w:t xml:space="preserve"> </w:t>
      </w:r>
      <w:r w:rsidRPr="00D815C4">
        <w:rPr>
          <w:rFonts w:ascii="Calibri" w:hAnsi="Calibri" w:cs="Calibri"/>
          <w:iCs/>
          <w:lang w:bidi="ar-SA"/>
        </w:rPr>
        <w:t>and</w:t>
      </w:r>
      <w:r w:rsidR="00847106">
        <w:rPr>
          <w:rFonts w:ascii="Calibri" w:hAnsi="Calibri" w:cs="Calibri"/>
          <w:iCs/>
          <w:lang w:bidi="ar-SA"/>
        </w:rPr>
        <w:t xml:space="preserve"> </w:t>
      </w:r>
      <w:r w:rsidRPr="00D815C4">
        <w:rPr>
          <w:rFonts w:ascii="Calibri" w:hAnsi="Calibri" w:cs="Calibri"/>
          <w:iCs/>
          <w:lang w:bidi="ar-SA"/>
        </w:rPr>
        <w:t>this</w:t>
      </w:r>
      <w:r w:rsidR="00847106">
        <w:rPr>
          <w:rFonts w:ascii="Calibri" w:hAnsi="Calibri" w:cs="Calibri"/>
          <w:iCs/>
          <w:lang w:bidi="ar-SA"/>
        </w:rPr>
        <w:t xml:space="preserve"> </w:t>
      </w:r>
      <w:r w:rsidRPr="00D815C4">
        <w:rPr>
          <w:rFonts w:ascii="Calibri" w:hAnsi="Calibri" w:cs="Calibri"/>
          <w:iCs/>
          <w:lang w:bidi="ar-SA"/>
        </w:rPr>
        <w:t>indicating</w:t>
      </w:r>
      <w:r w:rsidR="00847106">
        <w:rPr>
          <w:rFonts w:ascii="Calibri" w:hAnsi="Calibri" w:cs="Calibri"/>
          <w:iCs/>
          <w:lang w:bidi="ar-SA"/>
        </w:rPr>
        <w:t xml:space="preserve"> </w:t>
      </w:r>
      <w:r w:rsidRPr="00D815C4">
        <w:rPr>
          <w:rFonts w:ascii="Calibri" w:hAnsi="Calibri" w:cs="Calibri"/>
          <w:iCs/>
          <w:lang w:bidi="ar-SA"/>
        </w:rPr>
        <w:t>by</w:t>
      </w:r>
      <w:r w:rsidR="00847106">
        <w:rPr>
          <w:rFonts w:ascii="Calibri" w:hAnsi="Calibri" w:cs="Calibri"/>
          <w:iCs/>
          <w:lang w:bidi="ar-SA"/>
        </w:rPr>
        <w:t xml:space="preserve"> </w:t>
      </w:r>
      <w:r w:rsidRPr="00D815C4">
        <w:rPr>
          <w:rFonts w:ascii="Calibri" w:hAnsi="Calibri" w:cs="Calibri"/>
          <w:iCs/>
          <w:lang w:bidi="ar-SA"/>
        </w:rPr>
        <w:t>its</w:t>
      </w:r>
      <w:r w:rsidR="00847106">
        <w:rPr>
          <w:rFonts w:ascii="Calibri" w:hAnsi="Calibri" w:cs="Calibri"/>
          <w:iCs/>
          <w:lang w:bidi="ar-SA"/>
        </w:rPr>
        <w:t xml:space="preserve"> </w:t>
      </w:r>
      <w:r w:rsidRPr="00D815C4">
        <w:rPr>
          <w:rFonts w:ascii="Calibri" w:hAnsi="Calibri" w:cs="Calibri"/>
          <w:iCs/>
          <w:lang w:bidi="ar-SA"/>
        </w:rPr>
        <w:t>position</w:t>
      </w:r>
      <w:r w:rsidR="00847106">
        <w:rPr>
          <w:rFonts w:ascii="Calibri" w:hAnsi="Calibri" w:cs="Calibri"/>
          <w:iCs/>
          <w:lang w:bidi="ar-SA"/>
        </w:rPr>
        <w:t xml:space="preserve"> </w:t>
      </w:r>
      <w:r w:rsidRPr="00D815C4">
        <w:rPr>
          <w:rFonts w:ascii="Calibri" w:hAnsi="Calibri" w:cs="Calibri"/>
          <w:iCs/>
          <w:lang w:bidi="ar-SA"/>
        </w:rPr>
        <w:t>that</w:t>
      </w:r>
      <w:r w:rsidR="00847106">
        <w:rPr>
          <w:rFonts w:ascii="Calibri" w:hAnsi="Calibri" w:cs="Calibri"/>
          <w:iCs/>
          <w:lang w:bidi="ar-SA"/>
        </w:rPr>
        <w:t xml:space="preserve"> </w:t>
      </w:r>
      <w:r w:rsidRPr="00D815C4">
        <w:rPr>
          <w:rFonts w:ascii="Calibri" w:hAnsi="Calibri" w:cs="Calibri"/>
          <w:iCs/>
          <w:lang w:bidi="ar-SA"/>
        </w:rPr>
        <w:t>this</w:t>
      </w:r>
      <w:r w:rsidR="00847106">
        <w:rPr>
          <w:rFonts w:ascii="Calibri" w:hAnsi="Calibri" w:cs="Calibri"/>
          <w:iCs/>
          <w:lang w:bidi="ar-SA"/>
        </w:rPr>
        <w:t xml:space="preserve"> </w:t>
      </w:r>
      <w:r w:rsidRPr="00D815C4">
        <w:rPr>
          <w:rFonts w:ascii="Calibri" w:hAnsi="Calibri" w:cs="Calibri"/>
          <w:iCs/>
          <w:lang w:bidi="ar-SA"/>
        </w:rPr>
        <w:t>simile</w:t>
      </w:r>
      <w:r w:rsidR="00847106">
        <w:rPr>
          <w:rFonts w:ascii="Calibri" w:hAnsi="Calibri" w:cs="Calibri"/>
          <w:iCs/>
          <w:lang w:bidi="ar-SA"/>
        </w:rPr>
        <w:t xml:space="preserve"> </w:t>
      </w:r>
      <w:r w:rsidRPr="00D815C4">
        <w:rPr>
          <w:rFonts w:ascii="Calibri" w:hAnsi="Calibri" w:cs="Calibri"/>
          <w:iCs/>
          <w:lang w:bidi="ar-SA"/>
        </w:rPr>
        <w:t>is</w:t>
      </w:r>
      <w:r w:rsidR="00847106">
        <w:rPr>
          <w:rFonts w:ascii="Calibri" w:hAnsi="Calibri" w:cs="Calibri"/>
          <w:iCs/>
          <w:lang w:bidi="ar-SA"/>
        </w:rPr>
        <w:t xml:space="preserve"> </w:t>
      </w:r>
      <w:r w:rsidRPr="00D815C4">
        <w:rPr>
          <w:rFonts w:ascii="Calibri" w:hAnsi="Calibri" w:cs="Calibri"/>
          <w:iCs/>
          <w:lang w:bidi="ar-SA"/>
        </w:rPr>
        <w:t>the</w:t>
      </w:r>
      <w:r w:rsidR="00847106">
        <w:rPr>
          <w:rFonts w:ascii="Calibri" w:hAnsi="Calibri" w:cs="Calibri"/>
          <w:iCs/>
          <w:lang w:bidi="ar-SA"/>
        </w:rPr>
        <w:t xml:space="preserve"> </w:t>
      </w:r>
      <w:r w:rsidRPr="00D815C4">
        <w:rPr>
          <w:rFonts w:ascii="Calibri" w:hAnsi="Calibri" w:cs="Calibri"/>
          <w:iCs/>
          <w:lang w:bidi="ar-SA"/>
        </w:rPr>
        <w:t>one</w:t>
      </w:r>
      <w:r w:rsidR="00847106">
        <w:rPr>
          <w:rFonts w:ascii="Calibri" w:hAnsi="Calibri" w:cs="Calibri"/>
          <w:iCs/>
          <w:lang w:bidi="ar-SA"/>
        </w:rPr>
        <w:t xml:space="preserve"> </w:t>
      </w:r>
      <w:r w:rsidRPr="00D815C4">
        <w:rPr>
          <w:rFonts w:ascii="Calibri" w:hAnsi="Calibri" w:cs="Calibri"/>
          <w:iCs/>
          <w:lang w:bidi="ar-SA"/>
        </w:rPr>
        <w:t>that</w:t>
      </w:r>
      <w:r w:rsidR="00847106">
        <w:rPr>
          <w:rFonts w:ascii="Calibri" w:hAnsi="Calibri" w:cs="Calibri"/>
          <w:iCs/>
          <w:lang w:bidi="ar-SA"/>
        </w:rPr>
        <w:t xml:space="preserve"> </w:t>
      </w:r>
      <w:r w:rsidRPr="00D815C4">
        <w:rPr>
          <w:rFonts w:ascii="Calibri" w:hAnsi="Calibri" w:cs="Calibri"/>
          <w:iCs/>
          <w:lang w:bidi="ar-SA"/>
        </w:rPr>
        <w:t>opens</w:t>
      </w:r>
      <w:r w:rsidR="00847106">
        <w:rPr>
          <w:rFonts w:ascii="Calibri" w:hAnsi="Calibri" w:cs="Calibri"/>
          <w:iCs/>
          <w:lang w:bidi="ar-SA"/>
        </w:rPr>
        <w:t xml:space="preserve"> </w:t>
      </w:r>
      <w:r w:rsidRPr="00D815C4">
        <w:rPr>
          <w:rFonts w:ascii="Calibri" w:hAnsi="Calibri" w:cs="Calibri"/>
          <w:iCs/>
          <w:lang w:bidi="ar-SA"/>
        </w:rPr>
        <w:t>the</w:t>
      </w:r>
      <w:r w:rsidR="00847106">
        <w:rPr>
          <w:rFonts w:ascii="Calibri" w:hAnsi="Calibri" w:cs="Calibri"/>
          <w:iCs/>
          <w:lang w:bidi="ar-SA"/>
        </w:rPr>
        <w:t xml:space="preserve"> </w:t>
      </w:r>
      <w:r w:rsidRPr="00D815C4">
        <w:rPr>
          <w:rFonts w:ascii="Calibri" w:hAnsi="Calibri" w:cs="Calibri"/>
          <w:iCs/>
          <w:lang w:bidi="ar-SA"/>
        </w:rPr>
        <w:t>door</w:t>
      </w:r>
      <w:r w:rsidR="00847106">
        <w:rPr>
          <w:rFonts w:ascii="Calibri" w:hAnsi="Calibri" w:cs="Calibri"/>
          <w:iCs/>
          <w:lang w:bidi="ar-SA"/>
        </w:rPr>
        <w:t xml:space="preserve"> </w:t>
      </w:r>
      <w:r w:rsidRPr="00D815C4">
        <w:rPr>
          <w:rFonts w:ascii="Calibri" w:hAnsi="Calibri" w:cs="Calibri"/>
          <w:iCs/>
          <w:lang w:bidi="ar-SA"/>
        </w:rPr>
        <w:t>to</w:t>
      </w:r>
      <w:r w:rsidR="00847106">
        <w:rPr>
          <w:rFonts w:ascii="Calibri" w:hAnsi="Calibri" w:cs="Calibri"/>
          <w:iCs/>
          <w:lang w:bidi="ar-SA"/>
        </w:rPr>
        <w:t xml:space="preserve"> </w:t>
      </w:r>
      <w:r w:rsidRPr="00D815C4">
        <w:rPr>
          <w:rFonts w:ascii="Calibri" w:hAnsi="Calibri" w:cs="Calibri"/>
          <w:iCs/>
          <w:lang w:bidi="ar-SA"/>
        </w:rPr>
        <w:t>all</w:t>
      </w:r>
      <w:r w:rsidR="00847106">
        <w:rPr>
          <w:rFonts w:ascii="Calibri" w:hAnsi="Calibri" w:cs="Calibri"/>
          <w:iCs/>
          <w:lang w:bidi="ar-SA"/>
        </w:rPr>
        <w:t xml:space="preserve"> </w:t>
      </w:r>
      <w:r w:rsidRPr="00D815C4">
        <w:rPr>
          <w:rFonts w:ascii="Calibri" w:hAnsi="Calibri" w:cs="Calibri"/>
          <w:iCs/>
          <w:lang w:bidi="ar-SA"/>
        </w:rPr>
        <w:t>similes/allegories/parables</w:t>
      </w:r>
      <w:r w:rsidR="00847106">
        <w:rPr>
          <w:rFonts w:ascii="Calibri" w:hAnsi="Calibri" w:cs="Calibri"/>
          <w:iCs/>
          <w:lang w:bidi="ar-SA"/>
        </w:rPr>
        <w:t xml:space="preserve"> </w:t>
      </w:r>
      <w:r w:rsidRPr="00D815C4">
        <w:rPr>
          <w:rFonts w:ascii="Calibri" w:hAnsi="Calibri" w:cs="Calibri"/>
          <w:iCs/>
          <w:lang w:bidi="ar-SA"/>
        </w:rPr>
        <w:t>on</w:t>
      </w:r>
      <w:r w:rsidR="00847106">
        <w:rPr>
          <w:rFonts w:ascii="Calibri" w:hAnsi="Calibri" w:cs="Calibri"/>
          <w:iCs/>
          <w:lang w:bidi="ar-SA"/>
        </w:rPr>
        <w:t xml:space="preserve"> </w:t>
      </w:r>
      <w:r w:rsidRPr="00D815C4">
        <w:rPr>
          <w:rFonts w:ascii="Calibri" w:hAnsi="Calibri" w:cs="Calibri"/>
          <w:iCs/>
          <w:lang w:bidi="ar-SA"/>
        </w:rPr>
        <w:t>the</w:t>
      </w:r>
      <w:r w:rsidR="00847106">
        <w:rPr>
          <w:rFonts w:ascii="Calibri" w:hAnsi="Calibri" w:cs="Calibri"/>
          <w:iCs/>
          <w:lang w:bidi="ar-SA"/>
        </w:rPr>
        <w:t xml:space="preserve"> </w:t>
      </w:r>
      <w:r w:rsidRPr="00D815C4">
        <w:rPr>
          <w:rFonts w:ascii="Calibri" w:hAnsi="Calibri" w:cs="Calibri"/>
          <w:iCs/>
          <w:lang w:bidi="ar-SA"/>
        </w:rPr>
        <w:t>governance</w:t>
      </w:r>
      <w:r w:rsidR="00847106">
        <w:rPr>
          <w:rFonts w:ascii="Calibri" w:hAnsi="Calibri" w:cs="Calibri"/>
          <w:iCs/>
          <w:lang w:bidi="ar-SA"/>
        </w:rPr>
        <w:t xml:space="preserve"> </w:t>
      </w:r>
      <w:r w:rsidRPr="00D815C4">
        <w:rPr>
          <w:rFonts w:ascii="Calibri" w:hAnsi="Calibri" w:cs="Calibri"/>
          <w:iCs/>
          <w:lang w:bidi="ar-SA"/>
        </w:rPr>
        <w:t>of</w:t>
      </w:r>
      <w:r w:rsidR="00847106">
        <w:rPr>
          <w:rFonts w:ascii="Calibri" w:hAnsi="Calibri" w:cs="Calibri"/>
          <w:iCs/>
          <w:lang w:bidi="ar-SA"/>
        </w:rPr>
        <w:t xml:space="preserve"> </w:t>
      </w:r>
      <w:r w:rsidRPr="00D815C4">
        <w:rPr>
          <w:rFonts w:ascii="Calibri" w:hAnsi="Calibri" w:cs="Calibri"/>
          <w:iCs/>
          <w:lang w:bidi="ar-SA"/>
        </w:rPr>
        <w:t>G-d</w:t>
      </w:r>
      <w:r w:rsidR="00847106">
        <w:rPr>
          <w:rFonts w:ascii="Calibri" w:hAnsi="Calibri" w:cs="Calibri"/>
          <w:iCs/>
          <w:lang w:bidi="ar-SA"/>
        </w:rPr>
        <w:t xml:space="preserve"> </w:t>
      </w:r>
      <w:r w:rsidRPr="00D815C4">
        <w:rPr>
          <w:rFonts w:ascii="Calibri" w:hAnsi="Calibri" w:cs="Calibri"/>
          <w:iCs/>
          <w:lang w:bidi="ar-SA"/>
        </w:rPr>
        <w:t>(Kingdom</w:t>
      </w:r>
      <w:r w:rsidR="00847106">
        <w:rPr>
          <w:rFonts w:ascii="Calibri" w:hAnsi="Calibri" w:cs="Calibri"/>
          <w:iCs/>
          <w:lang w:bidi="ar-SA"/>
        </w:rPr>
        <w:t xml:space="preserve"> </w:t>
      </w:r>
      <w:r w:rsidRPr="00D815C4">
        <w:rPr>
          <w:rFonts w:ascii="Calibri" w:hAnsi="Calibri" w:cs="Calibri"/>
          <w:iCs/>
          <w:lang w:bidi="ar-SA"/>
        </w:rPr>
        <w:t>of</w:t>
      </w:r>
      <w:r w:rsidR="00847106">
        <w:rPr>
          <w:rFonts w:ascii="Calibri" w:hAnsi="Calibri" w:cs="Calibri"/>
          <w:iCs/>
          <w:lang w:bidi="ar-SA"/>
        </w:rPr>
        <w:t xml:space="preserve"> </w:t>
      </w:r>
      <w:r w:rsidRPr="00D815C4">
        <w:rPr>
          <w:rFonts w:ascii="Calibri" w:hAnsi="Calibri" w:cs="Calibri"/>
          <w:iCs/>
          <w:lang w:bidi="ar-SA"/>
        </w:rPr>
        <w:t>G-d).</w:t>
      </w:r>
    </w:p>
    <w:p w14:paraId="3B8F9571" w14:textId="77777777" w:rsidR="00502027" w:rsidRPr="00D815C4" w:rsidRDefault="00502027" w:rsidP="00502027">
      <w:pPr>
        <w:widowControl w:val="0"/>
        <w:rPr>
          <w:rFonts w:ascii="Calibri" w:hAnsi="Calibri" w:cs="Calibri"/>
          <w:iCs/>
          <w:lang w:val="en-AU" w:bidi="ar-SA"/>
        </w:rPr>
      </w:pPr>
    </w:p>
    <w:p w14:paraId="0E64DE0E" w14:textId="1F1A3D45" w:rsidR="00502027" w:rsidRPr="00D815C4" w:rsidRDefault="00502027" w:rsidP="00502027">
      <w:pPr>
        <w:widowControl w:val="0"/>
        <w:rPr>
          <w:rFonts w:ascii="Calibri" w:hAnsi="Calibri" w:cs="Calibri"/>
          <w:iCs/>
          <w:lang w:val="en-AU" w:bidi="ar-SA"/>
        </w:rPr>
      </w:pPr>
      <w:r w:rsidRPr="00D815C4">
        <w:rPr>
          <w:rFonts w:ascii="Calibri" w:hAnsi="Calibri" w:cs="Calibri"/>
          <w:iCs/>
          <w:lang w:val="en-AU" w:bidi="ar-SA"/>
        </w:rPr>
        <w:t>Therefore,</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language</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this</w:t>
      </w:r>
      <w:r w:rsidR="00847106">
        <w:rPr>
          <w:rFonts w:ascii="Calibri" w:hAnsi="Calibri" w:cs="Calibri"/>
          <w:iCs/>
          <w:lang w:val="en-AU" w:bidi="ar-SA"/>
        </w:rPr>
        <w:t xml:space="preserve"> </w:t>
      </w:r>
      <w:r w:rsidRPr="00D815C4">
        <w:rPr>
          <w:rFonts w:ascii="Calibri" w:hAnsi="Calibri" w:cs="Calibri"/>
          <w:iCs/>
          <w:lang w:val="en-AU" w:bidi="ar-SA"/>
        </w:rPr>
        <w:t>particular</w:t>
      </w:r>
      <w:r w:rsidR="00847106">
        <w:rPr>
          <w:rFonts w:ascii="Calibri" w:hAnsi="Calibri" w:cs="Calibri"/>
          <w:iCs/>
          <w:lang w:val="en-AU" w:bidi="ar-SA"/>
        </w:rPr>
        <w:t xml:space="preserve"> </w:t>
      </w:r>
      <w:r w:rsidRPr="00D815C4">
        <w:rPr>
          <w:rFonts w:ascii="Calibri" w:hAnsi="Calibri" w:cs="Calibri"/>
          <w:iCs/>
          <w:lang w:val="en-AU" w:bidi="ar-SA"/>
        </w:rPr>
        <w:t>simile</w:t>
      </w:r>
      <w:r w:rsidR="00847106">
        <w:rPr>
          <w:rFonts w:ascii="Calibri" w:hAnsi="Calibri" w:cs="Calibri"/>
          <w:iCs/>
          <w:lang w:val="en-AU" w:bidi="ar-SA"/>
        </w:rPr>
        <w:t xml:space="preserve"> </w:t>
      </w:r>
      <w:r w:rsidRPr="00D815C4">
        <w:rPr>
          <w:rFonts w:ascii="Calibri" w:hAnsi="Calibri" w:cs="Calibri"/>
          <w:iCs/>
          <w:lang w:val="en-AU" w:bidi="ar-SA"/>
        </w:rPr>
        <w:t>should</w:t>
      </w:r>
      <w:r w:rsidR="00847106">
        <w:rPr>
          <w:rFonts w:ascii="Calibri" w:hAnsi="Calibri" w:cs="Calibri"/>
          <w:iCs/>
          <w:lang w:val="en-AU" w:bidi="ar-SA"/>
        </w:rPr>
        <w:t xml:space="preserve"> </w:t>
      </w:r>
      <w:r w:rsidRPr="00D815C4">
        <w:rPr>
          <w:rFonts w:ascii="Calibri" w:hAnsi="Calibri" w:cs="Calibri"/>
          <w:iCs/>
          <w:lang w:val="en-AU" w:bidi="ar-SA"/>
        </w:rPr>
        <w:t>be</w:t>
      </w:r>
      <w:r w:rsidR="00847106">
        <w:rPr>
          <w:rFonts w:ascii="Calibri" w:hAnsi="Calibri" w:cs="Calibri"/>
          <w:iCs/>
          <w:lang w:val="en-AU" w:bidi="ar-SA"/>
        </w:rPr>
        <w:t xml:space="preserve"> </w:t>
      </w:r>
      <w:r w:rsidRPr="00D815C4">
        <w:rPr>
          <w:rFonts w:ascii="Calibri" w:hAnsi="Calibri" w:cs="Calibri"/>
          <w:iCs/>
          <w:lang w:val="en-AU" w:bidi="ar-SA"/>
        </w:rPr>
        <w:t>given</w:t>
      </w:r>
      <w:r w:rsidR="00847106">
        <w:rPr>
          <w:rFonts w:ascii="Calibri" w:hAnsi="Calibri" w:cs="Calibri"/>
          <w:iCs/>
          <w:lang w:val="en-AU" w:bidi="ar-SA"/>
        </w:rPr>
        <w:t xml:space="preserve"> </w:t>
      </w:r>
      <w:r w:rsidRPr="00D815C4">
        <w:rPr>
          <w:rFonts w:ascii="Calibri" w:hAnsi="Calibri" w:cs="Calibri"/>
          <w:iCs/>
          <w:lang w:val="en-AU" w:bidi="ar-SA"/>
        </w:rPr>
        <w:t>special</w:t>
      </w:r>
      <w:r w:rsidR="00847106">
        <w:rPr>
          <w:rFonts w:ascii="Calibri" w:hAnsi="Calibri" w:cs="Calibri"/>
          <w:iCs/>
          <w:lang w:val="en-AU" w:bidi="ar-SA"/>
        </w:rPr>
        <w:t xml:space="preserve"> </w:t>
      </w:r>
      <w:r w:rsidRPr="00D815C4">
        <w:rPr>
          <w:rFonts w:ascii="Calibri" w:hAnsi="Calibri" w:cs="Calibri"/>
          <w:iCs/>
          <w:lang w:val="en-AU" w:bidi="ar-SA"/>
        </w:rPr>
        <w:t>attention.</w:t>
      </w:r>
      <w:r w:rsidR="00847106">
        <w:rPr>
          <w:rFonts w:ascii="Calibri" w:hAnsi="Calibri" w:cs="Calibri"/>
          <w:iCs/>
          <w:lang w:val="en-AU" w:bidi="ar-SA"/>
        </w:rPr>
        <w:t xml:space="preserve"> </w:t>
      </w:r>
      <w:r w:rsidRPr="00D815C4">
        <w:rPr>
          <w:rFonts w:ascii="Calibri" w:hAnsi="Calibri" w:cs="Calibri"/>
          <w:iCs/>
          <w:lang w:val="en-AU" w:bidi="ar-SA"/>
        </w:rPr>
        <w:t>If</w:t>
      </w:r>
      <w:r w:rsidR="00847106">
        <w:rPr>
          <w:rFonts w:ascii="Calibri" w:hAnsi="Calibri" w:cs="Calibri"/>
          <w:iCs/>
          <w:lang w:val="en-AU" w:bidi="ar-SA"/>
        </w:rPr>
        <w:t xml:space="preserve"> </w:t>
      </w:r>
      <w:r w:rsidRPr="00D815C4">
        <w:rPr>
          <w:rFonts w:ascii="Calibri" w:hAnsi="Calibri" w:cs="Calibri"/>
          <w:iCs/>
          <w:lang w:val="en-AU" w:bidi="ar-SA"/>
        </w:rPr>
        <w:t>we</w:t>
      </w:r>
      <w:r w:rsidR="00847106">
        <w:rPr>
          <w:rFonts w:ascii="Calibri" w:hAnsi="Calibri" w:cs="Calibri"/>
          <w:iCs/>
          <w:lang w:val="en-AU" w:bidi="ar-SA"/>
        </w:rPr>
        <w:t xml:space="preserve"> </w:t>
      </w:r>
      <w:r w:rsidRPr="00D815C4">
        <w:rPr>
          <w:rFonts w:ascii="Calibri" w:hAnsi="Calibri" w:cs="Calibri"/>
          <w:iCs/>
          <w:lang w:val="en-AU" w:bidi="ar-SA"/>
        </w:rPr>
        <w:t>will</w:t>
      </w:r>
      <w:r w:rsidR="00847106">
        <w:rPr>
          <w:rFonts w:ascii="Calibri" w:hAnsi="Calibri" w:cs="Calibri"/>
          <w:iCs/>
          <w:lang w:val="en-AU" w:bidi="ar-SA"/>
        </w:rPr>
        <w:t xml:space="preserve"> </w:t>
      </w:r>
      <w:r w:rsidRPr="00D815C4">
        <w:rPr>
          <w:rFonts w:ascii="Calibri" w:hAnsi="Calibri" w:cs="Calibri"/>
          <w:iCs/>
          <w:lang w:val="en-AU" w:bidi="ar-SA"/>
        </w:rPr>
        <w:t>learn</w:t>
      </w:r>
      <w:r w:rsidR="00847106">
        <w:rPr>
          <w:rFonts w:ascii="Calibri" w:hAnsi="Calibri" w:cs="Calibri"/>
          <w:iCs/>
          <w:lang w:val="en-AU" w:bidi="ar-SA"/>
        </w:rPr>
        <w:t xml:space="preserve"> </w:t>
      </w:r>
      <w:r w:rsidRPr="00D815C4">
        <w:rPr>
          <w:rFonts w:ascii="Calibri" w:hAnsi="Calibri" w:cs="Calibri"/>
          <w:iCs/>
          <w:lang w:val="en-AU" w:bidi="ar-SA"/>
        </w:rPr>
        <w:t>to</w:t>
      </w:r>
      <w:r w:rsidR="00847106">
        <w:rPr>
          <w:rFonts w:ascii="Calibri" w:hAnsi="Calibri" w:cs="Calibri"/>
          <w:iCs/>
          <w:lang w:val="en-AU" w:bidi="ar-SA"/>
        </w:rPr>
        <w:t xml:space="preserve"> </w:t>
      </w:r>
      <w:r w:rsidRPr="00D815C4">
        <w:rPr>
          <w:rFonts w:ascii="Calibri" w:hAnsi="Calibri" w:cs="Calibri"/>
          <w:iCs/>
          <w:lang w:val="en-AU" w:bidi="ar-SA"/>
        </w:rPr>
        <w:t>interpret</w:t>
      </w:r>
      <w:r w:rsidR="00847106">
        <w:rPr>
          <w:rFonts w:ascii="Calibri" w:hAnsi="Calibri" w:cs="Calibri"/>
          <w:iCs/>
          <w:lang w:val="en-AU" w:bidi="ar-SA"/>
        </w:rPr>
        <w:t xml:space="preserve"> </w:t>
      </w:r>
      <w:r w:rsidRPr="00D815C4">
        <w:rPr>
          <w:rFonts w:ascii="Calibri" w:hAnsi="Calibri" w:cs="Calibri"/>
          <w:iCs/>
          <w:lang w:val="en-AU" w:bidi="ar-SA"/>
        </w:rPr>
        <w:t>and</w:t>
      </w:r>
      <w:r w:rsidR="00847106">
        <w:rPr>
          <w:rFonts w:ascii="Calibri" w:hAnsi="Calibri" w:cs="Calibri"/>
          <w:iCs/>
          <w:lang w:val="en-AU" w:bidi="ar-SA"/>
        </w:rPr>
        <w:t xml:space="preserve"> </w:t>
      </w:r>
      <w:r w:rsidRPr="00D815C4">
        <w:rPr>
          <w:rFonts w:ascii="Calibri" w:hAnsi="Calibri" w:cs="Calibri"/>
          <w:iCs/>
          <w:lang w:val="en-AU" w:bidi="ar-SA"/>
        </w:rPr>
        <w:t>comprehend</w:t>
      </w:r>
      <w:r w:rsidR="00847106">
        <w:rPr>
          <w:rFonts w:ascii="Calibri" w:hAnsi="Calibri" w:cs="Calibri"/>
          <w:iCs/>
          <w:lang w:val="en-AU" w:bidi="ar-SA"/>
        </w:rPr>
        <w:t xml:space="preserve"> </w:t>
      </w:r>
      <w:r w:rsidRPr="00D815C4">
        <w:rPr>
          <w:rFonts w:ascii="Calibri" w:hAnsi="Calibri" w:cs="Calibri"/>
          <w:iCs/>
          <w:lang w:val="en-AU" w:bidi="ar-SA"/>
        </w:rPr>
        <w:t>this</w:t>
      </w:r>
      <w:r w:rsidR="00847106">
        <w:rPr>
          <w:rFonts w:ascii="Calibri" w:hAnsi="Calibri" w:cs="Calibri"/>
          <w:iCs/>
          <w:lang w:val="en-AU" w:bidi="ar-SA"/>
        </w:rPr>
        <w:t xml:space="preserve"> </w:t>
      </w:r>
      <w:r w:rsidRPr="00D815C4">
        <w:rPr>
          <w:rFonts w:ascii="Calibri" w:hAnsi="Calibri" w:cs="Calibri"/>
          <w:iCs/>
          <w:lang w:val="en-AU" w:bidi="ar-SA"/>
        </w:rPr>
        <w:t>simile</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Master,</w:t>
      </w:r>
      <w:r w:rsidR="00847106">
        <w:rPr>
          <w:rFonts w:ascii="Calibri" w:hAnsi="Calibri" w:cs="Calibri"/>
          <w:iCs/>
          <w:lang w:val="en-AU" w:bidi="ar-SA"/>
        </w:rPr>
        <w:t xml:space="preserve"> </w:t>
      </w:r>
      <w:r w:rsidRPr="00D815C4">
        <w:rPr>
          <w:rFonts w:ascii="Calibri" w:hAnsi="Calibri" w:cs="Calibri"/>
          <w:iCs/>
          <w:lang w:val="en-AU" w:bidi="ar-SA"/>
        </w:rPr>
        <w:t>we</w:t>
      </w:r>
      <w:r w:rsidR="00847106">
        <w:rPr>
          <w:rFonts w:ascii="Calibri" w:hAnsi="Calibri" w:cs="Calibri"/>
          <w:iCs/>
          <w:lang w:val="en-AU" w:bidi="ar-SA"/>
        </w:rPr>
        <w:t xml:space="preserve"> </w:t>
      </w:r>
      <w:r w:rsidRPr="00D815C4">
        <w:rPr>
          <w:rFonts w:ascii="Calibri" w:hAnsi="Calibri" w:cs="Calibri"/>
          <w:iCs/>
          <w:lang w:val="en-AU" w:bidi="ar-SA"/>
        </w:rPr>
        <w:t>will</w:t>
      </w:r>
      <w:r w:rsidR="00847106">
        <w:rPr>
          <w:rFonts w:ascii="Calibri" w:hAnsi="Calibri" w:cs="Calibri"/>
          <w:iCs/>
          <w:lang w:val="en-AU" w:bidi="ar-SA"/>
        </w:rPr>
        <w:t xml:space="preserve"> </w:t>
      </w:r>
      <w:r w:rsidRPr="00D815C4">
        <w:rPr>
          <w:rFonts w:ascii="Calibri" w:hAnsi="Calibri" w:cs="Calibri"/>
          <w:iCs/>
          <w:lang w:val="en-AU" w:bidi="ar-SA"/>
        </w:rPr>
        <w:t>understand</w:t>
      </w:r>
      <w:r w:rsidR="00847106">
        <w:rPr>
          <w:rFonts w:ascii="Calibri" w:hAnsi="Calibri" w:cs="Calibri"/>
          <w:iCs/>
          <w:lang w:val="en-AU" w:bidi="ar-SA"/>
        </w:rPr>
        <w:t xml:space="preserve"> </w:t>
      </w:r>
      <w:r w:rsidRPr="00D815C4">
        <w:rPr>
          <w:rFonts w:ascii="Calibri" w:hAnsi="Calibri" w:cs="Calibri"/>
          <w:iCs/>
          <w:lang w:val="en-AU" w:bidi="ar-SA"/>
        </w:rPr>
        <w:t>and</w:t>
      </w:r>
      <w:r w:rsidR="00847106">
        <w:rPr>
          <w:rFonts w:ascii="Calibri" w:hAnsi="Calibri" w:cs="Calibri"/>
          <w:iCs/>
          <w:lang w:val="en-AU" w:bidi="ar-SA"/>
        </w:rPr>
        <w:t xml:space="preserve"> </w:t>
      </w:r>
      <w:r w:rsidRPr="00D815C4">
        <w:rPr>
          <w:rFonts w:ascii="Calibri" w:hAnsi="Calibri" w:cs="Calibri"/>
          <w:iCs/>
          <w:lang w:val="en-AU" w:bidi="ar-SA"/>
        </w:rPr>
        <w:t>interpret</w:t>
      </w:r>
      <w:r w:rsidR="00847106">
        <w:rPr>
          <w:rFonts w:ascii="Calibri" w:hAnsi="Calibri" w:cs="Calibri"/>
          <w:iCs/>
          <w:lang w:val="en-AU" w:bidi="ar-SA"/>
        </w:rPr>
        <w:t xml:space="preserve"> </w:t>
      </w:r>
      <w:r w:rsidRPr="00D815C4">
        <w:rPr>
          <w:rFonts w:ascii="Calibri" w:hAnsi="Calibri" w:cs="Calibri"/>
          <w:iCs/>
          <w:lang w:val="en-AU" w:bidi="ar-SA"/>
        </w:rPr>
        <w:t>all</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his</w:t>
      </w:r>
      <w:r w:rsidR="00847106">
        <w:rPr>
          <w:rFonts w:ascii="Calibri" w:hAnsi="Calibri" w:cs="Calibri"/>
          <w:iCs/>
          <w:lang w:val="en-AU" w:bidi="ar-SA"/>
        </w:rPr>
        <w:t xml:space="preserve"> </w:t>
      </w:r>
      <w:r w:rsidRPr="00D815C4">
        <w:rPr>
          <w:rFonts w:ascii="Calibri" w:hAnsi="Calibri" w:cs="Calibri"/>
          <w:iCs/>
          <w:lang w:val="en-AU" w:bidi="ar-SA"/>
        </w:rPr>
        <w:t>similes</w:t>
      </w:r>
      <w:r w:rsidR="00847106">
        <w:rPr>
          <w:rFonts w:ascii="Calibri" w:hAnsi="Calibri" w:cs="Calibri"/>
          <w:iCs/>
          <w:lang w:val="en-AU" w:bidi="ar-SA"/>
        </w:rPr>
        <w:t xml:space="preserve"> </w:t>
      </w:r>
      <w:r w:rsidRPr="00D815C4">
        <w:rPr>
          <w:rFonts w:ascii="Calibri" w:hAnsi="Calibri" w:cs="Calibri"/>
          <w:iCs/>
          <w:lang w:val="en-AU" w:bidi="ar-SA"/>
        </w:rPr>
        <w:t>concerning</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Malchut</w:t>
      </w:r>
      <w:r w:rsidR="00847106">
        <w:rPr>
          <w:rFonts w:ascii="Calibri" w:hAnsi="Calibri" w:cs="Calibri"/>
          <w:iCs/>
          <w:lang w:val="en-AU" w:bidi="ar-SA"/>
        </w:rPr>
        <w:t xml:space="preserve"> </w:t>
      </w:r>
      <w:r w:rsidRPr="00D815C4">
        <w:rPr>
          <w:rFonts w:ascii="Calibri" w:hAnsi="Calibri" w:cs="Calibri"/>
          <w:iCs/>
          <w:lang w:val="en-AU" w:bidi="ar-SA"/>
        </w:rPr>
        <w:t>Shamayim</w:t>
      </w:r>
      <w:r w:rsidR="00847106">
        <w:rPr>
          <w:rFonts w:ascii="Calibri" w:hAnsi="Calibri" w:cs="Calibri"/>
          <w:iCs/>
          <w:lang w:val="en-AU" w:bidi="ar-SA"/>
        </w:rPr>
        <w:t xml:space="preserve"> </w:t>
      </w:r>
      <w:r w:rsidRPr="00D815C4">
        <w:rPr>
          <w:rFonts w:ascii="Calibri" w:hAnsi="Calibri" w:cs="Calibri"/>
          <w:iCs/>
          <w:lang w:val="en-AU" w:bidi="ar-SA"/>
        </w:rPr>
        <w:t>(Kingdom/Governance</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G-d,</w:t>
      </w:r>
      <w:r w:rsidR="00847106">
        <w:rPr>
          <w:rFonts w:ascii="Calibri" w:hAnsi="Calibri" w:cs="Calibri"/>
          <w:iCs/>
          <w:lang w:val="en-AU" w:bidi="ar-SA"/>
        </w:rPr>
        <w:t xml:space="preserve"> </w:t>
      </w:r>
      <w:r w:rsidRPr="00D815C4">
        <w:rPr>
          <w:rFonts w:ascii="Calibri" w:hAnsi="Calibri" w:cs="Calibri"/>
          <w:iCs/>
          <w:lang w:val="en-AU" w:bidi="ar-SA"/>
        </w:rPr>
        <w:t>through</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Hakhamim</w:t>
      </w:r>
      <w:r w:rsidR="00847106">
        <w:rPr>
          <w:rFonts w:ascii="Calibri" w:hAnsi="Calibri" w:cs="Calibri"/>
          <w:iCs/>
          <w:lang w:val="en-AU" w:bidi="ar-SA"/>
        </w:rPr>
        <w:t xml:space="preserve"> </w:t>
      </w:r>
      <w:r w:rsidRPr="00D815C4">
        <w:rPr>
          <w:rFonts w:ascii="Calibri" w:hAnsi="Calibri" w:cs="Calibri"/>
          <w:iCs/>
          <w:lang w:val="en-AU" w:bidi="ar-SA"/>
        </w:rPr>
        <w:t>and</w:t>
      </w:r>
      <w:r w:rsidR="00847106">
        <w:rPr>
          <w:rFonts w:ascii="Calibri" w:hAnsi="Calibri" w:cs="Calibri"/>
          <w:iCs/>
          <w:lang w:val="en-AU" w:bidi="ar-SA"/>
        </w:rPr>
        <w:t xml:space="preserve"> </w:t>
      </w:r>
      <w:r w:rsidRPr="00D815C4">
        <w:rPr>
          <w:rFonts w:ascii="Calibri" w:hAnsi="Calibri" w:cs="Calibri"/>
          <w:iCs/>
          <w:lang w:val="en-AU" w:bidi="ar-SA"/>
        </w:rPr>
        <w:t>Bate</w:t>
      </w:r>
      <w:r w:rsidR="00847106">
        <w:rPr>
          <w:rFonts w:ascii="Calibri" w:hAnsi="Calibri" w:cs="Calibri"/>
          <w:iCs/>
          <w:lang w:val="en-AU" w:bidi="ar-SA"/>
        </w:rPr>
        <w:t xml:space="preserve"> </w:t>
      </w:r>
      <w:r w:rsidRPr="00D815C4">
        <w:rPr>
          <w:rFonts w:ascii="Calibri" w:hAnsi="Calibri" w:cs="Calibri"/>
          <w:iCs/>
          <w:lang w:val="en-AU" w:bidi="ar-SA"/>
        </w:rPr>
        <w:t>Din</w:t>
      </w:r>
      <w:r w:rsidR="00847106">
        <w:rPr>
          <w:rFonts w:ascii="Calibri" w:hAnsi="Calibri" w:cs="Calibri"/>
          <w:iCs/>
          <w:lang w:val="en-AU" w:bidi="ar-SA"/>
        </w:rPr>
        <w:t xml:space="preserve"> </w:t>
      </w:r>
      <w:r w:rsidRPr="00D815C4">
        <w:rPr>
          <w:rFonts w:ascii="Calibri" w:hAnsi="Calibri" w:cs="Calibri"/>
          <w:iCs/>
          <w:lang w:val="en-AU" w:bidi="ar-SA"/>
        </w:rPr>
        <w:t>as</w:t>
      </w:r>
      <w:r w:rsidR="00847106">
        <w:rPr>
          <w:rFonts w:ascii="Calibri" w:hAnsi="Calibri" w:cs="Calibri"/>
          <w:iCs/>
          <w:lang w:val="en-AU" w:bidi="ar-SA"/>
        </w:rPr>
        <w:t xml:space="preserve"> </w:t>
      </w:r>
      <w:r w:rsidRPr="00D815C4">
        <w:rPr>
          <w:rFonts w:ascii="Calibri" w:hAnsi="Calibri" w:cs="Calibri"/>
          <w:iCs/>
          <w:lang w:val="en-AU" w:bidi="ar-SA"/>
        </w:rPr>
        <w:t>opposed</w:t>
      </w:r>
      <w:r w:rsidR="00847106">
        <w:rPr>
          <w:rFonts w:ascii="Calibri" w:hAnsi="Calibri" w:cs="Calibri"/>
          <w:iCs/>
          <w:lang w:val="en-AU" w:bidi="ar-SA"/>
        </w:rPr>
        <w:t xml:space="preserve"> </w:t>
      </w:r>
      <w:r w:rsidRPr="00D815C4">
        <w:rPr>
          <w:rFonts w:ascii="Calibri" w:hAnsi="Calibri" w:cs="Calibri"/>
          <w:iCs/>
          <w:lang w:val="en-AU" w:bidi="ar-SA"/>
        </w:rPr>
        <w:t>to</w:t>
      </w:r>
      <w:r w:rsidR="00847106">
        <w:rPr>
          <w:rFonts w:ascii="Calibri" w:hAnsi="Calibri" w:cs="Calibri"/>
          <w:iCs/>
          <w:lang w:val="en-AU" w:bidi="ar-SA"/>
        </w:rPr>
        <w:t xml:space="preserve"> </w:t>
      </w:r>
      <w:r w:rsidRPr="00D815C4">
        <w:rPr>
          <w:rFonts w:ascii="Calibri" w:hAnsi="Calibri" w:cs="Calibri"/>
          <w:iCs/>
          <w:lang w:val="en-AU" w:bidi="ar-SA"/>
        </w:rPr>
        <w:t>human</w:t>
      </w:r>
      <w:r w:rsidR="00847106">
        <w:rPr>
          <w:rFonts w:ascii="Calibri" w:hAnsi="Calibri" w:cs="Calibri"/>
          <w:iCs/>
          <w:lang w:val="en-AU" w:bidi="ar-SA"/>
        </w:rPr>
        <w:t xml:space="preserve"> </w:t>
      </w:r>
      <w:r w:rsidRPr="00D815C4">
        <w:rPr>
          <w:rFonts w:ascii="Calibri" w:hAnsi="Calibri" w:cs="Calibri"/>
          <w:iCs/>
          <w:lang w:val="en-AU" w:bidi="ar-SA"/>
        </w:rPr>
        <w:t>kings)</w:t>
      </w:r>
      <w:r w:rsidR="00847106">
        <w:rPr>
          <w:rFonts w:ascii="Calibri" w:hAnsi="Calibri" w:cs="Calibri"/>
          <w:iCs/>
          <w:lang w:val="en-AU" w:bidi="ar-SA"/>
        </w:rPr>
        <w:t xml:space="preserve"> </w:t>
      </w:r>
      <w:r w:rsidRPr="00D815C4">
        <w:rPr>
          <w:rFonts w:ascii="Calibri" w:hAnsi="Calibri" w:cs="Calibri"/>
          <w:iCs/>
          <w:lang w:val="en-AU" w:bidi="ar-SA"/>
        </w:rPr>
        <w:t>with</w:t>
      </w:r>
      <w:r w:rsidR="00847106">
        <w:rPr>
          <w:rFonts w:ascii="Calibri" w:hAnsi="Calibri" w:cs="Calibri"/>
          <w:iCs/>
          <w:lang w:val="en-AU" w:bidi="ar-SA"/>
        </w:rPr>
        <w:t xml:space="preserve"> </w:t>
      </w:r>
      <w:r w:rsidRPr="00D815C4">
        <w:rPr>
          <w:rFonts w:ascii="Calibri" w:hAnsi="Calibri" w:cs="Calibri"/>
          <w:iCs/>
          <w:lang w:val="en-AU" w:bidi="ar-SA"/>
        </w:rPr>
        <w:t>clarity.</w:t>
      </w:r>
      <w:r w:rsidR="00847106">
        <w:rPr>
          <w:rFonts w:ascii="Calibri" w:hAnsi="Calibri" w:cs="Calibri"/>
          <w:iCs/>
          <w:lang w:val="en-AU" w:bidi="ar-SA"/>
        </w:rPr>
        <w:t xml:space="preserve"> </w:t>
      </w:r>
      <w:r w:rsidRPr="00D815C4">
        <w:rPr>
          <w:rFonts w:ascii="Calibri" w:hAnsi="Calibri" w:cs="Calibri"/>
          <w:iCs/>
          <w:lang w:val="en-AU" w:bidi="ar-SA"/>
        </w:rPr>
        <w:t>And</w:t>
      </w:r>
      <w:r w:rsidR="00847106">
        <w:rPr>
          <w:rFonts w:ascii="Calibri" w:hAnsi="Calibri" w:cs="Calibri"/>
          <w:iCs/>
          <w:lang w:val="en-AU" w:bidi="ar-SA"/>
        </w:rPr>
        <w:t xml:space="preserve"> </w:t>
      </w:r>
      <w:r w:rsidRPr="00D815C4">
        <w:rPr>
          <w:rFonts w:ascii="Calibri" w:hAnsi="Calibri" w:cs="Calibri"/>
          <w:iCs/>
          <w:lang w:val="en-AU" w:bidi="ar-SA"/>
        </w:rPr>
        <w:t>as</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b/>
          <w:iCs/>
          <w:lang w:val="en-AU" w:bidi="ar-SA"/>
        </w:rPr>
        <w:t>Ḳal</w:t>
      </w:r>
      <w:r w:rsidR="00847106">
        <w:rPr>
          <w:rFonts w:ascii="Calibri" w:hAnsi="Calibri" w:cs="Calibri"/>
          <w:b/>
          <w:iCs/>
          <w:lang w:val="en-AU" w:bidi="ar-SA"/>
        </w:rPr>
        <w:t xml:space="preserve"> </w:t>
      </w:r>
      <w:r w:rsidRPr="00D815C4">
        <w:rPr>
          <w:rFonts w:ascii="Calibri" w:hAnsi="Calibri" w:cs="Calibri"/>
          <w:b/>
          <w:iCs/>
          <w:lang w:val="en-AU" w:bidi="ar-SA"/>
        </w:rPr>
        <w:t>va-ḥomer</w:t>
      </w:r>
      <w:r w:rsidR="00847106">
        <w:rPr>
          <w:rFonts w:ascii="Calibri" w:hAnsi="Calibri" w:cs="Calibri"/>
          <w:iCs/>
          <w:lang w:val="en-AU" w:bidi="ar-SA"/>
        </w:rPr>
        <w:t xml:space="preserve"> </w:t>
      </w:r>
      <w:r w:rsidRPr="00D815C4">
        <w:rPr>
          <w:rFonts w:ascii="Calibri" w:hAnsi="Calibri" w:cs="Calibri"/>
          <w:iCs/>
          <w:lang w:val="en-AU" w:bidi="ar-SA"/>
        </w:rPr>
        <w:t>purports,</w:t>
      </w:r>
      <w:r w:rsidR="00847106">
        <w:rPr>
          <w:rFonts w:ascii="Calibri" w:hAnsi="Calibri" w:cs="Calibri"/>
          <w:iCs/>
          <w:lang w:val="en-AU" w:bidi="ar-SA"/>
        </w:rPr>
        <w:t xml:space="preserve"> </w:t>
      </w:r>
      <w:r w:rsidRPr="00D815C4">
        <w:rPr>
          <w:rFonts w:ascii="Calibri" w:hAnsi="Calibri" w:cs="Calibri"/>
          <w:iCs/>
          <w:lang w:val="en-AU" w:bidi="ar-SA"/>
        </w:rPr>
        <w:t>in</w:t>
      </w:r>
      <w:r w:rsidR="00847106">
        <w:rPr>
          <w:rFonts w:ascii="Calibri" w:hAnsi="Calibri" w:cs="Calibri"/>
          <w:iCs/>
          <w:lang w:val="en-AU" w:bidi="ar-SA"/>
        </w:rPr>
        <w:t xml:space="preserve"> </w:t>
      </w:r>
      <w:r w:rsidRPr="00D815C4">
        <w:rPr>
          <w:rFonts w:ascii="Calibri" w:hAnsi="Calibri" w:cs="Calibri"/>
          <w:iCs/>
          <w:lang w:val="en-AU" w:bidi="ar-SA"/>
        </w:rPr>
        <w:t>understanding</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minors</w:t>
      </w:r>
      <w:r w:rsidR="00847106">
        <w:rPr>
          <w:rFonts w:ascii="Calibri" w:hAnsi="Calibri" w:cs="Calibri"/>
          <w:iCs/>
          <w:lang w:val="en-AU" w:bidi="ar-SA"/>
        </w:rPr>
        <w:t xml:space="preserve"> </w:t>
      </w:r>
      <w:r w:rsidRPr="00D815C4">
        <w:rPr>
          <w:rFonts w:ascii="Calibri" w:hAnsi="Calibri" w:cs="Calibri"/>
          <w:iCs/>
          <w:lang w:val="en-AU" w:bidi="ar-SA"/>
        </w:rPr>
        <w:t>we</w:t>
      </w:r>
      <w:r w:rsidR="00847106">
        <w:rPr>
          <w:rFonts w:ascii="Calibri" w:hAnsi="Calibri" w:cs="Calibri"/>
          <w:iCs/>
          <w:lang w:val="en-AU" w:bidi="ar-SA"/>
        </w:rPr>
        <w:t xml:space="preserve"> </w:t>
      </w:r>
      <w:r w:rsidRPr="00D815C4">
        <w:rPr>
          <w:rFonts w:ascii="Calibri" w:hAnsi="Calibri" w:cs="Calibri"/>
          <w:iCs/>
          <w:lang w:val="en-AU" w:bidi="ar-SA"/>
        </w:rPr>
        <w:t>will</w:t>
      </w:r>
      <w:r w:rsidR="00847106">
        <w:rPr>
          <w:rFonts w:ascii="Calibri" w:hAnsi="Calibri" w:cs="Calibri"/>
          <w:iCs/>
          <w:lang w:val="en-AU" w:bidi="ar-SA"/>
        </w:rPr>
        <w:t xml:space="preserve"> </w:t>
      </w:r>
      <w:r w:rsidRPr="00D815C4">
        <w:rPr>
          <w:rFonts w:ascii="Calibri" w:hAnsi="Calibri" w:cs="Calibri"/>
          <w:iCs/>
          <w:lang w:val="en-AU" w:bidi="ar-SA"/>
        </w:rPr>
        <w:t>be</w:t>
      </w:r>
      <w:r w:rsidR="00847106">
        <w:rPr>
          <w:rFonts w:ascii="Calibri" w:hAnsi="Calibri" w:cs="Calibri"/>
          <w:iCs/>
          <w:lang w:val="en-AU" w:bidi="ar-SA"/>
        </w:rPr>
        <w:t xml:space="preserve"> </w:t>
      </w:r>
      <w:r w:rsidRPr="00D815C4">
        <w:rPr>
          <w:rFonts w:ascii="Calibri" w:hAnsi="Calibri" w:cs="Calibri"/>
          <w:iCs/>
          <w:lang w:val="en-AU" w:bidi="ar-SA"/>
        </w:rPr>
        <w:t>able</w:t>
      </w:r>
      <w:r w:rsidR="00847106">
        <w:rPr>
          <w:rFonts w:ascii="Calibri" w:hAnsi="Calibri" w:cs="Calibri"/>
          <w:iCs/>
          <w:lang w:val="en-AU" w:bidi="ar-SA"/>
        </w:rPr>
        <w:t xml:space="preserve"> </w:t>
      </w:r>
      <w:r w:rsidRPr="00D815C4">
        <w:rPr>
          <w:rFonts w:ascii="Calibri" w:hAnsi="Calibri" w:cs="Calibri"/>
          <w:iCs/>
          <w:lang w:val="en-AU" w:bidi="ar-SA"/>
        </w:rPr>
        <w:t>to</w:t>
      </w:r>
      <w:r w:rsidR="00847106">
        <w:rPr>
          <w:rFonts w:ascii="Calibri" w:hAnsi="Calibri" w:cs="Calibri"/>
          <w:iCs/>
          <w:lang w:val="en-AU" w:bidi="ar-SA"/>
        </w:rPr>
        <w:t xml:space="preserve"> </w:t>
      </w:r>
      <w:r w:rsidRPr="00D815C4">
        <w:rPr>
          <w:rFonts w:ascii="Calibri" w:hAnsi="Calibri" w:cs="Calibri"/>
          <w:iCs/>
          <w:lang w:val="en-AU" w:bidi="ar-SA"/>
        </w:rPr>
        <w:t>apprehend</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majors.</w:t>
      </w:r>
      <w:r w:rsidR="00847106">
        <w:rPr>
          <w:rFonts w:ascii="Calibri" w:hAnsi="Calibri" w:cs="Calibri"/>
          <w:iCs/>
          <w:lang w:val="en-AU" w:bidi="ar-SA"/>
        </w:rPr>
        <w:t xml:space="preserve"> </w:t>
      </w:r>
      <w:r w:rsidRPr="00D815C4">
        <w:rPr>
          <w:rFonts w:ascii="Calibri" w:hAnsi="Calibri" w:cs="Calibri"/>
          <w:b/>
          <w:iCs/>
          <w:lang w:val="en-AU" w:bidi="ar-SA"/>
        </w:rPr>
        <w:t>Ḳal</w:t>
      </w:r>
      <w:r w:rsidR="00847106">
        <w:rPr>
          <w:rFonts w:ascii="Calibri" w:hAnsi="Calibri" w:cs="Calibri"/>
          <w:b/>
          <w:iCs/>
          <w:lang w:val="en-AU" w:bidi="ar-SA"/>
        </w:rPr>
        <w:t xml:space="preserve"> </w:t>
      </w:r>
      <w:r w:rsidRPr="00D815C4">
        <w:rPr>
          <w:rFonts w:ascii="Calibri" w:hAnsi="Calibri" w:cs="Calibri"/>
          <w:b/>
          <w:iCs/>
          <w:lang w:val="en-AU" w:bidi="ar-SA"/>
        </w:rPr>
        <w:lastRenderedPageBreak/>
        <w:t>va-ḥomer</w:t>
      </w:r>
      <w:r w:rsidR="00847106">
        <w:rPr>
          <w:rFonts w:ascii="Calibri" w:hAnsi="Calibri" w:cs="Calibri"/>
          <w:iCs/>
          <w:lang w:val="en-AU" w:bidi="ar-SA"/>
        </w:rPr>
        <w:t xml:space="preserve"> </w:t>
      </w:r>
      <w:r w:rsidRPr="00D815C4">
        <w:rPr>
          <w:rFonts w:ascii="Calibri" w:hAnsi="Calibri" w:cs="Calibri"/>
          <w:iCs/>
          <w:lang w:val="en-AU" w:bidi="ar-SA"/>
        </w:rPr>
        <w:t>must</w:t>
      </w:r>
      <w:r w:rsidR="00847106">
        <w:rPr>
          <w:rFonts w:ascii="Calibri" w:hAnsi="Calibri" w:cs="Calibri"/>
          <w:iCs/>
          <w:lang w:val="en-AU" w:bidi="ar-SA"/>
        </w:rPr>
        <w:t xml:space="preserve"> </w:t>
      </w:r>
      <w:r w:rsidRPr="00D815C4">
        <w:rPr>
          <w:rFonts w:ascii="Calibri" w:hAnsi="Calibri" w:cs="Calibri"/>
          <w:iCs/>
          <w:lang w:val="en-AU" w:bidi="ar-SA"/>
        </w:rPr>
        <w:t>also</w:t>
      </w:r>
      <w:r w:rsidR="00847106">
        <w:rPr>
          <w:rFonts w:ascii="Calibri" w:hAnsi="Calibri" w:cs="Calibri"/>
          <w:iCs/>
          <w:lang w:val="en-AU" w:bidi="ar-SA"/>
        </w:rPr>
        <w:t xml:space="preserve"> </w:t>
      </w:r>
      <w:r w:rsidRPr="00D815C4">
        <w:rPr>
          <w:rFonts w:ascii="Calibri" w:hAnsi="Calibri" w:cs="Calibri"/>
          <w:iCs/>
          <w:lang w:val="en-AU" w:bidi="ar-SA"/>
        </w:rPr>
        <w:t>be</w:t>
      </w:r>
      <w:r w:rsidR="00847106">
        <w:rPr>
          <w:rFonts w:ascii="Calibri" w:hAnsi="Calibri" w:cs="Calibri"/>
          <w:iCs/>
          <w:lang w:val="en-AU" w:bidi="ar-SA"/>
        </w:rPr>
        <w:t xml:space="preserve"> </w:t>
      </w:r>
      <w:r w:rsidRPr="00D815C4">
        <w:rPr>
          <w:rFonts w:ascii="Calibri" w:hAnsi="Calibri" w:cs="Calibri"/>
          <w:iCs/>
          <w:lang w:val="en-AU" w:bidi="ar-SA"/>
        </w:rPr>
        <w:t>applied</w:t>
      </w:r>
      <w:r w:rsidR="00847106">
        <w:rPr>
          <w:rFonts w:ascii="Calibri" w:hAnsi="Calibri" w:cs="Calibri"/>
          <w:iCs/>
          <w:lang w:val="en-AU" w:bidi="ar-SA"/>
        </w:rPr>
        <w:t xml:space="preserve"> </w:t>
      </w:r>
      <w:r w:rsidRPr="00D815C4">
        <w:rPr>
          <w:rFonts w:ascii="Calibri" w:hAnsi="Calibri" w:cs="Calibri"/>
          <w:iCs/>
          <w:lang w:val="en-AU" w:bidi="ar-SA"/>
        </w:rPr>
        <w:t>to</w:t>
      </w:r>
      <w:r w:rsidR="00847106">
        <w:rPr>
          <w:rFonts w:ascii="Calibri" w:hAnsi="Calibri" w:cs="Calibri"/>
          <w:iCs/>
          <w:lang w:val="en-AU" w:bidi="ar-SA"/>
        </w:rPr>
        <w:t xml:space="preserve"> </w:t>
      </w:r>
      <w:r w:rsidRPr="00D815C4">
        <w:rPr>
          <w:rFonts w:ascii="Calibri" w:hAnsi="Calibri" w:cs="Calibri"/>
          <w:iCs/>
          <w:lang w:val="en-AU" w:bidi="ar-SA"/>
        </w:rPr>
        <w:t>words.</w:t>
      </w:r>
      <w:r w:rsidR="00847106">
        <w:rPr>
          <w:rFonts w:ascii="Calibri" w:hAnsi="Calibri" w:cs="Calibri"/>
          <w:iCs/>
          <w:lang w:val="en-AU" w:bidi="ar-SA"/>
        </w:rPr>
        <w:t xml:space="preserve"> </w:t>
      </w:r>
    </w:p>
    <w:p w14:paraId="4EA775EF" w14:textId="0F66933F" w:rsidR="00502027" w:rsidRPr="00D815C4" w:rsidRDefault="00502027" w:rsidP="00502027">
      <w:pPr>
        <w:widowControl w:val="0"/>
        <w:pBdr>
          <w:bottom w:val="single" w:sz="12" w:space="1" w:color="365F91"/>
        </w:pBdr>
        <w:spacing w:before="320" w:after="80"/>
        <w:outlineLvl w:val="0"/>
        <w:rPr>
          <w:rFonts w:ascii="Calibri" w:eastAsia="Times New Roman" w:hAnsi="Calibri" w:cs="Calibri"/>
          <w:b/>
          <w:bCs/>
          <w:smallCaps/>
          <w:color w:val="0D0D0D"/>
          <w:sz w:val="24"/>
          <w:szCs w:val="24"/>
          <w:lang w:val="en-AU" w:bidi="ar-SA"/>
        </w:rPr>
      </w:pPr>
      <w:r w:rsidRPr="00D815C4">
        <w:rPr>
          <w:rFonts w:ascii="Calibri" w:eastAsia="Times New Roman" w:hAnsi="Calibri" w:cs="Calibri"/>
          <w:b/>
          <w:bCs/>
          <w:smallCaps/>
          <w:color w:val="0D0D0D"/>
          <w:sz w:val="24"/>
          <w:szCs w:val="24"/>
          <w:lang w:val="en-AU" w:bidi="ar-SA"/>
        </w:rPr>
        <w:t>The</w:t>
      </w:r>
      <w:r w:rsidR="00847106">
        <w:rPr>
          <w:rFonts w:ascii="Calibri" w:eastAsia="Times New Roman" w:hAnsi="Calibri" w:cs="Calibri"/>
          <w:b/>
          <w:bCs/>
          <w:smallCaps/>
          <w:color w:val="0D0D0D"/>
          <w:sz w:val="24"/>
          <w:szCs w:val="24"/>
          <w:lang w:val="en-AU" w:bidi="ar-SA"/>
        </w:rPr>
        <w:t xml:space="preserve"> </w:t>
      </w:r>
      <w:r w:rsidRPr="00D815C4">
        <w:rPr>
          <w:rFonts w:ascii="Calibri" w:eastAsia="Times New Roman" w:hAnsi="Calibri" w:cs="Calibri"/>
          <w:b/>
          <w:bCs/>
          <w:smallCaps/>
          <w:color w:val="0D0D0D"/>
          <w:sz w:val="24"/>
          <w:szCs w:val="24"/>
          <w:lang w:val="en-AU" w:bidi="ar-SA"/>
        </w:rPr>
        <w:t>sower</w:t>
      </w:r>
      <w:r w:rsidR="00847106">
        <w:rPr>
          <w:rFonts w:ascii="Calibri" w:eastAsia="Times New Roman" w:hAnsi="Calibri" w:cs="Calibri"/>
          <w:b/>
          <w:bCs/>
          <w:smallCaps/>
          <w:color w:val="0D0D0D"/>
          <w:sz w:val="24"/>
          <w:szCs w:val="24"/>
          <w:lang w:val="en-AU" w:bidi="ar-SA"/>
        </w:rPr>
        <w:t xml:space="preserve"> </w:t>
      </w:r>
      <w:r w:rsidRPr="00D815C4">
        <w:rPr>
          <w:rFonts w:ascii="Calibri" w:eastAsia="Times New Roman" w:hAnsi="Calibri" w:cs="Calibri"/>
          <w:b/>
          <w:bCs/>
          <w:smallCaps/>
          <w:color w:val="0D0D0D"/>
          <w:sz w:val="24"/>
          <w:szCs w:val="24"/>
          <w:lang w:val="en-AU" w:bidi="ar-SA"/>
        </w:rPr>
        <w:t>sows</w:t>
      </w:r>
      <w:r w:rsidR="00847106">
        <w:rPr>
          <w:rFonts w:ascii="Calibri" w:eastAsia="Times New Roman" w:hAnsi="Calibri" w:cs="Calibri"/>
          <w:b/>
          <w:bCs/>
          <w:smallCaps/>
          <w:color w:val="0D0D0D"/>
          <w:sz w:val="24"/>
          <w:szCs w:val="24"/>
          <w:lang w:val="en-AU" w:bidi="ar-SA"/>
        </w:rPr>
        <w:t xml:space="preserve"> </w:t>
      </w:r>
      <w:r w:rsidRPr="00D815C4">
        <w:rPr>
          <w:rFonts w:ascii="Calibri" w:eastAsia="Times New Roman" w:hAnsi="Calibri" w:cs="Calibri"/>
          <w:b/>
          <w:bCs/>
          <w:smallCaps/>
          <w:color w:val="0D0D0D"/>
          <w:sz w:val="24"/>
          <w:szCs w:val="24"/>
          <w:lang w:val="en-AU" w:bidi="ar-SA"/>
        </w:rPr>
        <w:t>the</w:t>
      </w:r>
      <w:r w:rsidR="00847106">
        <w:rPr>
          <w:rFonts w:ascii="Calibri" w:eastAsia="Times New Roman" w:hAnsi="Calibri" w:cs="Calibri"/>
          <w:b/>
          <w:bCs/>
          <w:smallCaps/>
          <w:color w:val="0D0D0D"/>
          <w:sz w:val="24"/>
          <w:szCs w:val="24"/>
          <w:lang w:val="en-AU" w:bidi="ar-SA"/>
        </w:rPr>
        <w:t xml:space="preserve"> </w:t>
      </w:r>
      <w:r w:rsidRPr="00D815C4">
        <w:rPr>
          <w:rFonts w:ascii="Calibri" w:eastAsia="Times New Roman" w:hAnsi="Calibri" w:cs="Calibri"/>
          <w:b/>
          <w:bCs/>
          <w:smallCaps/>
          <w:color w:val="0D0D0D"/>
          <w:sz w:val="24"/>
          <w:szCs w:val="24"/>
          <w:lang w:val="en-AU" w:bidi="ar-SA"/>
        </w:rPr>
        <w:t>seed</w:t>
      </w:r>
      <w:r w:rsidR="00847106">
        <w:rPr>
          <w:rFonts w:ascii="Calibri" w:eastAsia="Times New Roman" w:hAnsi="Calibri" w:cs="Calibri"/>
          <w:b/>
          <w:bCs/>
          <w:smallCaps/>
          <w:color w:val="0D0D0D"/>
          <w:sz w:val="24"/>
          <w:szCs w:val="24"/>
          <w:lang w:val="en-AU" w:bidi="ar-SA"/>
        </w:rPr>
        <w:t xml:space="preserve"> </w:t>
      </w:r>
      <w:r w:rsidRPr="00D815C4">
        <w:rPr>
          <w:rFonts w:ascii="Calibri" w:eastAsia="Times New Roman" w:hAnsi="Calibri" w:cs="Calibri"/>
          <w:b/>
          <w:bCs/>
          <w:smallCaps/>
          <w:color w:val="0D0D0D"/>
          <w:sz w:val="24"/>
          <w:szCs w:val="24"/>
          <w:lang w:val="en-AU" w:bidi="ar-SA"/>
        </w:rPr>
        <w:t>of</w:t>
      </w:r>
      <w:r w:rsidR="00847106">
        <w:rPr>
          <w:rFonts w:ascii="Calibri" w:eastAsia="Times New Roman" w:hAnsi="Calibri" w:cs="Calibri"/>
          <w:b/>
          <w:bCs/>
          <w:smallCaps/>
          <w:color w:val="0D0D0D"/>
          <w:sz w:val="24"/>
          <w:szCs w:val="24"/>
          <w:lang w:val="en-AU" w:bidi="ar-SA"/>
        </w:rPr>
        <w:t xml:space="preserve"> </w:t>
      </w:r>
      <w:r w:rsidRPr="00D815C4">
        <w:rPr>
          <w:rFonts w:ascii="Calibri" w:eastAsia="Times New Roman" w:hAnsi="Calibri" w:cs="Calibri"/>
          <w:b/>
          <w:bCs/>
          <w:smallCaps/>
          <w:color w:val="0D0D0D"/>
          <w:sz w:val="24"/>
          <w:szCs w:val="24"/>
          <w:lang w:val="en-AU" w:bidi="ar-SA"/>
        </w:rPr>
        <w:t>the</w:t>
      </w:r>
      <w:r w:rsidR="00847106">
        <w:rPr>
          <w:rFonts w:ascii="Calibri" w:eastAsia="Times New Roman" w:hAnsi="Calibri" w:cs="Calibri"/>
          <w:b/>
          <w:bCs/>
          <w:smallCaps/>
          <w:color w:val="0D0D0D"/>
          <w:sz w:val="24"/>
          <w:szCs w:val="24"/>
          <w:lang w:val="en-AU" w:bidi="ar-SA"/>
        </w:rPr>
        <w:t xml:space="preserve"> </w:t>
      </w:r>
      <w:r w:rsidRPr="00D815C4">
        <w:rPr>
          <w:rFonts w:ascii="Calibri" w:eastAsia="Times New Roman" w:hAnsi="Calibri" w:cs="Calibri"/>
          <w:b/>
          <w:bCs/>
          <w:smallCaps/>
          <w:color w:val="0D0D0D"/>
          <w:sz w:val="24"/>
          <w:szCs w:val="24"/>
          <w:lang w:val="en-AU" w:bidi="ar-SA"/>
        </w:rPr>
        <w:t>Oral</w:t>
      </w:r>
      <w:r w:rsidR="00847106">
        <w:rPr>
          <w:rFonts w:ascii="Calibri" w:eastAsia="Times New Roman" w:hAnsi="Calibri" w:cs="Calibri"/>
          <w:b/>
          <w:bCs/>
          <w:smallCaps/>
          <w:color w:val="0D0D0D"/>
          <w:sz w:val="24"/>
          <w:szCs w:val="24"/>
          <w:lang w:val="en-AU" w:bidi="ar-SA"/>
        </w:rPr>
        <w:t xml:space="preserve"> </w:t>
      </w:r>
      <w:r w:rsidRPr="00D815C4">
        <w:rPr>
          <w:rFonts w:ascii="Calibri" w:eastAsia="Times New Roman" w:hAnsi="Calibri" w:cs="Calibri"/>
          <w:b/>
          <w:bCs/>
          <w:smallCaps/>
          <w:color w:val="0D0D0D"/>
          <w:sz w:val="24"/>
          <w:szCs w:val="24"/>
          <w:lang w:val="en-AU" w:bidi="ar-SA"/>
        </w:rPr>
        <w:t>Torah.</w:t>
      </w:r>
    </w:p>
    <w:p w14:paraId="09642A2B" w14:textId="2BEDBB7F" w:rsidR="00502027" w:rsidRPr="00D815C4" w:rsidRDefault="00502027" w:rsidP="00502027">
      <w:pPr>
        <w:widowControl w:val="0"/>
        <w:rPr>
          <w:rFonts w:ascii="Calibri" w:hAnsi="Calibri" w:cs="Calibri"/>
          <w:lang w:val="en-AU" w:bidi="ar-SA"/>
        </w:rPr>
      </w:pPr>
      <w:r w:rsidRPr="00D815C4">
        <w:rPr>
          <w:rFonts w:ascii="Calibri" w:hAnsi="Calibri" w:cs="Calibri"/>
          <w:lang w:val="en-AU" w:bidi="ar-SA"/>
        </w:rPr>
        <w:t>Our</w:t>
      </w:r>
      <w:r w:rsidR="00847106">
        <w:rPr>
          <w:rFonts w:ascii="Calibri" w:hAnsi="Calibri" w:cs="Calibri"/>
          <w:lang w:val="en-AU" w:bidi="ar-SA"/>
        </w:rPr>
        <w:t xml:space="preserve"> </w:t>
      </w:r>
      <w:r w:rsidRPr="00D815C4">
        <w:rPr>
          <w:rFonts w:ascii="Calibri" w:hAnsi="Calibri" w:cs="Calibri"/>
          <w:lang w:val="en-AU" w:bidi="ar-SA"/>
        </w:rPr>
        <w:t>translation</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Mordechai</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not</w:t>
      </w:r>
      <w:r w:rsidR="00847106">
        <w:rPr>
          <w:rFonts w:ascii="Calibri" w:hAnsi="Calibri" w:cs="Calibri"/>
          <w:lang w:val="en-AU" w:bidi="ar-SA"/>
        </w:rPr>
        <w:t xml:space="preserve"> </w:t>
      </w:r>
      <w:r w:rsidRPr="00D815C4">
        <w:rPr>
          <w:rFonts w:ascii="Calibri" w:hAnsi="Calibri" w:cs="Calibri"/>
          <w:lang w:val="en-AU" w:bidi="ar-SA"/>
        </w:rPr>
        <w:t>simply</w:t>
      </w:r>
      <w:r w:rsidR="00847106">
        <w:rPr>
          <w:rFonts w:ascii="Calibri" w:hAnsi="Calibri" w:cs="Calibri"/>
          <w:lang w:val="en-AU" w:bidi="ar-SA"/>
        </w:rPr>
        <w:t xml:space="preserve"> </w:t>
      </w:r>
      <w:r w:rsidRPr="00D815C4">
        <w:rPr>
          <w:rFonts w:ascii="Calibri" w:hAnsi="Calibri" w:cs="Calibri"/>
          <w:lang w:val="en-AU" w:bidi="ar-SA"/>
        </w:rPr>
        <w:t>an</w:t>
      </w:r>
      <w:r w:rsidR="00847106">
        <w:rPr>
          <w:rFonts w:ascii="Calibri" w:hAnsi="Calibri" w:cs="Calibri"/>
          <w:lang w:val="en-AU" w:bidi="ar-SA"/>
        </w:rPr>
        <w:t xml:space="preserve"> </w:t>
      </w:r>
      <w:r w:rsidRPr="00D815C4">
        <w:rPr>
          <w:rFonts w:ascii="Calibri" w:hAnsi="Calibri" w:cs="Calibri"/>
          <w:lang w:val="en-AU" w:bidi="ar-SA"/>
        </w:rPr>
        <w:t>idiomatic</w:t>
      </w:r>
      <w:r w:rsidR="00847106">
        <w:rPr>
          <w:rFonts w:ascii="Calibri" w:hAnsi="Calibri" w:cs="Calibri"/>
          <w:lang w:val="en-AU" w:bidi="ar-SA"/>
        </w:rPr>
        <w:t xml:space="preserve"> </w:t>
      </w:r>
      <w:r w:rsidRPr="00D815C4">
        <w:rPr>
          <w:rFonts w:ascii="Calibri" w:hAnsi="Calibri" w:cs="Calibri"/>
          <w:lang w:val="en-AU" w:bidi="ar-SA"/>
        </w:rPr>
        <w:t>rendition.</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other</w:t>
      </w:r>
      <w:r w:rsidR="00847106">
        <w:rPr>
          <w:rFonts w:ascii="Calibri" w:hAnsi="Calibri" w:cs="Calibri"/>
          <w:lang w:val="en-AU" w:bidi="ar-SA"/>
        </w:rPr>
        <w:t xml:space="preserve"> </w:t>
      </w:r>
      <w:r w:rsidRPr="00D815C4">
        <w:rPr>
          <w:rFonts w:ascii="Calibri" w:hAnsi="Calibri" w:cs="Calibri"/>
          <w:lang w:val="en-AU" w:bidi="ar-SA"/>
        </w:rPr>
        <w:t>words,</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have</w:t>
      </w:r>
      <w:r w:rsidR="00847106">
        <w:rPr>
          <w:rFonts w:ascii="Calibri" w:hAnsi="Calibri" w:cs="Calibri"/>
          <w:lang w:val="en-AU" w:bidi="ar-SA"/>
        </w:rPr>
        <w:t xml:space="preserve"> </w:t>
      </w:r>
      <w:r w:rsidRPr="00D815C4">
        <w:rPr>
          <w:rFonts w:ascii="Calibri" w:hAnsi="Calibri" w:cs="Calibri"/>
          <w:lang w:val="en-AU" w:bidi="ar-SA"/>
        </w:rPr>
        <w:t>not</w:t>
      </w:r>
      <w:r w:rsidR="00847106">
        <w:rPr>
          <w:rFonts w:ascii="Calibri" w:hAnsi="Calibri" w:cs="Calibri"/>
          <w:lang w:val="en-AU" w:bidi="ar-SA"/>
        </w:rPr>
        <w:t xml:space="preserve"> </w:t>
      </w:r>
      <w:r w:rsidRPr="00D815C4">
        <w:rPr>
          <w:rFonts w:ascii="Calibri" w:hAnsi="Calibri" w:cs="Calibri"/>
          <w:lang w:val="en-AU" w:bidi="ar-SA"/>
        </w:rPr>
        <w:t>simply</w:t>
      </w:r>
      <w:r w:rsidR="00847106">
        <w:rPr>
          <w:rFonts w:ascii="Calibri" w:hAnsi="Calibri" w:cs="Calibri"/>
          <w:lang w:val="en-AU" w:bidi="ar-SA"/>
        </w:rPr>
        <w:t xml:space="preserve"> </w:t>
      </w:r>
      <w:r w:rsidRPr="00D815C4">
        <w:rPr>
          <w:rFonts w:ascii="Calibri" w:hAnsi="Calibri" w:cs="Calibri"/>
          <w:lang w:val="en-AU" w:bidi="ar-SA"/>
        </w:rPr>
        <w:t>stated</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“Seed”</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Oral</w:t>
      </w:r>
      <w:r w:rsidR="00847106">
        <w:rPr>
          <w:rFonts w:ascii="Calibri" w:hAnsi="Calibri" w:cs="Calibri"/>
          <w:lang w:val="en-AU" w:bidi="ar-SA"/>
        </w:rPr>
        <w:t xml:space="preserve"> </w:t>
      </w:r>
      <w:r w:rsidRPr="00D815C4">
        <w:rPr>
          <w:rFonts w:ascii="Calibri" w:hAnsi="Calibri" w:cs="Calibri"/>
          <w:lang w:val="en-AU" w:bidi="ar-SA"/>
        </w:rPr>
        <w:t>Torah.</w:t>
      </w:r>
      <w:r w:rsidR="00847106">
        <w:rPr>
          <w:rFonts w:ascii="Calibri" w:hAnsi="Calibri" w:cs="Calibri"/>
          <w:lang w:val="en-AU" w:bidi="ar-SA"/>
        </w:rPr>
        <w:t xml:space="preserve"> </w:t>
      </w:r>
      <w:r w:rsidRPr="00D815C4">
        <w:rPr>
          <w:rFonts w:ascii="Calibri" w:hAnsi="Calibri" w:cs="Calibri"/>
          <w:lang w:val="en-AU" w:bidi="ar-SA"/>
        </w:rPr>
        <w:t>Scholars</w:t>
      </w:r>
      <w:r w:rsidR="00847106">
        <w:rPr>
          <w:rFonts w:ascii="Calibri" w:hAnsi="Calibri" w:cs="Calibri"/>
          <w:lang w:val="en-AU" w:bidi="ar-SA"/>
        </w:rPr>
        <w:t xml:space="preserve"> </w:t>
      </w:r>
      <w:r w:rsidRPr="00D815C4">
        <w:rPr>
          <w:rFonts w:ascii="Calibri" w:hAnsi="Calibri" w:cs="Calibri"/>
          <w:lang w:val="en-AU" w:bidi="ar-SA"/>
        </w:rPr>
        <w:t>such</w:t>
      </w:r>
      <w:r w:rsidR="00847106">
        <w:rPr>
          <w:rFonts w:ascii="Calibri" w:hAnsi="Calibri" w:cs="Calibri"/>
          <w:lang w:val="en-AU" w:bidi="ar-SA"/>
        </w:rPr>
        <w:t xml:space="preserve"> </w:t>
      </w:r>
      <w:r w:rsidRPr="00D815C4">
        <w:rPr>
          <w:rFonts w:ascii="Calibri" w:hAnsi="Calibri" w:cs="Calibri"/>
          <w:lang w:val="en-AU" w:bidi="ar-SA"/>
        </w:rPr>
        <w:t>as</w:t>
      </w:r>
      <w:r w:rsidR="00847106">
        <w:rPr>
          <w:rFonts w:ascii="Calibri" w:hAnsi="Calibri" w:cs="Calibri"/>
          <w:lang w:val="en-AU" w:bidi="ar-SA"/>
        </w:rPr>
        <w:t xml:space="preserve"> </w:t>
      </w:r>
      <w:r w:rsidRPr="00D815C4">
        <w:rPr>
          <w:rFonts w:ascii="Calibri" w:hAnsi="Calibri" w:cs="Calibri"/>
          <w:lang w:val="en-AU" w:bidi="ar-SA"/>
        </w:rPr>
        <w:t>Taylor</w:t>
      </w:r>
      <w:r w:rsidR="00847106">
        <w:rPr>
          <w:rFonts w:ascii="Calibri" w:hAnsi="Calibri" w:cs="Calibri"/>
          <w:lang w:val="en-AU" w:bidi="ar-SA"/>
        </w:rPr>
        <w:t xml:space="preserve"> </w:t>
      </w:r>
      <w:r w:rsidRPr="00D815C4">
        <w:rPr>
          <w:rFonts w:ascii="Calibri" w:hAnsi="Calibri" w:cs="Calibri"/>
          <w:lang w:val="en-AU" w:bidi="ar-SA"/>
        </w:rPr>
        <w:t>note</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Greek</w:t>
      </w:r>
      <w:r w:rsidR="00847106">
        <w:rPr>
          <w:rFonts w:ascii="Calibri" w:hAnsi="Calibri" w:cs="Calibri"/>
          <w:lang w:val="en-AU" w:bidi="ar-SA"/>
        </w:rPr>
        <w:t xml:space="preserve"> </w:t>
      </w:r>
      <w:r w:rsidRPr="00D815C4">
        <w:rPr>
          <w:rFonts w:ascii="Calibri" w:hAnsi="Calibri" w:cs="Calibri"/>
          <w:lang w:val="en-AU" w:bidi="ar-SA"/>
        </w:rPr>
        <w:t>phrase,</w:t>
      </w:r>
      <w:r w:rsidR="00847106">
        <w:rPr>
          <w:rFonts w:ascii="Calibri" w:hAnsi="Calibri" w:cs="Calibri"/>
          <w:lang w:val="en-AU" w:bidi="ar-SA"/>
        </w:rPr>
        <w:t xml:space="preserve"> </w:t>
      </w:r>
      <w:r w:rsidRPr="00D815C4">
        <w:rPr>
          <w:rFonts w:ascii="Calibri" w:hAnsi="Calibri" w:cs="Calibri"/>
          <w:lang w:val="el-GR" w:bidi="ar-SA"/>
        </w:rPr>
        <w:t>τὸν</w:t>
      </w:r>
      <w:r w:rsidR="00847106">
        <w:rPr>
          <w:rFonts w:ascii="Calibri" w:hAnsi="Calibri" w:cs="Calibri"/>
          <w:lang w:val="el-GR" w:bidi="ar-SA"/>
        </w:rPr>
        <w:t xml:space="preserve"> </w:t>
      </w:r>
      <w:r w:rsidRPr="00D815C4">
        <w:rPr>
          <w:rFonts w:ascii="Calibri" w:hAnsi="Calibri" w:cs="Calibri"/>
          <w:lang w:val="el-GR" w:bidi="ar-SA"/>
        </w:rPr>
        <w:t>λόγον</w:t>
      </w:r>
      <w:r w:rsidR="00847106">
        <w:rPr>
          <w:rFonts w:ascii="Calibri" w:hAnsi="Calibri" w:cs="Calibri"/>
          <w:lang w:val="en-AU" w:bidi="ar-SA"/>
        </w:rPr>
        <w:t xml:space="preserve"> </w:t>
      </w:r>
      <w:r w:rsidRPr="00D815C4">
        <w:rPr>
          <w:rFonts w:ascii="Calibri" w:hAnsi="Calibri" w:cs="Calibri"/>
          <w:lang w:val="en-AU" w:bidi="ar-SA"/>
        </w:rPr>
        <w:t>indicate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“Gospel.”</w:t>
      </w:r>
      <w:r w:rsidR="00847106">
        <w:rPr>
          <w:rFonts w:ascii="Calibri" w:hAnsi="Calibri" w:cs="Calibri"/>
          <w:lang w:val="en-AU" w:bidi="ar-SA"/>
        </w:rPr>
        <w:t xml:space="preserve"> </w:t>
      </w:r>
      <w:r w:rsidRPr="00D815C4">
        <w:rPr>
          <w:rFonts w:ascii="Calibri" w:hAnsi="Calibri" w:cs="Calibri"/>
          <w:lang w:val="en-AU" w:bidi="ar-SA"/>
        </w:rPr>
        <w:t>Therefore,</w:t>
      </w:r>
      <w:r w:rsidR="00847106">
        <w:rPr>
          <w:rFonts w:ascii="Calibri" w:hAnsi="Calibri" w:cs="Calibri"/>
          <w:lang w:val="en-AU" w:bidi="ar-SA"/>
        </w:rPr>
        <w:t xml:space="preserve"> </w:t>
      </w:r>
      <w:r w:rsidRPr="00D815C4">
        <w:rPr>
          <w:rFonts w:ascii="Calibri" w:hAnsi="Calibri" w:cs="Calibri"/>
          <w:lang w:val="en-AU" w:bidi="ar-SA"/>
        </w:rPr>
        <w:t>based</w:t>
      </w:r>
      <w:r w:rsidR="00847106">
        <w:rPr>
          <w:rFonts w:ascii="Calibri" w:hAnsi="Calibri" w:cs="Calibri"/>
          <w:lang w:val="en-AU" w:bidi="ar-SA"/>
        </w:rPr>
        <w:t xml:space="preserve"> </w:t>
      </w:r>
      <w:r w:rsidRPr="00D815C4">
        <w:rPr>
          <w:rFonts w:ascii="Calibri" w:hAnsi="Calibri" w:cs="Calibri"/>
          <w:lang w:val="en-AU" w:bidi="ar-SA"/>
        </w:rPr>
        <w:t>on</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hermeneutic</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Mark</w:t>
      </w:r>
      <w:r w:rsidR="00847106">
        <w:rPr>
          <w:rFonts w:ascii="Calibri" w:hAnsi="Calibri" w:cs="Calibri"/>
          <w:lang w:val="en-AU" w:bidi="ar-SA"/>
        </w:rPr>
        <w:t xml:space="preserve"> </w:t>
      </w:r>
      <w:r w:rsidRPr="00D815C4">
        <w:rPr>
          <w:rFonts w:ascii="Calibri" w:hAnsi="Calibri" w:cs="Calibri"/>
          <w:lang w:val="en-AU" w:bidi="ar-SA"/>
        </w:rPr>
        <w:t>1:1,</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have</w:t>
      </w:r>
      <w:r w:rsidR="00847106">
        <w:rPr>
          <w:rFonts w:ascii="Calibri" w:hAnsi="Calibri" w:cs="Calibri"/>
          <w:lang w:val="en-AU" w:bidi="ar-SA"/>
        </w:rPr>
        <w:t xml:space="preserve"> </w:t>
      </w:r>
      <w:r w:rsidRPr="00D815C4">
        <w:rPr>
          <w:rFonts w:ascii="Calibri" w:hAnsi="Calibri" w:cs="Calibri"/>
          <w:lang w:val="en-AU" w:bidi="ar-SA"/>
        </w:rPr>
        <w:t>appropriately</w:t>
      </w:r>
      <w:r w:rsidR="00847106">
        <w:rPr>
          <w:rFonts w:ascii="Calibri" w:hAnsi="Calibri" w:cs="Calibri"/>
          <w:lang w:val="en-AU" w:bidi="ar-SA"/>
        </w:rPr>
        <w:t xml:space="preserve"> </w:t>
      </w:r>
      <w:r w:rsidRPr="00D815C4">
        <w:rPr>
          <w:rFonts w:ascii="Calibri" w:hAnsi="Calibri" w:cs="Calibri"/>
          <w:lang w:val="en-AU" w:bidi="ar-SA"/>
        </w:rPr>
        <w:t>translated</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idea</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l-GR" w:bidi="ar-SA"/>
        </w:rPr>
        <w:t>τὸν</w:t>
      </w:r>
      <w:r w:rsidR="00847106">
        <w:rPr>
          <w:rFonts w:ascii="Calibri" w:hAnsi="Calibri" w:cs="Calibri"/>
          <w:lang w:val="el-GR" w:bidi="ar-SA"/>
        </w:rPr>
        <w:t xml:space="preserve"> </w:t>
      </w:r>
      <w:r w:rsidRPr="00D815C4">
        <w:rPr>
          <w:rFonts w:ascii="Calibri" w:hAnsi="Calibri" w:cs="Calibri"/>
          <w:lang w:val="el-GR" w:bidi="ar-SA"/>
        </w:rPr>
        <w:t>λόγον</w:t>
      </w:r>
      <w:r w:rsidR="00847106">
        <w:rPr>
          <w:rFonts w:ascii="Calibri" w:hAnsi="Calibri" w:cs="Calibri"/>
          <w:lang w:val="en-AU" w:bidi="ar-SA"/>
        </w:rPr>
        <w:t xml:space="preserve"> </w:t>
      </w:r>
      <w:r w:rsidRPr="00D815C4">
        <w:rPr>
          <w:rFonts w:ascii="Calibri" w:hAnsi="Calibri" w:cs="Calibri"/>
          <w:lang w:val="en-AU" w:bidi="ar-SA"/>
        </w:rPr>
        <w:t>as</w:t>
      </w:r>
      <w:r w:rsidR="00847106">
        <w:rPr>
          <w:rFonts w:ascii="Calibri" w:hAnsi="Calibri" w:cs="Calibri"/>
          <w:lang w:val="en-AU" w:bidi="ar-SA"/>
        </w:rPr>
        <w:t xml:space="preserve"> </w:t>
      </w:r>
      <w:r w:rsidRPr="00D815C4">
        <w:rPr>
          <w:rFonts w:ascii="Calibri" w:hAnsi="Calibri" w:cs="Calibri"/>
          <w:lang w:val="en-AU" w:bidi="ar-SA"/>
        </w:rPr>
        <w:t>Oral</w:t>
      </w:r>
      <w:r w:rsidR="00847106">
        <w:rPr>
          <w:rFonts w:ascii="Calibri" w:hAnsi="Calibri" w:cs="Calibri"/>
          <w:lang w:val="en-AU" w:bidi="ar-SA"/>
        </w:rPr>
        <w:t xml:space="preserve"> </w:t>
      </w:r>
      <w:r w:rsidRPr="00D815C4">
        <w:rPr>
          <w:rFonts w:ascii="Calibri" w:hAnsi="Calibri" w:cs="Calibri"/>
          <w:lang w:val="en-AU" w:bidi="ar-SA"/>
        </w:rPr>
        <w:t>Torah.</w:t>
      </w:r>
    </w:p>
    <w:p w14:paraId="62B26D04" w14:textId="77777777" w:rsidR="00502027" w:rsidRPr="00D815C4" w:rsidRDefault="00502027" w:rsidP="00502027">
      <w:pPr>
        <w:widowControl w:val="0"/>
        <w:rPr>
          <w:rFonts w:ascii="Calibri" w:hAnsi="Calibri" w:cs="Calibri"/>
          <w:lang w:val="en-AU" w:bidi="ar-SA"/>
        </w:rPr>
      </w:pPr>
    </w:p>
    <w:p w14:paraId="720D1189" w14:textId="4DA3C1D4" w:rsidR="00502027" w:rsidRPr="00D815C4" w:rsidRDefault="00502027" w:rsidP="00502027">
      <w:pPr>
        <w:widowControl w:val="0"/>
        <w:rPr>
          <w:rFonts w:ascii="Calibri" w:hAnsi="Calibri" w:cs="Calibri"/>
          <w:lang w:val="en-AU" w:bidi="ar-SA"/>
        </w:rPr>
      </w:pP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have</w:t>
      </w:r>
      <w:r w:rsidR="00847106">
        <w:rPr>
          <w:rFonts w:ascii="Calibri" w:hAnsi="Calibri" w:cs="Calibri"/>
          <w:lang w:val="en-AU" w:bidi="ar-SA"/>
        </w:rPr>
        <w:t xml:space="preserve"> </w:t>
      </w:r>
      <w:r w:rsidRPr="00D815C4">
        <w:rPr>
          <w:rFonts w:ascii="Calibri" w:hAnsi="Calibri" w:cs="Calibri"/>
          <w:lang w:val="en-AU" w:bidi="ar-SA"/>
        </w:rPr>
        <w:t>demonstrated</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previous</w:t>
      </w:r>
      <w:r w:rsidR="00847106">
        <w:rPr>
          <w:rFonts w:ascii="Calibri" w:hAnsi="Calibri" w:cs="Calibri"/>
          <w:lang w:val="en-AU" w:bidi="ar-SA"/>
        </w:rPr>
        <w:t xml:space="preserve"> </w:t>
      </w:r>
      <w:r w:rsidRPr="00D815C4">
        <w:rPr>
          <w:rFonts w:ascii="Calibri" w:hAnsi="Calibri" w:cs="Calibri"/>
          <w:lang w:val="en-AU" w:bidi="ar-SA"/>
        </w:rPr>
        <w:t>pericope</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lang w:val="en-AU" w:bidi="ar-SA"/>
        </w:rPr>
        <w:t>Yosef</w:t>
      </w:r>
      <w:r w:rsidR="00847106">
        <w:rPr>
          <w:rFonts w:ascii="Calibri" w:hAnsi="Calibri" w:cs="Calibri"/>
          <w:lang w:val="en-AU" w:bidi="ar-SA"/>
        </w:rPr>
        <w:t xml:space="preserve"> </w:t>
      </w:r>
      <w:r w:rsidRPr="00D815C4">
        <w:rPr>
          <w:rFonts w:ascii="Calibri" w:hAnsi="Calibri" w:cs="Calibri"/>
          <w:lang w:val="en-AU" w:bidi="ar-SA"/>
        </w:rPr>
        <w:t>was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redeemer</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Gentiles</w:t>
      </w:r>
      <w:r w:rsidR="00847106">
        <w:rPr>
          <w:rFonts w:ascii="Calibri" w:hAnsi="Calibri" w:cs="Calibri"/>
          <w:lang w:val="en-AU" w:bidi="ar-SA"/>
        </w:rPr>
        <w:t xml:space="preserve"> </w:t>
      </w:r>
      <w:r w:rsidRPr="00D815C4">
        <w:rPr>
          <w:rFonts w:ascii="Calibri" w:hAnsi="Calibri" w:cs="Calibri"/>
          <w:lang w:val="en-AU" w:bidi="ar-SA"/>
        </w:rPr>
        <w:t>by</w:t>
      </w:r>
      <w:r w:rsidR="00847106">
        <w:rPr>
          <w:rFonts w:ascii="Calibri" w:hAnsi="Calibri" w:cs="Calibri"/>
          <w:lang w:val="en-AU" w:bidi="ar-SA"/>
        </w:rPr>
        <w:t xml:space="preserve"> </w:t>
      </w:r>
      <w:r w:rsidRPr="00D815C4">
        <w:rPr>
          <w:rFonts w:ascii="Calibri" w:hAnsi="Calibri" w:cs="Calibri"/>
          <w:lang w:val="en-AU" w:bidi="ar-SA"/>
        </w:rPr>
        <w:t>being</w:t>
      </w:r>
      <w:r w:rsidR="00847106">
        <w:rPr>
          <w:rFonts w:ascii="Calibri" w:hAnsi="Calibri" w:cs="Calibri"/>
          <w:lang w:val="en-AU" w:bidi="ar-SA"/>
        </w:rPr>
        <w:t xml:space="preserve"> </w:t>
      </w:r>
      <w:r w:rsidRPr="00D815C4">
        <w:rPr>
          <w:rFonts w:ascii="Calibri" w:hAnsi="Calibri" w:cs="Calibri"/>
          <w:lang w:val="en-AU" w:bidi="ar-SA"/>
        </w:rPr>
        <w:t>taken</w:t>
      </w:r>
      <w:r w:rsidR="00847106">
        <w:rPr>
          <w:rFonts w:ascii="Calibri" w:hAnsi="Calibri" w:cs="Calibri"/>
          <w:lang w:val="en-AU" w:bidi="ar-SA"/>
        </w:rPr>
        <w:t xml:space="preserve"> </w:t>
      </w:r>
      <w:r w:rsidRPr="00D815C4">
        <w:rPr>
          <w:rFonts w:ascii="Calibri" w:hAnsi="Calibri" w:cs="Calibri"/>
          <w:lang w:val="en-AU" w:bidi="ar-SA"/>
        </w:rPr>
        <w:t>captive</w:t>
      </w:r>
      <w:r w:rsidR="00847106">
        <w:rPr>
          <w:rFonts w:ascii="Calibri" w:hAnsi="Calibri" w:cs="Calibri"/>
          <w:lang w:val="en-AU" w:bidi="ar-SA"/>
        </w:rPr>
        <w:t xml:space="preserve"> </w:t>
      </w:r>
      <w:r w:rsidRPr="00D815C4">
        <w:rPr>
          <w:rFonts w:ascii="Calibri" w:hAnsi="Calibri" w:cs="Calibri"/>
          <w:lang w:val="en-AU" w:bidi="ar-SA"/>
        </w:rPr>
        <w:t>into</w:t>
      </w:r>
      <w:r w:rsidR="00847106">
        <w:rPr>
          <w:rFonts w:ascii="Calibri" w:hAnsi="Calibri" w:cs="Calibri"/>
          <w:lang w:val="en-AU" w:bidi="ar-SA"/>
        </w:rPr>
        <w:t xml:space="preserve"> </w:t>
      </w:r>
      <w:r w:rsidRPr="00D815C4">
        <w:rPr>
          <w:rFonts w:ascii="Calibri" w:hAnsi="Calibri" w:cs="Calibri"/>
          <w:lang w:val="en-AU" w:bidi="ar-SA"/>
        </w:rPr>
        <w:t>Egypt,</w:t>
      </w:r>
      <w:r w:rsidR="00847106">
        <w:rPr>
          <w:rFonts w:ascii="Calibri" w:hAnsi="Calibri" w:cs="Calibri"/>
          <w:lang w:val="en-AU" w:bidi="ar-SA"/>
        </w:rPr>
        <w:t xml:space="preserve"> </w:t>
      </w:r>
      <w:r w:rsidRPr="00D815C4">
        <w:rPr>
          <w:rFonts w:ascii="Calibri" w:hAnsi="Calibri" w:cs="Calibri"/>
          <w:lang w:val="en-AU" w:bidi="ar-SA"/>
        </w:rPr>
        <w:t>(Diaspora).</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redeeming,</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Gentiles</w:t>
      </w:r>
      <w:r w:rsidR="00847106">
        <w:rPr>
          <w:rFonts w:ascii="Calibri" w:hAnsi="Calibri" w:cs="Calibri"/>
          <w:lang w:val="en-AU" w:bidi="ar-SA"/>
        </w:rPr>
        <w:t xml:space="preserve"> </w:t>
      </w:r>
      <w:r w:rsidRPr="00D815C4">
        <w:rPr>
          <w:rFonts w:ascii="Calibri" w:hAnsi="Calibri" w:cs="Calibri"/>
          <w:lang w:val="en-AU" w:bidi="ar-SA"/>
        </w:rPr>
        <w:t>Yosef</w:t>
      </w:r>
      <w:r w:rsidR="00847106">
        <w:rPr>
          <w:rFonts w:ascii="Calibri" w:hAnsi="Calibri" w:cs="Calibri"/>
          <w:lang w:val="en-AU" w:bidi="ar-SA"/>
        </w:rPr>
        <w:t xml:space="preserve"> </w:t>
      </w:r>
      <w:r w:rsidRPr="00D815C4">
        <w:rPr>
          <w:rFonts w:ascii="Calibri" w:hAnsi="Calibri" w:cs="Calibri"/>
          <w:lang w:val="en-AU" w:bidi="ar-SA"/>
        </w:rPr>
        <w:t>redeemed</w:t>
      </w:r>
      <w:r w:rsidR="00847106">
        <w:rPr>
          <w:rFonts w:ascii="Calibri" w:hAnsi="Calibri" w:cs="Calibri"/>
          <w:lang w:val="en-AU" w:bidi="ar-SA"/>
        </w:rPr>
        <w:t xml:space="preserve"> </w:t>
      </w:r>
      <w:r w:rsidRPr="00D815C4">
        <w:rPr>
          <w:rFonts w:ascii="Calibri" w:hAnsi="Calibri" w:cs="Calibri"/>
          <w:lang w:val="en-AU" w:bidi="ar-SA"/>
        </w:rPr>
        <w:t>his</w:t>
      </w:r>
      <w:r w:rsidR="00847106">
        <w:rPr>
          <w:rFonts w:ascii="Calibri" w:hAnsi="Calibri" w:cs="Calibri"/>
          <w:lang w:val="en-AU" w:bidi="ar-SA"/>
        </w:rPr>
        <w:t xml:space="preserve"> </w:t>
      </w:r>
      <w:proofErr w:type="gramStart"/>
      <w:r w:rsidRPr="00D815C4">
        <w:rPr>
          <w:rFonts w:ascii="Calibri" w:hAnsi="Calibri" w:cs="Calibri"/>
          <w:lang w:val="en-AU" w:bidi="ar-SA"/>
        </w:rPr>
        <w:t>own</w:t>
      </w:r>
      <w:r w:rsidR="00847106">
        <w:rPr>
          <w:rFonts w:ascii="Calibri" w:hAnsi="Calibri" w:cs="Calibri"/>
          <w:lang w:val="en-AU" w:bidi="ar-SA"/>
        </w:rPr>
        <w:t xml:space="preserve">  </w:t>
      </w:r>
      <w:r w:rsidRPr="00D815C4">
        <w:rPr>
          <w:rFonts w:ascii="Calibri" w:hAnsi="Calibri" w:cs="Calibri"/>
          <w:lang w:val="en-AU" w:bidi="ar-SA"/>
        </w:rPr>
        <w:t>.</w:t>
      </w:r>
      <w:proofErr w:type="gramEnd"/>
      <w:r w:rsidR="00847106">
        <w:rPr>
          <w:rFonts w:ascii="Calibri" w:hAnsi="Calibri" w:cs="Calibri"/>
          <w:lang w:val="en-AU" w:bidi="ar-SA"/>
        </w:rPr>
        <w:t xml:space="preserve"> </w:t>
      </w:r>
      <w:r w:rsidRPr="00D815C4">
        <w:rPr>
          <w:rFonts w:ascii="Calibri" w:hAnsi="Calibri" w:cs="Calibri"/>
          <w:lang w:val="en-AU" w:bidi="ar-SA"/>
        </w:rPr>
        <w:t>When</w:t>
      </w:r>
      <w:r w:rsidR="00847106">
        <w:rPr>
          <w:rFonts w:ascii="Calibri" w:hAnsi="Calibri" w:cs="Calibri"/>
          <w:lang w:val="en-AU" w:bidi="ar-SA"/>
        </w:rPr>
        <w:t xml:space="preserve"> </w:t>
      </w:r>
      <w:r w:rsidRPr="00D815C4">
        <w:rPr>
          <w:rFonts w:ascii="Calibri" w:hAnsi="Calibri" w:cs="Calibri"/>
          <w:lang w:val="en-AU" w:bidi="ar-SA"/>
        </w:rPr>
        <w:t>this</w:t>
      </w:r>
      <w:r w:rsidR="00847106">
        <w:rPr>
          <w:rFonts w:ascii="Calibri" w:hAnsi="Calibri" w:cs="Calibri"/>
          <w:lang w:val="en-AU" w:bidi="ar-SA"/>
        </w:rPr>
        <w:t xml:space="preserve"> </w:t>
      </w:r>
      <w:r w:rsidRPr="00D815C4">
        <w:rPr>
          <w:rFonts w:ascii="Calibri" w:hAnsi="Calibri" w:cs="Calibri"/>
          <w:lang w:val="en-AU" w:bidi="ar-SA"/>
        </w:rPr>
        <w:t>analogy</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applied</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teachings</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Master,</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see</w:t>
      </w:r>
      <w:r w:rsidR="00847106">
        <w:rPr>
          <w:rFonts w:ascii="Calibri" w:hAnsi="Calibri" w:cs="Calibri"/>
          <w:lang w:val="en-AU" w:bidi="ar-SA"/>
        </w:rPr>
        <w:t xml:space="preserve"> </w:t>
      </w:r>
      <w:r w:rsidRPr="00D815C4">
        <w:rPr>
          <w:rFonts w:ascii="Calibri" w:hAnsi="Calibri" w:cs="Calibri"/>
          <w:lang w:val="en-AU" w:bidi="ar-SA"/>
        </w:rPr>
        <w:t>astounding</w:t>
      </w:r>
      <w:r w:rsidR="00847106">
        <w:rPr>
          <w:rFonts w:ascii="Calibri" w:hAnsi="Calibri" w:cs="Calibri"/>
          <w:lang w:val="en-AU" w:bidi="ar-SA"/>
        </w:rPr>
        <w:t xml:space="preserve"> </w:t>
      </w:r>
      <w:r w:rsidRPr="00D815C4">
        <w:rPr>
          <w:rFonts w:ascii="Calibri" w:hAnsi="Calibri" w:cs="Calibri"/>
          <w:lang w:val="en-AU" w:bidi="ar-SA"/>
        </w:rPr>
        <w:t>parallels</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similes</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Malchut</w:t>
      </w:r>
      <w:r w:rsidR="00847106">
        <w:rPr>
          <w:rFonts w:ascii="Calibri" w:hAnsi="Calibri" w:cs="Calibri"/>
          <w:lang w:val="en-AU" w:bidi="ar-SA"/>
        </w:rPr>
        <w:t xml:space="preserve"> </w:t>
      </w:r>
      <w:r w:rsidRPr="00D815C4">
        <w:rPr>
          <w:rFonts w:ascii="Calibri" w:hAnsi="Calibri" w:cs="Calibri"/>
          <w:lang w:val="en-AU" w:bidi="ar-SA"/>
        </w:rPr>
        <w:t>Shamayim.</w:t>
      </w:r>
    </w:p>
    <w:p w14:paraId="7A66A1DD" w14:textId="77777777" w:rsidR="00502027" w:rsidRPr="00D815C4" w:rsidRDefault="00502027" w:rsidP="00502027">
      <w:pPr>
        <w:widowControl w:val="0"/>
        <w:rPr>
          <w:rFonts w:ascii="Calibri" w:hAnsi="Calibri" w:cs="Calibri"/>
          <w:lang w:val="en-AU" w:bidi="ar-SA"/>
        </w:rPr>
      </w:pPr>
    </w:p>
    <w:p w14:paraId="4E5C871B" w14:textId="4D7686F2" w:rsidR="00502027" w:rsidRPr="00D815C4" w:rsidRDefault="00502027" w:rsidP="00502027">
      <w:pPr>
        <w:widowControl w:val="0"/>
        <w:rPr>
          <w:rFonts w:ascii="Calibri" w:hAnsi="Calibri" w:cs="Calibri"/>
          <w:lang w:val="en-AU" w:bidi="ar-SA"/>
        </w:rPr>
      </w:pP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“sower”-</w:t>
      </w:r>
      <w:r w:rsidR="00847106">
        <w:rPr>
          <w:rFonts w:ascii="Calibri" w:hAnsi="Calibri" w:cs="Calibri"/>
          <w:lang w:val="en-AU" w:bidi="ar-SA"/>
        </w:rPr>
        <w:t xml:space="preserve"> </w:t>
      </w:r>
      <w:r w:rsidRPr="00D815C4">
        <w:rPr>
          <w:rFonts w:ascii="Calibri" w:hAnsi="Calibri" w:cs="Calibri"/>
          <w:b/>
          <w:lang w:val="el-GR" w:bidi="ar-SA"/>
        </w:rPr>
        <w:t>σπείρων</w:t>
      </w:r>
      <w:r w:rsidR="00847106">
        <w:rPr>
          <w:rFonts w:ascii="Calibri" w:hAnsi="Calibri" w:cs="Calibri"/>
          <w:b/>
          <w:lang w:bidi="ar-SA"/>
        </w:rPr>
        <w:t xml:space="preserve"> </w:t>
      </w:r>
      <w:r w:rsidRPr="00D815C4">
        <w:rPr>
          <w:rFonts w:ascii="Calibri" w:hAnsi="Calibri" w:cs="Calibri"/>
          <w:lang w:bidi="ar-SA"/>
        </w:rPr>
        <w:t>(</w:t>
      </w:r>
      <w:r w:rsidRPr="00D815C4">
        <w:rPr>
          <w:rFonts w:ascii="Calibri" w:hAnsi="Calibri" w:cs="Calibri"/>
          <w:lang w:val="en-AU" w:bidi="ar-SA"/>
        </w:rPr>
        <w:t>speireon</w:t>
      </w:r>
      <w:r w:rsidRPr="00D815C4">
        <w:rPr>
          <w:rFonts w:ascii="Calibri" w:hAnsi="Calibri" w:cs="Calibri"/>
          <w:lang w:bidi="ar-SA"/>
        </w:rPr>
        <w:t>)</w:t>
      </w:r>
      <w:r w:rsidR="00847106">
        <w:rPr>
          <w:rFonts w:ascii="Calibri" w:hAnsi="Calibri" w:cs="Calibri"/>
          <w:b/>
          <w:lang w:bidi="ar-SA"/>
        </w:rPr>
        <w:t xml:space="preserve"> </w:t>
      </w:r>
      <w:r w:rsidRPr="00D815C4">
        <w:rPr>
          <w:rFonts w:ascii="Calibri" w:hAnsi="Calibri" w:cs="Calibri"/>
          <w:lang w:val="en-AU" w:bidi="ar-SA"/>
        </w:rPr>
        <w:t>“sows”</w:t>
      </w:r>
      <w:r w:rsidR="00847106">
        <w:rPr>
          <w:rFonts w:ascii="Calibri" w:hAnsi="Calibri" w:cs="Calibri"/>
          <w:lang w:val="en-AU" w:bidi="ar-SA"/>
        </w:rPr>
        <w:t xml:space="preserve"> </w:t>
      </w:r>
      <w:r w:rsidRPr="00D815C4">
        <w:rPr>
          <w:rFonts w:ascii="Calibri" w:hAnsi="Calibri" w:cs="Calibri"/>
          <w:lang w:val="en-AU" w:bidi="ar-SA"/>
        </w:rPr>
        <w:t>-</w:t>
      </w:r>
      <w:r w:rsidR="00847106">
        <w:rPr>
          <w:rFonts w:ascii="Calibri" w:hAnsi="Calibri" w:cs="Calibri"/>
          <w:lang w:val="en-AU" w:bidi="ar-SA"/>
        </w:rPr>
        <w:t xml:space="preserve"> </w:t>
      </w:r>
      <w:r w:rsidRPr="00D815C4">
        <w:rPr>
          <w:rFonts w:ascii="Calibri" w:hAnsi="Calibri" w:cs="Calibri"/>
          <w:b/>
          <w:lang w:val="el-GR" w:bidi="ar-SA"/>
        </w:rPr>
        <w:t>σπείρει</w:t>
      </w:r>
      <w:r w:rsidR="00847106">
        <w:rPr>
          <w:rFonts w:ascii="Calibri" w:hAnsi="Calibri" w:cs="Calibri"/>
          <w:b/>
          <w:lang w:bidi="ar-SA"/>
        </w:rPr>
        <w:t xml:space="preserve"> </w:t>
      </w:r>
      <w:r w:rsidRPr="00D815C4">
        <w:rPr>
          <w:rFonts w:ascii="Calibri" w:hAnsi="Calibri" w:cs="Calibri"/>
          <w:lang w:bidi="ar-SA"/>
        </w:rPr>
        <w:t>(</w:t>
      </w:r>
      <w:r w:rsidRPr="00D815C4">
        <w:rPr>
          <w:rFonts w:ascii="Calibri" w:hAnsi="Calibri" w:cs="Calibri"/>
          <w:lang w:val="en-AU" w:bidi="ar-SA"/>
        </w:rPr>
        <w:t>speirei</w:t>
      </w:r>
      <w:r w:rsidRPr="00D815C4">
        <w:rPr>
          <w:rFonts w:ascii="Calibri" w:hAnsi="Calibri" w:cs="Calibri"/>
          <w:lang w:bidi="ar-SA"/>
        </w:rPr>
        <w:t>)</w:t>
      </w:r>
      <w:r w:rsidRPr="00D815C4">
        <w:rPr>
          <w:rFonts w:ascii="Calibri" w:hAnsi="Calibri" w:cs="Calibri"/>
          <w:b/>
          <w:lang w:bidi="ar-SA"/>
        </w:rPr>
        <w:t>.</w:t>
      </w:r>
      <w:r w:rsidR="00847106">
        <w:rPr>
          <w:rFonts w:ascii="Calibri" w:hAnsi="Calibri" w:cs="Calibri"/>
          <w:lang w:val="en-AU" w:bidi="ar-SA"/>
        </w:rPr>
        <w:t xml:space="preserve"> </w:t>
      </w:r>
      <w:r w:rsidRPr="00D815C4">
        <w:rPr>
          <w:rFonts w:ascii="Calibri" w:hAnsi="Calibri" w:cs="Calibri"/>
          <w:lang w:val="en-AU" w:bidi="ar-SA"/>
        </w:rPr>
        <w:t>This</w:t>
      </w:r>
      <w:r w:rsidR="00847106">
        <w:rPr>
          <w:rFonts w:ascii="Calibri" w:hAnsi="Calibri" w:cs="Calibri"/>
          <w:lang w:val="en-AU" w:bidi="ar-SA"/>
        </w:rPr>
        <w:t xml:space="preserve"> </w:t>
      </w:r>
      <w:r w:rsidRPr="00D815C4">
        <w:rPr>
          <w:rFonts w:ascii="Calibri" w:hAnsi="Calibri" w:cs="Calibri"/>
          <w:lang w:val="en-AU" w:bidi="ar-SA"/>
        </w:rPr>
        <w:t>simile</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directly</w:t>
      </w:r>
      <w:r w:rsidR="00847106">
        <w:rPr>
          <w:rFonts w:ascii="Calibri" w:hAnsi="Calibri" w:cs="Calibri"/>
          <w:lang w:val="en-AU" w:bidi="ar-SA"/>
        </w:rPr>
        <w:t xml:space="preserve"> </w:t>
      </w:r>
      <w:r w:rsidRPr="00D815C4">
        <w:rPr>
          <w:rFonts w:ascii="Calibri" w:hAnsi="Calibri" w:cs="Calibri"/>
          <w:lang w:val="en-AU" w:bidi="ar-SA"/>
        </w:rPr>
        <w:t>associated</w:t>
      </w:r>
      <w:r w:rsidR="00847106">
        <w:rPr>
          <w:rFonts w:ascii="Calibri" w:hAnsi="Calibri" w:cs="Calibri"/>
          <w:lang w:val="en-AU" w:bidi="ar-SA"/>
        </w:rPr>
        <w:t xml:space="preserve"> </w:t>
      </w:r>
      <w:r w:rsidRPr="00D815C4">
        <w:rPr>
          <w:rFonts w:ascii="Calibri" w:hAnsi="Calibri" w:cs="Calibri"/>
          <w:lang w:val="en-AU" w:bidi="ar-SA"/>
        </w:rPr>
        <w:t>with</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idea</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Mashiach</w:t>
      </w:r>
      <w:r w:rsidR="00847106">
        <w:rPr>
          <w:rFonts w:ascii="Calibri" w:hAnsi="Calibri" w:cs="Calibri"/>
          <w:lang w:val="en-AU" w:bidi="ar-SA"/>
        </w:rPr>
        <w:t xml:space="preserve"> </w:t>
      </w:r>
      <w:r w:rsidRPr="00D815C4">
        <w:rPr>
          <w:rFonts w:ascii="Calibri" w:hAnsi="Calibri" w:cs="Calibri"/>
          <w:lang w:val="en-AU" w:bidi="ar-SA"/>
        </w:rPr>
        <w:t>ben</w:t>
      </w:r>
      <w:r w:rsidR="00847106">
        <w:rPr>
          <w:rFonts w:ascii="Calibri" w:hAnsi="Calibri" w:cs="Calibri"/>
          <w:lang w:val="en-AU" w:bidi="ar-SA"/>
        </w:rPr>
        <w:t xml:space="preserve"> </w:t>
      </w:r>
      <w:r w:rsidRPr="00D815C4">
        <w:rPr>
          <w:rFonts w:ascii="Calibri" w:hAnsi="Calibri" w:cs="Calibri"/>
          <w:lang w:val="en-AU" w:bidi="ar-SA"/>
        </w:rPr>
        <w:t>Yosef</w:t>
      </w:r>
      <w:r w:rsidR="00847106">
        <w:rPr>
          <w:rFonts w:ascii="Calibri" w:hAnsi="Calibri" w:cs="Calibri"/>
          <w:lang w:val="en-AU" w:bidi="ar-SA"/>
        </w:rPr>
        <w:t xml:space="preserve"> </w:t>
      </w:r>
      <w:r w:rsidRPr="00D815C4">
        <w:rPr>
          <w:rFonts w:ascii="Calibri" w:hAnsi="Calibri" w:cs="Calibri"/>
          <w:lang w:val="en-AU" w:bidi="ar-SA"/>
        </w:rPr>
        <w:t>being</w:t>
      </w:r>
      <w:r w:rsidR="00847106">
        <w:rPr>
          <w:rFonts w:ascii="Calibri" w:hAnsi="Calibri" w:cs="Calibri"/>
          <w:lang w:val="en-AU" w:bidi="ar-SA"/>
        </w:rPr>
        <w:t xml:space="preserve"> </w:t>
      </w:r>
      <w:r w:rsidRPr="00D815C4">
        <w:rPr>
          <w:rFonts w:ascii="Calibri" w:hAnsi="Calibri" w:cs="Calibri"/>
          <w:lang w:val="en-AU" w:bidi="ar-SA"/>
        </w:rPr>
        <w:t>carried</w:t>
      </w:r>
      <w:r w:rsidR="00847106">
        <w:rPr>
          <w:rFonts w:ascii="Calibri" w:hAnsi="Calibri" w:cs="Calibri"/>
          <w:lang w:val="en-AU" w:bidi="ar-SA"/>
        </w:rPr>
        <w:t xml:space="preserve"> </w:t>
      </w:r>
      <w:r w:rsidRPr="00D815C4">
        <w:rPr>
          <w:rFonts w:ascii="Calibri" w:hAnsi="Calibri" w:cs="Calibri"/>
          <w:lang w:val="en-AU" w:bidi="ar-SA"/>
        </w:rPr>
        <w:t>into</w:t>
      </w:r>
      <w:r w:rsidR="00847106">
        <w:rPr>
          <w:rFonts w:ascii="Calibri" w:hAnsi="Calibri" w:cs="Calibri"/>
          <w:lang w:val="en-AU" w:bidi="ar-SA"/>
        </w:rPr>
        <w:t xml:space="preserve"> </w:t>
      </w:r>
      <w:r w:rsidRPr="00D815C4">
        <w:rPr>
          <w:rFonts w:ascii="Calibri" w:hAnsi="Calibri" w:cs="Calibri"/>
          <w:lang w:val="en-AU" w:bidi="ar-SA"/>
        </w:rPr>
        <w:t>diaspora.</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understand</w:t>
      </w:r>
      <w:r w:rsidR="00847106">
        <w:rPr>
          <w:rFonts w:ascii="Calibri" w:hAnsi="Calibri" w:cs="Calibri"/>
          <w:lang w:val="en-AU" w:bidi="ar-SA"/>
        </w:rPr>
        <w:t xml:space="preserve"> </w:t>
      </w:r>
      <w:r w:rsidRPr="00D815C4">
        <w:rPr>
          <w:rFonts w:ascii="Calibri" w:hAnsi="Calibri" w:cs="Calibri"/>
          <w:lang w:val="en-AU" w:bidi="ar-SA"/>
        </w:rPr>
        <w:t>this</w:t>
      </w:r>
      <w:r w:rsidR="00847106">
        <w:rPr>
          <w:rFonts w:ascii="Calibri" w:hAnsi="Calibri" w:cs="Calibri"/>
          <w:lang w:val="en-AU" w:bidi="ar-SA"/>
        </w:rPr>
        <w:t xml:space="preserve"> </w:t>
      </w:r>
      <w:r w:rsidRPr="00D815C4">
        <w:rPr>
          <w:rFonts w:ascii="Calibri" w:hAnsi="Calibri" w:cs="Calibri"/>
          <w:lang w:val="en-AU" w:bidi="ar-SA"/>
        </w:rPr>
        <w:t>phrase,</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need</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understand</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etymology</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Greek</w:t>
      </w:r>
      <w:r w:rsidR="00847106">
        <w:rPr>
          <w:rFonts w:ascii="Calibri" w:hAnsi="Calibri" w:cs="Calibri"/>
          <w:lang w:val="en-AU" w:bidi="ar-SA"/>
        </w:rPr>
        <w:t xml:space="preserve"> </w:t>
      </w:r>
      <w:r w:rsidRPr="00D815C4">
        <w:rPr>
          <w:rFonts w:ascii="Calibri" w:hAnsi="Calibri" w:cs="Calibri"/>
          <w:lang w:val="en-AU" w:bidi="ar-SA"/>
        </w:rPr>
        <w:t>term</w:t>
      </w:r>
      <w:r w:rsidR="00847106">
        <w:rPr>
          <w:rFonts w:ascii="Calibri" w:hAnsi="Calibri" w:cs="Calibri"/>
          <w:lang w:val="en-AU" w:bidi="ar-SA"/>
        </w:rPr>
        <w:t xml:space="preserve"> </w:t>
      </w:r>
      <w:r w:rsidRPr="00D815C4">
        <w:rPr>
          <w:rFonts w:ascii="Calibri" w:hAnsi="Calibri" w:cs="Calibri"/>
          <w:lang w:val="en-AU" w:bidi="ar-SA"/>
        </w:rPr>
        <w:t>“Diaspora.”</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etymology</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“diaspora”</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as</w:t>
      </w:r>
      <w:r w:rsidR="00847106">
        <w:rPr>
          <w:rFonts w:ascii="Calibri" w:hAnsi="Calibri" w:cs="Calibri"/>
          <w:lang w:val="en-AU" w:bidi="ar-SA"/>
        </w:rPr>
        <w:t xml:space="preserve"> </w:t>
      </w:r>
      <w:r w:rsidRPr="00D815C4">
        <w:rPr>
          <w:rFonts w:ascii="Calibri" w:hAnsi="Calibri" w:cs="Calibri"/>
          <w:lang w:val="en-AU" w:bidi="ar-SA"/>
        </w:rPr>
        <w:t>follows.</w:t>
      </w:r>
    </w:p>
    <w:p w14:paraId="4EB7FF55" w14:textId="77777777" w:rsidR="00502027" w:rsidRPr="00D815C4" w:rsidRDefault="00502027" w:rsidP="00502027">
      <w:pPr>
        <w:widowControl w:val="0"/>
        <w:rPr>
          <w:rFonts w:ascii="Calibri" w:hAnsi="Calibri" w:cs="Calibri"/>
          <w:lang w:val="en-AU" w:bidi="ar-SA"/>
        </w:rPr>
      </w:pPr>
    </w:p>
    <w:p w14:paraId="03CB48A2" w14:textId="4853EBC2" w:rsidR="00502027" w:rsidRPr="00D815C4" w:rsidRDefault="00502027" w:rsidP="00502027">
      <w:pPr>
        <w:widowControl w:val="0"/>
        <w:ind w:left="360"/>
        <w:rPr>
          <w:rFonts w:ascii="Calibri" w:hAnsi="Calibri" w:cs="Calibri"/>
          <w:lang w:val="en-AU" w:bidi="ar-SA"/>
        </w:rPr>
      </w:pP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Jews</w:t>
      </w:r>
      <w:r w:rsidR="00847106">
        <w:rPr>
          <w:rFonts w:ascii="Calibri" w:hAnsi="Calibri" w:cs="Calibri"/>
          <w:lang w:val="en-AU" w:bidi="ar-SA"/>
        </w:rPr>
        <w:t xml:space="preserve"> </w:t>
      </w:r>
      <w:r w:rsidRPr="00D815C4">
        <w:rPr>
          <w:rFonts w:ascii="Calibri" w:hAnsi="Calibri" w:cs="Calibri"/>
          <w:lang w:val="en-AU" w:bidi="ar-SA"/>
        </w:rPr>
        <w:t>dispersed</w:t>
      </w:r>
      <w:r w:rsidR="00847106">
        <w:rPr>
          <w:rFonts w:ascii="Calibri" w:hAnsi="Calibri" w:cs="Calibri"/>
          <w:lang w:val="en-AU" w:bidi="ar-SA"/>
        </w:rPr>
        <w:t xml:space="preserve"> </w:t>
      </w:r>
      <w:r w:rsidRPr="00D815C4">
        <w:rPr>
          <w:rFonts w:ascii="Calibri" w:hAnsi="Calibri" w:cs="Calibri"/>
          <w:lang w:val="en-AU" w:bidi="ar-SA"/>
        </w:rPr>
        <w:t>among</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Gentile.</w:t>
      </w:r>
      <w:r w:rsidR="00847106">
        <w:rPr>
          <w:rFonts w:ascii="Calibri" w:hAnsi="Calibri" w:cs="Calibri"/>
          <w:lang w:val="en-AU" w:bidi="ar-SA"/>
        </w:rPr>
        <w:t xml:space="preserve"> </w:t>
      </w:r>
      <w:r w:rsidRPr="00D815C4">
        <w:rPr>
          <w:rFonts w:ascii="Calibri" w:hAnsi="Calibri" w:cs="Calibri"/>
          <w:lang w:val="en-AU" w:bidi="ar-SA"/>
        </w:rPr>
        <w:t>From</w:t>
      </w:r>
      <w:r w:rsidR="00847106">
        <w:rPr>
          <w:rFonts w:ascii="Calibri" w:hAnsi="Calibri" w:cs="Calibri"/>
          <w:lang w:val="en-AU" w:bidi="ar-SA"/>
        </w:rPr>
        <w:t xml:space="preserve"> </w:t>
      </w:r>
      <w:r w:rsidRPr="00D815C4">
        <w:rPr>
          <w:rFonts w:ascii="Calibri" w:hAnsi="Calibri" w:cs="Calibri"/>
          <w:lang w:val="en-AU" w:bidi="ar-SA"/>
        </w:rPr>
        <w:t>Gk.</w:t>
      </w:r>
      <w:r w:rsidR="00847106">
        <w:rPr>
          <w:rFonts w:ascii="Calibri" w:hAnsi="Calibri" w:cs="Calibri"/>
          <w:lang w:val="en-AU" w:bidi="ar-SA"/>
        </w:rPr>
        <w:t xml:space="preserve"> </w:t>
      </w:r>
      <w:r w:rsidRPr="00D815C4">
        <w:rPr>
          <w:rFonts w:ascii="Calibri" w:hAnsi="Calibri" w:cs="Calibri"/>
          <w:i/>
          <w:lang w:val="en-AU" w:bidi="ar-SA"/>
        </w:rPr>
        <w:t>diaspora</w:t>
      </w:r>
      <w:r w:rsidR="00847106">
        <w:rPr>
          <w:rFonts w:ascii="Calibri" w:hAnsi="Calibri" w:cs="Calibri"/>
          <w:lang w:val="en-AU" w:bidi="ar-SA"/>
        </w:rPr>
        <w:t xml:space="preserve"> </w:t>
      </w:r>
      <w:r w:rsidRPr="00D815C4">
        <w:rPr>
          <w:rFonts w:ascii="Calibri" w:hAnsi="Calibri" w:cs="Calibri"/>
          <w:lang w:val="en-AU" w:bidi="ar-SA"/>
        </w:rPr>
        <w:t>“dispersion,”</w:t>
      </w:r>
      <w:r w:rsidR="00847106">
        <w:rPr>
          <w:rFonts w:ascii="Calibri" w:hAnsi="Calibri" w:cs="Calibri"/>
          <w:lang w:val="en-AU" w:bidi="ar-SA"/>
        </w:rPr>
        <w:t xml:space="preserve"> </w:t>
      </w:r>
      <w:r w:rsidRPr="00D815C4">
        <w:rPr>
          <w:rFonts w:ascii="Calibri" w:hAnsi="Calibri" w:cs="Calibri"/>
          <w:lang w:val="en-AU" w:bidi="ar-SA"/>
        </w:rPr>
        <w:t>from</w:t>
      </w:r>
      <w:r w:rsidR="00847106">
        <w:rPr>
          <w:rFonts w:ascii="Calibri" w:hAnsi="Calibri" w:cs="Calibri"/>
          <w:lang w:val="en-AU" w:bidi="ar-SA"/>
        </w:rPr>
        <w:t xml:space="preserve"> </w:t>
      </w:r>
      <w:r w:rsidRPr="00D815C4">
        <w:rPr>
          <w:rFonts w:ascii="Calibri" w:hAnsi="Calibri" w:cs="Calibri"/>
          <w:i/>
          <w:lang w:val="en-AU" w:bidi="ar-SA"/>
        </w:rPr>
        <w:t>diaspeirein</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scatter</w:t>
      </w:r>
      <w:r w:rsidR="00847106">
        <w:rPr>
          <w:rFonts w:ascii="Calibri" w:hAnsi="Calibri" w:cs="Calibri"/>
          <w:lang w:val="en-AU" w:bidi="ar-SA"/>
        </w:rPr>
        <w:t xml:space="preserve"> </w:t>
      </w:r>
      <w:r w:rsidRPr="00D815C4">
        <w:rPr>
          <w:rFonts w:ascii="Calibri" w:hAnsi="Calibri" w:cs="Calibri"/>
          <w:lang w:val="en-AU" w:bidi="ar-SA"/>
        </w:rPr>
        <w:t>about</w:t>
      </w:r>
      <w:r w:rsidR="00847106">
        <w:rPr>
          <w:rFonts w:ascii="Calibri" w:hAnsi="Calibri" w:cs="Calibri"/>
          <w:lang w:val="en-AU" w:bidi="ar-SA"/>
        </w:rPr>
        <w:t xml:space="preserve"> </w:t>
      </w:r>
      <w:r w:rsidRPr="00D815C4">
        <w:rPr>
          <w:rFonts w:ascii="Calibri" w:hAnsi="Calibri" w:cs="Calibri"/>
          <w:lang w:val="en-AU" w:bidi="ar-SA"/>
        </w:rPr>
        <w:t>seed,</w:t>
      </w:r>
      <w:r w:rsidR="00847106">
        <w:rPr>
          <w:rFonts w:ascii="Calibri" w:hAnsi="Calibri" w:cs="Calibri"/>
          <w:lang w:val="en-AU" w:bidi="ar-SA"/>
        </w:rPr>
        <w:t xml:space="preserve"> </w:t>
      </w:r>
      <w:r w:rsidRPr="00D815C4">
        <w:rPr>
          <w:rFonts w:ascii="Calibri" w:hAnsi="Calibri" w:cs="Calibri"/>
          <w:lang w:val="en-AU" w:bidi="ar-SA"/>
        </w:rPr>
        <w:t>or</w:t>
      </w:r>
      <w:r w:rsidR="00847106">
        <w:rPr>
          <w:rFonts w:ascii="Calibri" w:hAnsi="Calibri" w:cs="Calibri"/>
          <w:lang w:val="en-AU" w:bidi="ar-SA"/>
        </w:rPr>
        <w:t xml:space="preserve"> </w:t>
      </w:r>
      <w:r w:rsidRPr="00D815C4">
        <w:rPr>
          <w:rFonts w:ascii="Calibri" w:hAnsi="Calibri" w:cs="Calibri"/>
          <w:lang w:val="en-AU" w:bidi="ar-SA"/>
        </w:rPr>
        <w:t>disperse</w:t>
      </w:r>
      <w:r w:rsidR="00847106">
        <w:rPr>
          <w:rFonts w:ascii="Calibri" w:hAnsi="Calibri" w:cs="Calibri"/>
          <w:lang w:val="en-AU" w:bidi="ar-SA"/>
        </w:rPr>
        <w:t xml:space="preserve"> </w:t>
      </w:r>
      <w:r w:rsidRPr="00D815C4">
        <w:rPr>
          <w:rFonts w:ascii="Calibri" w:hAnsi="Calibri" w:cs="Calibri"/>
          <w:lang w:val="en-AU" w:bidi="ar-SA"/>
        </w:rPr>
        <w:t>seed,”</w:t>
      </w:r>
      <w:r w:rsidR="00847106">
        <w:rPr>
          <w:rFonts w:ascii="Calibri" w:hAnsi="Calibri" w:cs="Calibri"/>
          <w:lang w:val="en-AU" w:bidi="ar-SA"/>
        </w:rPr>
        <w:t xml:space="preserve"> </w:t>
      </w:r>
      <w:r w:rsidRPr="00D815C4">
        <w:rPr>
          <w:rFonts w:ascii="Calibri" w:hAnsi="Calibri" w:cs="Calibri"/>
          <w:lang w:val="en-AU" w:bidi="ar-SA"/>
        </w:rPr>
        <w:t>from</w:t>
      </w:r>
      <w:r w:rsidR="00847106">
        <w:rPr>
          <w:rFonts w:ascii="Calibri" w:hAnsi="Calibri" w:cs="Calibri"/>
          <w:lang w:val="en-AU" w:bidi="ar-SA"/>
        </w:rPr>
        <w:t xml:space="preserve"> </w:t>
      </w:r>
      <w:r w:rsidRPr="00D815C4">
        <w:rPr>
          <w:rFonts w:ascii="Calibri" w:hAnsi="Calibri" w:cs="Calibri"/>
          <w:lang w:val="en-AU" w:bidi="ar-SA"/>
        </w:rPr>
        <w:t>dia-</w:t>
      </w:r>
      <w:r w:rsidR="00847106">
        <w:rPr>
          <w:rFonts w:ascii="Calibri" w:hAnsi="Calibri" w:cs="Calibri"/>
          <w:lang w:val="en-AU" w:bidi="ar-SA"/>
        </w:rPr>
        <w:t xml:space="preserve"> </w:t>
      </w:r>
      <w:r w:rsidRPr="00D815C4">
        <w:rPr>
          <w:rFonts w:ascii="Calibri" w:hAnsi="Calibri" w:cs="Calibri"/>
          <w:lang w:val="en-AU" w:bidi="ar-SA"/>
        </w:rPr>
        <w:t>“about,</w:t>
      </w:r>
      <w:r w:rsidR="00847106">
        <w:rPr>
          <w:rFonts w:ascii="Calibri" w:hAnsi="Calibri" w:cs="Calibri"/>
          <w:lang w:val="en-AU" w:bidi="ar-SA"/>
        </w:rPr>
        <w:t xml:space="preserve"> </w:t>
      </w:r>
      <w:r w:rsidRPr="00D815C4">
        <w:rPr>
          <w:rFonts w:ascii="Calibri" w:hAnsi="Calibri" w:cs="Calibri"/>
          <w:lang w:val="en-AU" w:bidi="ar-SA"/>
        </w:rPr>
        <w:t>across”</w:t>
      </w:r>
      <w:r w:rsidR="00847106">
        <w:rPr>
          <w:rFonts w:ascii="Calibri" w:hAnsi="Calibri" w:cs="Calibri"/>
          <w:lang w:val="en-AU" w:bidi="ar-SA"/>
        </w:rPr>
        <w:t xml:space="preserve"> </w:t>
      </w:r>
      <w:r w:rsidRPr="00D815C4">
        <w:rPr>
          <w:rFonts w:ascii="Calibri" w:hAnsi="Calibri" w:cs="Calibri"/>
          <w:lang w:val="en-AU" w:bidi="ar-SA"/>
        </w:rPr>
        <w:t>+</w:t>
      </w:r>
      <w:r w:rsidR="00847106">
        <w:rPr>
          <w:rFonts w:ascii="Calibri" w:hAnsi="Calibri" w:cs="Calibri"/>
          <w:lang w:val="en-AU" w:bidi="ar-SA"/>
        </w:rPr>
        <w:t xml:space="preserve"> </w:t>
      </w:r>
      <w:r w:rsidRPr="00D815C4">
        <w:rPr>
          <w:rFonts w:ascii="Calibri" w:hAnsi="Calibri" w:cs="Calibri"/>
          <w:b/>
          <w:lang w:val="en-AU" w:bidi="ar-SA"/>
        </w:rPr>
        <w:t>speirein</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scatter</w:t>
      </w:r>
      <w:r w:rsidR="00847106">
        <w:rPr>
          <w:rFonts w:ascii="Calibri" w:hAnsi="Calibri" w:cs="Calibri"/>
          <w:lang w:val="en-AU" w:bidi="ar-SA"/>
        </w:rPr>
        <w:t xml:space="preserve"> </w:t>
      </w:r>
      <w:r w:rsidRPr="00D815C4">
        <w:rPr>
          <w:rFonts w:ascii="Calibri" w:hAnsi="Calibri" w:cs="Calibri"/>
          <w:lang w:val="en-AU" w:bidi="ar-SA"/>
        </w:rPr>
        <w:t>seed.”</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Greek</w:t>
      </w:r>
      <w:r w:rsidR="00847106">
        <w:rPr>
          <w:rFonts w:ascii="Calibri" w:hAnsi="Calibri" w:cs="Calibri"/>
          <w:lang w:val="en-AU" w:bidi="ar-SA"/>
        </w:rPr>
        <w:t xml:space="preserve"> </w:t>
      </w:r>
      <w:r w:rsidRPr="00D815C4">
        <w:rPr>
          <w:rFonts w:ascii="Calibri" w:hAnsi="Calibri" w:cs="Calibri"/>
          <w:lang w:val="en-AU" w:bidi="ar-SA"/>
        </w:rPr>
        <w:t>word</w:t>
      </w:r>
      <w:r w:rsidR="00847106">
        <w:rPr>
          <w:rFonts w:ascii="Calibri" w:hAnsi="Calibri" w:cs="Calibri"/>
          <w:lang w:val="en-AU" w:bidi="ar-SA"/>
        </w:rPr>
        <w:t xml:space="preserve"> </w:t>
      </w:r>
      <w:r w:rsidRPr="00D815C4">
        <w:rPr>
          <w:rFonts w:ascii="Calibri" w:hAnsi="Calibri" w:cs="Calibri"/>
          <w:lang w:val="en-AU" w:bidi="ar-SA"/>
        </w:rPr>
        <w:t>was</w:t>
      </w:r>
      <w:r w:rsidR="00847106">
        <w:rPr>
          <w:rFonts w:ascii="Calibri" w:hAnsi="Calibri" w:cs="Calibri"/>
          <w:lang w:val="en-AU" w:bidi="ar-SA"/>
        </w:rPr>
        <w:t xml:space="preserve"> </w:t>
      </w:r>
      <w:r w:rsidRPr="00D815C4">
        <w:rPr>
          <w:rFonts w:ascii="Calibri" w:hAnsi="Calibri" w:cs="Calibri"/>
          <w:lang w:val="en-AU" w:bidi="ar-SA"/>
        </w:rPr>
        <w:t>used</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Septuagint</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Deut.</w:t>
      </w:r>
      <w:r w:rsidR="00847106">
        <w:rPr>
          <w:rFonts w:ascii="Calibri" w:hAnsi="Calibri" w:cs="Calibri"/>
          <w:lang w:val="en-AU" w:bidi="ar-SA"/>
        </w:rPr>
        <w:t xml:space="preserve"> </w:t>
      </w:r>
      <w:r w:rsidRPr="00D815C4">
        <w:rPr>
          <w:rFonts w:ascii="Calibri" w:hAnsi="Calibri" w:cs="Calibri"/>
          <w:lang w:val="en-AU" w:bidi="ar-SA"/>
        </w:rPr>
        <w:t>xxviii:25.</w:t>
      </w:r>
      <w:r w:rsidR="00847106">
        <w:rPr>
          <w:rFonts w:ascii="Calibri" w:hAnsi="Calibri" w:cs="Calibri"/>
          <w:lang w:val="en-AU" w:bidi="ar-SA"/>
        </w:rPr>
        <w:t xml:space="preserve"> </w:t>
      </w:r>
      <w:r w:rsidRPr="00D815C4">
        <w:rPr>
          <w:rFonts w:ascii="Calibri" w:hAnsi="Calibri" w:cs="Calibri"/>
          <w:lang w:val="en-AU" w:bidi="ar-SA"/>
        </w:rPr>
        <w:t>Another</w:t>
      </w:r>
      <w:r w:rsidR="00847106">
        <w:rPr>
          <w:rFonts w:ascii="Calibri" w:hAnsi="Calibri" w:cs="Calibri"/>
          <w:lang w:val="en-AU" w:bidi="ar-SA"/>
        </w:rPr>
        <w:t xml:space="preserve"> </w:t>
      </w:r>
      <w:r w:rsidRPr="00D815C4">
        <w:rPr>
          <w:rFonts w:ascii="Calibri" w:hAnsi="Calibri" w:cs="Calibri"/>
          <w:lang w:val="en-AU" w:bidi="ar-SA"/>
        </w:rPr>
        <w:t>Hebrew</w:t>
      </w:r>
      <w:r w:rsidR="00847106">
        <w:rPr>
          <w:rFonts w:ascii="Calibri" w:hAnsi="Calibri" w:cs="Calibri"/>
          <w:lang w:val="en-AU" w:bidi="ar-SA"/>
        </w:rPr>
        <w:t xml:space="preserve"> </w:t>
      </w:r>
      <w:r w:rsidRPr="00D815C4">
        <w:rPr>
          <w:rFonts w:ascii="Calibri" w:hAnsi="Calibri" w:cs="Calibri"/>
          <w:lang w:val="en-AU" w:bidi="ar-SA"/>
        </w:rPr>
        <w:t>word</w:t>
      </w:r>
      <w:r w:rsidR="00847106">
        <w:rPr>
          <w:rFonts w:ascii="Calibri" w:hAnsi="Calibri" w:cs="Calibri"/>
          <w:lang w:val="en-AU" w:bidi="ar-SA"/>
        </w:rPr>
        <w:t xml:space="preserve"> </w:t>
      </w:r>
      <w:r w:rsidRPr="00D815C4">
        <w:rPr>
          <w:rFonts w:ascii="Calibri" w:hAnsi="Calibri" w:cs="Calibri"/>
          <w:lang w:val="en-AU" w:bidi="ar-SA"/>
        </w:rPr>
        <w:t>for</w:t>
      </w:r>
      <w:r w:rsidR="00847106">
        <w:rPr>
          <w:rFonts w:ascii="Calibri" w:hAnsi="Calibri" w:cs="Calibri"/>
          <w:lang w:val="en-AU" w:bidi="ar-SA"/>
        </w:rPr>
        <w:t xml:space="preserve"> </w:t>
      </w:r>
      <w:r w:rsidRPr="00D815C4">
        <w:rPr>
          <w:rFonts w:ascii="Calibri" w:hAnsi="Calibri" w:cs="Calibri"/>
          <w:lang w:val="en-AU" w:bidi="ar-SA"/>
        </w:rPr>
        <w:t>it</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b/>
          <w:bCs/>
          <w:lang w:val="en-AU" w:bidi="ar-SA"/>
        </w:rPr>
        <w:t>galuth</w:t>
      </w:r>
      <w:r w:rsidR="00847106">
        <w:rPr>
          <w:rFonts w:ascii="Calibri" w:hAnsi="Calibri" w:cs="Calibri"/>
          <w:lang w:val="en-AU" w:bidi="ar-SA"/>
        </w:rPr>
        <w:t xml:space="preserve"> </w:t>
      </w:r>
      <w:r w:rsidRPr="00D815C4">
        <w:rPr>
          <w:rFonts w:ascii="Calibri" w:hAnsi="Calibri" w:cs="Calibri"/>
          <w:lang w:val="en-AU" w:bidi="ar-SA"/>
        </w:rPr>
        <w:t>“exile.”</w:t>
      </w:r>
      <w:r w:rsidR="00847106">
        <w:rPr>
          <w:rFonts w:ascii="Calibri" w:hAnsi="Calibri" w:cs="Calibri"/>
          <w:lang w:val="en-AU" w:bidi="ar-SA"/>
        </w:rPr>
        <w:t xml:space="preserve"> </w:t>
      </w:r>
    </w:p>
    <w:p w14:paraId="28AE1FC8" w14:textId="77777777" w:rsidR="00502027" w:rsidRPr="00D815C4" w:rsidRDefault="00502027" w:rsidP="00502027">
      <w:pPr>
        <w:widowControl w:val="0"/>
        <w:rPr>
          <w:rFonts w:ascii="Calibri" w:hAnsi="Calibri" w:cs="Calibri"/>
          <w:lang w:val="en-AU" w:bidi="ar-SA"/>
        </w:rPr>
      </w:pPr>
    </w:p>
    <w:p w14:paraId="3B060696" w14:textId="0B0EAB9A" w:rsidR="00502027" w:rsidRPr="00D815C4" w:rsidRDefault="00502027" w:rsidP="00502027">
      <w:pPr>
        <w:widowControl w:val="0"/>
        <w:rPr>
          <w:rFonts w:ascii="Calibri" w:hAnsi="Calibri" w:cs="Calibri"/>
          <w:lang w:val="en-AU" w:bidi="ar-SA"/>
        </w:rPr>
      </w:pPr>
      <w:r w:rsidRPr="00D815C4">
        <w:rPr>
          <w:rFonts w:ascii="Calibri" w:hAnsi="Calibri" w:cs="Calibri"/>
          <w:lang w:val="en-AU" w:bidi="ar-SA"/>
        </w:rPr>
        <w:t>Now</w:t>
      </w:r>
      <w:r w:rsidR="00847106">
        <w:rPr>
          <w:rFonts w:ascii="Calibri" w:hAnsi="Calibri" w:cs="Calibri"/>
          <w:lang w:val="en-AU" w:bidi="ar-SA"/>
        </w:rPr>
        <w:t xml:space="preserve"> </w:t>
      </w:r>
      <w:r w:rsidRPr="00D815C4">
        <w:rPr>
          <w:rFonts w:ascii="Calibri" w:hAnsi="Calibri" w:cs="Calibri"/>
          <w:lang w:val="en-AU" w:bidi="ar-SA"/>
        </w:rPr>
        <w:t>if</w:t>
      </w:r>
      <w:r w:rsidR="00847106">
        <w:rPr>
          <w:rFonts w:ascii="Calibri" w:hAnsi="Calibri" w:cs="Calibri"/>
          <w:lang w:val="en-AU" w:bidi="ar-SA"/>
        </w:rPr>
        <w:t xml:space="preserve"> </w:t>
      </w:r>
      <w:r w:rsidRPr="00D815C4">
        <w:rPr>
          <w:rFonts w:ascii="Calibri" w:hAnsi="Calibri" w:cs="Calibri"/>
          <w:lang w:val="en-AU" w:bidi="ar-SA"/>
        </w:rPr>
        <w:t>you</w:t>
      </w:r>
      <w:r w:rsidR="00847106">
        <w:rPr>
          <w:rFonts w:ascii="Calibri" w:hAnsi="Calibri" w:cs="Calibri"/>
          <w:lang w:val="en-AU" w:bidi="ar-SA"/>
        </w:rPr>
        <w:t xml:space="preserve"> </w:t>
      </w:r>
      <w:r w:rsidRPr="00D815C4">
        <w:rPr>
          <w:rFonts w:ascii="Calibri" w:hAnsi="Calibri" w:cs="Calibri"/>
          <w:lang w:val="en-AU" w:bidi="ar-SA"/>
        </w:rPr>
        <w:t>observe</w:t>
      </w:r>
      <w:r w:rsidR="00847106">
        <w:rPr>
          <w:rFonts w:ascii="Calibri" w:hAnsi="Calibri" w:cs="Calibri"/>
          <w:lang w:val="en-AU" w:bidi="ar-SA"/>
        </w:rPr>
        <w:t xml:space="preserve"> </w:t>
      </w:r>
      <w:r w:rsidRPr="00D815C4">
        <w:rPr>
          <w:rFonts w:ascii="Calibri" w:hAnsi="Calibri" w:cs="Calibri"/>
          <w:lang w:val="en-AU" w:bidi="ar-SA"/>
        </w:rPr>
        <w:t>carefully</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above</w:t>
      </w:r>
      <w:r w:rsidR="00847106">
        <w:rPr>
          <w:rFonts w:ascii="Calibri" w:hAnsi="Calibri" w:cs="Calibri"/>
          <w:lang w:val="en-AU" w:bidi="ar-SA"/>
        </w:rPr>
        <w:t xml:space="preserve"> </w:t>
      </w:r>
      <w:r w:rsidRPr="00D815C4">
        <w:rPr>
          <w:rFonts w:ascii="Calibri" w:hAnsi="Calibri" w:cs="Calibri"/>
          <w:lang w:val="en-AU" w:bidi="ar-SA"/>
        </w:rPr>
        <w:t>construction,</w:t>
      </w:r>
      <w:r w:rsidR="00847106">
        <w:rPr>
          <w:rFonts w:ascii="Calibri" w:hAnsi="Calibri" w:cs="Calibri"/>
          <w:lang w:val="en-AU" w:bidi="ar-SA"/>
        </w:rPr>
        <w:t xml:space="preserve"> </w:t>
      </w:r>
      <w:r w:rsidRPr="00D815C4">
        <w:rPr>
          <w:rFonts w:ascii="Calibri" w:hAnsi="Calibri" w:cs="Calibri"/>
          <w:lang w:val="en-AU" w:bidi="ar-SA"/>
        </w:rPr>
        <w:t>you</w:t>
      </w:r>
      <w:r w:rsidR="00847106">
        <w:rPr>
          <w:rFonts w:ascii="Calibri" w:hAnsi="Calibri" w:cs="Calibri"/>
          <w:lang w:val="en-AU" w:bidi="ar-SA"/>
        </w:rPr>
        <w:t xml:space="preserve"> </w:t>
      </w:r>
      <w:r w:rsidRPr="00D815C4">
        <w:rPr>
          <w:rFonts w:ascii="Calibri" w:hAnsi="Calibri" w:cs="Calibri"/>
          <w:lang w:val="en-AU" w:bidi="ar-SA"/>
        </w:rPr>
        <w:t>will</w:t>
      </w:r>
      <w:r w:rsidR="00847106">
        <w:rPr>
          <w:rFonts w:ascii="Calibri" w:hAnsi="Calibri" w:cs="Calibri"/>
          <w:lang w:val="en-AU" w:bidi="ar-SA"/>
        </w:rPr>
        <w:t xml:space="preserve"> </w:t>
      </w:r>
      <w:r w:rsidRPr="00D815C4">
        <w:rPr>
          <w:rFonts w:ascii="Calibri" w:hAnsi="Calibri" w:cs="Calibri"/>
          <w:lang w:val="en-AU" w:bidi="ar-SA"/>
        </w:rPr>
        <w:t>notice</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Greek</w:t>
      </w:r>
      <w:r w:rsidR="00847106">
        <w:rPr>
          <w:rFonts w:ascii="Calibri" w:hAnsi="Calibri" w:cs="Calibri"/>
          <w:lang w:val="en-AU" w:bidi="ar-SA"/>
        </w:rPr>
        <w:t xml:space="preserve"> </w:t>
      </w:r>
      <w:r w:rsidRPr="00D815C4">
        <w:rPr>
          <w:rFonts w:ascii="Calibri" w:hAnsi="Calibri" w:cs="Calibri"/>
          <w:lang w:val="en-AU" w:bidi="ar-SA"/>
        </w:rPr>
        <w:t>words</w:t>
      </w:r>
      <w:r w:rsidR="00847106">
        <w:rPr>
          <w:rFonts w:ascii="Calibri" w:hAnsi="Calibri" w:cs="Calibri"/>
          <w:lang w:val="en-AU" w:bidi="ar-SA"/>
        </w:rPr>
        <w:t xml:space="preserve"> </w:t>
      </w:r>
      <w:r w:rsidRPr="00D815C4">
        <w:rPr>
          <w:rFonts w:ascii="Calibri" w:hAnsi="Calibri" w:cs="Calibri"/>
          <w:b/>
          <w:lang w:val="en-AU" w:bidi="ar-SA"/>
        </w:rPr>
        <w:t>σπείρων</w:t>
      </w:r>
      <w:r w:rsidR="00847106">
        <w:rPr>
          <w:rFonts w:ascii="Calibri" w:hAnsi="Calibri" w:cs="Calibri"/>
          <w:b/>
          <w:lang w:val="en-AU" w:bidi="ar-SA"/>
        </w:rPr>
        <w:t xml:space="preserve"> </w:t>
      </w:r>
      <w:r w:rsidRPr="00D815C4">
        <w:rPr>
          <w:rFonts w:ascii="Calibri" w:hAnsi="Calibri" w:cs="Calibri"/>
          <w:lang w:val="en-AU" w:bidi="ar-SA"/>
        </w:rPr>
        <w:t>(speireon)</w:t>
      </w:r>
      <w:r w:rsidR="00847106">
        <w:rPr>
          <w:rFonts w:ascii="Calibri" w:hAnsi="Calibri" w:cs="Calibri"/>
          <w:b/>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b/>
          <w:lang w:val="en-AU" w:bidi="ar-SA"/>
        </w:rPr>
        <w:t>σπείρει</w:t>
      </w:r>
      <w:r w:rsidR="00847106">
        <w:rPr>
          <w:rFonts w:ascii="Calibri" w:hAnsi="Calibri" w:cs="Calibri"/>
          <w:b/>
          <w:lang w:val="en-AU" w:bidi="ar-SA"/>
        </w:rPr>
        <w:t xml:space="preserve"> </w:t>
      </w:r>
      <w:r w:rsidRPr="00D815C4">
        <w:rPr>
          <w:rFonts w:ascii="Calibri" w:hAnsi="Calibri" w:cs="Calibri"/>
          <w:lang w:val="en-AU" w:bidi="ar-SA"/>
        </w:rPr>
        <w:t>(speirei)</w:t>
      </w:r>
      <w:r w:rsidR="00847106">
        <w:rPr>
          <w:rFonts w:ascii="Calibri" w:hAnsi="Calibri" w:cs="Calibri"/>
          <w:b/>
          <w:lang w:val="en-AU" w:bidi="ar-SA"/>
        </w:rPr>
        <w:t xml:space="preserve"> </w:t>
      </w:r>
      <w:r w:rsidRPr="00D815C4">
        <w:rPr>
          <w:rFonts w:ascii="Calibri" w:hAnsi="Calibri" w:cs="Calibri"/>
          <w:lang w:val="en-AU" w:bidi="ar-SA"/>
        </w:rPr>
        <w:t>both</w:t>
      </w:r>
      <w:r w:rsidR="00847106">
        <w:rPr>
          <w:rFonts w:ascii="Calibri" w:hAnsi="Calibri" w:cs="Calibri"/>
          <w:lang w:val="en-AU" w:bidi="ar-SA"/>
        </w:rPr>
        <w:t xml:space="preserve"> </w:t>
      </w:r>
      <w:r w:rsidRPr="00D815C4">
        <w:rPr>
          <w:rFonts w:ascii="Calibri" w:hAnsi="Calibri" w:cs="Calibri"/>
          <w:lang w:val="en-AU" w:bidi="ar-SA"/>
        </w:rPr>
        <w:t>derive</w:t>
      </w:r>
      <w:r w:rsidR="00847106">
        <w:rPr>
          <w:rFonts w:ascii="Calibri" w:hAnsi="Calibri" w:cs="Calibri"/>
          <w:lang w:val="en-AU" w:bidi="ar-SA"/>
        </w:rPr>
        <w:t xml:space="preserve"> </w:t>
      </w:r>
      <w:r w:rsidRPr="00D815C4">
        <w:rPr>
          <w:rFonts w:ascii="Calibri" w:hAnsi="Calibri" w:cs="Calibri"/>
          <w:lang w:val="en-AU" w:bidi="ar-SA"/>
        </w:rPr>
        <w:t>from</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Greek</w:t>
      </w:r>
      <w:r w:rsidR="00847106">
        <w:rPr>
          <w:rFonts w:ascii="Calibri" w:hAnsi="Calibri" w:cs="Calibri"/>
          <w:lang w:val="en-AU" w:bidi="ar-SA"/>
        </w:rPr>
        <w:t xml:space="preserve"> </w:t>
      </w:r>
      <w:r w:rsidRPr="00D815C4">
        <w:rPr>
          <w:rFonts w:ascii="Calibri" w:hAnsi="Calibri" w:cs="Calibri"/>
          <w:lang w:val="en-AU" w:bidi="ar-SA"/>
        </w:rPr>
        <w:t>words</w:t>
      </w:r>
      <w:r w:rsidR="00847106">
        <w:rPr>
          <w:rFonts w:ascii="Calibri" w:hAnsi="Calibri" w:cs="Calibri"/>
          <w:lang w:val="en-AU" w:bidi="ar-SA"/>
        </w:rPr>
        <w:t xml:space="preserve"> </w:t>
      </w:r>
      <w:r w:rsidRPr="00D815C4">
        <w:rPr>
          <w:rFonts w:ascii="Calibri" w:hAnsi="Calibri" w:cs="Calibri"/>
          <w:lang w:val="en-AU" w:bidi="ar-SA"/>
        </w:rPr>
        <w:t>identified</w:t>
      </w:r>
      <w:r w:rsidR="00847106">
        <w:rPr>
          <w:rFonts w:ascii="Calibri" w:hAnsi="Calibri" w:cs="Calibri"/>
          <w:lang w:val="en-AU" w:bidi="ar-SA"/>
        </w:rPr>
        <w:t xml:space="preserve"> </w:t>
      </w:r>
      <w:r w:rsidRPr="00D815C4">
        <w:rPr>
          <w:rFonts w:ascii="Calibri" w:hAnsi="Calibri" w:cs="Calibri"/>
          <w:lang w:val="en-AU" w:bidi="ar-SA"/>
        </w:rPr>
        <w:t>by</w:t>
      </w:r>
      <w:r w:rsidR="00847106">
        <w:rPr>
          <w:rFonts w:ascii="Calibri" w:hAnsi="Calibri" w:cs="Calibri"/>
          <w:lang w:val="en-AU" w:bidi="ar-SA"/>
        </w:rPr>
        <w:t xml:space="preserve"> </w:t>
      </w:r>
      <w:r w:rsidRPr="00D815C4">
        <w:rPr>
          <w:rFonts w:ascii="Calibri" w:hAnsi="Calibri" w:cs="Calibri"/>
          <w:lang w:val="en-AU" w:bidi="ar-SA"/>
        </w:rPr>
        <w:t>Strong’s</w:t>
      </w:r>
      <w:r w:rsidR="00847106">
        <w:rPr>
          <w:rFonts w:ascii="Calibri" w:hAnsi="Calibri" w:cs="Calibri"/>
          <w:lang w:val="en-AU" w:bidi="ar-SA"/>
        </w:rPr>
        <w:t xml:space="preserve"> </w:t>
      </w:r>
      <w:r w:rsidRPr="00D815C4">
        <w:rPr>
          <w:rFonts w:ascii="Calibri" w:hAnsi="Calibri" w:cs="Calibri"/>
          <w:lang w:val="en-AU" w:bidi="ar-SA"/>
        </w:rPr>
        <w:t>G4687</w:t>
      </w:r>
      <w:r w:rsidR="00847106">
        <w:rPr>
          <w:rFonts w:ascii="Calibri" w:hAnsi="Calibri" w:cs="Calibri"/>
          <w:lang w:val="en-AU" w:bidi="ar-SA"/>
        </w:rPr>
        <w:t xml:space="preserve"> </w:t>
      </w:r>
      <w:r w:rsidRPr="00D815C4">
        <w:rPr>
          <w:rFonts w:ascii="Calibri" w:hAnsi="Calibri" w:cs="Calibri"/>
          <w:lang w:val="en-AU" w:bidi="ar-SA"/>
        </w:rPr>
        <w:t>as</w:t>
      </w:r>
      <w:r w:rsidR="00847106">
        <w:rPr>
          <w:rFonts w:ascii="Calibri" w:hAnsi="Calibri" w:cs="Calibri"/>
          <w:lang w:val="en-AU" w:bidi="ar-SA"/>
        </w:rPr>
        <w:t xml:space="preserve"> </w:t>
      </w:r>
      <w:r w:rsidRPr="00D815C4">
        <w:rPr>
          <w:rFonts w:ascii="Calibri" w:hAnsi="Calibri" w:cs="Calibri"/>
          <w:lang w:val="en-AU" w:bidi="ar-SA"/>
        </w:rPr>
        <w:t>-</w:t>
      </w:r>
      <w:r w:rsidR="00847106">
        <w:rPr>
          <w:rFonts w:ascii="Calibri" w:hAnsi="Calibri" w:cs="Calibri"/>
          <w:lang w:val="en-AU" w:bidi="ar-SA"/>
        </w:rPr>
        <w:t xml:space="preserve"> </w:t>
      </w:r>
      <w:r w:rsidRPr="00D815C4">
        <w:rPr>
          <w:rFonts w:ascii="Calibri" w:hAnsi="Calibri" w:cs="Calibri"/>
          <w:b/>
          <w:lang w:val="en-AU" w:bidi="ar-SA"/>
        </w:rPr>
        <w:t>σπείρω</w:t>
      </w:r>
      <w:r w:rsidR="00847106">
        <w:rPr>
          <w:rFonts w:ascii="Calibri" w:hAnsi="Calibri" w:cs="Calibri"/>
          <w:lang w:val="en-AU" w:bidi="ar-SA"/>
        </w:rPr>
        <w:t xml:space="preserve"> </w:t>
      </w:r>
      <w:r w:rsidRPr="00D815C4">
        <w:rPr>
          <w:rFonts w:ascii="Calibri" w:hAnsi="Calibri" w:cs="Calibri"/>
          <w:lang w:val="en-AU" w:bidi="ar-SA"/>
        </w:rPr>
        <w:t>(speiro)</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defined</w:t>
      </w:r>
      <w:r w:rsidR="00847106">
        <w:rPr>
          <w:rFonts w:ascii="Calibri" w:hAnsi="Calibri" w:cs="Calibri"/>
          <w:lang w:val="en-AU" w:bidi="ar-SA"/>
        </w:rPr>
        <w:t xml:space="preserve"> </w:t>
      </w:r>
      <w:r w:rsidRPr="00D815C4">
        <w:rPr>
          <w:rFonts w:ascii="Calibri" w:hAnsi="Calibri" w:cs="Calibri"/>
          <w:lang w:val="en-AU" w:bidi="ar-SA"/>
        </w:rPr>
        <w:t>by</w:t>
      </w:r>
      <w:r w:rsidR="00847106">
        <w:rPr>
          <w:rFonts w:ascii="Calibri" w:hAnsi="Calibri" w:cs="Calibri"/>
          <w:lang w:val="en-AU" w:bidi="ar-SA"/>
        </w:rPr>
        <w:t xml:space="preserve"> </w:t>
      </w:r>
      <w:r w:rsidRPr="00D815C4">
        <w:rPr>
          <w:rFonts w:ascii="Calibri" w:hAnsi="Calibri" w:cs="Calibri"/>
          <w:lang w:val="en-AU" w:bidi="ar-SA"/>
        </w:rPr>
        <w:t>Strong’s</w:t>
      </w:r>
      <w:r w:rsidR="00847106">
        <w:rPr>
          <w:rFonts w:ascii="Calibri" w:hAnsi="Calibri" w:cs="Calibri"/>
          <w:lang w:val="en-AU" w:bidi="ar-SA"/>
        </w:rPr>
        <w:t xml:space="preserve"> </w:t>
      </w:r>
      <w:r w:rsidRPr="00D815C4">
        <w:rPr>
          <w:rFonts w:ascii="Calibri" w:hAnsi="Calibri" w:cs="Calibri"/>
          <w:lang w:val="en-AU" w:bidi="ar-SA"/>
        </w:rPr>
        <w:t>Concordance</w:t>
      </w:r>
      <w:r w:rsidR="00847106">
        <w:rPr>
          <w:rFonts w:ascii="Calibri" w:hAnsi="Calibri" w:cs="Calibri"/>
          <w:lang w:val="en-AU" w:bidi="ar-SA"/>
        </w:rPr>
        <w:t xml:space="preserve"> </w:t>
      </w:r>
      <w:r w:rsidRPr="00D815C4">
        <w:rPr>
          <w:rFonts w:ascii="Calibri" w:hAnsi="Calibri" w:cs="Calibri"/>
          <w:lang w:val="en-AU" w:bidi="ar-SA"/>
        </w:rPr>
        <w:t>as:</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sow</w:t>
      </w:r>
      <w:r w:rsidR="00847106">
        <w:rPr>
          <w:rFonts w:ascii="Calibri" w:hAnsi="Calibri" w:cs="Calibri"/>
          <w:lang w:val="en-AU" w:bidi="ar-SA"/>
        </w:rPr>
        <w:t xml:space="preserve"> </w:t>
      </w:r>
      <w:r w:rsidRPr="00D815C4">
        <w:rPr>
          <w:rFonts w:ascii="Calibri" w:hAnsi="Calibri" w:cs="Calibri"/>
          <w:lang w:val="en-AU" w:bidi="ar-SA"/>
        </w:rPr>
        <w:t>or</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scatter</w:t>
      </w:r>
      <w:r w:rsidR="00847106">
        <w:rPr>
          <w:rFonts w:ascii="Calibri" w:hAnsi="Calibri" w:cs="Calibri"/>
          <w:lang w:val="en-AU" w:bidi="ar-SA"/>
        </w:rPr>
        <w:t xml:space="preserve"> </w:t>
      </w:r>
      <w:r w:rsidRPr="00D815C4">
        <w:rPr>
          <w:rFonts w:ascii="Calibri" w:hAnsi="Calibri" w:cs="Calibri"/>
          <w:lang w:val="en-AU" w:bidi="ar-SA"/>
        </w:rPr>
        <w:t>seed.”</w:t>
      </w:r>
      <w:r w:rsidR="00847106">
        <w:rPr>
          <w:rFonts w:ascii="Calibri" w:hAnsi="Calibri" w:cs="Calibri"/>
          <w:lang w:val="en-AU" w:bidi="ar-SA"/>
        </w:rPr>
        <w:t xml:space="preserve"> </w:t>
      </w:r>
      <w:r w:rsidRPr="00D815C4">
        <w:rPr>
          <w:rFonts w:ascii="Calibri" w:hAnsi="Calibri" w:cs="Calibri"/>
          <w:lang w:val="en-AU" w:bidi="ar-SA"/>
        </w:rPr>
        <w:t>Now</w:t>
      </w:r>
      <w:r w:rsidR="00847106">
        <w:rPr>
          <w:rFonts w:ascii="Calibri" w:hAnsi="Calibri" w:cs="Calibri"/>
          <w:lang w:val="en-AU" w:bidi="ar-SA"/>
        </w:rPr>
        <w:t xml:space="preserve"> </w:t>
      </w:r>
      <w:r w:rsidRPr="00D815C4">
        <w:rPr>
          <w:rFonts w:ascii="Calibri" w:hAnsi="Calibri" w:cs="Calibri"/>
          <w:lang w:val="en-AU" w:bidi="ar-SA"/>
        </w:rPr>
        <w:t>this</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same</w:t>
      </w:r>
      <w:r w:rsidR="00847106">
        <w:rPr>
          <w:rFonts w:ascii="Calibri" w:hAnsi="Calibri" w:cs="Calibri"/>
          <w:lang w:val="en-AU" w:bidi="ar-SA"/>
        </w:rPr>
        <w:t xml:space="preserve"> </w:t>
      </w:r>
      <w:r w:rsidRPr="00D815C4">
        <w:rPr>
          <w:rFonts w:ascii="Calibri" w:hAnsi="Calibri" w:cs="Calibri"/>
          <w:lang w:val="en-AU" w:bidi="ar-SA"/>
        </w:rPr>
        <w:t>root</w:t>
      </w:r>
      <w:r w:rsidR="00847106">
        <w:rPr>
          <w:rFonts w:ascii="Calibri" w:hAnsi="Calibri" w:cs="Calibri"/>
          <w:lang w:val="en-AU" w:bidi="ar-SA"/>
        </w:rPr>
        <w:t xml:space="preserve"> </w:t>
      </w:r>
      <w:r w:rsidRPr="00D815C4">
        <w:rPr>
          <w:rFonts w:ascii="Calibri" w:hAnsi="Calibri" w:cs="Calibri"/>
          <w:lang w:val="en-AU" w:bidi="ar-SA"/>
        </w:rPr>
        <w:t>verb</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part</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Greek</w:t>
      </w:r>
      <w:r w:rsidR="00847106">
        <w:rPr>
          <w:rFonts w:ascii="Calibri" w:hAnsi="Calibri" w:cs="Calibri"/>
          <w:lang w:val="en-AU" w:bidi="ar-SA"/>
        </w:rPr>
        <w:t xml:space="preserve"> </w:t>
      </w:r>
      <w:r w:rsidRPr="00D815C4">
        <w:rPr>
          <w:rFonts w:ascii="Calibri" w:hAnsi="Calibri" w:cs="Calibri"/>
          <w:lang w:val="en-AU" w:bidi="ar-SA"/>
        </w:rPr>
        <w:t>word</w:t>
      </w:r>
      <w:r w:rsidR="00847106">
        <w:rPr>
          <w:rFonts w:ascii="Calibri" w:hAnsi="Calibri" w:cs="Calibri"/>
          <w:lang w:val="en-AU" w:bidi="ar-SA"/>
        </w:rPr>
        <w:t xml:space="preserve"> </w:t>
      </w:r>
      <w:r w:rsidRPr="00D815C4">
        <w:rPr>
          <w:rFonts w:ascii="Calibri" w:hAnsi="Calibri" w:cs="Calibri"/>
          <w:lang w:val="en-AU" w:bidi="ar-SA"/>
        </w:rPr>
        <w:t>for</w:t>
      </w:r>
      <w:r w:rsidR="00847106">
        <w:rPr>
          <w:rFonts w:ascii="Calibri" w:hAnsi="Calibri" w:cs="Calibri"/>
          <w:lang w:val="en-AU" w:bidi="ar-SA"/>
        </w:rPr>
        <w:t xml:space="preserve"> </w:t>
      </w:r>
      <w:r w:rsidRPr="00D815C4">
        <w:rPr>
          <w:rFonts w:ascii="Calibri" w:hAnsi="Calibri" w:cs="Calibri"/>
          <w:b/>
          <w:bCs/>
          <w:lang w:val="en-AU" w:bidi="ar-SA"/>
        </w:rPr>
        <w:t>“</w:t>
      </w:r>
      <w:r w:rsidRPr="00D815C4">
        <w:rPr>
          <w:rFonts w:ascii="Calibri" w:hAnsi="Calibri" w:cs="Calibri"/>
          <w:b/>
          <w:bCs/>
          <w:smallCaps/>
          <w:lang w:val="en-AU" w:bidi="ar-SA"/>
        </w:rPr>
        <w:t>Diaspora</w:t>
      </w:r>
      <w:r w:rsidRPr="00D815C4">
        <w:rPr>
          <w:rFonts w:ascii="Calibri" w:hAnsi="Calibri" w:cs="Calibri"/>
          <w:b/>
          <w:bCs/>
          <w:lang w:val="en-AU" w:bidi="ar-SA"/>
        </w:rPr>
        <w:t>.”</w:t>
      </w:r>
    </w:p>
    <w:p w14:paraId="7137748B" w14:textId="77777777" w:rsidR="00502027" w:rsidRPr="00D815C4" w:rsidRDefault="00502027" w:rsidP="00502027">
      <w:pPr>
        <w:widowControl w:val="0"/>
        <w:rPr>
          <w:rFonts w:ascii="Calibri" w:hAnsi="Calibri" w:cs="Calibri"/>
          <w:lang w:val="en-AU" w:bidi="ar-SA"/>
        </w:rPr>
      </w:pPr>
    </w:p>
    <w:p w14:paraId="777EE058" w14:textId="369910C4" w:rsidR="00502027" w:rsidRPr="00D815C4" w:rsidRDefault="00502027" w:rsidP="00502027">
      <w:pPr>
        <w:widowControl w:val="0"/>
        <w:rPr>
          <w:rFonts w:ascii="Calibri" w:hAnsi="Calibri" w:cs="Calibri"/>
          <w:b/>
          <w:bCs/>
          <w:lang w:val="en-AU" w:bidi="ar-SA"/>
        </w:rPr>
      </w:pPr>
      <w:r w:rsidRPr="00D815C4">
        <w:rPr>
          <w:rFonts w:ascii="Calibri" w:hAnsi="Calibri" w:cs="Calibri"/>
          <w:lang w:val="en-AU" w:bidi="ar-SA"/>
        </w:rPr>
        <w:t>Therefore,</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have</w:t>
      </w:r>
      <w:r w:rsidR="00847106">
        <w:rPr>
          <w:rFonts w:ascii="Calibri" w:hAnsi="Calibri" w:cs="Calibri"/>
          <w:lang w:val="en-AU" w:bidi="ar-SA"/>
        </w:rPr>
        <w:t xml:space="preserve"> </w:t>
      </w:r>
      <w:r w:rsidRPr="00D815C4">
        <w:rPr>
          <w:rFonts w:ascii="Calibri" w:hAnsi="Calibri" w:cs="Calibri"/>
          <w:lang w:val="en-AU" w:bidi="ar-SA"/>
        </w:rPr>
        <w:t>now</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principle</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b/>
          <w:iCs/>
          <w:lang w:val="en-AU" w:bidi="ar-SA"/>
        </w:rPr>
        <w:t>Ḳal</w:t>
      </w:r>
      <w:r w:rsidR="00847106">
        <w:rPr>
          <w:rFonts w:ascii="Calibri" w:hAnsi="Calibri" w:cs="Calibri"/>
          <w:b/>
          <w:iCs/>
          <w:lang w:val="en-AU" w:bidi="ar-SA"/>
        </w:rPr>
        <w:t xml:space="preserve"> </w:t>
      </w:r>
      <w:r w:rsidRPr="00D815C4">
        <w:rPr>
          <w:rFonts w:ascii="Calibri" w:hAnsi="Calibri" w:cs="Calibri"/>
          <w:b/>
          <w:iCs/>
          <w:lang w:val="en-AU" w:bidi="ar-SA"/>
        </w:rPr>
        <w:t>va-ḥomer,</w:t>
      </w:r>
      <w:r w:rsidR="00847106">
        <w:rPr>
          <w:rFonts w:ascii="Calibri" w:hAnsi="Calibri" w:cs="Calibri"/>
          <w:lang w:val="en-AU" w:bidi="ar-SA"/>
        </w:rPr>
        <w:t xml:space="preserve"> </w:t>
      </w:r>
      <w:r w:rsidRPr="00D815C4">
        <w:rPr>
          <w:rFonts w:ascii="Calibri" w:hAnsi="Calibri" w:cs="Calibri"/>
          <w:lang w:val="en-AU" w:bidi="ar-SA"/>
        </w:rPr>
        <w:t>which</w:t>
      </w:r>
      <w:r w:rsidR="00847106">
        <w:rPr>
          <w:rFonts w:ascii="Calibri" w:hAnsi="Calibri" w:cs="Calibri"/>
          <w:lang w:val="en-AU" w:bidi="ar-SA"/>
        </w:rPr>
        <w:t xml:space="preserve"> </w:t>
      </w:r>
      <w:r w:rsidRPr="00D815C4">
        <w:rPr>
          <w:rFonts w:ascii="Calibri" w:hAnsi="Calibri" w:cs="Calibri"/>
          <w:lang w:val="en-AU" w:bidi="ar-SA"/>
        </w:rPr>
        <w:t>shows</w:t>
      </w:r>
      <w:r w:rsidR="00847106">
        <w:rPr>
          <w:rFonts w:ascii="Calibri" w:hAnsi="Calibri" w:cs="Calibri"/>
          <w:lang w:val="en-AU" w:bidi="ar-SA"/>
        </w:rPr>
        <w:t xml:space="preserve"> </w:t>
      </w:r>
      <w:r w:rsidRPr="00D815C4">
        <w:rPr>
          <w:rFonts w:ascii="Calibri" w:hAnsi="Calibri" w:cs="Calibri"/>
          <w:lang w:val="en-AU" w:bidi="ar-SA"/>
        </w:rPr>
        <w:t>us</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“Sower</w:t>
      </w:r>
      <w:r w:rsidR="00847106">
        <w:rPr>
          <w:rFonts w:ascii="Calibri" w:hAnsi="Calibri" w:cs="Calibri"/>
          <w:lang w:val="en-AU" w:bidi="ar-SA"/>
        </w:rPr>
        <w:t xml:space="preserve"> </w:t>
      </w:r>
      <w:r w:rsidRPr="00D815C4">
        <w:rPr>
          <w:rFonts w:ascii="Calibri" w:hAnsi="Calibri" w:cs="Calibri"/>
          <w:lang w:val="en-AU" w:bidi="ar-SA"/>
        </w:rPr>
        <w:t>sowed”</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seed</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Oral</w:t>
      </w:r>
      <w:r w:rsidR="00847106">
        <w:rPr>
          <w:rFonts w:ascii="Calibri" w:hAnsi="Calibri" w:cs="Calibri"/>
          <w:lang w:val="en-AU" w:bidi="ar-SA"/>
        </w:rPr>
        <w:t xml:space="preserve"> </w:t>
      </w:r>
      <w:r w:rsidRPr="00D815C4">
        <w:rPr>
          <w:rFonts w:ascii="Calibri" w:hAnsi="Calibri" w:cs="Calibri"/>
          <w:lang w:val="en-AU" w:bidi="ar-SA"/>
        </w:rPr>
        <w:t>Torah</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diaspora.</w:t>
      </w:r>
      <w:r w:rsidR="00847106">
        <w:rPr>
          <w:rFonts w:ascii="Calibri" w:hAnsi="Calibri" w:cs="Calibri"/>
          <w:lang w:val="en-AU" w:bidi="ar-SA"/>
        </w:rPr>
        <w:t xml:space="preserve"> </w:t>
      </w:r>
      <w:r w:rsidRPr="00D815C4">
        <w:rPr>
          <w:rFonts w:ascii="Calibri" w:hAnsi="Calibri" w:cs="Calibri"/>
          <w:lang w:val="en-AU" w:bidi="ar-SA"/>
        </w:rPr>
        <w:t>Consequently,</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may</w:t>
      </w:r>
      <w:r w:rsidR="00847106">
        <w:rPr>
          <w:rFonts w:ascii="Calibri" w:hAnsi="Calibri" w:cs="Calibri"/>
          <w:lang w:val="en-AU" w:bidi="ar-SA"/>
        </w:rPr>
        <w:t xml:space="preserve"> </w:t>
      </w:r>
      <w:r w:rsidRPr="00D815C4">
        <w:rPr>
          <w:rFonts w:ascii="Calibri" w:hAnsi="Calibri" w:cs="Calibri"/>
          <w:lang w:val="en-AU" w:bidi="ar-SA"/>
        </w:rPr>
        <w:t>logically</w:t>
      </w:r>
      <w:r w:rsidR="00847106">
        <w:rPr>
          <w:rFonts w:ascii="Calibri" w:hAnsi="Calibri" w:cs="Calibri"/>
          <w:lang w:val="en-AU" w:bidi="ar-SA"/>
        </w:rPr>
        <w:t xml:space="preserve"> </w:t>
      </w:r>
      <w:r w:rsidRPr="00D815C4">
        <w:rPr>
          <w:rFonts w:ascii="Calibri" w:hAnsi="Calibri" w:cs="Calibri"/>
          <w:lang w:val="en-AU" w:bidi="ar-SA"/>
        </w:rPr>
        <w:t>conclude</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sower</w:t>
      </w:r>
      <w:r w:rsidR="00847106">
        <w:rPr>
          <w:rFonts w:ascii="Calibri" w:hAnsi="Calibri" w:cs="Calibri"/>
          <w:lang w:val="en-AU" w:bidi="ar-SA"/>
        </w:rPr>
        <w:t xml:space="preserve"> </w:t>
      </w:r>
      <w:r w:rsidRPr="00D815C4">
        <w:rPr>
          <w:rFonts w:ascii="Calibri" w:hAnsi="Calibri" w:cs="Calibri"/>
          <w:lang w:val="en-AU" w:bidi="ar-SA"/>
        </w:rPr>
        <w:t>or</w:t>
      </w:r>
      <w:r w:rsidR="00847106">
        <w:rPr>
          <w:rFonts w:ascii="Calibri" w:hAnsi="Calibri" w:cs="Calibri"/>
          <w:lang w:val="en-AU" w:bidi="ar-SA"/>
        </w:rPr>
        <w:t xml:space="preserve"> </w:t>
      </w:r>
      <w:r w:rsidRPr="00D815C4">
        <w:rPr>
          <w:rFonts w:ascii="Calibri" w:hAnsi="Calibri" w:cs="Calibri"/>
          <w:lang w:val="en-AU" w:bidi="ar-SA"/>
        </w:rPr>
        <w:t>scatterer</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seed</w:t>
      </w:r>
      <w:r w:rsidR="00847106">
        <w:rPr>
          <w:rFonts w:ascii="Calibri" w:hAnsi="Calibri" w:cs="Calibri"/>
          <w:lang w:val="en-AU" w:bidi="ar-SA"/>
        </w:rPr>
        <w:t xml:space="preserve"> </w:t>
      </w:r>
      <w:r w:rsidRPr="00D815C4">
        <w:rPr>
          <w:rFonts w:ascii="Calibri" w:hAnsi="Calibri" w:cs="Calibri"/>
          <w:lang w:val="en-AU" w:bidi="ar-SA"/>
        </w:rPr>
        <w:t>sows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Oral</w:t>
      </w:r>
      <w:r w:rsidR="00847106">
        <w:rPr>
          <w:rFonts w:ascii="Calibri" w:hAnsi="Calibri" w:cs="Calibri"/>
          <w:lang w:val="en-AU" w:bidi="ar-SA"/>
        </w:rPr>
        <w:t xml:space="preserve"> </w:t>
      </w:r>
      <w:r w:rsidRPr="00D815C4">
        <w:rPr>
          <w:rFonts w:ascii="Calibri" w:hAnsi="Calibri" w:cs="Calibri"/>
          <w:lang w:val="en-AU" w:bidi="ar-SA"/>
        </w:rPr>
        <w:t>Torah.</w:t>
      </w:r>
      <w:r w:rsidR="00847106">
        <w:rPr>
          <w:rFonts w:ascii="Calibri" w:hAnsi="Calibri" w:cs="Calibri"/>
          <w:lang w:val="en-AU" w:bidi="ar-SA"/>
        </w:rPr>
        <w:t xml:space="preserve"> </w:t>
      </w:r>
      <w:r w:rsidRPr="00D815C4">
        <w:rPr>
          <w:rFonts w:ascii="Calibri" w:hAnsi="Calibri" w:cs="Calibri"/>
          <w:lang w:val="en-AU" w:bidi="ar-SA"/>
        </w:rPr>
        <w:t>But,</w:t>
      </w:r>
      <w:r w:rsidR="00847106">
        <w:rPr>
          <w:rFonts w:ascii="Calibri" w:hAnsi="Calibri" w:cs="Calibri"/>
          <w:lang w:val="en-AU" w:bidi="ar-SA"/>
        </w:rPr>
        <w:t xml:space="preserve"> </w:t>
      </w:r>
      <w:r w:rsidRPr="00D815C4">
        <w:rPr>
          <w:rFonts w:ascii="Calibri" w:hAnsi="Calibri" w:cs="Calibri"/>
          <w:lang w:val="en-AU" w:bidi="ar-SA"/>
        </w:rPr>
        <w:t>this</w:t>
      </w:r>
      <w:r w:rsidR="00847106">
        <w:rPr>
          <w:rFonts w:ascii="Calibri" w:hAnsi="Calibri" w:cs="Calibri"/>
          <w:lang w:val="en-AU" w:bidi="ar-SA"/>
        </w:rPr>
        <w:t xml:space="preserve"> </w:t>
      </w:r>
      <w:r w:rsidRPr="00D815C4">
        <w:rPr>
          <w:rFonts w:ascii="Calibri" w:hAnsi="Calibri" w:cs="Calibri"/>
          <w:lang w:val="en-AU" w:bidi="ar-SA"/>
        </w:rPr>
        <w:t>Oral</w:t>
      </w:r>
      <w:r w:rsidR="00847106">
        <w:rPr>
          <w:rFonts w:ascii="Calibri" w:hAnsi="Calibri" w:cs="Calibri"/>
          <w:lang w:val="en-AU" w:bidi="ar-SA"/>
        </w:rPr>
        <w:t xml:space="preserve"> </w:t>
      </w:r>
      <w:r w:rsidRPr="00D815C4">
        <w:rPr>
          <w:rFonts w:ascii="Calibri" w:hAnsi="Calibri" w:cs="Calibri"/>
          <w:lang w:val="en-AU" w:bidi="ar-SA"/>
        </w:rPr>
        <w:t>Torah</w:t>
      </w:r>
      <w:r w:rsidR="00847106">
        <w:rPr>
          <w:rFonts w:ascii="Calibri" w:hAnsi="Calibri" w:cs="Calibri"/>
          <w:lang w:val="en-AU" w:bidi="ar-SA"/>
        </w:rPr>
        <w:t xml:space="preserve"> </w:t>
      </w:r>
      <w:r w:rsidRPr="00D815C4">
        <w:rPr>
          <w:rFonts w:ascii="Calibri" w:hAnsi="Calibri" w:cs="Calibri"/>
          <w:lang w:val="en-AU" w:bidi="ar-SA"/>
        </w:rPr>
        <w:t>by</w:t>
      </w:r>
      <w:r w:rsidR="00847106">
        <w:rPr>
          <w:rFonts w:ascii="Calibri" w:hAnsi="Calibri" w:cs="Calibri"/>
          <w:lang w:val="en-AU" w:bidi="ar-SA"/>
        </w:rPr>
        <w:t xml:space="preserve"> </w:t>
      </w:r>
      <w:r w:rsidRPr="00D815C4">
        <w:rPr>
          <w:rFonts w:ascii="Calibri" w:hAnsi="Calibri" w:cs="Calibri"/>
          <w:lang w:val="en-AU" w:bidi="ar-SA"/>
        </w:rPr>
        <w:t>definition</w:t>
      </w:r>
      <w:r w:rsidR="00847106">
        <w:rPr>
          <w:rFonts w:ascii="Calibri" w:hAnsi="Calibri" w:cs="Calibri"/>
          <w:lang w:val="en-AU" w:bidi="ar-SA"/>
        </w:rPr>
        <w:t xml:space="preserve"> </w:t>
      </w:r>
      <w:r w:rsidRPr="00D815C4">
        <w:rPr>
          <w:rFonts w:ascii="Calibri" w:hAnsi="Calibri" w:cs="Calibri"/>
          <w:lang w:val="en-AU" w:bidi="ar-SA"/>
        </w:rPr>
        <w:t>necessitates</w:t>
      </w:r>
      <w:r w:rsidR="00847106">
        <w:rPr>
          <w:rFonts w:ascii="Calibri" w:hAnsi="Calibri" w:cs="Calibri"/>
          <w:lang w:val="en-AU" w:bidi="ar-SA"/>
        </w:rPr>
        <w:t xml:space="preserve"> </w:t>
      </w:r>
      <w:r w:rsidRPr="00D815C4">
        <w:rPr>
          <w:rFonts w:ascii="Calibri" w:hAnsi="Calibri" w:cs="Calibri"/>
          <w:lang w:val="en-AU" w:bidi="ar-SA"/>
        </w:rPr>
        <w:t>someone</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“oralize”</w:t>
      </w:r>
      <w:r w:rsidR="00847106">
        <w:rPr>
          <w:rFonts w:ascii="Calibri" w:hAnsi="Calibri" w:cs="Calibri"/>
          <w:lang w:val="en-AU" w:bidi="ar-SA"/>
        </w:rPr>
        <w:t xml:space="preserve"> </w:t>
      </w:r>
      <w:r w:rsidRPr="00D815C4">
        <w:rPr>
          <w:rFonts w:ascii="Calibri" w:hAnsi="Calibri" w:cs="Calibri"/>
          <w:lang w:val="en-AU" w:bidi="ar-SA"/>
        </w:rPr>
        <w:t>it</w:t>
      </w:r>
      <w:r w:rsidR="00847106">
        <w:rPr>
          <w:rFonts w:ascii="Calibri" w:hAnsi="Calibri" w:cs="Calibri"/>
          <w:lang w:val="en-AU" w:bidi="ar-SA"/>
        </w:rPr>
        <w:t xml:space="preserve"> </w:t>
      </w:r>
      <w:r w:rsidRPr="00D815C4">
        <w:rPr>
          <w:rFonts w:ascii="Calibri" w:hAnsi="Calibri" w:cs="Calibri"/>
          <w:lang w:val="en-AU" w:bidi="ar-SA"/>
        </w:rPr>
        <w:t>–</w:t>
      </w:r>
      <w:r w:rsidR="00847106">
        <w:rPr>
          <w:rFonts w:ascii="Calibri" w:hAnsi="Calibri" w:cs="Calibri"/>
          <w:lang w:val="en-AU" w:bidi="ar-SA"/>
        </w:rPr>
        <w:t xml:space="preserve"> </w:t>
      </w:r>
      <w:proofErr w:type="gramStart"/>
      <w:r w:rsidRPr="00D815C4">
        <w:rPr>
          <w:rFonts w:ascii="Calibri" w:hAnsi="Calibri" w:cs="Calibri"/>
          <w:lang w:val="en-AU" w:bidi="ar-SA"/>
        </w:rPr>
        <w:t>i.e.</w:t>
      </w:r>
      <w:proofErr w:type="gramEnd"/>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explain</w:t>
      </w:r>
      <w:r w:rsidR="00847106">
        <w:rPr>
          <w:rFonts w:ascii="Calibri" w:hAnsi="Calibri" w:cs="Calibri"/>
          <w:lang w:val="en-AU" w:bidi="ar-SA"/>
        </w:rPr>
        <w:t xml:space="preserve"> </w:t>
      </w:r>
      <w:r w:rsidRPr="00D815C4">
        <w:rPr>
          <w:rFonts w:ascii="Calibri" w:hAnsi="Calibri" w:cs="Calibri"/>
          <w:lang w:val="en-AU" w:bidi="ar-SA"/>
        </w:rPr>
        <w:t>it</w:t>
      </w:r>
      <w:r w:rsidR="00847106">
        <w:rPr>
          <w:rFonts w:ascii="Calibri" w:hAnsi="Calibri" w:cs="Calibri"/>
          <w:lang w:val="en-AU" w:bidi="ar-SA"/>
        </w:rPr>
        <w:t xml:space="preserve"> </w:t>
      </w:r>
      <w:r w:rsidRPr="00D815C4">
        <w:rPr>
          <w:rFonts w:ascii="Calibri" w:hAnsi="Calibri" w:cs="Calibri"/>
          <w:lang w:val="en-AU" w:bidi="ar-SA"/>
        </w:rPr>
        <w:t>even</w:t>
      </w:r>
      <w:r w:rsidR="00847106">
        <w:rPr>
          <w:rFonts w:ascii="Calibri" w:hAnsi="Calibri" w:cs="Calibri"/>
          <w:lang w:val="en-AU" w:bidi="ar-SA"/>
        </w:rPr>
        <w:t xml:space="preserve"> </w:t>
      </w:r>
      <w:r w:rsidRPr="00D815C4">
        <w:rPr>
          <w:rFonts w:ascii="Calibri" w:hAnsi="Calibri" w:cs="Calibri"/>
          <w:lang w:val="en-AU" w:bidi="ar-SA"/>
        </w:rPr>
        <w:t>if</w:t>
      </w:r>
      <w:r w:rsidR="00847106">
        <w:rPr>
          <w:rFonts w:ascii="Calibri" w:hAnsi="Calibri" w:cs="Calibri"/>
          <w:lang w:val="en-AU" w:bidi="ar-SA"/>
        </w:rPr>
        <w:t xml:space="preserve"> </w:t>
      </w:r>
      <w:r w:rsidRPr="00D815C4">
        <w:rPr>
          <w:rFonts w:ascii="Calibri" w:hAnsi="Calibri" w:cs="Calibri"/>
          <w:lang w:val="en-AU" w:bidi="ar-SA"/>
        </w:rPr>
        <w:t>through</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means</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similes.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implication</w:t>
      </w:r>
      <w:r w:rsidR="00847106">
        <w:rPr>
          <w:rFonts w:ascii="Calibri" w:hAnsi="Calibri" w:cs="Calibri"/>
          <w:lang w:val="en-AU" w:bidi="ar-SA"/>
        </w:rPr>
        <w:t xml:space="preserve"> </w:t>
      </w:r>
      <w:r w:rsidRPr="00D815C4">
        <w:rPr>
          <w:rFonts w:ascii="Calibri" w:hAnsi="Calibri" w:cs="Calibri"/>
          <w:lang w:val="en-AU" w:bidi="ar-SA"/>
        </w:rPr>
        <w:t>then</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lang w:val="en-AU" w:bidi="ar-SA"/>
        </w:rPr>
        <w:t>G-d</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about</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sow/scatter</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Jewish</w:t>
      </w:r>
      <w:r w:rsidR="00847106">
        <w:rPr>
          <w:rFonts w:ascii="Calibri" w:hAnsi="Calibri" w:cs="Calibri"/>
          <w:lang w:val="en-AU" w:bidi="ar-SA"/>
        </w:rPr>
        <w:t xml:space="preserve"> </w:t>
      </w:r>
      <w:r w:rsidRPr="00D815C4">
        <w:rPr>
          <w:rFonts w:ascii="Calibri" w:hAnsi="Calibri" w:cs="Calibri"/>
          <w:lang w:val="en-AU" w:bidi="ar-SA"/>
        </w:rPr>
        <w:t>people</w:t>
      </w:r>
      <w:r w:rsidR="00847106">
        <w:rPr>
          <w:rFonts w:ascii="Calibri" w:hAnsi="Calibri" w:cs="Calibri"/>
          <w:lang w:val="en-AU" w:bidi="ar-SA"/>
        </w:rPr>
        <w:t xml:space="preserve"> </w:t>
      </w:r>
      <w:r w:rsidRPr="00D815C4">
        <w:rPr>
          <w:rFonts w:ascii="Calibri" w:hAnsi="Calibri" w:cs="Calibri"/>
          <w:lang w:val="en-AU" w:bidi="ar-SA"/>
        </w:rPr>
        <w:t>who</w:t>
      </w:r>
      <w:r w:rsidR="00847106">
        <w:rPr>
          <w:rFonts w:ascii="Calibri" w:hAnsi="Calibri" w:cs="Calibri"/>
          <w:lang w:val="en-AU" w:bidi="ar-SA"/>
        </w:rPr>
        <w:t xml:space="preserve"> </w:t>
      </w:r>
      <w:r w:rsidRPr="00D815C4">
        <w:rPr>
          <w:rFonts w:ascii="Calibri" w:hAnsi="Calibri" w:cs="Calibri"/>
          <w:lang w:val="en-AU" w:bidi="ar-SA"/>
        </w:rPr>
        <w:t>are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repositories</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Oral</w:t>
      </w:r>
      <w:r w:rsidR="00847106">
        <w:rPr>
          <w:rFonts w:ascii="Calibri" w:hAnsi="Calibri" w:cs="Calibri"/>
          <w:lang w:val="en-AU" w:bidi="ar-SA"/>
        </w:rPr>
        <w:t xml:space="preserve"> </w:t>
      </w:r>
      <w:r w:rsidRPr="00D815C4">
        <w:rPr>
          <w:rFonts w:ascii="Calibri" w:hAnsi="Calibri" w:cs="Calibri"/>
          <w:lang w:val="en-AU" w:bidi="ar-SA"/>
        </w:rPr>
        <w:t>Torah</w:t>
      </w:r>
      <w:r w:rsidR="00847106">
        <w:rPr>
          <w:rFonts w:ascii="Calibri" w:hAnsi="Calibri" w:cs="Calibri"/>
          <w:lang w:val="en-AU" w:bidi="ar-SA"/>
        </w:rPr>
        <w:t xml:space="preserve"> </w:t>
      </w:r>
      <w:r w:rsidRPr="00D815C4">
        <w:rPr>
          <w:rFonts w:ascii="Calibri" w:hAnsi="Calibri" w:cs="Calibri"/>
          <w:lang w:val="en-AU" w:bidi="ar-SA"/>
        </w:rPr>
        <w:t>throughout</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world</w:t>
      </w:r>
      <w:r w:rsidR="00847106">
        <w:rPr>
          <w:rFonts w:ascii="Calibri" w:hAnsi="Calibri" w:cs="Calibri"/>
          <w:lang w:val="en-AU" w:bidi="ar-SA"/>
        </w:rPr>
        <w:t xml:space="preserve"> </w:t>
      </w:r>
      <w:r w:rsidRPr="00D815C4">
        <w:rPr>
          <w:rFonts w:ascii="Calibri" w:hAnsi="Calibri" w:cs="Calibri"/>
          <w:lang w:val="en-AU" w:bidi="ar-SA"/>
        </w:rPr>
        <w:t>which</w:t>
      </w:r>
      <w:r w:rsidR="00847106">
        <w:rPr>
          <w:rFonts w:ascii="Calibri" w:hAnsi="Calibri" w:cs="Calibri"/>
          <w:lang w:val="en-AU" w:bidi="ar-SA"/>
        </w:rPr>
        <w:t xml:space="preserve"> </w:t>
      </w:r>
      <w:r w:rsidRPr="00D815C4">
        <w:rPr>
          <w:rFonts w:ascii="Calibri" w:hAnsi="Calibri" w:cs="Calibri"/>
          <w:lang w:val="en-AU" w:bidi="ar-SA"/>
        </w:rPr>
        <w:t>consists</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four</w:t>
      </w:r>
      <w:r w:rsidR="00847106">
        <w:rPr>
          <w:rFonts w:ascii="Calibri" w:hAnsi="Calibri" w:cs="Calibri"/>
          <w:lang w:val="en-AU" w:bidi="ar-SA"/>
        </w:rPr>
        <w:t xml:space="preserve"> </w:t>
      </w:r>
      <w:r w:rsidRPr="00D815C4">
        <w:rPr>
          <w:rFonts w:ascii="Calibri" w:hAnsi="Calibri" w:cs="Calibri"/>
          <w:lang w:val="en-AU" w:bidi="ar-SA"/>
        </w:rPr>
        <w:t>classes</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grounds.</w:t>
      </w:r>
      <w:r w:rsidR="00847106">
        <w:rPr>
          <w:rFonts w:ascii="Calibri" w:hAnsi="Calibri" w:cs="Calibri"/>
          <w:lang w:val="en-AU" w:bidi="ar-SA"/>
        </w:rPr>
        <w:t xml:space="preserve"> </w:t>
      </w:r>
      <w:r w:rsidRPr="00D815C4">
        <w:rPr>
          <w:rFonts w:ascii="Calibri" w:hAnsi="Calibri" w:cs="Calibri"/>
          <w:b/>
          <w:bCs/>
          <w:highlight w:val="yellow"/>
          <w:lang w:val="en-AU" w:bidi="ar-SA"/>
        </w:rPr>
        <w:t>This</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DIASPORA</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of</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the</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Jewish</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people</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must</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not</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be</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seen</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as</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a</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punishment</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but</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as</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an</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increase</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in</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the</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relevance</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of</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the</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Jewish</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universal</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mission</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as</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prophesied</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by</w:t>
      </w:r>
      <w:r w:rsidR="00847106">
        <w:rPr>
          <w:rFonts w:ascii="Calibri" w:hAnsi="Calibri" w:cs="Calibri"/>
          <w:b/>
          <w:bCs/>
          <w:highlight w:val="yellow"/>
          <w:lang w:val="en-AU" w:bidi="ar-SA"/>
        </w:rPr>
        <w:t xml:space="preserve"> </w:t>
      </w:r>
      <w:r w:rsidRPr="00D815C4">
        <w:rPr>
          <w:rFonts w:ascii="Calibri" w:hAnsi="Calibri" w:cs="Calibri"/>
          <w:b/>
          <w:bCs/>
          <w:highlight w:val="yellow"/>
          <w:lang w:val="en-AU" w:bidi="ar-SA"/>
        </w:rPr>
        <w:t>Isaiah:</w:t>
      </w:r>
      <w:r w:rsidR="00847106">
        <w:rPr>
          <w:rFonts w:ascii="Calibri" w:hAnsi="Calibri" w:cs="Calibri"/>
          <w:b/>
          <w:bCs/>
          <w:lang w:val="en-AU" w:bidi="ar-SA"/>
        </w:rPr>
        <w:t xml:space="preserve"> </w:t>
      </w:r>
    </w:p>
    <w:p w14:paraId="597186E1" w14:textId="77777777" w:rsidR="00502027" w:rsidRPr="00D815C4" w:rsidRDefault="00502027" w:rsidP="00502027">
      <w:pPr>
        <w:widowControl w:val="0"/>
        <w:rPr>
          <w:rFonts w:ascii="Calibri" w:hAnsi="Calibri" w:cs="Calibri"/>
          <w:lang w:val="en-AU" w:bidi="ar-SA"/>
        </w:rPr>
      </w:pPr>
    </w:p>
    <w:p w14:paraId="735049C4" w14:textId="73A45A49" w:rsidR="00502027" w:rsidRPr="00D815C4" w:rsidRDefault="00502027" w:rsidP="00502027">
      <w:pPr>
        <w:widowControl w:val="0"/>
        <w:ind w:left="360"/>
        <w:rPr>
          <w:rFonts w:ascii="Calibri" w:hAnsi="Calibri" w:cs="Calibri"/>
          <w:lang w:val="en-AU" w:bidi="ar-SA"/>
        </w:rPr>
      </w:pPr>
      <w:r w:rsidRPr="00D815C4">
        <w:rPr>
          <w:rFonts w:ascii="Calibri" w:hAnsi="Calibri" w:cs="Calibri"/>
          <w:lang w:val="en-AU" w:bidi="ar-SA"/>
        </w:rPr>
        <w:t>“Yes,</w:t>
      </w:r>
      <w:r w:rsidR="00847106">
        <w:rPr>
          <w:rFonts w:ascii="Calibri" w:hAnsi="Calibri" w:cs="Calibri"/>
          <w:lang w:val="en-AU" w:bidi="ar-SA"/>
        </w:rPr>
        <w:t xml:space="preserve"> </w:t>
      </w:r>
      <w:r w:rsidRPr="00D815C4">
        <w:rPr>
          <w:rFonts w:ascii="Calibri" w:hAnsi="Calibri" w:cs="Calibri"/>
          <w:lang w:val="en-AU" w:bidi="ar-SA"/>
        </w:rPr>
        <w:t>He</w:t>
      </w:r>
      <w:r w:rsidR="00847106">
        <w:rPr>
          <w:rFonts w:ascii="Calibri" w:hAnsi="Calibri" w:cs="Calibri"/>
          <w:lang w:val="en-AU" w:bidi="ar-SA"/>
        </w:rPr>
        <w:t xml:space="preserve"> </w:t>
      </w:r>
      <w:r w:rsidRPr="00D815C4">
        <w:rPr>
          <w:rFonts w:ascii="Calibri" w:hAnsi="Calibri" w:cs="Calibri"/>
          <w:lang w:val="en-AU" w:bidi="ar-SA"/>
        </w:rPr>
        <w:t>[G-d]</w:t>
      </w:r>
      <w:r w:rsidR="00847106">
        <w:rPr>
          <w:rFonts w:ascii="Calibri" w:hAnsi="Calibri" w:cs="Calibri"/>
          <w:lang w:val="en-AU" w:bidi="ar-SA"/>
        </w:rPr>
        <w:t xml:space="preserve"> </w:t>
      </w:r>
      <w:r w:rsidRPr="00D815C4">
        <w:rPr>
          <w:rFonts w:ascii="Calibri" w:hAnsi="Calibri" w:cs="Calibri"/>
          <w:lang w:val="en-AU" w:bidi="ar-SA"/>
        </w:rPr>
        <w:t>says:</w:t>
      </w:r>
      <w:r w:rsidR="00847106">
        <w:rPr>
          <w:rFonts w:ascii="Calibri" w:hAnsi="Calibri" w:cs="Calibri"/>
          <w:lang w:val="en-AU" w:bidi="ar-SA"/>
        </w:rPr>
        <w:t xml:space="preserve"> </w:t>
      </w:r>
      <w:r w:rsidRPr="00D815C4">
        <w:rPr>
          <w:rFonts w:ascii="Calibri" w:hAnsi="Calibri" w:cs="Calibri"/>
          <w:lang w:val="en-AU" w:bidi="ar-SA"/>
        </w:rPr>
        <w:t>“It</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too</w:t>
      </w:r>
      <w:r w:rsidR="00847106">
        <w:rPr>
          <w:rFonts w:ascii="Calibri" w:hAnsi="Calibri" w:cs="Calibri"/>
          <w:lang w:val="en-AU" w:bidi="ar-SA"/>
        </w:rPr>
        <w:t xml:space="preserve"> </w:t>
      </w:r>
      <w:r w:rsidRPr="00D815C4">
        <w:rPr>
          <w:rFonts w:ascii="Calibri" w:hAnsi="Calibri" w:cs="Calibri"/>
          <w:lang w:val="en-AU" w:bidi="ar-SA"/>
        </w:rPr>
        <w:t>light</w:t>
      </w:r>
      <w:r w:rsidR="00847106">
        <w:rPr>
          <w:rFonts w:ascii="Calibri" w:hAnsi="Calibri" w:cs="Calibri"/>
          <w:lang w:val="en-AU" w:bidi="ar-SA"/>
        </w:rPr>
        <w:t xml:space="preserve"> </w:t>
      </w:r>
      <w:r w:rsidRPr="00D815C4">
        <w:rPr>
          <w:rFonts w:ascii="Calibri" w:hAnsi="Calibri" w:cs="Calibri"/>
          <w:lang w:val="en-AU" w:bidi="ar-SA"/>
        </w:rPr>
        <w:t>a</w:t>
      </w:r>
      <w:r w:rsidR="00847106">
        <w:rPr>
          <w:rFonts w:ascii="Calibri" w:hAnsi="Calibri" w:cs="Calibri"/>
          <w:lang w:val="en-AU" w:bidi="ar-SA"/>
        </w:rPr>
        <w:t xml:space="preserve"> </w:t>
      </w:r>
      <w:r w:rsidRPr="00D815C4">
        <w:rPr>
          <w:rFonts w:ascii="Calibri" w:hAnsi="Calibri" w:cs="Calibri"/>
          <w:lang w:val="en-AU" w:bidi="ar-SA"/>
        </w:rPr>
        <w:t>thing</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lang w:val="en-AU" w:bidi="ar-SA"/>
        </w:rPr>
        <w:t>you</w:t>
      </w:r>
      <w:r w:rsidR="00847106">
        <w:rPr>
          <w:rFonts w:ascii="Calibri" w:hAnsi="Calibri" w:cs="Calibri"/>
          <w:lang w:val="en-AU" w:bidi="ar-SA"/>
        </w:rPr>
        <w:t xml:space="preserve"> </w:t>
      </w:r>
      <w:r w:rsidRPr="00D815C4">
        <w:rPr>
          <w:rFonts w:ascii="Calibri" w:hAnsi="Calibri" w:cs="Calibri"/>
          <w:lang w:val="en-AU" w:bidi="ar-SA"/>
        </w:rPr>
        <w:t>[Jews]</w:t>
      </w:r>
      <w:r w:rsidR="00847106">
        <w:rPr>
          <w:rFonts w:ascii="Calibri" w:hAnsi="Calibri" w:cs="Calibri"/>
          <w:lang w:val="en-AU" w:bidi="ar-SA"/>
        </w:rPr>
        <w:t xml:space="preserve"> </w:t>
      </w:r>
      <w:r w:rsidRPr="00D815C4">
        <w:rPr>
          <w:rFonts w:ascii="Calibri" w:hAnsi="Calibri" w:cs="Calibri"/>
          <w:lang w:val="en-AU" w:bidi="ar-SA"/>
        </w:rPr>
        <w:t>should</w:t>
      </w:r>
      <w:r w:rsidR="00847106">
        <w:rPr>
          <w:rFonts w:ascii="Calibri" w:hAnsi="Calibri" w:cs="Calibri"/>
          <w:lang w:val="en-AU" w:bidi="ar-SA"/>
        </w:rPr>
        <w:t xml:space="preserve"> </w:t>
      </w:r>
      <w:r w:rsidRPr="00D815C4">
        <w:rPr>
          <w:rFonts w:ascii="Calibri" w:hAnsi="Calibri" w:cs="Calibri"/>
          <w:lang w:val="en-AU" w:bidi="ar-SA"/>
        </w:rPr>
        <w:t>be</w:t>
      </w:r>
      <w:r w:rsidR="00847106">
        <w:rPr>
          <w:rFonts w:ascii="Calibri" w:hAnsi="Calibri" w:cs="Calibri"/>
          <w:lang w:val="en-AU" w:bidi="ar-SA"/>
        </w:rPr>
        <w:t xml:space="preserve"> </w:t>
      </w:r>
      <w:r w:rsidRPr="00D815C4">
        <w:rPr>
          <w:rFonts w:ascii="Calibri" w:hAnsi="Calibri" w:cs="Calibri"/>
          <w:lang w:val="en-AU" w:bidi="ar-SA"/>
        </w:rPr>
        <w:t>My</w:t>
      </w:r>
      <w:r w:rsidR="00847106">
        <w:rPr>
          <w:rFonts w:ascii="Calibri" w:hAnsi="Calibri" w:cs="Calibri"/>
          <w:lang w:val="en-AU" w:bidi="ar-SA"/>
        </w:rPr>
        <w:t xml:space="preserve"> </w:t>
      </w:r>
      <w:r w:rsidRPr="00D815C4">
        <w:rPr>
          <w:rFonts w:ascii="Calibri" w:hAnsi="Calibri" w:cs="Calibri"/>
          <w:lang w:val="en-AU" w:bidi="ar-SA"/>
        </w:rPr>
        <w:t>servant</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raise</w:t>
      </w:r>
      <w:r w:rsidR="00847106">
        <w:rPr>
          <w:rFonts w:ascii="Calibri" w:hAnsi="Calibri" w:cs="Calibri"/>
          <w:lang w:val="en-AU" w:bidi="ar-SA"/>
        </w:rPr>
        <w:t xml:space="preserve"> </w:t>
      </w:r>
      <w:r w:rsidRPr="00D815C4">
        <w:rPr>
          <w:rFonts w:ascii="Calibri" w:hAnsi="Calibri" w:cs="Calibri"/>
          <w:lang w:val="en-AU" w:bidi="ar-SA"/>
        </w:rPr>
        <w:t>up</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[lost]</w:t>
      </w:r>
      <w:r w:rsidR="00847106">
        <w:rPr>
          <w:rFonts w:ascii="Calibri" w:hAnsi="Calibri" w:cs="Calibri"/>
          <w:lang w:val="en-AU" w:bidi="ar-SA"/>
        </w:rPr>
        <w:t xml:space="preserve"> </w:t>
      </w:r>
      <w:r w:rsidRPr="00D815C4">
        <w:rPr>
          <w:rFonts w:ascii="Calibri" w:hAnsi="Calibri" w:cs="Calibri"/>
          <w:lang w:val="en-AU" w:bidi="ar-SA"/>
        </w:rPr>
        <w:t>tribes</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Jacob,</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restore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offspring</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Israel;</w:t>
      </w:r>
      <w:r w:rsidR="00847106">
        <w:rPr>
          <w:rFonts w:ascii="Calibri" w:hAnsi="Calibri" w:cs="Calibri"/>
          <w:lang w:val="en-AU" w:bidi="ar-SA"/>
        </w:rPr>
        <w:t xml:space="preserve"> </w:t>
      </w:r>
      <w:r w:rsidRPr="00D815C4">
        <w:rPr>
          <w:rFonts w:ascii="Calibri" w:hAnsi="Calibri" w:cs="Calibri"/>
          <w:lang w:val="en-AU" w:bidi="ar-SA"/>
        </w:rPr>
        <w:t>I</w:t>
      </w:r>
      <w:r w:rsidR="00847106">
        <w:rPr>
          <w:rFonts w:ascii="Calibri" w:hAnsi="Calibri" w:cs="Calibri"/>
          <w:lang w:val="en-AU" w:bidi="ar-SA"/>
        </w:rPr>
        <w:t xml:space="preserve"> </w:t>
      </w:r>
      <w:r w:rsidRPr="00D815C4">
        <w:rPr>
          <w:rFonts w:ascii="Calibri" w:hAnsi="Calibri" w:cs="Calibri"/>
          <w:lang w:val="en-AU" w:bidi="ar-SA"/>
        </w:rPr>
        <w:t>will</w:t>
      </w:r>
      <w:r w:rsidR="00847106">
        <w:rPr>
          <w:rFonts w:ascii="Calibri" w:hAnsi="Calibri" w:cs="Calibri"/>
          <w:lang w:val="en-AU" w:bidi="ar-SA"/>
        </w:rPr>
        <w:t xml:space="preserve"> </w:t>
      </w:r>
      <w:r w:rsidRPr="00D815C4">
        <w:rPr>
          <w:rFonts w:ascii="Calibri" w:hAnsi="Calibri" w:cs="Calibri"/>
          <w:lang w:val="en-AU" w:bidi="ar-SA"/>
        </w:rPr>
        <w:t>also</w:t>
      </w:r>
      <w:r w:rsidR="00847106">
        <w:rPr>
          <w:rFonts w:ascii="Calibri" w:hAnsi="Calibri" w:cs="Calibri"/>
          <w:lang w:val="en-AU" w:bidi="ar-SA"/>
        </w:rPr>
        <w:t xml:space="preserve"> </w:t>
      </w:r>
      <w:r w:rsidRPr="00D815C4">
        <w:rPr>
          <w:rFonts w:ascii="Calibri" w:hAnsi="Calibri" w:cs="Calibri"/>
          <w:b/>
          <w:lang w:val="en-AU" w:bidi="ar-SA"/>
        </w:rPr>
        <w:t>give</w:t>
      </w:r>
      <w:r w:rsidR="00847106">
        <w:rPr>
          <w:rFonts w:ascii="Calibri" w:hAnsi="Calibri" w:cs="Calibri"/>
          <w:b/>
          <w:lang w:val="en-AU" w:bidi="ar-SA"/>
        </w:rPr>
        <w:t xml:space="preserve"> </w:t>
      </w:r>
      <w:r w:rsidRPr="00D815C4">
        <w:rPr>
          <w:rFonts w:ascii="Calibri" w:hAnsi="Calibri" w:cs="Calibri"/>
          <w:b/>
          <w:lang w:val="en-AU" w:bidi="ar-SA"/>
        </w:rPr>
        <w:t>you</w:t>
      </w:r>
      <w:r w:rsidR="00847106">
        <w:rPr>
          <w:rFonts w:ascii="Calibri" w:hAnsi="Calibri" w:cs="Calibri"/>
          <w:b/>
          <w:lang w:val="en-AU" w:bidi="ar-SA"/>
        </w:rPr>
        <w:t xml:space="preserve"> </w:t>
      </w:r>
      <w:r w:rsidRPr="00D815C4">
        <w:rPr>
          <w:rFonts w:ascii="Calibri" w:hAnsi="Calibri" w:cs="Calibri"/>
          <w:b/>
          <w:lang w:val="en-AU" w:bidi="ar-SA"/>
        </w:rPr>
        <w:t>for</w:t>
      </w:r>
      <w:r w:rsidR="00847106">
        <w:rPr>
          <w:rFonts w:ascii="Calibri" w:hAnsi="Calibri" w:cs="Calibri"/>
          <w:b/>
          <w:lang w:val="en-AU" w:bidi="ar-SA"/>
        </w:rPr>
        <w:t xml:space="preserve"> </w:t>
      </w:r>
      <w:r w:rsidRPr="00D815C4">
        <w:rPr>
          <w:rFonts w:ascii="Calibri" w:hAnsi="Calibri" w:cs="Calibri"/>
          <w:b/>
          <w:lang w:val="en-AU" w:bidi="ar-SA"/>
        </w:rPr>
        <w:t>a</w:t>
      </w:r>
      <w:r w:rsidR="00847106">
        <w:rPr>
          <w:rFonts w:ascii="Calibri" w:hAnsi="Calibri" w:cs="Calibri"/>
          <w:b/>
          <w:lang w:val="en-AU" w:bidi="ar-SA"/>
        </w:rPr>
        <w:t xml:space="preserve"> </w:t>
      </w:r>
      <w:r w:rsidRPr="00D815C4">
        <w:rPr>
          <w:rFonts w:ascii="Calibri" w:hAnsi="Calibri" w:cs="Calibri"/>
          <w:b/>
          <w:lang w:val="en-AU" w:bidi="ar-SA"/>
        </w:rPr>
        <w:t>light</w:t>
      </w:r>
      <w:r w:rsidR="00847106">
        <w:rPr>
          <w:rFonts w:ascii="Calibri" w:hAnsi="Calibri" w:cs="Calibri"/>
          <w:b/>
          <w:lang w:val="en-AU" w:bidi="ar-SA"/>
        </w:rPr>
        <w:t xml:space="preserve"> </w:t>
      </w:r>
      <w:r w:rsidRPr="00D815C4">
        <w:rPr>
          <w:rFonts w:ascii="Calibri" w:hAnsi="Calibri" w:cs="Calibri"/>
          <w:b/>
          <w:lang w:val="en-AU" w:bidi="ar-SA"/>
        </w:rPr>
        <w:t>to</w:t>
      </w:r>
      <w:r w:rsidR="00847106">
        <w:rPr>
          <w:rFonts w:ascii="Calibri" w:hAnsi="Calibri" w:cs="Calibri"/>
          <w:b/>
          <w:lang w:val="en-AU" w:bidi="ar-SA"/>
        </w:rPr>
        <w:t xml:space="preserve"> </w:t>
      </w:r>
      <w:r w:rsidRPr="00D815C4">
        <w:rPr>
          <w:rFonts w:ascii="Calibri" w:hAnsi="Calibri" w:cs="Calibri"/>
          <w:b/>
          <w:lang w:val="en-AU" w:bidi="ar-SA"/>
        </w:rPr>
        <w:t>the</w:t>
      </w:r>
      <w:r w:rsidR="00847106">
        <w:rPr>
          <w:rFonts w:ascii="Calibri" w:hAnsi="Calibri" w:cs="Calibri"/>
          <w:b/>
          <w:lang w:val="en-AU" w:bidi="ar-SA"/>
        </w:rPr>
        <w:t xml:space="preserve"> </w:t>
      </w:r>
      <w:r w:rsidRPr="00D815C4">
        <w:rPr>
          <w:rFonts w:ascii="Calibri" w:hAnsi="Calibri" w:cs="Calibri"/>
          <w:b/>
          <w:lang w:val="en-AU" w:bidi="ar-SA"/>
        </w:rPr>
        <w:t>Gentiles</w:t>
      </w:r>
      <w:r w:rsidRPr="00D815C4">
        <w:rPr>
          <w:rFonts w:ascii="Calibri" w:hAnsi="Calibri" w:cs="Calibri"/>
          <w:lang w:val="en-AU" w:bidi="ar-SA"/>
        </w:rPr>
        <w:t>,</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lang w:val="en-AU" w:bidi="ar-SA"/>
        </w:rPr>
        <w:t>My</w:t>
      </w:r>
      <w:r w:rsidR="00847106">
        <w:rPr>
          <w:rFonts w:ascii="Calibri" w:hAnsi="Calibri" w:cs="Calibri"/>
          <w:lang w:val="en-AU" w:bidi="ar-SA"/>
        </w:rPr>
        <w:t xml:space="preserve"> </w:t>
      </w:r>
      <w:r w:rsidRPr="00D815C4">
        <w:rPr>
          <w:rFonts w:ascii="Calibri" w:hAnsi="Calibri" w:cs="Calibri"/>
          <w:lang w:val="en-AU" w:bidi="ar-SA"/>
        </w:rPr>
        <w:t>salvation</w:t>
      </w:r>
      <w:r w:rsidR="00847106">
        <w:rPr>
          <w:rFonts w:ascii="Calibri" w:hAnsi="Calibri" w:cs="Calibri"/>
          <w:lang w:val="en-AU" w:bidi="ar-SA"/>
        </w:rPr>
        <w:t xml:space="preserve"> </w:t>
      </w:r>
      <w:r w:rsidRPr="00D815C4">
        <w:rPr>
          <w:rFonts w:ascii="Calibri" w:hAnsi="Calibri" w:cs="Calibri"/>
          <w:lang w:val="en-AU" w:bidi="ar-SA"/>
        </w:rPr>
        <w:t>may</w:t>
      </w:r>
      <w:r w:rsidR="00847106">
        <w:rPr>
          <w:rFonts w:ascii="Calibri" w:hAnsi="Calibri" w:cs="Calibri"/>
          <w:lang w:val="en-AU" w:bidi="ar-SA"/>
        </w:rPr>
        <w:t xml:space="preserve"> </w:t>
      </w:r>
      <w:r w:rsidRPr="00D815C4">
        <w:rPr>
          <w:rFonts w:ascii="Calibri" w:hAnsi="Calibri" w:cs="Calibri"/>
          <w:lang w:val="en-AU" w:bidi="ar-SA"/>
        </w:rPr>
        <w:t>be</w:t>
      </w:r>
      <w:r w:rsidR="00847106">
        <w:rPr>
          <w:rFonts w:ascii="Calibri" w:hAnsi="Calibri" w:cs="Calibri"/>
          <w:lang w:val="en-AU" w:bidi="ar-SA"/>
        </w:rPr>
        <w:t xml:space="preserve"> </w:t>
      </w:r>
      <w:r w:rsidRPr="00D815C4">
        <w:rPr>
          <w:rFonts w:ascii="Calibri" w:hAnsi="Calibri" w:cs="Calibri"/>
          <w:lang w:val="en-AU" w:bidi="ar-SA"/>
        </w:rPr>
        <w:t>unto</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end</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earth.”</w:t>
      </w:r>
      <w:r w:rsidRPr="00D815C4">
        <w:rPr>
          <w:rFonts w:ascii="Calibri" w:hAnsi="Calibri" w:cs="Calibri"/>
          <w:vertAlign w:val="superscript"/>
          <w:lang w:val="en-AU" w:bidi="ar-SA"/>
        </w:rPr>
        <w:footnoteReference w:id="70"/>
      </w:r>
    </w:p>
    <w:p w14:paraId="6A2AD0D9" w14:textId="77777777" w:rsidR="00502027" w:rsidRPr="00D815C4" w:rsidRDefault="00502027" w:rsidP="00502027">
      <w:pPr>
        <w:widowControl w:val="0"/>
        <w:rPr>
          <w:rFonts w:ascii="Calibri" w:hAnsi="Calibri" w:cs="Calibri"/>
          <w:lang w:val="en-AU" w:bidi="ar-SA"/>
        </w:rPr>
      </w:pPr>
    </w:p>
    <w:p w14:paraId="079AFD5C" w14:textId="4B5A9D44" w:rsidR="00502027" w:rsidRPr="00D815C4" w:rsidRDefault="00502027" w:rsidP="00502027">
      <w:pPr>
        <w:widowControl w:val="0"/>
        <w:rPr>
          <w:rFonts w:ascii="Calibri" w:hAnsi="Calibri" w:cs="Calibri"/>
          <w:lang w:val="en-AU" w:bidi="ar-SA"/>
        </w:rPr>
      </w:pPr>
      <w:r w:rsidRPr="00D815C4">
        <w:rPr>
          <w:rFonts w:ascii="Calibri" w:hAnsi="Calibri" w:cs="Calibri"/>
          <w:lang w:val="en-AU" w:bidi="ar-SA"/>
        </w:rPr>
        <w:t>Hermeneutic</w:t>
      </w:r>
      <w:r w:rsidR="00847106">
        <w:rPr>
          <w:rFonts w:ascii="Calibri" w:hAnsi="Calibri" w:cs="Calibri"/>
          <w:lang w:val="en-AU" w:bidi="ar-SA"/>
        </w:rPr>
        <w:t xml:space="preserve"> </w:t>
      </w:r>
      <w:r w:rsidRPr="00D815C4">
        <w:rPr>
          <w:rFonts w:ascii="Calibri" w:hAnsi="Calibri" w:cs="Calibri"/>
          <w:lang w:val="en-AU" w:bidi="ar-SA"/>
        </w:rPr>
        <w:t>“</w:t>
      </w:r>
      <w:r w:rsidRPr="00D815C4">
        <w:rPr>
          <w:rFonts w:ascii="Calibri" w:hAnsi="Calibri" w:cs="Calibri"/>
          <w:b/>
          <w:lang w:val="en-AU" w:bidi="ar-SA"/>
        </w:rPr>
        <w:t>Kelal</w:t>
      </w:r>
      <w:r w:rsidR="00847106">
        <w:rPr>
          <w:rFonts w:ascii="Calibri" w:hAnsi="Calibri" w:cs="Calibri"/>
          <w:b/>
          <w:lang w:val="en-AU" w:bidi="ar-SA"/>
        </w:rPr>
        <w:t xml:space="preserve"> </w:t>
      </w:r>
      <w:r w:rsidRPr="00D815C4">
        <w:rPr>
          <w:rFonts w:ascii="Calibri" w:hAnsi="Calibri" w:cs="Calibri"/>
          <w:b/>
          <w:lang w:val="en-AU" w:bidi="ar-SA"/>
        </w:rPr>
        <w:t>u-Peraṭ</w:t>
      </w:r>
      <w:r w:rsidR="00847106">
        <w:rPr>
          <w:rFonts w:ascii="Calibri" w:hAnsi="Calibri" w:cs="Calibri"/>
          <w:b/>
          <w:lang w:val="en-AU" w:bidi="ar-SA"/>
        </w:rPr>
        <w:t xml:space="preserve"> </w:t>
      </w:r>
      <w:r w:rsidRPr="00D815C4">
        <w:rPr>
          <w:rFonts w:ascii="Calibri" w:hAnsi="Calibri" w:cs="Calibri"/>
          <w:b/>
          <w:lang w:val="en-AU" w:bidi="ar-SA"/>
        </w:rPr>
        <w:t>and</w:t>
      </w:r>
      <w:r w:rsidR="00847106">
        <w:rPr>
          <w:rFonts w:ascii="Calibri" w:hAnsi="Calibri" w:cs="Calibri"/>
          <w:b/>
          <w:lang w:val="en-AU" w:bidi="ar-SA"/>
        </w:rPr>
        <w:t xml:space="preserve"> </w:t>
      </w:r>
      <w:r w:rsidRPr="00D815C4">
        <w:rPr>
          <w:rFonts w:ascii="Calibri" w:hAnsi="Calibri" w:cs="Calibri"/>
          <w:b/>
          <w:lang w:val="en-AU" w:bidi="ar-SA"/>
        </w:rPr>
        <w:t>Peraṭ</w:t>
      </w:r>
      <w:r w:rsidR="00847106">
        <w:rPr>
          <w:rFonts w:ascii="Calibri" w:hAnsi="Calibri" w:cs="Calibri"/>
          <w:b/>
          <w:lang w:val="en-AU" w:bidi="ar-SA"/>
        </w:rPr>
        <w:t xml:space="preserve"> </w:t>
      </w:r>
      <w:r w:rsidRPr="00D815C4">
        <w:rPr>
          <w:rFonts w:ascii="Calibri" w:hAnsi="Calibri" w:cs="Calibri"/>
          <w:b/>
          <w:lang w:val="en-AU" w:bidi="ar-SA"/>
        </w:rPr>
        <w:t>u-kelal:</w:t>
      </w:r>
      <w:r w:rsidR="00847106">
        <w:rPr>
          <w:rFonts w:ascii="Calibri" w:hAnsi="Calibri" w:cs="Calibri"/>
          <w:lang w:val="en-AU" w:bidi="ar-SA"/>
        </w:rPr>
        <w:t xml:space="preserve"> </w:t>
      </w:r>
      <w:r w:rsidRPr="00D815C4">
        <w:rPr>
          <w:rFonts w:ascii="Calibri" w:hAnsi="Calibri" w:cs="Calibri"/>
          <w:lang w:val="en-AU" w:bidi="ar-SA"/>
        </w:rPr>
        <w:t>Definition</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general</w:t>
      </w:r>
      <w:r w:rsidR="00847106">
        <w:rPr>
          <w:rFonts w:ascii="Calibri" w:hAnsi="Calibri" w:cs="Calibri"/>
          <w:lang w:val="en-AU" w:bidi="ar-SA"/>
        </w:rPr>
        <w:t xml:space="preserve"> </w:t>
      </w:r>
      <w:r w:rsidRPr="00D815C4">
        <w:rPr>
          <w:rFonts w:ascii="Calibri" w:hAnsi="Calibri" w:cs="Calibri"/>
          <w:lang w:val="en-AU" w:bidi="ar-SA"/>
        </w:rPr>
        <w:t>by</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particular</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particular</w:t>
      </w:r>
      <w:r w:rsidR="00847106">
        <w:rPr>
          <w:rFonts w:ascii="Calibri" w:hAnsi="Calibri" w:cs="Calibri"/>
          <w:lang w:val="en-AU" w:bidi="ar-SA"/>
        </w:rPr>
        <w:t xml:space="preserve"> </w:t>
      </w:r>
      <w:r w:rsidRPr="00D815C4">
        <w:rPr>
          <w:rFonts w:ascii="Calibri" w:hAnsi="Calibri" w:cs="Calibri"/>
          <w:lang w:val="en-AU" w:bidi="ar-SA"/>
        </w:rPr>
        <w:t>by</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general”</w:t>
      </w:r>
      <w:r w:rsidR="00847106">
        <w:rPr>
          <w:rFonts w:ascii="Calibri" w:hAnsi="Calibri" w:cs="Calibri"/>
          <w:lang w:val="en-AU" w:bidi="ar-SA"/>
        </w:rPr>
        <w:t xml:space="preserve"> </w:t>
      </w:r>
      <w:r w:rsidRPr="00D815C4">
        <w:rPr>
          <w:rFonts w:ascii="Calibri" w:hAnsi="Calibri" w:cs="Calibri"/>
          <w:lang w:val="en-AU" w:bidi="ar-SA"/>
        </w:rPr>
        <w:t>teaches</w:t>
      </w:r>
      <w:r w:rsidR="00847106">
        <w:rPr>
          <w:rFonts w:ascii="Calibri" w:hAnsi="Calibri" w:cs="Calibri"/>
          <w:lang w:val="en-AU" w:bidi="ar-SA"/>
        </w:rPr>
        <w:t xml:space="preserve"> </w:t>
      </w:r>
      <w:r w:rsidRPr="00D815C4">
        <w:rPr>
          <w:rFonts w:ascii="Calibri" w:hAnsi="Calibri" w:cs="Calibri"/>
          <w:lang w:val="en-AU" w:bidi="ar-SA"/>
        </w:rPr>
        <w:t>us</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draw</w:t>
      </w:r>
      <w:r w:rsidR="00847106">
        <w:rPr>
          <w:rFonts w:ascii="Calibri" w:hAnsi="Calibri" w:cs="Calibri"/>
          <w:lang w:val="en-AU" w:bidi="ar-SA"/>
        </w:rPr>
        <w:t xml:space="preserve"> </w:t>
      </w:r>
      <w:r w:rsidRPr="00D815C4">
        <w:rPr>
          <w:rFonts w:ascii="Calibri" w:hAnsi="Calibri" w:cs="Calibri"/>
          <w:lang w:val="en-AU" w:bidi="ar-SA"/>
        </w:rPr>
        <w:t>particular</w:t>
      </w:r>
      <w:r w:rsidR="00847106">
        <w:rPr>
          <w:rFonts w:ascii="Calibri" w:hAnsi="Calibri" w:cs="Calibri"/>
          <w:lang w:val="en-AU" w:bidi="ar-SA"/>
        </w:rPr>
        <w:t xml:space="preserve"> </w:t>
      </w:r>
      <w:r w:rsidRPr="00D815C4">
        <w:rPr>
          <w:rFonts w:ascii="Calibri" w:hAnsi="Calibri" w:cs="Calibri"/>
          <w:lang w:val="en-AU" w:bidi="ar-SA"/>
        </w:rPr>
        <w:t>information</w:t>
      </w:r>
      <w:r w:rsidR="00847106">
        <w:rPr>
          <w:rFonts w:ascii="Calibri" w:hAnsi="Calibri" w:cs="Calibri"/>
          <w:lang w:val="en-AU" w:bidi="ar-SA"/>
        </w:rPr>
        <w:t xml:space="preserve"> </w:t>
      </w:r>
      <w:r w:rsidRPr="00D815C4">
        <w:rPr>
          <w:rFonts w:ascii="Calibri" w:hAnsi="Calibri" w:cs="Calibri"/>
          <w:lang w:val="en-AU" w:bidi="ar-SA"/>
        </w:rPr>
        <w:t>from</w:t>
      </w:r>
      <w:r w:rsidR="00847106">
        <w:rPr>
          <w:rFonts w:ascii="Calibri" w:hAnsi="Calibri" w:cs="Calibri"/>
          <w:lang w:val="en-AU" w:bidi="ar-SA"/>
        </w:rPr>
        <w:t xml:space="preserve"> </w:t>
      </w:r>
      <w:r w:rsidRPr="00D815C4">
        <w:rPr>
          <w:rFonts w:ascii="Calibri" w:hAnsi="Calibri" w:cs="Calibri"/>
          <w:lang w:val="en-AU" w:bidi="ar-SA"/>
        </w:rPr>
        <w:t>general</w:t>
      </w:r>
      <w:r w:rsidR="00847106">
        <w:rPr>
          <w:rFonts w:ascii="Calibri" w:hAnsi="Calibri" w:cs="Calibri"/>
          <w:lang w:val="en-AU" w:bidi="ar-SA"/>
        </w:rPr>
        <w:t xml:space="preserve"> </w:t>
      </w:r>
      <w:r w:rsidRPr="00D815C4">
        <w:rPr>
          <w:rFonts w:ascii="Calibri" w:hAnsi="Calibri" w:cs="Calibri"/>
          <w:lang w:val="en-AU" w:bidi="ar-SA"/>
        </w:rPr>
        <w:t>statements.</w:t>
      </w:r>
      <w:r w:rsidR="00847106">
        <w:rPr>
          <w:rFonts w:ascii="Calibri" w:hAnsi="Calibri" w:cs="Calibri"/>
          <w:lang w:val="en-AU" w:bidi="ar-SA"/>
        </w:rPr>
        <w:t xml:space="preserve"> </w:t>
      </w:r>
      <w:r w:rsidRPr="00D815C4">
        <w:rPr>
          <w:rFonts w:ascii="Calibri" w:hAnsi="Calibri" w:cs="Calibri"/>
          <w:lang w:val="en-AU" w:bidi="ar-SA"/>
        </w:rPr>
        <w:t>Therefore,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“Sower”</w:t>
      </w:r>
      <w:r w:rsidR="00847106">
        <w:rPr>
          <w:rFonts w:ascii="Calibri" w:hAnsi="Calibri" w:cs="Calibri"/>
          <w:lang w:val="en-AU" w:bidi="ar-SA"/>
        </w:rPr>
        <w:t xml:space="preserve"> </w:t>
      </w:r>
      <w:r w:rsidRPr="00D815C4">
        <w:rPr>
          <w:rFonts w:ascii="Calibri" w:hAnsi="Calibri" w:cs="Calibri"/>
          <w:lang w:val="en-AU" w:bidi="ar-SA"/>
        </w:rPr>
        <w:t>who</w:t>
      </w:r>
      <w:r w:rsidR="00847106">
        <w:rPr>
          <w:rFonts w:ascii="Calibri" w:hAnsi="Calibri" w:cs="Calibri"/>
          <w:lang w:val="en-AU" w:bidi="ar-SA"/>
        </w:rPr>
        <w:t xml:space="preserve"> </w:t>
      </w:r>
      <w:r w:rsidRPr="00D815C4">
        <w:rPr>
          <w:rFonts w:ascii="Calibri" w:hAnsi="Calibri" w:cs="Calibri"/>
          <w:lang w:val="en-AU" w:bidi="ar-SA"/>
        </w:rPr>
        <w:t>“sows”</w:t>
      </w:r>
      <w:r w:rsidR="00847106">
        <w:rPr>
          <w:rFonts w:ascii="Calibri" w:hAnsi="Calibri" w:cs="Calibri"/>
          <w:lang w:val="en-AU" w:bidi="ar-SA"/>
        </w:rPr>
        <w:t xml:space="preserve"> </w:t>
      </w:r>
      <w:r w:rsidRPr="00D815C4">
        <w:rPr>
          <w:rFonts w:ascii="Calibri" w:hAnsi="Calibri" w:cs="Calibri"/>
          <w:lang w:val="en-AU" w:bidi="ar-SA"/>
        </w:rPr>
        <w:t>sends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Jewish</w:t>
      </w:r>
      <w:r w:rsidR="00847106">
        <w:rPr>
          <w:rFonts w:ascii="Calibri" w:hAnsi="Calibri" w:cs="Calibri"/>
          <w:lang w:val="en-AU" w:bidi="ar-SA"/>
        </w:rPr>
        <w:t xml:space="preserve"> </w:t>
      </w:r>
      <w:r w:rsidRPr="00D815C4">
        <w:rPr>
          <w:rFonts w:ascii="Calibri" w:hAnsi="Calibri" w:cs="Calibri"/>
          <w:lang w:val="en-AU" w:bidi="ar-SA"/>
        </w:rPr>
        <w:t>people</w:t>
      </w:r>
      <w:r w:rsidR="00847106">
        <w:rPr>
          <w:rFonts w:ascii="Calibri" w:hAnsi="Calibri" w:cs="Calibri"/>
          <w:lang w:val="en-AU" w:bidi="ar-SA"/>
        </w:rPr>
        <w:t xml:space="preserve"> </w:t>
      </w:r>
      <w:r w:rsidRPr="00D815C4">
        <w:rPr>
          <w:rFonts w:ascii="Calibri" w:hAnsi="Calibri" w:cs="Calibri"/>
          <w:lang w:val="en-AU" w:bidi="ar-SA"/>
        </w:rPr>
        <w:t>into</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diaspora.</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purpose</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redemption</w:t>
      </w:r>
      <w:r w:rsidR="00847106">
        <w:rPr>
          <w:rFonts w:ascii="Calibri" w:hAnsi="Calibri" w:cs="Calibri"/>
          <w:lang w:val="en-AU" w:bidi="ar-SA"/>
        </w:rPr>
        <w:t xml:space="preserve"> </w:t>
      </w:r>
      <w:r w:rsidRPr="00D815C4">
        <w:rPr>
          <w:rFonts w:ascii="Calibri" w:hAnsi="Calibri" w:cs="Calibri"/>
          <w:lang w:val="en-AU" w:bidi="ar-SA"/>
        </w:rPr>
        <w:t>or</w:t>
      </w:r>
      <w:r w:rsidR="00847106">
        <w:rPr>
          <w:rFonts w:ascii="Calibri" w:hAnsi="Calibri" w:cs="Calibri"/>
          <w:lang w:val="en-AU" w:bidi="ar-SA"/>
        </w:rPr>
        <w:t xml:space="preserve"> </w:t>
      </w:r>
      <w:r w:rsidRPr="00D815C4">
        <w:rPr>
          <w:rFonts w:ascii="Calibri" w:hAnsi="Calibri" w:cs="Calibri"/>
          <w:lang w:val="en-AU" w:bidi="ar-SA"/>
        </w:rPr>
        <w:t>tikun</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Gentile</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Gentile</w:t>
      </w:r>
      <w:r w:rsidR="00847106">
        <w:rPr>
          <w:rFonts w:ascii="Calibri" w:hAnsi="Calibri" w:cs="Calibri"/>
          <w:lang w:val="en-AU" w:bidi="ar-SA"/>
        </w:rPr>
        <w:t xml:space="preserve"> </w:t>
      </w:r>
      <w:r w:rsidRPr="00D815C4">
        <w:rPr>
          <w:rFonts w:ascii="Calibri" w:hAnsi="Calibri" w:cs="Calibri"/>
          <w:lang w:val="en-AU" w:bidi="ar-SA"/>
        </w:rPr>
        <w:t>lands</w:t>
      </w:r>
      <w:r w:rsidR="00847106">
        <w:rPr>
          <w:rFonts w:ascii="Calibri" w:hAnsi="Calibri" w:cs="Calibri"/>
          <w:lang w:val="en-AU" w:bidi="ar-SA"/>
        </w:rPr>
        <w:t xml:space="preserve"> </w:t>
      </w:r>
      <w:r w:rsidRPr="00D815C4">
        <w:rPr>
          <w:rFonts w:ascii="Calibri" w:hAnsi="Calibri" w:cs="Calibri"/>
          <w:lang w:val="en-AU" w:bidi="ar-SA"/>
        </w:rPr>
        <w:t>(Earth)</w:t>
      </w:r>
      <w:r w:rsidR="00847106">
        <w:rPr>
          <w:rFonts w:ascii="Calibri" w:hAnsi="Calibri" w:cs="Calibri"/>
          <w:lang w:val="en-AU" w:bidi="ar-SA"/>
        </w:rPr>
        <w:t xml:space="preserve"> </w:t>
      </w:r>
      <w:r w:rsidRPr="00D815C4">
        <w:rPr>
          <w:rFonts w:ascii="Calibri" w:hAnsi="Calibri" w:cs="Calibri"/>
          <w:lang w:val="en-AU" w:bidi="ar-SA"/>
        </w:rPr>
        <w:t>for</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sake</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restoring</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whole</w:t>
      </w:r>
      <w:r w:rsidR="00847106">
        <w:rPr>
          <w:rFonts w:ascii="Calibri" w:hAnsi="Calibri" w:cs="Calibri"/>
          <w:lang w:val="en-AU" w:bidi="ar-SA"/>
        </w:rPr>
        <w:t xml:space="preserve"> </w:t>
      </w:r>
      <w:r w:rsidRPr="00D815C4">
        <w:rPr>
          <w:rFonts w:ascii="Calibri" w:hAnsi="Calibri" w:cs="Calibri"/>
          <w:lang w:val="en-AU" w:bidi="ar-SA"/>
        </w:rPr>
        <w:t>“Earth”</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its</w:t>
      </w:r>
      <w:r w:rsidR="00847106">
        <w:rPr>
          <w:rFonts w:ascii="Calibri" w:hAnsi="Calibri" w:cs="Calibri"/>
          <w:lang w:val="en-AU" w:bidi="ar-SA"/>
        </w:rPr>
        <w:t xml:space="preserve"> </w:t>
      </w:r>
      <w:r w:rsidRPr="00D815C4">
        <w:rPr>
          <w:rFonts w:ascii="Calibri" w:hAnsi="Calibri" w:cs="Calibri"/>
          <w:lang w:val="en-AU" w:bidi="ar-SA"/>
        </w:rPr>
        <w:t>Edenic</w:t>
      </w:r>
      <w:r w:rsidR="00847106">
        <w:rPr>
          <w:rFonts w:ascii="Calibri" w:hAnsi="Calibri" w:cs="Calibri"/>
          <w:lang w:val="en-AU" w:bidi="ar-SA"/>
        </w:rPr>
        <w:t xml:space="preserve"> </w:t>
      </w:r>
      <w:r w:rsidRPr="00D815C4">
        <w:rPr>
          <w:rFonts w:ascii="Calibri" w:hAnsi="Calibri" w:cs="Calibri"/>
          <w:lang w:val="en-AU" w:bidi="ar-SA"/>
        </w:rPr>
        <w:t>Glory.</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general</w:t>
      </w:r>
      <w:r w:rsidR="00847106">
        <w:rPr>
          <w:rFonts w:ascii="Calibri" w:hAnsi="Calibri" w:cs="Calibri"/>
          <w:lang w:val="en-AU" w:bidi="ar-SA"/>
        </w:rPr>
        <w:t xml:space="preserve"> </w:t>
      </w:r>
      <w:r w:rsidRPr="00D815C4">
        <w:rPr>
          <w:rFonts w:ascii="Calibri" w:hAnsi="Calibri" w:cs="Calibri"/>
          <w:lang w:val="en-AU" w:bidi="ar-SA"/>
        </w:rPr>
        <w:t>statement</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Jewish</w:t>
      </w:r>
      <w:r w:rsidR="00847106">
        <w:rPr>
          <w:rFonts w:ascii="Calibri" w:hAnsi="Calibri" w:cs="Calibri"/>
          <w:lang w:val="en-AU" w:bidi="ar-SA"/>
        </w:rPr>
        <w:t xml:space="preserve"> </w:t>
      </w:r>
      <w:r w:rsidRPr="00D815C4">
        <w:rPr>
          <w:rFonts w:ascii="Calibri" w:hAnsi="Calibri" w:cs="Calibri"/>
          <w:lang w:val="en-AU" w:bidi="ar-SA"/>
        </w:rPr>
        <w:t>people</w:t>
      </w:r>
      <w:r w:rsidR="00847106">
        <w:rPr>
          <w:rFonts w:ascii="Calibri" w:hAnsi="Calibri" w:cs="Calibri"/>
          <w:lang w:val="en-AU" w:bidi="ar-SA"/>
        </w:rPr>
        <w:t xml:space="preserve"> </w:t>
      </w:r>
      <w:r w:rsidRPr="00D815C4">
        <w:rPr>
          <w:rFonts w:ascii="Calibri" w:hAnsi="Calibri" w:cs="Calibri"/>
          <w:lang w:val="en-AU" w:bidi="ar-SA"/>
        </w:rPr>
        <w:t>who</w:t>
      </w:r>
      <w:r w:rsidR="00847106">
        <w:rPr>
          <w:rFonts w:ascii="Calibri" w:hAnsi="Calibri" w:cs="Calibri"/>
          <w:lang w:val="en-AU" w:bidi="ar-SA"/>
        </w:rPr>
        <w:t xml:space="preserve"> </w:t>
      </w:r>
      <w:r w:rsidRPr="00D815C4">
        <w:rPr>
          <w:rFonts w:ascii="Calibri" w:hAnsi="Calibri" w:cs="Calibri"/>
          <w:lang w:val="en-AU" w:bidi="ar-SA"/>
        </w:rPr>
        <w:t>are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repositories</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Oral</w:t>
      </w:r>
      <w:r w:rsidR="00847106">
        <w:rPr>
          <w:rFonts w:ascii="Calibri" w:hAnsi="Calibri" w:cs="Calibri"/>
          <w:lang w:val="en-AU" w:bidi="ar-SA"/>
        </w:rPr>
        <w:t xml:space="preserve"> </w:t>
      </w:r>
      <w:r w:rsidRPr="00D815C4">
        <w:rPr>
          <w:rFonts w:ascii="Calibri" w:hAnsi="Calibri" w:cs="Calibri"/>
          <w:lang w:val="en-AU" w:bidi="ar-SA"/>
        </w:rPr>
        <w:t>Torah”</w:t>
      </w:r>
      <w:r w:rsidR="00847106">
        <w:rPr>
          <w:rFonts w:ascii="Calibri" w:hAnsi="Calibri" w:cs="Calibri"/>
          <w:lang w:val="en-AU" w:bidi="ar-SA"/>
        </w:rPr>
        <w:t xml:space="preserve"> </w:t>
      </w:r>
      <w:r w:rsidRPr="00D815C4">
        <w:rPr>
          <w:rFonts w:ascii="Calibri" w:hAnsi="Calibri" w:cs="Calibri"/>
          <w:lang w:val="en-AU" w:bidi="ar-SA"/>
        </w:rPr>
        <w:t>must</w:t>
      </w:r>
      <w:r w:rsidR="00847106">
        <w:rPr>
          <w:rFonts w:ascii="Calibri" w:hAnsi="Calibri" w:cs="Calibri"/>
          <w:lang w:val="en-AU" w:bidi="ar-SA"/>
        </w:rPr>
        <w:t xml:space="preserve"> </w:t>
      </w:r>
      <w:r w:rsidRPr="00D815C4">
        <w:rPr>
          <w:rFonts w:ascii="Calibri" w:hAnsi="Calibri" w:cs="Calibri"/>
          <w:lang w:val="en-AU" w:bidi="ar-SA"/>
        </w:rPr>
        <w:t>now</w:t>
      </w:r>
      <w:r w:rsidR="00847106">
        <w:rPr>
          <w:rFonts w:ascii="Calibri" w:hAnsi="Calibri" w:cs="Calibri"/>
          <w:lang w:val="en-AU" w:bidi="ar-SA"/>
        </w:rPr>
        <w:t xml:space="preserve"> </w:t>
      </w:r>
      <w:r w:rsidRPr="00D815C4">
        <w:rPr>
          <w:rFonts w:ascii="Calibri" w:hAnsi="Calibri" w:cs="Calibri"/>
          <w:lang w:val="en-AU" w:bidi="ar-SA"/>
        </w:rPr>
        <w:t>be</w:t>
      </w:r>
      <w:r w:rsidR="00847106">
        <w:rPr>
          <w:rFonts w:ascii="Calibri" w:hAnsi="Calibri" w:cs="Calibri"/>
          <w:lang w:val="en-AU" w:bidi="ar-SA"/>
        </w:rPr>
        <w:t xml:space="preserve"> </w:t>
      </w:r>
      <w:r w:rsidRPr="00D815C4">
        <w:rPr>
          <w:rFonts w:ascii="Calibri" w:hAnsi="Calibri" w:cs="Calibri"/>
          <w:lang w:val="en-AU" w:bidi="ar-SA"/>
        </w:rPr>
        <w:t>made</w:t>
      </w:r>
      <w:r w:rsidR="00847106">
        <w:rPr>
          <w:rFonts w:ascii="Calibri" w:hAnsi="Calibri" w:cs="Calibri"/>
          <w:lang w:val="en-AU" w:bidi="ar-SA"/>
        </w:rPr>
        <w:t xml:space="preserve"> </w:t>
      </w:r>
      <w:r w:rsidRPr="00D815C4">
        <w:rPr>
          <w:rFonts w:ascii="Calibri" w:hAnsi="Calibri" w:cs="Calibri"/>
          <w:lang w:val="en-AU" w:bidi="ar-SA"/>
        </w:rPr>
        <w:t>particular.</w:t>
      </w:r>
      <w:r w:rsidR="00847106">
        <w:rPr>
          <w:rFonts w:ascii="Calibri" w:hAnsi="Calibri" w:cs="Calibri"/>
          <w:lang w:val="en-AU" w:bidi="ar-SA"/>
        </w:rPr>
        <w:t xml:space="preserve"> </w:t>
      </w:r>
      <w:r w:rsidRPr="00D815C4">
        <w:rPr>
          <w:rFonts w:ascii="Calibri" w:hAnsi="Calibri" w:cs="Calibri"/>
          <w:lang w:val="en-AU" w:bidi="ar-SA"/>
        </w:rPr>
        <w:t>Because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similes</w:t>
      </w:r>
      <w:r w:rsidR="00847106">
        <w:rPr>
          <w:rFonts w:ascii="Calibri" w:hAnsi="Calibri" w:cs="Calibri"/>
          <w:lang w:val="en-AU" w:bidi="ar-SA"/>
        </w:rPr>
        <w:t xml:space="preserve"> </w:t>
      </w:r>
      <w:r w:rsidRPr="00D815C4">
        <w:rPr>
          <w:rFonts w:ascii="Calibri" w:hAnsi="Calibri" w:cs="Calibri"/>
          <w:lang w:val="en-AU" w:bidi="ar-SA"/>
        </w:rPr>
        <w:t>are</w:t>
      </w:r>
      <w:r w:rsidR="00847106">
        <w:rPr>
          <w:rFonts w:ascii="Calibri" w:hAnsi="Calibri" w:cs="Calibri"/>
          <w:lang w:val="en-AU" w:bidi="ar-SA"/>
        </w:rPr>
        <w:t xml:space="preserve"> </w:t>
      </w:r>
      <w:r w:rsidRPr="00D815C4">
        <w:rPr>
          <w:rFonts w:ascii="Calibri" w:hAnsi="Calibri" w:cs="Calibri"/>
          <w:lang w:val="en-AU" w:bidi="ar-SA"/>
        </w:rPr>
        <w:t>definitions</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Malchut</w:t>
      </w:r>
      <w:r w:rsidR="00847106">
        <w:rPr>
          <w:rFonts w:ascii="Calibri" w:hAnsi="Calibri" w:cs="Calibri"/>
          <w:lang w:val="en-AU" w:bidi="ar-SA"/>
        </w:rPr>
        <w:t xml:space="preserve"> </w:t>
      </w:r>
      <w:r w:rsidRPr="00D815C4">
        <w:rPr>
          <w:rFonts w:ascii="Calibri" w:hAnsi="Calibri" w:cs="Calibri"/>
          <w:lang w:val="en-AU" w:bidi="ar-SA"/>
        </w:rPr>
        <w:t>Shamayin,</w:t>
      </w:r>
      <w:r w:rsidR="00847106">
        <w:rPr>
          <w:rFonts w:ascii="Calibri" w:hAnsi="Calibri" w:cs="Calibri"/>
          <w:lang w:val="en-AU" w:bidi="ar-SA"/>
        </w:rPr>
        <w:t xml:space="preserve"> </w:t>
      </w:r>
      <w:r w:rsidRPr="00D815C4">
        <w:rPr>
          <w:rFonts w:ascii="Calibri" w:hAnsi="Calibri" w:cs="Calibri"/>
          <w:lang w:val="en-AU" w:bidi="ar-SA"/>
        </w:rPr>
        <w:t>governance/kingdom</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God</w:t>
      </w:r>
      <w:r w:rsidR="00847106">
        <w:rPr>
          <w:rFonts w:ascii="Calibri" w:hAnsi="Calibri" w:cs="Calibri"/>
          <w:lang w:val="en-AU" w:bidi="ar-SA"/>
        </w:rPr>
        <w:t xml:space="preserve"> </w:t>
      </w:r>
      <w:r w:rsidRPr="00D815C4">
        <w:rPr>
          <w:rFonts w:ascii="Calibri" w:hAnsi="Calibri" w:cs="Calibri"/>
          <w:lang w:val="en-AU" w:bidi="ar-SA"/>
        </w:rPr>
        <w:t>through</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Hakhamim</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Bate</w:t>
      </w:r>
      <w:r w:rsidR="00847106">
        <w:rPr>
          <w:rFonts w:ascii="Calibri" w:hAnsi="Calibri" w:cs="Calibri"/>
          <w:lang w:val="en-AU" w:bidi="ar-SA"/>
        </w:rPr>
        <w:t xml:space="preserve"> </w:t>
      </w:r>
      <w:r w:rsidRPr="00D815C4">
        <w:rPr>
          <w:rFonts w:ascii="Calibri" w:hAnsi="Calibri" w:cs="Calibri"/>
          <w:lang w:val="en-AU" w:bidi="ar-SA"/>
        </w:rPr>
        <w:t>Din</w:t>
      </w:r>
      <w:r w:rsidR="00847106">
        <w:rPr>
          <w:rFonts w:ascii="Calibri" w:hAnsi="Calibri" w:cs="Calibri"/>
          <w:lang w:val="en-AU" w:bidi="ar-SA"/>
        </w:rPr>
        <w:t xml:space="preserve"> </w:t>
      </w:r>
      <w:r w:rsidRPr="00D815C4">
        <w:rPr>
          <w:rFonts w:ascii="Calibri" w:hAnsi="Calibri" w:cs="Calibri"/>
          <w:lang w:val="en-AU" w:bidi="ar-SA"/>
        </w:rPr>
        <w:t>as</w:t>
      </w:r>
      <w:r w:rsidR="00847106">
        <w:rPr>
          <w:rFonts w:ascii="Calibri" w:hAnsi="Calibri" w:cs="Calibri"/>
          <w:lang w:val="en-AU" w:bidi="ar-SA"/>
        </w:rPr>
        <w:t xml:space="preserve"> </w:t>
      </w:r>
      <w:r w:rsidRPr="00D815C4">
        <w:rPr>
          <w:rFonts w:ascii="Calibri" w:hAnsi="Calibri" w:cs="Calibri"/>
          <w:lang w:val="en-AU" w:bidi="ar-SA"/>
        </w:rPr>
        <w:t>opposed</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human</w:t>
      </w:r>
      <w:r w:rsidR="00847106">
        <w:rPr>
          <w:rFonts w:ascii="Calibri" w:hAnsi="Calibri" w:cs="Calibri"/>
          <w:lang w:val="en-AU" w:bidi="ar-SA"/>
        </w:rPr>
        <w:t xml:space="preserve"> </w:t>
      </w:r>
      <w:r w:rsidRPr="00D815C4">
        <w:rPr>
          <w:rFonts w:ascii="Calibri" w:hAnsi="Calibri" w:cs="Calibri"/>
          <w:lang w:val="en-AU" w:bidi="ar-SA"/>
        </w:rPr>
        <w:t>kings,</w:t>
      </w:r>
      <w:r w:rsidR="00847106">
        <w:rPr>
          <w:rFonts w:ascii="Calibri" w:hAnsi="Calibri" w:cs="Calibri"/>
          <w:lang w:val="en-AU" w:bidi="ar-SA"/>
        </w:rPr>
        <w:t xml:space="preserve"> </w:t>
      </w:r>
      <w:r w:rsidRPr="00D815C4">
        <w:rPr>
          <w:rFonts w:ascii="Calibri" w:hAnsi="Calibri" w:cs="Calibri"/>
          <w:b/>
          <w:lang w:val="en-AU" w:bidi="ar-SA"/>
        </w:rPr>
        <w:t>the</w:t>
      </w:r>
      <w:r w:rsidR="00847106">
        <w:rPr>
          <w:rFonts w:ascii="Calibri" w:hAnsi="Calibri" w:cs="Calibri"/>
          <w:b/>
          <w:lang w:val="en-AU" w:bidi="ar-SA"/>
        </w:rPr>
        <w:t xml:space="preserve"> </w:t>
      </w:r>
      <w:r w:rsidRPr="00D815C4">
        <w:rPr>
          <w:rFonts w:ascii="Calibri" w:hAnsi="Calibri" w:cs="Calibri"/>
          <w:b/>
          <w:lang w:val="en-AU" w:bidi="ar-SA"/>
        </w:rPr>
        <w:t>light</w:t>
      </w:r>
      <w:r w:rsidR="00847106">
        <w:rPr>
          <w:rFonts w:ascii="Calibri" w:hAnsi="Calibri" w:cs="Calibri"/>
          <w:b/>
          <w:lang w:val="en-AU" w:bidi="ar-SA"/>
        </w:rPr>
        <w:t xml:space="preserve"> </w:t>
      </w:r>
      <w:r w:rsidRPr="00D815C4">
        <w:rPr>
          <w:rFonts w:ascii="Calibri" w:hAnsi="Calibri" w:cs="Calibri"/>
          <w:b/>
          <w:lang w:val="en-AU" w:bidi="ar-SA"/>
        </w:rPr>
        <w:t>of</w:t>
      </w:r>
      <w:r w:rsidR="00847106">
        <w:rPr>
          <w:rFonts w:ascii="Calibri" w:hAnsi="Calibri" w:cs="Calibri"/>
          <w:b/>
          <w:lang w:val="en-AU" w:bidi="ar-SA"/>
        </w:rPr>
        <w:t xml:space="preserve"> </w:t>
      </w:r>
      <w:r w:rsidRPr="00D815C4">
        <w:rPr>
          <w:rFonts w:ascii="Calibri" w:hAnsi="Calibri" w:cs="Calibri"/>
          <w:b/>
          <w:lang w:val="en-AU" w:bidi="ar-SA"/>
        </w:rPr>
        <w:t>the</w:t>
      </w:r>
      <w:r w:rsidR="00847106">
        <w:rPr>
          <w:rFonts w:ascii="Calibri" w:hAnsi="Calibri" w:cs="Calibri"/>
          <w:b/>
          <w:lang w:val="en-AU" w:bidi="ar-SA"/>
        </w:rPr>
        <w:t xml:space="preserve"> </w:t>
      </w:r>
      <w:r w:rsidRPr="00D815C4">
        <w:rPr>
          <w:rFonts w:ascii="Calibri" w:hAnsi="Calibri" w:cs="Calibri"/>
          <w:b/>
          <w:lang w:val="en-AU" w:bidi="ar-SA"/>
        </w:rPr>
        <w:t>Gentiles</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those</w:t>
      </w:r>
      <w:r w:rsidR="00847106">
        <w:rPr>
          <w:rFonts w:ascii="Calibri" w:hAnsi="Calibri" w:cs="Calibri"/>
          <w:lang w:val="en-AU" w:bidi="ar-SA"/>
        </w:rPr>
        <w:t xml:space="preserve"> </w:t>
      </w:r>
      <w:r w:rsidRPr="00D815C4">
        <w:rPr>
          <w:rFonts w:ascii="Calibri" w:hAnsi="Calibri" w:cs="Calibri"/>
          <w:lang w:val="en-AU" w:bidi="ar-SA"/>
        </w:rPr>
        <w:t>who</w:t>
      </w:r>
      <w:r w:rsidR="00847106">
        <w:rPr>
          <w:rFonts w:ascii="Calibri" w:hAnsi="Calibri" w:cs="Calibri"/>
          <w:lang w:val="en-AU" w:bidi="ar-SA"/>
        </w:rPr>
        <w:t xml:space="preserve"> </w:t>
      </w:r>
      <w:r w:rsidRPr="00D815C4">
        <w:rPr>
          <w:rFonts w:ascii="Calibri" w:hAnsi="Calibri" w:cs="Calibri"/>
          <w:lang w:val="en-AU" w:bidi="ar-SA"/>
        </w:rPr>
        <w:t>“oralize”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Torah</w:t>
      </w:r>
      <w:r w:rsidR="00847106">
        <w:rPr>
          <w:rFonts w:ascii="Calibri" w:hAnsi="Calibri" w:cs="Calibri"/>
          <w:lang w:val="en-AU" w:bidi="ar-SA"/>
        </w:rPr>
        <w:t xml:space="preserve"> </w:t>
      </w:r>
      <w:r w:rsidRPr="00D815C4">
        <w:rPr>
          <w:rFonts w:ascii="Calibri" w:hAnsi="Calibri" w:cs="Calibri"/>
          <w:lang w:val="en-AU" w:bidi="ar-SA"/>
        </w:rPr>
        <w:t>are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Hakhamim.</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Hakhamim</w:t>
      </w:r>
      <w:r w:rsidR="00847106">
        <w:rPr>
          <w:rFonts w:ascii="Calibri" w:hAnsi="Calibri" w:cs="Calibri"/>
          <w:lang w:val="en-AU" w:bidi="ar-SA"/>
        </w:rPr>
        <w:t xml:space="preserve"> </w:t>
      </w:r>
      <w:r w:rsidRPr="00D815C4">
        <w:rPr>
          <w:rFonts w:ascii="Calibri" w:hAnsi="Calibri" w:cs="Calibri"/>
          <w:lang w:val="en-AU" w:bidi="ar-SA"/>
        </w:rPr>
        <w:t>are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repositories</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Oral</w:t>
      </w:r>
      <w:r w:rsidR="00847106">
        <w:rPr>
          <w:rFonts w:ascii="Calibri" w:hAnsi="Calibri" w:cs="Calibri"/>
          <w:lang w:val="en-AU" w:bidi="ar-SA"/>
        </w:rPr>
        <w:t xml:space="preserve"> </w:t>
      </w:r>
      <w:r w:rsidRPr="00D815C4">
        <w:rPr>
          <w:rFonts w:ascii="Calibri" w:hAnsi="Calibri" w:cs="Calibri"/>
          <w:lang w:val="en-AU" w:bidi="ar-SA"/>
        </w:rPr>
        <w:t>Torah,</w:t>
      </w:r>
      <w:r w:rsidR="00847106">
        <w:rPr>
          <w:rFonts w:ascii="Calibri" w:hAnsi="Calibri" w:cs="Calibri"/>
          <w:lang w:val="en-AU" w:bidi="ar-SA"/>
        </w:rPr>
        <w:t xml:space="preserve"> </w:t>
      </w:r>
      <w:r w:rsidRPr="00D815C4">
        <w:rPr>
          <w:rFonts w:ascii="Calibri" w:hAnsi="Calibri" w:cs="Calibri"/>
          <w:lang w:val="en-AU" w:bidi="ar-SA"/>
        </w:rPr>
        <w:t>sown</w:t>
      </w:r>
      <w:r w:rsidR="00847106">
        <w:rPr>
          <w:rFonts w:ascii="Calibri" w:hAnsi="Calibri" w:cs="Calibri"/>
          <w:lang w:val="en-AU" w:bidi="ar-SA"/>
        </w:rPr>
        <w:t xml:space="preserve"> </w:t>
      </w:r>
      <w:r w:rsidRPr="00D815C4">
        <w:rPr>
          <w:rFonts w:ascii="Calibri" w:hAnsi="Calibri" w:cs="Calibri"/>
          <w:lang w:val="en-AU" w:bidi="ar-SA"/>
        </w:rPr>
        <w:t>into</w:t>
      </w:r>
      <w:r w:rsidR="00847106">
        <w:rPr>
          <w:rFonts w:ascii="Calibri" w:hAnsi="Calibri" w:cs="Calibri"/>
          <w:lang w:val="en-AU" w:bidi="ar-SA"/>
        </w:rPr>
        <w:t xml:space="preserve"> </w:t>
      </w:r>
      <w:r w:rsidRPr="00D815C4">
        <w:rPr>
          <w:rFonts w:ascii="Calibri" w:hAnsi="Calibri" w:cs="Calibri"/>
          <w:lang w:val="en-AU" w:bidi="ar-SA"/>
        </w:rPr>
        <w:t>diaspora</w:t>
      </w:r>
      <w:r w:rsidR="00847106">
        <w:rPr>
          <w:rFonts w:ascii="Calibri" w:hAnsi="Calibri" w:cs="Calibri"/>
          <w:lang w:val="en-AU" w:bidi="ar-SA"/>
        </w:rPr>
        <w:t xml:space="preserve"> </w:t>
      </w:r>
      <w:r w:rsidRPr="00D815C4">
        <w:rPr>
          <w:rFonts w:ascii="Calibri" w:hAnsi="Calibri" w:cs="Calibri"/>
          <w:lang w:val="en-AU" w:bidi="ar-SA"/>
        </w:rPr>
        <w:t>for</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sake</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redeeming</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earth</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restoring</w:t>
      </w:r>
      <w:r w:rsidR="00847106">
        <w:rPr>
          <w:rFonts w:ascii="Calibri" w:hAnsi="Calibri" w:cs="Calibri"/>
          <w:lang w:val="en-AU" w:bidi="ar-SA"/>
        </w:rPr>
        <w:t xml:space="preserve"> </w:t>
      </w:r>
      <w:r w:rsidRPr="00D815C4">
        <w:rPr>
          <w:rFonts w:ascii="Calibri" w:hAnsi="Calibri" w:cs="Calibri"/>
          <w:lang w:val="en-AU" w:bidi="ar-SA"/>
        </w:rPr>
        <w:t>it</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its</w:t>
      </w:r>
      <w:r w:rsidR="00847106">
        <w:rPr>
          <w:rFonts w:ascii="Calibri" w:hAnsi="Calibri" w:cs="Calibri"/>
          <w:lang w:val="en-AU" w:bidi="ar-SA"/>
        </w:rPr>
        <w:t xml:space="preserve"> </w:t>
      </w:r>
      <w:r w:rsidRPr="00D815C4">
        <w:rPr>
          <w:rFonts w:ascii="Calibri" w:hAnsi="Calibri" w:cs="Calibri"/>
          <w:lang w:val="en-AU" w:bidi="ar-SA"/>
        </w:rPr>
        <w:t>Edenic</w:t>
      </w:r>
      <w:r w:rsidR="00847106">
        <w:rPr>
          <w:rFonts w:ascii="Calibri" w:hAnsi="Calibri" w:cs="Calibri"/>
          <w:lang w:val="en-AU" w:bidi="ar-SA"/>
        </w:rPr>
        <w:t xml:space="preserve"> </w:t>
      </w:r>
      <w:r w:rsidRPr="00D815C4">
        <w:rPr>
          <w:rFonts w:ascii="Calibri" w:hAnsi="Calibri" w:cs="Calibri"/>
          <w:lang w:val="en-AU" w:bidi="ar-SA"/>
        </w:rPr>
        <w:t>glory</w:t>
      </w:r>
      <w:r w:rsidR="00847106">
        <w:rPr>
          <w:rFonts w:ascii="Calibri" w:hAnsi="Calibri" w:cs="Calibri"/>
          <w:lang w:val="en-AU" w:bidi="ar-SA"/>
        </w:rPr>
        <w:t xml:space="preserve"> </w:t>
      </w:r>
      <w:r w:rsidRPr="00D815C4">
        <w:rPr>
          <w:rFonts w:ascii="Calibri" w:hAnsi="Calibri" w:cs="Calibri"/>
          <w:lang w:val="en-AU" w:bidi="ar-SA"/>
        </w:rPr>
        <w:t>by</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mechanism</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Master’s</w:t>
      </w:r>
      <w:r w:rsidR="00847106">
        <w:rPr>
          <w:rFonts w:ascii="Calibri" w:hAnsi="Calibri" w:cs="Calibri"/>
          <w:lang w:val="en-AU" w:bidi="ar-SA"/>
        </w:rPr>
        <w:t xml:space="preserve"> </w:t>
      </w:r>
      <w:r w:rsidRPr="00D815C4">
        <w:rPr>
          <w:rFonts w:ascii="Calibri" w:hAnsi="Calibri" w:cs="Calibri"/>
          <w:lang w:val="en-AU" w:bidi="ar-SA"/>
        </w:rPr>
        <w:t>Mesorah.</w:t>
      </w:r>
      <w:r w:rsidR="00847106">
        <w:rPr>
          <w:rFonts w:ascii="Calibri" w:hAnsi="Calibri" w:cs="Calibri"/>
          <w:lang w:val="en-AU" w:bidi="ar-SA"/>
        </w:rPr>
        <w:t xml:space="preserve"> </w:t>
      </w:r>
      <w:r w:rsidRPr="00D815C4">
        <w:rPr>
          <w:rFonts w:ascii="Calibri" w:hAnsi="Calibri" w:cs="Calibri"/>
          <w:lang w:val="en-AU" w:bidi="ar-SA"/>
        </w:rPr>
        <w:t>Therefore,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“seed”</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Hakham</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“Earth”</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Gentile</w:t>
      </w:r>
      <w:r w:rsidR="00847106">
        <w:rPr>
          <w:rFonts w:ascii="Calibri" w:hAnsi="Calibri" w:cs="Calibri"/>
          <w:lang w:val="en-AU" w:bidi="ar-SA"/>
        </w:rPr>
        <w:t xml:space="preserve"> </w:t>
      </w:r>
      <w:r w:rsidRPr="00D815C4">
        <w:rPr>
          <w:rFonts w:ascii="Calibri" w:hAnsi="Calibri" w:cs="Calibri"/>
          <w:lang w:val="en-AU" w:bidi="ar-SA"/>
        </w:rPr>
        <w:t>receptivity.</w:t>
      </w:r>
    </w:p>
    <w:p w14:paraId="5FF674CF" w14:textId="77777777" w:rsidR="00502027" w:rsidRPr="00D815C4" w:rsidRDefault="00502027" w:rsidP="00502027">
      <w:pPr>
        <w:widowControl w:val="0"/>
        <w:rPr>
          <w:rFonts w:ascii="Calibri" w:hAnsi="Calibri" w:cs="Calibri"/>
          <w:lang w:val="en-AU" w:bidi="ar-SA"/>
        </w:rPr>
      </w:pPr>
    </w:p>
    <w:p w14:paraId="0CEC007E" w14:textId="094E5F26" w:rsidR="00502027" w:rsidRPr="00D815C4" w:rsidRDefault="00502027" w:rsidP="00502027">
      <w:pPr>
        <w:widowControl w:val="0"/>
        <w:rPr>
          <w:rFonts w:ascii="Calibri" w:hAnsi="Calibri" w:cs="Calibri"/>
          <w:lang w:val="en-AU" w:bidi="ar-SA"/>
        </w:rPr>
      </w:pPr>
      <w:r w:rsidRPr="00D815C4">
        <w:rPr>
          <w:rFonts w:ascii="Calibri" w:hAnsi="Calibri" w:cs="Calibri"/>
          <w:lang w:val="en-AU" w:bidi="ar-SA"/>
        </w:rPr>
        <w:t>Hearing</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Oral</w:t>
      </w:r>
      <w:r w:rsidR="00847106">
        <w:rPr>
          <w:rFonts w:ascii="Calibri" w:hAnsi="Calibri" w:cs="Calibri"/>
          <w:lang w:val="en-AU" w:bidi="ar-SA"/>
        </w:rPr>
        <w:t xml:space="preserve"> </w:t>
      </w:r>
      <w:r w:rsidRPr="00D815C4">
        <w:rPr>
          <w:rFonts w:ascii="Calibri" w:hAnsi="Calibri" w:cs="Calibri"/>
          <w:lang w:val="en-AU" w:bidi="ar-SA"/>
        </w:rPr>
        <w:t>Torah</w:t>
      </w:r>
      <w:r w:rsidR="00847106">
        <w:rPr>
          <w:rFonts w:ascii="Calibri" w:hAnsi="Calibri" w:cs="Calibri"/>
          <w:lang w:val="en-AU" w:bidi="ar-SA"/>
        </w:rPr>
        <w:t xml:space="preserve"> </w:t>
      </w:r>
      <w:r w:rsidRPr="00D815C4">
        <w:rPr>
          <w:rFonts w:ascii="Calibri" w:hAnsi="Calibri" w:cs="Calibri"/>
          <w:lang w:val="en-AU" w:bidi="ar-SA"/>
        </w:rPr>
        <w:t>“oralized”?</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this</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also</w:t>
      </w:r>
      <w:r w:rsidR="00847106">
        <w:rPr>
          <w:rFonts w:ascii="Calibri" w:hAnsi="Calibri" w:cs="Calibri"/>
          <w:lang w:val="en-AU" w:bidi="ar-SA"/>
        </w:rPr>
        <w:t xml:space="preserve"> </w:t>
      </w:r>
      <w:r w:rsidRPr="00D815C4">
        <w:rPr>
          <w:rFonts w:ascii="Calibri" w:hAnsi="Calibri" w:cs="Calibri"/>
          <w:lang w:val="en-AU" w:bidi="ar-SA"/>
        </w:rPr>
        <w:t>intimated</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us</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a</w:t>
      </w:r>
      <w:r w:rsidR="00847106">
        <w:rPr>
          <w:rFonts w:ascii="Calibri" w:hAnsi="Calibri" w:cs="Calibri"/>
          <w:lang w:val="en-AU" w:bidi="ar-SA"/>
        </w:rPr>
        <w:t xml:space="preserve"> </w:t>
      </w:r>
      <w:r w:rsidRPr="00D815C4">
        <w:rPr>
          <w:rFonts w:ascii="Calibri" w:hAnsi="Calibri" w:cs="Calibri"/>
          <w:lang w:val="en-AU" w:bidi="ar-SA"/>
        </w:rPr>
        <w:t>cryptic</w:t>
      </w:r>
      <w:r w:rsidR="00847106">
        <w:rPr>
          <w:rFonts w:ascii="Calibri" w:hAnsi="Calibri" w:cs="Calibri"/>
          <w:lang w:val="en-AU" w:bidi="ar-SA"/>
        </w:rPr>
        <w:t xml:space="preserve"> </w:t>
      </w:r>
      <w:r w:rsidRPr="00D815C4">
        <w:rPr>
          <w:rFonts w:ascii="Calibri" w:hAnsi="Calibri" w:cs="Calibri"/>
          <w:lang w:val="en-AU" w:bidi="ar-SA"/>
        </w:rPr>
        <w:t>saying</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book</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Kohelet</w:t>
      </w:r>
      <w:r w:rsidR="00847106">
        <w:rPr>
          <w:rFonts w:ascii="Calibri" w:hAnsi="Calibri" w:cs="Calibri"/>
          <w:lang w:val="en-AU" w:bidi="ar-SA"/>
        </w:rPr>
        <w:t xml:space="preserve"> </w:t>
      </w:r>
      <w:r w:rsidRPr="00D815C4">
        <w:rPr>
          <w:rFonts w:ascii="Calibri" w:hAnsi="Calibri" w:cs="Calibri"/>
          <w:lang w:val="en-AU" w:bidi="ar-SA"/>
        </w:rPr>
        <w:t>(Ecclesiastes)</w:t>
      </w:r>
      <w:r w:rsidR="00847106">
        <w:rPr>
          <w:rFonts w:ascii="Calibri" w:hAnsi="Calibri" w:cs="Calibri"/>
          <w:lang w:val="en-AU" w:bidi="ar-SA"/>
        </w:rPr>
        <w:t xml:space="preserve"> </w:t>
      </w:r>
      <w:r w:rsidRPr="00D815C4">
        <w:rPr>
          <w:rFonts w:ascii="Calibri" w:hAnsi="Calibri" w:cs="Calibri"/>
          <w:lang w:val="en-AU" w:bidi="ar-SA"/>
        </w:rPr>
        <w:t>where</w:t>
      </w:r>
      <w:r w:rsidR="00847106">
        <w:rPr>
          <w:rFonts w:ascii="Calibri" w:hAnsi="Calibri" w:cs="Calibri"/>
          <w:lang w:val="en-AU" w:bidi="ar-SA"/>
        </w:rPr>
        <w:t xml:space="preserve"> </w:t>
      </w:r>
      <w:r w:rsidRPr="00D815C4">
        <w:rPr>
          <w:rFonts w:ascii="Calibri" w:hAnsi="Calibri" w:cs="Calibri"/>
          <w:lang w:val="en-AU" w:bidi="ar-SA"/>
        </w:rPr>
        <w:t>King</w:t>
      </w:r>
      <w:r w:rsidR="00847106">
        <w:rPr>
          <w:rFonts w:ascii="Calibri" w:hAnsi="Calibri" w:cs="Calibri"/>
          <w:lang w:val="en-AU" w:bidi="ar-SA"/>
        </w:rPr>
        <w:t xml:space="preserve"> </w:t>
      </w:r>
      <w:r w:rsidRPr="00D815C4">
        <w:rPr>
          <w:rFonts w:ascii="Calibri" w:hAnsi="Calibri" w:cs="Calibri"/>
          <w:lang w:val="en-AU" w:bidi="ar-SA"/>
        </w:rPr>
        <w:t>Shlomoh</w:t>
      </w:r>
      <w:r w:rsidR="00847106">
        <w:rPr>
          <w:rFonts w:ascii="Calibri" w:hAnsi="Calibri" w:cs="Calibri"/>
          <w:lang w:val="en-AU" w:bidi="ar-SA"/>
        </w:rPr>
        <w:t xml:space="preserve"> </w:t>
      </w:r>
      <w:r w:rsidRPr="00D815C4">
        <w:rPr>
          <w:rFonts w:ascii="Calibri" w:hAnsi="Calibri" w:cs="Calibri"/>
          <w:lang w:val="en-AU" w:bidi="ar-SA"/>
        </w:rPr>
        <w:t>(Solomon)</w:t>
      </w:r>
      <w:r w:rsidR="00847106">
        <w:rPr>
          <w:rFonts w:ascii="Calibri" w:hAnsi="Calibri" w:cs="Calibri"/>
          <w:lang w:val="en-AU" w:bidi="ar-SA"/>
        </w:rPr>
        <w:t xml:space="preserve"> </w:t>
      </w:r>
      <w:r w:rsidRPr="00D815C4">
        <w:rPr>
          <w:rFonts w:ascii="Calibri" w:hAnsi="Calibri" w:cs="Calibri"/>
          <w:lang w:val="en-AU" w:bidi="ar-SA"/>
        </w:rPr>
        <w:t>says</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are</w:t>
      </w:r>
      <w:r w:rsidR="00847106">
        <w:rPr>
          <w:rFonts w:ascii="Calibri" w:hAnsi="Calibri" w:cs="Calibri"/>
          <w:lang w:val="en-AU" w:bidi="ar-SA"/>
        </w:rPr>
        <w:t xml:space="preserve"> </w:t>
      </w:r>
      <w:r w:rsidRPr="00D815C4">
        <w:rPr>
          <w:rFonts w:ascii="Calibri" w:hAnsi="Calibri" w:cs="Calibri"/>
          <w:lang w:val="en-AU" w:bidi="ar-SA"/>
        </w:rPr>
        <w:t>only</w:t>
      </w:r>
      <w:r w:rsidR="00847106">
        <w:rPr>
          <w:rFonts w:ascii="Calibri" w:hAnsi="Calibri" w:cs="Calibri"/>
          <w:lang w:val="en-AU" w:bidi="ar-SA"/>
        </w:rPr>
        <w:t xml:space="preserve"> </w:t>
      </w:r>
      <w:r w:rsidRPr="00D815C4">
        <w:rPr>
          <w:rFonts w:ascii="Calibri" w:hAnsi="Calibri" w:cs="Calibri"/>
          <w:lang w:val="en-AU" w:bidi="ar-SA"/>
        </w:rPr>
        <w:t>going</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deal</w:t>
      </w:r>
      <w:r w:rsidR="00847106">
        <w:rPr>
          <w:rFonts w:ascii="Calibri" w:hAnsi="Calibri" w:cs="Calibri"/>
          <w:lang w:val="en-AU" w:bidi="ar-SA"/>
        </w:rPr>
        <w:t xml:space="preserve"> </w:t>
      </w:r>
      <w:r w:rsidRPr="00D815C4">
        <w:rPr>
          <w:rFonts w:ascii="Calibri" w:hAnsi="Calibri" w:cs="Calibri"/>
          <w:lang w:val="en-AU" w:bidi="ar-SA"/>
        </w:rPr>
        <w:t>with</w:t>
      </w:r>
      <w:r w:rsidR="00847106">
        <w:rPr>
          <w:rFonts w:ascii="Calibri" w:hAnsi="Calibri" w:cs="Calibri"/>
          <w:lang w:val="en-AU" w:bidi="ar-SA"/>
        </w:rPr>
        <w:t xml:space="preserve"> </w:t>
      </w:r>
      <w:r w:rsidRPr="00D815C4">
        <w:rPr>
          <w:rFonts w:ascii="Calibri" w:hAnsi="Calibri" w:cs="Calibri"/>
          <w:lang w:val="en-AU" w:bidi="ar-SA"/>
        </w:rPr>
        <w:t>it</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its</w:t>
      </w:r>
      <w:r w:rsidR="00847106">
        <w:rPr>
          <w:rFonts w:ascii="Calibri" w:hAnsi="Calibri" w:cs="Calibri"/>
          <w:lang w:val="en-AU" w:bidi="ar-SA"/>
        </w:rPr>
        <w:t xml:space="preserve"> </w:t>
      </w:r>
      <w:r w:rsidRPr="00D815C4">
        <w:rPr>
          <w:rFonts w:ascii="Calibri" w:hAnsi="Calibri" w:cs="Calibri"/>
          <w:lang w:val="en-AU" w:bidi="ar-SA"/>
        </w:rPr>
        <w:t>Peshat</w:t>
      </w:r>
      <w:r w:rsidR="00847106">
        <w:rPr>
          <w:rFonts w:ascii="Calibri" w:hAnsi="Calibri" w:cs="Calibri"/>
          <w:lang w:val="en-AU" w:bidi="ar-SA"/>
        </w:rPr>
        <w:t xml:space="preserve"> </w:t>
      </w:r>
      <w:r w:rsidRPr="00D815C4">
        <w:rPr>
          <w:rFonts w:ascii="Calibri" w:hAnsi="Calibri" w:cs="Calibri"/>
          <w:lang w:val="en-AU" w:bidi="ar-SA"/>
        </w:rPr>
        <w:t>sense):</w:t>
      </w:r>
      <w:r w:rsidR="00847106">
        <w:rPr>
          <w:rFonts w:ascii="Calibri" w:hAnsi="Calibri" w:cs="Calibri"/>
          <w:lang w:val="en-AU" w:bidi="ar-SA"/>
        </w:rPr>
        <w:t xml:space="preserve"> </w:t>
      </w:r>
    </w:p>
    <w:p w14:paraId="54DBACB3" w14:textId="77777777" w:rsidR="00502027" w:rsidRPr="00D815C4" w:rsidRDefault="00502027" w:rsidP="00502027">
      <w:pPr>
        <w:widowControl w:val="0"/>
        <w:rPr>
          <w:rFonts w:ascii="Calibri" w:hAnsi="Calibri" w:cs="Calibri"/>
          <w:lang w:val="en-AU" w:bidi="ar-SA"/>
        </w:rPr>
      </w:pPr>
    </w:p>
    <w:p w14:paraId="0A7D4172" w14:textId="7DFAE5AC" w:rsidR="00502027" w:rsidRPr="00D815C4" w:rsidRDefault="00502027" w:rsidP="00502027">
      <w:pPr>
        <w:widowControl w:val="0"/>
        <w:ind w:left="360"/>
        <w:rPr>
          <w:rFonts w:ascii="Calibri" w:hAnsi="Calibri" w:cs="Calibri"/>
          <w:sz w:val="21"/>
          <w:szCs w:val="21"/>
          <w:lang w:val="en-AU" w:bidi="ar-SA"/>
        </w:rPr>
      </w:pPr>
      <w:r w:rsidRPr="00D815C4">
        <w:rPr>
          <w:rFonts w:ascii="Calibri" w:hAnsi="Calibri" w:cs="Calibri"/>
          <w:sz w:val="21"/>
          <w:szCs w:val="21"/>
          <w:lang w:val="en-AU" w:bidi="ar-SA"/>
        </w:rPr>
        <w:t>“The</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words</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of</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the</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wise</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[Hebrew:</w:t>
      </w:r>
      <w:r w:rsidR="00847106">
        <w:rPr>
          <w:rFonts w:ascii="Calibri" w:hAnsi="Calibri" w:cs="Calibri"/>
          <w:sz w:val="21"/>
          <w:szCs w:val="21"/>
          <w:lang w:val="en-AU" w:bidi="ar-SA"/>
        </w:rPr>
        <w:t xml:space="preserve"> </w:t>
      </w:r>
      <w:r w:rsidRPr="00D815C4">
        <w:rPr>
          <w:rFonts w:ascii="Calibri" w:hAnsi="Calibri" w:cs="Calibri"/>
          <w:b/>
          <w:sz w:val="21"/>
          <w:szCs w:val="21"/>
          <w:lang w:val="en-AU" w:bidi="ar-SA"/>
        </w:rPr>
        <w:t>Dibré</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(Oral</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Words)</w:t>
      </w:r>
      <w:r w:rsidR="00847106">
        <w:rPr>
          <w:rFonts w:ascii="Calibri" w:hAnsi="Calibri" w:cs="Calibri"/>
          <w:sz w:val="21"/>
          <w:szCs w:val="21"/>
          <w:lang w:val="en-AU" w:bidi="ar-SA"/>
        </w:rPr>
        <w:t xml:space="preserve"> </w:t>
      </w:r>
      <w:r w:rsidRPr="00D815C4">
        <w:rPr>
          <w:rFonts w:ascii="Calibri" w:hAnsi="Calibri" w:cs="Calibri"/>
          <w:b/>
          <w:sz w:val="21"/>
          <w:szCs w:val="21"/>
          <w:lang w:val="en-AU" w:bidi="ar-SA"/>
        </w:rPr>
        <w:t>Hakhamím,</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(Sages)]</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are</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as</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goads;</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yes,</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as</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nails</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driven</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by</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the</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masters</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of</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collections,</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they</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are</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given</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from</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one</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Shepherd.”</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(Eccl.</w:t>
      </w:r>
      <w:r w:rsidR="00847106">
        <w:rPr>
          <w:rFonts w:ascii="Calibri" w:hAnsi="Calibri" w:cs="Calibri"/>
          <w:sz w:val="21"/>
          <w:szCs w:val="21"/>
          <w:lang w:val="en-AU" w:bidi="ar-SA"/>
        </w:rPr>
        <w:t xml:space="preserve"> </w:t>
      </w:r>
      <w:r w:rsidRPr="00D815C4">
        <w:rPr>
          <w:rFonts w:ascii="Calibri" w:hAnsi="Calibri" w:cs="Calibri"/>
          <w:sz w:val="21"/>
          <w:szCs w:val="21"/>
          <w:lang w:val="en-AU" w:bidi="ar-SA"/>
        </w:rPr>
        <w:t>12:11)</w:t>
      </w:r>
    </w:p>
    <w:p w14:paraId="024473E8" w14:textId="77777777" w:rsidR="00502027" w:rsidRPr="00D815C4" w:rsidRDefault="00502027" w:rsidP="00502027">
      <w:pPr>
        <w:widowControl w:val="0"/>
        <w:rPr>
          <w:rFonts w:ascii="Calibri" w:hAnsi="Calibri" w:cs="Calibri"/>
          <w:lang w:val="en-AU" w:bidi="ar-SA"/>
        </w:rPr>
      </w:pPr>
    </w:p>
    <w:p w14:paraId="171F3552" w14:textId="4652B379" w:rsidR="00502027" w:rsidRPr="00D815C4" w:rsidRDefault="00502027" w:rsidP="00502027">
      <w:pPr>
        <w:widowControl w:val="0"/>
        <w:rPr>
          <w:rFonts w:ascii="Calibri" w:eastAsia="Times New Roman" w:hAnsi="Calibri" w:cs="Calibri"/>
          <w:sz w:val="24"/>
          <w:szCs w:val="24"/>
          <w:lang w:bidi="ar-SA"/>
        </w:rPr>
      </w:pPr>
      <w:r w:rsidRPr="00D815C4">
        <w:rPr>
          <w:rFonts w:ascii="Calibri" w:eastAsia="Times New Roman" w:hAnsi="Calibri" w:cs="Calibri"/>
          <w:lang w:val="en-AU" w:bidi="ar-SA"/>
        </w:rPr>
        <w:t>What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does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mean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nails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driven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by</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b/>
          <w:u w:val="single"/>
          <w:lang w:val="en-AU" w:bidi="ar-SA"/>
        </w:rPr>
        <w:t>masters</w:t>
      </w:r>
      <w:r w:rsidRPr="00D815C4">
        <w:rPr>
          <w:rFonts w:ascii="Calibri" w:eastAsia="Times New Roman" w:hAnsi="Calibri" w:cs="Calibri"/>
          <w:lang w:val="en-AU" w:bidi="ar-SA"/>
        </w:rPr>
        <w: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To</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understand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phrase,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need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to</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go</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back</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to</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our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verse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(Mark</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4:14)</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Hebrew,</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where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read:</w:t>
      </w:r>
      <w:r w:rsidR="00847106">
        <w:rPr>
          <w:rFonts w:ascii="Calibri" w:eastAsia="Times New Roman" w:hAnsi="Calibri" w:cs="Calibri"/>
          <w:lang w:val="en-AU" w:bidi="ar-SA"/>
        </w:rPr>
        <w:t xml:space="preserve"> </w:t>
      </w:r>
      <w:r w:rsidRPr="00D815C4">
        <w:rPr>
          <w:rFonts w:ascii="Calibri" w:eastAsia="Times New Roman" w:hAnsi="Calibri" w:cs="Calibri"/>
          <w:b/>
          <w:sz w:val="28"/>
          <w:szCs w:val="28"/>
          <w:rtl/>
        </w:rPr>
        <w:t>הַזֹּרֵע</w:t>
      </w:r>
      <w:r w:rsidR="00847106">
        <w:rPr>
          <w:rFonts w:ascii="Calibri" w:eastAsia="Times New Roman" w:hAnsi="Calibri" w:cs="Calibri"/>
          <w:b/>
          <w:sz w:val="28"/>
          <w:szCs w:val="28"/>
          <w:rtl/>
        </w:rPr>
        <w:t xml:space="preserve"> </w:t>
      </w:r>
      <w:r w:rsidRPr="00D815C4">
        <w:rPr>
          <w:rFonts w:ascii="Calibri" w:eastAsia="Times New Roman" w:hAnsi="Calibri" w:cs="Calibri"/>
          <w:b/>
          <w:sz w:val="28"/>
          <w:szCs w:val="28"/>
          <w:rtl/>
        </w:rPr>
        <w:t>הוּא</w:t>
      </w:r>
      <w:r w:rsidR="00847106">
        <w:rPr>
          <w:rFonts w:ascii="Calibri" w:eastAsia="Times New Roman" w:hAnsi="Calibri" w:cs="Calibri"/>
          <w:b/>
          <w:sz w:val="28"/>
          <w:szCs w:val="28"/>
          <w:rtl/>
        </w:rPr>
        <w:t xml:space="preserve"> </w:t>
      </w:r>
      <w:r w:rsidRPr="00D815C4">
        <w:rPr>
          <w:rFonts w:ascii="Calibri" w:eastAsia="Times New Roman" w:hAnsi="Calibri" w:cs="Calibri"/>
          <w:b/>
          <w:sz w:val="28"/>
          <w:szCs w:val="28"/>
          <w:rtl/>
        </w:rPr>
        <w:t>זֹרֵעַ</w:t>
      </w:r>
      <w:r w:rsidR="00847106">
        <w:rPr>
          <w:rFonts w:ascii="Calibri" w:eastAsia="Times New Roman" w:hAnsi="Calibri" w:cs="Calibri"/>
          <w:b/>
          <w:sz w:val="28"/>
          <w:szCs w:val="28"/>
          <w:rtl/>
        </w:rPr>
        <w:t xml:space="preserve"> </w:t>
      </w:r>
      <w:r w:rsidRPr="00D815C4">
        <w:rPr>
          <w:rFonts w:ascii="Calibri" w:eastAsia="Times New Roman" w:hAnsi="Calibri" w:cs="Calibri"/>
          <w:b/>
          <w:sz w:val="28"/>
          <w:szCs w:val="28"/>
          <w:rtl/>
        </w:rPr>
        <w:t>אֶת־הַדָּבָר׃</w:t>
      </w:r>
      <w:r w:rsidR="00847106">
        <w:rPr>
          <w:rFonts w:ascii="Calibri" w:eastAsia="Times New Roman" w:hAnsi="Calibri" w:cs="Calibri"/>
          <w:b/>
          <w:sz w:val="28"/>
          <w:szCs w:val="28"/>
          <w:lang w:val="en-AU" w:bidi="ar-SA"/>
        </w:rPr>
        <w:t xml:space="preserve"> </w:t>
      </w:r>
      <w:r w:rsidRPr="00D815C4">
        <w:rPr>
          <w:rFonts w:ascii="Calibri" w:eastAsia="Times New Roman" w:hAnsi="Calibri" w:cs="Calibri"/>
          <w:b/>
          <w:sz w:val="28"/>
          <w:szCs w:val="28"/>
          <w:lang w:val="en-AU" w:bidi="ar-SA"/>
        </w:rPr>
        <w:t>–</w:t>
      </w:r>
      <w:r w:rsidR="00847106">
        <w:rPr>
          <w:rFonts w:ascii="Calibri" w:eastAsia="Times New Roman" w:hAnsi="Calibri" w:cs="Calibri"/>
          <w:b/>
          <w:sz w:val="28"/>
          <w:szCs w:val="28"/>
          <w:lang w:val="en-AU" w:bidi="ar-SA"/>
        </w:rPr>
        <w:t xml:space="preserve"> </w:t>
      </w:r>
      <w:r w:rsidRPr="00D815C4">
        <w:rPr>
          <w:rFonts w:ascii="Calibri" w:eastAsia="Times New Roman" w:hAnsi="Calibri" w:cs="Calibri"/>
          <w:b/>
          <w:lang w:val="en-AU" w:bidi="ar-SA"/>
        </w:rPr>
        <w:t>HaZoré</w:t>
      </w:r>
      <w:r w:rsidR="00847106">
        <w:rPr>
          <w:rFonts w:ascii="Calibri" w:eastAsia="Times New Roman" w:hAnsi="Calibri" w:cs="Calibri"/>
          <w:b/>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seeder/sower)</w:t>
      </w:r>
      <w:r w:rsidR="00847106">
        <w:rPr>
          <w:rFonts w:ascii="Calibri" w:eastAsia="Times New Roman" w:hAnsi="Calibri" w:cs="Calibri"/>
          <w:lang w:val="en-AU" w:bidi="ar-SA"/>
        </w:rPr>
        <w:t xml:space="preserve"> </w:t>
      </w:r>
      <w:r w:rsidRPr="00D815C4">
        <w:rPr>
          <w:rFonts w:ascii="Calibri" w:eastAsia="Times New Roman" w:hAnsi="Calibri" w:cs="Calibri"/>
          <w:b/>
          <w:lang w:val="en-AU" w:bidi="ar-SA"/>
        </w:rPr>
        <w:t>Hu</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w:t>
      </w:r>
      <w:r w:rsidR="00847106">
        <w:rPr>
          <w:rFonts w:ascii="Calibri" w:eastAsia="Times New Roman" w:hAnsi="Calibri" w:cs="Calibri"/>
          <w:lang w:val="en-AU" w:bidi="ar-SA"/>
        </w:rPr>
        <w:t xml:space="preserve"> </w:t>
      </w:r>
      <w:r w:rsidRPr="00D815C4">
        <w:rPr>
          <w:rFonts w:ascii="Calibri" w:eastAsia="Times New Roman" w:hAnsi="Calibri" w:cs="Calibri"/>
          <w:b/>
          <w:lang w:val="en-AU" w:bidi="ar-SA"/>
        </w:rPr>
        <w:t>Zoreá</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(seeds/sows)</w:t>
      </w:r>
      <w:r w:rsidR="00847106">
        <w:rPr>
          <w:rFonts w:ascii="Calibri" w:eastAsia="Times New Roman" w:hAnsi="Calibri" w:cs="Calibri"/>
          <w:lang w:val="en-AU" w:bidi="ar-SA"/>
        </w:rPr>
        <w:t xml:space="preserve"> </w:t>
      </w:r>
      <w:r w:rsidRPr="00D815C4">
        <w:rPr>
          <w:rFonts w:ascii="Calibri" w:eastAsia="Times New Roman" w:hAnsi="Calibri" w:cs="Calibri"/>
          <w:b/>
          <w:lang w:val="en-AU" w:bidi="ar-SA"/>
        </w:rPr>
        <w:t>Et-HaDabár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Oral</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Word).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From</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construction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observe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that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there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play</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with</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different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accidents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Hebrew</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root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word</w:t>
      </w:r>
      <w:r w:rsidR="00847106">
        <w:rPr>
          <w:rFonts w:ascii="Calibri" w:eastAsia="Times New Roman" w:hAnsi="Calibri" w:cs="Calibri"/>
          <w:lang w:val="en-AU" w:bidi="ar-SA"/>
        </w:rPr>
        <w:t xml:space="preserve"> </w:t>
      </w:r>
      <w:r w:rsidRPr="00D815C4">
        <w:rPr>
          <w:rFonts w:ascii="Calibri" w:eastAsia="Times New Roman" w:hAnsi="Calibri" w:cs="Calibri"/>
          <w:b/>
          <w:sz w:val="28"/>
          <w:szCs w:val="28"/>
          <w:rtl/>
        </w:rPr>
        <w:t>זרע</w:t>
      </w:r>
      <w:r w:rsidR="00847106">
        <w:rPr>
          <w:rFonts w:ascii="Calibri" w:eastAsia="Times New Roman" w:hAnsi="Calibri" w:cs="Calibri"/>
          <w:b/>
          <w:sz w:val="28"/>
          <w:szCs w:val="28"/>
          <w:lang w:val="en-AU"/>
        </w:rPr>
        <w:t xml:space="preserve"> </w:t>
      </w:r>
      <w:r w:rsidRPr="00D815C4">
        <w:rPr>
          <w:rFonts w:ascii="Calibri" w:eastAsia="Times New Roman" w:hAnsi="Calibri" w:cs="Calibri"/>
          <w:b/>
          <w:lang w:val="en-AU" w:bidi="ar-SA"/>
        </w:rPr>
        <w:t>ZERÁ</w:t>
      </w:r>
      <w:r w:rsidR="00847106">
        <w:rPr>
          <w:rFonts w:ascii="Calibri" w:eastAsia="Times New Roman" w:hAnsi="Calibri" w:cs="Calibri"/>
          <w:b/>
          <w:lang w:val="en-AU" w:bidi="ar-SA"/>
        </w:rPr>
        <w:t xml:space="preserve"> </w:t>
      </w:r>
      <w:r w:rsidRPr="00D815C4">
        <w:rPr>
          <w:rFonts w:ascii="Calibri" w:eastAsia="Times New Roman" w:hAnsi="Calibri" w:cs="Calibri"/>
          <w:lang w:val="en-AU" w:bidi="ar-SA"/>
        </w:rPr>
        <w:t>(seed)</w:t>
      </w:r>
      <w:r w:rsidRPr="00D815C4">
        <w:rPr>
          <w:rFonts w:ascii="Calibri" w:eastAsia="Times New Roman" w:hAnsi="Calibri" w:cs="Calibri"/>
          <w:b/>
          <w:lang w:val="en-AU" w:bidi="ar-SA"/>
        </w:rPr>
        <w:t>.</w:t>
      </w:r>
      <w:r w:rsidR="00847106">
        <w:rPr>
          <w:rFonts w:ascii="Calibri" w:eastAsia="Times New Roman" w:hAnsi="Calibri" w:cs="Calibri"/>
          <w:b/>
          <w:lang w:val="en-AU" w:bidi="ar-SA"/>
        </w:rPr>
        <w:t xml:space="preserve"> </w:t>
      </w:r>
      <w:r w:rsidRPr="00D815C4">
        <w:rPr>
          <w:rFonts w:ascii="Calibri" w:eastAsia="Times New Roman" w:hAnsi="Calibri" w:cs="Calibri"/>
          <w:lang w:val="en-AU" w:bidi="ar-SA"/>
        </w:rPr>
        <w:t>And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again,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careful</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observation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Hebrew</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root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word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finds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that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starts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with</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seventh</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letter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Hebrew</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Alef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Bet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known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letter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ZAYIN.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Now,</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form</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and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shape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letter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most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interesting.</w:t>
      </w:r>
      <w:r w:rsidR="00847106">
        <w:rPr>
          <w:rFonts w:ascii="Calibri" w:eastAsia="Times New Roman" w:hAnsi="Calibri" w:cs="Calibri"/>
          <w:lang w:val="en-AU" w:bidi="ar-SA"/>
        </w:rPr>
        <w:t xml:space="preserve"> </w:t>
      </w:r>
      <w:r w:rsidRPr="00D815C4">
        <w:rPr>
          <w:rFonts w:ascii="Calibri" w:eastAsia="Times New Roman" w:hAnsi="Calibri" w:cs="Calibri"/>
          <w:b/>
          <w:sz w:val="28"/>
          <w:szCs w:val="28"/>
          <w:rtl/>
          <w:lang w:val="en-AU"/>
        </w:rPr>
        <w:t>ז</w:t>
      </w:r>
      <w:r w:rsidR="00847106">
        <w:rPr>
          <w:rFonts w:ascii="Calibri" w:eastAsia="Times New Roman" w:hAnsi="Calibri" w:cs="Calibri"/>
        </w:rPr>
        <w:t xml:space="preserve">  </w:t>
      </w:r>
      <w:r w:rsidRPr="00D815C4">
        <w:rPr>
          <w:rFonts w:ascii="Calibri" w:eastAsia="Times New Roman" w:hAnsi="Calibri" w:cs="Calibri"/>
          <w:lang w:val="en-AU" w:bidi="ar-SA"/>
        </w:rPr>
        <w:t>If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one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looks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picture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seventh</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letter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Hebrew</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Alef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Bet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very</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much</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resembles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shape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sperm</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(from</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Greek</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SPERMA</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another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name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for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seed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Greek</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and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Hebrew:</w:t>
      </w:r>
      <w:r w:rsidR="00847106">
        <w:rPr>
          <w:rFonts w:ascii="Calibri" w:eastAsia="Times New Roman" w:hAnsi="Calibri" w:cs="Calibri"/>
          <w:lang w:val="en-AU" w:bidi="ar-SA"/>
        </w:rPr>
        <w:t xml:space="preserve"> </w:t>
      </w:r>
      <w:r w:rsidRPr="00D815C4">
        <w:rPr>
          <w:rFonts w:ascii="Calibri" w:eastAsia="Times New Roman" w:hAnsi="Calibri" w:cs="Calibri"/>
          <w:b/>
          <w:sz w:val="28"/>
          <w:szCs w:val="28"/>
          <w:rtl/>
        </w:rPr>
        <w:t>זרע</w:t>
      </w:r>
      <w:r w:rsidR="00847106">
        <w:rPr>
          <w:rFonts w:ascii="Calibri" w:eastAsia="Times New Roman" w:hAnsi="Calibri" w:cs="Calibri"/>
          <w:b/>
          <w:sz w:val="28"/>
          <w:szCs w:val="28"/>
          <w:lang w:val="en-AU"/>
        </w:rPr>
        <w:t xml:space="preserve">  </w:t>
      </w:r>
      <w:r w:rsidRPr="00D815C4">
        <w:rPr>
          <w:rFonts w:ascii="Calibri" w:eastAsia="Times New Roman" w:hAnsi="Calibri" w:cs="Calibri"/>
          <w:b/>
          <w:lang w:val="en-AU" w:bidi="ar-SA"/>
        </w:rPr>
        <w:t>ZERÁ</w:t>
      </w:r>
      <w:r w:rsidRPr="00D815C4">
        <w:rPr>
          <w:rFonts w:ascii="Calibri" w:eastAsia="Times New Roman" w:hAnsi="Calibri" w:cs="Calibri"/>
          <w:lang w:val="en-AU" w:bidi="ar-SA"/>
        </w:rPr>
        <w: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why</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Hebrew</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word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for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“masculine”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is</w:t>
      </w:r>
      <w:r w:rsidR="00847106">
        <w:rPr>
          <w:rFonts w:ascii="Calibri" w:eastAsia="Times New Roman" w:hAnsi="Calibri" w:cs="Calibri"/>
          <w:lang w:val="en-AU" w:bidi="ar-SA"/>
        </w:rPr>
        <w:t xml:space="preserve"> </w:t>
      </w:r>
      <w:r w:rsidR="00E46DFA" w:rsidRPr="00D815C4">
        <w:rPr>
          <w:rFonts w:ascii="Calibri" w:eastAsia="Times New Roman" w:hAnsi="Calibri" w:cs="Calibri" w:hint="cs"/>
          <w:b/>
          <w:sz w:val="28"/>
          <w:szCs w:val="28"/>
          <w:rtl/>
        </w:rPr>
        <w:t>זָכָר</w:t>
      </w:r>
      <w:r w:rsidR="00847106">
        <w:rPr>
          <w:rFonts w:ascii="Calibri" w:eastAsia="Times New Roman" w:hAnsi="Calibri" w:cs="Calibri"/>
          <w:lang w:val="en-AU" w:bidi="ar-SA"/>
        </w:rPr>
        <w:t xml:space="preserve"> </w:t>
      </w:r>
      <w:r w:rsidR="00E46DFA">
        <w:rPr>
          <w:rFonts w:ascii="Calibri" w:eastAsia="Times New Roman" w:hAnsi="Calibri" w:cs="Calibri"/>
          <w:lang w:val="en-AU" w:bidi="ar-SA"/>
        </w:rPr>
        <w:t>ZAKAR</w:t>
      </w:r>
      <w:r w:rsidRPr="00D815C4">
        <w:rPr>
          <w:rFonts w:ascii="Calibri" w:eastAsia="Times New Roman" w:hAnsi="Calibri" w:cs="Calibri"/>
          <w:lang w:val="en-AU" w:bidi="ar-SA"/>
        </w:rPr>
        <w: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starting</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with</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seventh</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letter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Hebrew</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Alef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Bet:</w:t>
      </w:r>
      <w:r w:rsidR="00847106">
        <w:rPr>
          <w:rFonts w:ascii="Calibri" w:eastAsia="Times New Roman" w:hAnsi="Calibri" w:cs="Calibri"/>
          <w:lang w:val="en-AU" w:bidi="ar-SA"/>
        </w:rPr>
        <w:t xml:space="preserve"> </w:t>
      </w:r>
      <w:r w:rsidRPr="00D815C4">
        <w:rPr>
          <w:rFonts w:ascii="Calibri" w:eastAsia="Times New Roman" w:hAnsi="Calibri" w:cs="Calibri"/>
          <w:b/>
          <w:lang w:val="en-AU" w:bidi="ar-SA"/>
        </w:rPr>
        <w:t>Zayin,</w:t>
      </w:r>
      <w:r w:rsidR="00847106">
        <w:rPr>
          <w:rFonts w:ascii="Calibri" w:eastAsia="Times New Roman" w:hAnsi="Calibri" w:cs="Calibri"/>
          <w:b/>
          <w:lang w:val="en-AU" w:bidi="ar-SA"/>
        </w:rPr>
        <w:t xml:space="preserve"> </w:t>
      </w:r>
      <w:r w:rsidRPr="00D815C4">
        <w:rPr>
          <w:rFonts w:ascii="Calibri" w:eastAsia="Times New Roman" w:hAnsi="Calibri" w:cs="Calibri"/>
          <w:lang w:val="en-AU" w:bidi="ar-SA"/>
        </w:rPr>
        <w:t>as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also</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Hebrew</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word</w:t>
      </w:r>
      <w:r w:rsidR="00847106">
        <w:rPr>
          <w:rFonts w:ascii="Calibri" w:eastAsia="Times New Roman" w:hAnsi="Calibri" w:cs="Calibri"/>
          <w:lang w:val="en-AU" w:bidi="ar-SA"/>
        </w:rPr>
        <w:t xml:space="preserve"> </w:t>
      </w:r>
      <w:r w:rsidR="00E46DFA" w:rsidRPr="00D815C4">
        <w:rPr>
          <w:rFonts w:ascii="Calibri" w:eastAsia="Times New Roman" w:hAnsi="Calibri" w:cs="Calibri" w:hint="cs"/>
          <w:b/>
          <w:sz w:val="28"/>
          <w:szCs w:val="28"/>
          <w:rtl/>
        </w:rPr>
        <w:t>זכר</w:t>
      </w:r>
      <w:r w:rsidR="00847106">
        <w:rPr>
          <w:rFonts w:ascii="Calibri" w:eastAsia="Times New Roman" w:hAnsi="Calibri" w:cs="Calibri"/>
          <w:lang w:val="en-AU" w:bidi="ar-SA"/>
        </w:rPr>
        <w:t xml:space="preserve"> </w:t>
      </w:r>
      <w:r w:rsidR="00E46DFA">
        <w:rPr>
          <w:rFonts w:ascii="Calibri" w:eastAsia="Times New Roman" w:hAnsi="Calibri" w:cs="Calibri"/>
          <w:lang w:val="en-AU" w:bidi="ar-SA"/>
        </w:rPr>
        <w:t>ZAKHAR</w:t>
      </w:r>
      <w:r w:rsidRPr="00D815C4">
        <w:rPr>
          <w:rFonts w:ascii="Calibri" w:eastAsia="Times New Roman" w:hAnsi="Calibri" w:cs="Calibri"/>
          <w:vertAlign w:val="superscript"/>
          <w:lang w:val="en-AU" w:bidi="ar-SA"/>
        </w:rPr>
        <w:footnoteReference w:id="71"/>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and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meaning:</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to</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remember,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recall,</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call</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to</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mind,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make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mark.</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nail</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Hebrew</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associated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with</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form</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sixth</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Hebrew</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letter</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Alef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Bet:</w:t>
      </w:r>
      <w:r w:rsidR="00847106">
        <w:rPr>
          <w:rFonts w:ascii="Calibri" w:eastAsia="Times New Roman" w:hAnsi="Calibri" w:cs="Calibri"/>
          <w:lang w:val="en-AU" w:bidi="ar-SA"/>
        </w:rPr>
        <w:t xml:space="preserve"> </w:t>
      </w:r>
      <w:r w:rsidRPr="00D815C4">
        <w:rPr>
          <w:rFonts w:ascii="Calibri" w:eastAsia="Times New Roman" w:hAnsi="Calibri" w:cs="Calibri"/>
          <w:b/>
          <w:sz w:val="28"/>
          <w:szCs w:val="28"/>
          <w:rtl/>
        </w:rPr>
        <w:t>ו</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Vav.</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So</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Oral</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Words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Hakhamim</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(Jewish</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Sages)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are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like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nails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t>
      </w:r>
      <w:r w:rsidR="00E46DFA" w:rsidRPr="00D815C4">
        <w:rPr>
          <w:rFonts w:ascii="Calibri" w:eastAsia="Times New Roman" w:hAnsi="Calibri" w:cs="Calibri"/>
          <w:lang w:val="en-AU" w:bidi="ar-SA"/>
        </w:rPr>
        <w:t>i.e.,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form/shape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w:t>
      </w:r>
      <w:r w:rsidR="00847106">
        <w:rPr>
          <w:rFonts w:ascii="Calibri" w:eastAsia="Times New Roman" w:hAnsi="Calibri" w:cs="Calibri"/>
          <w:lang w:val="en-AU" w:bidi="ar-SA"/>
        </w:rPr>
        <w:t xml:space="preserve"> </w:t>
      </w:r>
      <w:r w:rsidRPr="00D815C4">
        <w:rPr>
          <w:rFonts w:ascii="Calibri" w:eastAsia="Times New Roman" w:hAnsi="Calibri" w:cs="Calibri"/>
          <w:b/>
          <w:lang w:val="en-AU" w:bidi="ar-SA"/>
        </w:rPr>
        <w:t>VAV</w:t>
      </w:r>
      <w:r w:rsidR="00847106">
        <w:rPr>
          <w:rFonts w:ascii="Calibri" w:eastAsia="Times New Roman" w:hAnsi="Calibri" w:cs="Calibri"/>
          <w:b/>
          <w:lang w:val="en-AU" w:bidi="ar-SA"/>
        </w:rPr>
        <w:t xml:space="preserve"> </w:t>
      </w:r>
      <w:r w:rsidRPr="00D815C4">
        <w:rPr>
          <w:rFonts w:ascii="Calibri" w:eastAsia="Times New Roman" w:hAnsi="Calibri" w:cs="Calibri"/>
          <w:b/>
          <w:lang w:val="en-AU" w:bidi="ar-SA"/>
        </w:rPr>
        <w:t>-</w:t>
      </w:r>
      <w:r w:rsidR="00847106">
        <w:rPr>
          <w:rFonts w:ascii="Calibri" w:eastAsia="Times New Roman" w:hAnsi="Calibri" w:cs="Calibri"/>
          <w:b/>
          <w:lang w:val="en-AU" w:bidi="ar-SA"/>
        </w:rPr>
        <w:t xml:space="preserve"> </w:t>
      </w:r>
      <w:r w:rsidRPr="00D815C4">
        <w:rPr>
          <w:rFonts w:ascii="Calibri" w:eastAsia="Times New Roman" w:hAnsi="Calibri" w:cs="Calibri"/>
          <w:b/>
          <w:sz w:val="28"/>
          <w:szCs w:val="28"/>
          <w:rtl/>
        </w:rPr>
        <w:t>ו</w:t>
      </w:r>
      <w:r w:rsidRPr="00D815C4">
        <w:rPr>
          <w:rFonts w:ascii="Calibri" w:eastAsia="Times New Roman" w:hAnsi="Calibri" w:cs="Calibri"/>
          <w:b/>
          <w:lang w:val="en-AU" w:bidi="ar-SA"/>
        </w:rPr>
        <w:t>)</w:t>
      </w:r>
      <w:r w:rsidRPr="00D815C4">
        <w:rPr>
          <w:rFonts w:ascii="Calibri" w:eastAsia="Times New Roman" w:hAnsi="Calibri" w:cs="Calibri"/>
          <w:lang w:val="en-AU" w:bidi="ar-SA"/>
        </w:rPr>
        <w: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when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driven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deep</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into</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human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mind,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becomes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seed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(sperma)</w:t>
      </w:r>
      <w:r w:rsidR="00847106">
        <w:rPr>
          <w:rFonts w:ascii="Calibri" w:eastAsia="Times New Roman" w:hAnsi="Calibri" w:cs="Calibri"/>
          <w:lang w:val="en-AU" w:bidi="ar-SA"/>
        </w:rPr>
        <w:t xml:space="preserve"> </w:t>
      </w:r>
      <w:r w:rsidRPr="00D815C4">
        <w:rPr>
          <w:rFonts w:ascii="Calibri" w:eastAsia="Times New Roman" w:hAnsi="Calibri" w:cs="Calibri"/>
          <w:b/>
          <w:sz w:val="28"/>
          <w:szCs w:val="28"/>
          <w:rtl/>
        </w:rPr>
        <w:t>זרע</w:t>
      </w:r>
      <w:r w:rsidR="00847106">
        <w:rPr>
          <w:rFonts w:ascii="Calibri" w:eastAsia="Times New Roman" w:hAnsi="Calibri" w:cs="Calibri"/>
          <w:b/>
          <w:sz w:val="28"/>
          <w:szCs w:val="28"/>
          <w:lang w:val="en-AU"/>
        </w:rPr>
        <w:t xml:space="preserve"> </w:t>
      </w:r>
      <w:r w:rsidRPr="00D815C4">
        <w:rPr>
          <w:rFonts w:ascii="Calibri" w:eastAsia="Times New Roman" w:hAnsi="Calibri" w:cs="Calibri"/>
          <w:b/>
          <w:lang w:val="en-AU" w:bidi="ar-SA"/>
        </w:rPr>
        <w:t>ZERÁ</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t>
      </w:r>
      <w:r w:rsidR="00E46DFA" w:rsidRPr="00D815C4">
        <w:rPr>
          <w:rFonts w:ascii="Calibri" w:eastAsia="Times New Roman" w:hAnsi="Calibri" w:cs="Calibri"/>
          <w:lang w:val="en-AU" w:bidi="ar-SA"/>
        </w:rPr>
        <w:t>i.e.,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shape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w:t>
      </w:r>
      <w:r w:rsidR="00847106">
        <w:rPr>
          <w:rFonts w:ascii="Calibri" w:eastAsia="Times New Roman" w:hAnsi="Calibri" w:cs="Calibri"/>
          <w:lang w:val="en-AU" w:bidi="ar-SA"/>
        </w:rPr>
        <w:t xml:space="preserve"> </w:t>
      </w:r>
      <w:r w:rsidRPr="00D815C4">
        <w:rPr>
          <w:rFonts w:ascii="Calibri" w:eastAsia="Times New Roman" w:hAnsi="Calibri" w:cs="Calibri"/>
          <w:b/>
          <w:lang w:val="en-AU" w:bidi="ar-SA"/>
        </w:rPr>
        <w:t>ZAYIN</w:t>
      </w:r>
      <w:r w:rsidR="00847106">
        <w:rPr>
          <w:rFonts w:ascii="Calibri" w:eastAsia="Times New Roman" w:hAnsi="Calibri" w:cs="Calibri"/>
          <w:b/>
          <w:lang w:val="en-AU" w:bidi="ar-SA"/>
        </w:rPr>
        <w:t xml:space="preserve"> </w:t>
      </w:r>
      <w:r w:rsidRPr="00D815C4">
        <w:rPr>
          <w:rFonts w:ascii="Calibri" w:eastAsia="Times New Roman" w:hAnsi="Calibri" w:cs="Calibri"/>
          <w:b/>
          <w:lang w:val="en-AU" w:bidi="ar-SA"/>
        </w:rPr>
        <w:t>-</w:t>
      </w:r>
      <w:r w:rsidR="00847106">
        <w:rPr>
          <w:rFonts w:ascii="Calibri" w:eastAsia="Times New Roman" w:hAnsi="Calibri" w:cs="Calibri"/>
          <w:b/>
          <w:lang w:val="en-AU" w:bidi="ar-SA"/>
        </w:rPr>
        <w:t xml:space="preserve"> </w:t>
      </w:r>
      <w:r w:rsidRPr="00D815C4">
        <w:rPr>
          <w:rFonts w:ascii="Calibri" w:eastAsia="Times New Roman" w:hAnsi="Calibri" w:cs="Calibri"/>
          <w:b/>
          <w:sz w:val="28"/>
          <w:szCs w:val="28"/>
          <w:rtl/>
        </w:rPr>
        <w:t>ז</w:t>
      </w:r>
      <w:r w:rsidRPr="00D815C4">
        <w:rPr>
          <w:rFonts w:ascii="Calibri" w:eastAsia="Times New Roman" w:hAnsi="Calibri" w:cs="Calibri"/>
          <w:lang w:val="en-AU" w:bidi="ar-SA"/>
        </w:rPr>
        <w: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that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fertilizes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human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mind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and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enables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to</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produce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fruit.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intimated</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as</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well</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the</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Kabbalistic</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statement</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of</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Yochanan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in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1</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John</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3:9</w:t>
      </w:r>
      <w:r w:rsidR="00847106">
        <w:rPr>
          <w:rFonts w:ascii="Calibri" w:eastAsia="Times New Roman" w:hAnsi="Calibri" w:cs="Calibri"/>
          <w:lang w:val="en-AU" w:bidi="ar-SA"/>
        </w:rPr>
        <w:t xml:space="preserve"> </w:t>
      </w:r>
      <w:r w:rsidRPr="00D815C4">
        <w:rPr>
          <w:rFonts w:ascii="Calibri" w:eastAsia="Times New Roman" w:hAnsi="Calibri" w:cs="Calibri"/>
          <w:lang w:val="en-AU" w:bidi="ar-SA"/>
        </w:rPr>
        <w:t>–</w:t>
      </w:r>
    </w:p>
    <w:p w14:paraId="234D3A73" w14:textId="77777777" w:rsidR="00502027" w:rsidRPr="00D815C4" w:rsidRDefault="00502027" w:rsidP="00502027">
      <w:pPr>
        <w:widowControl w:val="0"/>
        <w:rPr>
          <w:rFonts w:ascii="Calibri" w:hAnsi="Calibri" w:cs="Calibri"/>
          <w:lang w:val="en-AU" w:bidi="ar-SA"/>
        </w:rPr>
      </w:pPr>
    </w:p>
    <w:p w14:paraId="64C805F9" w14:textId="096B82E9" w:rsidR="00502027" w:rsidRPr="00D815C4" w:rsidRDefault="00502027" w:rsidP="00502027">
      <w:pPr>
        <w:widowControl w:val="0"/>
        <w:ind w:left="360"/>
        <w:rPr>
          <w:rFonts w:ascii="Calibri" w:hAnsi="Calibri" w:cs="Calibri"/>
          <w:lang w:val="en-AU" w:bidi="ar-SA"/>
        </w:rPr>
      </w:pPr>
      <w:r w:rsidRPr="00D815C4">
        <w:rPr>
          <w:rFonts w:ascii="Calibri" w:hAnsi="Calibri" w:cs="Calibri"/>
          <w:lang w:val="en-AU" w:bidi="ar-SA"/>
        </w:rPr>
        <w:t>“Everyone</w:t>
      </w:r>
      <w:r w:rsidR="00847106">
        <w:rPr>
          <w:rFonts w:ascii="Calibri" w:hAnsi="Calibri" w:cs="Calibri"/>
          <w:lang w:val="en-AU" w:bidi="ar-SA"/>
        </w:rPr>
        <w:t xml:space="preserve"> </w:t>
      </w:r>
      <w:r w:rsidRPr="00D815C4">
        <w:rPr>
          <w:rFonts w:ascii="Calibri" w:hAnsi="Calibri" w:cs="Calibri"/>
          <w:lang w:val="en-AU" w:bidi="ar-SA"/>
        </w:rPr>
        <w:t>who</w:t>
      </w:r>
      <w:r w:rsidR="00847106">
        <w:rPr>
          <w:rFonts w:ascii="Calibri" w:hAnsi="Calibri" w:cs="Calibri"/>
          <w:lang w:val="en-AU" w:bidi="ar-SA"/>
        </w:rPr>
        <w:t xml:space="preserve"> </w:t>
      </w:r>
      <w:r w:rsidRPr="00D815C4">
        <w:rPr>
          <w:rFonts w:ascii="Calibri" w:hAnsi="Calibri" w:cs="Calibri"/>
          <w:lang w:val="en-AU" w:bidi="ar-SA"/>
        </w:rPr>
        <w:t>has</w:t>
      </w:r>
      <w:r w:rsidR="00847106">
        <w:rPr>
          <w:rFonts w:ascii="Calibri" w:hAnsi="Calibri" w:cs="Calibri"/>
          <w:lang w:val="en-AU" w:bidi="ar-SA"/>
        </w:rPr>
        <w:t xml:space="preserve"> </w:t>
      </w:r>
      <w:r w:rsidRPr="00D815C4">
        <w:rPr>
          <w:rFonts w:ascii="Calibri" w:hAnsi="Calibri" w:cs="Calibri"/>
          <w:lang w:val="en-AU" w:bidi="ar-SA"/>
        </w:rPr>
        <w:t>been</w:t>
      </w:r>
      <w:r w:rsidR="00847106">
        <w:rPr>
          <w:rFonts w:ascii="Calibri" w:hAnsi="Calibri" w:cs="Calibri"/>
          <w:lang w:val="en-AU" w:bidi="ar-SA"/>
        </w:rPr>
        <w:t xml:space="preserve"> </w:t>
      </w:r>
      <w:r w:rsidRPr="00D815C4">
        <w:rPr>
          <w:rFonts w:ascii="Calibri" w:hAnsi="Calibri" w:cs="Calibri"/>
          <w:lang w:val="en-AU" w:bidi="ar-SA"/>
        </w:rPr>
        <w:t>begotten</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G</w:t>
      </w:r>
      <w:r>
        <w:rPr>
          <w:rFonts w:ascii="Calibri" w:hAnsi="Calibri" w:cs="Calibri"/>
          <w:lang w:val="en-AU" w:bidi="ar-SA"/>
        </w:rPr>
        <w:t>o</w:t>
      </w:r>
      <w:r w:rsidRPr="00D815C4">
        <w:rPr>
          <w:rFonts w:ascii="Calibri" w:hAnsi="Calibri" w:cs="Calibri"/>
          <w:lang w:val="en-AU" w:bidi="ar-SA"/>
        </w:rPr>
        <w:t>d</w:t>
      </w:r>
      <w:r w:rsidR="00847106">
        <w:rPr>
          <w:rFonts w:ascii="Calibri" w:hAnsi="Calibri" w:cs="Calibri"/>
          <w:lang w:val="en-AU" w:bidi="ar-SA"/>
        </w:rPr>
        <w:t xml:space="preserve"> </w:t>
      </w:r>
      <w:r w:rsidRPr="00D815C4">
        <w:rPr>
          <w:rFonts w:ascii="Calibri" w:hAnsi="Calibri" w:cs="Calibri"/>
          <w:lang w:val="en-AU" w:bidi="ar-SA"/>
        </w:rPr>
        <w:t>does</w:t>
      </w:r>
      <w:r w:rsidR="00847106">
        <w:rPr>
          <w:rFonts w:ascii="Calibri" w:hAnsi="Calibri" w:cs="Calibri"/>
          <w:lang w:val="en-AU" w:bidi="ar-SA"/>
        </w:rPr>
        <w:t xml:space="preserve"> </w:t>
      </w:r>
      <w:r w:rsidRPr="00D815C4">
        <w:rPr>
          <w:rFonts w:ascii="Calibri" w:hAnsi="Calibri" w:cs="Calibri"/>
          <w:lang w:val="en-AU" w:bidi="ar-SA"/>
        </w:rPr>
        <w:t>not</w:t>
      </w:r>
      <w:r w:rsidR="00847106">
        <w:rPr>
          <w:rFonts w:ascii="Calibri" w:hAnsi="Calibri" w:cs="Calibri"/>
          <w:lang w:val="en-AU" w:bidi="ar-SA"/>
        </w:rPr>
        <w:t xml:space="preserve"> </w:t>
      </w:r>
      <w:r w:rsidRPr="00D815C4">
        <w:rPr>
          <w:rFonts w:ascii="Calibri" w:hAnsi="Calibri" w:cs="Calibri"/>
          <w:lang w:val="en-AU" w:bidi="ar-SA"/>
        </w:rPr>
        <w:t>(continually/and</w:t>
      </w:r>
      <w:r w:rsidR="00847106">
        <w:rPr>
          <w:rFonts w:ascii="Calibri" w:hAnsi="Calibri" w:cs="Calibri"/>
          <w:lang w:val="en-AU" w:bidi="ar-SA"/>
        </w:rPr>
        <w:t xml:space="preserve"> </w:t>
      </w:r>
      <w:r w:rsidRPr="00D815C4">
        <w:rPr>
          <w:rFonts w:ascii="Calibri" w:hAnsi="Calibri" w:cs="Calibri"/>
          <w:lang w:val="en-AU" w:bidi="ar-SA"/>
        </w:rPr>
        <w:t>habitually)</w:t>
      </w:r>
      <w:r w:rsidR="00847106">
        <w:rPr>
          <w:rFonts w:ascii="Calibri" w:hAnsi="Calibri" w:cs="Calibri"/>
          <w:lang w:val="en-AU" w:bidi="ar-SA"/>
        </w:rPr>
        <w:t xml:space="preserve"> </w:t>
      </w:r>
      <w:r w:rsidRPr="00D815C4">
        <w:rPr>
          <w:rFonts w:ascii="Calibri" w:hAnsi="Calibri" w:cs="Calibri"/>
          <w:lang w:val="en-AU" w:bidi="ar-SA"/>
        </w:rPr>
        <w:t>sin,</w:t>
      </w:r>
      <w:r w:rsidR="00847106">
        <w:rPr>
          <w:rFonts w:ascii="Calibri" w:hAnsi="Calibri" w:cs="Calibri"/>
          <w:lang w:val="en-AU" w:bidi="ar-SA"/>
        </w:rPr>
        <w:t xml:space="preserve"> </w:t>
      </w:r>
      <w:r w:rsidRPr="00D815C4">
        <w:rPr>
          <w:rFonts w:ascii="Calibri" w:hAnsi="Calibri" w:cs="Calibri"/>
          <w:lang w:val="en-AU" w:bidi="ar-SA"/>
        </w:rPr>
        <w:t>because</w:t>
      </w:r>
      <w:r w:rsidR="00847106">
        <w:rPr>
          <w:rFonts w:ascii="Calibri" w:hAnsi="Calibri" w:cs="Calibri"/>
          <w:lang w:val="en-AU" w:bidi="ar-SA"/>
        </w:rPr>
        <w:t xml:space="preserve"> </w:t>
      </w:r>
      <w:r w:rsidRPr="00D815C4">
        <w:rPr>
          <w:rFonts w:ascii="Calibri" w:hAnsi="Calibri" w:cs="Calibri"/>
          <w:lang w:val="en-AU" w:bidi="ar-SA"/>
        </w:rPr>
        <w:t>His</w:t>
      </w:r>
      <w:r w:rsidR="00847106">
        <w:rPr>
          <w:rFonts w:ascii="Calibri" w:hAnsi="Calibri" w:cs="Calibri"/>
          <w:lang w:val="en-AU" w:bidi="ar-SA"/>
        </w:rPr>
        <w:t xml:space="preserve"> </w:t>
      </w:r>
      <w:r w:rsidRPr="00D815C4">
        <w:rPr>
          <w:rFonts w:ascii="Calibri" w:hAnsi="Calibri" w:cs="Calibri"/>
          <w:lang w:val="en-AU" w:bidi="ar-SA"/>
        </w:rPr>
        <w:t>seed</w:t>
      </w:r>
      <w:r w:rsidR="00847106">
        <w:rPr>
          <w:rFonts w:ascii="Calibri" w:hAnsi="Calibri" w:cs="Calibri"/>
          <w:lang w:val="en-AU" w:bidi="ar-SA"/>
        </w:rPr>
        <w:t xml:space="preserve"> </w:t>
      </w:r>
      <w:r w:rsidRPr="00D815C4">
        <w:rPr>
          <w:rFonts w:ascii="Calibri" w:hAnsi="Calibri" w:cs="Calibri"/>
          <w:lang w:val="en-AU" w:bidi="ar-SA"/>
        </w:rPr>
        <w:t>(Greek:</w:t>
      </w:r>
      <w:r w:rsidR="00847106">
        <w:rPr>
          <w:rFonts w:ascii="Calibri" w:hAnsi="Calibri" w:cs="Calibri"/>
          <w:lang w:val="en-AU" w:bidi="ar-SA"/>
        </w:rPr>
        <w:t xml:space="preserve"> </w:t>
      </w:r>
      <w:r w:rsidRPr="00D815C4">
        <w:rPr>
          <w:rFonts w:ascii="Calibri" w:hAnsi="Calibri" w:cs="Calibri"/>
          <w:b/>
          <w:lang w:val="en-AU" w:bidi="ar-SA"/>
        </w:rPr>
        <w:t>σπερμα</w:t>
      </w:r>
      <w:r w:rsidR="00847106">
        <w:rPr>
          <w:rFonts w:ascii="Calibri" w:hAnsi="Calibri" w:cs="Calibri"/>
          <w:lang w:val="en-AU" w:bidi="ar-SA"/>
        </w:rPr>
        <w:t xml:space="preserve"> </w:t>
      </w:r>
      <w:r w:rsidRPr="00D815C4">
        <w:rPr>
          <w:rFonts w:ascii="Calibri" w:hAnsi="Calibri" w:cs="Calibri"/>
          <w:lang w:val="en-AU" w:bidi="ar-SA"/>
        </w:rPr>
        <w:t>–</w:t>
      </w:r>
      <w:r w:rsidR="00847106">
        <w:rPr>
          <w:rFonts w:ascii="Calibri" w:hAnsi="Calibri" w:cs="Calibri"/>
          <w:lang w:val="en-AU" w:bidi="ar-SA"/>
        </w:rPr>
        <w:t xml:space="preserve"> </w:t>
      </w:r>
      <w:r w:rsidRPr="00D815C4">
        <w:rPr>
          <w:rFonts w:ascii="Calibri" w:hAnsi="Calibri" w:cs="Calibri"/>
          <w:lang w:val="en-AU" w:bidi="ar-SA"/>
        </w:rPr>
        <w:t>SPERMA</w:t>
      </w:r>
      <w:r w:rsidR="00847106">
        <w:rPr>
          <w:rFonts w:ascii="Calibri" w:hAnsi="Calibri" w:cs="Calibri"/>
          <w:lang w:val="en-AU" w:bidi="ar-SA"/>
        </w:rPr>
        <w:t xml:space="preserve"> </w:t>
      </w:r>
      <w:r w:rsidRPr="00D815C4">
        <w:rPr>
          <w:rFonts w:ascii="Calibri" w:hAnsi="Calibri" w:cs="Calibri"/>
          <w:lang w:val="en-AU" w:bidi="ar-SA"/>
        </w:rPr>
        <w:t>–</w:t>
      </w:r>
      <w:r w:rsidR="00847106">
        <w:rPr>
          <w:rFonts w:ascii="Calibri" w:hAnsi="Calibri" w:cs="Calibri"/>
          <w:lang w:val="en-AU" w:bidi="ar-SA"/>
        </w:rPr>
        <w:t xml:space="preserve"> </w:t>
      </w:r>
      <w:r w:rsidRPr="00D815C4">
        <w:rPr>
          <w:rFonts w:ascii="Calibri" w:hAnsi="Calibri" w:cs="Calibri"/>
          <w:lang w:val="en-AU" w:bidi="ar-SA"/>
        </w:rPr>
        <w:t>sperm/seed</w:t>
      </w:r>
      <w:r w:rsidRPr="00D815C4">
        <w:rPr>
          <w:rFonts w:ascii="Calibri" w:hAnsi="Calibri" w:cs="Calibri"/>
          <w:vertAlign w:val="superscript"/>
          <w:lang w:val="en-AU" w:bidi="ar-SA"/>
        </w:rPr>
        <w:footnoteReference w:id="72"/>
      </w:r>
      <w:r w:rsidR="00847106">
        <w:rPr>
          <w:rFonts w:ascii="Calibri" w:hAnsi="Calibri" w:cs="Calibri"/>
          <w:lang w:val="en-AU" w:bidi="ar-SA"/>
        </w:rPr>
        <w:t xml:space="preserve"> </w:t>
      </w:r>
      <w:r w:rsidRPr="00D815C4">
        <w:rPr>
          <w:rFonts w:ascii="Calibri" w:hAnsi="Calibri" w:cs="Calibri"/>
          <w:lang w:val="en-AU" w:bidi="ar-SA"/>
        </w:rPr>
        <w:t>abides</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him,</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he</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not</w:t>
      </w:r>
      <w:r w:rsidR="00847106">
        <w:rPr>
          <w:rFonts w:ascii="Calibri" w:hAnsi="Calibri" w:cs="Calibri"/>
          <w:lang w:val="en-AU" w:bidi="ar-SA"/>
        </w:rPr>
        <w:t xml:space="preserve"> </w:t>
      </w:r>
      <w:r w:rsidRPr="00D815C4">
        <w:rPr>
          <w:rFonts w:ascii="Calibri" w:hAnsi="Calibri" w:cs="Calibri"/>
          <w:lang w:val="en-AU" w:bidi="ar-SA"/>
        </w:rPr>
        <w:t>able</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lang w:val="en-AU" w:bidi="ar-SA"/>
        </w:rPr>
        <w:t>(continually/and</w:t>
      </w:r>
      <w:r w:rsidR="00847106">
        <w:rPr>
          <w:rFonts w:ascii="Calibri" w:hAnsi="Calibri" w:cs="Calibri"/>
          <w:lang w:val="en-AU" w:bidi="ar-SA"/>
        </w:rPr>
        <w:t xml:space="preserve"> </w:t>
      </w:r>
      <w:r w:rsidRPr="00D815C4">
        <w:rPr>
          <w:rFonts w:ascii="Calibri" w:hAnsi="Calibri" w:cs="Calibri"/>
          <w:lang w:val="en-AU" w:bidi="ar-SA"/>
        </w:rPr>
        <w:t>habitually)</w:t>
      </w:r>
      <w:r w:rsidR="00847106">
        <w:rPr>
          <w:rFonts w:ascii="Calibri" w:hAnsi="Calibri" w:cs="Calibri"/>
          <w:lang w:val="en-AU" w:bidi="ar-SA"/>
        </w:rPr>
        <w:t xml:space="preserve"> </w:t>
      </w:r>
      <w:r w:rsidRPr="00D815C4">
        <w:rPr>
          <w:rFonts w:ascii="Calibri" w:hAnsi="Calibri" w:cs="Calibri"/>
          <w:lang w:val="en-AU" w:bidi="ar-SA"/>
        </w:rPr>
        <w:t>sin,</w:t>
      </w:r>
      <w:r w:rsidR="00847106">
        <w:rPr>
          <w:rFonts w:ascii="Calibri" w:hAnsi="Calibri" w:cs="Calibri"/>
          <w:lang w:val="en-AU" w:bidi="ar-SA"/>
        </w:rPr>
        <w:t xml:space="preserve"> </w:t>
      </w:r>
      <w:r w:rsidRPr="00D815C4">
        <w:rPr>
          <w:rFonts w:ascii="Calibri" w:hAnsi="Calibri" w:cs="Calibri"/>
          <w:lang w:val="en-AU" w:bidi="ar-SA"/>
        </w:rPr>
        <w:t>because</w:t>
      </w:r>
      <w:r w:rsidR="00847106">
        <w:rPr>
          <w:rFonts w:ascii="Calibri" w:hAnsi="Calibri" w:cs="Calibri"/>
          <w:lang w:val="en-AU" w:bidi="ar-SA"/>
        </w:rPr>
        <w:t xml:space="preserve"> </w:t>
      </w:r>
      <w:r w:rsidRPr="00D815C4">
        <w:rPr>
          <w:rFonts w:ascii="Calibri" w:hAnsi="Calibri" w:cs="Calibri"/>
          <w:lang w:val="en-AU" w:bidi="ar-SA"/>
        </w:rPr>
        <w:t>he</w:t>
      </w:r>
      <w:r w:rsidR="00847106">
        <w:rPr>
          <w:rFonts w:ascii="Calibri" w:hAnsi="Calibri" w:cs="Calibri"/>
          <w:lang w:val="en-AU" w:bidi="ar-SA"/>
        </w:rPr>
        <w:t xml:space="preserve"> </w:t>
      </w:r>
      <w:r w:rsidRPr="00D815C4">
        <w:rPr>
          <w:rFonts w:ascii="Calibri" w:hAnsi="Calibri" w:cs="Calibri"/>
          <w:lang w:val="en-AU" w:bidi="ar-SA"/>
        </w:rPr>
        <w:t>has</w:t>
      </w:r>
      <w:r w:rsidR="00847106">
        <w:rPr>
          <w:rFonts w:ascii="Calibri" w:hAnsi="Calibri" w:cs="Calibri"/>
          <w:lang w:val="en-AU" w:bidi="ar-SA"/>
        </w:rPr>
        <w:t xml:space="preserve"> </w:t>
      </w:r>
      <w:r w:rsidRPr="00D815C4">
        <w:rPr>
          <w:rFonts w:ascii="Calibri" w:hAnsi="Calibri" w:cs="Calibri"/>
          <w:lang w:val="en-AU" w:bidi="ar-SA"/>
        </w:rPr>
        <w:t>been</w:t>
      </w:r>
      <w:r w:rsidR="00847106">
        <w:rPr>
          <w:rFonts w:ascii="Calibri" w:hAnsi="Calibri" w:cs="Calibri"/>
          <w:lang w:val="en-AU" w:bidi="ar-SA"/>
        </w:rPr>
        <w:t xml:space="preserve"> </w:t>
      </w:r>
      <w:r w:rsidRPr="00D815C4">
        <w:rPr>
          <w:rFonts w:ascii="Calibri" w:hAnsi="Calibri" w:cs="Calibri"/>
          <w:lang w:val="en-AU" w:bidi="ar-SA"/>
        </w:rPr>
        <w:t>born</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G</w:t>
      </w:r>
      <w:r>
        <w:rPr>
          <w:rFonts w:ascii="Calibri" w:hAnsi="Calibri" w:cs="Calibri"/>
          <w:lang w:val="en-AU" w:bidi="ar-SA"/>
        </w:rPr>
        <w:t>o</w:t>
      </w:r>
      <w:r w:rsidRPr="00D815C4">
        <w:rPr>
          <w:rFonts w:ascii="Calibri" w:hAnsi="Calibri" w:cs="Calibri"/>
          <w:lang w:val="en-AU" w:bidi="ar-SA"/>
        </w:rPr>
        <w:t>d.”</w:t>
      </w:r>
    </w:p>
    <w:p w14:paraId="689A0423" w14:textId="77777777" w:rsidR="00502027" w:rsidRPr="00D815C4" w:rsidRDefault="00502027" w:rsidP="00502027">
      <w:pPr>
        <w:widowControl w:val="0"/>
        <w:rPr>
          <w:rFonts w:ascii="Calibri" w:hAnsi="Calibri" w:cs="Calibri"/>
          <w:lang w:val="en-AU" w:bidi="ar-SA"/>
        </w:rPr>
      </w:pPr>
    </w:p>
    <w:p w14:paraId="779D9505" w14:textId="6DBBCB4A" w:rsidR="00502027" w:rsidRPr="00D815C4" w:rsidRDefault="00502027" w:rsidP="00502027">
      <w:pPr>
        <w:widowControl w:val="0"/>
        <w:rPr>
          <w:rFonts w:ascii="Calibri" w:hAnsi="Calibri" w:cs="Calibri"/>
          <w:lang w:val="en-AU" w:bidi="ar-SA"/>
        </w:rPr>
      </w:pPr>
      <w:r w:rsidRPr="00D815C4">
        <w:rPr>
          <w:rFonts w:ascii="Calibri" w:hAnsi="Calibri" w:cs="Calibri"/>
          <w:lang w:val="en-AU" w:bidi="ar-SA"/>
        </w:rPr>
        <w:t>Our</w:t>
      </w:r>
      <w:r w:rsidR="00847106">
        <w:rPr>
          <w:rFonts w:ascii="Calibri" w:hAnsi="Calibri" w:cs="Calibri"/>
          <w:lang w:val="en-AU" w:bidi="ar-SA"/>
        </w:rPr>
        <w:t xml:space="preserve"> </w:t>
      </w:r>
      <w:r w:rsidRPr="00D815C4">
        <w:rPr>
          <w:rFonts w:ascii="Calibri" w:hAnsi="Calibri" w:cs="Calibri"/>
          <w:lang w:val="en-AU" w:bidi="ar-SA"/>
        </w:rPr>
        <w:t>pericope</w:t>
      </w:r>
      <w:r w:rsidR="00847106">
        <w:rPr>
          <w:rFonts w:ascii="Calibri" w:hAnsi="Calibri" w:cs="Calibri"/>
          <w:lang w:val="en-AU" w:bidi="ar-SA"/>
        </w:rPr>
        <w:t xml:space="preserve"> </w:t>
      </w:r>
      <w:r w:rsidRPr="00D815C4">
        <w:rPr>
          <w:rFonts w:ascii="Calibri" w:hAnsi="Calibri" w:cs="Calibri"/>
          <w:lang w:val="en-AU" w:bidi="ar-SA"/>
        </w:rPr>
        <w:t>has</w:t>
      </w:r>
      <w:r w:rsidR="00847106">
        <w:rPr>
          <w:rFonts w:ascii="Calibri" w:hAnsi="Calibri" w:cs="Calibri"/>
          <w:lang w:val="en-AU" w:bidi="ar-SA"/>
        </w:rPr>
        <w:t xml:space="preserve"> </w:t>
      </w:r>
      <w:r w:rsidRPr="00D815C4">
        <w:rPr>
          <w:rFonts w:ascii="Calibri" w:hAnsi="Calibri" w:cs="Calibri"/>
          <w:lang w:val="en-AU" w:bidi="ar-SA"/>
        </w:rPr>
        <w:t>a</w:t>
      </w:r>
      <w:r w:rsidR="00847106">
        <w:rPr>
          <w:rFonts w:ascii="Calibri" w:hAnsi="Calibri" w:cs="Calibri"/>
          <w:lang w:val="en-AU" w:bidi="ar-SA"/>
        </w:rPr>
        <w:t xml:space="preserve"> </w:t>
      </w:r>
      <w:r w:rsidRPr="00D815C4">
        <w:rPr>
          <w:rFonts w:ascii="Calibri" w:hAnsi="Calibri" w:cs="Calibri"/>
          <w:lang w:val="en-AU" w:bidi="ar-SA"/>
        </w:rPr>
        <w:t>three-fold</w:t>
      </w:r>
      <w:r w:rsidR="00847106">
        <w:rPr>
          <w:rFonts w:ascii="Calibri" w:hAnsi="Calibri" w:cs="Calibri"/>
          <w:lang w:val="en-AU" w:bidi="ar-SA"/>
        </w:rPr>
        <w:t xml:space="preserve"> </w:t>
      </w:r>
      <w:r w:rsidRPr="00D815C4">
        <w:rPr>
          <w:rFonts w:ascii="Calibri" w:hAnsi="Calibri" w:cs="Calibri"/>
          <w:lang w:val="en-AU" w:bidi="ar-SA"/>
        </w:rPr>
        <w:t>use</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Greek</w:t>
      </w:r>
      <w:r w:rsidR="00847106">
        <w:rPr>
          <w:rFonts w:ascii="Calibri" w:hAnsi="Calibri" w:cs="Calibri"/>
          <w:lang w:val="en-AU" w:bidi="ar-SA"/>
        </w:rPr>
        <w:t xml:space="preserve"> </w:t>
      </w:r>
      <w:r w:rsidRPr="00D815C4">
        <w:rPr>
          <w:rFonts w:ascii="Calibri" w:hAnsi="Calibri" w:cs="Calibri"/>
          <w:lang w:val="en-AU" w:bidi="ar-SA"/>
        </w:rPr>
        <w:t>phrase</w:t>
      </w:r>
      <w:r w:rsidR="00847106">
        <w:rPr>
          <w:rFonts w:ascii="Calibri" w:hAnsi="Calibri" w:cs="Calibri"/>
          <w:lang w:val="en-AU" w:bidi="ar-SA"/>
        </w:rPr>
        <w:t xml:space="preserve"> </w:t>
      </w:r>
      <w:r w:rsidRPr="00D815C4">
        <w:rPr>
          <w:rFonts w:ascii="Calibri" w:hAnsi="Calibri" w:cs="Calibri"/>
          <w:b/>
          <w:lang w:val="en-AU" w:bidi="ar-SA"/>
        </w:rPr>
        <w:t>εὐθέως</w:t>
      </w:r>
      <w:r w:rsidR="00847106">
        <w:rPr>
          <w:rFonts w:ascii="Calibri" w:hAnsi="Calibri" w:cs="Calibri"/>
          <w:b/>
          <w:lang w:val="en-AU" w:bidi="ar-SA"/>
        </w:rPr>
        <w:t xml:space="preserve"> </w:t>
      </w:r>
      <w:r w:rsidRPr="00D815C4">
        <w:rPr>
          <w:rFonts w:ascii="Calibri" w:hAnsi="Calibri" w:cs="Calibri"/>
          <w:lang w:val="en-AU" w:bidi="ar-SA"/>
        </w:rPr>
        <w:t>(</w:t>
      </w:r>
      <w:r w:rsidRPr="00D815C4">
        <w:rPr>
          <w:rFonts w:ascii="Calibri" w:hAnsi="Calibri" w:cs="Calibri"/>
          <w:i/>
          <w:lang w:val="en-AU" w:bidi="ar-SA"/>
        </w:rPr>
        <w:t>euthus</w:t>
      </w:r>
      <w:r w:rsidRPr="00D815C4">
        <w:rPr>
          <w:rFonts w:ascii="Calibri" w:hAnsi="Calibri" w:cs="Calibri"/>
          <w:lang w:val="en-AU" w:bidi="ar-SA"/>
        </w:rPr>
        <w:t>).</w:t>
      </w:r>
      <w:r w:rsidR="00847106">
        <w:rPr>
          <w:rFonts w:ascii="Calibri" w:hAnsi="Calibri" w:cs="Calibri"/>
          <w:lang w:val="en-AU" w:bidi="ar-SA"/>
        </w:rPr>
        <w:t xml:space="preserve"> </w:t>
      </w:r>
      <w:r w:rsidRPr="00D815C4">
        <w:rPr>
          <w:rFonts w:ascii="Calibri" w:hAnsi="Calibri" w:cs="Calibri"/>
          <w:b/>
          <w:lang w:val="en-AU" w:bidi="ar-SA"/>
        </w:rPr>
        <w:t>Εὐθύς</w:t>
      </w:r>
      <w:r w:rsidR="00847106">
        <w:rPr>
          <w:rFonts w:ascii="Calibri" w:hAnsi="Calibri" w:cs="Calibri"/>
          <w:lang w:val="en-AU" w:bidi="ar-SA"/>
        </w:rPr>
        <w:t xml:space="preserve"> </w:t>
      </w:r>
      <w:r w:rsidRPr="00D815C4">
        <w:rPr>
          <w:rFonts w:ascii="Calibri" w:hAnsi="Calibri" w:cs="Calibri"/>
          <w:lang w:val="en-AU" w:bidi="ar-SA"/>
        </w:rPr>
        <w:t>(</w:t>
      </w:r>
      <w:r w:rsidRPr="00D815C4">
        <w:rPr>
          <w:rFonts w:ascii="Calibri" w:hAnsi="Calibri" w:cs="Calibri"/>
          <w:i/>
          <w:lang w:val="en-AU" w:bidi="ar-SA"/>
        </w:rPr>
        <w:t>euthus</w:t>
      </w:r>
      <w:r w:rsidRPr="00D815C4">
        <w:rPr>
          <w:rFonts w:ascii="Calibri" w:hAnsi="Calibri" w:cs="Calibri"/>
          <w:lang w:val="en-AU" w:bidi="ar-SA"/>
        </w:rPr>
        <w:t>)</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a</w:t>
      </w:r>
      <w:r w:rsidR="00847106">
        <w:rPr>
          <w:rFonts w:ascii="Calibri" w:hAnsi="Calibri" w:cs="Calibri"/>
          <w:lang w:val="en-AU" w:bidi="ar-SA"/>
        </w:rPr>
        <w:t xml:space="preserve"> </w:t>
      </w:r>
      <w:r w:rsidRPr="00D815C4">
        <w:rPr>
          <w:rFonts w:ascii="Calibri" w:hAnsi="Calibri" w:cs="Calibri"/>
          <w:lang w:val="en-AU" w:bidi="ar-SA"/>
        </w:rPr>
        <w:t>multifaceted</w:t>
      </w:r>
      <w:r w:rsidR="00847106">
        <w:rPr>
          <w:rFonts w:ascii="Calibri" w:hAnsi="Calibri" w:cs="Calibri"/>
          <w:lang w:val="en-AU" w:bidi="ar-SA"/>
        </w:rPr>
        <w:t xml:space="preserve"> </w:t>
      </w:r>
      <w:r w:rsidRPr="00D815C4">
        <w:rPr>
          <w:rFonts w:ascii="Calibri" w:hAnsi="Calibri" w:cs="Calibri"/>
          <w:lang w:val="en-AU" w:bidi="ar-SA"/>
        </w:rPr>
        <w:t>word.</w:t>
      </w:r>
      <w:r w:rsidR="00847106">
        <w:rPr>
          <w:rFonts w:ascii="Calibri" w:hAnsi="Calibri" w:cs="Calibri"/>
          <w:lang w:val="en-AU" w:bidi="ar-SA"/>
        </w:rPr>
        <w:t xml:space="preserve"> </w:t>
      </w:r>
      <w:r w:rsidRPr="00D815C4">
        <w:rPr>
          <w:rFonts w:ascii="Calibri" w:hAnsi="Calibri" w:cs="Calibri"/>
          <w:lang w:val="en-AU" w:bidi="ar-SA"/>
        </w:rPr>
        <w:t>As</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have</w:t>
      </w:r>
      <w:r w:rsidR="00847106">
        <w:rPr>
          <w:rFonts w:ascii="Calibri" w:hAnsi="Calibri" w:cs="Calibri"/>
          <w:lang w:val="en-AU" w:bidi="ar-SA"/>
        </w:rPr>
        <w:t xml:space="preserve"> </w:t>
      </w:r>
      <w:r w:rsidRPr="00D815C4">
        <w:rPr>
          <w:rFonts w:ascii="Calibri" w:hAnsi="Calibri" w:cs="Calibri"/>
          <w:lang w:val="en-AU" w:bidi="ar-SA"/>
        </w:rPr>
        <w:t>shown</w:t>
      </w:r>
      <w:r w:rsidR="00847106">
        <w:rPr>
          <w:rFonts w:ascii="Calibri" w:hAnsi="Calibri" w:cs="Calibri"/>
          <w:lang w:val="en-AU" w:bidi="ar-SA"/>
        </w:rPr>
        <w:t xml:space="preserve"> </w:t>
      </w:r>
      <w:r w:rsidRPr="00D815C4">
        <w:rPr>
          <w:rFonts w:ascii="Calibri" w:hAnsi="Calibri" w:cs="Calibri"/>
          <w:lang w:val="en-AU" w:bidi="ar-SA"/>
        </w:rPr>
        <w:t>(Sivan</w:t>
      </w:r>
      <w:r w:rsidR="00847106">
        <w:rPr>
          <w:rFonts w:ascii="Calibri" w:hAnsi="Calibri" w:cs="Calibri"/>
          <w:lang w:val="en-AU" w:bidi="ar-SA"/>
        </w:rPr>
        <w:t xml:space="preserve"> </w:t>
      </w:r>
      <w:r w:rsidRPr="00D815C4">
        <w:rPr>
          <w:rFonts w:ascii="Calibri" w:hAnsi="Calibri" w:cs="Calibri"/>
          <w:lang w:val="en-AU" w:bidi="ar-SA"/>
        </w:rPr>
        <w:t>12,</w:t>
      </w:r>
      <w:r w:rsidR="00847106">
        <w:rPr>
          <w:rFonts w:ascii="Calibri" w:hAnsi="Calibri" w:cs="Calibri"/>
          <w:lang w:val="en-AU" w:bidi="ar-SA"/>
        </w:rPr>
        <w:t xml:space="preserve"> </w:t>
      </w:r>
      <w:r w:rsidRPr="00D815C4">
        <w:rPr>
          <w:rFonts w:ascii="Calibri" w:hAnsi="Calibri" w:cs="Calibri"/>
          <w:lang w:val="en-AU" w:bidi="ar-SA"/>
        </w:rPr>
        <w:t>5772),</w:t>
      </w:r>
      <w:r w:rsidR="00847106">
        <w:rPr>
          <w:rFonts w:ascii="Calibri" w:hAnsi="Calibri" w:cs="Calibri"/>
          <w:lang w:val="en-AU" w:bidi="ar-SA"/>
        </w:rPr>
        <w:t xml:space="preserve"> </w:t>
      </w:r>
      <w:r w:rsidRPr="00D815C4">
        <w:rPr>
          <w:rFonts w:ascii="Calibri" w:hAnsi="Calibri" w:cs="Calibri"/>
          <w:lang w:val="en-AU" w:bidi="ar-SA"/>
        </w:rPr>
        <w:t>it</w:t>
      </w:r>
      <w:r w:rsidR="00847106">
        <w:rPr>
          <w:rFonts w:ascii="Calibri" w:hAnsi="Calibri" w:cs="Calibri"/>
          <w:lang w:val="en-AU" w:bidi="ar-SA"/>
        </w:rPr>
        <w:t xml:space="preserve"> </w:t>
      </w:r>
      <w:r w:rsidRPr="00D815C4">
        <w:rPr>
          <w:rFonts w:ascii="Calibri" w:hAnsi="Calibri" w:cs="Calibri"/>
          <w:lang w:val="en-AU" w:bidi="ar-SA"/>
        </w:rPr>
        <w:t>carries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connotation</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being</w:t>
      </w:r>
      <w:r w:rsidR="00847106">
        <w:rPr>
          <w:rFonts w:ascii="Calibri" w:hAnsi="Calibri" w:cs="Calibri"/>
          <w:lang w:val="en-AU" w:bidi="ar-SA"/>
        </w:rPr>
        <w:t xml:space="preserve"> </w:t>
      </w:r>
      <w:r w:rsidRPr="00D815C4">
        <w:rPr>
          <w:rFonts w:ascii="Calibri" w:hAnsi="Calibri" w:cs="Calibri"/>
          <w:lang w:val="en-AU" w:bidi="ar-SA"/>
        </w:rPr>
        <w:t>straight.</w:t>
      </w:r>
      <w:r w:rsidR="00847106">
        <w:rPr>
          <w:rFonts w:ascii="Calibri" w:hAnsi="Calibri" w:cs="Calibri"/>
          <w:lang w:val="en-AU" w:bidi="ar-SA"/>
        </w:rPr>
        <w:t xml:space="preserve"> </w:t>
      </w:r>
      <w:r w:rsidRPr="00D815C4">
        <w:rPr>
          <w:rFonts w:ascii="Calibri" w:hAnsi="Calibri" w:cs="Calibri"/>
          <w:lang w:val="en-AU" w:bidi="ar-SA"/>
        </w:rPr>
        <w:t>However,</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must</w:t>
      </w:r>
      <w:r w:rsidR="00847106">
        <w:rPr>
          <w:rFonts w:ascii="Calibri" w:hAnsi="Calibri" w:cs="Calibri"/>
          <w:lang w:val="en-AU" w:bidi="ar-SA"/>
        </w:rPr>
        <w:t xml:space="preserve"> </w:t>
      </w:r>
      <w:r w:rsidRPr="00D815C4">
        <w:rPr>
          <w:rFonts w:ascii="Calibri" w:hAnsi="Calibri" w:cs="Calibri"/>
          <w:lang w:val="en-AU" w:bidi="ar-SA"/>
        </w:rPr>
        <w:t>not</w:t>
      </w:r>
      <w:r w:rsidR="00847106">
        <w:rPr>
          <w:rFonts w:ascii="Calibri" w:hAnsi="Calibri" w:cs="Calibri"/>
          <w:lang w:val="en-AU" w:bidi="ar-SA"/>
        </w:rPr>
        <w:t xml:space="preserve"> </w:t>
      </w:r>
      <w:r w:rsidRPr="00D815C4">
        <w:rPr>
          <w:rFonts w:ascii="Calibri" w:hAnsi="Calibri" w:cs="Calibri"/>
          <w:lang w:val="en-AU" w:bidi="ar-SA"/>
        </w:rPr>
        <w:t>lose</w:t>
      </w:r>
      <w:r w:rsidR="00847106">
        <w:rPr>
          <w:rFonts w:ascii="Calibri" w:hAnsi="Calibri" w:cs="Calibri"/>
          <w:lang w:val="en-AU" w:bidi="ar-SA"/>
        </w:rPr>
        <w:t xml:space="preserve"> </w:t>
      </w:r>
      <w:r w:rsidRPr="00D815C4">
        <w:rPr>
          <w:rFonts w:ascii="Calibri" w:hAnsi="Calibri" w:cs="Calibri"/>
          <w:lang w:val="en-AU" w:bidi="ar-SA"/>
        </w:rPr>
        <w:t>sight</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fact</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lang w:val="en-AU" w:bidi="ar-SA"/>
        </w:rPr>
        <w:t>it</w:t>
      </w:r>
      <w:r w:rsidR="00847106">
        <w:rPr>
          <w:rFonts w:ascii="Calibri" w:hAnsi="Calibri" w:cs="Calibri"/>
          <w:lang w:val="en-AU" w:bidi="ar-SA"/>
        </w:rPr>
        <w:t xml:space="preserve"> </w:t>
      </w:r>
      <w:r w:rsidRPr="00D815C4">
        <w:rPr>
          <w:rFonts w:ascii="Calibri" w:hAnsi="Calibri" w:cs="Calibri"/>
          <w:lang w:val="en-AU" w:bidi="ar-SA"/>
        </w:rPr>
        <w:t>also</w:t>
      </w:r>
      <w:r w:rsidR="00847106">
        <w:rPr>
          <w:rFonts w:ascii="Calibri" w:hAnsi="Calibri" w:cs="Calibri"/>
          <w:lang w:val="en-AU" w:bidi="ar-SA"/>
        </w:rPr>
        <w:t xml:space="preserve"> </w:t>
      </w:r>
      <w:r w:rsidRPr="00D815C4">
        <w:rPr>
          <w:rFonts w:ascii="Calibri" w:hAnsi="Calibri" w:cs="Calibri"/>
          <w:lang w:val="en-AU" w:bidi="ar-SA"/>
        </w:rPr>
        <w:t>carries</w:t>
      </w:r>
      <w:r w:rsidR="00847106">
        <w:rPr>
          <w:rFonts w:ascii="Calibri" w:hAnsi="Calibri" w:cs="Calibri"/>
          <w:lang w:val="en-AU" w:bidi="ar-SA"/>
        </w:rPr>
        <w:t xml:space="preserve"> </w:t>
      </w:r>
      <w:r w:rsidRPr="00D815C4">
        <w:rPr>
          <w:rFonts w:ascii="Calibri" w:hAnsi="Calibri" w:cs="Calibri"/>
          <w:lang w:val="en-AU" w:bidi="ar-SA"/>
        </w:rPr>
        <w:t>a</w:t>
      </w:r>
      <w:r w:rsidR="00847106">
        <w:rPr>
          <w:rFonts w:ascii="Calibri" w:hAnsi="Calibri" w:cs="Calibri"/>
          <w:lang w:val="en-AU" w:bidi="ar-SA"/>
        </w:rPr>
        <w:t xml:space="preserve"> </w:t>
      </w:r>
      <w:r w:rsidRPr="00D815C4">
        <w:rPr>
          <w:rFonts w:ascii="Calibri" w:hAnsi="Calibri" w:cs="Calibri"/>
          <w:lang w:val="en-AU" w:bidi="ar-SA"/>
        </w:rPr>
        <w:t>sense</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immediacy</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urgency.</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brief,</w:t>
      </w:r>
      <w:r w:rsidR="00847106">
        <w:rPr>
          <w:rFonts w:ascii="Calibri" w:hAnsi="Calibri" w:cs="Calibri"/>
          <w:lang w:val="en-AU" w:bidi="ar-SA"/>
        </w:rPr>
        <w:t xml:space="preserve"> </w:t>
      </w:r>
      <w:r w:rsidRPr="00D815C4">
        <w:rPr>
          <w:rFonts w:ascii="Calibri" w:hAnsi="Calibri" w:cs="Calibri"/>
          <w:b/>
          <w:lang w:val="en-AU" w:bidi="ar-SA"/>
        </w:rPr>
        <w:t>εὐθύς</w:t>
      </w:r>
      <w:r w:rsidR="00847106">
        <w:rPr>
          <w:rFonts w:ascii="Calibri" w:hAnsi="Calibri" w:cs="Calibri"/>
          <w:lang w:val="en-AU" w:bidi="ar-SA"/>
        </w:rPr>
        <w:t xml:space="preserve"> </w:t>
      </w:r>
      <w:r w:rsidRPr="00D815C4">
        <w:rPr>
          <w:rFonts w:ascii="Calibri" w:hAnsi="Calibri" w:cs="Calibri"/>
          <w:lang w:val="en-AU" w:bidi="ar-SA"/>
        </w:rPr>
        <w:t>(</w:t>
      </w:r>
      <w:r w:rsidRPr="00D815C4">
        <w:rPr>
          <w:rFonts w:ascii="Calibri" w:hAnsi="Calibri" w:cs="Calibri"/>
          <w:i/>
          <w:lang w:val="en-AU" w:bidi="ar-SA"/>
        </w:rPr>
        <w:t>euthus</w:t>
      </w:r>
      <w:r w:rsidRPr="00D815C4">
        <w:rPr>
          <w:rFonts w:ascii="Calibri" w:hAnsi="Calibri" w:cs="Calibri"/>
          <w:lang w:val="en-AU" w:bidi="ar-SA"/>
        </w:rPr>
        <w:t>)</w:t>
      </w:r>
      <w:r w:rsidR="00847106">
        <w:rPr>
          <w:rFonts w:ascii="Calibri" w:hAnsi="Calibri" w:cs="Calibri"/>
          <w:lang w:val="en-AU" w:bidi="ar-SA"/>
        </w:rPr>
        <w:t xml:space="preserve"> </w:t>
      </w:r>
      <w:r w:rsidRPr="00D815C4">
        <w:rPr>
          <w:rFonts w:ascii="Calibri" w:hAnsi="Calibri" w:cs="Calibri"/>
          <w:lang w:val="en-AU" w:bidi="ar-SA"/>
        </w:rPr>
        <w:t>bears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weight</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moral</w:t>
      </w:r>
      <w:r w:rsidR="00847106">
        <w:rPr>
          <w:rFonts w:ascii="Calibri" w:hAnsi="Calibri" w:cs="Calibri"/>
          <w:lang w:val="en-AU" w:bidi="ar-SA"/>
        </w:rPr>
        <w:t xml:space="preserve"> </w:t>
      </w:r>
      <w:r w:rsidRPr="00D815C4">
        <w:rPr>
          <w:rFonts w:ascii="Calibri" w:hAnsi="Calibri" w:cs="Calibri"/>
          <w:lang w:val="en-AU" w:bidi="ar-SA"/>
        </w:rPr>
        <w:t>urgency.</w:t>
      </w:r>
      <w:r w:rsidR="00847106">
        <w:rPr>
          <w:rFonts w:ascii="Calibri" w:hAnsi="Calibri" w:cs="Calibri"/>
          <w:lang w:val="en-AU" w:bidi="ar-SA"/>
        </w:rPr>
        <w:t xml:space="preserve"> </w:t>
      </w:r>
      <w:r w:rsidRPr="00D815C4">
        <w:rPr>
          <w:rFonts w:ascii="Calibri" w:hAnsi="Calibri" w:cs="Calibri"/>
          <w:lang w:val="en-AU" w:bidi="ar-SA"/>
        </w:rPr>
        <w:t>This</w:t>
      </w:r>
      <w:r w:rsidR="00847106">
        <w:rPr>
          <w:rFonts w:ascii="Calibri" w:hAnsi="Calibri" w:cs="Calibri"/>
          <w:lang w:val="en-AU" w:bidi="ar-SA"/>
        </w:rPr>
        <w:t xml:space="preserve"> </w:t>
      </w:r>
      <w:r w:rsidRPr="00D815C4">
        <w:rPr>
          <w:rFonts w:ascii="Calibri" w:hAnsi="Calibri" w:cs="Calibri"/>
          <w:lang w:val="en-AU" w:bidi="ar-SA"/>
        </w:rPr>
        <w:t>moral</w:t>
      </w:r>
      <w:r w:rsidR="00847106">
        <w:rPr>
          <w:rFonts w:ascii="Calibri" w:hAnsi="Calibri" w:cs="Calibri"/>
          <w:lang w:val="en-AU" w:bidi="ar-SA"/>
        </w:rPr>
        <w:t xml:space="preserve"> </w:t>
      </w:r>
      <w:r w:rsidRPr="00D815C4">
        <w:rPr>
          <w:rFonts w:ascii="Calibri" w:hAnsi="Calibri" w:cs="Calibri"/>
          <w:lang w:val="en-AU" w:bidi="ar-SA"/>
        </w:rPr>
        <w:t>urgency</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demonstrative</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those</w:t>
      </w:r>
      <w:r w:rsidR="00847106">
        <w:rPr>
          <w:rFonts w:ascii="Calibri" w:hAnsi="Calibri" w:cs="Calibri"/>
          <w:lang w:val="en-AU" w:bidi="ar-SA"/>
        </w:rPr>
        <w:t xml:space="preserve"> </w:t>
      </w:r>
      <w:r w:rsidRPr="00D815C4">
        <w:rPr>
          <w:rFonts w:ascii="Calibri" w:hAnsi="Calibri" w:cs="Calibri"/>
          <w:lang w:val="en-AU" w:bidi="ar-SA"/>
        </w:rPr>
        <w:t>who</w:t>
      </w:r>
      <w:r w:rsidR="00847106">
        <w:rPr>
          <w:rFonts w:ascii="Calibri" w:hAnsi="Calibri" w:cs="Calibri"/>
          <w:lang w:val="en-AU" w:bidi="ar-SA"/>
        </w:rPr>
        <w:t xml:space="preserve"> </w:t>
      </w:r>
      <w:r w:rsidRPr="00D815C4">
        <w:rPr>
          <w:rFonts w:ascii="Calibri" w:hAnsi="Calibri" w:cs="Calibri"/>
          <w:lang w:val="en-AU" w:bidi="ar-SA"/>
        </w:rPr>
        <w:t>obey</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hear.</w:t>
      </w:r>
      <w:r w:rsidR="00847106">
        <w:rPr>
          <w:rFonts w:ascii="Calibri" w:hAnsi="Calibri" w:cs="Calibri"/>
          <w:lang w:val="en-AU" w:bidi="ar-SA"/>
        </w:rPr>
        <w:t xml:space="preserve"> </w:t>
      </w:r>
      <w:r w:rsidRPr="00D815C4">
        <w:rPr>
          <w:rFonts w:ascii="Calibri" w:hAnsi="Calibri" w:cs="Calibri"/>
          <w:lang w:val="en-AU" w:bidi="ar-SA"/>
        </w:rPr>
        <w:t>Acceptance</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Written</w:t>
      </w:r>
      <w:r w:rsidR="00847106">
        <w:rPr>
          <w:rFonts w:ascii="Calibri" w:hAnsi="Calibri" w:cs="Calibri"/>
          <w:lang w:val="en-AU" w:bidi="ar-SA"/>
        </w:rPr>
        <w:t xml:space="preserve"> </w:t>
      </w:r>
      <w:r w:rsidRPr="00D815C4">
        <w:rPr>
          <w:rFonts w:ascii="Calibri" w:hAnsi="Calibri" w:cs="Calibri"/>
          <w:lang w:val="en-AU" w:bidi="ar-SA"/>
        </w:rPr>
        <w:t>Torah</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Oral</w:t>
      </w:r>
      <w:r w:rsidR="00847106">
        <w:rPr>
          <w:rFonts w:ascii="Calibri" w:hAnsi="Calibri" w:cs="Calibri"/>
          <w:lang w:val="en-AU" w:bidi="ar-SA"/>
        </w:rPr>
        <w:t xml:space="preserve"> </w:t>
      </w:r>
      <w:r w:rsidRPr="00D815C4">
        <w:rPr>
          <w:rFonts w:ascii="Calibri" w:hAnsi="Calibri" w:cs="Calibri"/>
          <w:lang w:val="en-AU" w:bidi="ar-SA"/>
        </w:rPr>
        <w:t>Torah</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not</w:t>
      </w:r>
      <w:r w:rsidR="00847106">
        <w:rPr>
          <w:rFonts w:ascii="Calibri" w:hAnsi="Calibri" w:cs="Calibri"/>
          <w:lang w:val="en-AU" w:bidi="ar-SA"/>
        </w:rPr>
        <w:t xml:space="preserve"> </w:t>
      </w:r>
      <w:r w:rsidRPr="00D815C4">
        <w:rPr>
          <w:rFonts w:ascii="Calibri" w:hAnsi="Calibri" w:cs="Calibri"/>
          <w:lang w:val="en-AU" w:bidi="ar-SA"/>
        </w:rPr>
        <w:t>conditional.</w:t>
      </w:r>
      <w:r w:rsidR="00847106">
        <w:rPr>
          <w:rFonts w:ascii="Calibri" w:hAnsi="Calibri" w:cs="Calibri"/>
          <w:lang w:val="en-AU" w:bidi="ar-SA"/>
        </w:rPr>
        <w:t xml:space="preserve"> </w:t>
      </w:r>
      <w:r w:rsidRPr="00D815C4">
        <w:rPr>
          <w:rFonts w:ascii="Calibri" w:hAnsi="Calibri" w:cs="Calibri"/>
          <w:lang w:val="en-AU" w:bidi="ar-SA"/>
        </w:rPr>
        <w:t>When</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hear</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MUST</w:t>
      </w:r>
      <w:r w:rsidR="00847106">
        <w:rPr>
          <w:rFonts w:ascii="Calibri" w:hAnsi="Calibri" w:cs="Calibri"/>
          <w:lang w:val="en-AU" w:bidi="ar-SA"/>
        </w:rPr>
        <w:t xml:space="preserve"> </w:t>
      </w:r>
      <w:r w:rsidRPr="00D815C4">
        <w:rPr>
          <w:rFonts w:ascii="Calibri" w:hAnsi="Calibri" w:cs="Calibri"/>
          <w:lang w:val="en-AU" w:bidi="ar-SA"/>
        </w:rPr>
        <w:t>obey</w:t>
      </w:r>
      <w:r w:rsidR="00847106">
        <w:rPr>
          <w:rFonts w:ascii="Calibri" w:hAnsi="Calibri" w:cs="Calibri"/>
          <w:lang w:val="en-AU" w:bidi="ar-SA"/>
        </w:rPr>
        <w:t xml:space="preserve"> </w:t>
      </w:r>
      <w:r w:rsidRPr="00D815C4">
        <w:rPr>
          <w:rFonts w:ascii="Calibri" w:hAnsi="Calibri" w:cs="Calibri"/>
          <w:lang w:val="en-AU" w:bidi="ar-SA"/>
        </w:rPr>
        <w:t>with</w:t>
      </w:r>
      <w:r w:rsidR="00847106">
        <w:rPr>
          <w:rFonts w:ascii="Calibri" w:hAnsi="Calibri" w:cs="Calibri"/>
          <w:lang w:val="en-AU" w:bidi="ar-SA"/>
        </w:rPr>
        <w:t xml:space="preserve"> </w:t>
      </w:r>
      <w:r w:rsidRPr="00D815C4">
        <w:rPr>
          <w:rFonts w:ascii="Calibri" w:hAnsi="Calibri" w:cs="Calibri"/>
          <w:lang w:val="en-AU" w:bidi="ar-SA"/>
        </w:rPr>
        <w:t>immediate</w:t>
      </w:r>
      <w:r w:rsidR="00847106">
        <w:rPr>
          <w:rFonts w:ascii="Calibri" w:hAnsi="Calibri" w:cs="Calibri"/>
          <w:lang w:val="en-AU" w:bidi="ar-SA"/>
        </w:rPr>
        <w:t xml:space="preserve"> </w:t>
      </w:r>
      <w:r w:rsidRPr="00D815C4">
        <w:rPr>
          <w:rFonts w:ascii="Calibri" w:hAnsi="Calibri" w:cs="Calibri"/>
          <w:lang w:val="en-AU" w:bidi="ar-SA"/>
        </w:rPr>
        <w:t>moral</w:t>
      </w:r>
      <w:r w:rsidR="00847106">
        <w:rPr>
          <w:rFonts w:ascii="Calibri" w:hAnsi="Calibri" w:cs="Calibri"/>
          <w:lang w:val="en-AU" w:bidi="ar-SA"/>
        </w:rPr>
        <w:t xml:space="preserve"> </w:t>
      </w:r>
      <w:r w:rsidRPr="00D815C4">
        <w:rPr>
          <w:rFonts w:ascii="Calibri" w:hAnsi="Calibri" w:cs="Calibri"/>
          <w:lang w:val="en-AU" w:bidi="ar-SA"/>
        </w:rPr>
        <w:t>acceptance</w:t>
      </w:r>
      <w:r w:rsidR="00847106">
        <w:rPr>
          <w:rFonts w:ascii="Calibri" w:hAnsi="Calibri" w:cs="Calibri"/>
          <w:lang w:val="en-AU" w:bidi="ar-SA"/>
        </w:rPr>
        <w:t xml:space="preserve"> </w:t>
      </w:r>
      <w:r w:rsidRPr="00D815C4">
        <w:rPr>
          <w:rFonts w:ascii="Calibri" w:hAnsi="Calibri" w:cs="Calibri"/>
          <w:lang w:val="en-AU" w:bidi="ar-SA"/>
        </w:rPr>
        <w:t>and</w:t>
      </w:r>
      <w:r w:rsidR="00847106">
        <w:rPr>
          <w:rFonts w:ascii="Calibri" w:hAnsi="Calibri" w:cs="Calibri"/>
          <w:lang w:val="en-AU" w:bidi="ar-SA"/>
        </w:rPr>
        <w:t xml:space="preserve"> </w:t>
      </w:r>
      <w:r w:rsidRPr="00D815C4">
        <w:rPr>
          <w:rFonts w:ascii="Calibri" w:hAnsi="Calibri" w:cs="Calibri"/>
          <w:lang w:val="en-AU" w:bidi="ar-SA"/>
        </w:rPr>
        <w:t>urgency.</w:t>
      </w:r>
      <w:r w:rsidR="00847106">
        <w:rPr>
          <w:rFonts w:ascii="Calibri" w:hAnsi="Calibri" w:cs="Calibri"/>
          <w:lang w:val="en-AU" w:bidi="ar-SA"/>
        </w:rPr>
        <w:t xml:space="preserve">  </w:t>
      </w:r>
      <w:r w:rsidRPr="00D815C4">
        <w:rPr>
          <w:rFonts w:ascii="Calibri" w:hAnsi="Calibri" w:cs="Calibri"/>
          <w:lang w:val="en-AU" w:bidi="ar-SA"/>
        </w:rPr>
        <w:t>Here</w:t>
      </w:r>
      <w:r w:rsidR="00847106">
        <w:rPr>
          <w:rFonts w:ascii="Calibri" w:hAnsi="Calibri" w:cs="Calibri"/>
          <w:lang w:val="en-AU" w:bidi="ar-SA"/>
        </w:rPr>
        <w:t xml:space="preserve"> </w:t>
      </w:r>
      <w:r w:rsidRPr="00D815C4">
        <w:rPr>
          <w:rFonts w:ascii="Calibri" w:hAnsi="Calibri" w:cs="Calibri"/>
          <w:lang w:val="en-AU" w:bidi="ar-SA"/>
        </w:rPr>
        <w:t>we</w:t>
      </w:r>
      <w:r w:rsidR="00847106">
        <w:rPr>
          <w:rFonts w:ascii="Calibri" w:hAnsi="Calibri" w:cs="Calibri"/>
          <w:lang w:val="en-AU" w:bidi="ar-SA"/>
        </w:rPr>
        <w:t xml:space="preserve"> </w:t>
      </w:r>
      <w:r w:rsidRPr="00D815C4">
        <w:rPr>
          <w:rFonts w:ascii="Calibri" w:hAnsi="Calibri" w:cs="Calibri"/>
          <w:lang w:val="en-AU" w:bidi="ar-SA"/>
        </w:rPr>
        <w:t>note</w:t>
      </w:r>
      <w:r w:rsidR="00847106">
        <w:rPr>
          <w:rFonts w:ascii="Calibri" w:hAnsi="Calibri" w:cs="Calibri"/>
          <w:lang w:val="en-AU" w:bidi="ar-SA"/>
        </w:rPr>
        <w:t xml:space="preserve"> </w:t>
      </w:r>
      <w:r w:rsidRPr="00D815C4">
        <w:rPr>
          <w:rFonts w:ascii="Calibri" w:hAnsi="Calibri" w:cs="Calibri"/>
          <w:lang w:val="en-AU" w:bidi="ar-SA"/>
        </w:rPr>
        <w:t>that</w:t>
      </w:r>
      <w:r w:rsidR="00847106">
        <w:rPr>
          <w:rFonts w:ascii="Calibri" w:hAnsi="Calibri" w:cs="Calibri"/>
          <w:lang w:val="en-AU" w:bidi="ar-SA"/>
        </w:rPr>
        <w:t xml:space="preserve"> </w:t>
      </w:r>
      <w:r w:rsidRPr="00D815C4">
        <w:rPr>
          <w:rFonts w:ascii="Calibri" w:hAnsi="Calibri" w:cs="Calibri"/>
          <w:b/>
          <w:lang w:val="en-AU" w:bidi="ar-SA"/>
        </w:rPr>
        <w:t>εὐθέως</w:t>
      </w:r>
      <w:r w:rsidR="00847106">
        <w:rPr>
          <w:rFonts w:ascii="Calibri" w:hAnsi="Calibri" w:cs="Calibri"/>
          <w:b/>
          <w:lang w:val="en-AU" w:bidi="ar-SA"/>
        </w:rPr>
        <w:t xml:space="preserve"> </w:t>
      </w:r>
      <w:r w:rsidRPr="00D815C4">
        <w:rPr>
          <w:rFonts w:ascii="Calibri" w:hAnsi="Calibri" w:cs="Calibri"/>
          <w:lang w:val="en-AU" w:bidi="ar-SA"/>
        </w:rPr>
        <w:t>(</w:t>
      </w:r>
      <w:r w:rsidRPr="00D815C4">
        <w:rPr>
          <w:rFonts w:ascii="Calibri" w:hAnsi="Calibri" w:cs="Calibri"/>
          <w:i/>
          <w:lang w:val="en-AU" w:bidi="ar-SA"/>
        </w:rPr>
        <w:t>euthus</w:t>
      </w:r>
      <w:r w:rsidRPr="00D815C4">
        <w:rPr>
          <w:rFonts w:ascii="Calibri" w:hAnsi="Calibri" w:cs="Calibri"/>
          <w:lang w:val="en-AU" w:bidi="ar-SA"/>
        </w:rPr>
        <w:t>)</w:t>
      </w:r>
      <w:r w:rsidR="00847106">
        <w:rPr>
          <w:rFonts w:ascii="Calibri" w:hAnsi="Calibri" w:cs="Calibri"/>
          <w:lang w:val="en-AU" w:bidi="ar-SA"/>
        </w:rPr>
        <w:t xml:space="preserve"> </w:t>
      </w:r>
      <w:r w:rsidRPr="00D815C4">
        <w:rPr>
          <w:rFonts w:ascii="Calibri" w:hAnsi="Calibri" w:cs="Calibri"/>
          <w:lang w:val="en-AU" w:bidi="ar-SA"/>
        </w:rPr>
        <w:t>denotes</w:t>
      </w:r>
      <w:r w:rsidR="00847106">
        <w:rPr>
          <w:rFonts w:ascii="Calibri" w:hAnsi="Calibri" w:cs="Calibri"/>
          <w:lang w:val="en-AU" w:bidi="ar-SA"/>
        </w:rPr>
        <w:t xml:space="preserve"> </w:t>
      </w:r>
      <w:r w:rsidRPr="00D815C4">
        <w:rPr>
          <w:rFonts w:ascii="Calibri" w:hAnsi="Calibri" w:cs="Calibri"/>
          <w:lang w:val="en-AU" w:bidi="ar-SA"/>
        </w:rPr>
        <w:t>those</w:t>
      </w:r>
      <w:r w:rsidR="00847106">
        <w:rPr>
          <w:rFonts w:ascii="Calibri" w:hAnsi="Calibri" w:cs="Calibri"/>
          <w:lang w:val="en-AU" w:bidi="ar-SA"/>
        </w:rPr>
        <w:t xml:space="preserve"> </w:t>
      </w:r>
      <w:r w:rsidRPr="00D815C4">
        <w:rPr>
          <w:rFonts w:ascii="Calibri" w:hAnsi="Calibri" w:cs="Calibri"/>
          <w:lang w:val="en-AU" w:bidi="ar-SA"/>
        </w:rPr>
        <w:t>who</w:t>
      </w:r>
      <w:r w:rsidR="00847106">
        <w:rPr>
          <w:rFonts w:ascii="Calibri" w:hAnsi="Calibri" w:cs="Calibri"/>
          <w:lang w:val="en-AU" w:bidi="ar-SA"/>
        </w:rPr>
        <w:t xml:space="preserve"> </w:t>
      </w:r>
      <w:r w:rsidRPr="00D815C4">
        <w:rPr>
          <w:rFonts w:ascii="Calibri" w:hAnsi="Calibri" w:cs="Calibri"/>
          <w:lang w:val="en-AU" w:bidi="ar-SA"/>
        </w:rPr>
        <w:t>“immediately”</w:t>
      </w:r>
      <w:r w:rsidR="00847106">
        <w:rPr>
          <w:rFonts w:ascii="Calibri" w:hAnsi="Calibri" w:cs="Calibri"/>
          <w:lang w:val="en-AU" w:bidi="ar-SA"/>
        </w:rPr>
        <w:t xml:space="preserve"> </w:t>
      </w:r>
      <w:r w:rsidRPr="00D815C4">
        <w:rPr>
          <w:rFonts w:ascii="Calibri" w:hAnsi="Calibri" w:cs="Calibri"/>
          <w:lang w:val="en-AU" w:bidi="ar-SA"/>
        </w:rPr>
        <w:t>“fall</w:t>
      </w:r>
      <w:r w:rsidR="00847106">
        <w:rPr>
          <w:rFonts w:ascii="Calibri" w:hAnsi="Calibri" w:cs="Calibri"/>
          <w:lang w:val="en-AU" w:bidi="ar-SA"/>
        </w:rPr>
        <w:t xml:space="preserve"> </w:t>
      </w:r>
      <w:r w:rsidRPr="00D815C4">
        <w:rPr>
          <w:rFonts w:ascii="Calibri" w:hAnsi="Calibri" w:cs="Calibri"/>
          <w:lang w:val="en-AU" w:bidi="ar-SA"/>
        </w:rPr>
        <w:t>away.”</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other</w:t>
      </w:r>
      <w:r w:rsidR="00847106">
        <w:rPr>
          <w:rFonts w:ascii="Calibri" w:hAnsi="Calibri" w:cs="Calibri"/>
          <w:lang w:val="en-AU" w:bidi="ar-SA"/>
        </w:rPr>
        <w:t xml:space="preserve"> </w:t>
      </w:r>
      <w:r w:rsidR="00E46DFA" w:rsidRPr="00D815C4">
        <w:rPr>
          <w:rFonts w:ascii="Calibri" w:hAnsi="Calibri" w:cs="Calibri"/>
          <w:lang w:val="en-AU" w:bidi="ar-SA"/>
        </w:rPr>
        <w:t>words,</w:t>
      </w:r>
      <w:r w:rsidR="00847106">
        <w:rPr>
          <w:rFonts w:ascii="Calibri" w:hAnsi="Calibri" w:cs="Calibri"/>
          <w:lang w:val="en-AU" w:bidi="ar-SA"/>
        </w:rPr>
        <w:t xml:space="preserve"> </w:t>
      </w:r>
      <w:r w:rsidRPr="00D815C4">
        <w:rPr>
          <w:rFonts w:ascii="Calibri" w:hAnsi="Calibri" w:cs="Calibri"/>
          <w:lang w:val="en-AU" w:bidi="ar-SA"/>
        </w:rPr>
        <w:t>they</w:t>
      </w:r>
      <w:r w:rsidR="00847106">
        <w:rPr>
          <w:rFonts w:ascii="Calibri" w:hAnsi="Calibri" w:cs="Calibri"/>
          <w:lang w:val="en-AU" w:bidi="ar-SA"/>
        </w:rPr>
        <w:t xml:space="preserve"> </w:t>
      </w:r>
      <w:r w:rsidRPr="00D815C4">
        <w:rPr>
          <w:rFonts w:ascii="Calibri" w:hAnsi="Calibri" w:cs="Calibri"/>
          <w:lang w:val="en-AU" w:bidi="ar-SA"/>
        </w:rPr>
        <w:t>“immediately”</w:t>
      </w:r>
      <w:r w:rsidR="00847106">
        <w:rPr>
          <w:rFonts w:ascii="Calibri" w:hAnsi="Calibri" w:cs="Calibri"/>
          <w:lang w:val="en-AU" w:bidi="ar-SA"/>
        </w:rPr>
        <w:t xml:space="preserve"> </w:t>
      </w:r>
      <w:r w:rsidRPr="00D815C4">
        <w:rPr>
          <w:rFonts w:ascii="Calibri" w:hAnsi="Calibri" w:cs="Calibri"/>
          <w:lang w:val="en-AU" w:bidi="ar-SA"/>
        </w:rPr>
        <w:t>turn</w:t>
      </w:r>
      <w:r w:rsidR="00847106">
        <w:rPr>
          <w:rFonts w:ascii="Calibri" w:hAnsi="Calibri" w:cs="Calibri"/>
          <w:lang w:val="en-AU" w:bidi="ar-SA"/>
        </w:rPr>
        <w:t xml:space="preserve"> </w:t>
      </w:r>
      <w:r w:rsidRPr="00D815C4">
        <w:rPr>
          <w:rFonts w:ascii="Calibri" w:hAnsi="Calibri" w:cs="Calibri"/>
          <w:lang w:val="en-AU" w:bidi="ar-SA"/>
        </w:rPr>
        <w:t>from</w:t>
      </w:r>
      <w:r w:rsidR="00847106">
        <w:rPr>
          <w:rFonts w:ascii="Calibri" w:hAnsi="Calibri" w:cs="Calibri"/>
          <w:lang w:val="en-AU" w:bidi="ar-SA"/>
        </w:rPr>
        <w:t xml:space="preserve"> </w:t>
      </w:r>
      <w:r w:rsidRPr="00D815C4">
        <w:rPr>
          <w:rFonts w:ascii="Calibri" w:hAnsi="Calibri" w:cs="Calibri"/>
          <w:lang w:val="en-AU" w:bidi="ar-SA"/>
        </w:rPr>
        <w:t>moral</w:t>
      </w:r>
      <w:r w:rsidR="00847106">
        <w:rPr>
          <w:rFonts w:ascii="Calibri" w:hAnsi="Calibri" w:cs="Calibri"/>
          <w:lang w:val="en-AU" w:bidi="ar-SA"/>
        </w:rPr>
        <w:t xml:space="preserve"> </w:t>
      </w:r>
      <w:r w:rsidRPr="00D815C4">
        <w:rPr>
          <w:rFonts w:ascii="Calibri" w:hAnsi="Calibri" w:cs="Calibri"/>
          <w:lang w:val="en-AU" w:bidi="ar-SA"/>
        </w:rPr>
        <w:t>immediacy</w:t>
      </w:r>
      <w:r w:rsidR="00847106">
        <w:rPr>
          <w:rFonts w:ascii="Calibri" w:hAnsi="Calibri" w:cs="Calibri"/>
          <w:lang w:val="en-AU" w:bidi="ar-SA"/>
        </w:rPr>
        <w:t xml:space="preserve"> </w:t>
      </w:r>
      <w:r w:rsidRPr="00D815C4">
        <w:rPr>
          <w:rFonts w:ascii="Calibri" w:hAnsi="Calibri" w:cs="Calibri"/>
          <w:lang w:val="en-AU" w:bidi="ar-SA"/>
        </w:rPr>
        <w:t>taking</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approach</w:t>
      </w:r>
      <w:r w:rsidR="00847106">
        <w:rPr>
          <w:rFonts w:ascii="Calibri" w:hAnsi="Calibri" w:cs="Calibri"/>
          <w:lang w:val="en-AU" w:bidi="ar-SA"/>
        </w:rPr>
        <w:t xml:space="preserve"> </w:t>
      </w:r>
      <w:r w:rsidRPr="00D815C4">
        <w:rPr>
          <w:rFonts w:ascii="Calibri" w:hAnsi="Calibri" w:cs="Calibri"/>
          <w:lang w:val="en-AU" w:bidi="ar-SA"/>
        </w:rPr>
        <w:t>opposite</w:t>
      </w:r>
      <w:r w:rsidR="00847106">
        <w:rPr>
          <w:rFonts w:ascii="Calibri" w:hAnsi="Calibri" w:cs="Calibri"/>
          <w:lang w:val="en-AU" w:bidi="ar-SA"/>
        </w:rPr>
        <w:t xml:space="preserve"> </w:t>
      </w:r>
      <w:r w:rsidRPr="00D815C4">
        <w:rPr>
          <w:rFonts w:ascii="Calibri" w:hAnsi="Calibri" w:cs="Calibri"/>
          <w:lang w:val="en-AU" w:bidi="ar-SA"/>
        </w:rPr>
        <w:t>to</w:t>
      </w:r>
      <w:r w:rsidR="00847106">
        <w:rPr>
          <w:rFonts w:ascii="Calibri" w:hAnsi="Calibri" w:cs="Calibri"/>
          <w:lang w:val="en-AU" w:bidi="ar-SA"/>
        </w:rPr>
        <w:t xml:space="preserve"> </w:t>
      </w:r>
      <w:r w:rsidRPr="00D815C4">
        <w:rPr>
          <w:rFonts w:ascii="Calibri" w:hAnsi="Calibri" w:cs="Calibri"/>
          <w:b/>
          <w:i/>
          <w:iCs/>
          <w:lang w:bidi="ar-SA"/>
        </w:rPr>
        <w:t>Na’aséh</w:t>
      </w:r>
      <w:r w:rsidR="00847106">
        <w:rPr>
          <w:rFonts w:ascii="Calibri" w:hAnsi="Calibri" w:cs="Calibri"/>
          <w:b/>
          <w:i/>
          <w:iCs/>
          <w:lang w:bidi="ar-SA"/>
        </w:rPr>
        <w:t xml:space="preserve"> </w:t>
      </w:r>
      <w:r w:rsidRPr="00D815C4">
        <w:rPr>
          <w:rFonts w:ascii="Calibri" w:hAnsi="Calibri" w:cs="Calibri"/>
          <w:b/>
          <w:i/>
          <w:iCs/>
          <w:lang w:bidi="ar-SA"/>
        </w:rPr>
        <w:t>V’Nishmá</w:t>
      </w:r>
      <w:r w:rsidR="00847106">
        <w:rPr>
          <w:rFonts w:ascii="Calibri" w:hAnsi="Calibri" w:cs="Calibri"/>
          <w:lang w:bidi="ar-SA"/>
        </w:rPr>
        <w:t xml:space="preserve"> </w:t>
      </w:r>
      <w:r w:rsidRPr="00D815C4">
        <w:rPr>
          <w:rFonts w:ascii="Calibri" w:hAnsi="Calibri" w:cs="Calibri"/>
          <w:lang w:bidi="ar-SA"/>
        </w:rPr>
        <w:t>“We</w:t>
      </w:r>
      <w:r w:rsidR="00847106">
        <w:rPr>
          <w:rFonts w:ascii="Calibri" w:hAnsi="Calibri" w:cs="Calibri"/>
          <w:lang w:bidi="ar-SA"/>
        </w:rPr>
        <w:t xml:space="preserve"> </w:t>
      </w:r>
      <w:r w:rsidRPr="00D815C4">
        <w:rPr>
          <w:rFonts w:ascii="Calibri" w:hAnsi="Calibri" w:cs="Calibri"/>
          <w:lang w:bidi="ar-SA"/>
        </w:rPr>
        <w:t>will</w:t>
      </w:r>
      <w:r w:rsidR="00847106">
        <w:rPr>
          <w:rFonts w:ascii="Calibri" w:hAnsi="Calibri" w:cs="Calibri"/>
          <w:lang w:bidi="ar-SA"/>
        </w:rPr>
        <w:t xml:space="preserve"> </w:t>
      </w:r>
      <w:r w:rsidRPr="00D815C4">
        <w:rPr>
          <w:rFonts w:ascii="Calibri" w:hAnsi="Calibri" w:cs="Calibri"/>
          <w:lang w:bidi="ar-SA"/>
        </w:rPr>
        <w:t>do</w:t>
      </w:r>
      <w:r w:rsidR="00847106">
        <w:rPr>
          <w:rFonts w:ascii="Calibri" w:hAnsi="Calibri" w:cs="Calibri"/>
          <w:lang w:bidi="ar-SA"/>
        </w:rPr>
        <w:t xml:space="preserve"> </w:t>
      </w:r>
      <w:r w:rsidRPr="00D815C4">
        <w:rPr>
          <w:rFonts w:ascii="Calibri" w:hAnsi="Calibri" w:cs="Calibri"/>
          <w:lang w:bidi="ar-SA"/>
        </w:rPr>
        <w:t>and</w:t>
      </w:r>
      <w:r w:rsidR="00847106">
        <w:rPr>
          <w:rFonts w:ascii="Calibri" w:hAnsi="Calibri" w:cs="Calibri"/>
          <w:lang w:bidi="ar-SA"/>
        </w:rPr>
        <w:t xml:space="preserve"> </w:t>
      </w:r>
      <w:r w:rsidRPr="00D815C4">
        <w:rPr>
          <w:rFonts w:ascii="Calibri" w:hAnsi="Calibri" w:cs="Calibri"/>
          <w:lang w:bidi="ar-SA"/>
        </w:rPr>
        <w:t>[then]</w:t>
      </w:r>
      <w:r w:rsidR="00847106">
        <w:rPr>
          <w:rFonts w:ascii="Calibri" w:hAnsi="Calibri" w:cs="Calibri"/>
          <w:lang w:bidi="ar-SA"/>
        </w:rPr>
        <w:t xml:space="preserve"> </w:t>
      </w:r>
      <w:r w:rsidRPr="00D815C4">
        <w:rPr>
          <w:rFonts w:ascii="Calibri" w:hAnsi="Calibri" w:cs="Calibri"/>
          <w:lang w:bidi="ar-SA"/>
        </w:rPr>
        <w:t>we</w:t>
      </w:r>
      <w:r w:rsidR="00847106">
        <w:rPr>
          <w:rFonts w:ascii="Calibri" w:hAnsi="Calibri" w:cs="Calibri"/>
          <w:lang w:bidi="ar-SA"/>
        </w:rPr>
        <w:t xml:space="preserve"> </w:t>
      </w:r>
      <w:r w:rsidRPr="00D815C4">
        <w:rPr>
          <w:rFonts w:ascii="Calibri" w:hAnsi="Calibri" w:cs="Calibri"/>
          <w:lang w:bidi="ar-SA"/>
        </w:rPr>
        <w:t>will</w:t>
      </w:r>
      <w:r w:rsidR="00847106">
        <w:rPr>
          <w:rFonts w:ascii="Calibri" w:hAnsi="Calibri" w:cs="Calibri"/>
          <w:lang w:bidi="ar-SA"/>
        </w:rPr>
        <w:t xml:space="preserve"> </w:t>
      </w:r>
      <w:r w:rsidRPr="00D815C4">
        <w:rPr>
          <w:rFonts w:ascii="Calibri" w:hAnsi="Calibri" w:cs="Calibri"/>
          <w:lang w:bidi="ar-SA"/>
        </w:rPr>
        <w:t>hear.”</w:t>
      </w:r>
      <w:r w:rsidRPr="00D815C4">
        <w:rPr>
          <w:rFonts w:ascii="Calibri" w:hAnsi="Calibri" w:cs="Calibri"/>
          <w:vertAlign w:val="superscript"/>
          <w:lang w:bidi="ar-SA"/>
        </w:rPr>
        <w:footnoteReference w:id="73"/>
      </w:r>
    </w:p>
    <w:p w14:paraId="736AC6A4" w14:textId="77777777" w:rsidR="00502027" w:rsidRPr="00D815C4" w:rsidRDefault="00502027" w:rsidP="00502027">
      <w:pPr>
        <w:widowControl w:val="0"/>
        <w:rPr>
          <w:rFonts w:ascii="Calibri" w:hAnsi="Calibri" w:cs="Calibri"/>
          <w:lang w:val="en-AU" w:bidi="ar-SA"/>
        </w:rPr>
      </w:pPr>
    </w:p>
    <w:p w14:paraId="62537C16" w14:textId="0A1E129A" w:rsidR="00502027" w:rsidRPr="00D815C4" w:rsidRDefault="00502027" w:rsidP="00502027">
      <w:pPr>
        <w:widowControl w:val="0"/>
        <w:rPr>
          <w:rFonts w:ascii="Calibri" w:hAnsi="Calibri" w:cs="Calibri"/>
          <w:lang w:val="en-AU" w:bidi="ar-SA"/>
        </w:rPr>
      </w:pPr>
      <w:r w:rsidRPr="00D815C4">
        <w:rPr>
          <w:rFonts w:ascii="Calibri" w:hAnsi="Calibri" w:cs="Calibri"/>
          <w:lang w:val="en-AU" w:bidi="ar-SA"/>
        </w:rPr>
        <w:t>Generally</w:t>
      </w:r>
      <w:r w:rsidR="00847106">
        <w:rPr>
          <w:rFonts w:ascii="Calibri" w:hAnsi="Calibri" w:cs="Calibri"/>
          <w:lang w:val="en-AU" w:bidi="ar-SA"/>
        </w:rPr>
        <w:t xml:space="preserve"> </w:t>
      </w:r>
      <w:r w:rsidRPr="00D815C4">
        <w:rPr>
          <w:rFonts w:ascii="Calibri" w:hAnsi="Calibri" w:cs="Calibri"/>
          <w:lang w:val="en-AU" w:bidi="ar-SA"/>
        </w:rPr>
        <w:t>speaking,</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“seed</w:t>
      </w:r>
      <w:r w:rsidR="00847106">
        <w:rPr>
          <w:rFonts w:ascii="Calibri" w:hAnsi="Calibri" w:cs="Calibri"/>
          <w:lang w:val="en-AU" w:bidi="ar-SA"/>
        </w:rPr>
        <w:t xml:space="preserve"> </w:t>
      </w:r>
      <w:r w:rsidRPr="00D815C4">
        <w:rPr>
          <w:rFonts w:ascii="Calibri" w:hAnsi="Calibri" w:cs="Calibri"/>
          <w:lang w:val="en-AU" w:bidi="ar-SA"/>
        </w:rPr>
        <w:t>sown”</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earth</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Jewish</w:t>
      </w:r>
      <w:r w:rsidR="00847106">
        <w:rPr>
          <w:rFonts w:ascii="Calibri" w:hAnsi="Calibri" w:cs="Calibri"/>
          <w:lang w:val="en-AU" w:bidi="ar-SA"/>
        </w:rPr>
        <w:t xml:space="preserve"> </w:t>
      </w:r>
      <w:r w:rsidRPr="00D815C4">
        <w:rPr>
          <w:rFonts w:ascii="Calibri" w:hAnsi="Calibri" w:cs="Calibri"/>
          <w:lang w:val="en-AU" w:bidi="ar-SA"/>
        </w:rPr>
        <w:t>people</w:t>
      </w:r>
      <w:r w:rsidR="00847106">
        <w:rPr>
          <w:rFonts w:ascii="Calibri" w:hAnsi="Calibri" w:cs="Calibri"/>
          <w:lang w:val="en-AU" w:bidi="ar-SA"/>
        </w:rPr>
        <w:t xml:space="preserve"> </w:t>
      </w:r>
      <w:r w:rsidRPr="00D815C4">
        <w:rPr>
          <w:rFonts w:ascii="Calibri" w:hAnsi="Calibri" w:cs="Calibri"/>
          <w:lang w:val="en-AU" w:bidi="ar-SA"/>
        </w:rPr>
        <w:t>per</w:t>
      </w:r>
      <w:r w:rsidR="00847106">
        <w:rPr>
          <w:rFonts w:ascii="Calibri" w:hAnsi="Calibri" w:cs="Calibri"/>
          <w:lang w:val="en-AU" w:bidi="ar-SA"/>
        </w:rPr>
        <w:t xml:space="preserve"> </w:t>
      </w:r>
      <w:r w:rsidRPr="00D815C4">
        <w:rPr>
          <w:rFonts w:ascii="Calibri" w:hAnsi="Calibri" w:cs="Calibri"/>
          <w:lang w:val="en-AU" w:bidi="ar-SA"/>
        </w:rPr>
        <w:t>se.</w:t>
      </w:r>
      <w:r w:rsidR="00847106">
        <w:rPr>
          <w:rFonts w:ascii="Calibri" w:hAnsi="Calibri" w:cs="Calibri"/>
          <w:lang w:val="en-AU" w:bidi="ar-SA"/>
        </w:rPr>
        <w:t xml:space="preserve"> </w:t>
      </w:r>
      <w:r w:rsidRPr="00D815C4">
        <w:rPr>
          <w:rFonts w:ascii="Calibri" w:hAnsi="Calibri" w:cs="Calibri"/>
          <w:lang w:val="en-AU" w:bidi="ar-SA"/>
        </w:rPr>
        <w:t>Particularly</w:t>
      </w:r>
      <w:r w:rsidR="00847106">
        <w:rPr>
          <w:rFonts w:ascii="Calibri" w:hAnsi="Calibri" w:cs="Calibri"/>
          <w:lang w:val="en-AU" w:bidi="ar-SA"/>
        </w:rPr>
        <w:t xml:space="preserve"> </w:t>
      </w:r>
      <w:r w:rsidRPr="00D815C4">
        <w:rPr>
          <w:rFonts w:ascii="Calibri" w:hAnsi="Calibri" w:cs="Calibri"/>
          <w:lang w:val="en-AU" w:bidi="ar-SA"/>
        </w:rPr>
        <w:t>speaking,</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qualified</w:t>
      </w:r>
      <w:r w:rsidR="00847106">
        <w:rPr>
          <w:rFonts w:ascii="Calibri" w:hAnsi="Calibri" w:cs="Calibri"/>
          <w:lang w:val="en-AU" w:bidi="ar-SA"/>
        </w:rPr>
        <w:t xml:space="preserve"> </w:t>
      </w:r>
      <w:r w:rsidRPr="00D815C4">
        <w:rPr>
          <w:rFonts w:ascii="Calibri" w:hAnsi="Calibri" w:cs="Calibri"/>
          <w:lang w:val="en-AU" w:bidi="ar-SA"/>
        </w:rPr>
        <w:t>agents</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G-d’s</w:t>
      </w:r>
      <w:r w:rsidR="00847106">
        <w:rPr>
          <w:rFonts w:ascii="Calibri" w:hAnsi="Calibri" w:cs="Calibri"/>
          <w:lang w:val="en-AU" w:bidi="ar-SA"/>
        </w:rPr>
        <w:t xml:space="preserve"> </w:t>
      </w:r>
      <w:r w:rsidRPr="00D815C4">
        <w:rPr>
          <w:rFonts w:ascii="Calibri" w:hAnsi="Calibri" w:cs="Calibri"/>
          <w:lang w:val="en-AU" w:bidi="ar-SA"/>
        </w:rPr>
        <w:t>salvation</w:t>
      </w:r>
      <w:r w:rsidR="00847106">
        <w:rPr>
          <w:rFonts w:ascii="Calibri" w:hAnsi="Calibri" w:cs="Calibri"/>
          <w:lang w:val="en-AU" w:bidi="ar-SA"/>
        </w:rPr>
        <w:t xml:space="preserve"> </w:t>
      </w:r>
      <w:r w:rsidRPr="00D815C4">
        <w:rPr>
          <w:rFonts w:ascii="Calibri" w:hAnsi="Calibri" w:cs="Calibri"/>
          <w:lang w:val="en-AU" w:bidi="ar-SA"/>
        </w:rPr>
        <w:t>(yeshuah)</w:t>
      </w:r>
      <w:r w:rsidR="00847106">
        <w:rPr>
          <w:rFonts w:ascii="Calibri" w:hAnsi="Calibri" w:cs="Calibri"/>
          <w:lang w:val="en-AU" w:bidi="ar-SA"/>
        </w:rPr>
        <w:t xml:space="preserve"> </w:t>
      </w:r>
      <w:r w:rsidRPr="00D815C4">
        <w:rPr>
          <w:rFonts w:ascii="Calibri" w:hAnsi="Calibri" w:cs="Calibri"/>
          <w:lang w:val="en-AU" w:bidi="ar-SA"/>
        </w:rPr>
        <w:t>are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Hakhamim.</w:t>
      </w:r>
      <w:r w:rsidR="00847106">
        <w:rPr>
          <w:rFonts w:ascii="Calibri" w:hAnsi="Calibri" w:cs="Calibri"/>
          <w:lang w:val="en-AU" w:bidi="ar-SA"/>
        </w:rPr>
        <w:t xml:space="preserve"> </w:t>
      </w:r>
      <w:r w:rsidRPr="00D815C4">
        <w:rPr>
          <w:rFonts w:ascii="Calibri" w:hAnsi="Calibri" w:cs="Calibri"/>
          <w:lang w:val="en-AU" w:bidi="ar-SA"/>
        </w:rPr>
        <w:t>These</w:t>
      </w:r>
      <w:r w:rsidR="00847106">
        <w:rPr>
          <w:rFonts w:ascii="Calibri" w:hAnsi="Calibri" w:cs="Calibri"/>
          <w:lang w:val="en-AU" w:bidi="ar-SA"/>
        </w:rPr>
        <w:t xml:space="preserve"> </w:t>
      </w:r>
      <w:r w:rsidRPr="00D815C4">
        <w:rPr>
          <w:rFonts w:ascii="Calibri" w:hAnsi="Calibri" w:cs="Calibri"/>
          <w:lang w:val="en-AU" w:bidi="ar-SA"/>
        </w:rPr>
        <w:t>Hakhamim</w:t>
      </w:r>
      <w:r w:rsidR="00847106">
        <w:rPr>
          <w:rFonts w:ascii="Calibri" w:hAnsi="Calibri" w:cs="Calibri"/>
          <w:lang w:val="en-AU" w:bidi="ar-SA"/>
        </w:rPr>
        <w:t xml:space="preserve"> </w:t>
      </w:r>
      <w:r w:rsidRPr="00D815C4">
        <w:rPr>
          <w:rFonts w:ascii="Calibri" w:hAnsi="Calibri" w:cs="Calibri"/>
          <w:lang w:val="en-AU" w:bidi="ar-SA"/>
        </w:rPr>
        <w:t>are</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b/>
          <w:lang w:val="en-AU" w:bidi="ar-SA"/>
        </w:rPr>
        <w:t>σπερμα</w:t>
      </w:r>
      <w:r w:rsidR="00847106">
        <w:rPr>
          <w:rFonts w:ascii="Calibri" w:hAnsi="Calibri" w:cs="Calibri"/>
          <w:lang w:val="en-AU" w:bidi="ar-SA"/>
        </w:rPr>
        <w:t xml:space="preserve"> </w:t>
      </w:r>
      <w:r w:rsidRPr="00D815C4">
        <w:rPr>
          <w:rFonts w:ascii="Calibri" w:hAnsi="Calibri" w:cs="Calibri"/>
          <w:lang w:val="en-AU" w:bidi="ar-SA"/>
        </w:rPr>
        <w:t>–</w:t>
      </w:r>
      <w:r w:rsidR="00847106">
        <w:rPr>
          <w:rFonts w:ascii="Calibri" w:hAnsi="Calibri" w:cs="Calibri"/>
          <w:lang w:val="en-AU" w:bidi="ar-SA"/>
        </w:rPr>
        <w:t xml:space="preserve"> </w:t>
      </w:r>
      <w:r w:rsidRPr="00D815C4">
        <w:rPr>
          <w:rFonts w:ascii="Calibri" w:hAnsi="Calibri" w:cs="Calibri"/>
          <w:i/>
          <w:lang w:val="en-AU" w:bidi="ar-SA"/>
        </w:rPr>
        <w:t>sperma</w:t>
      </w:r>
      <w:r w:rsidR="00847106">
        <w:rPr>
          <w:rFonts w:ascii="Calibri" w:hAnsi="Calibri" w:cs="Calibri"/>
          <w:lang w:val="en-AU" w:bidi="ar-SA"/>
        </w:rPr>
        <w:t xml:space="preserve"> </w:t>
      </w:r>
      <w:r w:rsidRPr="00D815C4">
        <w:rPr>
          <w:rFonts w:ascii="Calibri" w:hAnsi="Calibri" w:cs="Calibri"/>
          <w:lang w:val="en-AU" w:bidi="ar-SA"/>
        </w:rPr>
        <w:t>sown</w:t>
      </w:r>
      <w:r w:rsidR="00847106">
        <w:rPr>
          <w:rFonts w:ascii="Calibri" w:hAnsi="Calibri" w:cs="Calibri"/>
          <w:lang w:val="en-AU" w:bidi="ar-SA"/>
        </w:rPr>
        <w:t xml:space="preserve"> </w:t>
      </w:r>
      <w:r w:rsidRPr="00D815C4">
        <w:rPr>
          <w:rFonts w:ascii="Calibri" w:hAnsi="Calibri" w:cs="Calibri"/>
          <w:lang w:val="en-AU" w:bidi="ar-SA"/>
        </w:rPr>
        <w:t>throughout</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world</w:t>
      </w:r>
      <w:r w:rsidR="00847106">
        <w:rPr>
          <w:rFonts w:ascii="Calibri" w:hAnsi="Calibri" w:cs="Calibri"/>
          <w:lang w:val="en-AU" w:bidi="ar-SA"/>
        </w:rPr>
        <w:t xml:space="preserve"> </w:t>
      </w:r>
      <w:r w:rsidRPr="00D815C4">
        <w:rPr>
          <w:rFonts w:ascii="Calibri" w:hAnsi="Calibri" w:cs="Calibri"/>
          <w:lang w:val="en-AU" w:bidi="ar-SA"/>
        </w:rPr>
        <w:t>in</w:t>
      </w:r>
      <w:r w:rsidR="00847106">
        <w:rPr>
          <w:rFonts w:ascii="Calibri" w:hAnsi="Calibri" w:cs="Calibri"/>
          <w:lang w:val="en-AU" w:bidi="ar-SA"/>
        </w:rPr>
        <w:t xml:space="preserve"> </w:t>
      </w:r>
      <w:r w:rsidRPr="00D815C4">
        <w:rPr>
          <w:rFonts w:ascii="Calibri" w:hAnsi="Calibri" w:cs="Calibri"/>
          <w:lang w:val="en-AU" w:bidi="ar-SA"/>
        </w:rPr>
        <w:t>each</w:t>
      </w:r>
      <w:r w:rsidR="00847106">
        <w:rPr>
          <w:rFonts w:ascii="Calibri" w:hAnsi="Calibri" w:cs="Calibri"/>
          <w:lang w:val="en-AU" w:bidi="ar-SA"/>
        </w:rPr>
        <w:t xml:space="preserve"> </w:t>
      </w:r>
      <w:r w:rsidRPr="00D815C4">
        <w:rPr>
          <w:rFonts w:ascii="Calibri" w:hAnsi="Calibri" w:cs="Calibri"/>
          <w:lang w:val="en-AU" w:bidi="ar-SA"/>
        </w:rPr>
        <w:t>generation.</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tool</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their</w:t>
      </w:r>
      <w:r w:rsidR="00847106">
        <w:rPr>
          <w:rFonts w:ascii="Calibri" w:hAnsi="Calibri" w:cs="Calibri"/>
          <w:lang w:val="en-AU" w:bidi="ar-SA"/>
        </w:rPr>
        <w:t xml:space="preserve"> </w:t>
      </w:r>
      <w:r w:rsidRPr="00D815C4">
        <w:rPr>
          <w:rFonts w:ascii="Calibri" w:hAnsi="Calibri" w:cs="Calibri"/>
          <w:lang w:val="en-AU" w:bidi="ar-SA"/>
        </w:rPr>
        <w:t>salvation</w:t>
      </w:r>
      <w:r w:rsidR="00847106">
        <w:rPr>
          <w:rFonts w:ascii="Calibri" w:hAnsi="Calibri" w:cs="Calibri"/>
          <w:lang w:val="en-AU" w:bidi="ar-SA"/>
        </w:rPr>
        <w:t xml:space="preserve"> </w:t>
      </w:r>
      <w:r w:rsidRPr="00D815C4">
        <w:rPr>
          <w:rFonts w:ascii="Calibri" w:hAnsi="Calibri" w:cs="Calibri"/>
          <w:lang w:val="en-AU" w:bidi="ar-SA"/>
        </w:rPr>
        <w:t>(yeshuah)</w:t>
      </w:r>
      <w:r w:rsidR="00847106">
        <w:rPr>
          <w:rFonts w:ascii="Calibri" w:hAnsi="Calibri" w:cs="Calibri"/>
          <w:lang w:val="en-AU" w:bidi="ar-SA"/>
        </w:rPr>
        <w:t xml:space="preserve"> </w:t>
      </w:r>
      <w:r w:rsidRPr="00D815C4">
        <w:rPr>
          <w:rFonts w:ascii="Calibri" w:hAnsi="Calibri" w:cs="Calibri"/>
          <w:lang w:val="en-AU" w:bidi="ar-SA"/>
        </w:rPr>
        <w:t>is</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Mesorah</w:t>
      </w:r>
      <w:r w:rsidR="00847106">
        <w:rPr>
          <w:rFonts w:ascii="Calibri" w:hAnsi="Calibri" w:cs="Calibri"/>
          <w:lang w:val="en-AU" w:bidi="ar-SA"/>
        </w:rPr>
        <w:t xml:space="preserve"> </w:t>
      </w:r>
      <w:r w:rsidRPr="00D815C4">
        <w:rPr>
          <w:rFonts w:ascii="Calibri" w:hAnsi="Calibri" w:cs="Calibri"/>
          <w:lang w:val="en-AU" w:bidi="ar-SA"/>
        </w:rPr>
        <w:t>of</w:t>
      </w:r>
      <w:r w:rsidR="00847106">
        <w:rPr>
          <w:rFonts w:ascii="Calibri" w:hAnsi="Calibri" w:cs="Calibri"/>
          <w:lang w:val="en-AU" w:bidi="ar-SA"/>
        </w:rPr>
        <w:t xml:space="preserve"> </w:t>
      </w:r>
      <w:r w:rsidRPr="00D815C4">
        <w:rPr>
          <w:rFonts w:ascii="Calibri" w:hAnsi="Calibri" w:cs="Calibri"/>
          <w:lang w:val="en-AU" w:bidi="ar-SA"/>
        </w:rPr>
        <w:t>the</w:t>
      </w:r>
      <w:r w:rsidR="00847106">
        <w:rPr>
          <w:rFonts w:ascii="Calibri" w:hAnsi="Calibri" w:cs="Calibri"/>
          <w:lang w:val="en-AU" w:bidi="ar-SA"/>
        </w:rPr>
        <w:t xml:space="preserve"> </w:t>
      </w:r>
      <w:r w:rsidRPr="00D815C4">
        <w:rPr>
          <w:rFonts w:ascii="Calibri" w:hAnsi="Calibri" w:cs="Calibri"/>
          <w:lang w:val="en-AU" w:bidi="ar-SA"/>
        </w:rPr>
        <w:t>Master.</w:t>
      </w:r>
    </w:p>
    <w:p w14:paraId="37CC313C" w14:textId="77777777" w:rsidR="00502027" w:rsidRPr="00D815C4" w:rsidRDefault="00502027" w:rsidP="00502027">
      <w:pPr>
        <w:widowControl w:val="0"/>
        <w:pBdr>
          <w:bottom w:val="single" w:sz="12" w:space="1" w:color="365F91"/>
        </w:pBdr>
        <w:spacing w:before="320" w:after="80"/>
        <w:outlineLvl w:val="0"/>
        <w:rPr>
          <w:rFonts w:ascii="Calibri" w:eastAsia="Times New Roman" w:hAnsi="Calibri" w:cs="Calibri"/>
          <w:b/>
          <w:bCs/>
          <w:smallCaps/>
          <w:color w:val="0D0D0D"/>
          <w:sz w:val="24"/>
          <w:szCs w:val="24"/>
          <w:lang w:val="en-AU" w:bidi="ar-SA"/>
        </w:rPr>
      </w:pPr>
      <w:r w:rsidRPr="00D815C4">
        <w:rPr>
          <w:rFonts w:ascii="Calibri" w:eastAsia="Times New Roman" w:hAnsi="Calibri" w:cs="Calibri"/>
          <w:b/>
          <w:bCs/>
          <w:smallCaps/>
          <w:color w:val="0D0D0D"/>
          <w:sz w:val="24"/>
          <w:szCs w:val="24"/>
          <w:lang w:val="en-AU" w:bidi="ar-SA"/>
        </w:rPr>
        <w:t>Peroration</w:t>
      </w:r>
    </w:p>
    <w:p w14:paraId="2F898B16" w14:textId="33D8B442" w:rsidR="00502027" w:rsidRPr="00D815C4" w:rsidRDefault="00502027" w:rsidP="00502027">
      <w:pPr>
        <w:widowControl w:val="0"/>
        <w:rPr>
          <w:rFonts w:ascii="Calibri" w:hAnsi="Calibri" w:cs="Calibri"/>
          <w:b/>
          <w:bCs/>
          <w:iCs/>
        </w:rPr>
      </w:pP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present</w:t>
      </w:r>
      <w:r w:rsidR="00847106">
        <w:rPr>
          <w:rFonts w:ascii="Calibri" w:hAnsi="Calibri" w:cs="Calibri"/>
          <w:iCs/>
          <w:lang w:val="en-AU" w:bidi="ar-SA"/>
        </w:rPr>
        <w:t xml:space="preserve"> </w:t>
      </w:r>
      <w:r w:rsidRPr="00D815C4">
        <w:rPr>
          <w:rFonts w:ascii="Calibri" w:hAnsi="Calibri" w:cs="Calibri"/>
          <w:iCs/>
          <w:lang w:val="en-AU" w:bidi="ar-SA"/>
        </w:rPr>
        <w:t>Torah</w:t>
      </w:r>
      <w:r w:rsidR="00847106">
        <w:rPr>
          <w:rFonts w:ascii="Calibri" w:hAnsi="Calibri" w:cs="Calibri"/>
          <w:iCs/>
          <w:lang w:val="en-AU" w:bidi="ar-SA"/>
        </w:rPr>
        <w:t xml:space="preserve"> </w:t>
      </w:r>
      <w:r w:rsidRPr="00D815C4">
        <w:rPr>
          <w:rFonts w:ascii="Calibri" w:hAnsi="Calibri" w:cs="Calibri"/>
          <w:iCs/>
          <w:lang w:val="en-AU" w:bidi="ar-SA"/>
        </w:rPr>
        <w:t>Seder</w:t>
      </w:r>
      <w:r w:rsidR="00847106">
        <w:rPr>
          <w:rFonts w:ascii="Calibri" w:hAnsi="Calibri" w:cs="Calibri"/>
          <w:iCs/>
          <w:lang w:val="en-AU" w:bidi="ar-SA"/>
        </w:rPr>
        <w:t xml:space="preserve"> </w:t>
      </w:r>
      <w:r w:rsidRPr="00D815C4">
        <w:rPr>
          <w:rFonts w:ascii="Calibri" w:hAnsi="Calibri" w:cs="Calibri"/>
          <w:iCs/>
          <w:lang w:val="en-AU" w:bidi="ar-SA"/>
        </w:rPr>
        <w:t>shows</w:t>
      </w:r>
      <w:r w:rsidR="00847106">
        <w:rPr>
          <w:rFonts w:ascii="Calibri" w:hAnsi="Calibri" w:cs="Calibri"/>
          <w:iCs/>
          <w:lang w:val="en-AU" w:bidi="ar-SA"/>
        </w:rPr>
        <w:t xml:space="preserve"> </w:t>
      </w:r>
      <w:r w:rsidRPr="00D815C4">
        <w:rPr>
          <w:rFonts w:ascii="Calibri" w:hAnsi="Calibri" w:cs="Calibri"/>
          <w:iCs/>
          <w:lang w:val="en-AU" w:bidi="ar-SA"/>
        </w:rPr>
        <w:t>Ya’aqob</w:t>
      </w:r>
      <w:r w:rsidR="00847106">
        <w:rPr>
          <w:rFonts w:ascii="Calibri" w:hAnsi="Calibri" w:cs="Calibri"/>
          <w:iCs/>
          <w:lang w:val="en-AU" w:bidi="ar-SA"/>
        </w:rPr>
        <w:t xml:space="preserve"> </w:t>
      </w:r>
      <w:r w:rsidRPr="00D815C4">
        <w:rPr>
          <w:rFonts w:ascii="Calibri" w:hAnsi="Calibri" w:cs="Calibri"/>
          <w:iCs/>
          <w:lang w:val="en-AU" w:bidi="ar-SA"/>
        </w:rPr>
        <w:t>going</w:t>
      </w:r>
      <w:r w:rsidR="00847106">
        <w:rPr>
          <w:rFonts w:ascii="Calibri" w:hAnsi="Calibri" w:cs="Calibri"/>
          <w:iCs/>
          <w:lang w:val="en-AU" w:bidi="ar-SA"/>
        </w:rPr>
        <w:t xml:space="preserve"> </w:t>
      </w:r>
      <w:r w:rsidRPr="00D815C4">
        <w:rPr>
          <w:rFonts w:ascii="Calibri" w:hAnsi="Calibri" w:cs="Calibri"/>
          <w:iCs/>
          <w:lang w:val="en-AU" w:bidi="ar-SA"/>
        </w:rPr>
        <w:t>into</w:t>
      </w:r>
      <w:r w:rsidR="00847106">
        <w:rPr>
          <w:rFonts w:ascii="Calibri" w:hAnsi="Calibri" w:cs="Calibri"/>
          <w:iCs/>
          <w:lang w:val="en-AU" w:bidi="ar-SA"/>
        </w:rPr>
        <w:t xml:space="preserve"> </w:t>
      </w:r>
      <w:r w:rsidRPr="00D815C4">
        <w:rPr>
          <w:rFonts w:ascii="Calibri" w:hAnsi="Calibri" w:cs="Calibri"/>
          <w:iCs/>
          <w:lang w:val="en-AU" w:bidi="ar-SA"/>
        </w:rPr>
        <w:t>“diaspora.”</w:t>
      </w:r>
      <w:r w:rsidR="00847106">
        <w:rPr>
          <w:rFonts w:ascii="Calibri" w:hAnsi="Calibri" w:cs="Calibri"/>
          <w:iCs/>
          <w:lang w:val="en-AU" w:bidi="ar-SA"/>
        </w:rPr>
        <w:t xml:space="preserve"> </w:t>
      </w:r>
      <w:r w:rsidRPr="00D815C4">
        <w:rPr>
          <w:rFonts w:ascii="Calibri" w:hAnsi="Calibri" w:cs="Calibri"/>
          <w:iCs/>
          <w:lang w:val="en-AU" w:bidi="ar-SA"/>
        </w:rPr>
        <w:t>However,</w:t>
      </w:r>
      <w:r w:rsidR="00847106">
        <w:rPr>
          <w:rFonts w:ascii="Calibri" w:hAnsi="Calibri" w:cs="Calibri"/>
          <w:iCs/>
          <w:lang w:val="en-AU" w:bidi="ar-SA"/>
        </w:rPr>
        <w:t xml:space="preserve"> </w:t>
      </w:r>
      <w:r w:rsidRPr="00D815C4">
        <w:rPr>
          <w:rFonts w:ascii="Calibri" w:hAnsi="Calibri" w:cs="Calibri"/>
          <w:iCs/>
          <w:lang w:val="en-AU" w:bidi="ar-SA"/>
        </w:rPr>
        <w:t>it</w:t>
      </w:r>
      <w:r w:rsidR="00847106">
        <w:rPr>
          <w:rFonts w:ascii="Calibri" w:hAnsi="Calibri" w:cs="Calibri"/>
          <w:iCs/>
          <w:lang w:val="en-AU" w:bidi="ar-SA"/>
        </w:rPr>
        <w:t xml:space="preserve"> </w:t>
      </w:r>
      <w:r w:rsidRPr="00D815C4">
        <w:rPr>
          <w:rFonts w:ascii="Calibri" w:hAnsi="Calibri" w:cs="Calibri"/>
          <w:iCs/>
          <w:lang w:val="en-AU" w:bidi="ar-SA"/>
        </w:rPr>
        <w:t>is</w:t>
      </w:r>
      <w:r w:rsidR="00847106">
        <w:rPr>
          <w:rFonts w:ascii="Calibri" w:hAnsi="Calibri" w:cs="Calibri"/>
          <w:iCs/>
          <w:lang w:val="en-AU" w:bidi="ar-SA"/>
        </w:rPr>
        <w:t xml:space="preserve"> </w:t>
      </w:r>
      <w:r w:rsidRPr="00D815C4">
        <w:rPr>
          <w:rFonts w:ascii="Calibri" w:hAnsi="Calibri" w:cs="Calibri"/>
          <w:iCs/>
          <w:lang w:val="en-AU" w:bidi="ar-SA"/>
        </w:rPr>
        <w:t>not</w:t>
      </w:r>
      <w:r w:rsidR="00847106">
        <w:rPr>
          <w:rFonts w:ascii="Calibri" w:hAnsi="Calibri" w:cs="Calibri"/>
          <w:iCs/>
          <w:lang w:val="en-AU" w:bidi="ar-SA"/>
        </w:rPr>
        <w:t xml:space="preserve"> </w:t>
      </w:r>
      <w:r w:rsidRPr="00D815C4">
        <w:rPr>
          <w:rFonts w:ascii="Calibri" w:hAnsi="Calibri" w:cs="Calibri"/>
          <w:iCs/>
          <w:lang w:val="en-AU" w:bidi="ar-SA"/>
        </w:rPr>
        <w:t>fitting</w:t>
      </w:r>
      <w:r w:rsidR="00847106">
        <w:rPr>
          <w:rFonts w:ascii="Calibri" w:hAnsi="Calibri" w:cs="Calibri"/>
          <w:iCs/>
          <w:lang w:val="en-AU" w:bidi="ar-SA"/>
        </w:rPr>
        <w:t xml:space="preserve"> </w:t>
      </w:r>
      <w:r w:rsidRPr="00D815C4">
        <w:rPr>
          <w:rFonts w:ascii="Calibri" w:hAnsi="Calibri" w:cs="Calibri"/>
          <w:iCs/>
          <w:lang w:val="en-AU" w:bidi="ar-SA"/>
        </w:rPr>
        <w:t>that</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Jewish</w:t>
      </w:r>
      <w:r w:rsidR="00847106">
        <w:rPr>
          <w:rFonts w:ascii="Calibri" w:hAnsi="Calibri" w:cs="Calibri"/>
          <w:iCs/>
          <w:lang w:val="en-AU" w:bidi="ar-SA"/>
        </w:rPr>
        <w:t xml:space="preserve"> </w:t>
      </w:r>
      <w:r w:rsidRPr="00D815C4">
        <w:rPr>
          <w:rFonts w:ascii="Calibri" w:hAnsi="Calibri" w:cs="Calibri"/>
          <w:iCs/>
          <w:lang w:val="en-AU" w:bidi="ar-SA"/>
        </w:rPr>
        <w:t>people</w:t>
      </w:r>
      <w:r w:rsidR="00847106">
        <w:rPr>
          <w:rFonts w:ascii="Calibri" w:hAnsi="Calibri" w:cs="Calibri"/>
          <w:iCs/>
          <w:lang w:val="en-AU" w:bidi="ar-SA"/>
        </w:rPr>
        <w:t xml:space="preserve"> </w:t>
      </w:r>
      <w:r w:rsidRPr="00D815C4">
        <w:rPr>
          <w:rFonts w:ascii="Calibri" w:hAnsi="Calibri" w:cs="Calibri"/>
          <w:iCs/>
          <w:lang w:val="en-AU" w:bidi="ar-SA"/>
        </w:rPr>
        <w:t>and</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Hakhamim</w:t>
      </w:r>
      <w:r w:rsidR="00847106">
        <w:rPr>
          <w:rFonts w:ascii="Calibri" w:hAnsi="Calibri" w:cs="Calibri"/>
          <w:iCs/>
          <w:lang w:val="en-AU" w:bidi="ar-SA"/>
        </w:rPr>
        <w:t xml:space="preserve"> </w:t>
      </w:r>
      <w:r w:rsidRPr="00D815C4">
        <w:rPr>
          <w:rFonts w:ascii="Calibri" w:hAnsi="Calibri" w:cs="Calibri"/>
          <w:iCs/>
          <w:lang w:val="en-AU" w:bidi="ar-SA"/>
        </w:rPr>
        <w:t>remain</w:t>
      </w:r>
      <w:r w:rsidR="00847106">
        <w:rPr>
          <w:rFonts w:ascii="Calibri" w:hAnsi="Calibri" w:cs="Calibri"/>
          <w:iCs/>
          <w:lang w:val="en-AU" w:bidi="ar-SA"/>
        </w:rPr>
        <w:t xml:space="preserve"> </w:t>
      </w:r>
      <w:r w:rsidRPr="00D815C4">
        <w:rPr>
          <w:rFonts w:ascii="Calibri" w:hAnsi="Calibri" w:cs="Calibri"/>
          <w:iCs/>
          <w:lang w:val="en-AU" w:bidi="ar-SA"/>
        </w:rPr>
        <w:t>in</w:t>
      </w:r>
      <w:r w:rsidR="00847106">
        <w:rPr>
          <w:rFonts w:ascii="Calibri" w:hAnsi="Calibri" w:cs="Calibri"/>
          <w:iCs/>
          <w:lang w:val="en-AU" w:bidi="ar-SA"/>
        </w:rPr>
        <w:t xml:space="preserve"> </w:t>
      </w:r>
      <w:r w:rsidRPr="00D815C4">
        <w:rPr>
          <w:rFonts w:ascii="Calibri" w:hAnsi="Calibri" w:cs="Calibri"/>
          <w:iCs/>
          <w:lang w:val="en-AU" w:bidi="ar-SA"/>
        </w:rPr>
        <w:t>diaspora.</w:t>
      </w:r>
      <w:r w:rsidR="00847106">
        <w:rPr>
          <w:rFonts w:ascii="Calibri" w:hAnsi="Calibri" w:cs="Calibri"/>
          <w:iCs/>
          <w:lang w:val="en-AU" w:bidi="ar-SA"/>
        </w:rPr>
        <w:t xml:space="preserve"> </w:t>
      </w:r>
      <w:r w:rsidRPr="00D815C4">
        <w:rPr>
          <w:rFonts w:ascii="Calibri" w:hAnsi="Calibri" w:cs="Calibri"/>
          <w:iCs/>
          <w:lang w:val="en-AU" w:bidi="ar-SA"/>
        </w:rPr>
        <w:t>Therefore,</w:t>
      </w:r>
      <w:r w:rsidR="00847106">
        <w:rPr>
          <w:rFonts w:ascii="Calibri" w:hAnsi="Calibri" w:cs="Calibri"/>
          <w:iCs/>
          <w:lang w:val="en-AU" w:bidi="ar-SA"/>
        </w:rPr>
        <w:t xml:space="preserve"> </w:t>
      </w:r>
      <w:r w:rsidRPr="00D815C4">
        <w:rPr>
          <w:rFonts w:ascii="Calibri" w:hAnsi="Calibri" w:cs="Calibri"/>
          <w:iCs/>
          <w:lang w:val="en-AU" w:bidi="ar-SA"/>
        </w:rPr>
        <w:t>just</w:t>
      </w:r>
      <w:r w:rsidR="00847106">
        <w:rPr>
          <w:rFonts w:ascii="Calibri" w:hAnsi="Calibri" w:cs="Calibri"/>
          <w:iCs/>
          <w:lang w:val="en-AU" w:bidi="ar-SA"/>
        </w:rPr>
        <w:t xml:space="preserve"> </w:t>
      </w:r>
      <w:r w:rsidRPr="00D815C4">
        <w:rPr>
          <w:rFonts w:ascii="Calibri" w:hAnsi="Calibri" w:cs="Calibri"/>
          <w:iCs/>
          <w:lang w:val="en-AU" w:bidi="ar-SA"/>
        </w:rPr>
        <w:t>as</w:t>
      </w:r>
      <w:r w:rsidR="00847106">
        <w:rPr>
          <w:rFonts w:ascii="Calibri" w:hAnsi="Calibri" w:cs="Calibri"/>
          <w:iCs/>
          <w:lang w:val="en-AU" w:bidi="ar-SA"/>
        </w:rPr>
        <w:t xml:space="preserve"> </w:t>
      </w:r>
      <w:r w:rsidRPr="00D815C4">
        <w:rPr>
          <w:rFonts w:ascii="Calibri" w:hAnsi="Calibri" w:cs="Calibri"/>
          <w:iCs/>
          <w:lang w:val="en-AU" w:bidi="ar-SA"/>
        </w:rPr>
        <w:t>Yosef</w:t>
      </w:r>
      <w:r w:rsidR="00847106">
        <w:rPr>
          <w:rFonts w:ascii="Calibri" w:hAnsi="Calibri" w:cs="Calibri"/>
          <w:iCs/>
          <w:lang w:val="en-AU" w:bidi="ar-SA"/>
        </w:rPr>
        <w:t xml:space="preserve"> </w:t>
      </w:r>
      <w:r w:rsidRPr="00D815C4">
        <w:rPr>
          <w:rFonts w:ascii="Calibri" w:hAnsi="Calibri" w:cs="Calibri"/>
          <w:iCs/>
          <w:lang w:val="en-AU" w:bidi="ar-SA"/>
        </w:rPr>
        <w:t>was</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redeemer</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Gentile</w:t>
      </w:r>
      <w:r w:rsidR="00847106">
        <w:rPr>
          <w:rFonts w:ascii="Calibri" w:hAnsi="Calibri" w:cs="Calibri"/>
          <w:iCs/>
          <w:lang w:val="en-AU" w:bidi="ar-SA"/>
        </w:rPr>
        <w:t xml:space="preserve"> </w:t>
      </w:r>
      <w:r w:rsidRPr="00D815C4">
        <w:rPr>
          <w:rFonts w:ascii="Calibri" w:hAnsi="Calibri" w:cs="Calibri"/>
          <w:iCs/>
          <w:lang w:val="en-AU" w:bidi="ar-SA"/>
        </w:rPr>
        <w:t>world,</w:t>
      </w:r>
      <w:r w:rsidR="00847106">
        <w:rPr>
          <w:rFonts w:ascii="Calibri" w:hAnsi="Calibri" w:cs="Calibri"/>
          <w:iCs/>
          <w:lang w:val="en-AU" w:bidi="ar-SA"/>
        </w:rPr>
        <w:t xml:space="preserve"> </w:t>
      </w:r>
      <w:r w:rsidRPr="00D815C4">
        <w:rPr>
          <w:rFonts w:ascii="Calibri" w:hAnsi="Calibri" w:cs="Calibri"/>
          <w:iCs/>
          <w:lang w:val="en-AU" w:bidi="ar-SA"/>
        </w:rPr>
        <w:t>he</w:t>
      </w:r>
      <w:r w:rsidR="00847106">
        <w:rPr>
          <w:rFonts w:ascii="Calibri" w:hAnsi="Calibri" w:cs="Calibri"/>
          <w:iCs/>
          <w:lang w:val="en-AU" w:bidi="ar-SA"/>
        </w:rPr>
        <w:t xml:space="preserve"> </w:t>
      </w:r>
      <w:r w:rsidRPr="00D815C4">
        <w:rPr>
          <w:rFonts w:ascii="Calibri" w:hAnsi="Calibri" w:cs="Calibri"/>
          <w:iCs/>
          <w:lang w:val="en-AU" w:bidi="ar-SA"/>
        </w:rPr>
        <w:t>is</w:t>
      </w:r>
      <w:r w:rsidR="00847106">
        <w:rPr>
          <w:rFonts w:ascii="Calibri" w:hAnsi="Calibri" w:cs="Calibri"/>
          <w:iCs/>
          <w:lang w:val="en-AU" w:bidi="ar-SA"/>
        </w:rPr>
        <w:t xml:space="preserve"> </w:t>
      </w:r>
      <w:r w:rsidRPr="00D815C4">
        <w:rPr>
          <w:rFonts w:ascii="Calibri" w:hAnsi="Calibri" w:cs="Calibri"/>
          <w:iCs/>
          <w:lang w:val="en-AU" w:bidi="ar-SA"/>
        </w:rPr>
        <w:t>mirrored</w:t>
      </w:r>
      <w:r w:rsidR="00847106">
        <w:rPr>
          <w:rFonts w:ascii="Calibri" w:hAnsi="Calibri" w:cs="Calibri"/>
          <w:iCs/>
          <w:lang w:val="en-AU" w:bidi="ar-SA"/>
        </w:rPr>
        <w:t xml:space="preserve"> </w:t>
      </w:r>
      <w:r w:rsidRPr="00D815C4">
        <w:rPr>
          <w:rFonts w:ascii="Calibri" w:hAnsi="Calibri" w:cs="Calibri"/>
          <w:iCs/>
          <w:lang w:val="en-AU" w:bidi="ar-SA"/>
        </w:rPr>
        <w:t>in</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Hakhamim</w:t>
      </w:r>
      <w:r w:rsidR="00847106">
        <w:rPr>
          <w:rFonts w:ascii="Calibri" w:hAnsi="Calibri" w:cs="Calibri"/>
          <w:iCs/>
          <w:lang w:val="en-AU" w:bidi="ar-SA"/>
        </w:rPr>
        <w:t xml:space="preserve"> </w:t>
      </w:r>
      <w:r w:rsidRPr="00D815C4">
        <w:rPr>
          <w:rFonts w:ascii="Calibri" w:hAnsi="Calibri" w:cs="Calibri"/>
          <w:iCs/>
          <w:lang w:val="en-AU" w:bidi="ar-SA"/>
        </w:rPr>
        <w:t>who</w:t>
      </w:r>
      <w:r w:rsidR="00847106">
        <w:rPr>
          <w:rFonts w:ascii="Calibri" w:hAnsi="Calibri" w:cs="Calibri"/>
          <w:iCs/>
          <w:lang w:val="en-AU" w:bidi="ar-SA"/>
        </w:rPr>
        <w:t xml:space="preserve"> </w:t>
      </w:r>
      <w:r w:rsidRPr="00D815C4">
        <w:rPr>
          <w:rFonts w:ascii="Calibri" w:hAnsi="Calibri" w:cs="Calibri"/>
          <w:iCs/>
          <w:lang w:val="en-AU" w:bidi="ar-SA"/>
        </w:rPr>
        <w:t>are</w:t>
      </w:r>
      <w:r w:rsidR="00847106">
        <w:rPr>
          <w:rFonts w:ascii="Calibri" w:hAnsi="Calibri" w:cs="Calibri"/>
          <w:iCs/>
          <w:lang w:val="en-AU" w:bidi="ar-SA"/>
        </w:rPr>
        <w:t xml:space="preserve"> </w:t>
      </w:r>
      <w:r w:rsidRPr="00D815C4">
        <w:rPr>
          <w:rFonts w:ascii="Calibri" w:hAnsi="Calibri" w:cs="Calibri"/>
          <w:iCs/>
          <w:lang w:val="en-AU" w:bidi="ar-SA"/>
        </w:rPr>
        <w:t>personifications</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Master</w:t>
      </w:r>
      <w:r w:rsidR="00847106">
        <w:rPr>
          <w:rFonts w:ascii="Calibri" w:hAnsi="Calibri" w:cs="Calibri"/>
          <w:iCs/>
          <w:lang w:val="en-AU" w:bidi="ar-SA"/>
        </w:rPr>
        <w:t xml:space="preserve"> </w:t>
      </w:r>
      <w:r w:rsidRPr="00D815C4">
        <w:rPr>
          <w:rFonts w:ascii="Calibri" w:hAnsi="Calibri" w:cs="Calibri"/>
          <w:iCs/>
          <w:lang w:val="en-AU" w:bidi="ar-SA"/>
        </w:rPr>
        <w:t>and</w:t>
      </w:r>
      <w:r w:rsidR="00847106">
        <w:rPr>
          <w:rFonts w:ascii="Calibri" w:hAnsi="Calibri" w:cs="Calibri"/>
          <w:iCs/>
          <w:lang w:val="en-AU" w:bidi="ar-SA"/>
        </w:rPr>
        <w:t xml:space="preserve"> </w:t>
      </w:r>
      <w:r w:rsidRPr="00D815C4">
        <w:rPr>
          <w:rFonts w:ascii="Calibri" w:hAnsi="Calibri" w:cs="Calibri"/>
          <w:iCs/>
          <w:lang w:val="en-AU" w:bidi="ar-SA"/>
        </w:rPr>
        <w:t>his</w:t>
      </w:r>
      <w:r w:rsidR="00847106">
        <w:rPr>
          <w:rFonts w:ascii="Calibri" w:hAnsi="Calibri" w:cs="Calibri"/>
          <w:iCs/>
          <w:lang w:val="en-AU" w:bidi="ar-SA"/>
        </w:rPr>
        <w:t xml:space="preserve"> </w:t>
      </w:r>
      <w:r w:rsidRPr="00D815C4">
        <w:rPr>
          <w:rFonts w:ascii="Calibri" w:hAnsi="Calibri" w:cs="Calibri"/>
          <w:iCs/>
          <w:lang w:val="en-AU" w:bidi="ar-SA"/>
        </w:rPr>
        <w:t>Mesorah.</w:t>
      </w:r>
      <w:r w:rsidR="00847106">
        <w:rPr>
          <w:rFonts w:ascii="Calibri" w:hAnsi="Calibri" w:cs="Calibri"/>
          <w:iCs/>
          <w:lang w:val="en-AU" w:bidi="ar-SA"/>
        </w:rPr>
        <w:t xml:space="preserve"> </w:t>
      </w:r>
      <w:r w:rsidRPr="00D815C4">
        <w:rPr>
          <w:rFonts w:ascii="Calibri" w:hAnsi="Calibri" w:cs="Calibri"/>
          <w:iCs/>
          <w:lang w:val="en-AU" w:bidi="ar-SA"/>
        </w:rPr>
        <w:t>Therefore,</w:t>
      </w:r>
      <w:r w:rsidR="00847106">
        <w:rPr>
          <w:rFonts w:ascii="Calibri" w:hAnsi="Calibri" w:cs="Calibri"/>
          <w:iCs/>
          <w:lang w:val="en-AU" w:bidi="ar-SA"/>
        </w:rPr>
        <w:t xml:space="preserve"> </w:t>
      </w:r>
      <w:r w:rsidRPr="00D815C4">
        <w:rPr>
          <w:rFonts w:ascii="Calibri" w:hAnsi="Calibri" w:cs="Calibri"/>
          <w:iCs/>
          <w:lang w:val="en-AU" w:bidi="ar-SA"/>
        </w:rPr>
        <w:t>it</w:t>
      </w:r>
      <w:r w:rsidR="00847106">
        <w:rPr>
          <w:rFonts w:ascii="Calibri" w:hAnsi="Calibri" w:cs="Calibri"/>
          <w:iCs/>
          <w:lang w:val="en-AU" w:bidi="ar-SA"/>
        </w:rPr>
        <w:t xml:space="preserve"> </w:t>
      </w:r>
      <w:r w:rsidRPr="00D815C4">
        <w:rPr>
          <w:rFonts w:ascii="Calibri" w:hAnsi="Calibri" w:cs="Calibri"/>
          <w:iCs/>
          <w:lang w:val="en-AU" w:bidi="ar-SA"/>
        </w:rPr>
        <w:t>should</w:t>
      </w:r>
      <w:r w:rsidR="00847106">
        <w:rPr>
          <w:rFonts w:ascii="Calibri" w:hAnsi="Calibri" w:cs="Calibri"/>
          <w:iCs/>
          <w:lang w:val="en-AU" w:bidi="ar-SA"/>
        </w:rPr>
        <w:t xml:space="preserve"> </w:t>
      </w:r>
      <w:r w:rsidRPr="00D815C4">
        <w:rPr>
          <w:rFonts w:ascii="Calibri" w:hAnsi="Calibri" w:cs="Calibri"/>
          <w:iCs/>
          <w:lang w:val="en-AU" w:bidi="ar-SA"/>
        </w:rPr>
        <w:t>be</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goal</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every</w:t>
      </w:r>
      <w:r w:rsidR="00847106">
        <w:rPr>
          <w:rFonts w:ascii="Calibri" w:hAnsi="Calibri" w:cs="Calibri"/>
          <w:iCs/>
          <w:lang w:val="en-AU" w:bidi="ar-SA"/>
        </w:rPr>
        <w:t xml:space="preserve"> </w:t>
      </w:r>
      <w:r w:rsidRPr="00D815C4">
        <w:rPr>
          <w:rFonts w:ascii="Calibri" w:hAnsi="Calibri" w:cs="Calibri"/>
          <w:iCs/>
          <w:lang w:val="en-AU" w:bidi="ar-SA"/>
        </w:rPr>
        <w:t>Nazarean</w:t>
      </w:r>
      <w:r w:rsidR="00847106">
        <w:rPr>
          <w:rFonts w:ascii="Calibri" w:hAnsi="Calibri" w:cs="Calibri"/>
          <w:iCs/>
          <w:lang w:val="en-AU" w:bidi="ar-SA"/>
        </w:rPr>
        <w:t xml:space="preserve"> </w:t>
      </w:r>
      <w:r w:rsidRPr="00D815C4">
        <w:rPr>
          <w:rFonts w:ascii="Calibri" w:hAnsi="Calibri" w:cs="Calibri"/>
          <w:iCs/>
          <w:lang w:val="en-AU" w:bidi="ar-SA"/>
        </w:rPr>
        <w:t>Jew</w:t>
      </w:r>
      <w:r w:rsidR="00847106">
        <w:rPr>
          <w:rFonts w:ascii="Calibri" w:hAnsi="Calibri" w:cs="Calibri"/>
          <w:iCs/>
          <w:lang w:val="en-AU" w:bidi="ar-SA"/>
        </w:rPr>
        <w:t xml:space="preserve"> </w:t>
      </w:r>
      <w:r w:rsidRPr="00D815C4">
        <w:rPr>
          <w:rFonts w:ascii="Calibri" w:hAnsi="Calibri" w:cs="Calibri"/>
          <w:iCs/>
          <w:lang w:val="en-AU" w:bidi="ar-SA"/>
        </w:rPr>
        <w:t>to</w:t>
      </w:r>
      <w:r w:rsidR="00847106">
        <w:rPr>
          <w:rFonts w:ascii="Calibri" w:hAnsi="Calibri" w:cs="Calibri"/>
          <w:iCs/>
          <w:lang w:val="en-AU" w:bidi="ar-SA"/>
        </w:rPr>
        <w:t xml:space="preserve"> </w:t>
      </w:r>
      <w:r w:rsidRPr="00D815C4">
        <w:rPr>
          <w:rFonts w:ascii="Calibri" w:hAnsi="Calibri" w:cs="Calibri"/>
          <w:iCs/>
          <w:lang w:val="en-AU" w:bidi="ar-SA"/>
        </w:rPr>
        <w:t>pursue</w:t>
      </w:r>
      <w:r w:rsidR="00847106">
        <w:rPr>
          <w:rFonts w:ascii="Calibri" w:hAnsi="Calibri" w:cs="Calibri"/>
          <w:iCs/>
          <w:lang w:val="en-AU" w:bidi="ar-SA"/>
        </w:rPr>
        <w:t xml:space="preserve"> </w:t>
      </w:r>
      <w:r w:rsidRPr="00D815C4">
        <w:rPr>
          <w:rFonts w:ascii="Calibri" w:hAnsi="Calibri" w:cs="Calibri"/>
          <w:iCs/>
          <w:lang w:val="en-AU" w:bidi="ar-SA"/>
        </w:rPr>
        <w:t>becoming</w:t>
      </w:r>
      <w:r w:rsidR="00847106">
        <w:rPr>
          <w:rFonts w:ascii="Calibri" w:hAnsi="Calibri" w:cs="Calibri"/>
          <w:iCs/>
          <w:lang w:val="en-AU" w:bidi="ar-SA"/>
        </w:rPr>
        <w:t xml:space="preserve"> </w:t>
      </w:r>
      <w:r w:rsidRPr="00D815C4">
        <w:rPr>
          <w:rFonts w:ascii="Calibri" w:hAnsi="Calibri" w:cs="Calibri"/>
          <w:iCs/>
          <w:lang w:val="en-AU" w:bidi="ar-SA"/>
        </w:rPr>
        <w:t>a</w:t>
      </w:r>
      <w:r w:rsidR="00847106">
        <w:rPr>
          <w:rFonts w:ascii="Calibri" w:hAnsi="Calibri" w:cs="Calibri"/>
          <w:iCs/>
          <w:lang w:val="en-AU" w:bidi="ar-SA"/>
        </w:rPr>
        <w:t xml:space="preserve"> </w:t>
      </w:r>
      <w:r w:rsidRPr="00D815C4">
        <w:rPr>
          <w:rFonts w:ascii="Calibri" w:hAnsi="Calibri" w:cs="Calibri"/>
          <w:iCs/>
          <w:lang w:val="en-AU" w:bidi="ar-SA"/>
        </w:rPr>
        <w:t>Hakham,</w:t>
      </w:r>
      <w:r w:rsidR="00847106">
        <w:rPr>
          <w:rFonts w:ascii="Calibri" w:hAnsi="Calibri" w:cs="Calibri"/>
          <w:iCs/>
          <w:lang w:val="en-AU" w:bidi="ar-SA"/>
        </w:rPr>
        <w:t xml:space="preserve"> </w:t>
      </w:r>
      <w:r w:rsidRPr="00D815C4">
        <w:rPr>
          <w:rFonts w:ascii="Calibri" w:hAnsi="Calibri" w:cs="Calibri"/>
          <w:iCs/>
          <w:lang w:val="en-AU" w:bidi="ar-SA"/>
        </w:rPr>
        <w:t>filled</w:t>
      </w:r>
      <w:r w:rsidR="00847106">
        <w:rPr>
          <w:rFonts w:ascii="Calibri" w:hAnsi="Calibri" w:cs="Calibri"/>
          <w:iCs/>
          <w:lang w:val="en-AU" w:bidi="ar-SA"/>
        </w:rPr>
        <w:t xml:space="preserve"> </w:t>
      </w:r>
      <w:r w:rsidRPr="00D815C4">
        <w:rPr>
          <w:rFonts w:ascii="Calibri" w:hAnsi="Calibri" w:cs="Calibri"/>
          <w:iCs/>
          <w:lang w:val="en-AU" w:bidi="ar-SA"/>
        </w:rPr>
        <w:t>with</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b/>
          <w:iCs/>
          <w:lang w:val="en-AU" w:bidi="ar-SA"/>
        </w:rPr>
        <w:t>σπερμα</w:t>
      </w:r>
      <w:r w:rsidR="00847106">
        <w:rPr>
          <w:rFonts w:ascii="Calibri" w:hAnsi="Calibri" w:cs="Calibri"/>
          <w:iCs/>
          <w:lang w:val="en-AU" w:bidi="ar-SA"/>
        </w:rPr>
        <w:t xml:space="preserve"> </w:t>
      </w:r>
      <w:r w:rsidRPr="00D815C4">
        <w:rPr>
          <w:rFonts w:ascii="Calibri" w:hAnsi="Calibri" w:cs="Calibri"/>
          <w:iCs/>
          <w:lang w:val="en-AU" w:bidi="ar-SA"/>
        </w:rPr>
        <w:t>–</w:t>
      </w:r>
      <w:r w:rsidR="00847106">
        <w:rPr>
          <w:rFonts w:ascii="Calibri" w:hAnsi="Calibri" w:cs="Calibri"/>
          <w:iCs/>
          <w:lang w:val="en-AU" w:bidi="ar-SA"/>
        </w:rPr>
        <w:t xml:space="preserve"> </w:t>
      </w:r>
      <w:r w:rsidRPr="00D815C4">
        <w:rPr>
          <w:rFonts w:ascii="Calibri" w:hAnsi="Calibri" w:cs="Calibri"/>
          <w:i/>
          <w:iCs/>
          <w:lang w:val="en-AU" w:bidi="ar-SA"/>
        </w:rPr>
        <w:t>sperma</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Master,</w:t>
      </w:r>
      <w:r w:rsidR="00847106">
        <w:rPr>
          <w:rFonts w:ascii="Calibri" w:hAnsi="Calibri" w:cs="Calibri"/>
          <w:iCs/>
          <w:lang w:val="en-AU" w:bidi="ar-SA"/>
        </w:rPr>
        <w:t xml:space="preserve"> </w:t>
      </w:r>
      <w:r w:rsidRPr="00D815C4">
        <w:rPr>
          <w:rFonts w:ascii="Calibri" w:hAnsi="Calibri" w:cs="Calibri"/>
          <w:iCs/>
          <w:lang w:val="en-AU" w:bidi="ar-SA"/>
        </w:rPr>
        <w:t>sowing</w:t>
      </w:r>
      <w:r w:rsidR="00847106">
        <w:rPr>
          <w:rFonts w:ascii="Calibri" w:hAnsi="Calibri" w:cs="Calibri"/>
          <w:iCs/>
          <w:lang w:val="en-AU" w:bidi="ar-SA"/>
        </w:rPr>
        <w:t xml:space="preserve"> </w:t>
      </w:r>
      <w:r w:rsidRPr="00D815C4">
        <w:rPr>
          <w:rFonts w:ascii="Calibri" w:hAnsi="Calibri" w:cs="Calibri"/>
          <w:iCs/>
          <w:lang w:val="en-AU" w:bidi="ar-SA"/>
        </w:rPr>
        <w:t>seed</w:t>
      </w:r>
      <w:r w:rsidR="00847106">
        <w:rPr>
          <w:rFonts w:ascii="Calibri" w:hAnsi="Calibri" w:cs="Calibri"/>
          <w:iCs/>
          <w:lang w:val="en-AU" w:bidi="ar-SA"/>
        </w:rPr>
        <w:t xml:space="preserve"> </w:t>
      </w:r>
      <w:r w:rsidRPr="00D815C4">
        <w:rPr>
          <w:rFonts w:ascii="Calibri" w:hAnsi="Calibri" w:cs="Calibri"/>
          <w:iCs/>
          <w:lang w:val="en-AU" w:bidi="ar-SA"/>
        </w:rPr>
        <w:t>from</w:t>
      </w:r>
      <w:r w:rsidR="00847106">
        <w:rPr>
          <w:rFonts w:ascii="Calibri" w:hAnsi="Calibri" w:cs="Calibri"/>
          <w:iCs/>
          <w:lang w:val="en-AU" w:bidi="ar-SA"/>
        </w:rPr>
        <w:t xml:space="preserve"> </w:t>
      </w:r>
      <w:r w:rsidRPr="00D815C4">
        <w:rPr>
          <w:rFonts w:ascii="Calibri" w:hAnsi="Calibri" w:cs="Calibri"/>
          <w:iCs/>
          <w:lang w:val="en-AU" w:bidi="ar-SA"/>
        </w:rPr>
        <w:t>Gan</w:t>
      </w:r>
      <w:r w:rsidR="00847106">
        <w:rPr>
          <w:rFonts w:ascii="Calibri" w:hAnsi="Calibri" w:cs="Calibri"/>
          <w:iCs/>
          <w:lang w:val="en-AU" w:bidi="ar-SA"/>
        </w:rPr>
        <w:t xml:space="preserve"> </w:t>
      </w:r>
      <w:r w:rsidRPr="00D815C4">
        <w:rPr>
          <w:rFonts w:ascii="Calibri" w:hAnsi="Calibri" w:cs="Calibri"/>
          <w:iCs/>
          <w:lang w:val="en-AU" w:bidi="ar-SA"/>
        </w:rPr>
        <w:lastRenderedPageBreak/>
        <w:t>Eden</w:t>
      </w:r>
      <w:r w:rsidR="00847106">
        <w:rPr>
          <w:rFonts w:ascii="Calibri" w:hAnsi="Calibri" w:cs="Calibri"/>
          <w:iCs/>
          <w:lang w:val="en-AU" w:bidi="ar-SA"/>
        </w:rPr>
        <w:t xml:space="preserve"> </w:t>
      </w:r>
      <w:r w:rsidRPr="00D815C4">
        <w:rPr>
          <w:rFonts w:ascii="Calibri" w:hAnsi="Calibri" w:cs="Calibri"/>
          <w:iCs/>
          <w:lang w:val="en-AU" w:bidi="ar-SA"/>
        </w:rPr>
        <w:t>for</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sake</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global</w:t>
      </w:r>
      <w:r w:rsidR="00847106">
        <w:rPr>
          <w:rFonts w:ascii="Calibri" w:hAnsi="Calibri" w:cs="Calibri"/>
          <w:iCs/>
          <w:lang w:val="en-AU" w:bidi="ar-SA"/>
        </w:rPr>
        <w:t xml:space="preserve"> </w:t>
      </w:r>
      <w:r w:rsidRPr="00D815C4">
        <w:rPr>
          <w:rFonts w:ascii="Calibri" w:hAnsi="Calibri" w:cs="Calibri"/>
          <w:iCs/>
          <w:lang w:val="en-AU" w:bidi="ar-SA"/>
        </w:rPr>
        <w:t>tikun.</w:t>
      </w:r>
      <w:r w:rsidR="00847106">
        <w:rPr>
          <w:rFonts w:ascii="Calibri" w:hAnsi="Calibri" w:cs="Calibri"/>
          <w:iCs/>
          <w:lang w:val="en-AU" w:bidi="ar-SA"/>
        </w:rPr>
        <w:t xml:space="preserve"> </w:t>
      </w:r>
      <w:r w:rsidRPr="00D815C4">
        <w:rPr>
          <w:rFonts w:ascii="Calibri" w:hAnsi="Calibri" w:cs="Calibri"/>
          <w:iCs/>
          <w:lang w:val="en-AU" w:bidi="ar-SA"/>
        </w:rPr>
        <w:t>Further,</w:t>
      </w:r>
      <w:r w:rsidR="00847106">
        <w:rPr>
          <w:rFonts w:ascii="Calibri" w:hAnsi="Calibri" w:cs="Calibri"/>
          <w:iCs/>
          <w:lang w:val="en-AU" w:bidi="ar-SA"/>
        </w:rPr>
        <w:t xml:space="preserve"> </w:t>
      </w:r>
      <w:r w:rsidRPr="00D815C4">
        <w:rPr>
          <w:rFonts w:ascii="Calibri" w:hAnsi="Calibri" w:cs="Calibri"/>
          <w:iCs/>
          <w:lang w:val="en-AU" w:bidi="ar-SA"/>
        </w:rPr>
        <w:t>if</w:t>
      </w:r>
      <w:r w:rsidR="00847106">
        <w:rPr>
          <w:rFonts w:ascii="Calibri" w:hAnsi="Calibri" w:cs="Calibri"/>
          <w:iCs/>
          <w:lang w:val="en-AU" w:bidi="ar-SA"/>
        </w:rPr>
        <w:t xml:space="preserve"> </w:t>
      </w:r>
      <w:r w:rsidRPr="00D815C4">
        <w:rPr>
          <w:rFonts w:ascii="Calibri" w:hAnsi="Calibri" w:cs="Calibri"/>
          <w:iCs/>
          <w:lang w:val="en-AU" w:bidi="ar-SA"/>
        </w:rPr>
        <w:t>we</w:t>
      </w:r>
      <w:r w:rsidR="00847106">
        <w:rPr>
          <w:rFonts w:ascii="Calibri" w:hAnsi="Calibri" w:cs="Calibri"/>
          <w:iCs/>
          <w:lang w:val="en-AU" w:bidi="ar-SA"/>
        </w:rPr>
        <w:t xml:space="preserve"> </w:t>
      </w:r>
      <w:r w:rsidRPr="00D815C4">
        <w:rPr>
          <w:rFonts w:ascii="Calibri" w:hAnsi="Calibri" w:cs="Calibri"/>
          <w:iCs/>
          <w:lang w:val="en-AU" w:bidi="ar-SA"/>
        </w:rPr>
        <w:t>may</w:t>
      </w:r>
      <w:r w:rsidR="00847106">
        <w:rPr>
          <w:rFonts w:ascii="Calibri" w:hAnsi="Calibri" w:cs="Calibri"/>
          <w:iCs/>
          <w:lang w:val="en-AU" w:bidi="ar-SA"/>
        </w:rPr>
        <w:t xml:space="preserve"> </w:t>
      </w:r>
      <w:r w:rsidRPr="00D815C4">
        <w:rPr>
          <w:rFonts w:ascii="Calibri" w:hAnsi="Calibri" w:cs="Calibri"/>
          <w:iCs/>
          <w:lang w:val="en-AU" w:bidi="ar-SA"/>
        </w:rPr>
        <w:t>ask,</w:t>
      </w:r>
      <w:r w:rsidR="00847106">
        <w:rPr>
          <w:rFonts w:ascii="Calibri" w:hAnsi="Calibri" w:cs="Calibri"/>
          <w:iCs/>
          <w:lang w:val="en-AU" w:bidi="ar-SA"/>
        </w:rPr>
        <w:t xml:space="preserve"> </w:t>
      </w:r>
      <w:r w:rsidRPr="00D815C4">
        <w:rPr>
          <w:rFonts w:ascii="Calibri" w:hAnsi="Calibri" w:cs="Calibri"/>
          <w:iCs/>
          <w:lang w:val="en-AU" w:bidi="ar-SA"/>
        </w:rPr>
        <w:t>what</w:t>
      </w:r>
      <w:r w:rsidR="00847106">
        <w:rPr>
          <w:rFonts w:ascii="Calibri" w:hAnsi="Calibri" w:cs="Calibri"/>
          <w:iCs/>
          <w:lang w:val="en-AU" w:bidi="ar-SA"/>
        </w:rPr>
        <w:t xml:space="preserve"> </w:t>
      </w:r>
      <w:r w:rsidRPr="00D815C4">
        <w:rPr>
          <w:rFonts w:ascii="Calibri" w:hAnsi="Calibri" w:cs="Calibri"/>
          <w:iCs/>
          <w:lang w:val="en-AU" w:bidi="ar-SA"/>
        </w:rPr>
        <w:t>is</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name</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first</w:t>
      </w:r>
      <w:r w:rsidR="00847106">
        <w:rPr>
          <w:rFonts w:ascii="Calibri" w:hAnsi="Calibri" w:cs="Calibri"/>
          <w:iCs/>
          <w:lang w:val="en-AU" w:bidi="ar-SA"/>
        </w:rPr>
        <w:t xml:space="preserve"> </w:t>
      </w:r>
      <w:r w:rsidRPr="00D815C4">
        <w:rPr>
          <w:rFonts w:ascii="Calibri" w:hAnsi="Calibri" w:cs="Calibri"/>
          <w:iCs/>
          <w:lang w:val="en-AU" w:bidi="ar-SA"/>
        </w:rPr>
        <w:t>order</w:t>
      </w:r>
      <w:r w:rsidR="00847106">
        <w:rPr>
          <w:rFonts w:ascii="Calibri" w:hAnsi="Calibri" w:cs="Calibri"/>
          <w:iCs/>
          <w:lang w:val="en-AU" w:bidi="ar-SA"/>
        </w:rPr>
        <w:t xml:space="preserve"> </w:t>
      </w:r>
      <w:r w:rsidRPr="00D815C4">
        <w:rPr>
          <w:rFonts w:ascii="Calibri" w:hAnsi="Calibri" w:cs="Calibri"/>
          <w:iCs/>
          <w:lang w:val="en-AU" w:bidi="ar-SA"/>
        </w:rPr>
        <w:t>(Heb.</w:t>
      </w:r>
      <w:r w:rsidR="00847106">
        <w:rPr>
          <w:rFonts w:ascii="Calibri" w:hAnsi="Calibri" w:cs="Calibri"/>
          <w:iCs/>
          <w:lang w:val="en-AU" w:bidi="ar-SA"/>
        </w:rPr>
        <w:t xml:space="preserve"> </w:t>
      </w:r>
      <w:r w:rsidRPr="00D815C4">
        <w:rPr>
          <w:rFonts w:ascii="Calibri" w:hAnsi="Calibri" w:cs="Calibri"/>
          <w:iCs/>
          <w:lang w:val="en-AU" w:bidi="ar-SA"/>
        </w:rPr>
        <w:t>“Seder”)</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Mesorah</w:t>
      </w:r>
      <w:r w:rsidR="00847106">
        <w:rPr>
          <w:rFonts w:ascii="Calibri" w:hAnsi="Calibri" w:cs="Calibri"/>
          <w:iCs/>
          <w:lang w:val="en-AU" w:bidi="ar-SA"/>
        </w:rPr>
        <w:t xml:space="preserve"> </w:t>
      </w:r>
      <w:r w:rsidRPr="00D815C4">
        <w:rPr>
          <w:rFonts w:ascii="Calibri" w:hAnsi="Calibri" w:cs="Calibri"/>
          <w:iCs/>
          <w:lang w:val="en-AU" w:bidi="ar-SA"/>
        </w:rPr>
        <w:t>(Oral</w:t>
      </w:r>
      <w:r w:rsidR="00847106">
        <w:rPr>
          <w:rFonts w:ascii="Calibri" w:hAnsi="Calibri" w:cs="Calibri"/>
          <w:iCs/>
          <w:lang w:val="en-AU" w:bidi="ar-SA"/>
        </w:rPr>
        <w:t xml:space="preserve"> </w:t>
      </w:r>
      <w:r w:rsidRPr="00D815C4">
        <w:rPr>
          <w:rFonts w:ascii="Calibri" w:hAnsi="Calibri" w:cs="Calibri"/>
          <w:iCs/>
          <w:lang w:val="en-AU" w:bidi="ar-SA"/>
        </w:rPr>
        <w:t>Law)?</w:t>
      </w:r>
      <w:r w:rsidR="00847106">
        <w:rPr>
          <w:rFonts w:ascii="Calibri" w:hAnsi="Calibri" w:cs="Calibri"/>
          <w:iCs/>
          <w:lang w:val="en-AU" w:bidi="ar-SA"/>
        </w:rPr>
        <w:t xml:space="preserve"> </w:t>
      </w:r>
      <w:r w:rsidRPr="00D815C4">
        <w:rPr>
          <w:rFonts w:ascii="Calibri" w:hAnsi="Calibri" w:cs="Calibri"/>
          <w:iCs/>
          <w:lang w:val="en-AU" w:bidi="ar-SA"/>
        </w:rPr>
        <w:t>Therefore,</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first</w:t>
      </w:r>
      <w:r w:rsidR="00847106">
        <w:rPr>
          <w:rFonts w:ascii="Calibri" w:hAnsi="Calibri" w:cs="Calibri"/>
          <w:iCs/>
          <w:lang w:val="en-AU" w:bidi="ar-SA"/>
        </w:rPr>
        <w:t xml:space="preserve"> </w:t>
      </w:r>
      <w:r w:rsidRPr="00D815C4">
        <w:rPr>
          <w:rFonts w:ascii="Calibri" w:hAnsi="Calibri" w:cs="Calibri"/>
          <w:iCs/>
          <w:lang w:val="en-AU" w:bidi="ar-SA"/>
        </w:rPr>
        <w:t>analogy</w:t>
      </w:r>
      <w:r w:rsidR="00847106">
        <w:rPr>
          <w:rFonts w:ascii="Calibri" w:hAnsi="Calibri" w:cs="Calibri"/>
          <w:iCs/>
          <w:lang w:val="en-AU" w:bidi="ar-SA"/>
        </w:rPr>
        <w:t xml:space="preserve"> </w:t>
      </w:r>
      <w:r w:rsidRPr="00D815C4">
        <w:rPr>
          <w:rFonts w:ascii="Calibri" w:hAnsi="Calibri" w:cs="Calibri"/>
          <w:iCs/>
          <w:lang w:val="en-AU" w:bidi="ar-SA"/>
        </w:rPr>
        <w:t>introduced</w:t>
      </w:r>
      <w:r w:rsidR="00847106">
        <w:rPr>
          <w:rFonts w:ascii="Calibri" w:hAnsi="Calibri" w:cs="Calibri"/>
          <w:iCs/>
          <w:lang w:val="en-AU" w:bidi="ar-SA"/>
        </w:rPr>
        <w:t xml:space="preserve"> </w:t>
      </w:r>
      <w:r w:rsidRPr="00D815C4">
        <w:rPr>
          <w:rFonts w:ascii="Calibri" w:hAnsi="Calibri" w:cs="Calibri"/>
          <w:iCs/>
          <w:lang w:val="en-AU" w:bidi="ar-SA"/>
        </w:rPr>
        <w:t>by</w:t>
      </w:r>
      <w:r w:rsidR="00847106">
        <w:rPr>
          <w:rFonts w:ascii="Calibri" w:hAnsi="Calibri" w:cs="Calibri"/>
          <w:iCs/>
          <w:lang w:val="en-AU" w:bidi="ar-SA"/>
        </w:rPr>
        <w:t xml:space="preserve"> </w:t>
      </w:r>
      <w:r w:rsidRPr="00D815C4">
        <w:rPr>
          <w:rFonts w:ascii="Calibri" w:hAnsi="Calibri" w:cs="Calibri"/>
          <w:iCs/>
          <w:lang w:val="en-AU" w:bidi="ar-SA"/>
        </w:rPr>
        <w:t>Hakham</w:t>
      </w:r>
      <w:r w:rsidR="00847106">
        <w:rPr>
          <w:rFonts w:ascii="Calibri" w:hAnsi="Calibri" w:cs="Calibri"/>
          <w:iCs/>
          <w:lang w:val="en-AU" w:bidi="ar-SA"/>
        </w:rPr>
        <w:t xml:space="preserve"> </w:t>
      </w:r>
      <w:r w:rsidRPr="00D815C4">
        <w:rPr>
          <w:rFonts w:ascii="Calibri" w:hAnsi="Calibri" w:cs="Calibri"/>
          <w:iCs/>
          <w:lang w:val="en-AU" w:bidi="ar-SA"/>
        </w:rPr>
        <w:t>Tesfet</w:t>
      </w:r>
      <w:r w:rsidR="00847106">
        <w:rPr>
          <w:rFonts w:ascii="Calibri" w:hAnsi="Calibri" w:cs="Calibri"/>
          <w:iCs/>
          <w:lang w:val="en-AU" w:bidi="ar-SA"/>
        </w:rPr>
        <w:t xml:space="preserve"> </w:t>
      </w:r>
      <w:r w:rsidRPr="00D815C4">
        <w:rPr>
          <w:rFonts w:ascii="Calibri" w:hAnsi="Calibri" w:cs="Calibri"/>
          <w:iCs/>
          <w:lang w:val="en-AU" w:bidi="ar-SA"/>
        </w:rPr>
        <w:t>in</w:t>
      </w:r>
      <w:r w:rsidR="00847106">
        <w:rPr>
          <w:rFonts w:ascii="Calibri" w:hAnsi="Calibri" w:cs="Calibri"/>
          <w:iCs/>
          <w:lang w:val="en-AU" w:bidi="ar-SA"/>
        </w:rPr>
        <w:t xml:space="preserve"> </w:t>
      </w:r>
      <w:r w:rsidRPr="00D815C4">
        <w:rPr>
          <w:rFonts w:ascii="Calibri" w:hAnsi="Calibri" w:cs="Calibri"/>
          <w:iCs/>
          <w:lang w:val="en-AU" w:bidi="ar-SA"/>
        </w:rPr>
        <w:t>his</w:t>
      </w:r>
      <w:r w:rsidR="00847106">
        <w:rPr>
          <w:rFonts w:ascii="Calibri" w:hAnsi="Calibri" w:cs="Calibri"/>
          <w:iCs/>
          <w:lang w:val="en-AU" w:bidi="ar-SA"/>
        </w:rPr>
        <w:t xml:space="preserve"> </w:t>
      </w:r>
      <w:r w:rsidRPr="00D815C4">
        <w:rPr>
          <w:rFonts w:ascii="Calibri" w:hAnsi="Calibri" w:cs="Calibri"/>
          <w:iCs/>
          <w:lang w:val="en-AU" w:bidi="ar-SA"/>
        </w:rPr>
        <w:t>Mishnaic</w:t>
      </w:r>
      <w:r w:rsidR="00847106">
        <w:rPr>
          <w:rFonts w:ascii="Calibri" w:hAnsi="Calibri" w:cs="Calibri"/>
          <w:iCs/>
          <w:lang w:val="en-AU" w:bidi="ar-SA"/>
        </w:rPr>
        <w:t xml:space="preserve"> </w:t>
      </w:r>
      <w:r w:rsidRPr="00D815C4">
        <w:rPr>
          <w:rFonts w:ascii="Calibri" w:hAnsi="Calibri" w:cs="Calibri"/>
          <w:iCs/>
          <w:lang w:val="en-AU" w:bidi="ar-SA"/>
        </w:rPr>
        <w:t>treatise,</w:t>
      </w:r>
      <w:r w:rsidR="00847106">
        <w:rPr>
          <w:rFonts w:ascii="Calibri" w:hAnsi="Calibri" w:cs="Calibri"/>
          <w:iCs/>
          <w:lang w:val="en-AU" w:bidi="ar-SA"/>
        </w:rPr>
        <w:t xml:space="preserve"> </w:t>
      </w:r>
      <w:r w:rsidRPr="00D815C4">
        <w:rPr>
          <w:rFonts w:ascii="Calibri" w:hAnsi="Calibri" w:cs="Calibri"/>
          <w:iCs/>
          <w:lang w:val="en-AU" w:bidi="ar-SA"/>
        </w:rPr>
        <w:t>alike</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first</w:t>
      </w:r>
      <w:r w:rsidR="00847106">
        <w:rPr>
          <w:rFonts w:ascii="Calibri" w:hAnsi="Calibri" w:cs="Calibri"/>
          <w:iCs/>
          <w:lang w:val="en-AU" w:bidi="ar-SA"/>
        </w:rPr>
        <w:t xml:space="preserve"> </w:t>
      </w:r>
      <w:r w:rsidRPr="00D815C4">
        <w:rPr>
          <w:rFonts w:ascii="Calibri" w:hAnsi="Calibri" w:cs="Calibri"/>
          <w:iCs/>
          <w:lang w:val="en-AU" w:bidi="ar-SA"/>
        </w:rPr>
        <w:t>Seder</w:t>
      </w:r>
      <w:r w:rsidR="00847106">
        <w:rPr>
          <w:rFonts w:ascii="Calibri" w:hAnsi="Calibri" w:cs="Calibri"/>
          <w:iCs/>
          <w:lang w:val="en-AU" w:bidi="ar-SA"/>
        </w:rPr>
        <w:t xml:space="preserve"> </w:t>
      </w:r>
      <w:r w:rsidRPr="00D815C4">
        <w:rPr>
          <w:rFonts w:ascii="Calibri" w:hAnsi="Calibri" w:cs="Calibri"/>
          <w:iCs/>
          <w:lang w:val="en-AU" w:bidi="ar-SA"/>
        </w:rPr>
        <w:t>of</w:t>
      </w:r>
      <w:r w:rsidR="00847106">
        <w:rPr>
          <w:rFonts w:ascii="Calibri" w:hAnsi="Calibri" w:cs="Calibri"/>
          <w:iCs/>
          <w:lang w:val="en-AU" w:bidi="ar-SA"/>
        </w:rPr>
        <w:t xml:space="preserve"> </w:t>
      </w:r>
      <w:r w:rsidRPr="00D815C4">
        <w:rPr>
          <w:rFonts w:ascii="Calibri" w:hAnsi="Calibri" w:cs="Calibri"/>
          <w:iCs/>
          <w:lang w:val="en-AU" w:bidi="ar-SA"/>
        </w:rPr>
        <w:t>the</w:t>
      </w:r>
      <w:r w:rsidR="00847106">
        <w:rPr>
          <w:rFonts w:ascii="Calibri" w:hAnsi="Calibri" w:cs="Calibri"/>
          <w:iCs/>
          <w:lang w:val="en-AU" w:bidi="ar-SA"/>
        </w:rPr>
        <w:t xml:space="preserve"> </w:t>
      </w:r>
      <w:r w:rsidRPr="00D815C4">
        <w:rPr>
          <w:rFonts w:ascii="Calibri" w:hAnsi="Calibri" w:cs="Calibri"/>
          <w:iCs/>
          <w:lang w:val="en-AU" w:bidi="ar-SA"/>
        </w:rPr>
        <w:t>Oral</w:t>
      </w:r>
      <w:r w:rsidR="00847106">
        <w:rPr>
          <w:rFonts w:ascii="Calibri" w:hAnsi="Calibri" w:cs="Calibri"/>
          <w:iCs/>
          <w:lang w:val="en-AU" w:bidi="ar-SA"/>
        </w:rPr>
        <w:t xml:space="preserve"> </w:t>
      </w:r>
      <w:r w:rsidRPr="00D815C4">
        <w:rPr>
          <w:rFonts w:ascii="Calibri" w:hAnsi="Calibri" w:cs="Calibri"/>
          <w:iCs/>
          <w:lang w:val="en-AU" w:bidi="ar-SA"/>
        </w:rPr>
        <w:t>Law</w:t>
      </w:r>
      <w:r w:rsidR="00847106">
        <w:rPr>
          <w:rFonts w:ascii="Calibri" w:hAnsi="Calibri" w:cs="Calibri"/>
          <w:iCs/>
          <w:lang w:val="en-AU" w:bidi="ar-SA"/>
        </w:rPr>
        <w:t xml:space="preserve"> </w:t>
      </w:r>
      <w:r w:rsidRPr="00D815C4">
        <w:rPr>
          <w:rFonts w:ascii="Calibri" w:hAnsi="Calibri" w:cs="Calibri"/>
          <w:iCs/>
          <w:lang w:val="en-AU" w:bidi="ar-SA"/>
        </w:rPr>
        <w:t>is</w:t>
      </w:r>
      <w:r w:rsidR="00847106">
        <w:rPr>
          <w:rFonts w:ascii="Calibri" w:hAnsi="Calibri" w:cs="Calibri"/>
          <w:iCs/>
          <w:lang w:val="en-AU" w:bidi="ar-SA"/>
        </w:rPr>
        <w:t xml:space="preserve"> </w:t>
      </w:r>
      <w:r w:rsidRPr="00D815C4">
        <w:rPr>
          <w:rFonts w:ascii="Calibri" w:hAnsi="Calibri" w:cs="Calibri"/>
          <w:iCs/>
          <w:lang w:val="en-AU" w:bidi="ar-SA"/>
        </w:rPr>
        <w:t>called</w:t>
      </w:r>
      <w:r w:rsidR="00847106">
        <w:rPr>
          <w:rFonts w:ascii="Calibri" w:hAnsi="Calibri" w:cs="Calibri"/>
          <w:iCs/>
          <w:lang w:val="en-AU" w:bidi="ar-SA"/>
        </w:rPr>
        <w:t xml:space="preserve"> </w:t>
      </w:r>
      <w:r w:rsidRPr="00D815C4">
        <w:rPr>
          <w:rFonts w:ascii="Calibri" w:hAnsi="Calibri" w:cs="Calibri"/>
          <w:iCs/>
          <w:lang w:val="en-AU" w:bidi="ar-SA"/>
        </w:rPr>
        <w:t>“</w:t>
      </w:r>
      <w:r w:rsidRPr="00D815C4">
        <w:rPr>
          <w:rFonts w:ascii="Calibri" w:hAnsi="Calibri" w:cs="Calibri"/>
          <w:b/>
          <w:bCs/>
          <w:i/>
          <w:sz w:val="24"/>
          <w:szCs w:val="24"/>
          <w:rtl/>
          <w:lang w:val="en-AU"/>
        </w:rPr>
        <w:t>סדר</w:t>
      </w:r>
      <w:r w:rsidR="00847106">
        <w:rPr>
          <w:rFonts w:ascii="Calibri" w:hAnsi="Calibri" w:cs="Calibri"/>
          <w:b/>
          <w:bCs/>
          <w:i/>
          <w:sz w:val="24"/>
          <w:szCs w:val="24"/>
          <w:rtl/>
          <w:lang w:val="en-AU"/>
        </w:rPr>
        <w:t xml:space="preserve"> </w:t>
      </w:r>
      <w:r w:rsidRPr="00D815C4">
        <w:rPr>
          <w:rFonts w:ascii="Calibri" w:hAnsi="Calibri" w:cs="Calibri"/>
          <w:b/>
          <w:bCs/>
          <w:i/>
          <w:sz w:val="24"/>
          <w:szCs w:val="24"/>
          <w:rtl/>
          <w:lang w:val="en-AU"/>
        </w:rPr>
        <w:t>זרעים</w:t>
      </w:r>
      <w:r w:rsidRPr="00D815C4">
        <w:rPr>
          <w:rFonts w:ascii="Calibri" w:hAnsi="Calibri" w:cs="Calibri"/>
          <w:iCs/>
          <w:lang w:val="en-AU"/>
        </w:rPr>
        <w:t>”</w:t>
      </w:r>
      <w:r w:rsidR="00847106">
        <w:rPr>
          <w:rFonts w:ascii="Calibri" w:hAnsi="Calibri" w:cs="Calibri"/>
          <w:iCs/>
          <w:lang w:val="en-AU"/>
        </w:rPr>
        <w:t xml:space="preserve"> </w:t>
      </w:r>
      <w:r w:rsidRPr="00D815C4">
        <w:rPr>
          <w:rFonts w:ascii="Calibri" w:hAnsi="Calibri" w:cs="Calibri"/>
          <w:b/>
          <w:bCs/>
          <w:iCs/>
          <w:lang w:val="en-AU"/>
        </w:rPr>
        <w:t>(Seder</w:t>
      </w:r>
      <w:r w:rsidR="00847106">
        <w:rPr>
          <w:rFonts w:ascii="Calibri" w:hAnsi="Calibri" w:cs="Calibri"/>
          <w:b/>
          <w:bCs/>
          <w:iCs/>
          <w:lang w:val="en-AU"/>
        </w:rPr>
        <w:t xml:space="preserve"> </w:t>
      </w:r>
      <w:r w:rsidRPr="00D815C4">
        <w:rPr>
          <w:rFonts w:ascii="Calibri" w:hAnsi="Calibri" w:cs="Calibri"/>
          <w:b/>
          <w:bCs/>
          <w:iCs/>
          <w:lang w:val="en-AU"/>
        </w:rPr>
        <w:t>Zeraim</w:t>
      </w:r>
      <w:r w:rsidR="00847106">
        <w:rPr>
          <w:rFonts w:ascii="Calibri" w:hAnsi="Calibri" w:cs="Calibri"/>
          <w:b/>
          <w:bCs/>
          <w:iCs/>
          <w:lang w:val="en-AU"/>
        </w:rPr>
        <w:t xml:space="preserve"> </w:t>
      </w:r>
      <w:r w:rsidRPr="00D815C4">
        <w:rPr>
          <w:rFonts w:ascii="Calibri" w:hAnsi="Calibri" w:cs="Calibri"/>
          <w:b/>
          <w:bCs/>
          <w:iCs/>
          <w:lang w:val="en-AU"/>
        </w:rPr>
        <w:t>-</w:t>
      </w:r>
      <w:r w:rsidR="00847106">
        <w:rPr>
          <w:rFonts w:ascii="Calibri" w:hAnsi="Calibri" w:cs="Calibri"/>
          <w:b/>
          <w:bCs/>
          <w:iCs/>
          <w:lang w:val="en-AU"/>
        </w:rPr>
        <w:t xml:space="preserve"> </w:t>
      </w:r>
      <w:r w:rsidRPr="00D815C4">
        <w:rPr>
          <w:rFonts w:ascii="Calibri" w:hAnsi="Calibri" w:cs="Calibri"/>
          <w:b/>
          <w:bCs/>
          <w:iCs/>
        </w:rPr>
        <w:t>lit.</w:t>
      </w:r>
      <w:r w:rsidR="00847106">
        <w:rPr>
          <w:rFonts w:ascii="Calibri" w:hAnsi="Calibri" w:cs="Calibri"/>
          <w:b/>
          <w:bCs/>
          <w:iCs/>
        </w:rPr>
        <w:t xml:space="preserve"> </w:t>
      </w:r>
      <w:r w:rsidRPr="00D815C4">
        <w:rPr>
          <w:rFonts w:ascii="Calibri" w:hAnsi="Calibri" w:cs="Calibri"/>
          <w:b/>
          <w:bCs/>
          <w:iCs/>
        </w:rPr>
        <w:t>"Order</w:t>
      </w:r>
      <w:r w:rsidR="00847106">
        <w:rPr>
          <w:rFonts w:ascii="Calibri" w:hAnsi="Calibri" w:cs="Calibri"/>
          <w:b/>
          <w:bCs/>
          <w:iCs/>
        </w:rPr>
        <w:t xml:space="preserve"> </w:t>
      </w:r>
      <w:r w:rsidRPr="00D815C4">
        <w:rPr>
          <w:rFonts w:ascii="Calibri" w:hAnsi="Calibri" w:cs="Calibri"/>
          <w:b/>
          <w:bCs/>
          <w:iCs/>
        </w:rPr>
        <w:t>of</w:t>
      </w:r>
      <w:r w:rsidR="00847106">
        <w:rPr>
          <w:rFonts w:ascii="Calibri" w:hAnsi="Calibri" w:cs="Calibri"/>
          <w:b/>
          <w:bCs/>
          <w:iCs/>
        </w:rPr>
        <w:t xml:space="preserve"> </w:t>
      </w:r>
      <w:r w:rsidRPr="00D815C4">
        <w:rPr>
          <w:rFonts w:ascii="Calibri" w:hAnsi="Calibri" w:cs="Calibri"/>
          <w:b/>
          <w:bCs/>
          <w:iCs/>
        </w:rPr>
        <w:t>Seeds").</w:t>
      </w:r>
      <w:r w:rsidR="00847106">
        <w:rPr>
          <w:rFonts w:ascii="Calibri" w:hAnsi="Calibri" w:cs="Calibri"/>
          <w:b/>
          <w:bCs/>
          <w:iCs/>
        </w:rPr>
        <w:t xml:space="preserve"> </w:t>
      </w:r>
    </w:p>
    <w:p w14:paraId="4AA99EFD" w14:textId="77777777" w:rsidR="00502027" w:rsidRPr="00D815C4" w:rsidRDefault="00502027" w:rsidP="00502027">
      <w:pPr>
        <w:widowControl w:val="0"/>
        <w:rPr>
          <w:rFonts w:ascii="Calibri" w:hAnsi="Calibri" w:cs="Calibri"/>
          <w:b/>
          <w:bCs/>
          <w:iCs/>
        </w:rPr>
      </w:pPr>
    </w:p>
    <w:p w14:paraId="68451B23" w14:textId="3312628E" w:rsidR="00502027" w:rsidRPr="00D815C4" w:rsidRDefault="00502027" w:rsidP="00502027">
      <w:pPr>
        <w:widowControl w:val="0"/>
        <w:rPr>
          <w:rFonts w:ascii="Calibri" w:hAnsi="Calibri" w:cs="Calibri"/>
          <w:iCs/>
          <w:lang w:val="en-AU" w:bidi="ar-SA"/>
        </w:rPr>
      </w:pPr>
      <w:r w:rsidRPr="00D815C4">
        <w:rPr>
          <w:rFonts w:ascii="Calibri" w:hAnsi="Calibri" w:cs="Calibri"/>
          <w:iCs/>
        </w:rPr>
        <w:t>Finally,</w:t>
      </w:r>
      <w:r w:rsidR="00847106">
        <w:rPr>
          <w:rFonts w:ascii="Calibri" w:hAnsi="Calibri" w:cs="Calibri"/>
          <w:iCs/>
        </w:rPr>
        <w:t xml:space="preserve"> </w:t>
      </w:r>
      <w:r w:rsidRPr="00D815C4">
        <w:rPr>
          <w:rFonts w:ascii="Calibri" w:hAnsi="Calibri" w:cs="Calibri"/>
          <w:iCs/>
        </w:rPr>
        <w:t>Hakham</w:t>
      </w:r>
      <w:r w:rsidR="00847106">
        <w:rPr>
          <w:rFonts w:ascii="Calibri" w:hAnsi="Calibri" w:cs="Calibri"/>
          <w:iCs/>
        </w:rPr>
        <w:t xml:space="preserve"> </w:t>
      </w:r>
      <w:r w:rsidRPr="00D815C4">
        <w:rPr>
          <w:rFonts w:ascii="Calibri" w:hAnsi="Calibri" w:cs="Calibri"/>
          <w:iCs/>
        </w:rPr>
        <w:t>Tsefet</w:t>
      </w:r>
      <w:r w:rsidR="00847106">
        <w:rPr>
          <w:rFonts w:ascii="Calibri" w:hAnsi="Calibri" w:cs="Calibri"/>
          <w:iCs/>
        </w:rPr>
        <w:t xml:space="preserve"> </w:t>
      </w:r>
      <w:r w:rsidRPr="00D815C4">
        <w:rPr>
          <w:rFonts w:ascii="Calibri" w:hAnsi="Calibri" w:cs="Calibri"/>
          <w:iCs/>
        </w:rPr>
        <w:t>employs</w:t>
      </w:r>
      <w:r w:rsidR="00847106">
        <w:rPr>
          <w:rFonts w:ascii="Calibri" w:hAnsi="Calibri" w:cs="Calibri"/>
          <w:iCs/>
        </w:rPr>
        <w:t xml:space="preserve"> </w:t>
      </w:r>
      <w:r w:rsidRPr="00D815C4">
        <w:rPr>
          <w:rFonts w:ascii="Calibri" w:hAnsi="Calibri" w:cs="Calibri"/>
          <w:iCs/>
        </w:rPr>
        <w:t>an</w:t>
      </w:r>
      <w:r w:rsidR="00847106">
        <w:rPr>
          <w:rFonts w:ascii="Calibri" w:hAnsi="Calibri" w:cs="Calibri"/>
          <w:iCs/>
        </w:rPr>
        <w:t xml:space="preserve"> </w:t>
      </w:r>
      <w:r w:rsidRPr="00D815C4">
        <w:rPr>
          <w:rFonts w:ascii="Calibri" w:hAnsi="Calibri" w:cs="Calibri"/>
          <w:iCs/>
        </w:rPr>
        <w:t>interesting</w:t>
      </w:r>
      <w:r w:rsidR="00847106">
        <w:rPr>
          <w:rFonts w:ascii="Calibri" w:hAnsi="Calibri" w:cs="Calibri"/>
          <w:iCs/>
        </w:rPr>
        <w:t xml:space="preserve"> </w:t>
      </w:r>
      <w:r w:rsidRPr="00D815C4">
        <w:rPr>
          <w:rFonts w:ascii="Calibri" w:hAnsi="Calibri" w:cs="Calibri"/>
          <w:iCs/>
        </w:rPr>
        <w:t>phrase:</w:t>
      </w:r>
      <w:r w:rsidR="00847106">
        <w:rPr>
          <w:rFonts w:ascii="Calibri" w:hAnsi="Calibri" w:cs="Calibri"/>
          <w:iCs/>
        </w:rPr>
        <w:t xml:space="preserve"> </w:t>
      </w:r>
      <w:r w:rsidRPr="00D815C4">
        <w:rPr>
          <w:rFonts w:ascii="Calibri" w:hAnsi="Calibri" w:cs="Calibri"/>
          <w:iCs/>
        </w:rPr>
        <w:t>“εὐθὺς</w:t>
      </w:r>
      <w:r w:rsidR="00847106">
        <w:rPr>
          <w:rFonts w:ascii="Calibri" w:hAnsi="Calibri" w:cs="Calibri"/>
          <w:iCs/>
        </w:rPr>
        <w:t xml:space="preserve"> </w:t>
      </w:r>
      <w:r w:rsidRPr="00D815C4">
        <w:rPr>
          <w:rFonts w:ascii="Calibri" w:hAnsi="Calibri" w:cs="Calibri"/>
          <w:iCs/>
        </w:rPr>
        <w:t>ἔρχεται”</w:t>
      </w:r>
      <w:r w:rsidR="00847106">
        <w:rPr>
          <w:rFonts w:ascii="Calibri" w:hAnsi="Calibri" w:cs="Calibri"/>
          <w:iCs/>
        </w:rPr>
        <w:t xml:space="preserve"> </w:t>
      </w:r>
      <w:r w:rsidRPr="00D815C4">
        <w:rPr>
          <w:rFonts w:ascii="Calibri" w:hAnsi="Calibri" w:cs="Calibri"/>
          <w:iCs/>
        </w:rPr>
        <w:t>–</w:t>
      </w:r>
      <w:r w:rsidR="00847106">
        <w:rPr>
          <w:rFonts w:ascii="Calibri" w:hAnsi="Calibri" w:cs="Calibri"/>
          <w:iCs/>
        </w:rPr>
        <w:t xml:space="preserve"> </w:t>
      </w:r>
      <w:r w:rsidRPr="00D815C4">
        <w:rPr>
          <w:rFonts w:ascii="Calibri" w:hAnsi="Calibri" w:cs="Calibri"/>
          <w:iCs/>
        </w:rPr>
        <w:t>“Euthus</w:t>
      </w:r>
      <w:r w:rsidR="00847106">
        <w:rPr>
          <w:rFonts w:ascii="Calibri" w:hAnsi="Calibri" w:cs="Calibri"/>
          <w:iCs/>
        </w:rPr>
        <w:t xml:space="preserve"> </w:t>
      </w:r>
      <w:r w:rsidRPr="00D815C4">
        <w:rPr>
          <w:rFonts w:ascii="Calibri" w:hAnsi="Calibri" w:cs="Calibri"/>
          <w:iCs/>
        </w:rPr>
        <w:t>Erchetai”</w:t>
      </w:r>
      <w:r w:rsidR="00847106">
        <w:rPr>
          <w:rFonts w:ascii="Calibri" w:hAnsi="Calibri" w:cs="Calibri"/>
          <w:iCs/>
        </w:rPr>
        <w:t xml:space="preserve"> </w:t>
      </w:r>
      <w:r w:rsidRPr="00D815C4">
        <w:rPr>
          <w:rFonts w:ascii="Calibri" w:hAnsi="Calibri" w:cs="Calibri"/>
          <w:iCs/>
        </w:rPr>
        <w:t>–</w:t>
      </w:r>
      <w:r w:rsidR="00847106">
        <w:rPr>
          <w:rFonts w:ascii="Calibri" w:hAnsi="Calibri" w:cs="Calibri"/>
          <w:iCs/>
        </w:rPr>
        <w:t xml:space="preserve"> </w:t>
      </w:r>
      <w:r w:rsidRPr="00D815C4">
        <w:rPr>
          <w:rFonts w:ascii="Calibri" w:hAnsi="Calibri" w:cs="Calibri"/>
          <w:b/>
          <w:iCs/>
        </w:rPr>
        <w:t>“</w:t>
      </w:r>
      <w:r w:rsidRPr="00D815C4">
        <w:rPr>
          <w:rFonts w:ascii="Calibri" w:hAnsi="Calibri" w:cs="Calibri"/>
          <w:b/>
          <w:iCs/>
          <w:u w:val="single"/>
        </w:rPr>
        <w:t>immediately</w:t>
      </w:r>
      <w:r w:rsidR="00847106">
        <w:rPr>
          <w:rFonts w:ascii="Calibri" w:hAnsi="Calibri" w:cs="Calibri"/>
          <w:b/>
          <w:iCs/>
          <w:u w:val="single"/>
        </w:rPr>
        <w:t xml:space="preserve"> </w:t>
      </w:r>
      <w:r w:rsidRPr="00D815C4">
        <w:rPr>
          <w:rFonts w:ascii="Calibri" w:hAnsi="Calibri" w:cs="Calibri"/>
          <w:b/>
          <w:iCs/>
          <w:u w:val="single"/>
        </w:rPr>
        <w:t>comes</w:t>
      </w:r>
      <w:r w:rsidRPr="00D815C4">
        <w:rPr>
          <w:rFonts w:ascii="Calibri" w:hAnsi="Calibri" w:cs="Calibri"/>
          <w:b/>
          <w:iCs/>
        </w:rPr>
        <w:t>”</w:t>
      </w:r>
      <w:r w:rsidR="00847106">
        <w:rPr>
          <w:rFonts w:ascii="Calibri" w:hAnsi="Calibri" w:cs="Calibri"/>
          <w:b/>
          <w:iCs/>
        </w:rPr>
        <w:t xml:space="preserve"> </w:t>
      </w:r>
      <w:r w:rsidRPr="00D815C4">
        <w:rPr>
          <w:rFonts w:ascii="Calibri" w:hAnsi="Calibri" w:cs="Calibri"/>
          <w:bCs/>
          <w:iCs/>
        </w:rPr>
        <w:t>and</w:t>
      </w:r>
      <w:r w:rsidR="00847106">
        <w:rPr>
          <w:rFonts w:ascii="Calibri" w:hAnsi="Calibri" w:cs="Calibri"/>
          <w:bCs/>
          <w:iCs/>
        </w:rPr>
        <w:t xml:space="preserve"> </w:t>
      </w:r>
      <w:r w:rsidRPr="00D815C4">
        <w:rPr>
          <w:rFonts w:ascii="Calibri" w:hAnsi="Calibri" w:cs="Calibri"/>
          <w:bCs/>
          <w:iCs/>
        </w:rPr>
        <w:t>which</w:t>
      </w:r>
      <w:r w:rsidR="00847106">
        <w:rPr>
          <w:rFonts w:ascii="Calibri" w:hAnsi="Calibri" w:cs="Calibri"/>
          <w:bCs/>
          <w:iCs/>
        </w:rPr>
        <w:t xml:space="preserve"> </w:t>
      </w:r>
      <w:r w:rsidRPr="00D815C4">
        <w:rPr>
          <w:rFonts w:ascii="Calibri" w:hAnsi="Calibri" w:cs="Calibri"/>
          <w:bCs/>
          <w:iCs/>
        </w:rPr>
        <w:t>corresponds</w:t>
      </w:r>
      <w:r w:rsidR="00847106">
        <w:rPr>
          <w:rFonts w:ascii="Calibri" w:hAnsi="Calibri" w:cs="Calibri"/>
          <w:bCs/>
          <w:iCs/>
        </w:rPr>
        <w:t xml:space="preserve"> </w:t>
      </w:r>
      <w:r w:rsidRPr="00D815C4">
        <w:rPr>
          <w:rFonts w:ascii="Calibri" w:hAnsi="Calibri" w:cs="Calibri"/>
          <w:bCs/>
          <w:iCs/>
        </w:rPr>
        <w:t>to</w:t>
      </w:r>
      <w:r w:rsidR="00847106">
        <w:rPr>
          <w:rFonts w:ascii="Calibri" w:hAnsi="Calibri" w:cs="Calibri"/>
          <w:bCs/>
          <w:iCs/>
        </w:rPr>
        <w:t xml:space="preserve"> </w:t>
      </w:r>
      <w:r w:rsidRPr="00D815C4">
        <w:rPr>
          <w:rFonts w:ascii="Calibri" w:hAnsi="Calibri" w:cs="Calibri"/>
          <w:bCs/>
          <w:iCs/>
        </w:rPr>
        <w:t>the</w:t>
      </w:r>
      <w:r w:rsidR="00847106">
        <w:rPr>
          <w:rFonts w:ascii="Calibri" w:hAnsi="Calibri" w:cs="Calibri"/>
          <w:bCs/>
          <w:iCs/>
        </w:rPr>
        <w:t xml:space="preserve"> </w:t>
      </w:r>
      <w:r w:rsidRPr="00D815C4">
        <w:rPr>
          <w:rFonts w:ascii="Calibri" w:hAnsi="Calibri" w:cs="Calibri"/>
          <w:bCs/>
          <w:iCs/>
        </w:rPr>
        <w:t>Hebrew</w:t>
      </w:r>
      <w:r w:rsidR="00847106">
        <w:rPr>
          <w:rFonts w:ascii="Calibri" w:hAnsi="Calibri" w:cs="Calibri"/>
          <w:bCs/>
          <w:iCs/>
        </w:rPr>
        <w:t xml:space="preserve"> </w:t>
      </w:r>
      <w:r w:rsidRPr="00D815C4">
        <w:rPr>
          <w:rFonts w:ascii="Calibri" w:hAnsi="Calibri" w:cs="Calibri"/>
          <w:bCs/>
          <w:iCs/>
        </w:rPr>
        <w:t>“</w:t>
      </w:r>
      <w:r w:rsidRPr="00D815C4">
        <w:rPr>
          <w:rFonts w:ascii="Calibri" w:hAnsi="Calibri" w:cs="Calibri"/>
          <w:color w:val="000000"/>
          <w:shd w:val="clear" w:color="auto" w:fill="FFFFFF"/>
          <w:rtl/>
        </w:rPr>
        <w:t>וַיִּגַּשׁ</w:t>
      </w:r>
      <w:r w:rsidRPr="00D815C4">
        <w:rPr>
          <w:rFonts w:ascii="Calibri" w:hAnsi="Calibri" w:cs="Calibri"/>
          <w:color w:val="000000"/>
          <w:shd w:val="clear" w:color="auto" w:fill="FFFFFF"/>
        </w:rPr>
        <w:t>"</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w:t>
      </w:r>
      <w:r w:rsidRPr="00D815C4">
        <w:rPr>
          <w:rFonts w:ascii="Calibri" w:hAnsi="Calibri" w:cs="Calibri"/>
          <w:b/>
          <w:bCs/>
          <w:color w:val="000000"/>
          <w:shd w:val="clear" w:color="auto" w:fill="FFFFFF"/>
        </w:rPr>
        <w:t>Vayigash”</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“an</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immediate</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coming</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near,”</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or,</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“an</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immediate</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approach”,</w:t>
      </w:r>
      <w:r w:rsidR="00847106">
        <w:rPr>
          <w:rFonts w:ascii="Calibri" w:hAnsi="Calibri" w:cs="Calibri"/>
          <w:b/>
          <w:bCs/>
          <w:color w:val="000000"/>
          <w:shd w:val="clear" w:color="auto" w:fill="FFFFFF"/>
        </w:rPr>
        <w:t xml:space="preserve"> </w:t>
      </w:r>
      <w:r w:rsidRPr="00D815C4">
        <w:rPr>
          <w:rFonts w:ascii="Calibri" w:hAnsi="Calibri" w:cs="Calibri"/>
          <w:color w:val="000000"/>
          <w:shd w:val="clear" w:color="auto" w:fill="FFFFFF"/>
        </w:rPr>
        <w:t>and</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which</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offers</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a</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verbal</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tally</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with</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the</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first</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word</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of</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our</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Torah</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Seder</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also</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expressed</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in</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the</w:t>
      </w:r>
      <w:r w:rsidR="00847106">
        <w:rPr>
          <w:rFonts w:ascii="Calibri" w:hAnsi="Calibri" w:cs="Calibri"/>
          <w:color w:val="000000"/>
          <w:shd w:val="clear" w:color="auto" w:fill="FFFFFF"/>
        </w:rPr>
        <w:t xml:space="preserve"> </w:t>
      </w:r>
      <w:r w:rsidRPr="00D815C4">
        <w:rPr>
          <w:rFonts w:ascii="Calibri" w:hAnsi="Calibri" w:cs="Calibri"/>
          <w:color w:val="000000"/>
          <w:shd w:val="clear" w:color="auto" w:fill="FFFFFF"/>
        </w:rPr>
        <w:t>statement</w:t>
      </w:r>
      <w:r w:rsidR="00847106">
        <w:rPr>
          <w:rFonts w:ascii="Calibri" w:hAnsi="Calibri" w:cs="Calibri"/>
          <w:color w:val="000000"/>
          <w:shd w:val="clear" w:color="auto" w:fill="FFFFFF"/>
        </w:rPr>
        <w:t xml:space="preserve"> </w:t>
      </w:r>
      <w:r w:rsidRPr="00D815C4">
        <w:rPr>
          <w:rFonts w:ascii="Calibri" w:hAnsi="Calibri" w:cs="Calibri"/>
          <w:b/>
          <w:bCs/>
          <w:color w:val="000000"/>
          <w:shd w:val="clear" w:color="auto" w:fill="FFFFFF"/>
        </w:rPr>
        <w:t>“we</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will</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do</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and</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then</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we</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will</w:t>
      </w:r>
      <w:r w:rsidR="00847106">
        <w:rPr>
          <w:rFonts w:ascii="Calibri" w:hAnsi="Calibri" w:cs="Calibri"/>
          <w:b/>
          <w:bCs/>
          <w:color w:val="000000"/>
          <w:shd w:val="clear" w:color="auto" w:fill="FFFFFF"/>
        </w:rPr>
        <w:t xml:space="preserve"> </w:t>
      </w:r>
      <w:r w:rsidRPr="00D815C4">
        <w:rPr>
          <w:rFonts w:ascii="Calibri" w:hAnsi="Calibri" w:cs="Calibri"/>
          <w:b/>
          <w:bCs/>
          <w:color w:val="000000"/>
          <w:shd w:val="clear" w:color="auto" w:fill="FFFFFF"/>
        </w:rPr>
        <w:t>hear.”</w:t>
      </w:r>
      <w:r w:rsidR="00847106">
        <w:rPr>
          <w:rFonts w:ascii="Calibri" w:hAnsi="Calibri" w:cs="Calibri"/>
          <w:color w:val="000000"/>
          <w:shd w:val="clear" w:color="auto" w:fill="FFFFFF"/>
        </w:rPr>
        <w:t xml:space="preserve"> </w:t>
      </w:r>
    </w:p>
    <w:p w14:paraId="3E2EF5A4" w14:textId="77777777" w:rsidR="00502027" w:rsidRDefault="00502027" w:rsidP="00502027">
      <w:pPr>
        <w:pBdr>
          <w:bottom w:val="double" w:sz="6" w:space="1" w:color="auto"/>
        </w:pBdr>
        <w:jc w:val="center"/>
        <w:rPr>
          <w:rFonts w:ascii="Calibri" w:eastAsia="Calibri" w:hAnsi="Calibri" w:cs="Arial"/>
          <w:kern w:val="0"/>
          <w:lang w:val="en-AU"/>
          <w14:ligatures w14:val="none"/>
        </w:rPr>
      </w:pPr>
    </w:p>
    <w:p w14:paraId="2A926BF2" w14:textId="77777777" w:rsidR="00502027" w:rsidRPr="00D815C4" w:rsidRDefault="00502027" w:rsidP="00502027">
      <w:pPr>
        <w:tabs>
          <w:tab w:val="left" w:pos="-2520"/>
        </w:tabs>
        <w:jc w:val="center"/>
        <w:rPr>
          <w:rFonts w:ascii="Times New Roman" w:eastAsia="Calibri" w:hAnsi="Times New Roman" w:cs="Times New Roman"/>
          <w:b/>
          <w:bCs/>
          <w:kern w:val="0"/>
          <w:sz w:val="24"/>
          <w:szCs w:val="24"/>
          <w:lang w:val="en-AU" w:bidi="ar-SA"/>
          <w14:ligatures w14:val="none"/>
        </w:rPr>
      </w:pP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3"/>
        <w:gridCol w:w="965"/>
        <w:gridCol w:w="2481"/>
        <w:gridCol w:w="1374"/>
        <w:gridCol w:w="1423"/>
      </w:tblGrid>
      <w:tr w:rsidR="00502027" w:rsidRPr="00D815C4" w14:paraId="3383D698" w14:textId="77777777" w:rsidTr="00741BC6">
        <w:trPr>
          <w:jc w:val="center"/>
        </w:trPr>
        <w:tc>
          <w:tcPr>
            <w:tcW w:w="1973" w:type="dxa"/>
            <w:shd w:val="clear" w:color="auto" w:fill="D6E3BC"/>
            <w:tcMar>
              <w:top w:w="80" w:type="dxa"/>
              <w:left w:w="80" w:type="dxa"/>
              <w:bottom w:w="80" w:type="dxa"/>
              <w:right w:w="80" w:type="dxa"/>
            </w:tcMar>
            <w:hideMark/>
          </w:tcPr>
          <w:p w14:paraId="4E43F4CF" w14:textId="5F33393B" w:rsidR="00502027" w:rsidRPr="00D815C4" w:rsidRDefault="00502027" w:rsidP="00741BC6">
            <w:pPr>
              <w:tabs>
                <w:tab w:val="left" w:pos="-2520"/>
              </w:tabs>
              <w:jc w:val="center"/>
              <w:rPr>
                <w:rFonts w:eastAsia="Calibri" w:cstheme="minorHAnsi"/>
                <w:b/>
                <w:bCs/>
                <w:kern w:val="0"/>
                <w:lang w:bidi="ar-SA"/>
                <w14:ligatures w14:val="none"/>
              </w:rPr>
            </w:pPr>
            <w:r w:rsidRPr="00D815C4">
              <w:rPr>
                <w:rFonts w:eastAsia="Calibri" w:cstheme="minorHAnsi"/>
                <w:b/>
                <w:bCs/>
                <w:kern w:val="0"/>
                <w:lang w:val="en-AU" w:bidi="ar-SA"/>
                <w14:ligatures w14:val="none"/>
              </w:rPr>
              <w:t>Gen</w:t>
            </w:r>
            <w:r w:rsidR="00847106">
              <w:rPr>
                <w:rFonts w:eastAsia="Calibri" w:cstheme="minorHAnsi"/>
                <w:b/>
                <w:bCs/>
                <w:kern w:val="0"/>
                <w:lang w:val="en-AU" w:bidi="ar-SA"/>
                <w14:ligatures w14:val="none"/>
              </w:rPr>
              <w:t xml:space="preserve"> </w:t>
            </w:r>
            <w:r w:rsidRPr="00D815C4">
              <w:rPr>
                <w:rFonts w:eastAsia="Calibri" w:cstheme="minorHAnsi"/>
                <w:b/>
                <w:bCs/>
                <w:kern w:val="0"/>
                <w:lang w:val="en-AU" w:bidi="ar-SA"/>
                <w14:ligatures w14:val="none"/>
              </w:rPr>
              <w:t>46:28</w:t>
            </w:r>
            <w:r w:rsidR="00847106">
              <w:rPr>
                <w:rFonts w:eastAsia="Calibri" w:cstheme="minorHAnsi"/>
                <w:b/>
                <w:bCs/>
                <w:kern w:val="0"/>
                <w:lang w:val="en-AU" w:bidi="ar-SA"/>
                <w14:ligatures w14:val="none"/>
              </w:rPr>
              <w:t xml:space="preserve"> </w:t>
            </w:r>
            <w:r w:rsidRPr="00D815C4">
              <w:rPr>
                <w:rFonts w:eastAsia="Calibri" w:cstheme="minorHAnsi"/>
                <w:b/>
                <w:bCs/>
                <w:kern w:val="0"/>
                <w:lang w:bidi="ar-SA"/>
                <w14:ligatures w14:val="none"/>
              </w:rPr>
              <w:t>–</w:t>
            </w:r>
            <w:r w:rsidR="00847106">
              <w:rPr>
                <w:rFonts w:eastAsia="Calibri" w:cstheme="minorHAnsi"/>
                <w:b/>
                <w:bCs/>
                <w:kern w:val="0"/>
                <w:lang w:val="en-AU" w:bidi="ar-SA"/>
                <w14:ligatures w14:val="none"/>
              </w:rPr>
              <w:t xml:space="preserve"> </w:t>
            </w:r>
            <w:r w:rsidRPr="00D815C4">
              <w:rPr>
                <w:rFonts w:eastAsia="Calibri" w:cstheme="minorHAnsi"/>
                <w:b/>
                <w:bCs/>
                <w:kern w:val="0"/>
                <w:lang w:val="en-AU" w:bidi="ar-SA"/>
                <w14:ligatures w14:val="none"/>
              </w:rPr>
              <w:t>47:31</w:t>
            </w:r>
          </w:p>
        </w:tc>
        <w:tc>
          <w:tcPr>
            <w:tcW w:w="965" w:type="dxa"/>
            <w:shd w:val="clear" w:color="auto" w:fill="D6E3BC"/>
            <w:tcMar>
              <w:top w:w="80" w:type="dxa"/>
              <w:left w:w="80" w:type="dxa"/>
              <w:bottom w:w="80" w:type="dxa"/>
              <w:right w:w="80" w:type="dxa"/>
            </w:tcMar>
            <w:hideMark/>
          </w:tcPr>
          <w:p w14:paraId="2013977F" w14:textId="41E758F7" w:rsidR="00502027" w:rsidRPr="00D815C4" w:rsidRDefault="00502027" w:rsidP="00741BC6">
            <w:pPr>
              <w:tabs>
                <w:tab w:val="left" w:pos="-2520"/>
              </w:tabs>
              <w:jc w:val="center"/>
              <w:rPr>
                <w:rFonts w:eastAsia="Calibri" w:cstheme="minorHAnsi"/>
                <w:b/>
                <w:bCs/>
                <w:kern w:val="0"/>
                <w:lang w:val="en-AU" w:bidi="ar-SA"/>
                <w14:ligatures w14:val="none"/>
              </w:rPr>
            </w:pPr>
            <w:r w:rsidRPr="00D815C4">
              <w:rPr>
                <w:rFonts w:eastAsia="Calibri" w:cstheme="minorHAnsi"/>
                <w:b/>
                <w:bCs/>
                <w:kern w:val="0"/>
                <w:lang w:val="en-AU" w:bidi="ar-SA"/>
                <w14:ligatures w14:val="none"/>
              </w:rPr>
              <w:t>Psa.</w:t>
            </w:r>
            <w:r w:rsidR="00847106">
              <w:rPr>
                <w:rFonts w:eastAsia="Calibri" w:cstheme="minorHAnsi"/>
                <w:b/>
                <w:bCs/>
                <w:kern w:val="0"/>
                <w:lang w:val="en-AU" w:bidi="ar-SA"/>
                <w14:ligatures w14:val="none"/>
              </w:rPr>
              <w:t xml:space="preserve"> </w:t>
            </w:r>
            <w:r w:rsidRPr="00D815C4">
              <w:rPr>
                <w:rFonts w:eastAsia="Calibri" w:cstheme="minorHAnsi"/>
                <w:b/>
                <w:bCs/>
                <w:kern w:val="0"/>
                <w:lang w:val="en-AU" w:bidi="ar-SA"/>
                <w14:ligatures w14:val="none"/>
              </w:rPr>
              <w:t>39</w:t>
            </w:r>
          </w:p>
        </w:tc>
        <w:tc>
          <w:tcPr>
            <w:tcW w:w="2481" w:type="dxa"/>
            <w:shd w:val="clear" w:color="auto" w:fill="D6E3BC"/>
            <w:tcMar>
              <w:top w:w="80" w:type="dxa"/>
              <w:left w:w="80" w:type="dxa"/>
              <w:bottom w:w="80" w:type="dxa"/>
              <w:right w:w="80" w:type="dxa"/>
            </w:tcMar>
            <w:hideMark/>
          </w:tcPr>
          <w:p w14:paraId="2AA7A500" w14:textId="364D68D1" w:rsidR="00502027" w:rsidRPr="00D815C4" w:rsidRDefault="00847106" w:rsidP="00741BC6">
            <w:pPr>
              <w:tabs>
                <w:tab w:val="left" w:pos="-2520"/>
              </w:tabs>
              <w:jc w:val="center"/>
              <w:rPr>
                <w:rFonts w:eastAsia="Calibri" w:cstheme="minorHAnsi"/>
                <w:b/>
                <w:bCs/>
                <w:kern w:val="0"/>
                <w:lang w:val="en-AU" w:bidi="ar-SA"/>
                <w14:ligatures w14:val="none"/>
              </w:rPr>
            </w:pPr>
            <w:r>
              <w:rPr>
                <w:rFonts w:cstheme="minorHAnsi"/>
                <w:b/>
                <w:bCs/>
                <w:lang w:val="es-ES"/>
              </w:rPr>
              <w:t xml:space="preserve"> </w:t>
            </w:r>
            <w:r w:rsidR="00502027" w:rsidRPr="00D815C4">
              <w:rPr>
                <w:rFonts w:cstheme="minorHAnsi"/>
                <w:b/>
                <w:bCs/>
                <w:lang w:val="es-ES"/>
              </w:rPr>
              <w:t>30:21</w:t>
            </w:r>
            <w:r w:rsidR="00502027">
              <w:rPr>
                <w:rFonts w:cstheme="minorHAnsi"/>
                <w:b/>
                <w:bCs/>
                <w:lang w:val="es-ES"/>
              </w:rPr>
              <w:t>-</w:t>
            </w:r>
            <w:r w:rsidR="00502027" w:rsidRPr="00D815C4">
              <w:rPr>
                <w:rFonts w:cstheme="minorHAnsi"/>
                <w:b/>
                <w:bCs/>
                <w:lang w:val="es-ES"/>
              </w:rPr>
              <w:t>31;5+19</w:t>
            </w:r>
            <w:r>
              <w:rPr>
                <w:rFonts w:cstheme="minorHAnsi"/>
                <w:b/>
                <w:bCs/>
                <w:lang w:val="es-ES"/>
              </w:rPr>
              <w:t xml:space="preserve"> </w:t>
            </w:r>
          </w:p>
        </w:tc>
        <w:tc>
          <w:tcPr>
            <w:tcW w:w="1374" w:type="dxa"/>
            <w:shd w:val="clear" w:color="auto" w:fill="D6E3BC"/>
            <w:tcMar>
              <w:top w:w="80" w:type="dxa"/>
              <w:left w:w="80" w:type="dxa"/>
              <w:bottom w:w="80" w:type="dxa"/>
              <w:right w:w="80" w:type="dxa"/>
            </w:tcMar>
            <w:hideMark/>
          </w:tcPr>
          <w:p w14:paraId="7C71BDE0" w14:textId="67B0C8AF" w:rsidR="00502027" w:rsidRPr="00D815C4" w:rsidRDefault="00502027" w:rsidP="00741BC6">
            <w:pPr>
              <w:tabs>
                <w:tab w:val="left" w:pos="-2520"/>
              </w:tabs>
              <w:jc w:val="center"/>
              <w:rPr>
                <w:rFonts w:eastAsia="Calibri" w:cstheme="minorHAnsi"/>
                <w:b/>
                <w:bCs/>
                <w:kern w:val="0"/>
                <w:lang w:val="en-AU" w:bidi="ar-SA"/>
                <w14:ligatures w14:val="none"/>
              </w:rPr>
            </w:pPr>
            <w:r w:rsidRPr="00D815C4">
              <w:rPr>
                <w:rFonts w:eastAsia="Calibri" w:cstheme="minorHAnsi"/>
                <w:b/>
                <w:bCs/>
                <w:kern w:val="0"/>
                <w:lang w:val="en-AU" w:bidi="ar-SA"/>
                <w14:ligatures w14:val="none"/>
              </w:rPr>
              <w:t>Mk</w:t>
            </w:r>
            <w:r w:rsidR="00847106">
              <w:rPr>
                <w:rFonts w:eastAsia="Calibri" w:cstheme="minorHAnsi"/>
                <w:b/>
                <w:bCs/>
                <w:kern w:val="0"/>
                <w:lang w:val="en-AU" w:bidi="ar-SA"/>
                <w14:ligatures w14:val="none"/>
              </w:rPr>
              <w:t xml:space="preserve"> </w:t>
            </w:r>
            <w:r w:rsidRPr="00D815C4">
              <w:rPr>
                <w:rFonts w:eastAsia="Calibri" w:cstheme="minorHAnsi"/>
                <w:b/>
                <w:bCs/>
                <w:kern w:val="0"/>
                <w:lang w:val="en-AU" w:bidi="ar-SA"/>
                <w14:ligatures w14:val="none"/>
              </w:rPr>
              <w:t>4:21-25</w:t>
            </w:r>
          </w:p>
        </w:tc>
        <w:tc>
          <w:tcPr>
            <w:tcW w:w="1423" w:type="dxa"/>
            <w:shd w:val="clear" w:color="auto" w:fill="D6E3BC"/>
            <w:tcMar>
              <w:top w:w="80" w:type="dxa"/>
              <w:left w:w="80" w:type="dxa"/>
              <w:bottom w:w="80" w:type="dxa"/>
              <w:right w:w="80" w:type="dxa"/>
            </w:tcMar>
            <w:hideMark/>
          </w:tcPr>
          <w:p w14:paraId="328E2227" w14:textId="70106411" w:rsidR="00502027" w:rsidRPr="00D815C4" w:rsidRDefault="00502027" w:rsidP="00741BC6">
            <w:pPr>
              <w:tabs>
                <w:tab w:val="left" w:pos="-2520"/>
              </w:tabs>
              <w:jc w:val="center"/>
              <w:rPr>
                <w:rFonts w:eastAsia="Calibri" w:cstheme="minorHAnsi"/>
                <w:b/>
                <w:bCs/>
                <w:kern w:val="0"/>
                <w:lang w:val="en-AU" w:bidi="ar-SA"/>
                <w14:ligatures w14:val="none"/>
              </w:rPr>
            </w:pPr>
            <w:r w:rsidRPr="00D815C4">
              <w:rPr>
                <w:rFonts w:eastAsia="Calibri" w:cstheme="minorHAnsi"/>
                <w:b/>
                <w:bCs/>
                <w:kern w:val="0"/>
                <w:lang w:val="en-AU" w:bidi="ar-SA"/>
                <w14:ligatures w14:val="none"/>
              </w:rPr>
              <w:t>Lk</w:t>
            </w:r>
            <w:r w:rsidR="00847106">
              <w:rPr>
                <w:rFonts w:eastAsia="Calibri" w:cstheme="minorHAnsi"/>
                <w:b/>
                <w:bCs/>
                <w:kern w:val="0"/>
                <w:lang w:val="en-AU" w:bidi="ar-SA"/>
                <w14:ligatures w14:val="none"/>
              </w:rPr>
              <w:t xml:space="preserve"> </w:t>
            </w:r>
            <w:r w:rsidRPr="00D815C4">
              <w:rPr>
                <w:rFonts w:eastAsia="Calibri" w:cstheme="minorHAnsi"/>
                <w:b/>
                <w:bCs/>
                <w:kern w:val="0"/>
                <w:lang w:val="en-AU" w:bidi="ar-SA"/>
                <w14:ligatures w14:val="none"/>
              </w:rPr>
              <w:t>11:33-36</w:t>
            </w:r>
          </w:p>
          <w:p w14:paraId="11C0FBAD" w14:textId="6EBD97B1" w:rsidR="00502027" w:rsidRPr="00D815C4" w:rsidRDefault="00502027" w:rsidP="00741BC6">
            <w:pPr>
              <w:tabs>
                <w:tab w:val="left" w:pos="-2520"/>
              </w:tabs>
              <w:jc w:val="center"/>
              <w:rPr>
                <w:rFonts w:eastAsia="Calibri" w:cstheme="minorHAnsi"/>
                <w:b/>
                <w:bCs/>
                <w:kern w:val="0"/>
                <w:lang w:val="en-AU" w:bidi="ar-SA"/>
                <w14:ligatures w14:val="none"/>
              </w:rPr>
            </w:pPr>
            <w:r w:rsidRPr="00D815C4">
              <w:rPr>
                <w:rFonts w:eastAsia="Calibri" w:cstheme="minorHAnsi"/>
                <w:b/>
                <w:bCs/>
                <w:kern w:val="0"/>
                <w:lang w:val="en-AU" w:bidi="ar-SA"/>
                <w14:ligatures w14:val="none"/>
              </w:rPr>
              <w:t>Lk</w:t>
            </w:r>
            <w:r w:rsidR="00847106">
              <w:rPr>
                <w:rFonts w:eastAsia="Calibri" w:cstheme="minorHAnsi"/>
                <w:b/>
                <w:bCs/>
                <w:kern w:val="0"/>
                <w:lang w:val="en-AU" w:bidi="ar-SA"/>
                <w14:ligatures w14:val="none"/>
              </w:rPr>
              <w:t xml:space="preserve"> </w:t>
            </w:r>
            <w:r w:rsidRPr="00D815C4">
              <w:rPr>
                <w:rFonts w:eastAsia="Calibri" w:cstheme="minorHAnsi"/>
                <w:b/>
                <w:bCs/>
                <w:kern w:val="0"/>
                <w:lang w:val="en-AU" w:bidi="ar-SA"/>
                <w14:ligatures w14:val="none"/>
              </w:rPr>
              <w:t>8:16-18</w:t>
            </w:r>
          </w:p>
        </w:tc>
      </w:tr>
    </w:tbl>
    <w:p w14:paraId="63CC4847" w14:textId="77777777" w:rsidR="00502027" w:rsidRPr="00D815C4" w:rsidRDefault="00502027" w:rsidP="00502027">
      <w:pPr>
        <w:tabs>
          <w:tab w:val="left" w:pos="-2520"/>
        </w:tabs>
        <w:jc w:val="center"/>
        <w:rPr>
          <w:rFonts w:ascii="Times New Roman" w:eastAsia="Calibri" w:hAnsi="Times New Roman" w:cs="Times New Roman"/>
          <w:b/>
          <w:bCs/>
          <w:kern w:val="0"/>
          <w:sz w:val="24"/>
          <w:szCs w:val="24"/>
          <w:lang w:val="en-AU" w:bidi="ar-SA"/>
          <w14:ligatures w14:val="none"/>
        </w:rPr>
      </w:pPr>
    </w:p>
    <w:p w14:paraId="2EFDBB70" w14:textId="37B73C20" w:rsidR="00502027" w:rsidRPr="00D815C4" w:rsidRDefault="00502027" w:rsidP="00502027">
      <w:pPr>
        <w:jc w:val="center"/>
        <w:rPr>
          <w:rFonts w:ascii="Cambria" w:eastAsia="Calibri" w:hAnsi="Cambria" w:cs="Times New Roman"/>
          <w:smallCaps/>
          <w:kern w:val="0"/>
          <w:sz w:val="24"/>
          <w:lang w:val="en-AU" w:bidi="ar-SA"/>
          <w14:ligatures w14:val="none"/>
        </w:rPr>
      </w:pPr>
      <w:r w:rsidRPr="00D815C4">
        <w:rPr>
          <w:rFonts w:ascii="Cambria" w:eastAsia="Calibri" w:hAnsi="Cambria" w:cs="Times New Roman"/>
          <w:b/>
          <w:smallCaps/>
          <w:kern w:val="0"/>
          <w:sz w:val="28"/>
          <w:lang w:val="en-AU" w:bidi="ar-SA"/>
          <w14:ligatures w14:val="none"/>
        </w:rPr>
        <w:t>Commentary</w:t>
      </w:r>
      <w:r w:rsidR="00847106">
        <w:rPr>
          <w:rFonts w:ascii="Cambria" w:eastAsia="Calibri" w:hAnsi="Cambria" w:cs="Times New Roman"/>
          <w:b/>
          <w:smallCaps/>
          <w:kern w:val="0"/>
          <w:sz w:val="28"/>
          <w:lang w:val="en-AU" w:bidi="ar-SA"/>
          <w14:ligatures w14:val="none"/>
        </w:rPr>
        <w:t xml:space="preserve"> </w:t>
      </w:r>
      <w:r w:rsidRPr="00D815C4">
        <w:rPr>
          <w:rFonts w:ascii="Cambria" w:eastAsia="Calibri" w:hAnsi="Cambria" w:cs="Times New Roman"/>
          <w:b/>
          <w:smallCaps/>
          <w:kern w:val="0"/>
          <w:sz w:val="28"/>
          <w:lang w:val="en-AU" w:bidi="ar-SA"/>
          <w14:ligatures w14:val="none"/>
        </w:rPr>
        <w:t>to</w:t>
      </w:r>
      <w:r w:rsidR="00847106">
        <w:rPr>
          <w:rFonts w:ascii="Cambria" w:eastAsia="Calibri" w:hAnsi="Cambria" w:cs="Times New Roman"/>
          <w:b/>
          <w:smallCaps/>
          <w:kern w:val="0"/>
          <w:sz w:val="28"/>
          <w:lang w:val="en-AU" w:bidi="ar-SA"/>
          <w14:ligatures w14:val="none"/>
        </w:rPr>
        <w:t xml:space="preserve"> </w:t>
      </w:r>
      <w:r w:rsidRPr="00D815C4">
        <w:rPr>
          <w:rFonts w:ascii="Cambria" w:eastAsia="Calibri" w:hAnsi="Cambria" w:cs="Times New Roman"/>
          <w:b/>
          <w:smallCaps/>
          <w:kern w:val="0"/>
          <w:sz w:val="28"/>
          <w:lang w:val="en-AU" w:bidi="ar-SA"/>
          <w14:ligatures w14:val="none"/>
        </w:rPr>
        <w:t>Hakham</w:t>
      </w:r>
      <w:r w:rsidR="00847106">
        <w:rPr>
          <w:rFonts w:ascii="Cambria" w:eastAsia="Calibri" w:hAnsi="Cambria" w:cs="Times New Roman"/>
          <w:b/>
          <w:smallCaps/>
          <w:kern w:val="0"/>
          <w:sz w:val="28"/>
          <w:lang w:val="en-AU" w:bidi="ar-SA"/>
          <w14:ligatures w14:val="none"/>
        </w:rPr>
        <w:t xml:space="preserve"> </w:t>
      </w:r>
      <w:r w:rsidRPr="00D815C4">
        <w:rPr>
          <w:rFonts w:ascii="Cambria" w:eastAsia="Calibri" w:hAnsi="Cambria" w:cs="Times New Roman"/>
          <w:b/>
          <w:smallCaps/>
          <w:kern w:val="0"/>
          <w:sz w:val="28"/>
          <w:lang w:val="en-AU" w:bidi="ar-SA"/>
          <w14:ligatures w14:val="none"/>
        </w:rPr>
        <w:t>Tsefet’s</w:t>
      </w:r>
      <w:r w:rsidR="00847106">
        <w:rPr>
          <w:rFonts w:ascii="Cambria" w:eastAsia="Calibri" w:hAnsi="Cambria" w:cs="Times New Roman"/>
          <w:b/>
          <w:smallCaps/>
          <w:kern w:val="0"/>
          <w:sz w:val="28"/>
          <w:lang w:val="en-AU" w:bidi="ar-SA"/>
          <w14:ligatures w14:val="none"/>
        </w:rPr>
        <w:t xml:space="preserve"> </w:t>
      </w:r>
      <w:r w:rsidRPr="00D815C4">
        <w:rPr>
          <w:rFonts w:ascii="Cambria" w:eastAsia="Calibri" w:hAnsi="Cambria" w:cs="Times New Roman"/>
          <w:b/>
          <w:smallCaps/>
          <w:kern w:val="0"/>
          <w:sz w:val="28"/>
          <w:lang w:val="en-AU" w:bidi="ar-SA"/>
          <w14:ligatures w14:val="none"/>
        </w:rPr>
        <w:t>School</w:t>
      </w:r>
      <w:r w:rsidR="00847106">
        <w:rPr>
          <w:rFonts w:ascii="Cambria" w:eastAsia="Calibri" w:hAnsi="Cambria" w:cs="Times New Roman"/>
          <w:b/>
          <w:smallCaps/>
          <w:kern w:val="0"/>
          <w:sz w:val="28"/>
          <w:lang w:val="en-AU" w:bidi="ar-SA"/>
          <w14:ligatures w14:val="none"/>
        </w:rPr>
        <w:t xml:space="preserve"> </w:t>
      </w:r>
      <w:r w:rsidRPr="00D815C4">
        <w:rPr>
          <w:rFonts w:ascii="Cambria" w:eastAsia="Calibri" w:hAnsi="Cambria" w:cs="Times New Roman"/>
          <w:b/>
          <w:smallCaps/>
          <w:kern w:val="0"/>
          <w:sz w:val="28"/>
          <w:lang w:val="en-AU" w:bidi="ar-SA"/>
          <w14:ligatures w14:val="none"/>
        </w:rPr>
        <w:t>of</w:t>
      </w:r>
      <w:r w:rsidR="00847106">
        <w:rPr>
          <w:rFonts w:ascii="Cambria" w:eastAsia="Calibri" w:hAnsi="Cambria" w:cs="Times New Roman"/>
          <w:b/>
          <w:smallCaps/>
          <w:kern w:val="0"/>
          <w:sz w:val="28"/>
          <w:lang w:val="en-AU" w:bidi="ar-SA"/>
          <w14:ligatures w14:val="none"/>
        </w:rPr>
        <w:t xml:space="preserve"> </w:t>
      </w:r>
      <w:r w:rsidRPr="00D815C4">
        <w:rPr>
          <w:rFonts w:ascii="Cambria" w:eastAsia="Calibri" w:hAnsi="Cambria" w:cs="Times New Roman"/>
          <w:b/>
          <w:smallCaps/>
          <w:kern w:val="0"/>
          <w:sz w:val="28"/>
          <w:lang w:val="en-AU" w:bidi="ar-SA"/>
          <w14:ligatures w14:val="none"/>
        </w:rPr>
        <w:t>Peshat</w:t>
      </w:r>
    </w:p>
    <w:p w14:paraId="570C83E3" w14:textId="6A37731C" w:rsidR="00502027" w:rsidRPr="00D815C4" w:rsidRDefault="00502027" w:rsidP="00502027">
      <w:pPr>
        <w:pBdr>
          <w:bottom w:val="single" w:sz="12" w:space="1" w:color="365F91"/>
        </w:pBdr>
        <w:spacing w:before="320" w:after="80"/>
        <w:jc w:val="left"/>
        <w:outlineLvl w:val="0"/>
        <w:rPr>
          <w:rFonts w:eastAsia="Times New Roman" w:cstheme="minorHAnsi"/>
          <w:b/>
          <w:bCs/>
          <w:smallCaps/>
          <w:color w:val="0D0D0D"/>
          <w:kern w:val="0"/>
          <w:sz w:val="24"/>
          <w:szCs w:val="24"/>
          <w:lang w:val="en-AU" w:bidi="ar-SA"/>
          <w14:ligatures w14:val="none"/>
        </w:rPr>
      </w:pPr>
      <w:r w:rsidRPr="00D815C4">
        <w:rPr>
          <w:rFonts w:eastAsia="Times New Roman" w:cstheme="minorHAnsi"/>
          <w:b/>
          <w:bCs/>
          <w:smallCaps/>
          <w:color w:val="0D0D0D"/>
          <w:kern w:val="0"/>
          <w:sz w:val="24"/>
          <w:szCs w:val="24"/>
          <w:lang w:val="en-AU" w:bidi="ar-SA"/>
          <w14:ligatures w14:val="none"/>
        </w:rPr>
        <w:t>An</w:t>
      </w:r>
      <w:r w:rsidR="00847106">
        <w:rPr>
          <w:rFonts w:eastAsia="Times New Roman" w:cstheme="minorHAnsi"/>
          <w:b/>
          <w:bCs/>
          <w:smallCaps/>
          <w:color w:val="0D0D0D"/>
          <w:kern w:val="0"/>
          <w:sz w:val="24"/>
          <w:szCs w:val="24"/>
          <w:lang w:val="en-AU" w:bidi="ar-SA"/>
          <w14:ligatures w14:val="none"/>
        </w:rPr>
        <w:t xml:space="preserve"> </w:t>
      </w:r>
      <w:r w:rsidRPr="00D815C4">
        <w:rPr>
          <w:rFonts w:eastAsia="Times New Roman" w:cstheme="minorHAnsi"/>
          <w:b/>
          <w:bCs/>
          <w:smallCaps/>
          <w:color w:val="0D0D0D"/>
          <w:kern w:val="0"/>
          <w:sz w:val="24"/>
          <w:szCs w:val="24"/>
          <w:lang w:val="en-AU" w:bidi="ar-SA"/>
          <w14:ligatures w14:val="none"/>
        </w:rPr>
        <w:t>analogy</w:t>
      </w:r>
      <w:r w:rsidR="00847106">
        <w:rPr>
          <w:rFonts w:eastAsia="Times New Roman" w:cstheme="minorHAnsi"/>
          <w:b/>
          <w:bCs/>
          <w:smallCaps/>
          <w:color w:val="0D0D0D"/>
          <w:kern w:val="0"/>
          <w:sz w:val="24"/>
          <w:szCs w:val="24"/>
          <w:lang w:val="en-AU" w:bidi="ar-SA"/>
          <w14:ligatures w14:val="none"/>
        </w:rPr>
        <w:t xml:space="preserve"> </w:t>
      </w:r>
      <w:r w:rsidRPr="00D815C4">
        <w:rPr>
          <w:rFonts w:eastAsia="Times New Roman" w:cstheme="minorHAnsi"/>
          <w:b/>
          <w:bCs/>
          <w:smallCaps/>
          <w:color w:val="0D0D0D"/>
          <w:kern w:val="0"/>
          <w:sz w:val="24"/>
          <w:szCs w:val="24"/>
          <w:lang w:val="en-AU" w:bidi="ar-SA"/>
          <w14:ligatures w14:val="none"/>
        </w:rPr>
        <w:t>of</w:t>
      </w:r>
      <w:r w:rsidR="00847106">
        <w:rPr>
          <w:rFonts w:eastAsia="Times New Roman" w:cstheme="minorHAnsi"/>
          <w:b/>
          <w:bCs/>
          <w:smallCaps/>
          <w:color w:val="0D0D0D"/>
          <w:kern w:val="0"/>
          <w:sz w:val="24"/>
          <w:szCs w:val="24"/>
          <w:lang w:val="en-AU" w:bidi="ar-SA"/>
          <w14:ligatures w14:val="none"/>
        </w:rPr>
        <w:t xml:space="preserve"> </w:t>
      </w:r>
      <w:r w:rsidRPr="00D815C4">
        <w:rPr>
          <w:rFonts w:eastAsia="Times New Roman" w:cstheme="minorHAnsi"/>
          <w:b/>
          <w:bCs/>
          <w:smallCaps/>
          <w:color w:val="0D0D0D"/>
          <w:kern w:val="0"/>
          <w:sz w:val="24"/>
          <w:szCs w:val="24"/>
          <w:lang w:val="en-AU" w:bidi="ar-SA"/>
          <w14:ligatures w14:val="none"/>
        </w:rPr>
        <w:t>Light</w:t>
      </w:r>
    </w:p>
    <w:p w14:paraId="162C9141" w14:textId="4F88FE4F" w:rsidR="00502027" w:rsidRPr="00D815C4" w:rsidRDefault="00502027" w:rsidP="00502027">
      <w:pPr>
        <w:rPr>
          <w:rFonts w:eastAsia="Calibri" w:cstheme="minorHAnsi"/>
          <w:kern w:val="0"/>
          <w:lang w:val="en-AU" w:bidi="ar-SA"/>
          <w14:ligatures w14:val="none"/>
        </w:rPr>
      </w:pPr>
      <w:r w:rsidRPr="00D815C4">
        <w:rPr>
          <w:rFonts w:eastAsia="Calibri" w:cstheme="minorHAnsi"/>
          <w:kern w:val="0"/>
          <w:lang w:val="en-AU" w:bidi="ar-SA"/>
          <w14:ligatures w14:val="none"/>
        </w:rPr>
        <w:t>In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previous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pericope,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had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lesson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hermeneutics.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present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pericope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continues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with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result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hermeneutic</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application.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analogy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light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here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associated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with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“measure.”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underlying</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thought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t>
      </w:r>
      <w:r w:rsidRPr="00D815C4">
        <w:rPr>
          <w:rFonts w:eastAsia="Calibri" w:cstheme="minorHAnsi"/>
          <w:b/>
          <w:bCs/>
          <w:kern w:val="0"/>
          <w:lang w:val="en-AU" w:bidi="ar-SA"/>
          <w14:ligatures w14:val="none"/>
        </w:rPr>
        <w:t>midda</w:t>
      </w:r>
      <w:r w:rsidR="00847106">
        <w:rPr>
          <w:rFonts w:eastAsia="Calibri" w:cstheme="minorHAnsi"/>
          <w:b/>
          <w:bCs/>
          <w:kern w:val="0"/>
          <w:lang w:val="en-AU" w:bidi="ar-SA"/>
          <w14:ligatures w14:val="none"/>
        </w:rPr>
        <w:t xml:space="preserve"> </w:t>
      </w:r>
      <w:r w:rsidRPr="00D815C4">
        <w:rPr>
          <w:rFonts w:eastAsia="Calibri" w:cstheme="minorHAnsi"/>
          <w:b/>
          <w:bCs/>
          <w:kern w:val="0"/>
          <w:lang w:val="en-AU" w:bidi="ar-SA"/>
          <w14:ligatures w14:val="none"/>
        </w:rPr>
        <w:t>kneged</w:t>
      </w:r>
      <w:r w:rsidR="00847106">
        <w:rPr>
          <w:rFonts w:eastAsia="Calibri" w:cstheme="minorHAnsi"/>
          <w:b/>
          <w:bCs/>
          <w:kern w:val="0"/>
          <w:lang w:val="en-AU" w:bidi="ar-SA"/>
          <w14:ligatures w14:val="none"/>
        </w:rPr>
        <w:t xml:space="preserve"> </w:t>
      </w:r>
      <w:r w:rsidRPr="00D815C4">
        <w:rPr>
          <w:rFonts w:eastAsia="Calibri" w:cstheme="minorHAnsi"/>
          <w:b/>
          <w:bCs/>
          <w:kern w:val="0"/>
          <w:lang w:val="en-AU" w:bidi="ar-SA"/>
          <w14:ligatures w14:val="none"/>
        </w:rPr>
        <w:t>midda”</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measure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for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measure.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However,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Gould</w:t>
      </w:r>
      <w:r w:rsidRPr="00D815C4">
        <w:rPr>
          <w:rFonts w:eastAsia="Calibri" w:cstheme="minorHAnsi"/>
          <w:kern w:val="0"/>
          <w:vertAlign w:val="superscript"/>
          <w:lang w:val="en-AU" w:bidi="ar-SA"/>
          <w14:ligatures w14:val="none"/>
        </w:rPr>
        <w:footnoteReference w:id="74"/>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points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out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measure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associated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with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one’s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personal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awareness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“truth”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per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Taylor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shows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explanation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these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words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be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man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who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has,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more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will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be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given,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while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who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lacks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will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lose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light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has.”</w:t>
      </w:r>
      <w:r w:rsidRPr="00D815C4">
        <w:rPr>
          <w:rFonts w:eastAsia="Calibri" w:cstheme="minorHAnsi"/>
          <w:kern w:val="0"/>
          <w:vertAlign w:val="superscript"/>
          <w:lang w:val="en-AU" w:bidi="ar-SA"/>
          <w14:ligatures w14:val="none"/>
        </w:rPr>
        <w:footnoteReference w:id="75"/>
      </w:r>
    </w:p>
    <w:p w14:paraId="46CD32C5" w14:textId="77777777" w:rsidR="00502027" w:rsidRPr="00D815C4" w:rsidRDefault="00502027" w:rsidP="00502027">
      <w:pPr>
        <w:rPr>
          <w:rFonts w:eastAsia="Calibri" w:cstheme="minorHAnsi"/>
          <w:kern w:val="0"/>
          <w:lang w:val="en-AU" w:bidi="ar-SA"/>
          <w14:ligatures w14:val="none"/>
        </w:rPr>
      </w:pPr>
    </w:p>
    <w:p w14:paraId="49218655" w14:textId="02AD4FB1" w:rsidR="00502027" w:rsidRPr="00D815C4" w:rsidRDefault="00502027" w:rsidP="00502027">
      <w:pPr>
        <w:ind w:left="360"/>
        <w:rPr>
          <w:rFonts w:eastAsia="Calibri" w:cstheme="minorHAnsi"/>
          <w:kern w:val="0"/>
          <w:sz w:val="21"/>
          <w:szCs w:val="21"/>
          <w:lang w:bidi="ar-SA"/>
          <w14:ligatures w14:val="none"/>
        </w:rPr>
      </w:pPr>
      <w:r w:rsidRPr="00D815C4">
        <w:rPr>
          <w:rFonts w:eastAsia="Calibri" w:cstheme="minorHAnsi"/>
          <w:kern w:val="0"/>
          <w:sz w:val="21"/>
          <w:szCs w:val="21"/>
          <w:lang w:bidi="ar-SA"/>
          <w14:ligatures w14:val="none"/>
        </w:rPr>
        <w:t>If</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a</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man</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accustoms</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himself</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to</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small</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measures</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of</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truth</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(Torah/Oral</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Torah),</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he</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only</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receives</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small</w:t>
      </w:r>
      <w:r w:rsidR="00847106">
        <w:rPr>
          <w:rFonts w:eastAsia="Calibri" w:cstheme="minorHAnsi"/>
          <w:kern w:val="0"/>
          <w:sz w:val="21"/>
          <w:szCs w:val="21"/>
          <w:lang w:bidi="ar-SA"/>
          <w14:ligatures w14:val="none"/>
        </w:rPr>
        <w:t xml:space="preserve"> </w:t>
      </w:r>
      <w:r w:rsidRPr="00D815C4">
        <w:rPr>
          <w:rFonts w:eastAsia="Calibri" w:cstheme="minorHAnsi"/>
          <w:kern w:val="0"/>
          <w:sz w:val="21"/>
          <w:szCs w:val="21"/>
          <w:lang w:bidi="ar-SA"/>
          <w14:ligatures w14:val="none"/>
        </w:rPr>
        <w:t>measures.</w:t>
      </w:r>
      <w:r w:rsidRPr="00D815C4">
        <w:rPr>
          <w:rFonts w:eastAsia="Calibri" w:cstheme="minorHAnsi"/>
          <w:kern w:val="0"/>
          <w:sz w:val="21"/>
          <w:szCs w:val="21"/>
          <w:vertAlign w:val="superscript"/>
          <w:lang w:bidi="ar-SA"/>
          <w14:ligatures w14:val="none"/>
        </w:rPr>
        <w:footnoteReference w:id="76"/>
      </w:r>
      <w:r w:rsidR="00847106">
        <w:rPr>
          <w:rFonts w:eastAsia="Calibri" w:cstheme="minorHAnsi"/>
          <w:kern w:val="0"/>
          <w:sz w:val="21"/>
          <w:szCs w:val="21"/>
          <w:lang w:bidi="ar-SA"/>
          <w14:ligatures w14:val="none"/>
        </w:rPr>
        <w:t xml:space="preserve"> </w:t>
      </w:r>
    </w:p>
    <w:p w14:paraId="262B51C2" w14:textId="77777777" w:rsidR="00502027" w:rsidRPr="00D815C4" w:rsidRDefault="00502027" w:rsidP="00502027">
      <w:pPr>
        <w:rPr>
          <w:rFonts w:eastAsia="Calibri" w:cstheme="minorHAnsi"/>
          <w:kern w:val="0"/>
          <w:lang w:val="en-AU" w:bidi="ar-SA"/>
          <w14:ligatures w14:val="none"/>
        </w:rPr>
      </w:pPr>
    </w:p>
    <w:p w14:paraId="66EC4203" w14:textId="62C8DD47" w:rsidR="00502027" w:rsidRPr="00D815C4" w:rsidRDefault="00502027" w:rsidP="00502027">
      <w:pPr>
        <w:rPr>
          <w:rFonts w:eastAsia="Calibri" w:cstheme="minorHAnsi"/>
          <w:kern w:val="0"/>
          <w:lang w:val="en-AU" w:bidi="ar-SA"/>
          <w14:ligatures w14:val="none"/>
        </w:rPr>
      </w:pPr>
      <w:r w:rsidRPr="00D815C4">
        <w:rPr>
          <w:rFonts w:eastAsia="Calibri" w:cstheme="minorHAnsi"/>
          <w:kern w:val="0"/>
          <w:lang w:val="en-AU" w:bidi="ar-SA"/>
          <w14:ligatures w14:val="none"/>
        </w:rPr>
        <w:t>In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other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words,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man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who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devotes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only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little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time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Torah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studies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only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receives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little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information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from</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However,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must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also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bear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mind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that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pericope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one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five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similes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with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intent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revealing</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“Governance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G-d.”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Therefore,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awareness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deep</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mystical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thoughts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(So’od),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which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even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though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hidden,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nothing</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more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than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exposés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Governance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G-d.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Furthermore,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awareness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(revelation)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Governance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G-d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only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“brought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light”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through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acceptance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application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will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see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from</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our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Remes.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present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simile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part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five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descriptions,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which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suited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for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revealing</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intimate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workings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Governance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G-d.</w:t>
      </w:r>
    </w:p>
    <w:p w14:paraId="10AD5252" w14:textId="77777777" w:rsidR="00502027" w:rsidRPr="00D815C4" w:rsidRDefault="00502027" w:rsidP="00502027">
      <w:pPr>
        <w:jc w:val="left"/>
        <w:rPr>
          <w:rFonts w:eastAsia="Calibri" w:cstheme="minorHAnsi"/>
          <w:kern w:val="0"/>
          <w:lang w:val="en-AU" w:bidi="ar-SA"/>
          <w14:ligatures w14:val="none"/>
        </w:rPr>
      </w:pPr>
    </w:p>
    <w:p w14:paraId="643BD679" w14:textId="5305409E" w:rsidR="00502027" w:rsidRPr="00D815C4" w:rsidRDefault="00502027" w:rsidP="00502027">
      <w:pPr>
        <w:rPr>
          <w:rFonts w:eastAsia="Calibri" w:cstheme="minorHAnsi"/>
          <w:kern w:val="0"/>
          <w:lang w:val="en-AU" w:bidi="ar-SA"/>
          <w14:ligatures w14:val="none"/>
        </w:rPr>
      </w:pPr>
      <w:r w:rsidRPr="00D815C4">
        <w:rPr>
          <w:rFonts w:eastAsia="Calibri" w:cstheme="minorHAnsi"/>
          <w:kern w:val="0"/>
          <w:lang w:val="en-AU" w:bidi="ar-SA"/>
          <w14:ligatures w14:val="none"/>
        </w:rPr>
        <w:t>Why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five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similes,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why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not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four,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six,</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even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seven?</w:t>
      </w:r>
      <w:r w:rsidR="00847106">
        <w:rPr>
          <w:rFonts w:eastAsia="Calibri" w:cstheme="minorHAnsi"/>
          <w:kern w:val="0"/>
          <w:lang w:val="en-AU" w:bidi="ar-SA"/>
          <w14:ligatures w14:val="none"/>
        </w:rPr>
        <w:t xml:space="preserve"> </w:t>
      </w:r>
    </w:p>
    <w:p w14:paraId="669FD31F" w14:textId="77777777" w:rsidR="00502027" w:rsidRPr="00D815C4" w:rsidRDefault="00502027" w:rsidP="00502027">
      <w:pPr>
        <w:rPr>
          <w:rFonts w:eastAsia="Calibri" w:cstheme="minorHAnsi"/>
          <w:kern w:val="0"/>
          <w:lang w:val="en-AU" w:bidi="ar-SA"/>
          <w14:ligatures w14:val="none"/>
        </w:rPr>
      </w:pPr>
    </w:p>
    <w:p w14:paraId="1C732D12" w14:textId="222913BE" w:rsidR="00502027" w:rsidRPr="00D815C4" w:rsidRDefault="00847106" w:rsidP="00502027">
      <w:pPr>
        <w:ind w:left="360"/>
        <w:rPr>
          <w:rFonts w:eastAsia="Calibri" w:cstheme="minorHAnsi"/>
          <w:bCs/>
          <w:iCs/>
          <w:kern w:val="0"/>
          <w:sz w:val="21"/>
          <w:szCs w:val="21"/>
          <w:lang w:val="en-AU" w:bidi="ar-SA"/>
          <w14:ligatures w14:val="none"/>
        </w:rPr>
      </w:pP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1</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Tsefet</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(Pe.)</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5:6</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Be</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humbled</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under</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the</w:t>
      </w:r>
      <w:r>
        <w:rPr>
          <w:rFonts w:eastAsia="Calibri" w:cstheme="minorHAnsi"/>
          <w:bCs/>
          <w:iCs/>
          <w:kern w:val="0"/>
          <w:sz w:val="21"/>
          <w:szCs w:val="21"/>
          <w:lang w:bidi="ar-SA"/>
          <w14:ligatures w14:val="none"/>
        </w:rPr>
        <w:t xml:space="preserve"> </w:t>
      </w:r>
      <w:r w:rsidR="00502027" w:rsidRPr="00D815C4">
        <w:rPr>
          <w:rFonts w:eastAsia="Calibri" w:cstheme="minorHAnsi"/>
          <w:b/>
          <w:bCs/>
          <w:iCs/>
          <w:kern w:val="0"/>
          <w:sz w:val="21"/>
          <w:szCs w:val="21"/>
          <w:highlight w:val="yellow"/>
          <w:lang w:bidi="ar-SA"/>
          <w14:ligatures w14:val="none"/>
        </w:rPr>
        <w:t>mighty</w:t>
      </w:r>
      <w:r>
        <w:rPr>
          <w:rFonts w:eastAsia="Calibri" w:cstheme="minorHAnsi"/>
          <w:b/>
          <w:bCs/>
          <w:iCs/>
          <w:kern w:val="0"/>
          <w:sz w:val="21"/>
          <w:szCs w:val="21"/>
          <w:highlight w:val="yellow"/>
          <w:lang w:bidi="ar-SA"/>
          <w14:ligatures w14:val="none"/>
        </w:rPr>
        <w:t xml:space="preserve"> </w:t>
      </w:r>
      <w:r w:rsidR="00502027" w:rsidRPr="00D815C4">
        <w:rPr>
          <w:rFonts w:eastAsia="Calibri" w:cstheme="minorHAnsi"/>
          <w:b/>
          <w:bCs/>
          <w:iCs/>
          <w:kern w:val="0"/>
          <w:sz w:val="21"/>
          <w:szCs w:val="21"/>
          <w:highlight w:val="yellow"/>
          <w:lang w:bidi="ar-SA"/>
          <w14:ligatures w14:val="none"/>
        </w:rPr>
        <w:t>hand</w:t>
      </w:r>
      <w:r w:rsidR="00502027" w:rsidRPr="00D815C4">
        <w:rPr>
          <w:rFonts w:eastAsia="Calibri" w:cstheme="minorHAnsi"/>
          <w:b/>
          <w:bCs/>
          <w:iCs/>
          <w:kern w:val="0"/>
          <w:sz w:val="21"/>
          <w:szCs w:val="21"/>
          <w:highlight w:val="yellow"/>
          <w:vertAlign w:val="superscript"/>
          <w:lang w:bidi="ar-SA"/>
          <w14:ligatures w14:val="none"/>
        </w:rPr>
        <w:footnoteReference w:id="77"/>
      </w:r>
      <w:r>
        <w:rPr>
          <w:rFonts w:eastAsia="Calibri" w:cstheme="minorHAnsi"/>
          <w:b/>
          <w:bCs/>
          <w:iCs/>
          <w:kern w:val="0"/>
          <w:sz w:val="21"/>
          <w:szCs w:val="21"/>
          <w:highlight w:val="yellow"/>
          <w:lang w:bidi="ar-SA"/>
          <w14:ligatures w14:val="none"/>
        </w:rPr>
        <w:t xml:space="preserve"> </w:t>
      </w:r>
      <w:r w:rsidR="00502027" w:rsidRPr="00D815C4">
        <w:rPr>
          <w:rFonts w:eastAsia="Calibri" w:cstheme="minorHAnsi"/>
          <w:b/>
          <w:bCs/>
          <w:iCs/>
          <w:kern w:val="0"/>
          <w:sz w:val="21"/>
          <w:szCs w:val="21"/>
          <w:highlight w:val="yellow"/>
          <w:lang w:bidi="ar-SA"/>
          <w14:ligatures w14:val="none"/>
        </w:rPr>
        <w:t>of</w:t>
      </w:r>
      <w:r>
        <w:rPr>
          <w:rFonts w:eastAsia="Calibri" w:cstheme="minorHAnsi"/>
          <w:b/>
          <w:bCs/>
          <w:iCs/>
          <w:kern w:val="0"/>
          <w:sz w:val="21"/>
          <w:szCs w:val="21"/>
          <w:highlight w:val="yellow"/>
          <w:lang w:bidi="ar-SA"/>
          <w14:ligatures w14:val="none"/>
        </w:rPr>
        <w:t xml:space="preserve"> </w:t>
      </w:r>
      <w:r w:rsidR="00502027" w:rsidRPr="00D815C4">
        <w:rPr>
          <w:rFonts w:eastAsia="Calibri" w:cstheme="minorHAnsi"/>
          <w:b/>
          <w:bCs/>
          <w:iCs/>
          <w:kern w:val="0"/>
          <w:sz w:val="21"/>
          <w:szCs w:val="21"/>
          <w:highlight w:val="yellow"/>
          <w:lang w:bidi="ar-SA"/>
          <w14:ligatures w14:val="none"/>
        </w:rPr>
        <w:t>G</w:t>
      </w:r>
      <w:r w:rsidR="00502027">
        <w:rPr>
          <w:rFonts w:eastAsia="Calibri" w:cstheme="minorHAnsi"/>
          <w:b/>
          <w:bCs/>
          <w:iCs/>
          <w:kern w:val="0"/>
          <w:sz w:val="21"/>
          <w:szCs w:val="21"/>
          <w:highlight w:val="yellow"/>
          <w:lang w:bidi="ar-SA"/>
          <w14:ligatures w14:val="none"/>
        </w:rPr>
        <w:t>o</w:t>
      </w:r>
      <w:r w:rsidR="00502027" w:rsidRPr="00D815C4">
        <w:rPr>
          <w:rFonts w:eastAsia="Calibri" w:cstheme="minorHAnsi"/>
          <w:b/>
          <w:bCs/>
          <w:iCs/>
          <w:kern w:val="0"/>
          <w:sz w:val="21"/>
          <w:szCs w:val="21"/>
          <w:highlight w:val="yellow"/>
          <w:lang w:bidi="ar-SA"/>
          <w14:ligatures w14:val="none"/>
        </w:rPr>
        <w:t>d</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so</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that</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he</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will</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elevate</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you</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in</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the</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appropriate</w:t>
      </w:r>
      <w:r>
        <w:rPr>
          <w:rFonts w:eastAsia="Calibri" w:cstheme="minorHAnsi"/>
          <w:bCs/>
          <w:iCs/>
          <w:kern w:val="0"/>
          <w:sz w:val="21"/>
          <w:szCs w:val="21"/>
          <w:lang w:bidi="ar-SA"/>
          <w14:ligatures w14:val="none"/>
        </w:rPr>
        <w:t xml:space="preserve"> </w:t>
      </w:r>
      <w:r w:rsidR="00502027" w:rsidRPr="00D815C4">
        <w:rPr>
          <w:rFonts w:eastAsia="Calibri" w:cstheme="minorHAnsi"/>
          <w:bCs/>
          <w:iCs/>
          <w:kern w:val="0"/>
          <w:sz w:val="21"/>
          <w:szCs w:val="21"/>
          <w:lang w:bidi="ar-SA"/>
          <w14:ligatures w14:val="none"/>
        </w:rPr>
        <w:t>season.</w:t>
      </w:r>
    </w:p>
    <w:p w14:paraId="0994D918" w14:textId="77777777" w:rsidR="00502027" w:rsidRPr="00D815C4" w:rsidRDefault="00502027" w:rsidP="00502027">
      <w:pPr>
        <w:jc w:val="left"/>
        <w:rPr>
          <w:rFonts w:eastAsia="Calibri" w:cstheme="minorHAnsi"/>
          <w:bCs/>
          <w:iCs/>
          <w:kern w:val="0"/>
          <w:lang w:val="en-AU" w:bidi="ar-SA"/>
          <w14:ligatures w14:val="none"/>
        </w:rPr>
      </w:pPr>
    </w:p>
    <w:p w14:paraId="2E59211F" w14:textId="2DF51ACD" w:rsidR="00502027" w:rsidRPr="00D815C4" w:rsidRDefault="00502027" w:rsidP="00502027">
      <w:pPr>
        <w:rPr>
          <w:rFonts w:eastAsia="Calibri" w:cstheme="minorHAnsi"/>
          <w:bCs/>
          <w:iCs/>
          <w:kern w:val="0"/>
          <w:lang w:val="en-AU" w:bidi="ar-SA"/>
          <w14:ligatures w14:val="none"/>
        </w:rPr>
      </w:pPr>
      <w:r w:rsidRPr="00D815C4">
        <w:rPr>
          <w:rFonts w:eastAsia="Calibri" w:cstheme="minorHAnsi"/>
          <w:bCs/>
          <w:iCs/>
          <w:kern w:val="0"/>
          <w:lang w:val="en-AU" w:bidi="ar-SA"/>
          <w14:ligatures w14:val="none"/>
        </w:rPr>
        <w:t>Hakham</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Tsefet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through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amanuensis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Mordechai</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builds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“Kingdom/Governance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five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similes.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passage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cited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from</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1</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Tsefet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directly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associated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with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revealing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Kingdom/Governance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Those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who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willing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humbled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under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authority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governance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Bate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Hakhamim</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destined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elevation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greater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awareness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mysteries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that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authority.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depth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context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unfathomable.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lastRenderedPageBreak/>
        <w:t>Governance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deep</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awareness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its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mysteries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sake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building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authentic</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Theocratic</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Society.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Only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with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infrastructure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society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can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return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Eden,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Garden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Delight/Pleasure.</w:t>
      </w:r>
    </w:p>
    <w:p w14:paraId="2C586CF7" w14:textId="77777777" w:rsidR="00502027" w:rsidRPr="00D815C4" w:rsidRDefault="00502027" w:rsidP="00502027">
      <w:pPr>
        <w:rPr>
          <w:rFonts w:eastAsia="Calibri" w:cstheme="minorHAnsi"/>
          <w:bCs/>
          <w:iCs/>
          <w:kern w:val="0"/>
          <w:lang w:val="en-AU" w:bidi="ar-SA"/>
          <w14:ligatures w14:val="none"/>
        </w:rPr>
      </w:pPr>
    </w:p>
    <w:p w14:paraId="57591D3D" w14:textId="70D8E81B" w:rsidR="00502027" w:rsidRPr="00D815C4" w:rsidRDefault="00502027" w:rsidP="00502027">
      <w:pPr>
        <w:rPr>
          <w:rFonts w:eastAsia="Calibri" w:cstheme="minorHAnsi"/>
          <w:bCs/>
          <w:iCs/>
          <w:kern w:val="0"/>
          <w:lang w:val="en-AU" w:bidi="ar-SA"/>
          <w14:ligatures w14:val="none"/>
        </w:rPr>
      </w:pP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seminal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work</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“Rambam”</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called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Mishneh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Torah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also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referred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t>
      </w:r>
      <w:r w:rsidRPr="00D815C4">
        <w:rPr>
          <w:rFonts w:eastAsia="Calibri" w:cstheme="minorHAnsi"/>
          <w:b/>
          <w:bCs/>
          <w:iCs/>
          <w:kern w:val="0"/>
          <w:lang w:bidi="ar-SA"/>
          <w14:ligatures w14:val="none"/>
        </w:rPr>
        <w:t>Séfer</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Yad</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Ha-Chazaqáh</w:t>
      </w:r>
      <w:r w:rsidRPr="00D815C4">
        <w:rPr>
          <w:rFonts w:eastAsia="Calibri" w:cstheme="minorHAnsi"/>
          <w:bCs/>
          <w:iCs/>
          <w:kern w:val="0"/>
          <w:lang w:bidi="ar-SA"/>
          <w14:ligatures w14:val="none"/>
        </w:rPr>
        <w: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Mighty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hand.”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work</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referred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to</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Mishneh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Torah.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Mishneh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Torah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itself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comprised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fourteen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sections,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arranged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thematically,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which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encompass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range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Jewish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law,</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from</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torts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to</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ritual</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worship.</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later</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years,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work</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was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called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t>
      </w:r>
      <w:r w:rsidRPr="00D815C4">
        <w:rPr>
          <w:rFonts w:eastAsia="Calibri" w:cstheme="minorHAnsi"/>
          <w:b/>
          <w:bCs/>
          <w:iCs/>
          <w:kern w:val="0"/>
          <w:lang w:bidi="ar-SA"/>
          <w14:ligatures w14:val="none"/>
        </w:rPr>
        <w:t>Yad</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Ha-Chazaqáh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Mighty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Fourteen”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Hebrew,</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word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play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expression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t>
      </w:r>
      <w:r w:rsidRPr="00D815C4">
        <w:rPr>
          <w:rFonts w:eastAsia="Calibri" w:cstheme="minorHAnsi"/>
          <w:b/>
          <w:bCs/>
          <w:iCs/>
          <w:kern w:val="0"/>
          <w:lang w:bidi="ar-SA"/>
          <w14:ligatures w14:val="none"/>
        </w:rPr>
        <w:t>the</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mighty</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hand</w:t>
      </w:r>
      <w:r w:rsidRPr="00D815C4">
        <w:rPr>
          <w:rFonts w:eastAsia="Calibri" w:cstheme="minorHAnsi"/>
          <w:bCs/>
          <w:iCs/>
          <w:kern w:val="0"/>
          <w:lang w:bidi="ar-SA"/>
          <w14:ligatures w14:val="none"/>
        </w:rPr>
        <w: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Mighty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Hand”)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which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alludes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to</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fourteen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books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that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make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up</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code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Jewish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Law.</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Hebrew</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letters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yod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and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dalet,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letters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Hebrew</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word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“yad,”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represent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number</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fourteen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(14</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1</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4</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5.</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I.e.</w:t>
      </w:r>
      <w:r>
        <w:rPr>
          <w:rFonts w:eastAsia="Calibri" w:cstheme="minorHAnsi"/>
          <w:bCs/>
          <w:iCs/>
          <w:kern w:val="0"/>
          <w:lang w:bidi="ar-SA"/>
          <w14:ligatures w14:val="none"/>
        </w:rPr>
        <w: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hand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(14)</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has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5</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fingers).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title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also</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play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Deuteronomy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34:12,</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which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contains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author's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first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name: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t>
      </w:r>
      <w:r w:rsidRPr="00D815C4">
        <w:rPr>
          <w:rFonts w:eastAsia="Calibri" w:cstheme="minorHAnsi"/>
          <w:b/>
          <w:bCs/>
          <w:iCs/>
          <w:kern w:val="0"/>
          <w:lang w:bidi="ar-SA"/>
          <w14:ligatures w14:val="none"/>
        </w:rPr>
        <w:t>And</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for</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all</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the</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great</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might</w:t>
      </w:r>
      <w:r w:rsidR="00847106">
        <w:rPr>
          <w:rFonts w:eastAsia="Calibri" w:cstheme="minorHAnsi"/>
          <w:b/>
          <w:bCs/>
          <w:iCs/>
          <w:kern w:val="0"/>
          <w:lang w:bidi="ar-SA"/>
          <w14:ligatures w14:val="none"/>
        </w:rPr>
        <w:t xml:space="preserve"> </w:t>
      </w:r>
      <w:r w:rsidRPr="00D815C4">
        <w:rPr>
          <w:rFonts w:eastAsia="Calibri" w:cstheme="minorHAnsi"/>
          <w:bCs/>
          <w:iCs/>
          <w:kern w:val="0"/>
          <w:lang w:bidi="ar-SA"/>
          <w14:ligatures w14:val="none"/>
        </w:rPr>
        <w:t>(lit.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“mighty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hand”)</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and</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awesome</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power</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that</w:t>
      </w:r>
      <w:r w:rsidR="00847106">
        <w:rPr>
          <w:rFonts w:eastAsia="Calibri" w:cstheme="minorHAnsi"/>
          <w:b/>
          <w:bCs/>
          <w:iCs/>
          <w:kern w:val="0"/>
          <w:lang w:bidi="ar-SA"/>
          <w14:ligatures w14:val="none"/>
        </w:rPr>
        <w:t xml:space="preserve"> </w:t>
      </w:r>
      <w:r w:rsidRPr="00D815C4">
        <w:rPr>
          <w:rFonts w:eastAsia="Calibri" w:cstheme="minorHAnsi"/>
          <w:b/>
          <w:bCs/>
          <w:iCs/>
          <w:kern w:val="0"/>
          <w:u w:val="single"/>
          <w:lang w:bidi="ar-SA"/>
          <w14:ligatures w14:val="none"/>
        </w:rPr>
        <w:t>Moshe</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displayed</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before</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all</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Yisrael</w:t>
      </w:r>
      <w:r w:rsidRPr="00D815C4">
        <w:rPr>
          <w:rFonts w:eastAsia="Calibri" w:cstheme="minorHAnsi"/>
          <w:bCs/>
          <w:iCs/>
          <w:kern w:val="0"/>
          <w:lang w:bidi="ar-SA"/>
          <w14:ligatures w14:val="none"/>
        </w:rPr>
        <w: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verse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particularly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apt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reference,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book</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Deuteronomy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itself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sometimes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called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“Mishneh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Torah.”</w:t>
      </w:r>
    </w:p>
    <w:p w14:paraId="10C3A161" w14:textId="77777777" w:rsidR="00502027" w:rsidRPr="00D815C4" w:rsidRDefault="00502027" w:rsidP="00502027">
      <w:pPr>
        <w:rPr>
          <w:rFonts w:eastAsia="Calibri" w:cstheme="minorHAnsi"/>
          <w:bCs/>
          <w:iCs/>
          <w:kern w:val="0"/>
          <w:lang w:val="en-AU" w:bidi="ar-SA"/>
          <w14:ligatures w14:val="none"/>
        </w:rPr>
      </w:pPr>
    </w:p>
    <w:p w14:paraId="3C12AF26" w14:textId="19DF507F" w:rsidR="00502027" w:rsidRPr="00D815C4" w:rsidRDefault="00502027" w:rsidP="00502027">
      <w:pPr>
        <w:rPr>
          <w:rFonts w:eastAsia="Calibri" w:cstheme="minorHAnsi"/>
          <w:bCs/>
          <w:iCs/>
          <w:kern w:val="0"/>
          <w:lang w:bidi="ar-SA"/>
          <w14:ligatures w14:val="none"/>
        </w:rPr>
      </w:pPr>
      <w:r w:rsidRPr="00D815C4">
        <w:rPr>
          <w:rFonts w:eastAsia="Calibri" w:cstheme="minorHAnsi"/>
          <w:bCs/>
          <w:iCs/>
          <w:kern w:val="0"/>
          <w:lang w:bidi="ar-SA"/>
          <w14:ligatures w14:val="none"/>
        </w:rPr>
        <w:t>An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interesting</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point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regarding</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simile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raised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by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Marcus</w:t>
      </w:r>
      <w:r w:rsidRPr="00D815C4">
        <w:rPr>
          <w:rFonts w:eastAsia="Calibri" w:cstheme="minorHAnsi"/>
          <w:bCs/>
          <w:iCs/>
          <w:kern w:val="0"/>
          <w:vertAlign w:val="superscript"/>
          <w:lang w:bidi="ar-SA"/>
          <w14:ligatures w14:val="none"/>
        </w:rPr>
        <w:footnoteReference w:id="78"/>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when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states:</w:t>
      </w:r>
    </w:p>
    <w:p w14:paraId="33D62563" w14:textId="0DAD0B5A" w:rsidR="00502027" w:rsidRPr="00D815C4" w:rsidRDefault="00847106" w:rsidP="00502027">
      <w:pPr>
        <w:rPr>
          <w:rFonts w:eastAsia="Calibri" w:cstheme="minorHAnsi"/>
          <w:bCs/>
          <w:iCs/>
          <w:kern w:val="0"/>
          <w:lang w:bidi="ar-SA"/>
          <w14:ligatures w14:val="none"/>
        </w:rPr>
      </w:pPr>
      <w:r>
        <w:rPr>
          <w:rFonts w:eastAsia="Calibri" w:cstheme="minorHAnsi"/>
          <w:bCs/>
          <w:iCs/>
          <w:kern w:val="0"/>
          <w:lang w:bidi="ar-SA"/>
          <w14:ligatures w14:val="none"/>
        </w:rPr>
        <w:t xml:space="preserve"> </w:t>
      </w:r>
    </w:p>
    <w:p w14:paraId="396525FA" w14:textId="501CE98C" w:rsidR="00502027" w:rsidRPr="00D815C4" w:rsidRDefault="00502027" w:rsidP="00502027">
      <w:pPr>
        <w:ind w:left="360"/>
        <w:rPr>
          <w:rFonts w:eastAsia="Calibri" w:cstheme="minorHAnsi"/>
          <w:bCs/>
          <w:iCs/>
          <w:kern w:val="0"/>
          <w:sz w:val="21"/>
          <w:szCs w:val="21"/>
          <w:lang w:bidi="ar-SA"/>
          <w14:ligatures w14:val="none"/>
        </w:rPr>
      </w:pPr>
      <w:r w:rsidRPr="00D815C4">
        <w:rPr>
          <w:rFonts w:eastAsia="Calibri" w:cstheme="minorHAnsi"/>
          <w:bCs/>
          <w:iCs/>
          <w:kern w:val="0"/>
          <w:sz w:val="21"/>
          <w:szCs w:val="21"/>
          <w:lang w:bidi="ar-SA"/>
          <w14:ligatures w14:val="none"/>
        </w:rPr>
        <w:t>“The</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beginning</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of</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the</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present</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passage,</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however,</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asserts</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forcefully</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that</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this</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mysterious</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hiddenness</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of</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G-d’s</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dominion</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will</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not</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go</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on</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forever;</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if</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covert</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action</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is</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G-d’s</w:t>
      </w:r>
      <w:r w:rsidR="00847106">
        <w:rPr>
          <w:rFonts w:eastAsia="Calibri" w:cstheme="minorHAnsi"/>
          <w:bCs/>
          <w:iCs/>
          <w:kern w:val="0"/>
          <w:sz w:val="21"/>
          <w:szCs w:val="21"/>
          <w:lang w:bidi="ar-SA"/>
          <w14:ligatures w14:val="none"/>
        </w:rPr>
        <w:t xml:space="preserve"> </w:t>
      </w:r>
      <w:r w:rsidRPr="00D815C4">
        <w:rPr>
          <w:rFonts w:eastAsia="Calibri" w:cstheme="minorHAnsi"/>
          <w:bCs/>
          <w:i/>
          <w:iCs/>
          <w:kern w:val="0"/>
          <w:sz w:val="21"/>
          <w:szCs w:val="21"/>
          <w:lang w:bidi="ar-SA"/>
          <w14:ligatures w14:val="none"/>
        </w:rPr>
        <w:t>modus</w:t>
      </w:r>
      <w:r w:rsidR="00847106">
        <w:rPr>
          <w:rFonts w:eastAsia="Calibri" w:cstheme="minorHAnsi"/>
          <w:bCs/>
          <w:i/>
          <w:iCs/>
          <w:kern w:val="0"/>
          <w:sz w:val="21"/>
          <w:szCs w:val="21"/>
          <w:lang w:bidi="ar-SA"/>
          <w14:ligatures w14:val="none"/>
        </w:rPr>
        <w:t xml:space="preserve"> </w:t>
      </w:r>
      <w:r w:rsidRPr="00D815C4">
        <w:rPr>
          <w:rFonts w:eastAsia="Calibri" w:cstheme="minorHAnsi"/>
          <w:bCs/>
          <w:i/>
          <w:iCs/>
          <w:kern w:val="0"/>
          <w:sz w:val="21"/>
          <w:szCs w:val="21"/>
          <w:lang w:bidi="ar-SA"/>
          <w14:ligatures w14:val="none"/>
        </w:rPr>
        <w:t>operandi</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in</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the</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present,</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He</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will</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soon</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manifest</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His</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power</w:t>
      </w:r>
      <w:r w:rsidR="00847106">
        <w:rPr>
          <w:rFonts w:eastAsia="Calibri" w:cstheme="minorHAnsi"/>
          <w:bCs/>
          <w:iCs/>
          <w:kern w:val="0"/>
          <w:sz w:val="21"/>
          <w:szCs w:val="21"/>
          <w:lang w:bidi="ar-SA"/>
          <w14:ligatures w14:val="none"/>
        </w:rPr>
        <w:t xml:space="preserve"> </w:t>
      </w:r>
      <w:r w:rsidRPr="00D815C4">
        <w:rPr>
          <w:rFonts w:eastAsia="Calibri" w:cstheme="minorHAnsi"/>
          <w:bCs/>
          <w:iCs/>
          <w:kern w:val="0"/>
          <w:sz w:val="21"/>
          <w:szCs w:val="21"/>
          <w:lang w:bidi="ar-SA"/>
          <w14:ligatures w14:val="none"/>
        </w:rPr>
        <w:t>openly.”</w:t>
      </w:r>
    </w:p>
    <w:p w14:paraId="786EA795" w14:textId="146D5980" w:rsidR="00502027" w:rsidRPr="00D815C4" w:rsidRDefault="00847106" w:rsidP="00502027">
      <w:pPr>
        <w:rPr>
          <w:rFonts w:eastAsia="Calibri" w:cstheme="minorHAnsi"/>
          <w:bCs/>
          <w:iCs/>
          <w:kern w:val="0"/>
          <w:lang w:bidi="ar-SA"/>
          <w14:ligatures w14:val="none"/>
        </w:rPr>
      </w:pPr>
      <w:r>
        <w:rPr>
          <w:rFonts w:eastAsia="Calibri" w:cstheme="minorHAnsi"/>
          <w:bCs/>
          <w:iCs/>
          <w:kern w:val="0"/>
          <w:lang w:bidi="ar-SA"/>
          <w14:ligatures w14:val="none"/>
        </w:rPr>
        <w:t xml:space="preserve"> </w:t>
      </w:r>
    </w:p>
    <w:p w14:paraId="481FEF12" w14:textId="328A455C" w:rsidR="00502027" w:rsidRPr="00D815C4" w:rsidRDefault="00502027" w:rsidP="00502027">
      <w:pPr>
        <w:rPr>
          <w:rFonts w:eastAsia="Calibri" w:cstheme="minorHAnsi"/>
          <w:bCs/>
          <w:iCs/>
          <w:kern w:val="0"/>
          <w:lang w:bidi="ar-SA"/>
          <w14:ligatures w14:val="none"/>
        </w:rPr>
      </w:pPr>
      <w:r w:rsidRPr="00D815C4">
        <w:rPr>
          <w:rFonts w:eastAsia="Calibri" w:cstheme="minorHAnsi"/>
          <w:bCs/>
          <w:iCs/>
          <w:kern w:val="0"/>
          <w:lang w:bidi="ar-SA"/>
          <w14:ligatures w14:val="none"/>
        </w:rPr>
        <w:t>What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Marcus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misses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here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though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that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“secret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Governance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G-d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(G-d’s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Kingdom/</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Dominion)”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comes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first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via</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medium</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Oral</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Torah,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and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except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for</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Jewish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people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(insiders),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most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Oral</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Torah,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particularly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those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So’od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(mystic</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level</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hermeneutics)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have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remained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total</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obscurity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and/or</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rejection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by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majority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Gentiles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(outsiders).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Therefore,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“soon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manifestation”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that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Marcus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speaks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about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will</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perhaps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become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more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progressive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reality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from</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today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until</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coming</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Messiah.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And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surely,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Jewish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Nazarean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Orthodoxy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having</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been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heavily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nuanced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with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Jewish</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mysticism</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by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its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very</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nature,</w:t>
      </w:r>
      <w:r w:rsidRPr="00D815C4">
        <w:rPr>
          <w:rFonts w:eastAsia="Calibri" w:cstheme="minorHAnsi"/>
          <w:bCs/>
          <w:iCs/>
          <w:kern w:val="0"/>
          <w:vertAlign w:val="superscript"/>
          <w:lang w:bidi="ar-SA"/>
          <w14:ligatures w14:val="none"/>
        </w:rPr>
        <w:footnoteReference w:id="79"/>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stated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in</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a</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previous</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pericope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Mordechai.</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t>
      </w:r>
      <w:r w:rsidRPr="00D815C4">
        <w:rPr>
          <w:rFonts w:eastAsia="Calibri" w:cstheme="minorHAnsi"/>
          <w:b/>
          <w:color w:val="000000"/>
          <w:kern w:val="0"/>
          <w:highlight w:val="yellow"/>
          <w:lang w:bidi="ar-SA"/>
          <w14:ligatures w14:val="none"/>
        </w:rPr>
        <w:t>To</w:t>
      </w:r>
      <w:r w:rsidR="00847106">
        <w:rPr>
          <w:rFonts w:eastAsia="Calibri" w:cstheme="minorHAnsi"/>
          <w:b/>
          <w:color w:val="000000"/>
          <w:kern w:val="0"/>
          <w:highlight w:val="yellow"/>
          <w:lang w:bidi="ar-SA"/>
          <w14:ligatures w14:val="none"/>
        </w:rPr>
        <w:t xml:space="preserve"> </w:t>
      </w:r>
      <w:r w:rsidRPr="00D815C4">
        <w:rPr>
          <w:rFonts w:eastAsia="Calibri" w:cstheme="minorHAnsi"/>
          <w:b/>
          <w:color w:val="000000"/>
          <w:kern w:val="0"/>
          <w:highlight w:val="yellow"/>
          <w:lang w:bidi="ar-SA"/>
          <w14:ligatures w14:val="none"/>
        </w:rPr>
        <w:t>you</w:t>
      </w:r>
      <w:r w:rsidR="00847106">
        <w:rPr>
          <w:rFonts w:eastAsia="Calibri" w:cstheme="minorHAnsi"/>
          <w:b/>
          <w:color w:val="000000"/>
          <w:kern w:val="0"/>
          <w:highlight w:val="yellow"/>
          <w:lang w:bidi="ar-SA"/>
          <w14:ligatures w14:val="none"/>
        </w:rPr>
        <w:t xml:space="preserve"> </w:t>
      </w:r>
      <w:r w:rsidRPr="00D815C4">
        <w:rPr>
          <w:rFonts w:eastAsia="Calibri" w:cstheme="minorHAnsi"/>
          <w:b/>
          <w:color w:val="000000"/>
          <w:kern w:val="0"/>
          <w:highlight w:val="yellow"/>
          <w:lang w:bidi="ar-SA"/>
          <w14:ligatures w14:val="none"/>
        </w:rPr>
        <w:t>it</w:t>
      </w:r>
      <w:r w:rsidR="00847106">
        <w:rPr>
          <w:rFonts w:eastAsia="Calibri" w:cstheme="minorHAnsi"/>
          <w:b/>
          <w:color w:val="000000"/>
          <w:kern w:val="0"/>
          <w:highlight w:val="yellow"/>
          <w:lang w:bidi="ar-SA"/>
          <w14:ligatures w14:val="none"/>
        </w:rPr>
        <w:t xml:space="preserve"> </w:t>
      </w:r>
      <w:r w:rsidRPr="00D815C4">
        <w:rPr>
          <w:rFonts w:eastAsia="Calibri" w:cstheme="minorHAnsi"/>
          <w:b/>
          <w:color w:val="000000"/>
          <w:kern w:val="0"/>
          <w:highlight w:val="yellow"/>
          <w:lang w:bidi="ar-SA"/>
          <w14:ligatures w14:val="none"/>
        </w:rPr>
        <w:t>is</w:t>
      </w:r>
      <w:r w:rsidR="00847106">
        <w:rPr>
          <w:rFonts w:eastAsia="Calibri" w:cstheme="minorHAnsi"/>
          <w:b/>
          <w:color w:val="000000"/>
          <w:kern w:val="0"/>
          <w:highlight w:val="yellow"/>
          <w:lang w:bidi="ar-SA"/>
          <w14:ligatures w14:val="none"/>
        </w:rPr>
        <w:t xml:space="preserve"> </w:t>
      </w:r>
      <w:r w:rsidRPr="00D815C4">
        <w:rPr>
          <w:rFonts w:eastAsia="Calibri" w:cstheme="minorHAnsi"/>
          <w:b/>
          <w:color w:val="000000"/>
          <w:kern w:val="0"/>
          <w:highlight w:val="yellow"/>
          <w:lang w:bidi="ar-SA"/>
          <w14:ligatures w14:val="none"/>
        </w:rPr>
        <w:t>given</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to</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know</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So’od</w:t>
      </w:r>
      <w:r w:rsidRPr="00D815C4">
        <w:rPr>
          <w:rFonts w:eastAsia="Calibri" w:cstheme="minorHAnsi"/>
          <w:b/>
          <w:color w:val="000000"/>
          <w:kern w:val="0"/>
          <w:vertAlign w:val="superscript"/>
          <w:lang w:bidi="ar-SA"/>
          <w14:ligatures w14:val="none"/>
        </w:rPr>
        <w:footnoteReference w:id="80"/>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of</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kingdom</w:t>
      </w:r>
      <w:r w:rsidR="00847106">
        <w:rPr>
          <w:rFonts w:eastAsia="Calibri" w:cstheme="minorHAnsi"/>
          <w:b/>
          <w:color w:val="000000"/>
          <w:kern w:val="0"/>
          <w:lang w:bidi="ar-SA"/>
          <w14:ligatures w14:val="none"/>
        </w:rPr>
        <w:t xml:space="preserve"> </w:t>
      </w:r>
      <w:r w:rsidRPr="00D815C4">
        <w:rPr>
          <w:rFonts w:eastAsia="Calibri" w:cstheme="minorHAnsi"/>
          <w:color w:val="000000"/>
          <w:kern w:val="0"/>
          <w:lang w:bidi="ar-SA"/>
          <w14:ligatures w14:val="none"/>
        </w:rPr>
        <w:t>(Governance)</w:t>
      </w:r>
      <w:r w:rsidR="00847106">
        <w:rPr>
          <w:rFonts w:eastAsia="Calibri" w:cstheme="minorHAnsi"/>
          <w:color w:val="000000"/>
          <w:kern w:val="0"/>
          <w:lang w:bidi="ar-SA"/>
          <w14:ligatures w14:val="none"/>
        </w:rPr>
        <w:t xml:space="preserve"> </w:t>
      </w:r>
      <w:r w:rsidRPr="00D815C4">
        <w:rPr>
          <w:rFonts w:eastAsia="Calibri" w:cstheme="minorHAnsi"/>
          <w:b/>
          <w:bCs/>
          <w:color w:val="000000"/>
          <w:kern w:val="0"/>
          <w:lang w:val="en-AU" w:bidi="ar-SA"/>
          <w14:ligatures w14:val="none"/>
        </w:rPr>
        <w:t>of</w:t>
      </w:r>
      <w:r w:rsidR="00847106">
        <w:rPr>
          <w:rFonts w:eastAsia="Calibri" w:cstheme="minorHAnsi"/>
          <w:b/>
          <w:bCs/>
          <w:color w:val="000000"/>
          <w:kern w:val="0"/>
          <w:lang w:val="en-AU" w:bidi="ar-SA"/>
          <w14:ligatures w14:val="none"/>
        </w:rPr>
        <w:t xml:space="preserve"> </w:t>
      </w:r>
      <w:r w:rsidRPr="00D815C4">
        <w:rPr>
          <w:rFonts w:eastAsia="Calibri" w:cstheme="minorHAnsi"/>
          <w:b/>
          <w:bCs/>
          <w:color w:val="000000"/>
          <w:kern w:val="0"/>
          <w:lang w:val="en-AU" w:bidi="ar-SA"/>
          <w14:ligatures w14:val="none"/>
        </w:rPr>
        <w:t>G-d</w:t>
      </w:r>
      <w:r w:rsidR="00847106">
        <w:rPr>
          <w:rFonts w:eastAsia="Calibri" w:cstheme="minorHAnsi"/>
          <w:color w:val="000000"/>
          <w:kern w:val="0"/>
          <w:lang w:val="en-AU" w:bidi="ar-SA"/>
          <w14:ligatures w14:val="none"/>
        </w:rPr>
        <w:t xml:space="preserve"> </w:t>
      </w:r>
      <w:r w:rsidRPr="00D815C4">
        <w:rPr>
          <w:rFonts w:eastAsia="Calibri" w:cstheme="minorHAnsi"/>
          <w:color w:val="000000"/>
          <w:kern w:val="0"/>
          <w:lang w:val="en-AU" w:bidi="ar-SA"/>
          <w14:ligatures w14:val="none"/>
        </w:rPr>
        <w:t>(through</w:t>
      </w:r>
      <w:r w:rsidR="00847106">
        <w:rPr>
          <w:rFonts w:eastAsia="Calibri" w:cstheme="minorHAnsi"/>
          <w:color w:val="000000"/>
          <w:kern w:val="0"/>
          <w:lang w:val="en-AU" w:bidi="ar-SA"/>
          <w14:ligatures w14:val="none"/>
        </w:rPr>
        <w:t xml:space="preserve"> </w:t>
      </w:r>
      <w:r w:rsidRPr="00D815C4">
        <w:rPr>
          <w:rFonts w:eastAsia="Calibri" w:cstheme="minorHAnsi"/>
          <w:color w:val="000000"/>
          <w:kern w:val="0"/>
          <w:lang w:val="en-AU" w:bidi="ar-SA"/>
          <w14:ligatures w14:val="none"/>
        </w:rPr>
        <w:t>the</w:t>
      </w:r>
      <w:r w:rsidR="00847106">
        <w:rPr>
          <w:rFonts w:eastAsia="Calibri" w:cstheme="minorHAnsi"/>
          <w:color w:val="000000"/>
          <w:kern w:val="0"/>
          <w:lang w:val="en-AU" w:bidi="ar-SA"/>
          <w14:ligatures w14:val="none"/>
        </w:rPr>
        <w:t xml:space="preserve"> </w:t>
      </w:r>
      <w:r w:rsidRPr="00D815C4">
        <w:rPr>
          <w:rFonts w:eastAsia="Calibri" w:cstheme="minorHAnsi"/>
          <w:color w:val="000000"/>
          <w:kern w:val="0"/>
          <w:lang w:val="en-AU" w:bidi="ar-SA"/>
          <w14:ligatures w14:val="none"/>
        </w:rPr>
        <w:t>Hakhamim</w:t>
      </w:r>
      <w:r w:rsidR="00847106">
        <w:rPr>
          <w:rFonts w:eastAsia="Calibri" w:cstheme="minorHAnsi"/>
          <w:color w:val="000000"/>
          <w:kern w:val="0"/>
          <w:lang w:val="en-AU" w:bidi="ar-SA"/>
          <w14:ligatures w14:val="none"/>
        </w:rPr>
        <w:t xml:space="preserve"> </w:t>
      </w:r>
      <w:r w:rsidRPr="00D815C4">
        <w:rPr>
          <w:rFonts w:eastAsia="Calibri" w:cstheme="minorHAnsi"/>
          <w:color w:val="000000"/>
          <w:kern w:val="0"/>
          <w:lang w:val="en-AU" w:bidi="ar-SA"/>
          <w14:ligatures w14:val="none"/>
        </w:rPr>
        <w:t>and</w:t>
      </w:r>
      <w:r w:rsidR="00847106">
        <w:rPr>
          <w:rFonts w:eastAsia="Calibri" w:cstheme="minorHAnsi"/>
          <w:color w:val="000000"/>
          <w:kern w:val="0"/>
          <w:lang w:val="en-AU" w:bidi="ar-SA"/>
          <w14:ligatures w14:val="none"/>
        </w:rPr>
        <w:t xml:space="preserve"> </w:t>
      </w:r>
      <w:r w:rsidRPr="00D815C4">
        <w:rPr>
          <w:rFonts w:eastAsia="Calibri" w:cstheme="minorHAnsi"/>
          <w:color w:val="000000"/>
          <w:kern w:val="0"/>
          <w:lang w:val="en-AU" w:bidi="ar-SA"/>
          <w14:ligatures w14:val="none"/>
        </w:rPr>
        <w:t>Bate</w:t>
      </w:r>
      <w:r w:rsidR="00847106">
        <w:rPr>
          <w:rFonts w:eastAsia="Calibri" w:cstheme="minorHAnsi"/>
          <w:color w:val="000000"/>
          <w:kern w:val="0"/>
          <w:lang w:val="en-AU" w:bidi="ar-SA"/>
          <w14:ligatures w14:val="none"/>
        </w:rPr>
        <w:t xml:space="preserve"> </w:t>
      </w:r>
      <w:r w:rsidRPr="00D815C4">
        <w:rPr>
          <w:rFonts w:eastAsia="Calibri" w:cstheme="minorHAnsi"/>
          <w:color w:val="000000"/>
          <w:kern w:val="0"/>
          <w:lang w:val="en-AU" w:bidi="ar-SA"/>
          <w14:ligatures w14:val="none"/>
        </w:rPr>
        <w:t>Din</w:t>
      </w:r>
      <w:r w:rsidR="00847106">
        <w:rPr>
          <w:rFonts w:eastAsia="Calibri" w:cstheme="minorHAnsi"/>
          <w:color w:val="000000"/>
          <w:kern w:val="0"/>
          <w:lang w:val="en-AU" w:bidi="ar-SA"/>
          <w14:ligatures w14:val="none"/>
        </w:rPr>
        <w:t xml:space="preserve"> </w:t>
      </w:r>
      <w:r w:rsidRPr="00D815C4">
        <w:rPr>
          <w:rFonts w:eastAsia="Calibri" w:cstheme="minorHAnsi"/>
          <w:color w:val="000000"/>
          <w:kern w:val="0"/>
          <w:lang w:val="en-AU" w:bidi="ar-SA"/>
          <w14:ligatures w14:val="none"/>
        </w:rPr>
        <w:t>as</w:t>
      </w:r>
      <w:r w:rsidR="00847106">
        <w:rPr>
          <w:rFonts w:eastAsia="Calibri" w:cstheme="minorHAnsi"/>
          <w:color w:val="000000"/>
          <w:kern w:val="0"/>
          <w:lang w:val="en-AU" w:bidi="ar-SA"/>
          <w14:ligatures w14:val="none"/>
        </w:rPr>
        <w:t xml:space="preserve"> </w:t>
      </w:r>
      <w:r w:rsidRPr="00D815C4">
        <w:rPr>
          <w:rFonts w:eastAsia="Calibri" w:cstheme="minorHAnsi"/>
          <w:color w:val="000000"/>
          <w:kern w:val="0"/>
          <w:lang w:val="en-AU" w:bidi="ar-SA"/>
          <w14:ligatures w14:val="none"/>
        </w:rPr>
        <w:t>opposed</w:t>
      </w:r>
      <w:r w:rsidR="00847106">
        <w:rPr>
          <w:rFonts w:eastAsia="Calibri" w:cstheme="minorHAnsi"/>
          <w:color w:val="000000"/>
          <w:kern w:val="0"/>
          <w:lang w:val="en-AU" w:bidi="ar-SA"/>
          <w14:ligatures w14:val="none"/>
        </w:rPr>
        <w:t xml:space="preserve"> </w:t>
      </w:r>
      <w:r w:rsidRPr="00D815C4">
        <w:rPr>
          <w:rFonts w:eastAsia="Calibri" w:cstheme="minorHAnsi"/>
          <w:color w:val="000000"/>
          <w:kern w:val="0"/>
          <w:lang w:val="en-AU" w:bidi="ar-SA"/>
          <w14:ligatures w14:val="none"/>
        </w:rPr>
        <w:t>to</w:t>
      </w:r>
      <w:r w:rsidR="00847106">
        <w:rPr>
          <w:rFonts w:eastAsia="Calibri" w:cstheme="minorHAnsi"/>
          <w:color w:val="000000"/>
          <w:kern w:val="0"/>
          <w:lang w:val="en-AU" w:bidi="ar-SA"/>
          <w14:ligatures w14:val="none"/>
        </w:rPr>
        <w:t xml:space="preserve"> </w:t>
      </w:r>
      <w:r w:rsidRPr="00D815C4">
        <w:rPr>
          <w:rFonts w:eastAsia="Calibri" w:cstheme="minorHAnsi"/>
          <w:color w:val="000000"/>
          <w:kern w:val="0"/>
          <w:lang w:val="en-AU" w:bidi="ar-SA"/>
          <w14:ligatures w14:val="none"/>
        </w:rPr>
        <w:t>human</w:t>
      </w:r>
      <w:r w:rsidR="00847106">
        <w:rPr>
          <w:rFonts w:eastAsia="Calibri" w:cstheme="minorHAnsi"/>
          <w:color w:val="000000"/>
          <w:kern w:val="0"/>
          <w:lang w:val="en-AU" w:bidi="ar-SA"/>
          <w14:ligatures w14:val="none"/>
        </w:rPr>
        <w:t xml:space="preserve"> </w:t>
      </w:r>
      <w:r w:rsidRPr="00D815C4">
        <w:rPr>
          <w:rFonts w:eastAsia="Calibri" w:cstheme="minorHAnsi"/>
          <w:color w:val="000000"/>
          <w:kern w:val="0"/>
          <w:lang w:val="en-AU" w:bidi="ar-SA"/>
          <w14:ligatures w14:val="none"/>
        </w:rPr>
        <w:t>kings).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But,</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to</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those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outside,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all</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these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things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are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given</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in</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comparative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analogies.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he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said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it</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is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written,”</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He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(God)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said,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Go,</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tell</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this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people,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You</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hear</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indeed,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but</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do</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not</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understand;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seeing</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you</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see,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but</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do</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not</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know.</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Make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heart</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of</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this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people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fat,</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make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their</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ears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heavy,</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shut</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their</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eyes;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lest</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they</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see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with</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their</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eyes,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hear</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with</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their</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ears,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understand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with</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their</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hearts,</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do</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teshuba</w:t>
      </w:r>
      <w:r w:rsidR="00847106">
        <w:rPr>
          <w:rFonts w:eastAsia="Calibri" w:cstheme="minorHAnsi"/>
          <w:b/>
          <w:color w:val="000000"/>
          <w:kern w:val="0"/>
          <w:lang w:bidi="ar-SA"/>
          <w14:ligatures w14:val="none"/>
        </w:rPr>
        <w:t xml:space="preserve"> </w:t>
      </w:r>
      <w:r w:rsidRPr="00D815C4">
        <w:rPr>
          <w:rFonts w:eastAsia="Calibri" w:cstheme="minorHAnsi"/>
          <w:bCs/>
          <w:color w:val="000000"/>
          <w:kern w:val="0"/>
          <w:lang w:bidi="ar-SA"/>
          <w14:ligatures w14:val="none"/>
        </w:rPr>
        <w:t>(repentance)</w:t>
      </w:r>
      <w:r w:rsidRPr="00D815C4">
        <w:rPr>
          <w:rFonts w:eastAsia="Calibri" w:cstheme="minorHAnsi"/>
          <w:b/>
          <w:color w:val="000000"/>
          <w:kern w:val="0"/>
          <w:lang w:bidi="ar-SA"/>
          <w14:ligatures w14:val="none"/>
        </w:rPr>
        <w:t>,</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and</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be</w:t>
      </w:r>
      <w:r w:rsidR="00847106">
        <w:rPr>
          <w:rFonts w:eastAsia="Calibri" w:cstheme="minorHAnsi"/>
          <w:b/>
          <w:color w:val="000000"/>
          <w:kern w:val="0"/>
          <w:lang w:bidi="ar-SA"/>
          <w14:ligatures w14:val="none"/>
        </w:rPr>
        <w:t xml:space="preserve"> </w:t>
      </w:r>
      <w:r w:rsidRPr="00D815C4">
        <w:rPr>
          <w:rFonts w:eastAsia="Calibri" w:cstheme="minorHAnsi"/>
          <w:b/>
          <w:color w:val="000000"/>
          <w:kern w:val="0"/>
          <w:lang w:bidi="ar-SA"/>
          <w14:ligatures w14:val="none"/>
        </w:rPr>
        <w:t>healed.”</w:t>
      </w:r>
      <w:r w:rsidRPr="00D815C4">
        <w:rPr>
          <w:rFonts w:eastAsia="Calibri" w:cstheme="minorHAnsi"/>
          <w:b/>
          <w:color w:val="000000"/>
          <w:kern w:val="0"/>
          <w:vertAlign w:val="superscript"/>
          <w:lang w:bidi="ar-SA"/>
          <w14:ligatures w14:val="none"/>
        </w:rPr>
        <w:footnoteReference w:id="81"/>
      </w:r>
      <w:r w:rsidR="00847106">
        <w:rPr>
          <w:rFonts w:eastAsia="Calibri" w:cstheme="minorHAnsi"/>
          <w:b/>
          <w:color w:val="000000"/>
          <w:kern w:val="0"/>
          <w:lang w:bidi="ar-SA"/>
          <w14:ligatures w14:val="none"/>
        </w:rPr>
        <w:t xml:space="preserve"> </w:t>
      </w:r>
      <w:r w:rsidRPr="00D815C4">
        <w:rPr>
          <w:rFonts w:eastAsia="Calibri" w:cstheme="minorHAnsi"/>
          <w:bCs/>
          <w:color w:val="000000"/>
          <w:kern w:val="0"/>
          <w:lang w:bidi="ar-SA"/>
          <w14:ligatures w14:val="none"/>
        </w:rPr>
        <w:t>(Yeshayahu</w:t>
      </w:r>
      <w:r w:rsidR="00847106">
        <w:rPr>
          <w:rFonts w:eastAsia="Calibri" w:cstheme="minorHAnsi"/>
          <w:bCs/>
          <w:color w:val="000000"/>
          <w:kern w:val="0"/>
          <w:lang w:bidi="ar-SA"/>
          <w14:ligatures w14:val="none"/>
        </w:rPr>
        <w:t xml:space="preserve"> </w:t>
      </w:r>
      <w:r w:rsidRPr="00D815C4">
        <w:rPr>
          <w:rFonts w:eastAsia="Calibri" w:cstheme="minorHAnsi"/>
          <w:bCs/>
          <w:color w:val="000000"/>
          <w:kern w:val="0"/>
          <w:lang w:bidi="ar-SA"/>
          <w14:ligatures w14:val="none"/>
        </w:rPr>
        <w:t>6:9-10).</w:t>
      </w:r>
    </w:p>
    <w:p w14:paraId="0C236DC5" w14:textId="77777777" w:rsidR="00502027" w:rsidRPr="00D815C4" w:rsidRDefault="00502027" w:rsidP="00502027">
      <w:pPr>
        <w:rPr>
          <w:rFonts w:eastAsia="Calibri" w:cstheme="minorHAnsi"/>
          <w:bCs/>
          <w:iCs/>
          <w:kern w:val="0"/>
          <w:lang w:bidi="ar-SA"/>
          <w14:ligatures w14:val="none"/>
        </w:rPr>
      </w:pPr>
    </w:p>
    <w:p w14:paraId="4636C514" w14:textId="4E947ECE" w:rsidR="00502027" w:rsidRPr="00D815C4" w:rsidRDefault="00502027" w:rsidP="00502027">
      <w:pPr>
        <w:rPr>
          <w:rFonts w:eastAsia="Calibri" w:cstheme="minorHAnsi"/>
          <w:bCs/>
          <w:iCs/>
          <w:kern w:val="0"/>
          <w:lang w:val="en-AU" w:bidi="ar-SA"/>
          <w14:ligatures w14:val="none"/>
        </w:rPr>
      </w:pPr>
      <w:r w:rsidRPr="00D815C4">
        <w:rPr>
          <w:rFonts w:eastAsia="Calibri" w:cstheme="minorHAnsi"/>
          <w:bCs/>
          <w:iCs/>
          <w:kern w:val="0"/>
          <w:lang w:val="en-AU" w:bidi="ar-SA"/>
          <w14:ligatures w14:val="none"/>
        </w:rPr>
        <w:t>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have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stated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phrase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you</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given”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clear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reference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Mesorah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“Moshe</w:t>
      </w:r>
      <w:r w:rsidR="00847106">
        <w:rPr>
          <w:rFonts w:eastAsia="Calibri" w:cstheme="minorHAnsi"/>
          <w:bCs/>
          <w:iCs/>
          <w:kern w:val="0"/>
          <w:lang w:val="en-AU" w:bidi="ar-SA"/>
          <w14:ligatures w14:val="none"/>
        </w:rPr>
        <w:t xml:space="preserve"> </w:t>
      </w:r>
      <w:r w:rsidRPr="00D815C4">
        <w:rPr>
          <w:rFonts w:eastAsia="Calibri" w:cstheme="minorHAnsi"/>
          <w:bCs/>
          <w:i/>
          <w:iCs/>
          <w:kern w:val="0"/>
          <w:lang w:val="en-AU" w:bidi="ar-SA"/>
          <w14:ligatures w14:val="none"/>
        </w:rPr>
        <w:t>qibal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Torah”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“handed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down,”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awareness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light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only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“given,”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handed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down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received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t>
      </w:r>
      <w:r w:rsidRPr="00D815C4">
        <w:rPr>
          <w:rFonts w:eastAsia="Calibri" w:cstheme="minorHAnsi"/>
          <w:bCs/>
          <w:i/>
          <w:iCs/>
          <w:kern w:val="0"/>
          <w:lang w:val="en-AU" w:bidi="ar-SA"/>
          <w14:ligatures w14:val="none"/>
        </w:rPr>
        <w:t>qibal</w:t>
      </w:r>
      <w:r w:rsidRPr="00D815C4">
        <w:rPr>
          <w:rFonts w:eastAsia="Calibri" w:cstheme="minorHAnsi"/>
          <w:bCs/>
          <w:iCs/>
          <w:kern w:val="0"/>
          <w:lang w:val="en-AU" w:bidi="ar-SA"/>
          <w14:ligatures w14:val="none"/>
        </w:rPr>
        <w: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insiders.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Therefore,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principle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measure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core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our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pericope,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meaning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that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measure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which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one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applies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himself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revealed.</w:t>
      </w:r>
      <w:r w:rsidR="00847106">
        <w:rPr>
          <w:rFonts w:eastAsia="Calibri" w:cstheme="minorHAnsi"/>
          <w:bCs/>
          <w:iCs/>
          <w:kern w:val="0"/>
          <w:lang w:val="en-AU" w:bidi="ar-SA"/>
          <w14:ligatures w14:val="none"/>
        </w:rPr>
        <w:t xml:space="preserve"> </w:t>
      </w:r>
    </w:p>
    <w:p w14:paraId="3E33780B" w14:textId="77777777" w:rsidR="00502027" w:rsidRPr="00D815C4" w:rsidRDefault="00502027" w:rsidP="00502027">
      <w:pPr>
        <w:jc w:val="left"/>
        <w:rPr>
          <w:rFonts w:eastAsia="Calibri" w:cstheme="minorHAnsi"/>
          <w:bCs/>
          <w:iCs/>
          <w:kern w:val="0"/>
          <w:lang w:val="en-AU" w:bidi="ar-SA"/>
          <w14:ligatures w14:val="none"/>
        </w:rPr>
      </w:pPr>
    </w:p>
    <w:p w14:paraId="5791076D" w14:textId="2431A627" w:rsidR="00502027" w:rsidRPr="00D815C4" w:rsidRDefault="00502027" w:rsidP="00502027">
      <w:pPr>
        <w:ind w:left="360"/>
        <w:rPr>
          <w:rFonts w:eastAsia="Calibri" w:cstheme="minorHAnsi"/>
          <w:bCs/>
          <w:iCs/>
          <w:kern w:val="0"/>
          <w:lang w:bidi="ar-SA"/>
          <w14:ligatures w14:val="none"/>
        </w:rPr>
      </w:pPr>
      <w:r w:rsidRPr="00D815C4">
        <w:rPr>
          <w:rFonts w:eastAsia="Calibri" w:cstheme="minorHAnsi"/>
          <w:b/>
          <w:bCs/>
          <w:iCs/>
          <w:kern w:val="0"/>
          <w:lang w:bidi="ar-SA"/>
          <w14:ligatures w14:val="none"/>
        </w:rPr>
        <w:t>m.</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Abot</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2:4</w:t>
      </w:r>
      <w:r w:rsidR="00847106">
        <w:rPr>
          <w:rFonts w:eastAsia="Calibri" w:cstheme="minorHAnsi"/>
          <w:b/>
          <w:bCs/>
          <w:iCs/>
          <w:kern w:val="0"/>
          <w:lang w:bidi="ar-SA"/>
          <w14:ligatures w14:val="none"/>
        </w:rPr>
        <w:t xml:space="preserve"> </w:t>
      </w:r>
      <w:r w:rsidRPr="00D815C4">
        <w:rPr>
          <w:rFonts w:eastAsia="Calibri" w:cstheme="minorHAnsi"/>
          <w:bCs/>
          <w:iCs/>
          <w:kern w:val="0"/>
          <w:lang w:bidi="ar-SA"/>
          <w14:ligatures w14:val="none"/>
        </w:rPr>
        <w:t>Hillel</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says,</w:t>
      </w:r>
      <w:r w:rsidR="00847106">
        <w:rPr>
          <w:rFonts w:eastAsia="Calibri" w:cstheme="minorHAnsi"/>
          <w:bCs/>
          <w:iCs/>
          <w:kern w:val="0"/>
          <w:lang w:bidi="ar-SA"/>
          <w14:ligatures w14:val="none"/>
        </w:rPr>
        <w:t xml:space="preserve"> </w:t>
      </w:r>
    </w:p>
    <w:p w14:paraId="71D6BABC" w14:textId="77777777" w:rsidR="00502027" w:rsidRPr="00D815C4" w:rsidRDefault="00502027" w:rsidP="00502027">
      <w:pPr>
        <w:ind w:left="360"/>
        <w:rPr>
          <w:rFonts w:eastAsia="Calibri" w:cstheme="minorHAnsi"/>
          <w:bCs/>
          <w:iCs/>
          <w:kern w:val="0"/>
          <w:lang w:bidi="ar-SA"/>
          <w14:ligatures w14:val="none"/>
        </w:rPr>
      </w:pPr>
    </w:p>
    <w:p w14:paraId="55C6ABD7" w14:textId="3582B1AA" w:rsidR="00502027" w:rsidRPr="00D815C4" w:rsidRDefault="00502027" w:rsidP="00502027">
      <w:pPr>
        <w:numPr>
          <w:ilvl w:val="0"/>
          <w:numId w:val="20"/>
        </w:numPr>
        <w:spacing w:after="200" w:line="276" w:lineRule="auto"/>
        <w:contextualSpacing/>
        <w:jc w:val="left"/>
        <w:rPr>
          <w:rFonts w:eastAsia="Calibri" w:cstheme="minorHAnsi"/>
          <w:bCs/>
          <w:iCs/>
          <w:kern w:val="0"/>
          <w:lang w:val="en-AU" w:bidi="ar-SA"/>
          <w14:ligatures w14:val="none"/>
        </w:rPr>
      </w:pPr>
      <w:r w:rsidRPr="00D815C4">
        <w:rPr>
          <w:rFonts w:eastAsia="Calibri" w:cstheme="minorHAnsi"/>
          <w:bCs/>
          <w:iCs/>
          <w:kern w:val="0"/>
          <w:lang w:val="en-AU" w:bidi="ar-SA"/>
          <w14:ligatures w14:val="none"/>
        </w:rPr>
        <w:t>“Do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not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walk</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out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(abandon)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community.</w:t>
      </w:r>
    </w:p>
    <w:p w14:paraId="41BB4686" w14:textId="6E22496D" w:rsidR="00502027" w:rsidRPr="00D815C4" w:rsidRDefault="00502027" w:rsidP="00502027">
      <w:pPr>
        <w:numPr>
          <w:ilvl w:val="0"/>
          <w:numId w:val="20"/>
        </w:numPr>
        <w:spacing w:after="200" w:line="276" w:lineRule="auto"/>
        <w:contextualSpacing/>
        <w:jc w:val="left"/>
        <w:rPr>
          <w:rFonts w:eastAsia="Calibri" w:cstheme="minorHAnsi"/>
          <w:bCs/>
          <w:iCs/>
          <w:kern w:val="0"/>
          <w:lang w:val="en-AU" w:bidi="ar-SA"/>
          <w14:ligatures w14:val="none"/>
        </w:rPr>
      </w:pP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not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have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confidence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yourself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until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day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you</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die.</w:t>
      </w:r>
    </w:p>
    <w:p w14:paraId="488D6057" w14:textId="4B58885D" w:rsidR="00502027" w:rsidRPr="00D815C4" w:rsidRDefault="00502027" w:rsidP="00502027">
      <w:pPr>
        <w:numPr>
          <w:ilvl w:val="0"/>
          <w:numId w:val="20"/>
        </w:numPr>
        <w:spacing w:after="200" w:line="276" w:lineRule="auto"/>
        <w:contextualSpacing/>
        <w:jc w:val="left"/>
        <w:rPr>
          <w:rFonts w:eastAsia="Calibri" w:cstheme="minorHAnsi"/>
          <w:bCs/>
          <w:iCs/>
          <w:kern w:val="0"/>
          <w:lang w:val="en-AU" w:bidi="ar-SA"/>
          <w14:ligatures w14:val="none"/>
        </w:rPr>
      </w:pP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not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judge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your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fellow</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until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you</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place.</w:t>
      </w:r>
    </w:p>
    <w:p w14:paraId="72B5C564" w14:textId="7AC4802F" w:rsidR="00502027" w:rsidRPr="00D815C4" w:rsidRDefault="00502027" w:rsidP="00502027">
      <w:pPr>
        <w:numPr>
          <w:ilvl w:val="0"/>
          <w:numId w:val="20"/>
        </w:numPr>
        <w:spacing w:after="200" w:line="276" w:lineRule="auto"/>
        <w:contextualSpacing/>
        <w:jc w:val="left"/>
        <w:rPr>
          <w:rFonts w:eastAsia="Calibri" w:cstheme="minorHAnsi"/>
          <w:bCs/>
          <w:iCs/>
          <w:kern w:val="0"/>
          <w:lang w:val="en-AU" w:bidi="ar-SA"/>
          <w14:ligatures w14:val="none"/>
        </w:rPr>
      </w:pPr>
      <w:r w:rsidRPr="00D815C4">
        <w:rPr>
          <w:rFonts w:eastAsia="Calibri" w:cstheme="minorHAnsi"/>
          <w:bCs/>
          <w:iCs/>
          <w:kern w:val="0"/>
          <w:lang w:val="en-AU" w:bidi="ar-SA"/>
          <w14:ligatures w14:val="none"/>
        </w:rPr>
        <w:lastRenderedPageBreak/>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not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say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anything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which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cannot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heard,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heard.</w:t>
      </w:r>
    </w:p>
    <w:p w14:paraId="42627AB9" w14:textId="586DEF70" w:rsidR="00502027" w:rsidRPr="00D815C4" w:rsidRDefault="00502027" w:rsidP="00502027">
      <w:pPr>
        <w:numPr>
          <w:ilvl w:val="0"/>
          <w:numId w:val="20"/>
        </w:numPr>
        <w:spacing w:after="200" w:line="276" w:lineRule="auto"/>
        <w:contextualSpacing/>
        <w:jc w:val="left"/>
        <w:rPr>
          <w:rFonts w:eastAsia="Calibri" w:cstheme="minorHAnsi"/>
          <w:bCs/>
          <w:iCs/>
          <w:kern w:val="0"/>
          <w:lang w:val="en-AU" w:bidi="ar-SA"/>
          <w14:ligatures w14:val="none"/>
        </w:rPr>
      </w:pP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not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say,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‘When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have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time,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study,”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you</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may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never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have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time.”</w:t>
      </w:r>
      <w:r w:rsidRPr="00D815C4">
        <w:rPr>
          <w:rFonts w:eastAsia="Calibri" w:cstheme="minorHAnsi"/>
          <w:kern w:val="0"/>
          <w:vertAlign w:val="superscript"/>
          <w:lang w:val="en-AU" w:bidi="ar-SA"/>
          <w14:ligatures w14:val="none"/>
        </w:rPr>
        <w:footnoteReference w:id="82"/>
      </w:r>
      <w:r w:rsidR="00847106">
        <w:rPr>
          <w:rFonts w:eastAsia="Calibri" w:cstheme="minorHAnsi"/>
          <w:bCs/>
          <w:iCs/>
          <w:kern w:val="0"/>
          <w:lang w:val="en-AU" w:bidi="ar-SA"/>
          <w14:ligatures w14:val="none"/>
        </w:rPr>
        <w:t xml:space="preserve"> </w:t>
      </w:r>
    </w:p>
    <w:p w14:paraId="570AEC8A" w14:textId="77777777" w:rsidR="00502027" w:rsidRPr="00D815C4" w:rsidRDefault="00502027" w:rsidP="00502027">
      <w:pPr>
        <w:ind w:left="360"/>
        <w:rPr>
          <w:rFonts w:eastAsia="Calibri" w:cstheme="minorHAnsi"/>
          <w:b/>
          <w:bCs/>
          <w:iCs/>
          <w:kern w:val="0"/>
          <w:lang w:bidi="ar-SA"/>
          <w14:ligatures w14:val="none"/>
        </w:rPr>
      </w:pPr>
    </w:p>
    <w:p w14:paraId="59214219" w14:textId="033E9E35" w:rsidR="00502027" w:rsidRPr="00D815C4" w:rsidRDefault="00502027" w:rsidP="00502027">
      <w:pPr>
        <w:ind w:left="360"/>
        <w:rPr>
          <w:rFonts w:eastAsia="Calibri" w:cstheme="minorHAnsi"/>
          <w:bCs/>
          <w:iCs/>
          <w:kern w:val="0"/>
          <w:lang w:val="en-AU" w:bidi="ar-SA"/>
          <w14:ligatures w14:val="none"/>
        </w:rPr>
      </w:pPr>
      <w:r w:rsidRPr="00D815C4">
        <w:rPr>
          <w:rFonts w:eastAsia="Calibri" w:cstheme="minorHAnsi"/>
          <w:b/>
          <w:bCs/>
          <w:iCs/>
          <w:kern w:val="0"/>
          <w:lang w:bidi="ar-SA"/>
          <w14:ligatures w14:val="none"/>
        </w:rPr>
        <w:t>m.</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Abot</w:t>
      </w:r>
      <w:r w:rsidR="00847106">
        <w:rPr>
          <w:rFonts w:eastAsia="Calibri" w:cstheme="minorHAnsi"/>
          <w:b/>
          <w:bCs/>
          <w:iCs/>
          <w:kern w:val="0"/>
          <w:lang w:bidi="ar-SA"/>
          <w14:ligatures w14:val="none"/>
        </w:rPr>
        <w:t xml:space="preserve"> </w:t>
      </w:r>
      <w:r w:rsidRPr="00D815C4">
        <w:rPr>
          <w:rFonts w:eastAsia="Calibri" w:cstheme="minorHAnsi"/>
          <w:b/>
          <w:bCs/>
          <w:iCs/>
          <w:kern w:val="0"/>
          <w:lang w:bidi="ar-SA"/>
          <w14:ligatures w14:val="none"/>
        </w:rPr>
        <w:t>2:5</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He</w:t>
      </w:r>
      <w:r w:rsidR="00847106">
        <w:rPr>
          <w:rFonts w:eastAsia="Calibri" w:cstheme="minorHAnsi"/>
          <w:bCs/>
          <w:iCs/>
          <w:kern w:val="0"/>
          <w:lang w:bidi="ar-SA"/>
          <w14:ligatures w14:val="none"/>
        </w:rPr>
        <w:t xml:space="preserve"> </w:t>
      </w:r>
      <w:r w:rsidRPr="00D815C4">
        <w:rPr>
          <w:rFonts w:eastAsia="Calibri" w:cstheme="minorHAnsi"/>
          <w:bCs/>
          <w:iCs/>
          <w:kern w:val="0"/>
          <w:lang w:val="en-AU" w:bidi="ar-SA"/>
          <w14:ligatures w14:val="none"/>
        </w:rPr>
        <w:t>[Hillel]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would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say,</w:t>
      </w:r>
    </w:p>
    <w:p w14:paraId="6BF19C5C" w14:textId="77777777" w:rsidR="00502027" w:rsidRPr="00D815C4" w:rsidRDefault="00502027" w:rsidP="00502027">
      <w:pPr>
        <w:ind w:left="360"/>
        <w:rPr>
          <w:rFonts w:eastAsia="Calibri" w:cstheme="minorHAnsi"/>
          <w:bCs/>
          <w:iCs/>
          <w:kern w:val="0"/>
          <w:lang w:val="en-AU" w:bidi="ar-SA"/>
          <w14:ligatures w14:val="none"/>
        </w:rPr>
      </w:pPr>
    </w:p>
    <w:p w14:paraId="2F08691D" w14:textId="5DFA3C6A" w:rsidR="00502027" w:rsidRPr="00D815C4" w:rsidRDefault="00502027" w:rsidP="00502027">
      <w:pPr>
        <w:numPr>
          <w:ilvl w:val="0"/>
          <w:numId w:val="19"/>
        </w:numPr>
        <w:spacing w:after="200" w:line="276" w:lineRule="auto"/>
        <w:contextualSpacing/>
        <w:jc w:val="left"/>
        <w:rPr>
          <w:rFonts w:eastAsia="Calibri" w:cstheme="minorHAnsi"/>
          <w:bCs/>
          <w:iCs/>
          <w:kern w:val="0"/>
          <w:lang w:val="en-AU" w:bidi="ar-SA"/>
          <w14:ligatures w14:val="none"/>
        </w:rPr>
      </w:pP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crude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person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never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sin-fearing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fearing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i.e.</w:t>
      </w:r>
      <w:r>
        <w:rPr>
          <w:rFonts w:eastAsia="Calibri" w:cstheme="minorHAnsi"/>
          <w:bCs/>
          <w:iCs/>
          <w:kern w:val="0"/>
          <w:lang w:val="en-AU" w:bidi="ar-SA"/>
          <w14:ligatures w14:val="none"/>
        </w:rPr>
        <w: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fearer),</w:t>
      </w:r>
      <w:r w:rsidR="00847106">
        <w:rPr>
          <w:rFonts w:eastAsia="Calibri" w:cstheme="minorHAnsi"/>
          <w:bCs/>
          <w:iCs/>
          <w:kern w:val="0"/>
          <w:lang w:val="en-AU" w:bidi="ar-SA"/>
          <w14:ligatures w14:val="none"/>
        </w:rPr>
        <w:t xml:space="preserve"> </w:t>
      </w:r>
    </w:p>
    <w:p w14:paraId="70B54264" w14:textId="60D2BCBF" w:rsidR="00502027" w:rsidRPr="00D815C4" w:rsidRDefault="00502027" w:rsidP="00502027">
      <w:pPr>
        <w:numPr>
          <w:ilvl w:val="0"/>
          <w:numId w:val="19"/>
        </w:numPr>
        <w:spacing w:after="200" w:line="276" w:lineRule="auto"/>
        <w:contextualSpacing/>
        <w:jc w:val="left"/>
        <w:rPr>
          <w:rFonts w:eastAsia="Calibri" w:cstheme="minorHAnsi"/>
          <w:bCs/>
          <w:iCs/>
          <w:kern w:val="0"/>
          <w:lang w:val="en-AU" w:bidi="ar-SA"/>
          <w14:ligatures w14:val="none"/>
        </w:rPr>
      </w:pPr>
      <w:r w:rsidRPr="00D815C4">
        <w:rPr>
          <w:rFonts w:eastAsia="Calibri" w:cstheme="minorHAnsi"/>
          <w:bCs/>
          <w:iCs/>
          <w:kern w:val="0"/>
          <w:lang w:val="en-AU" w:bidi="ar-SA"/>
          <w14:ligatures w14:val="none"/>
        </w:rPr>
        <w:t>nor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w:t>
      </w:r>
      <w:r w:rsidR="00847106">
        <w:rPr>
          <w:rFonts w:eastAsia="Calibri" w:cstheme="minorHAnsi"/>
          <w:bCs/>
          <w:iCs/>
          <w:kern w:val="0"/>
          <w:lang w:val="en-AU" w:bidi="ar-SA"/>
          <w14:ligatures w14:val="none"/>
        </w:rPr>
        <w:t xml:space="preserve"> </w:t>
      </w:r>
      <w:r w:rsidRPr="00D815C4">
        <w:rPr>
          <w:rFonts w:eastAsia="Calibri" w:cstheme="minorHAnsi"/>
          <w:bCs/>
          <w:i/>
          <w:iCs/>
          <w:kern w:val="0"/>
          <w:lang w:val="en-AU" w:bidi="ar-SA"/>
          <w14:ligatures w14:val="none"/>
        </w:rPr>
        <w:t>Am</w:t>
      </w:r>
      <w:r w:rsidR="00847106">
        <w:rPr>
          <w:rFonts w:eastAsia="Calibri" w:cstheme="minorHAnsi"/>
          <w:bCs/>
          <w:iCs/>
          <w:kern w:val="0"/>
          <w:lang w:val="en-AU" w:bidi="ar-SA"/>
          <w14:ligatures w14:val="none"/>
        </w:rPr>
        <w:t xml:space="preserve"> </w:t>
      </w:r>
      <w:r w:rsidRPr="00D815C4">
        <w:rPr>
          <w:rFonts w:eastAsia="Calibri" w:cstheme="minorHAnsi"/>
          <w:bCs/>
          <w:i/>
          <w:iCs/>
          <w:kern w:val="0"/>
          <w:lang w:val="en-AU" w:bidi="ar-SA"/>
          <w14:ligatures w14:val="none"/>
        </w:rPr>
        <w:t>HaAretz</w:t>
      </w:r>
      <w:r w:rsidRPr="00D815C4">
        <w:rPr>
          <w:rFonts w:eastAsia="Calibri" w:cstheme="minorHAnsi"/>
          <w:bCs/>
          <w:i/>
          <w:iCs/>
          <w:kern w:val="0"/>
          <w:vertAlign w:val="superscript"/>
          <w:lang w:val="en-AU" w:bidi="ar-SA"/>
          <w14:ligatures w14:val="none"/>
        </w:rPr>
        <w:footnoteReference w:id="83"/>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(common)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ever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pious,</w:t>
      </w:r>
      <w:r w:rsidR="00847106">
        <w:rPr>
          <w:rFonts w:eastAsia="Calibri" w:cstheme="minorHAnsi"/>
          <w:bCs/>
          <w:iCs/>
          <w:kern w:val="0"/>
          <w:lang w:val="en-AU" w:bidi="ar-SA"/>
          <w14:ligatures w14:val="none"/>
        </w:rPr>
        <w:t xml:space="preserve"> </w:t>
      </w:r>
    </w:p>
    <w:p w14:paraId="74C0F3C1" w14:textId="6F667270" w:rsidR="00502027" w:rsidRPr="00D815C4" w:rsidRDefault="00502027" w:rsidP="00502027">
      <w:pPr>
        <w:numPr>
          <w:ilvl w:val="0"/>
          <w:numId w:val="19"/>
        </w:numPr>
        <w:spacing w:after="200" w:line="276" w:lineRule="auto"/>
        <w:contextualSpacing/>
        <w:jc w:val="left"/>
        <w:rPr>
          <w:rFonts w:eastAsia="Calibri" w:cstheme="minorHAnsi"/>
          <w:bCs/>
          <w:iCs/>
          <w:kern w:val="0"/>
          <w:lang w:val="en-AU" w:bidi="ar-SA"/>
          <w14:ligatures w14:val="none"/>
        </w:rPr>
      </w:pPr>
      <w:r w:rsidRPr="00D815C4">
        <w:rPr>
          <w:rFonts w:eastAsia="Calibri" w:cstheme="minorHAnsi"/>
          <w:bCs/>
          <w:iCs/>
          <w:kern w:val="0"/>
          <w:lang w:val="en-AU" w:bidi="ar-SA"/>
          <w14:ligatures w14:val="none"/>
        </w:rPr>
        <w:t>nor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bashful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person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learn,</w:t>
      </w:r>
      <w:r w:rsidR="00847106">
        <w:rPr>
          <w:rFonts w:eastAsia="Calibri" w:cstheme="minorHAnsi"/>
          <w:bCs/>
          <w:iCs/>
          <w:kern w:val="0"/>
          <w:lang w:val="en-AU" w:bidi="ar-SA"/>
          <w14:ligatures w14:val="none"/>
        </w:rPr>
        <w:t xml:space="preserve"> </w:t>
      </w:r>
    </w:p>
    <w:p w14:paraId="29543604" w14:textId="28ED24E9" w:rsidR="00502027" w:rsidRPr="00D815C4" w:rsidRDefault="00502027" w:rsidP="00502027">
      <w:pPr>
        <w:numPr>
          <w:ilvl w:val="0"/>
          <w:numId w:val="19"/>
        </w:numPr>
        <w:spacing w:after="200" w:line="276" w:lineRule="auto"/>
        <w:contextualSpacing/>
        <w:jc w:val="left"/>
        <w:rPr>
          <w:rFonts w:eastAsia="Calibri" w:cstheme="minorHAnsi"/>
          <w:bCs/>
          <w:iCs/>
          <w:kern w:val="0"/>
          <w:lang w:val="en-AU" w:bidi="ar-SA"/>
          <w14:ligatures w14:val="none"/>
        </w:rPr>
      </w:pPr>
      <w:r w:rsidRPr="00D815C4">
        <w:rPr>
          <w:rFonts w:eastAsia="Calibri" w:cstheme="minorHAnsi"/>
          <w:bCs/>
          <w:iCs/>
          <w:kern w:val="0"/>
          <w:lang w:val="en-AU" w:bidi="ar-SA"/>
          <w14:ligatures w14:val="none"/>
        </w:rPr>
        <w:t>nor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short-tempered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person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teach,</w:t>
      </w:r>
      <w:r w:rsidRPr="00D815C4">
        <w:rPr>
          <w:rFonts w:eastAsia="Calibri" w:cstheme="minorHAnsi"/>
          <w:bCs/>
          <w:iCs/>
          <w:kern w:val="0"/>
          <w:vertAlign w:val="superscript"/>
          <w:lang w:val="en-AU" w:bidi="ar-SA"/>
          <w14:ligatures w14:val="none"/>
        </w:rPr>
        <w:footnoteReference w:id="84"/>
      </w:r>
      <w:r w:rsidR="00847106">
        <w:rPr>
          <w:rFonts w:eastAsia="Calibri" w:cstheme="minorHAnsi"/>
          <w:bCs/>
          <w:iCs/>
          <w:kern w:val="0"/>
          <w:lang w:val="en-AU" w:bidi="ar-SA"/>
          <w14:ligatures w14:val="none"/>
        </w:rPr>
        <w:t xml:space="preserve"> </w:t>
      </w:r>
    </w:p>
    <w:p w14:paraId="1EA8F785" w14:textId="6E13BCC2" w:rsidR="00502027" w:rsidRPr="00D815C4" w:rsidRDefault="00502027" w:rsidP="00502027">
      <w:pPr>
        <w:numPr>
          <w:ilvl w:val="0"/>
          <w:numId w:val="19"/>
        </w:numPr>
        <w:spacing w:after="200" w:line="276" w:lineRule="auto"/>
        <w:contextualSpacing/>
        <w:jc w:val="left"/>
        <w:rPr>
          <w:rFonts w:eastAsia="Calibri" w:cstheme="minorHAnsi"/>
          <w:bCs/>
          <w:iCs/>
          <w:kern w:val="0"/>
          <w:lang w:val="en-AU" w:bidi="ar-SA"/>
          <w14:ligatures w14:val="none"/>
        </w:rPr>
      </w:pPr>
      <w:r w:rsidRPr="00D815C4">
        <w:rPr>
          <w:rFonts w:eastAsia="Calibri" w:cstheme="minorHAnsi"/>
          <w:bCs/>
          <w:iCs/>
          <w:kern w:val="0"/>
          <w:lang w:val="en-AU" w:bidi="ar-SA"/>
          <w14:ligatures w14:val="none"/>
        </w:rPr>
        <w:t>nor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anyone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busy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business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get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wise.</w:t>
      </w:r>
      <w:r w:rsidRPr="00D815C4">
        <w:rPr>
          <w:rFonts w:eastAsia="Calibri" w:cstheme="minorHAnsi"/>
          <w:bCs/>
          <w:iCs/>
          <w:kern w:val="0"/>
          <w:vertAlign w:val="superscript"/>
          <w:lang w:val="en-AU" w:bidi="ar-SA"/>
          <w14:ligatures w14:val="none"/>
        </w:rPr>
        <w:footnoteReference w:id="85"/>
      </w:r>
    </w:p>
    <w:p w14:paraId="532C6868" w14:textId="77777777" w:rsidR="00502027" w:rsidRPr="00D815C4" w:rsidRDefault="00502027" w:rsidP="00502027">
      <w:pPr>
        <w:ind w:left="360"/>
        <w:rPr>
          <w:rFonts w:eastAsia="Calibri" w:cstheme="minorHAnsi"/>
          <w:bCs/>
          <w:iCs/>
          <w:kern w:val="0"/>
          <w:lang w:bidi="ar-SA"/>
          <w14:ligatures w14:val="none"/>
        </w:rPr>
      </w:pPr>
    </w:p>
    <w:p w14:paraId="69AE355F" w14:textId="393E44D1" w:rsidR="00502027" w:rsidRPr="00D815C4" w:rsidRDefault="00502027" w:rsidP="00502027">
      <w:pPr>
        <w:ind w:left="360"/>
        <w:rPr>
          <w:rFonts w:eastAsia="Calibri" w:cstheme="minorHAnsi"/>
          <w:b/>
          <w:iCs/>
          <w:kern w:val="0"/>
          <w:lang w:bidi="ar-SA"/>
          <w14:ligatures w14:val="none"/>
        </w:rPr>
      </w:pPr>
      <w:r w:rsidRPr="00D815C4">
        <w:rPr>
          <w:rFonts w:eastAsia="Calibri" w:cstheme="minorHAnsi"/>
          <w:b/>
          <w:iCs/>
          <w:kern w:val="0"/>
          <w:lang w:bidi="ar-SA"/>
          <w14:ligatures w14:val="none"/>
        </w:rPr>
        <w:t>“</w:t>
      </w:r>
      <w:r w:rsidRPr="00D815C4">
        <w:rPr>
          <w:rFonts w:eastAsia="Calibri" w:cstheme="minorHAnsi"/>
          <w:b/>
          <w:iCs/>
          <w:kern w:val="0"/>
          <w:highlight w:val="yellow"/>
          <w:lang w:bidi="ar-SA"/>
          <w14:ligatures w14:val="none"/>
        </w:rPr>
        <w:t>In</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a</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place</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in</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which</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there</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are</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no]</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men</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of</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royalty,</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try</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to</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act</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like</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a</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[Royal]</w:t>
      </w:r>
      <w:r w:rsidR="00847106">
        <w:rPr>
          <w:rFonts w:eastAsia="Calibri" w:cstheme="minorHAnsi"/>
          <w:b/>
          <w:iCs/>
          <w:kern w:val="0"/>
          <w:highlight w:val="yellow"/>
          <w:lang w:bidi="ar-SA"/>
          <w14:ligatures w14:val="none"/>
        </w:rPr>
        <w:t xml:space="preserve"> </w:t>
      </w:r>
      <w:r w:rsidRPr="00D815C4">
        <w:rPr>
          <w:rFonts w:eastAsia="Calibri" w:cstheme="minorHAnsi"/>
          <w:b/>
          <w:iCs/>
          <w:kern w:val="0"/>
          <w:highlight w:val="yellow"/>
          <w:lang w:bidi="ar-SA"/>
          <w14:ligatures w14:val="none"/>
        </w:rPr>
        <w:t>man</w:t>
      </w:r>
      <w:r w:rsidRPr="00D815C4">
        <w:rPr>
          <w:rFonts w:eastAsia="Calibri" w:cstheme="minorHAnsi"/>
          <w:b/>
          <w:iCs/>
          <w:kern w:val="0"/>
          <w:lang w:bidi="ar-SA"/>
          <w14:ligatures w14:val="none"/>
        </w:rPr>
        <w:t>.”</w:t>
      </w:r>
      <w:r w:rsidRPr="00D815C4">
        <w:rPr>
          <w:rFonts w:eastAsia="Calibri" w:cstheme="minorHAnsi"/>
          <w:b/>
          <w:iCs/>
          <w:kern w:val="0"/>
          <w:vertAlign w:val="superscript"/>
          <w:lang w:bidi="ar-SA"/>
          <w14:ligatures w14:val="none"/>
        </w:rPr>
        <w:footnoteReference w:id="86"/>
      </w:r>
      <w:r w:rsidR="00847106">
        <w:rPr>
          <w:rFonts w:eastAsia="Calibri" w:cstheme="minorHAnsi"/>
          <w:b/>
          <w:iCs/>
          <w:kern w:val="0"/>
          <w:lang w:bidi="ar-SA"/>
          <w14:ligatures w14:val="none"/>
        </w:rPr>
        <w:t xml:space="preserve"> </w:t>
      </w:r>
    </w:p>
    <w:p w14:paraId="5B426450" w14:textId="77777777" w:rsidR="00502027" w:rsidRPr="00D815C4" w:rsidRDefault="00502027" w:rsidP="00502027">
      <w:pPr>
        <w:ind w:left="360"/>
        <w:rPr>
          <w:rFonts w:eastAsia="Calibri" w:cstheme="minorHAnsi"/>
          <w:bCs/>
          <w:iCs/>
          <w:kern w:val="0"/>
          <w:lang w:val="en-AU" w:bidi="ar-SA"/>
          <w14:ligatures w14:val="none"/>
        </w:rPr>
      </w:pPr>
    </w:p>
    <w:p w14:paraId="1D0F32FF" w14:textId="3F8EEA66" w:rsidR="00502027" w:rsidRPr="00D815C4" w:rsidRDefault="00502027" w:rsidP="00502027">
      <w:pPr>
        <w:rPr>
          <w:rFonts w:eastAsia="Calibri" w:cstheme="minorHAnsi"/>
          <w:bCs/>
          <w:iCs/>
          <w:kern w:val="0"/>
          <w:lang w:val="en-AU" w:bidi="ar-SA"/>
          <w14:ligatures w14:val="none"/>
        </w:rPr>
      </w:pP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mystery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Kingdom/Governance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remains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obscured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because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antinomian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prejudices.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When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Oral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Torah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abandoned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“grace,”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have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“lawlessness.”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abandonment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Torah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self-destructive.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Unfortunately,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Gentile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failure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accept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Torah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caused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blindness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their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understanding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Kingdom.</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What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fails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logic</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notion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that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can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lawless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society.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everything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“grace”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purported,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how</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can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survive?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“Grace”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been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licence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anarchy.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However,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western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society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feeds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Christian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“Grace”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fallen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trap</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vortex</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that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created.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vein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thought,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can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understand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Hakham</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Tsefet’s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words,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who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little,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that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also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taken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from</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him.</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Kingdom/Governance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remains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mystery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antinomian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mind,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rule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based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upon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Torah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Governance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society.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When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society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stripped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Torah,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collapse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inevitable.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such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society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really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worked,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would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not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need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traffic</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laws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societal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legal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infrastructure.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However,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because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society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cannot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exist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without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Torah/Nomos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MUST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learn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accept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apply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Torah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exigencies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everyday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life.</w:t>
      </w:r>
    </w:p>
    <w:p w14:paraId="6B24239F" w14:textId="77777777" w:rsidR="00502027" w:rsidRPr="00D815C4" w:rsidRDefault="00502027" w:rsidP="00502027">
      <w:pPr>
        <w:rPr>
          <w:rFonts w:eastAsia="Calibri" w:cstheme="minorHAnsi"/>
          <w:bCs/>
          <w:iCs/>
          <w:kern w:val="0"/>
          <w:lang w:val="en-AU" w:bidi="ar-SA"/>
          <w14:ligatures w14:val="none"/>
        </w:rPr>
      </w:pPr>
    </w:p>
    <w:p w14:paraId="6477736F" w14:textId="51D23580" w:rsidR="00502027" w:rsidRPr="00D815C4" w:rsidRDefault="00502027" w:rsidP="00502027">
      <w:pPr>
        <w:rPr>
          <w:rFonts w:eastAsia="Calibri" w:cstheme="minorHAnsi"/>
          <w:bCs/>
          <w:iCs/>
          <w:kern w:val="0"/>
          <w:lang w:val="en-AU" w:bidi="ar-SA"/>
          <w14:ligatures w14:val="none"/>
        </w:rPr>
      </w:pPr>
      <w:r w:rsidRPr="00D815C4">
        <w:rPr>
          <w:rFonts w:eastAsia="Calibri" w:cstheme="minorHAnsi"/>
          <w:bCs/>
          <w:iCs/>
          <w:kern w:val="0"/>
          <w:lang w:val="en-AU" w:bidi="ar-SA"/>
          <w14:ligatures w14:val="none"/>
        </w:rPr>
        <w:t>If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elemental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chief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mitzvah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t>
      </w:r>
      <w:r w:rsidRPr="00D815C4">
        <w:rPr>
          <w:rFonts w:eastAsia="Calibri" w:cstheme="minorHAnsi"/>
          <w:bCs/>
          <w:iCs/>
          <w:kern w:val="0"/>
          <w:lang w:bidi="ar-SA"/>
          <w14:ligatures w14:val="none"/>
        </w:rPr>
        <w:t>I</w:t>
      </w:r>
      <w:r w:rsidR="00847106">
        <w:rPr>
          <w:rFonts w:eastAsia="Calibri" w:cstheme="minorHAnsi"/>
          <w:bCs/>
          <w:iCs/>
          <w:kern w:val="0"/>
          <w:lang w:bidi="ar-SA"/>
          <w14:ligatures w14:val="none"/>
        </w:rPr>
        <w:t xml:space="preserve"> </w:t>
      </w:r>
      <w:r w:rsidRPr="00D815C4">
        <w:rPr>
          <w:rFonts w:eastAsia="Calibri" w:cstheme="minorHAnsi"/>
          <w:bCs/>
          <w:i/>
          <w:iCs/>
          <w:kern w:val="0"/>
          <w:lang w:bidi="ar-SA"/>
          <w14:ligatures w14:val="none"/>
        </w:rPr>
        <w:t>am</w:t>
      </w:r>
      <w:r w:rsidR="00847106">
        <w:rPr>
          <w:rFonts w:eastAsia="Calibri" w:cstheme="minorHAnsi"/>
          <w:bCs/>
          <w:i/>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L</w:t>
      </w:r>
      <w:r w:rsidRPr="00D815C4">
        <w:rPr>
          <w:rFonts w:eastAsia="Calibri" w:cstheme="minorHAnsi"/>
          <w:bCs/>
          <w:iCs/>
          <w:smallCaps/>
          <w:kern w:val="0"/>
          <w:lang w:bidi="ar-SA"/>
          <w14:ligatures w14:val="none"/>
        </w:rPr>
        <w:t>ord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your</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G</w:t>
      </w:r>
      <w:r w:rsidRPr="00D815C4">
        <w:rPr>
          <w:rFonts w:eastAsia="Calibri" w:cstheme="minorHAnsi"/>
          <w:bCs/>
          <w:iCs/>
          <w:smallCaps/>
          <w:kern w:val="0"/>
          <w:lang w:bidi="ar-SA"/>
          <w14:ligatures w14:val="none"/>
        </w:rPr>
        <w:t>od</w:t>
      </w:r>
      <w:r w:rsidRPr="00D815C4">
        <w:rPr>
          <w:rFonts w:eastAsia="Calibri" w:cstheme="minorHAnsi"/>
          <w:bCs/>
          <w:iCs/>
          <w:kern w:val="0"/>
          <w:lang w:bidi="ar-SA"/>
          <w14:ligatures w14:val="none"/>
        </w:rPr>
        <w: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who</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brought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you</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out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land</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Egypt,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out</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the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house</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of</w:t>
      </w:r>
      <w:r w:rsidR="00847106">
        <w:rPr>
          <w:rFonts w:eastAsia="Calibri" w:cstheme="minorHAnsi"/>
          <w:bCs/>
          <w:iCs/>
          <w:kern w:val="0"/>
          <w:lang w:bidi="ar-SA"/>
          <w14:ligatures w14:val="none"/>
        </w:rPr>
        <w:t xml:space="preserve"> </w:t>
      </w:r>
      <w:r w:rsidRPr="00D815C4">
        <w:rPr>
          <w:rFonts w:eastAsia="Calibri" w:cstheme="minorHAnsi"/>
          <w:bCs/>
          <w:iCs/>
          <w:kern w:val="0"/>
          <w:lang w:bidi="ar-SA"/>
          <w14:ligatures w14:val="none"/>
        </w:rPr>
        <w:t>bondage;</w:t>
      </w:r>
      <w:r w:rsidRPr="00D815C4">
        <w:rPr>
          <w:rFonts w:eastAsia="Calibri" w:cstheme="minorHAnsi"/>
          <w:bCs/>
          <w:iCs/>
          <w:kern w:val="0"/>
          <w:lang w:val="en-AU" w:bidi="ar-SA"/>
          <w14:ligatures w14:val="none"/>
        </w:rPr>
        <w: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how</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can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say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that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not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want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follow</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rules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society,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which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places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w:t>
      </w:r>
      <w:r w:rsidRPr="00D815C4">
        <w:rPr>
          <w:rFonts w:eastAsia="Calibri" w:cstheme="minorHAnsi"/>
          <w:bCs/>
          <w:iCs/>
          <w:smallCaps/>
          <w:kern w:val="0"/>
          <w:lang w:val="en-AU" w:bidi="ar-SA"/>
          <w14:ligatures w14:val="none"/>
        </w:rPr>
        <w:t>od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first?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Man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must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come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terms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with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creation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w:t>
      </w:r>
      <w:r w:rsidRPr="00D815C4">
        <w:rPr>
          <w:rFonts w:eastAsia="Calibri" w:cstheme="minorHAnsi"/>
          <w:bCs/>
          <w:iCs/>
          <w:smallCaps/>
          <w:kern w:val="0"/>
          <w:lang w:val="en-AU" w:bidi="ar-SA"/>
          <w14:ligatures w14:val="none"/>
        </w:rPr>
        <w:t>od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purpose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doing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w:t>
      </w:r>
    </w:p>
    <w:p w14:paraId="55946016" w14:textId="77777777" w:rsidR="00502027" w:rsidRPr="00D815C4" w:rsidRDefault="00502027" w:rsidP="00502027">
      <w:pPr>
        <w:rPr>
          <w:rFonts w:eastAsia="Calibri" w:cstheme="minorHAnsi"/>
          <w:bCs/>
          <w:iCs/>
          <w:kern w:val="0"/>
          <w:lang w:val="en-AU" w:bidi="ar-SA"/>
          <w14:ligatures w14:val="none"/>
        </w:rPr>
      </w:pPr>
    </w:p>
    <w:p w14:paraId="38370203" w14:textId="755D9D82" w:rsidR="00502027" w:rsidRPr="00D815C4" w:rsidRDefault="00502027" w:rsidP="00502027">
      <w:pPr>
        <w:ind w:left="360"/>
        <w:rPr>
          <w:rFonts w:eastAsia="Calibri" w:cstheme="minorHAnsi"/>
          <w:bCs/>
          <w:iCs/>
          <w:kern w:val="0"/>
          <w:lang w:val="en-AU" w:bidi="ar-SA"/>
          <w14:ligatures w14:val="none"/>
        </w:rPr>
      </w:pPr>
      <w:r w:rsidRPr="00D815C4">
        <w:rPr>
          <w:rFonts w:eastAsia="Calibri" w:cstheme="minorHAnsi"/>
          <w:bCs/>
          <w:iCs/>
          <w:kern w:val="0"/>
          <w:lang w:val="en-AU" w:bidi="ar-SA"/>
          <w14:ligatures w14:val="none"/>
        </w:rPr>
        <w:t>G-d’s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purpose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creation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bestowal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goodness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upon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creatures.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alone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personification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true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perfection.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free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deficiency.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Nothing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can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compare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Not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anything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labelled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“perfect”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“perfect”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same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level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Since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desired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bestow</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good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upon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creatures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partial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good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would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not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acceptable.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However,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made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possible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for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humanity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experience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level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this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perfection.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Those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who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have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learned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put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their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trust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will</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experience,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upon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implementation,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much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perfection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possible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creature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creation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each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creature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so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that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each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creature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might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experience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much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good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humanly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possible.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Through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cleaving</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each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creature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ability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progress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highest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degree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perfection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possible.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Because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both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flawlessness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and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deficiency</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exist</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in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our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world,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God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has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established</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means</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for</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His</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creatures</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to</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avoid</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the</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deficiency</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and</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acquire</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perfection.</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By</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clinging</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to</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the</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elements</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of</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perfection,</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we</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are</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able</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to</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attain</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a</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level</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of</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perfection</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that</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emulates</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G-d’s</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sz w:val="21"/>
          <w:szCs w:val="21"/>
          <w:lang w:val="en-AU" w:bidi="ar-SA"/>
          <w14:ligatures w14:val="none"/>
        </w:rPr>
        <w:t>perfection.</w:t>
      </w:r>
      <w:r w:rsidR="00847106">
        <w:rPr>
          <w:rFonts w:eastAsia="Calibri" w:cstheme="minorHAnsi"/>
          <w:bCs/>
          <w:iCs/>
          <w:kern w:val="0"/>
          <w:sz w:val="21"/>
          <w:szCs w:val="21"/>
          <w:lang w:val="en-AU" w:bidi="ar-SA"/>
          <w14:ligatures w14:val="none"/>
        </w:rPr>
        <w:t xml:space="preserve"> </w:t>
      </w:r>
      <w:r w:rsidRPr="00D815C4">
        <w:rPr>
          <w:rFonts w:eastAsia="Calibri" w:cstheme="minorHAnsi"/>
          <w:bCs/>
          <w:iCs/>
          <w:kern w:val="0"/>
          <w:lang w:val="en-AU" w:bidi="ar-SA"/>
          <w14:ligatures w14:val="none"/>
        </w:rPr>
        <w:t>Through</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the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acquisition</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of</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excellence,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we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are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able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to</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resemble</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our</w:t>
      </w:r>
      <w:r w:rsidR="00847106">
        <w:rPr>
          <w:rFonts w:eastAsia="Calibri" w:cstheme="minorHAnsi"/>
          <w:bCs/>
          <w:iCs/>
          <w:kern w:val="0"/>
          <w:lang w:val="en-AU" w:bidi="ar-SA"/>
          <w14:ligatures w14:val="none"/>
        </w:rPr>
        <w:t xml:space="preserve"> </w:t>
      </w:r>
      <w:r w:rsidRPr="00D815C4">
        <w:rPr>
          <w:rFonts w:eastAsia="Calibri" w:cstheme="minorHAnsi"/>
          <w:bCs/>
          <w:iCs/>
          <w:kern w:val="0"/>
          <w:lang w:val="en-AU" w:bidi="ar-SA"/>
          <w14:ligatures w14:val="none"/>
        </w:rPr>
        <w:t>Creator.</w:t>
      </w:r>
      <w:r w:rsidRPr="00D815C4">
        <w:rPr>
          <w:rFonts w:eastAsia="Calibri" w:cstheme="minorHAnsi"/>
          <w:bCs/>
          <w:iCs/>
          <w:kern w:val="0"/>
          <w:vertAlign w:val="superscript"/>
          <w:lang w:val="en-AU" w:bidi="ar-SA"/>
          <w14:ligatures w14:val="none"/>
        </w:rPr>
        <w:footnoteReference w:id="87"/>
      </w:r>
    </w:p>
    <w:p w14:paraId="3154F4A6" w14:textId="77777777" w:rsidR="00502027" w:rsidRPr="00D815C4" w:rsidRDefault="00502027" w:rsidP="00502027">
      <w:pPr>
        <w:jc w:val="left"/>
        <w:rPr>
          <w:rFonts w:eastAsia="Calibri" w:cstheme="minorHAnsi"/>
          <w:kern w:val="0"/>
          <w:lang w:val="en-AU" w:bidi="ar-SA"/>
          <w14:ligatures w14:val="none"/>
        </w:rPr>
      </w:pPr>
    </w:p>
    <w:p w14:paraId="233A49B1" w14:textId="7B3421D3" w:rsidR="00502027" w:rsidRPr="00D815C4" w:rsidRDefault="00502027" w:rsidP="00502027">
      <w:pPr>
        <w:rPr>
          <w:rFonts w:eastAsia="Calibri" w:cstheme="minorHAnsi"/>
          <w:b/>
          <w:bCs/>
          <w:kern w:val="0"/>
          <w:lang w:bidi="ar-SA"/>
          <w14:ligatures w14:val="none"/>
        </w:rPr>
      </w:pPr>
      <w:r w:rsidRPr="00D815C4">
        <w:rPr>
          <w:rFonts w:eastAsia="Calibri" w:cstheme="minorHAnsi"/>
          <w:b/>
          <w:bCs/>
          <w:kern w:val="0"/>
          <w:highlight w:val="yellow"/>
          <w:lang w:bidi="ar-SA"/>
          <w14:ligatures w14:val="none"/>
        </w:rPr>
        <w:t>Therefore,</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the</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social</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order</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of</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the</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Oral</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Torah</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has</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one</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basic</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pursuit.</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We</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know</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that</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it</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ultimately</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revolves</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around</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one</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basic</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principle,</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namely</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the</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assembling</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of</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a</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Perfected</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Community</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fit</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to</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exist</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in</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an</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eternal</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state</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of</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intimacy</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with</w:t>
      </w:r>
      <w:r w:rsidR="00847106">
        <w:rPr>
          <w:rFonts w:eastAsia="Calibri" w:cstheme="minorHAnsi"/>
          <w:b/>
          <w:bCs/>
          <w:kern w:val="0"/>
          <w:highlight w:val="yellow"/>
          <w:lang w:bidi="ar-SA"/>
          <w14:ligatures w14:val="none"/>
        </w:rPr>
        <w:t xml:space="preserve"> </w:t>
      </w:r>
      <w:r w:rsidRPr="00D815C4">
        <w:rPr>
          <w:rFonts w:eastAsia="Calibri" w:cstheme="minorHAnsi"/>
          <w:b/>
          <w:bCs/>
          <w:kern w:val="0"/>
          <w:highlight w:val="yellow"/>
          <w:lang w:bidi="ar-SA"/>
          <w14:ligatures w14:val="none"/>
        </w:rPr>
        <w:t>G</w:t>
      </w:r>
      <w:r w:rsidRPr="00D815C4">
        <w:rPr>
          <w:rFonts w:eastAsia="Calibri" w:cstheme="minorHAnsi"/>
          <w:b/>
          <w:bCs/>
          <w:smallCaps/>
          <w:kern w:val="0"/>
          <w:highlight w:val="yellow"/>
          <w:lang w:bidi="ar-SA"/>
          <w14:ligatures w14:val="none"/>
        </w:rPr>
        <w:t>od</w:t>
      </w:r>
      <w:r w:rsidRPr="00D815C4">
        <w:rPr>
          <w:rFonts w:eastAsia="Calibri" w:cstheme="minorHAnsi"/>
          <w:b/>
          <w:bCs/>
          <w:kern w:val="0"/>
          <w:highlight w:val="yellow"/>
          <w:lang w:bidi="ar-SA"/>
          <w14:ligatures w14:val="none"/>
        </w:rPr>
        <w:t>.</w:t>
      </w:r>
    </w:p>
    <w:p w14:paraId="0E29C66C" w14:textId="6FFF9F71" w:rsidR="00502027" w:rsidRPr="00D815C4" w:rsidRDefault="00847106" w:rsidP="00502027">
      <w:pPr>
        <w:ind w:left="360"/>
        <w:rPr>
          <w:rFonts w:eastAsia="Calibri" w:cstheme="minorHAnsi"/>
          <w:kern w:val="0"/>
          <w:lang w:bidi="ar-SA"/>
          <w14:ligatures w14:val="none"/>
        </w:rPr>
      </w:pPr>
      <w:r>
        <w:rPr>
          <w:rFonts w:eastAsia="Calibri" w:cstheme="minorHAnsi"/>
          <w:kern w:val="0"/>
          <w:lang w:bidi="ar-SA"/>
          <w14:ligatures w14:val="none"/>
        </w:rPr>
        <w:t xml:space="preserve"> </w:t>
      </w:r>
    </w:p>
    <w:p w14:paraId="73ADDCC5" w14:textId="158A33EA" w:rsidR="00502027" w:rsidRPr="00D815C4" w:rsidRDefault="00502027" w:rsidP="00502027">
      <w:pPr>
        <w:ind w:left="360"/>
        <w:rPr>
          <w:rFonts w:eastAsia="Calibri" w:cstheme="minorHAnsi"/>
          <w:kern w:val="0"/>
          <w:lang w:bidi="ar-SA"/>
          <w14:ligatures w14:val="none"/>
        </w:rPr>
      </w:pPr>
      <w:r w:rsidRPr="00D815C4">
        <w:rPr>
          <w:rFonts w:eastAsia="Calibri" w:cstheme="minorHAnsi"/>
          <w:kern w:val="0"/>
          <w:lang w:bidi="ar-SA"/>
          <w14:ligatures w14:val="none"/>
        </w:rPr>
        <w:t>When</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Highest</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Wisdom</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(G-d)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considered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everything</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needed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rectify</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human</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race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make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into</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Perfected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Community</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discussed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earlier,</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it</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saw</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this</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goal</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would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be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furthered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if</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some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people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could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benefit</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others</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help</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them</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attain</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a</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place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in</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Community.</w:t>
      </w:r>
      <w:r w:rsidR="00847106">
        <w:rPr>
          <w:rFonts w:eastAsia="Calibri" w:cstheme="minorHAnsi"/>
          <w:kern w:val="0"/>
          <w:vertAlign w:val="superscript"/>
          <w:lang w:bidi="ar-SA"/>
          <w14:ligatures w14:val="none"/>
        </w:rPr>
        <w:t xml:space="preserve"> </w:t>
      </w:r>
      <w:r w:rsidRPr="00D815C4">
        <w:rPr>
          <w:rFonts w:eastAsia="Calibri" w:cstheme="minorHAnsi"/>
          <w:kern w:val="0"/>
          <w:vertAlign w:val="superscript"/>
          <w:lang w:bidi="ar-SA"/>
          <w14:ligatures w14:val="none"/>
        </w:rPr>
        <w:footnoteReference w:id="88"/>
      </w:r>
    </w:p>
    <w:p w14:paraId="6FFB72F7" w14:textId="77777777" w:rsidR="00502027" w:rsidRPr="00D815C4" w:rsidRDefault="00502027" w:rsidP="00502027">
      <w:pPr>
        <w:rPr>
          <w:rFonts w:eastAsia="Calibri" w:cstheme="minorHAnsi"/>
          <w:kern w:val="0"/>
          <w:lang w:bidi="ar-SA"/>
          <w14:ligatures w14:val="none"/>
        </w:rPr>
      </w:pPr>
    </w:p>
    <w:p w14:paraId="1C76623F" w14:textId="3CB0CAB2" w:rsidR="00502027" w:rsidRPr="00D815C4" w:rsidRDefault="00502027" w:rsidP="00502027">
      <w:pPr>
        <w:rPr>
          <w:rFonts w:eastAsia="Calibri" w:cstheme="minorHAnsi"/>
          <w:kern w:val="0"/>
          <w:lang w:bidi="ar-SA"/>
          <w14:ligatures w14:val="none"/>
        </w:rPr>
      </w:pPr>
      <w:r w:rsidRPr="00D815C4">
        <w:rPr>
          <w:rFonts w:eastAsia="Calibri" w:cstheme="minorHAnsi"/>
          <w:kern w:val="0"/>
          <w:lang w:bidi="ar-SA"/>
          <w14:ligatures w14:val="none"/>
        </w:rPr>
        <w:t>Consequently,</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we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deduce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Oral</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Torah</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that</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G-d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daily</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breathed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Adam</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and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Chava</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was</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for</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sake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creating</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Perfected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Community.</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Herein</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temporal</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world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gives</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way</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to</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Eternal</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“Ever</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Coming</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World”</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through</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personification</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of</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the</w:t>
      </w:r>
      <w:r w:rsidR="00847106">
        <w:rPr>
          <w:rFonts w:eastAsia="Calibri" w:cstheme="minorHAnsi"/>
          <w:kern w:val="0"/>
          <w:lang w:bidi="ar-SA"/>
          <w14:ligatures w14:val="none"/>
        </w:rPr>
        <w:t xml:space="preserve"> </w:t>
      </w:r>
      <w:r w:rsidRPr="00D815C4">
        <w:rPr>
          <w:rFonts w:eastAsia="Calibri" w:cstheme="minorHAnsi"/>
          <w:kern w:val="0"/>
          <w:lang w:bidi="ar-SA"/>
          <w14:ligatures w14:val="none"/>
        </w:rPr>
        <w:t>Mesorah.</w:t>
      </w:r>
    </w:p>
    <w:p w14:paraId="04A3CFC0" w14:textId="77777777" w:rsidR="00502027" w:rsidRPr="00D815C4" w:rsidRDefault="00502027" w:rsidP="00502027">
      <w:pPr>
        <w:pBdr>
          <w:bottom w:val="single" w:sz="12" w:space="1" w:color="365F91"/>
        </w:pBdr>
        <w:spacing w:before="320" w:after="80"/>
        <w:jc w:val="left"/>
        <w:outlineLvl w:val="0"/>
        <w:rPr>
          <w:rFonts w:eastAsia="Times New Roman" w:cstheme="minorHAnsi"/>
          <w:b/>
          <w:smallCaps/>
          <w:color w:val="0D0D0D"/>
          <w:kern w:val="0"/>
          <w:sz w:val="24"/>
          <w:szCs w:val="24"/>
          <w:lang w:val="en-AU" w:bidi="ar-SA"/>
          <w14:ligatures w14:val="none"/>
        </w:rPr>
      </w:pPr>
      <w:r w:rsidRPr="00D815C4">
        <w:rPr>
          <w:rFonts w:eastAsia="Times New Roman" w:cstheme="minorHAnsi"/>
          <w:b/>
          <w:bCs/>
          <w:smallCaps/>
          <w:color w:val="0D0D0D"/>
          <w:kern w:val="0"/>
          <w:sz w:val="24"/>
          <w:szCs w:val="24"/>
          <w:lang w:val="en-AU" w:bidi="ar-SA"/>
          <w14:ligatures w14:val="none"/>
        </w:rPr>
        <w:t>Peroration</w:t>
      </w:r>
    </w:p>
    <w:p w14:paraId="1B65A975" w14:textId="77777777" w:rsidR="00502027" w:rsidRPr="00D815C4" w:rsidRDefault="00502027" w:rsidP="00502027">
      <w:pPr>
        <w:jc w:val="left"/>
        <w:rPr>
          <w:rFonts w:eastAsia="Calibri" w:cstheme="minorHAnsi"/>
          <w:bCs/>
          <w:iCs/>
          <w:kern w:val="0"/>
          <w:lang w:val="en-AU" w:bidi="ar-SA"/>
          <w14:ligatures w14:val="none"/>
        </w:rPr>
      </w:pPr>
    </w:p>
    <w:p w14:paraId="2622A387" w14:textId="38AF6FC1" w:rsidR="00502027" w:rsidRPr="00D815C4" w:rsidRDefault="00502027" w:rsidP="00502027">
      <w:pPr>
        <w:rPr>
          <w:rFonts w:eastAsia="Calibri" w:cstheme="minorHAnsi"/>
          <w:kern w:val="0"/>
          <w:lang w:val="en-AU" w:bidi="ar-SA"/>
          <w14:ligatures w14:val="none"/>
        </w:rPr>
      </w:pPr>
      <w:r w:rsidRPr="00D815C4">
        <w:rPr>
          <w:rFonts w:eastAsia="Calibri" w:cstheme="minorHAnsi"/>
          <w:kern w:val="0"/>
          <w:lang w:val="en-AU" w:bidi="ar-SA"/>
          <w14:ligatures w14:val="none"/>
        </w:rPr>
        <w:t>Unfortunately,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our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restraints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time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space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minimize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amount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commentary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can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produce.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hiddenness,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light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measures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all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important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pieces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puzzle,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which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elucidate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thoughts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presented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Torah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Seder.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astute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will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understand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how</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make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these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connections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draw</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from</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wellspring</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information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have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not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been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able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present.</w:t>
      </w:r>
      <w:r w:rsidR="00847106">
        <w:rPr>
          <w:rFonts w:eastAsia="Calibri" w:cstheme="minorHAnsi"/>
          <w:kern w:val="0"/>
          <w:lang w:val="en-AU" w:bidi="ar-SA"/>
          <w14:ligatures w14:val="none"/>
        </w:rPr>
        <w:t xml:space="preserve"> </w:t>
      </w:r>
    </w:p>
    <w:p w14:paraId="19E84A76" w14:textId="77777777" w:rsidR="00502027" w:rsidRPr="00D815C4" w:rsidRDefault="00502027" w:rsidP="00502027">
      <w:pPr>
        <w:rPr>
          <w:rFonts w:eastAsia="Calibri" w:cstheme="minorHAnsi"/>
          <w:kern w:val="0"/>
          <w:lang w:val="en-AU" w:bidi="ar-SA"/>
          <w14:ligatures w14:val="none"/>
        </w:rPr>
      </w:pPr>
    </w:p>
    <w:p w14:paraId="7F7D513A" w14:textId="0837FB36" w:rsidR="00502027" w:rsidRPr="00D815C4" w:rsidRDefault="00502027" w:rsidP="00502027">
      <w:pPr>
        <w:rPr>
          <w:rFonts w:eastAsia="Calibri" w:cstheme="minorHAnsi"/>
          <w:kern w:val="0"/>
          <w:lang w:val="en-AU" w:bidi="ar-SA"/>
          <w14:ligatures w14:val="none"/>
        </w:rPr>
      </w:pPr>
      <w:r w:rsidRPr="00D815C4">
        <w:rPr>
          <w:rFonts w:eastAsia="Calibri" w:cstheme="minorHAnsi"/>
          <w:kern w:val="0"/>
          <w:lang w:val="en-AU" w:bidi="ar-SA"/>
          <w14:ligatures w14:val="none"/>
        </w:rPr>
        <w:t>By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way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analogy,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light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present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pericope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Oral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Torah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Yeshua</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his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Talmidim</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teach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Kingdom’s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secret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will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always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remain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secret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because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those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who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throw</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rule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Torah</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will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never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understand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why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we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have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societal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laws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standards.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Therefore,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their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“measure”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not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positive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contribution.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Its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negative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contribution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causes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denial</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of</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those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pleasures.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These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people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draw</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on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society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rather</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than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contribute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to</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Nazarean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Judaism</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is</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anchored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righteousness/generosity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making</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positive</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investment</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in</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community</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and</w:t>
      </w:r>
      <w:r w:rsidR="00847106">
        <w:rPr>
          <w:rFonts w:eastAsia="Calibri" w:cstheme="minorHAnsi"/>
          <w:kern w:val="0"/>
          <w:lang w:val="en-AU" w:bidi="ar-SA"/>
          <w14:ligatures w14:val="none"/>
        </w:rPr>
        <w:t xml:space="preserve"> </w:t>
      </w:r>
      <w:r w:rsidRPr="00D815C4">
        <w:rPr>
          <w:rFonts w:eastAsia="Calibri" w:cstheme="minorHAnsi"/>
          <w:kern w:val="0"/>
          <w:lang w:val="en-AU" w:bidi="ar-SA"/>
          <w14:ligatures w14:val="none"/>
        </w:rPr>
        <w:t>society.</w:t>
      </w:r>
      <w:r w:rsidR="00847106">
        <w:rPr>
          <w:rFonts w:eastAsia="Calibri" w:cstheme="minorHAnsi"/>
          <w:kern w:val="0"/>
          <w:lang w:val="en-AU" w:bidi="ar-SA"/>
          <w14:ligatures w14:val="none"/>
        </w:rPr>
        <w:t xml:space="preserve"> </w:t>
      </w:r>
    </w:p>
    <w:p w14:paraId="621FBD63" w14:textId="77777777" w:rsidR="00D815C4" w:rsidRPr="0079733C" w:rsidRDefault="00D815C4" w:rsidP="0079733C">
      <w:pPr>
        <w:pBdr>
          <w:bottom w:val="double" w:sz="6" w:space="1" w:color="auto"/>
        </w:pBdr>
        <w:jc w:val="center"/>
        <w:rPr>
          <w:rFonts w:ascii="Calibri" w:eastAsia="Calibri" w:hAnsi="Calibri" w:cs="Arial"/>
          <w:kern w:val="0"/>
          <w:lang w:val="en-AU"/>
          <w14:ligatures w14:val="none"/>
        </w:rPr>
      </w:pPr>
    </w:p>
    <w:p w14:paraId="50495F3F" w14:textId="77777777" w:rsidR="00C539A1" w:rsidRDefault="00C539A1" w:rsidP="00EE6434">
      <w:pPr>
        <w:rPr>
          <w:rFonts w:ascii="Calibri" w:eastAsia="Calibri" w:hAnsi="Calibri" w:cs="Arial"/>
          <w:kern w:val="0"/>
          <w14:ligatures w14:val="none"/>
        </w:rPr>
      </w:pPr>
    </w:p>
    <w:p w14:paraId="7FB204D5" w14:textId="4F979DCE" w:rsidR="00EE6434" w:rsidRPr="00EE6434" w:rsidRDefault="00EE6434" w:rsidP="00EE6434">
      <w:pPr>
        <w:jc w:val="center"/>
        <w:rPr>
          <w:rFonts w:ascii="Cambria" w:eastAsia="Book Antiqua" w:hAnsi="Cambria" w:cs="Times New Roman"/>
          <w:b/>
          <w:kern w:val="0"/>
          <w:sz w:val="28"/>
          <w:szCs w:val="28"/>
          <w:lang w:val="en-AU"/>
          <w14:ligatures w14:val="none"/>
        </w:rPr>
      </w:pPr>
      <w:r w:rsidRPr="00EE6434">
        <w:rPr>
          <w:rFonts w:ascii="Cambria" w:eastAsia="Book Antiqua" w:hAnsi="Cambria" w:cs="Times New Roman"/>
          <w:b/>
          <w:kern w:val="0"/>
          <w:sz w:val="28"/>
          <w:szCs w:val="28"/>
          <w:lang w:val="en-AU"/>
          <w14:ligatures w14:val="none"/>
        </w:rPr>
        <w:t>Some</w:t>
      </w:r>
      <w:r w:rsidR="00847106">
        <w:rPr>
          <w:rFonts w:ascii="Cambria" w:eastAsia="Book Antiqua" w:hAnsi="Cambria" w:cs="Times New Roman"/>
          <w:b/>
          <w:kern w:val="0"/>
          <w:sz w:val="28"/>
          <w:szCs w:val="28"/>
          <w:lang w:val="en-AU"/>
          <w14:ligatures w14:val="none"/>
        </w:rPr>
        <w:t xml:space="preserve"> </w:t>
      </w:r>
      <w:r w:rsidRPr="00EE6434">
        <w:rPr>
          <w:rFonts w:ascii="Cambria" w:eastAsia="Book Antiqua" w:hAnsi="Cambria" w:cs="Times New Roman"/>
          <w:b/>
          <w:kern w:val="0"/>
          <w:sz w:val="28"/>
          <w:szCs w:val="28"/>
          <w:lang w:val="en-AU"/>
          <w14:ligatures w14:val="none"/>
        </w:rPr>
        <w:t>Questions</w:t>
      </w:r>
      <w:r w:rsidR="00847106">
        <w:rPr>
          <w:rFonts w:ascii="Cambria" w:eastAsia="Book Antiqua" w:hAnsi="Cambria" w:cs="Times New Roman"/>
          <w:b/>
          <w:kern w:val="0"/>
          <w:sz w:val="28"/>
          <w:szCs w:val="28"/>
          <w:lang w:val="en-AU"/>
          <w14:ligatures w14:val="none"/>
        </w:rPr>
        <w:t xml:space="preserve"> </w:t>
      </w:r>
      <w:r w:rsidRPr="00EE6434">
        <w:rPr>
          <w:rFonts w:ascii="Cambria" w:eastAsia="Book Antiqua" w:hAnsi="Cambria" w:cs="Times New Roman"/>
          <w:b/>
          <w:kern w:val="0"/>
          <w:sz w:val="28"/>
          <w:szCs w:val="28"/>
          <w:lang w:val="en-AU"/>
          <w14:ligatures w14:val="none"/>
        </w:rPr>
        <w:t>to</w:t>
      </w:r>
      <w:r w:rsidR="00847106">
        <w:rPr>
          <w:rFonts w:ascii="Cambria" w:eastAsia="Book Antiqua" w:hAnsi="Cambria" w:cs="Times New Roman"/>
          <w:b/>
          <w:kern w:val="0"/>
          <w:sz w:val="28"/>
          <w:szCs w:val="28"/>
          <w:lang w:val="en-AU"/>
          <w14:ligatures w14:val="none"/>
        </w:rPr>
        <w:t xml:space="preserve"> </w:t>
      </w:r>
      <w:r w:rsidRPr="00EE6434">
        <w:rPr>
          <w:rFonts w:ascii="Cambria" w:eastAsia="Book Antiqua" w:hAnsi="Cambria" w:cs="Times New Roman"/>
          <w:b/>
          <w:kern w:val="0"/>
          <w:sz w:val="28"/>
          <w:szCs w:val="28"/>
          <w:lang w:val="en-AU"/>
          <w14:ligatures w14:val="none"/>
        </w:rPr>
        <w:t>Ponder:</w:t>
      </w:r>
    </w:p>
    <w:p w14:paraId="6B705E15" w14:textId="77777777" w:rsidR="00EE6434" w:rsidRPr="00EE6434" w:rsidRDefault="00EE6434" w:rsidP="00EE6434">
      <w:pPr>
        <w:jc w:val="center"/>
        <w:rPr>
          <w:rFonts w:eastAsia="Book Antiqua" w:cstheme="minorHAnsi"/>
          <w:b/>
          <w:kern w:val="0"/>
          <w:lang w:val="en-AU"/>
          <w14:ligatures w14:val="none"/>
        </w:rPr>
      </w:pPr>
    </w:p>
    <w:p w14:paraId="50D62B76" w14:textId="621B859D" w:rsidR="00EE6434" w:rsidRPr="00EE6434" w:rsidRDefault="00EE6434" w:rsidP="00E77CF0">
      <w:pPr>
        <w:widowControl w:val="0"/>
        <w:numPr>
          <w:ilvl w:val="0"/>
          <w:numId w:val="4"/>
        </w:numPr>
        <w:rPr>
          <w:rFonts w:ascii="Calibri" w:eastAsia="Book Antiqua" w:hAnsi="Calibri" w:cs="Calibri"/>
          <w:kern w:val="0"/>
          <w14:ligatures w14:val="none"/>
        </w:rPr>
      </w:pPr>
      <w:r w:rsidRPr="00EE6434">
        <w:rPr>
          <w:rFonts w:ascii="Calibri" w:eastAsia="Book Antiqua" w:hAnsi="Calibri" w:cs="Calibri"/>
          <w:kern w:val="0"/>
          <w14:ligatures w14:val="none"/>
        </w:rPr>
        <w:t>From</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all</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the</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readings</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for</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this</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week,</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which</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particular</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verse</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or</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passage</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caught</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your</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attention</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and</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fired</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your</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heart</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and</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imagination?</w:t>
      </w:r>
    </w:p>
    <w:p w14:paraId="434E33FF" w14:textId="4974F7BC" w:rsidR="00EE6434" w:rsidRPr="00C539A1" w:rsidRDefault="00EE6434" w:rsidP="00E77CF0">
      <w:pPr>
        <w:widowControl w:val="0"/>
        <w:numPr>
          <w:ilvl w:val="0"/>
          <w:numId w:val="4"/>
        </w:numPr>
        <w:pBdr>
          <w:bottom w:val="double" w:sz="6" w:space="1" w:color="auto"/>
        </w:pBdr>
        <w:rPr>
          <w:rFonts w:ascii="Calibri" w:eastAsia="Book Antiqua" w:hAnsi="Calibri" w:cs="Calibri"/>
          <w:b/>
          <w:kern w:val="0"/>
          <w14:ligatures w14:val="none"/>
        </w:rPr>
      </w:pPr>
      <w:r w:rsidRPr="00EE6434">
        <w:rPr>
          <w:rFonts w:ascii="Calibri" w:eastAsia="Book Antiqua" w:hAnsi="Calibri" w:cs="Calibri"/>
          <w:kern w:val="0"/>
          <w14:ligatures w14:val="none"/>
        </w:rPr>
        <w:t>In</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your</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opinion,</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and</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taking</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into</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consideration</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all</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of</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the</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above</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readings</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for</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this</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Sabbath,</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what</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is</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the</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prophetic</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message</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(the</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idea</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that</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encapsulates</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all</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the</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Scripture</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passages</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read)</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for</w:t>
      </w:r>
      <w:r w:rsidR="00847106">
        <w:rPr>
          <w:rFonts w:ascii="Calibri" w:eastAsia="Book Antiqua" w:hAnsi="Calibri" w:cs="Calibri"/>
          <w:kern w:val="0"/>
          <w14:ligatures w14:val="none"/>
        </w:rPr>
        <w:t xml:space="preserve"> </w:t>
      </w:r>
      <w:r w:rsidRPr="00EE6434">
        <w:rPr>
          <w:rFonts w:ascii="Calibri" w:eastAsia="Book Antiqua" w:hAnsi="Calibri" w:cs="Calibri"/>
          <w:kern w:val="0"/>
          <w14:ligatures w14:val="none"/>
        </w:rPr>
        <w:t>this</w:t>
      </w:r>
      <w:r w:rsidR="00847106">
        <w:rPr>
          <w:rFonts w:ascii="Calibri" w:eastAsia="Book Antiqua" w:hAnsi="Calibri" w:cs="Calibri"/>
          <w:kern w:val="0"/>
          <w14:ligatures w14:val="none"/>
        </w:rPr>
        <w:t xml:space="preserve"> </w:t>
      </w:r>
      <w:r w:rsidR="00383745" w:rsidRPr="00EE6434">
        <w:rPr>
          <w:rFonts w:ascii="Calibri" w:eastAsia="Book Antiqua" w:hAnsi="Calibri" w:cs="Calibri"/>
          <w:kern w:val="0"/>
          <w14:ligatures w14:val="none"/>
        </w:rPr>
        <w:t>week.</w:t>
      </w:r>
    </w:p>
    <w:p w14:paraId="506347CC" w14:textId="77777777" w:rsidR="00C539A1" w:rsidRPr="00EE6434" w:rsidRDefault="00C539A1" w:rsidP="003B7C03">
      <w:pPr>
        <w:widowControl w:val="0"/>
        <w:pBdr>
          <w:bottom w:val="double" w:sz="6" w:space="1" w:color="auto"/>
        </w:pBdr>
        <w:rPr>
          <w:rFonts w:ascii="Calibri" w:eastAsia="Book Antiqua" w:hAnsi="Calibri" w:cs="Calibri"/>
          <w:b/>
          <w:kern w:val="0"/>
          <w14:ligatures w14:val="none"/>
        </w:rPr>
      </w:pPr>
    </w:p>
    <w:p w14:paraId="2FA9310F" w14:textId="77777777" w:rsidR="00EE6434" w:rsidRDefault="00EE6434" w:rsidP="00EE6434">
      <w:pPr>
        <w:contextualSpacing/>
        <w:rPr>
          <w:rFonts w:asciiTheme="majorBidi" w:hAnsiTheme="majorBidi" w:cstheme="majorBidi"/>
          <w:b/>
          <w:bCs/>
          <w:kern w:val="0"/>
          <w:lang w:bidi="ar-SA"/>
          <w14:ligatures w14:val="none"/>
        </w:rPr>
      </w:pPr>
    </w:p>
    <w:p w14:paraId="211580FA" w14:textId="77777777" w:rsidR="001D0702" w:rsidRDefault="001D0702" w:rsidP="00EE6434">
      <w:pPr>
        <w:contextualSpacing/>
        <w:rPr>
          <w:rFonts w:asciiTheme="majorBidi" w:hAnsiTheme="majorBidi" w:cstheme="majorBidi"/>
          <w:b/>
          <w:bCs/>
          <w:kern w:val="0"/>
          <w:lang w:bidi="ar-SA"/>
          <w14:ligatures w14:val="none"/>
        </w:rPr>
      </w:pPr>
    </w:p>
    <w:p w14:paraId="4A8CB926" w14:textId="77777777" w:rsidR="001D0702" w:rsidRDefault="001D0702" w:rsidP="00EE6434">
      <w:pPr>
        <w:contextualSpacing/>
        <w:rPr>
          <w:rFonts w:asciiTheme="majorBidi" w:hAnsiTheme="majorBidi" w:cstheme="majorBidi"/>
          <w:b/>
          <w:bCs/>
          <w:kern w:val="0"/>
          <w:lang w:bidi="ar-SA"/>
          <w14:ligatures w14:val="none"/>
        </w:rPr>
      </w:pPr>
    </w:p>
    <w:p w14:paraId="2559EE55" w14:textId="77777777" w:rsidR="001D0702" w:rsidRDefault="001D0702" w:rsidP="00EE6434">
      <w:pPr>
        <w:contextualSpacing/>
        <w:rPr>
          <w:rFonts w:asciiTheme="majorBidi" w:hAnsiTheme="majorBidi" w:cstheme="majorBidi"/>
          <w:b/>
          <w:bCs/>
          <w:kern w:val="0"/>
          <w:lang w:bidi="ar-SA"/>
          <w14:ligatures w14:val="none"/>
        </w:rPr>
      </w:pPr>
    </w:p>
    <w:p w14:paraId="05B15292" w14:textId="77777777" w:rsidR="001D0702" w:rsidRDefault="001D0702" w:rsidP="00EE6434">
      <w:pPr>
        <w:contextualSpacing/>
        <w:rPr>
          <w:rFonts w:asciiTheme="majorBidi" w:hAnsiTheme="majorBidi" w:cstheme="majorBidi"/>
          <w:b/>
          <w:bCs/>
          <w:kern w:val="0"/>
          <w:lang w:bidi="ar-SA"/>
          <w14:ligatures w14:val="none"/>
        </w:rPr>
      </w:pPr>
    </w:p>
    <w:p w14:paraId="25E4FCBA" w14:textId="77777777" w:rsidR="001D0702" w:rsidRDefault="001D0702" w:rsidP="00EE6434">
      <w:pPr>
        <w:contextualSpacing/>
        <w:rPr>
          <w:rFonts w:asciiTheme="majorBidi" w:hAnsiTheme="majorBidi" w:cstheme="majorBidi"/>
          <w:b/>
          <w:bCs/>
          <w:kern w:val="0"/>
          <w:lang w:bidi="ar-SA"/>
          <w14:ligatures w14:val="none"/>
        </w:rPr>
      </w:pPr>
    </w:p>
    <w:p w14:paraId="525F966D" w14:textId="77777777" w:rsidR="001D0702" w:rsidRDefault="001D0702" w:rsidP="00EE6434">
      <w:pPr>
        <w:contextualSpacing/>
        <w:rPr>
          <w:rFonts w:asciiTheme="majorBidi" w:hAnsiTheme="majorBidi" w:cstheme="majorBidi"/>
          <w:b/>
          <w:bCs/>
          <w:kern w:val="0"/>
          <w:lang w:bidi="ar-SA"/>
          <w14:ligatures w14:val="none"/>
        </w:rPr>
      </w:pPr>
    </w:p>
    <w:p w14:paraId="7384E775" w14:textId="77777777" w:rsidR="001D0702" w:rsidRDefault="001D0702" w:rsidP="00EE6434">
      <w:pPr>
        <w:contextualSpacing/>
        <w:rPr>
          <w:rFonts w:asciiTheme="majorBidi" w:hAnsiTheme="majorBidi" w:cstheme="majorBidi"/>
          <w:b/>
          <w:bCs/>
          <w:kern w:val="0"/>
          <w:lang w:bidi="ar-SA"/>
          <w14:ligatures w14:val="none"/>
        </w:rPr>
      </w:pPr>
    </w:p>
    <w:p w14:paraId="4F09AE84" w14:textId="77777777" w:rsidR="001D0702" w:rsidRDefault="001D0702" w:rsidP="00EE6434">
      <w:pPr>
        <w:contextualSpacing/>
        <w:rPr>
          <w:rFonts w:asciiTheme="majorBidi" w:hAnsiTheme="majorBidi" w:cstheme="majorBidi"/>
          <w:b/>
          <w:bCs/>
          <w:kern w:val="0"/>
          <w:lang w:bidi="ar-SA"/>
          <w14:ligatures w14:val="none"/>
        </w:rPr>
      </w:pPr>
    </w:p>
    <w:p w14:paraId="52A827AD" w14:textId="77777777" w:rsidR="001D0702" w:rsidRDefault="001D0702" w:rsidP="00EE6434">
      <w:pPr>
        <w:contextualSpacing/>
        <w:rPr>
          <w:rFonts w:asciiTheme="majorBidi" w:hAnsiTheme="majorBidi" w:cstheme="majorBidi"/>
          <w:b/>
          <w:bCs/>
          <w:kern w:val="0"/>
          <w:lang w:bidi="ar-SA"/>
          <w14:ligatures w14:val="none"/>
        </w:rPr>
      </w:pPr>
    </w:p>
    <w:p w14:paraId="614412A3" w14:textId="77777777" w:rsidR="001D0702" w:rsidRDefault="001D0702" w:rsidP="00EE6434">
      <w:pPr>
        <w:contextualSpacing/>
        <w:rPr>
          <w:rFonts w:asciiTheme="majorBidi" w:hAnsiTheme="majorBidi" w:cstheme="majorBidi"/>
          <w:b/>
          <w:bCs/>
          <w:kern w:val="0"/>
          <w:lang w:bidi="ar-SA"/>
          <w14:ligatures w14:val="none"/>
        </w:rPr>
      </w:pPr>
    </w:p>
    <w:p w14:paraId="08CBCB65" w14:textId="635FD3A5" w:rsidR="00EE6434" w:rsidRPr="00EE6434" w:rsidRDefault="00EE6434" w:rsidP="00EE6434">
      <w:pPr>
        <w:jc w:val="center"/>
        <w:rPr>
          <w:rFonts w:ascii="Cambria" w:hAnsi="Cambria" w:cstheme="majorBidi"/>
          <w:b/>
          <w:bCs/>
          <w:kern w:val="0"/>
          <w:lang w:val="en-AU" w:bidi="ar-SA"/>
          <w14:ligatures w14:val="none"/>
        </w:rPr>
      </w:pPr>
      <w:r w:rsidRPr="00EE6434">
        <w:rPr>
          <w:rFonts w:ascii="Cambria" w:hAnsi="Cambria" w:cstheme="majorBidi"/>
          <w:b/>
          <w:bCs/>
          <w:kern w:val="0"/>
          <w:sz w:val="28"/>
          <w:szCs w:val="28"/>
          <w:lang w:val="en-AU" w:bidi="ar-SA"/>
          <w14:ligatures w14:val="none"/>
        </w:rPr>
        <w:lastRenderedPageBreak/>
        <w:t>Blessing</w:t>
      </w:r>
      <w:r w:rsidR="00847106">
        <w:rPr>
          <w:rFonts w:ascii="Cambria" w:hAnsi="Cambria" w:cstheme="majorBidi"/>
          <w:b/>
          <w:bCs/>
          <w:kern w:val="0"/>
          <w:sz w:val="28"/>
          <w:szCs w:val="28"/>
          <w:lang w:val="en-AU" w:bidi="ar-SA"/>
          <w14:ligatures w14:val="none"/>
        </w:rPr>
        <w:t xml:space="preserve"> </w:t>
      </w:r>
      <w:r w:rsidRPr="00EE6434">
        <w:rPr>
          <w:rFonts w:ascii="Cambria" w:hAnsi="Cambria" w:cstheme="majorBidi"/>
          <w:b/>
          <w:bCs/>
          <w:kern w:val="0"/>
          <w:sz w:val="28"/>
          <w:szCs w:val="28"/>
          <w:lang w:val="en-AU" w:bidi="ar-SA"/>
          <w14:ligatures w14:val="none"/>
        </w:rPr>
        <w:t>After</w:t>
      </w:r>
      <w:r w:rsidR="00847106">
        <w:rPr>
          <w:rFonts w:ascii="Cambria" w:hAnsi="Cambria" w:cstheme="majorBidi"/>
          <w:b/>
          <w:bCs/>
          <w:kern w:val="0"/>
          <w:sz w:val="28"/>
          <w:szCs w:val="28"/>
          <w:lang w:val="en-AU" w:bidi="ar-SA"/>
          <w14:ligatures w14:val="none"/>
        </w:rPr>
        <w:t xml:space="preserve"> </w:t>
      </w:r>
      <w:r w:rsidRPr="00EE6434">
        <w:rPr>
          <w:rFonts w:ascii="Cambria" w:hAnsi="Cambria" w:cstheme="majorBidi"/>
          <w:b/>
          <w:bCs/>
          <w:kern w:val="0"/>
          <w:sz w:val="28"/>
          <w:szCs w:val="28"/>
          <w:lang w:val="en-AU" w:bidi="ar-SA"/>
          <w14:ligatures w14:val="none"/>
        </w:rPr>
        <w:t>Torah</w:t>
      </w:r>
      <w:r w:rsidR="00847106">
        <w:rPr>
          <w:rFonts w:ascii="Cambria" w:hAnsi="Cambria" w:cstheme="majorBidi"/>
          <w:b/>
          <w:bCs/>
          <w:kern w:val="0"/>
          <w:sz w:val="28"/>
          <w:szCs w:val="28"/>
          <w:lang w:val="en-AU" w:bidi="ar-SA"/>
          <w14:ligatures w14:val="none"/>
        </w:rPr>
        <w:t xml:space="preserve"> </w:t>
      </w:r>
      <w:r w:rsidRPr="00EE6434">
        <w:rPr>
          <w:rFonts w:ascii="Cambria" w:hAnsi="Cambria" w:cstheme="majorBidi"/>
          <w:b/>
          <w:bCs/>
          <w:kern w:val="0"/>
          <w:sz w:val="28"/>
          <w:szCs w:val="28"/>
          <w:lang w:val="en-AU" w:bidi="ar-SA"/>
          <w14:ligatures w14:val="none"/>
        </w:rPr>
        <w:t>Study</w:t>
      </w:r>
    </w:p>
    <w:p w14:paraId="0D4684FC" w14:textId="77777777" w:rsidR="00EE6434" w:rsidRPr="00EE6434" w:rsidRDefault="00EE6434" w:rsidP="00EE6434">
      <w:pPr>
        <w:jc w:val="center"/>
        <w:rPr>
          <w:rFonts w:asciiTheme="majorBidi" w:hAnsiTheme="majorBidi" w:cstheme="majorBidi"/>
          <w:b/>
          <w:bCs/>
          <w:kern w:val="0"/>
          <w:lang w:val="en-AU" w:bidi="ar-SA"/>
          <w14:ligatures w14:val="none"/>
        </w:rPr>
      </w:pPr>
    </w:p>
    <w:p w14:paraId="6568803A" w14:textId="347F550C"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Barúch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Atáh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Adonai,</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Elohénu</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Meléch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HaOlám,</w:t>
      </w:r>
    </w:p>
    <w:p w14:paraId="750C1240" w14:textId="417F2C55"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Ashér</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Natán</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Lánu</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Torát</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Emét,</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V'Chayéi</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Olám</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Natá</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B'Tochénu.</w:t>
      </w:r>
    </w:p>
    <w:p w14:paraId="6B2511A4" w14:textId="27E21DC0"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Barúch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Atáh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Adonái,</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Notén</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HaToráh.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Amen!</w:t>
      </w:r>
    </w:p>
    <w:p w14:paraId="0822AC1B" w14:textId="75695F1F"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Blessed</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is</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Ha-Shem</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our</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GOD,</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King</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of</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the</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universe,</w:t>
      </w:r>
    </w:p>
    <w:p w14:paraId="35312E19" w14:textId="65F330FF"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Who</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has</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given</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us</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teaching</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of</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truth,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implanting</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within</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us</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eternal</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life.</w:t>
      </w:r>
    </w:p>
    <w:p w14:paraId="3AC247F4" w14:textId="12AA8E8C"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Blessed</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is</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Ha-Shem,</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Giver</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of</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the</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Torah.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Amen!</w:t>
      </w:r>
    </w:p>
    <w:p w14:paraId="4A4F316F" w14:textId="3EA76861" w:rsidR="00EE6434" w:rsidRPr="00EE6434" w:rsidRDefault="00EE6434" w:rsidP="00EE6434">
      <w:pPr>
        <w:jc w:val="center"/>
        <w:rPr>
          <w:rFonts w:asciiTheme="majorBidi" w:hAnsiTheme="majorBidi" w:cstheme="majorBidi"/>
          <w:b/>
          <w:bCs/>
          <w:kern w:val="0"/>
          <w:lang w:val="en-AU" w:bidi="ar-SA"/>
          <w14:ligatures w14:val="none"/>
        </w:rPr>
      </w:pPr>
      <w:r w:rsidRPr="00EE6434">
        <w:rPr>
          <w:rFonts w:cstheme="minorHAnsi"/>
          <w:b/>
          <w:bCs/>
          <w:kern w:val="0"/>
          <w:lang w:val="en-AU" w:bidi="ar-SA"/>
          <w14:ligatures w14:val="none"/>
        </w:rPr>
        <w:t>“Now</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unto</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Him</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who</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is</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able</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to</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preserve</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you</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faultless,</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spotless,</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to</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establish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you</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without</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blemish,</w:t>
      </w:r>
      <w:r w:rsidR="00847106">
        <w:rPr>
          <w:rFonts w:asciiTheme="majorBidi" w:hAnsiTheme="majorBidi" w:cstheme="majorBidi"/>
          <w:b/>
          <w:bCs/>
          <w:kern w:val="0"/>
          <w:lang w:val="en-AU" w:bidi="ar-SA"/>
          <w14:ligatures w14:val="none"/>
        </w:rPr>
        <w:t xml:space="preserve"> </w:t>
      </w:r>
    </w:p>
    <w:p w14:paraId="5B284856" w14:textId="2781D62F" w:rsidR="00EE6434" w:rsidRPr="00EE6434" w:rsidRDefault="00EE6434" w:rsidP="00EE6434">
      <w:pPr>
        <w:jc w:val="center"/>
        <w:rPr>
          <w:rFonts w:cstheme="minorHAnsi"/>
          <w:b/>
          <w:bCs/>
          <w:kern w:val="0"/>
          <w:lang w:val="en-AU" w:bidi="ar-SA"/>
          <w14:ligatures w14:val="none"/>
        </w:rPr>
      </w:pPr>
      <w:r w:rsidRPr="00EE6434">
        <w:rPr>
          <w:rFonts w:cstheme="minorHAnsi"/>
          <w:b/>
          <w:bCs/>
          <w:kern w:val="0"/>
          <w:lang w:val="en-AU" w:bidi="ar-SA"/>
          <w14:ligatures w14:val="none"/>
        </w:rPr>
        <w:t>before</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His</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majesty,</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with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joy,</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[namely,]</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the</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only</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one</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GOD,</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our</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Deliverer,</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by</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means</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of</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Yeshua</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the</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Messiah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our</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Master,</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be</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praise,</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dominion,</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honor,</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majesty,</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both</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now</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and</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in</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all</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ages.</w:t>
      </w:r>
      <w:r w:rsidR="00847106">
        <w:rPr>
          <w:rFonts w:cstheme="minorHAnsi"/>
          <w:b/>
          <w:bCs/>
          <w:kern w:val="0"/>
          <w:lang w:val="en-AU" w:bidi="ar-SA"/>
          <w14:ligatures w14:val="none"/>
        </w:rPr>
        <w:t xml:space="preserve"> </w:t>
      </w:r>
      <w:r w:rsidRPr="00EE6434">
        <w:rPr>
          <w:rFonts w:cstheme="minorHAnsi"/>
          <w:b/>
          <w:bCs/>
          <w:kern w:val="0"/>
          <w:lang w:val="en-AU" w:bidi="ar-SA"/>
          <w14:ligatures w14:val="none"/>
        </w:rPr>
        <w:t>Amen!”</w:t>
      </w:r>
    </w:p>
    <w:p w14:paraId="3572DE9D" w14:textId="77777777" w:rsidR="00785E55" w:rsidRPr="00EE6434" w:rsidRDefault="00785E55" w:rsidP="00EE6434">
      <w:pPr>
        <w:pBdr>
          <w:bottom w:val="double" w:sz="6" w:space="1" w:color="auto"/>
        </w:pBdr>
        <w:rPr>
          <w:rFonts w:ascii="Times New Roman" w:hAnsi="Times New Roman" w:cs="Times New Roman"/>
          <w:kern w:val="0"/>
          <w:lang w:val="en-AU" w:bidi="ar-SA"/>
          <w14:ligatures w14:val="none"/>
        </w:rPr>
      </w:pPr>
    </w:p>
    <w:p w14:paraId="0710F60C" w14:textId="77777777" w:rsidR="001D0702" w:rsidRDefault="001D0702" w:rsidP="001D0702">
      <w:pPr>
        <w:jc w:val="center"/>
        <w:rPr>
          <w:rFonts w:eastAsiaTheme="majorEastAsia" w:cs="Times New Roman"/>
          <w:b/>
          <w:kern w:val="0"/>
          <w:sz w:val="28"/>
          <w:szCs w:val="28"/>
          <w:lang w:val="en-AU"/>
          <w14:ligatures w14:val="none"/>
        </w:rPr>
      </w:pPr>
      <w:bookmarkStart w:id="13" w:name="_Hlk142035316"/>
    </w:p>
    <w:p w14:paraId="1990F42D" w14:textId="3F179737" w:rsidR="00EE6434" w:rsidRPr="001F1D14" w:rsidRDefault="001D0702" w:rsidP="001D0702">
      <w:pPr>
        <w:jc w:val="center"/>
        <w:rPr>
          <w:rFonts w:ascii="Cambria" w:eastAsia="Times New Roman" w:hAnsi="Cambria" w:cs="Times New Roman"/>
          <w:color w:val="000000"/>
          <w:kern w:val="0"/>
          <w14:ligatures w14:val="none"/>
        </w:rPr>
      </w:pPr>
      <w:r>
        <w:rPr>
          <w:rFonts w:eastAsiaTheme="majorEastAsia" w:cs="Times New Roman"/>
          <w:b/>
          <w:kern w:val="0"/>
          <w:sz w:val="28"/>
          <w:szCs w:val="28"/>
          <w:lang w:val="en-AU"/>
          <w14:ligatures w14:val="none"/>
        </w:rPr>
        <w:t>Ne</w:t>
      </w:r>
      <w:r w:rsidR="006A6634" w:rsidRPr="001F1D14">
        <w:rPr>
          <w:rFonts w:eastAsiaTheme="majorEastAsia" w:cs="Times New Roman"/>
          <w:b/>
          <w:kern w:val="0"/>
          <w:sz w:val="28"/>
          <w:szCs w:val="28"/>
          <w:lang w:val="en-AU"/>
          <w14:ligatures w14:val="none"/>
        </w:rPr>
        <w:t>xt</w:t>
      </w:r>
      <w:r w:rsidR="00847106">
        <w:rPr>
          <w:rFonts w:eastAsiaTheme="majorEastAsia" w:cs="Times New Roman"/>
          <w:b/>
          <w:kern w:val="0"/>
          <w:sz w:val="28"/>
          <w:szCs w:val="28"/>
          <w:lang w:val="en-AU"/>
          <w14:ligatures w14:val="none"/>
        </w:rPr>
        <w:t xml:space="preserve"> </w:t>
      </w:r>
      <w:r w:rsidR="006A6634" w:rsidRPr="001F1D14">
        <w:rPr>
          <w:rFonts w:ascii="Cambria" w:eastAsiaTheme="majorEastAsia" w:hAnsi="Cambria" w:cs="Times New Roman"/>
          <w:b/>
          <w:kern w:val="0"/>
          <w:sz w:val="28"/>
          <w:szCs w:val="28"/>
          <w:lang w:val="en-AU"/>
          <w14:ligatures w14:val="none"/>
        </w:rPr>
        <w:t>Shabbat</w:t>
      </w:r>
      <w:r w:rsidR="006A6634" w:rsidRPr="001F1D14">
        <w:rPr>
          <w:rFonts w:eastAsiaTheme="majorEastAsia" w:cs="Times New Roman"/>
          <w:b/>
          <w:kern w:val="0"/>
          <w:sz w:val="28"/>
          <w:szCs w:val="28"/>
          <w:lang w:val="en-AU"/>
          <w14:ligatures w14:val="none"/>
        </w:rPr>
        <w:t>:</w:t>
      </w:r>
      <w:r w:rsidR="00847106">
        <w:rPr>
          <w:rFonts w:eastAsiaTheme="majorEastAsia" w:cs="Times New Roman"/>
          <w:b/>
          <w:kern w:val="0"/>
          <w:sz w:val="28"/>
          <w:szCs w:val="28"/>
          <w:lang w:val="en-AU"/>
          <w14:ligatures w14:val="none"/>
        </w:rPr>
        <w:t xml:space="preserve"> </w:t>
      </w:r>
      <w:r w:rsidR="00230A0F" w:rsidRPr="001F1D14">
        <w:rPr>
          <w:rFonts w:ascii="Cambria" w:eastAsia="Times New Roman" w:hAnsi="Cambria" w:cs="Times New Roman"/>
          <w:b/>
          <w:bCs/>
          <w:color w:val="000000"/>
          <w:kern w:val="0"/>
          <w:sz w:val="28"/>
          <w:szCs w:val="28"/>
          <w:lang w:val="en-AU"/>
          <w14:ligatures w14:val="none"/>
        </w:rPr>
        <w:t>Elul</w:t>
      </w:r>
      <w:r w:rsidR="00847106">
        <w:rPr>
          <w:rFonts w:ascii="Cambria" w:eastAsia="Times New Roman" w:hAnsi="Cambria" w:cs="Times New Roman"/>
          <w:b/>
          <w:bCs/>
          <w:color w:val="000000"/>
          <w:kern w:val="0"/>
          <w:sz w:val="28"/>
          <w:szCs w:val="28"/>
          <w:lang w:val="en-AU"/>
          <w14:ligatures w14:val="none"/>
        </w:rPr>
        <w:t xml:space="preserve"> </w:t>
      </w:r>
      <w:r w:rsidR="006556B4">
        <w:rPr>
          <w:rFonts w:ascii="Cambria" w:eastAsia="Times New Roman" w:hAnsi="Cambria" w:cs="Times New Roman"/>
          <w:b/>
          <w:bCs/>
          <w:color w:val="000000"/>
          <w:kern w:val="0"/>
          <w:sz w:val="28"/>
          <w:szCs w:val="28"/>
          <w:lang w:val="en-AU"/>
          <w14:ligatures w14:val="none"/>
        </w:rPr>
        <w:t>9</w:t>
      </w:r>
      <w:r w:rsidR="006A6634" w:rsidRPr="001F1D14">
        <w:rPr>
          <w:rFonts w:ascii="Cambria" w:eastAsia="Times New Roman" w:hAnsi="Cambria" w:cs="Times New Roman"/>
          <w:b/>
          <w:bCs/>
          <w:color w:val="000000"/>
          <w:kern w:val="0"/>
          <w:sz w:val="28"/>
          <w:szCs w:val="28"/>
          <w:lang w:val="en-AU"/>
          <w14:ligatures w14:val="none"/>
        </w:rPr>
        <w:t>,</w:t>
      </w:r>
      <w:r w:rsidR="00847106">
        <w:rPr>
          <w:rFonts w:ascii="Cambria" w:eastAsia="Times New Roman" w:hAnsi="Cambria" w:cs="Times New Roman"/>
          <w:b/>
          <w:bCs/>
          <w:color w:val="000000"/>
          <w:kern w:val="0"/>
          <w:sz w:val="28"/>
          <w:szCs w:val="28"/>
          <w:lang w:val="en-AU"/>
          <w14:ligatures w14:val="none"/>
        </w:rPr>
        <w:t xml:space="preserve"> </w:t>
      </w:r>
      <w:r w:rsidR="006A6634" w:rsidRPr="001F1D14">
        <w:rPr>
          <w:rFonts w:ascii="Cambria" w:eastAsia="Times New Roman" w:hAnsi="Cambria" w:cs="Times New Roman"/>
          <w:b/>
          <w:bCs/>
          <w:color w:val="000000"/>
          <w:kern w:val="0"/>
          <w:sz w:val="28"/>
          <w:szCs w:val="28"/>
          <w:lang w:val="en-AU"/>
          <w14:ligatures w14:val="none"/>
        </w:rPr>
        <w:t>5783</w:t>
      </w:r>
      <w:r w:rsidR="00847106">
        <w:rPr>
          <w:rFonts w:ascii="Cambria" w:eastAsia="Times New Roman" w:hAnsi="Cambria" w:cs="Times New Roman"/>
          <w:b/>
          <w:bCs/>
          <w:color w:val="000000"/>
          <w:kern w:val="0"/>
          <w:sz w:val="28"/>
          <w:szCs w:val="28"/>
          <w:lang w:val="en-AU"/>
          <w14:ligatures w14:val="none"/>
        </w:rPr>
        <w:t xml:space="preserve"> </w:t>
      </w:r>
      <w:r w:rsidR="006A6634" w:rsidRPr="001F1D14">
        <w:rPr>
          <w:rFonts w:ascii="Cambria" w:eastAsia="Times New Roman" w:hAnsi="Cambria" w:cs="Times New Roman"/>
          <w:b/>
          <w:bCs/>
          <w:color w:val="000000"/>
          <w:kern w:val="0"/>
          <w:sz w:val="28"/>
          <w:szCs w:val="28"/>
          <w:lang w:val="en-AU"/>
          <w14:ligatures w14:val="none"/>
        </w:rPr>
        <w:t>–</w:t>
      </w:r>
      <w:r w:rsidR="00847106">
        <w:rPr>
          <w:rFonts w:ascii="Cambria" w:eastAsia="Times New Roman" w:hAnsi="Cambria" w:cs="Times New Roman"/>
          <w:b/>
          <w:bCs/>
          <w:color w:val="000000"/>
          <w:kern w:val="0"/>
          <w:sz w:val="28"/>
          <w:szCs w:val="28"/>
          <w:lang w:val="en-AU"/>
          <w14:ligatures w14:val="none"/>
        </w:rPr>
        <w:t xml:space="preserve"> </w:t>
      </w:r>
      <w:r w:rsidR="006A6634" w:rsidRPr="001F1D14">
        <w:rPr>
          <w:rFonts w:ascii="Cambria" w:eastAsia="Times New Roman" w:hAnsi="Cambria" w:cs="Times New Roman"/>
          <w:b/>
          <w:bCs/>
          <w:color w:val="000000"/>
          <w:kern w:val="0"/>
          <w:sz w:val="28"/>
          <w:szCs w:val="28"/>
          <w:lang w:val="en-AU"/>
          <w14:ligatures w14:val="none"/>
        </w:rPr>
        <w:t>August</w:t>
      </w:r>
      <w:r w:rsidR="00847106">
        <w:rPr>
          <w:rFonts w:ascii="Cambria" w:eastAsia="Times New Roman" w:hAnsi="Cambria" w:cs="Times New Roman"/>
          <w:b/>
          <w:bCs/>
          <w:color w:val="000000"/>
          <w:kern w:val="0"/>
          <w:sz w:val="28"/>
          <w:szCs w:val="28"/>
          <w:lang w:val="en-AU"/>
          <w14:ligatures w14:val="none"/>
        </w:rPr>
        <w:t xml:space="preserve"> </w:t>
      </w:r>
      <w:r w:rsidR="006556B4">
        <w:rPr>
          <w:rFonts w:ascii="Cambria" w:eastAsia="Times New Roman" w:hAnsi="Cambria" w:cs="Times New Roman"/>
          <w:b/>
          <w:bCs/>
          <w:color w:val="000000"/>
          <w:kern w:val="0"/>
          <w:sz w:val="28"/>
          <w:szCs w:val="28"/>
          <w:lang w:val="en-AU"/>
          <w14:ligatures w14:val="none"/>
        </w:rPr>
        <w:t>25</w:t>
      </w:r>
      <w:r w:rsidR="006A6634" w:rsidRPr="001F1D14">
        <w:rPr>
          <w:rFonts w:ascii="Cambria" w:eastAsia="Times New Roman" w:hAnsi="Cambria" w:cs="Times New Roman"/>
          <w:b/>
          <w:bCs/>
          <w:color w:val="000000"/>
          <w:kern w:val="0"/>
          <w:sz w:val="28"/>
          <w:szCs w:val="28"/>
          <w:lang w:val="en-AU"/>
          <w14:ligatures w14:val="none"/>
        </w:rPr>
        <w:t>/</w:t>
      </w:r>
      <w:r w:rsidR="006556B4">
        <w:rPr>
          <w:rFonts w:ascii="Cambria" w:eastAsia="Times New Roman" w:hAnsi="Cambria" w:cs="Times New Roman"/>
          <w:b/>
          <w:bCs/>
          <w:color w:val="000000"/>
          <w:kern w:val="0"/>
          <w:sz w:val="28"/>
          <w:szCs w:val="28"/>
          <w:lang w:val="en-AU"/>
          <w14:ligatures w14:val="none"/>
        </w:rPr>
        <w:t>26</w:t>
      </w:r>
      <w:r w:rsidR="006A6634" w:rsidRPr="001F1D14">
        <w:rPr>
          <w:rFonts w:ascii="Cambria" w:eastAsia="Times New Roman" w:hAnsi="Cambria" w:cs="Times New Roman"/>
          <w:b/>
          <w:bCs/>
          <w:color w:val="000000"/>
          <w:kern w:val="0"/>
          <w:sz w:val="28"/>
          <w:szCs w:val="28"/>
          <w:lang w:val="en-AU"/>
          <w14:ligatures w14:val="none"/>
        </w:rPr>
        <w:t>,</w:t>
      </w:r>
      <w:r w:rsidR="00847106">
        <w:rPr>
          <w:rFonts w:ascii="Cambria" w:eastAsia="Times New Roman" w:hAnsi="Cambria" w:cs="Times New Roman"/>
          <w:b/>
          <w:bCs/>
          <w:color w:val="000000"/>
          <w:kern w:val="0"/>
          <w:sz w:val="28"/>
          <w:szCs w:val="28"/>
          <w:lang w:val="en-AU"/>
          <w14:ligatures w14:val="none"/>
        </w:rPr>
        <w:t xml:space="preserve"> </w:t>
      </w:r>
      <w:r w:rsidR="006A6634" w:rsidRPr="001F1D14">
        <w:rPr>
          <w:rFonts w:ascii="Cambria" w:eastAsia="Times New Roman" w:hAnsi="Cambria" w:cs="Times New Roman"/>
          <w:b/>
          <w:bCs/>
          <w:color w:val="000000"/>
          <w:kern w:val="0"/>
          <w:sz w:val="28"/>
          <w:szCs w:val="28"/>
          <w:lang w:val="en-AU"/>
          <w14:ligatures w14:val="none"/>
        </w:rPr>
        <w:t>2023</w:t>
      </w:r>
    </w:p>
    <w:p w14:paraId="107424E3" w14:textId="2DBCF638" w:rsidR="00230A0F" w:rsidRPr="00230A0F" w:rsidRDefault="00230A0F" w:rsidP="00230A0F">
      <w:pPr>
        <w:jc w:val="center"/>
        <w:rPr>
          <w:rFonts w:ascii="Cambria" w:eastAsia="Times New Roman" w:hAnsi="Cambria" w:cs="Times New Roman"/>
          <w:b/>
          <w:bCs/>
          <w:color w:val="000000"/>
          <w:kern w:val="0"/>
          <w:sz w:val="28"/>
          <w:szCs w:val="28"/>
          <w14:ligatures w14:val="none"/>
        </w:rPr>
      </w:pPr>
      <w:r w:rsidRPr="00230A0F">
        <w:rPr>
          <w:rFonts w:ascii="Cambria" w:eastAsia="Times New Roman" w:hAnsi="Cambria" w:cs="Times New Roman"/>
          <w:b/>
          <w:bCs/>
          <w:color w:val="000000"/>
          <w:kern w:val="0"/>
          <w:sz w:val="28"/>
          <w:szCs w:val="28"/>
          <w14:ligatures w14:val="none"/>
        </w:rPr>
        <w:t>Shabbat:</w:t>
      </w:r>
      <w:r w:rsidR="00847106">
        <w:rPr>
          <w:rFonts w:ascii="Cambria" w:eastAsia="Times New Roman" w:hAnsi="Cambria" w:cs="Times New Roman"/>
          <w:b/>
          <w:bCs/>
          <w:color w:val="000000"/>
          <w:kern w:val="0"/>
          <w:sz w:val="28"/>
          <w:szCs w:val="28"/>
          <w14:ligatures w14:val="none"/>
        </w:rPr>
        <w:t xml:space="preserve"> </w:t>
      </w:r>
      <w:r w:rsidR="006556B4" w:rsidRPr="006556B4">
        <w:rPr>
          <w:rFonts w:ascii="Cambria" w:eastAsia="Times New Roman" w:hAnsi="Cambria" w:cs="Times New Roman"/>
          <w:b/>
          <w:bCs/>
          <w:color w:val="000000"/>
          <w:sz w:val="28"/>
          <w:szCs w:val="28"/>
        </w:rPr>
        <w:t>“</w:t>
      </w:r>
      <w:r w:rsidR="006556B4" w:rsidRPr="006556B4">
        <w:rPr>
          <w:rFonts w:ascii="Cambria" w:eastAsia="Times New Roman" w:hAnsi="Cambria" w:cs="Times New Roman"/>
          <w:b/>
          <w:bCs/>
          <w:color w:val="000000"/>
          <w:sz w:val="28"/>
          <w:szCs w:val="28"/>
          <w:lang w:val="en-AU"/>
        </w:rPr>
        <w:t>Chiné</w:t>
      </w:r>
      <w:r w:rsidR="00847106">
        <w:rPr>
          <w:rFonts w:ascii="Cambria" w:eastAsia="Times New Roman" w:hAnsi="Cambria" w:cs="Times New Roman"/>
          <w:b/>
          <w:bCs/>
          <w:color w:val="000000"/>
          <w:sz w:val="28"/>
          <w:szCs w:val="28"/>
          <w:lang w:val="en-AU"/>
        </w:rPr>
        <w:t xml:space="preserve"> </w:t>
      </w:r>
      <w:r w:rsidR="006556B4" w:rsidRPr="006556B4">
        <w:rPr>
          <w:rFonts w:ascii="Cambria" w:eastAsia="Times New Roman" w:hAnsi="Cambria" w:cs="Times New Roman"/>
          <w:b/>
          <w:bCs/>
          <w:color w:val="000000"/>
          <w:sz w:val="28"/>
          <w:szCs w:val="28"/>
          <w:lang w:val="en-AU"/>
        </w:rPr>
        <w:t>Avikhá</w:t>
      </w:r>
      <w:r w:rsidR="00847106">
        <w:rPr>
          <w:rFonts w:ascii="Cambria" w:eastAsia="Times New Roman" w:hAnsi="Cambria" w:cs="Times New Roman"/>
          <w:b/>
          <w:bCs/>
          <w:color w:val="000000"/>
          <w:sz w:val="28"/>
          <w:szCs w:val="28"/>
          <w:lang w:val="en-AU"/>
        </w:rPr>
        <w:t xml:space="preserve"> </w:t>
      </w:r>
      <w:r w:rsidR="006556B4" w:rsidRPr="006556B4">
        <w:rPr>
          <w:rFonts w:ascii="Cambria" w:eastAsia="Times New Roman" w:hAnsi="Cambria" w:cs="Times New Roman"/>
          <w:b/>
          <w:bCs/>
          <w:color w:val="000000"/>
          <w:sz w:val="28"/>
          <w:szCs w:val="28"/>
          <w:lang w:val="en-AU"/>
        </w:rPr>
        <w:t>Choléh</w:t>
      </w:r>
      <w:r w:rsidR="006556B4" w:rsidRPr="006556B4">
        <w:rPr>
          <w:rFonts w:ascii="Cambria" w:eastAsia="Times New Roman" w:hAnsi="Cambria" w:cs="Times New Roman"/>
          <w:b/>
          <w:bCs/>
          <w:color w:val="000000"/>
          <w:sz w:val="28"/>
          <w:szCs w:val="28"/>
        </w:rPr>
        <w:t>”</w:t>
      </w:r>
      <w:r w:rsidR="00847106">
        <w:rPr>
          <w:rFonts w:ascii="Cambria" w:eastAsia="Times New Roman" w:hAnsi="Cambria" w:cs="Times New Roman"/>
          <w:b/>
          <w:bCs/>
          <w:color w:val="000000"/>
          <w:sz w:val="28"/>
          <w:szCs w:val="28"/>
        </w:rPr>
        <w:t xml:space="preserve"> </w:t>
      </w:r>
      <w:r w:rsidR="006556B4" w:rsidRPr="006556B4">
        <w:rPr>
          <w:rFonts w:ascii="Cambria" w:eastAsia="Times New Roman" w:hAnsi="Cambria" w:cs="Times New Roman"/>
          <w:b/>
          <w:bCs/>
          <w:color w:val="000000"/>
          <w:sz w:val="28"/>
          <w:szCs w:val="28"/>
        </w:rPr>
        <w:t>-</w:t>
      </w:r>
      <w:r w:rsidR="00847106">
        <w:rPr>
          <w:rFonts w:ascii="Cambria" w:eastAsia="Times New Roman" w:hAnsi="Cambria" w:cs="Times New Roman"/>
          <w:b/>
          <w:bCs/>
          <w:color w:val="000000"/>
          <w:sz w:val="28"/>
          <w:szCs w:val="28"/>
        </w:rPr>
        <w:t xml:space="preserve"> </w:t>
      </w:r>
      <w:r w:rsidR="006556B4" w:rsidRPr="006556B4">
        <w:rPr>
          <w:rFonts w:ascii="Cambria" w:eastAsia="Times New Roman" w:hAnsi="Cambria" w:cs="Times New Roman"/>
          <w:b/>
          <w:bCs/>
          <w:color w:val="000000"/>
          <w:sz w:val="28"/>
          <w:szCs w:val="28"/>
        </w:rPr>
        <w:t>“</w:t>
      </w:r>
      <w:r w:rsidR="006556B4" w:rsidRPr="006556B4">
        <w:rPr>
          <w:rFonts w:ascii="Cambria" w:eastAsia="Times New Roman" w:hAnsi="Cambria" w:cs="Times New Roman"/>
          <w:b/>
          <w:bCs/>
          <w:color w:val="000000"/>
          <w:sz w:val="28"/>
          <w:szCs w:val="28"/>
          <w:lang w:val="en-AU"/>
        </w:rPr>
        <w:t>Behold,</w:t>
      </w:r>
      <w:r w:rsidR="00847106">
        <w:rPr>
          <w:rFonts w:ascii="Cambria" w:eastAsia="Times New Roman" w:hAnsi="Cambria" w:cs="Times New Roman"/>
          <w:b/>
          <w:bCs/>
          <w:color w:val="000000"/>
          <w:sz w:val="28"/>
          <w:szCs w:val="28"/>
          <w:lang w:val="en-AU"/>
        </w:rPr>
        <w:t xml:space="preserve"> </w:t>
      </w:r>
      <w:r w:rsidR="006556B4" w:rsidRPr="006556B4">
        <w:rPr>
          <w:rFonts w:ascii="Cambria" w:eastAsia="Times New Roman" w:hAnsi="Cambria" w:cs="Times New Roman"/>
          <w:b/>
          <w:bCs/>
          <w:color w:val="000000"/>
          <w:sz w:val="28"/>
          <w:szCs w:val="28"/>
          <w:lang w:val="en-AU"/>
        </w:rPr>
        <w:t>your</w:t>
      </w:r>
      <w:r w:rsidR="00847106">
        <w:rPr>
          <w:rFonts w:ascii="Cambria" w:eastAsia="Times New Roman" w:hAnsi="Cambria" w:cs="Times New Roman"/>
          <w:b/>
          <w:bCs/>
          <w:color w:val="000000"/>
          <w:sz w:val="28"/>
          <w:szCs w:val="28"/>
          <w:lang w:val="en-AU"/>
        </w:rPr>
        <w:t xml:space="preserve"> </w:t>
      </w:r>
      <w:r w:rsidR="006556B4" w:rsidRPr="006556B4">
        <w:rPr>
          <w:rFonts w:ascii="Cambria" w:eastAsia="Times New Roman" w:hAnsi="Cambria" w:cs="Times New Roman"/>
          <w:b/>
          <w:bCs/>
          <w:color w:val="000000"/>
          <w:sz w:val="28"/>
          <w:szCs w:val="28"/>
          <w:lang w:val="en-AU"/>
        </w:rPr>
        <w:t>father</w:t>
      </w:r>
      <w:r w:rsidR="00847106">
        <w:rPr>
          <w:rFonts w:ascii="Cambria" w:eastAsia="Times New Roman" w:hAnsi="Cambria" w:cs="Times New Roman"/>
          <w:b/>
          <w:bCs/>
          <w:color w:val="000000"/>
          <w:sz w:val="28"/>
          <w:szCs w:val="28"/>
          <w:lang w:val="en-AU"/>
        </w:rPr>
        <w:t xml:space="preserve"> </w:t>
      </w:r>
      <w:r w:rsidR="006556B4" w:rsidRPr="006556B4">
        <w:rPr>
          <w:rFonts w:ascii="Cambria" w:eastAsia="Times New Roman" w:hAnsi="Cambria" w:cs="Times New Roman"/>
          <w:b/>
          <w:bCs/>
          <w:color w:val="000000"/>
          <w:sz w:val="28"/>
          <w:szCs w:val="28"/>
          <w:lang w:val="en-AU"/>
        </w:rPr>
        <w:t>is</w:t>
      </w:r>
      <w:r w:rsidR="00847106">
        <w:rPr>
          <w:rFonts w:ascii="Cambria" w:eastAsia="Times New Roman" w:hAnsi="Cambria" w:cs="Times New Roman"/>
          <w:b/>
          <w:bCs/>
          <w:color w:val="000000"/>
          <w:sz w:val="28"/>
          <w:szCs w:val="28"/>
          <w:lang w:val="en-AU"/>
        </w:rPr>
        <w:t xml:space="preserve"> </w:t>
      </w:r>
      <w:r w:rsidR="006556B4" w:rsidRPr="006556B4">
        <w:rPr>
          <w:rFonts w:ascii="Cambria" w:eastAsia="Times New Roman" w:hAnsi="Cambria" w:cs="Times New Roman"/>
          <w:b/>
          <w:bCs/>
          <w:color w:val="000000"/>
          <w:sz w:val="28"/>
          <w:szCs w:val="28"/>
          <w:lang w:val="en-AU"/>
        </w:rPr>
        <w:t>sick</w:t>
      </w:r>
      <w:r w:rsidR="006556B4" w:rsidRPr="006556B4">
        <w:rPr>
          <w:rFonts w:ascii="Cambria" w:eastAsia="Times New Roman" w:hAnsi="Cambria" w:cs="Times New Roman"/>
          <w:b/>
          <w:bCs/>
          <w:color w:val="000000"/>
          <w:sz w:val="28"/>
          <w:szCs w:val="28"/>
        </w:rPr>
        <w:t>”</w:t>
      </w:r>
      <w:r w:rsidR="00847106">
        <w:rPr>
          <w:rFonts w:ascii="Cambria" w:eastAsia="Times New Roman" w:hAnsi="Cambria" w:cs="Times New Roman"/>
          <w:b/>
          <w:bCs/>
          <w:color w:val="000000"/>
          <w:sz w:val="28"/>
          <w:szCs w:val="28"/>
        </w:rPr>
        <w:t xml:space="preserve"> </w:t>
      </w:r>
    </w:p>
    <w:p w14:paraId="7E69F6D8" w14:textId="3EBCA7A7" w:rsidR="006A6634" w:rsidRDefault="006556B4" w:rsidP="006A6634">
      <w:pPr>
        <w:jc w:val="center"/>
        <w:rPr>
          <w:rFonts w:ascii="Cambria" w:eastAsia="Times New Roman" w:hAnsi="Cambria" w:cs="Times New Roman"/>
          <w:b/>
          <w:bCs/>
          <w:color w:val="000000"/>
          <w:kern w:val="0"/>
          <w:sz w:val="28"/>
          <w:szCs w:val="28"/>
          <w14:ligatures w14:val="none"/>
        </w:rPr>
      </w:pPr>
      <w:r>
        <w:rPr>
          <w:rFonts w:ascii="Cambria" w:eastAsia="Times New Roman" w:hAnsi="Cambria" w:cs="Times New Roman"/>
          <w:b/>
          <w:bCs/>
          <w:color w:val="000000"/>
          <w:kern w:val="0"/>
          <w:sz w:val="28"/>
          <w:szCs w:val="28"/>
          <w14:ligatures w14:val="none"/>
        </w:rPr>
        <w:t>5</w:t>
      </w:r>
      <w:r w:rsidR="00230A0F" w:rsidRPr="001F1D14">
        <w:rPr>
          <w:rFonts w:ascii="Cambria" w:eastAsia="Times New Roman" w:hAnsi="Cambria" w:cs="Times New Roman"/>
          <w:b/>
          <w:bCs/>
          <w:color w:val="000000"/>
          <w:kern w:val="0"/>
          <w:sz w:val="28"/>
          <w:szCs w:val="28"/>
          <w14:ligatures w14:val="none"/>
        </w:rPr>
        <w:t>th</w:t>
      </w:r>
      <w:r w:rsidR="00847106">
        <w:rPr>
          <w:rFonts w:ascii="Cambria" w:eastAsia="Times New Roman" w:hAnsi="Cambria" w:cs="Times New Roman"/>
          <w:b/>
          <w:bCs/>
          <w:color w:val="000000"/>
          <w:kern w:val="0"/>
          <w:sz w:val="28"/>
          <w:szCs w:val="28"/>
          <w14:ligatures w14:val="none"/>
        </w:rPr>
        <w:t xml:space="preserve"> </w:t>
      </w:r>
      <w:r w:rsidR="006A6634" w:rsidRPr="001F1D14">
        <w:rPr>
          <w:rFonts w:ascii="Cambria" w:eastAsia="Times New Roman" w:hAnsi="Cambria" w:cs="Times New Roman"/>
          <w:b/>
          <w:bCs/>
          <w:color w:val="000000"/>
          <w:kern w:val="0"/>
          <w:sz w:val="28"/>
          <w:szCs w:val="28"/>
          <w14:ligatures w14:val="none"/>
        </w:rPr>
        <w:t>Sabbath</w:t>
      </w:r>
      <w:r w:rsidR="00847106">
        <w:rPr>
          <w:rFonts w:ascii="Cambria" w:eastAsia="Times New Roman" w:hAnsi="Cambria" w:cs="Times New Roman"/>
          <w:b/>
          <w:bCs/>
          <w:color w:val="000000"/>
          <w:kern w:val="0"/>
          <w:sz w:val="28"/>
          <w:szCs w:val="28"/>
          <w14:ligatures w14:val="none"/>
        </w:rPr>
        <w:t xml:space="preserve"> </w:t>
      </w:r>
      <w:r w:rsidR="006A6634" w:rsidRPr="001F1D14">
        <w:rPr>
          <w:rFonts w:ascii="Cambria" w:eastAsia="Times New Roman" w:hAnsi="Cambria" w:cs="Times New Roman"/>
          <w:b/>
          <w:bCs/>
          <w:color w:val="000000"/>
          <w:kern w:val="0"/>
          <w:sz w:val="28"/>
          <w:szCs w:val="28"/>
          <w14:ligatures w14:val="none"/>
        </w:rPr>
        <w:t>of</w:t>
      </w:r>
      <w:r w:rsidR="00847106">
        <w:rPr>
          <w:rFonts w:ascii="Cambria" w:eastAsia="Times New Roman" w:hAnsi="Cambria" w:cs="Times New Roman"/>
          <w:b/>
          <w:bCs/>
          <w:color w:val="000000"/>
          <w:kern w:val="0"/>
          <w:sz w:val="28"/>
          <w:szCs w:val="28"/>
          <w14:ligatures w14:val="none"/>
        </w:rPr>
        <w:t xml:space="preserve"> </w:t>
      </w:r>
      <w:r w:rsidR="006A6634" w:rsidRPr="001F1D14">
        <w:rPr>
          <w:rFonts w:ascii="Cambria" w:eastAsia="Times New Roman" w:hAnsi="Cambria" w:cs="Times New Roman"/>
          <w:b/>
          <w:bCs/>
          <w:color w:val="000000"/>
          <w:kern w:val="0"/>
          <w:sz w:val="28"/>
          <w:szCs w:val="28"/>
          <w14:ligatures w14:val="none"/>
        </w:rPr>
        <w:t>Consolation</w:t>
      </w:r>
    </w:p>
    <w:p w14:paraId="7F2A45A6" w14:textId="4DEB7D36" w:rsidR="00BA394B" w:rsidRPr="002B2E5C" w:rsidRDefault="00BA394B" w:rsidP="00BA394B">
      <w:pPr>
        <w:jc w:val="center"/>
        <w:rPr>
          <w:rFonts w:ascii="Cambria" w:eastAsia="Times New Roman" w:hAnsi="Cambria" w:cs="Calibri"/>
          <w:color w:val="000000"/>
          <w:kern w:val="0"/>
          <w14:ligatures w14:val="none"/>
        </w:rPr>
      </w:pPr>
      <w:r>
        <w:rPr>
          <w:rFonts w:ascii="Cambria" w:eastAsia="Times New Roman" w:hAnsi="Cambria" w:cs="Calibri"/>
          <w:b/>
          <w:bCs/>
          <w:color w:val="000000"/>
          <w:kern w:val="0"/>
          <w:sz w:val="28"/>
          <w:szCs w:val="28"/>
          <w:lang w:val="en-AU"/>
          <w14:ligatures w14:val="none"/>
        </w:rPr>
        <w:t>(</w:t>
      </w:r>
      <w:r w:rsidRPr="002B2E5C">
        <w:rPr>
          <w:rFonts w:ascii="Cambria" w:eastAsia="Times New Roman" w:hAnsi="Cambria" w:cs="Calibri"/>
          <w:b/>
          <w:bCs/>
          <w:color w:val="000000"/>
          <w:kern w:val="0"/>
          <w:sz w:val="28"/>
          <w:szCs w:val="28"/>
          <w:lang w:val="en-AU"/>
          <w14:ligatures w14:val="none"/>
        </w:rPr>
        <w:t>Shabbat</w:t>
      </w:r>
      <w:r>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Nachamu</w:t>
      </w:r>
      <w:r>
        <w:rPr>
          <w:rFonts w:ascii="Cambria" w:eastAsia="Times New Roman" w:hAnsi="Cambria" w:cs="Calibri"/>
          <w:b/>
          <w:bCs/>
          <w:color w:val="000000"/>
          <w:kern w:val="0"/>
          <w:sz w:val="28"/>
          <w:szCs w:val="28"/>
          <w:lang w:val="en-AU"/>
          <w14:ligatures w14:val="none"/>
        </w:rPr>
        <w:t xml:space="preserve"> </w:t>
      </w:r>
      <w:r w:rsidRPr="002B2E5C">
        <w:rPr>
          <w:rFonts w:ascii="Cambria" w:eastAsia="Times New Roman" w:hAnsi="Cambria" w:cs="Calibri"/>
          <w:b/>
          <w:bCs/>
          <w:color w:val="000000"/>
          <w:kern w:val="0"/>
          <w:sz w:val="28"/>
          <w:szCs w:val="28"/>
          <w:lang w:val="en-AU"/>
          <w14:ligatures w14:val="none"/>
        </w:rPr>
        <w:t>V</w:t>
      </w:r>
      <w:r>
        <w:rPr>
          <w:rFonts w:ascii="Cambria" w:eastAsia="Times New Roman" w:hAnsi="Cambria" w:cs="Calibri"/>
          <w:b/>
          <w:bCs/>
          <w:color w:val="000000"/>
          <w:kern w:val="0"/>
          <w:sz w:val="28"/>
          <w:szCs w:val="28"/>
          <w:lang w:val="en-AU"/>
          <w14:ligatures w14:val="none"/>
        </w:rPr>
        <w:t>)</w:t>
      </w:r>
    </w:p>
    <w:p w14:paraId="2E304EB9" w14:textId="77777777" w:rsidR="003B7C03" w:rsidRPr="003B7C03" w:rsidRDefault="003B7C03" w:rsidP="006A6634">
      <w:pPr>
        <w:jc w:val="center"/>
        <w:rPr>
          <w:rFonts w:asciiTheme="majorBidi" w:eastAsia="Times New Roman" w:hAnsiTheme="majorBidi" w:cstheme="majorBidi"/>
          <w:b/>
          <w:bCs/>
          <w:color w:val="000000"/>
          <w:kern w:val="0"/>
          <w:sz w:val="16"/>
          <w:szCs w:val="1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9"/>
        <w:gridCol w:w="2920"/>
        <w:gridCol w:w="3071"/>
      </w:tblGrid>
      <w:tr w:rsidR="006556B4" w:rsidRPr="009D0710" w14:paraId="1D3BB364" w14:textId="77777777" w:rsidTr="007C6168">
        <w:trPr>
          <w:trHeight w:val="287"/>
          <w:jc w:val="center"/>
        </w:trPr>
        <w:tc>
          <w:tcPr>
            <w:tcW w:w="0" w:type="auto"/>
            <w:tcMar>
              <w:top w:w="0" w:type="dxa"/>
              <w:left w:w="108" w:type="dxa"/>
              <w:bottom w:w="0" w:type="dxa"/>
              <w:right w:w="108" w:type="dxa"/>
            </w:tcMar>
            <w:vAlign w:val="center"/>
            <w:hideMark/>
          </w:tcPr>
          <w:bookmarkEnd w:id="13"/>
          <w:p w14:paraId="0907061C" w14:textId="77777777" w:rsidR="006556B4" w:rsidRPr="009D0710" w:rsidRDefault="006556B4" w:rsidP="007C6168">
            <w:pPr>
              <w:jc w:val="center"/>
              <w:rPr>
                <w:rFonts w:eastAsia="Times New Roman" w:cstheme="minorHAnsi"/>
              </w:rPr>
            </w:pPr>
            <w:r w:rsidRPr="009D0710">
              <w:rPr>
                <w:rFonts w:eastAsia="Times New Roman" w:cstheme="minorHAnsi"/>
                <w:b/>
                <w:bCs/>
                <w:sz w:val="24"/>
                <w:szCs w:val="24"/>
                <w:lang w:val="en-AU"/>
              </w:rPr>
              <w:t>Shabbat</w:t>
            </w:r>
          </w:p>
        </w:tc>
        <w:tc>
          <w:tcPr>
            <w:tcW w:w="0" w:type="auto"/>
            <w:tcMar>
              <w:top w:w="0" w:type="dxa"/>
              <w:left w:w="108" w:type="dxa"/>
              <w:bottom w:w="0" w:type="dxa"/>
              <w:right w:w="108" w:type="dxa"/>
            </w:tcMar>
            <w:vAlign w:val="center"/>
            <w:hideMark/>
          </w:tcPr>
          <w:p w14:paraId="6D82052F" w14:textId="1DE51D43" w:rsidR="006556B4" w:rsidRPr="009D0710" w:rsidRDefault="006556B4" w:rsidP="007C6168">
            <w:pPr>
              <w:jc w:val="center"/>
              <w:rPr>
                <w:rFonts w:eastAsia="Times New Roman" w:cstheme="minorHAnsi"/>
              </w:rPr>
            </w:pPr>
            <w:r w:rsidRPr="009D0710">
              <w:rPr>
                <w:rFonts w:eastAsia="Times New Roman" w:cstheme="minorHAnsi"/>
                <w:b/>
                <w:bCs/>
                <w:sz w:val="24"/>
                <w:szCs w:val="24"/>
                <w:lang w:val="en-AU"/>
              </w:rPr>
              <w:t>Torah</w:t>
            </w:r>
            <w:r w:rsidR="00847106">
              <w:rPr>
                <w:rFonts w:eastAsia="Times New Roman" w:cstheme="minorHAnsi"/>
                <w:b/>
                <w:bCs/>
                <w:sz w:val="24"/>
                <w:szCs w:val="24"/>
                <w:lang w:val="en-AU"/>
              </w:rPr>
              <w:t xml:space="preserve"> </w:t>
            </w:r>
            <w:r w:rsidRPr="009D0710">
              <w:rPr>
                <w:rFonts w:eastAsia="Times New Roman" w:cstheme="minorHAnsi"/>
                <w:b/>
                <w:bCs/>
                <w:sz w:val="24"/>
                <w:szCs w:val="24"/>
                <w:lang w:val="en-AU"/>
              </w:rPr>
              <w:t>Reading:</w:t>
            </w:r>
          </w:p>
        </w:tc>
        <w:tc>
          <w:tcPr>
            <w:tcW w:w="0" w:type="auto"/>
            <w:tcMar>
              <w:top w:w="0" w:type="dxa"/>
              <w:left w:w="108" w:type="dxa"/>
              <w:bottom w:w="0" w:type="dxa"/>
              <w:right w:w="108" w:type="dxa"/>
            </w:tcMar>
            <w:vAlign w:val="center"/>
            <w:hideMark/>
          </w:tcPr>
          <w:p w14:paraId="300DD1F0" w14:textId="762132F3" w:rsidR="006556B4" w:rsidRPr="009D0710" w:rsidRDefault="006556B4" w:rsidP="007C6168">
            <w:pPr>
              <w:jc w:val="center"/>
              <w:rPr>
                <w:rFonts w:eastAsia="Times New Roman" w:cstheme="minorHAnsi"/>
              </w:rPr>
            </w:pPr>
            <w:r w:rsidRPr="009D0710">
              <w:rPr>
                <w:rFonts w:eastAsia="Times New Roman" w:cstheme="minorHAnsi"/>
                <w:b/>
                <w:bCs/>
                <w:sz w:val="24"/>
                <w:szCs w:val="24"/>
                <w:lang w:val="en-AU"/>
              </w:rPr>
              <w:t>Weekday</w:t>
            </w:r>
            <w:r w:rsidR="00847106">
              <w:rPr>
                <w:rFonts w:eastAsia="Times New Roman" w:cstheme="minorHAnsi"/>
                <w:b/>
                <w:bCs/>
                <w:sz w:val="24"/>
                <w:szCs w:val="24"/>
                <w:lang w:val="en-AU"/>
              </w:rPr>
              <w:t xml:space="preserve"> </w:t>
            </w:r>
            <w:r w:rsidRPr="009D0710">
              <w:rPr>
                <w:rFonts w:eastAsia="Times New Roman" w:cstheme="minorHAnsi"/>
                <w:b/>
                <w:bCs/>
                <w:sz w:val="24"/>
                <w:szCs w:val="24"/>
                <w:lang w:val="en-AU"/>
              </w:rPr>
              <w:t>Torah</w:t>
            </w:r>
            <w:r w:rsidR="00847106">
              <w:rPr>
                <w:rFonts w:eastAsia="Times New Roman" w:cstheme="minorHAnsi"/>
                <w:b/>
                <w:bCs/>
                <w:sz w:val="24"/>
                <w:szCs w:val="24"/>
                <w:lang w:val="en-AU"/>
              </w:rPr>
              <w:t xml:space="preserve"> </w:t>
            </w:r>
            <w:r w:rsidRPr="009D0710">
              <w:rPr>
                <w:rFonts w:eastAsia="Times New Roman" w:cstheme="minorHAnsi"/>
                <w:b/>
                <w:bCs/>
                <w:sz w:val="24"/>
                <w:szCs w:val="24"/>
                <w:lang w:val="en-AU"/>
              </w:rPr>
              <w:t>Reading:</w:t>
            </w:r>
          </w:p>
        </w:tc>
      </w:tr>
      <w:tr w:rsidR="006556B4" w:rsidRPr="009D0710" w14:paraId="46B7CD04" w14:textId="77777777" w:rsidTr="007C6168">
        <w:trPr>
          <w:trHeight w:val="287"/>
          <w:jc w:val="center"/>
        </w:trPr>
        <w:tc>
          <w:tcPr>
            <w:tcW w:w="0" w:type="auto"/>
            <w:tcMar>
              <w:top w:w="0" w:type="dxa"/>
              <w:left w:w="108" w:type="dxa"/>
              <w:bottom w:w="0" w:type="dxa"/>
              <w:right w:w="108" w:type="dxa"/>
            </w:tcMar>
            <w:vAlign w:val="center"/>
            <w:hideMark/>
          </w:tcPr>
          <w:p w14:paraId="165DB695" w14:textId="6600FA11" w:rsidR="006556B4" w:rsidRPr="009D0710" w:rsidRDefault="006556B4" w:rsidP="007C6168">
            <w:pPr>
              <w:bidi/>
              <w:jc w:val="center"/>
              <w:rPr>
                <w:rFonts w:ascii="David" w:eastAsia="Times New Roman" w:hAnsi="David" w:cs="David"/>
                <w:b/>
                <w:bCs/>
                <w:sz w:val="28"/>
                <w:szCs w:val="28"/>
              </w:rPr>
            </w:pPr>
            <w:r w:rsidRPr="003B7C03">
              <w:rPr>
                <w:rFonts w:ascii="David" w:hAnsi="David" w:cs="David" w:hint="cs"/>
                <w:b/>
                <w:bCs/>
                <w:color w:val="000000"/>
                <w:sz w:val="28"/>
                <w:szCs w:val="28"/>
                <w:shd w:val="clear" w:color="auto" w:fill="FFFFFF"/>
                <w:rtl/>
              </w:rPr>
              <w:t>הִנֵּה</w:t>
            </w:r>
            <w:r w:rsidR="00847106">
              <w:rPr>
                <w:rFonts w:ascii="David" w:hAnsi="David" w:cs="David" w:hint="cs"/>
                <w:b/>
                <w:bCs/>
                <w:color w:val="000000"/>
                <w:sz w:val="28"/>
                <w:szCs w:val="28"/>
                <w:shd w:val="clear" w:color="auto" w:fill="FFFFFF"/>
                <w:rtl/>
              </w:rPr>
              <w:t xml:space="preserve"> </w:t>
            </w:r>
            <w:r w:rsidRPr="009D0710">
              <w:rPr>
                <w:rFonts w:ascii="David" w:hAnsi="David" w:cs="David" w:hint="cs"/>
                <w:b/>
                <w:bCs/>
                <w:color w:val="000000"/>
                <w:sz w:val="28"/>
                <w:szCs w:val="28"/>
                <w:shd w:val="clear" w:color="auto" w:fill="FFFFFF"/>
                <w:rtl/>
              </w:rPr>
              <w:t>אָבִיךָ</w:t>
            </w:r>
            <w:r w:rsidR="00847106">
              <w:rPr>
                <w:rFonts w:ascii="David" w:hAnsi="David" w:cs="David" w:hint="cs"/>
                <w:b/>
                <w:bCs/>
                <w:color w:val="000000"/>
                <w:sz w:val="28"/>
                <w:szCs w:val="28"/>
                <w:shd w:val="clear" w:color="auto" w:fill="FFFFFF"/>
                <w:rtl/>
              </w:rPr>
              <w:t xml:space="preserve"> </w:t>
            </w:r>
            <w:r w:rsidRPr="009D0710">
              <w:rPr>
                <w:rFonts w:ascii="David" w:hAnsi="David" w:cs="David" w:hint="cs"/>
                <w:b/>
                <w:bCs/>
                <w:color w:val="000000"/>
                <w:sz w:val="28"/>
                <w:szCs w:val="28"/>
                <w:shd w:val="clear" w:color="auto" w:fill="FFFFFF"/>
                <w:rtl/>
              </w:rPr>
              <w:t>חֹלֶה</w:t>
            </w:r>
          </w:p>
        </w:tc>
        <w:tc>
          <w:tcPr>
            <w:tcW w:w="0" w:type="auto"/>
            <w:tcMar>
              <w:top w:w="0" w:type="dxa"/>
              <w:left w:w="108" w:type="dxa"/>
              <w:bottom w:w="0" w:type="dxa"/>
              <w:right w:w="108" w:type="dxa"/>
            </w:tcMar>
            <w:vAlign w:val="center"/>
            <w:hideMark/>
          </w:tcPr>
          <w:p w14:paraId="24322EE6" w14:textId="10A3A629" w:rsidR="006556B4" w:rsidRPr="009D0710" w:rsidRDefault="00847106" w:rsidP="007C6168">
            <w:pPr>
              <w:rPr>
                <w:rFonts w:eastAsia="Times New Roman" w:cstheme="minorHAnsi"/>
              </w:rPr>
            </w:pPr>
            <w:r>
              <w:rPr>
                <w:rFonts w:eastAsia="Times New Roman" w:cstheme="minorHAnsi"/>
                <w:b/>
                <w:bCs/>
                <w:sz w:val="28"/>
                <w:szCs w:val="28"/>
                <w:lang w:val="en-AU"/>
              </w:rPr>
              <w:t xml:space="preserve"> </w:t>
            </w:r>
          </w:p>
        </w:tc>
        <w:tc>
          <w:tcPr>
            <w:tcW w:w="0" w:type="auto"/>
            <w:tcMar>
              <w:top w:w="0" w:type="dxa"/>
              <w:left w:w="108" w:type="dxa"/>
              <w:bottom w:w="0" w:type="dxa"/>
              <w:right w:w="108" w:type="dxa"/>
            </w:tcMar>
            <w:vAlign w:val="center"/>
            <w:hideMark/>
          </w:tcPr>
          <w:p w14:paraId="343DECF2" w14:textId="10F34BD4" w:rsidR="006556B4" w:rsidRPr="009D0710" w:rsidRDefault="00847106" w:rsidP="007C6168">
            <w:pPr>
              <w:rPr>
                <w:rFonts w:eastAsia="Times New Roman" w:cstheme="minorHAnsi"/>
              </w:rPr>
            </w:pPr>
            <w:r>
              <w:rPr>
                <w:rFonts w:eastAsia="Times New Roman" w:cstheme="minorHAnsi"/>
                <w:b/>
                <w:bCs/>
                <w:sz w:val="28"/>
                <w:szCs w:val="28"/>
                <w:lang w:val="en-AU"/>
              </w:rPr>
              <w:t xml:space="preserve"> </w:t>
            </w:r>
            <w:r w:rsidR="006556B4" w:rsidRPr="009D0710">
              <w:rPr>
                <w:rFonts w:eastAsia="Calibri" w:cstheme="minorHAnsi"/>
                <w:b/>
                <w:bCs/>
                <w:color w:val="000000"/>
              </w:rPr>
              <w:t>Saturday</w:t>
            </w:r>
            <w:r>
              <w:rPr>
                <w:rFonts w:eastAsia="Calibri" w:cstheme="minorHAnsi"/>
                <w:b/>
                <w:bCs/>
                <w:color w:val="000000"/>
              </w:rPr>
              <w:t xml:space="preserve"> </w:t>
            </w:r>
            <w:r w:rsidR="006556B4" w:rsidRPr="009D0710">
              <w:rPr>
                <w:rFonts w:eastAsia="Calibri" w:cstheme="minorHAnsi"/>
                <w:b/>
                <w:bCs/>
                <w:color w:val="000000"/>
              </w:rPr>
              <w:t>Afternoon</w:t>
            </w:r>
          </w:p>
        </w:tc>
      </w:tr>
      <w:tr w:rsidR="006556B4" w:rsidRPr="009D0710" w14:paraId="1EDAB78A" w14:textId="77777777" w:rsidTr="007C6168">
        <w:trPr>
          <w:trHeight w:val="257"/>
          <w:jc w:val="center"/>
        </w:trPr>
        <w:tc>
          <w:tcPr>
            <w:tcW w:w="0" w:type="auto"/>
            <w:tcMar>
              <w:top w:w="0" w:type="dxa"/>
              <w:left w:w="108" w:type="dxa"/>
              <w:bottom w:w="0" w:type="dxa"/>
              <w:right w:w="108" w:type="dxa"/>
            </w:tcMar>
            <w:vAlign w:val="center"/>
            <w:hideMark/>
          </w:tcPr>
          <w:p w14:paraId="1440E8C6" w14:textId="705620C4" w:rsidR="006556B4" w:rsidRPr="009D0710" w:rsidRDefault="006556B4" w:rsidP="007C6168">
            <w:pPr>
              <w:jc w:val="center"/>
              <w:rPr>
                <w:rFonts w:eastAsia="Times New Roman" w:cstheme="minorHAnsi"/>
              </w:rPr>
            </w:pPr>
            <w:r w:rsidRPr="009D0710">
              <w:rPr>
                <w:rFonts w:eastAsia="Times New Roman" w:cstheme="minorHAnsi"/>
                <w:b/>
                <w:bCs/>
                <w:lang w:val="en-AU"/>
              </w:rPr>
              <w:t>“</w:t>
            </w:r>
            <w:r w:rsidRPr="003B7C03">
              <w:rPr>
                <w:rFonts w:eastAsia="Times New Roman" w:cstheme="minorHAnsi"/>
                <w:b/>
                <w:bCs/>
                <w:lang w:val="en-AU"/>
              </w:rPr>
              <w:t>Chiné</w:t>
            </w:r>
            <w:r w:rsidR="00847106">
              <w:rPr>
                <w:rFonts w:eastAsia="Times New Roman" w:cstheme="minorHAnsi"/>
                <w:b/>
                <w:bCs/>
                <w:lang w:val="en-AU"/>
              </w:rPr>
              <w:t xml:space="preserve"> </w:t>
            </w:r>
            <w:r w:rsidRPr="009D0710">
              <w:rPr>
                <w:rFonts w:eastAsia="Times New Roman" w:cstheme="minorHAnsi"/>
                <w:b/>
                <w:bCs/>
                <w:lang w:val="en-AU"/>
              </w:rPr>
              <w:t>Avikhá</w:t>
            </w:r>
            <w:r w:rsidR="00847106">
              <w:rPr>
                <w:rFonts w:eastAsia="Times New Roman" w:cstheme="minorHAnsi"/>
                <w:b/>
                <w:bCs/>
                <w:lang w:val="en-AU"/>
              </w:rPr>
              <w:t xml:space="preserve"> </w:t>
            </w:r>
            <w:r w:rsidRPr="009D0710">
              <w:rPr>
                <w:rFonts w:eastAsia="Times New Roman" w:cstheme="minorHAnsi"/>
                <w:b/>
                <w:bCs/>
                <w:lang w:val="en-AU"/>
              </w:rPr>
              <w:t>Choléh”</w:t>
            </w:r>
          </w:p>
        </w:tc>
        <w:tc>
          <w:tcPr>
            <w:tcW w:w="0" w:type="auto"/>
            <w:tcMar>
              <w:top w:w="0" w:type="dxa"/>
              <w:left w:w="108" w:type="dxa"/>
              <w:bottom w:w="0" w:type="dxa"/>
              <w:right w:w="108" w:type="dxa"/>
            </w:tcMar>
            <w:vAlign w:val="center"/>
          </w:tcPr>
          <w:p w14:paraId="192EB100" w14:textId="0AE7B262"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1</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48:1-3</w:t>
            </w:r>
          </w:p>
        </w:tc>
        <w:tc>
          <w:tcPr>
            <w:tcW w:w="0" w:type="auto"/>
            <w:tcMar>
              <w:top w:w="0" w:type="dxa"/>
              <w:left w:w="108" w:type="dxa"/>
              <w:bottom w:w="0" w:type="dxa"/>
              <w:right w:w="108" w:type="dxa"/>
            </w:tcMar>
            <w:vAlign w:val="center"/>
          </w:tcPr>
          <w:p w14:paraId="2F4901E7" w14:textId="1DEF20C9"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1</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49:1-4</w:t>
            </w:r>
          </w:p>
        </w:tc>
      </w:tr>
      <w:tr w:rsidR="006556B4" w:rsidRPr="009D0710" w14:paraId="6CCDF52B" w14:textId="77777777" w:rsidTr="007C6168">
        <w:trPr>
          <w:trHeight w:val="257"/>
          <w:jc w:val="center"/>
        </w:trPr>
        <w:tc>
          <w:tcPr>
            <w:tcW w:w="0" w:type="auto"/>
            <w:tcMar>
              <w:top w:w="0" w:type="dxa"/>
              <w:left w:w="108" w:type="dxa"/>
              <w:bottom w:w="0" w:type="dxa"/>
              <w:right w:w="108" w:type="dxa"/>
            </w:tcMar>
            <w:vAlign w:val="center"/>
            <w:hideMark/>
          </w:tcPr>
          <w:p w14:paraId="47BFDA96" w14:textId="47903F24" w:rsidR="006556B4" w:rsidRPr="009D0710" w:rsidRDefault="006556B4" w:rsidP="007C6168">
            <w:pPr>
              <w:jc w:val="center"/>
              <w:rPr>
                <w:rFonts w:eastAsia="Times New Roman" w:cstheme="minorHAnsi"/>
              </w:rPr>
            </w:pPr>
            <w:r w:rsidRPr="009D0710">
              <w:rPr>
                <w:rFonts w:eastAsia="Times New Roman" w:cstheme="minorHAnsi"/>
                <w:b/>
                <w:bCs/>
                <w:lang w:val="en-AU"/>
              </w:rPr>
              <w:t>“Behold,</w:t>
            </w:r>
            <w:r w:rsidR="00847106">
              <w:rPr>
                <w:rFonts w:eastAsia="Times New Roman" w:cstheme="minorHAnsi"/>
                <w:b/>
                <w:bCs/>
                <w:lang w:val="en-AU"/>
              </w:rPr>
              <w:t xml:space="preserve"> </w:t>
            </w:r>
            <w:r w:rsidRPr="009D0710">
              <w:rPr>
                <w:rFonts w:eastAsia="Times New Roman" w:cstheme="minorHAnsi"/>
                <w:b/>
                <w:bCs/>
                <w:lang w:val="en-AU"/>
              </w:rPr>
              <w:t>your</w:t>
            </w:r>
            <w:r w:rsidR="00847106">
              <w:rPr>
                <w:rFonts w:eastAsia="Times New Roman" w:cstheme="minorHAnsi"/>
                <w:b/>
                <w:bCs/>
                <w:lang w:val="en-AU"/>
              </w:rPr>
              <w:t xml:space="preserve"> </w:t>
            </w:r>
            <w:r w:rsidRPr="009D0710">
              <w:rPr>
                <w:rFonts w:eastAsia="Times New Roman" w:cstheme="minorHAnsi"/>
                <w:b/>
                <w:bCs/>
                <w:lang w:val="en-AU"/>
              </w:rPr>
              <w:t>father</w:t>
            </w:r>
            <w:r w:rsidR="00847106">
              <w:rPr>
                <w:rFonts w:eastAsia="Times New Roman" w:cstheme="minorHAnsi"/>
                <w:b/>
                <w:bCs/>
                <w:lang w:val="en-AU"/>
              </w:rPr>
              <w:t xml:space="preserve"> </w:t>
            </w:r>
            <w:r w:rsidRPr="009D0710">
              <w:rPr>
                <w:rFonts w:eastAsia="Times New Roman" w:cstheme="minorHAnsi"/>
                <w:b/>
                <w:bCs/>
                <w:lang w:val="en-AU"/>
              </w:rPr>
              <w:t>is</w:t>
            </w:r>
            <w:r w:rsidR="00847106">
              <w:rPr>
                <w:rFonts w:eastAsia="Times New Roman" w:cstheme="minorHAnsi"/>
                <w:b/>
                <w:bCs/>
                <w:lang w:val="en-AU"/>
              </w:rPr>
              <w:t xml:space="preserve"> </w:t>
            </w:r>
            <w:r w:rsidRPr="009D0710">
              <w:rPr>
                <w:rFonts w:eastAsia="Times New Roman" w:cstheme="minorHAnsi"/>
                <w:b/>
                <w:bCs/>
                <w:lang w:val="en-AU"/>
              </w:rPr>
              <w:t>sick”</w:t>
            </w:r>
          </w:p>
        </w:tc>
        <w:tc>
          <w:tcPr>
            <w:tcW w:w="0" w:type="auto"/>
            <w:tcMar>
              <w:top w:w="0" w:type="dxa"/>
              <w:left w:w="108" w:type="dxa"/>
              <w:bottom w:w="0" w:type="dxa"/>
              <w:right w:w="108" w:type="dxa"/>
            </w:tcMar>
            <w:vAlign w:val="center"/>
          </w:tcPr>
          <w:p w14:paraId="263181D6" w14:textId="6FD0455F"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2</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48:4:-6</w:t>
            </w:r>
          </w:p>
        </w:tc>
        <w:tc>
          <w:tcPr>
            <w:tcW w:w="0" w:type="auto"/>
            <w:tcMar>
              <w:top w:w="0" w:type="dxa"/>
              <w:left w:w="108" w:type="dxa"/>
              <w:bottom w:w="0" w:type="dxa"/>
              <w:right w:w="108" w:type="dxa"/>
            </w:tcMar>
            <w:vAlign w:val="center"/>
          </w:tcPr>
          <w:p w14:paraId="544EC44F" w14:textId="10627F31"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2</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49:5-7</w:t>
            </w:r>
          </w:p>
        </w:tc>
      </w:tr>
      <w:tr w:rsidR="006556B4" w:rsidRPr="009D0710" w14:paraId="511A2D47" w14:textId="77777777" w:rsidTr="007C6168">
        <w:trPr>
          <w:trHeight w:val="257"/>
          <w:jc w:val="center"/>
        </w:trPr>
        <w:tc>
          <w:tcPr>
            <w:tcW w:w="0" w:type="auto"/>
            <w:tcMar>
              <w:top w:w="0" w:type="dxa"/>
              <w:left w:w="108" w:type="dxa"/>
              <w:bottom w:w="0" w:type="dxa"/>
              <w:right w:w="108" w:type="dxa"/>
            </w:tcMar>
            <w:vAlign w:val="center"/>
            <w:hideMark/>
          </w:tcPr>
          <w:p w14:paraId="34437718" w14:textId="5D7A827A" w:rsidR="006556B4" w:rsidRPr="009D0710" w:rsidRDefault="006556B4" w:rsidP="007C6168">
            <w:pPr>
              <w:jc w:val="center"/>
              <w:rPr>
                <w:rFonts w:eastAsia="Times New Roman" w:cstheme="minorHAnsi"/>
                <w:lang w:val="es-ES"/>
              </w:rPr>
            </w:pPr>
            <w:r w:rsidRPr="009D0710">
              <w:rPr>
                <w:rFonts w:eastAsia="Times New Roman" w:cstheme="minorHAnsi"/>
                <w:b/>
                <w:bCs/>
                <w:lang w:val="es-ES_tradnl"/>
              </w:rPr>
              <w:t>“He</w:t>
            </w:r>
            <w:r w:rsidR="00847106">
              <w:rPr>
                <w:rFonts w:eastAsia="Times New Roman" w:cstheme="minorHAnsi"/>
                <w:b/>
                <w:bCs/>
                <w:lang w:val="es-ES_tradnl"/>
              </w:rPr>
              <w:t xml:space="preserve"> </w:t>
            </w:r>
            <w:r w:rsidRPr="009D0710">
              <w:rPr>
                <w:rFonts w:eastAsia="Times New Roman" w:cstheme="minorHAnsi"/>
                <w:b/>
                <w:bCs/>
                <w:lang w:val="es-ES_tradnl"/>
              </w:rPr>
              <w:t>aquí</w:t>
            </w:r>
            <w:r w:rsidR="00847106">
              <w:rPr>
                <w:rFonts w:eastAsia="Times New Roman" w:cstheme="minorHAnsi"/>
                <w:b/>
                <w:bCs/>
                <w:lang w:val="es-ES_tradnl"/>
              </w:rPr>
              <w:t xml:space="preserve"> </w:t>
            </w:r>
            <w:r w:rsidRPr="009D0710">
              <w:rPr>
                <w:rFonts w:eastAsia="Times New Roman" w:cstheme="minorHAnsi"/>
                <w:b/>
                <w:bCs/>
                <w:lang w:val="es-ES_tradnl"/>
              </w:rPr>
              <w:t>tu</w:t>
            </w:r>
            <w:r w:rsidR="00847106">
              <w:rPr>
                <w:rFonts w:eastAsia="Times New Roman" w:cstheme="minorHAnsi"/>
                <w:b/>
                <w:bCs/>
                <w:lang w:val="es-ES_tradnl"/>
              </w:rPr>
              <w:t xml:space="preserve"> </w:t>
            </w:r>
            <w:r w:rsidRPr="009D0710">
              <w:rPr>
                <w:rFonts w:eastAsia="Times New Roman" w:cstheme="minorHAnsi"/>
                <w:b/>
                <w:bCs/>
                <w:lang w:val="es-ES_tradnl"/>
              </w:rPr>
              <w:t>padre</w:t>
            </w:r>
            <w:r w:rsidR="00847106">
              <w:rPr>
                <w:rFonts w:eastAsia="Times New Roman" w:cstheme="minorHAnsi"/>
                <w:b/>
                <w:bCs/>
                <w:lang w:val="es-ES_tradnl"/>
              </w:rPr>
              <w:t xml:space="preserve"> </w:t>
            </w:r>
            <w:r w:rsidRPr="009D0710">
              <w:rPr>
                <w:rFonts w:eastAsia="Times New Roman" w:cstheme="minorHAnsi"/>
                <w:b/>
                <w:bCs/>
                <w:lang w:val="es-ES_tradnl"/>
              </w:rPr>
              <w:t>está</w:t>
            </w:r>
            <w:r w:rsidR="00847106">
              <w:rPr>
                <w:rFonts w:eastAsia="Times New Roman" w:cstheme="minorHAnsi"/>
                <w:b/>
                <w:bCs/>
                <w:lang w:val="es-ES_tradnl"/>
              </w:rPr>
              <w:t xml:space="preserve"> </w:t>
            </w:r>
            <w:r w:rsidRPr="009D0710">
              <w:rPr>
                <w:rFonts w:eastAsia="Times New Roman" w:cstheme="minorHAnsi"/>
                <w:b/>
                <w:bCs/>
                <w:lang w:val="es-ES_tradnl"/>
              </w:rPr>
              <w:t>enfermo”</w:t>
            </w:r>
          </w:p>
        </w:tc>
        <w:tc>
          <w:tcPr>
            <w:tcW w:w="0" w:type="auto"/>
            <w:tcMar>
              <w:top w:w="0" w:type="dxa"/>
              <w:left w:w="108" w:type="dxa"/>
              <w:bottom w:w="0" w:type="dxa"/>
              <w:right w:w="108" w:type="dxa"/>
            </w:tcMar>
            <w:vAlign w:val="center"/>
          </w:tcPr>
          <w:p w14:paraId="1B3CB2F5" w14:textId="6FDBDA89"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3</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48:7-9</w:t>
            </w:r>
          </w:p>
        </w:tc>
        <w:tc>
          <w:tcPr>
            <w:tcW w:w="0" w:type="auto"/>
            <w:tcMar>
              <w:top w:w="0" w:type="dxa"/>
              <w:left w:w="108" w:type="dxa"/>
              <w:bottom w:w="0" w:type="dxa"/>
              <w:right w:w="108" w:type="dxa"/>
            </w:tcMar>
            <w:vAlign w:val="center"/>
          </w:tcPr>
          <w:p w14:paraId="02AA0F50" w14:textId="63C77D5D"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3</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49:</w:t>
            </w:r>
            <w:r w:rsidR="00E15ABA">
              <w:rPr>
                <w:rFonts w:eastAsia="Times New Roman" w:cstheme="minorHAnsi"/>
              </w:rPr>
              <w:t>8</w:t>
            </w:r>
            <w:r w:rsidRPr="009D0710">
              <w:rPr>
                <w:rFonts w:eastAsia="Times New Roman" w:cstheme="minorHAnsi"/>
              </w:rPr>
              <w:t>-</w:t>
            </w:r>
            <w:r w:rsidR="00E15ABA">
              <w:rPr>
                <w:rFonts w:eastAsia="Times New Roman" w:cstheme="minorHAnsi"/>
              </w:rPr>
              <w:t>12</w:t>
            </w:r>
          </w:p>
        </w:tc>
      </w:tr>
      <w:tr w:rsidR="006556B4" w:rsidRPr="009D0710" w14:paraId="1D5BF282" w14:textId="77777777" w:rsidTr="007C6168">
        <w:trPr>
          <w:trHeight w:val="287"/>
          <w:jc w:val="center"/>
        </w:trPr>
        <w:tc>
          <w:tcPr>
            <w:tcW w:w="0" w:type="auto"/>
            <w:tcMar>
              <w:top w:w="0" w:type="dxa"/>
              <w:left w:w="108" w:type="dxa"/>
              <w:bottom w:w="0" w:type="dxa"/>
              <w:right w:w="108" w:type="dxa"/>
            </w:tcMar>
            <w:vAlign w:val="center"/>
            <w:hideMark/>
          </w:tcPr>
          <w:p w14:paraId="7447E5FE" w14:textId="0DAA1304" w:rsidR="006556B4" w:rsidRPr="009D0710" w:rsidRDefault="006556B4" w:rsidP="007C6168">
            <w:pPr>
              <w:jc w:val="center"/>
              <w:rPr>
                <w:rFonts w:eastAsia="Times New Roman" w:cstheme="minorHAnsi"/>
              </w:rPr>
            </w:pPr>
            <w:r w:rsidRPr="009D0710">
              <w:rPr>
                <w:rFonts w:eastAsia="Times New Roman" w:cstheme="minorHAnsi"/>
                <w:lang w:val="es-ES"/>
              </w:rPr>
              <w:t>B’resheet</w:t>
            </w:r>
            <w:r w:rsidR="00847106">
              <w:rPr>
                <w:rFonts w:eastAsia="Times New Roman" w:cstheme="minorHAnsi"/>
                <w:lang w:val="es-ES"/>
              </w:rPr>
              <w:t xml:space="preserve"> </w:t>
            </w:r>
            <w:r w:rsidRPr="009D0710">
              <w:rPr>
                <w:rFonts w:eastAsia="Times New Roman" w:cstheme="minorHAnsi"/>
                <w:lang w:val="es-ES"/>
              </w:rPr>
              <w:t>(Gen)</w:t>
            </w:r>
            <w:r w:rsidR="00847106">
              <w:rPr>
                <w:rFonts w:eastAsia="Times New Roman" w:cstheme="minorHAnsi"/>
                <w:lang w:val="es-ES"/>
              </w:rPr>
              <w:t xml:space="preserve"> </w:t>
            </w:r>
            <w:r w:rsidRPr="009D0710">
              <w:rPr>
                <w:rFonts w:eastAsia="Times New Roman" w:cstheme="minorHAnsi"/>
                <w:lang w:val="es-ES"/>
              </w:rPr>
              <w:t>48:1-22</w:t>
            </w:r>
          </w:p>
        </w:tc>
        <w:tc>
          <w:tcPr>
            <w:tcW w:w="0" w:type="auto"/>
            <w:tcMar>
              <w:top w:w="0" w:type="dxa"/>
              <w:left w:w="108" w:type="dxa"/>
              <w:bottom w:w="0" w:type="dxa"/>
              <w:right w:w="108" w:type="dxa"/>
            </w:tcMar>
            <w:vAlign w:val="center"/>
          </w:tcPr>
          <w:p w14:paraId="054F3305" w14:textId="539E2463"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4</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48:10-12</w:t>
            </w:r>
          </w:p>
        </w:tc>
        <w:tc>
          <w:tcPr>
            <w:tcW w:w="0" w:type="auto"/>
            <w:tcMar>
              <w:top w:w="0" w:type="dxa"/>
              <w:left w:w="108" w:type="dxa"/>
              <w:bottom w:w="0" w:type="dxa"/>
              <w:right w:w="108" w:type="dxa"/>
            </w:tcMar>
            <w:hideMark/>
          </w:tcPr>
          <w:p w14:paraId="4A64F01A" w14:textId="56AFE7F4" w:rsidR="006556B4" w:rsidRPr="009D0710" w:rsidRDefault="00847106" w:rsidP="007C6168">
            <w:pPr>
              <w:rPr>
                <w:rFonts w:eastAsia="Times New Roman" w:cstheme="minorHAnsi"/>
              </w:rPr>
            </w:pPr>
            <w:r>
              <w:rPr>
                <w:rFonts w:eastAsia="Times New Roman" w:cstheme="minorHAnsi"/>
                <w:lang w:val="en-AU"/>
              </w:rPr>
              <w:t xml:space="preserve"> </w:t>
            </w:r>
          </w:p>
        </w:tc>
      </w:tr>
      <w:tr w:rsidR="006556B4" w:rsidRPr="009D0710" w14:paraId="184D352A" w14:textId="77777777" w:rsidTr="007C6168">
        <w:trPr>
          <w:trHeight w:val="287"/>
          <w:jc w:val="center"/>
        </w:trPr>
        <w:tc>
          <w:tcPr>
            <w:tcW w:w="0" w:type="auto"/>
            <w:tcMar>
              <w:top w:w="0" w:type="dxa"/>
              <w:left w:w="108" w:type="dxa"/>
              <w:bottom w:w="0" w:type="dxa"/>
              <w:right w:w="108" w:type="dxa"/>
            </w:tcMar>
            <w:vAlign w:val="center"/>
            <w:hideMark/>
          </w:tcPr>
          <w:p w14:paraId="061DA3D4" w14:textId="17342FD8" w:rsidR="003B7C03" w:rsidRDefault="006556B4" w:rsidP="003B7C03">
            <w:pPr>
              <w:rPr>
                <w:rFonts w:eastAsia="Times New Roman" w:cstheme="minorHAnsi"/>
                <w:lang w:val="en-AU"/>
              </w:rPr>
            </w:pPr>
            <w:r w:rsidRPr="009D0710">
              <w:rPr>
                <w:rFonts w:eastAsia="Times New Roman" w:cstheme="minorHAnsi"/>
                <w:lang w:val="en-AU"/>
              </w:rPr>
              <w:t>Ashlamatah:</w:t>
            </w:r>
            <w:r w:rsidR="00847106">
              <w:rPr>
                <w:rFonts w:eastAsia="Times New Roman" w:cstheme="minorHAnsi"/>
                <w:lang w:val="en-AU"/>
              </w:rPr>
              <w:t xml:space="preserve"> </w:t>
            </w:r>
          </w:p>
          <w:p w14:paraId="6B732FA1" w14:textId="1B4CE800" w:rsidR="006556B4" w:rsidRPr="009D0710" w:rsidRDefault="006556B4" w:rsidP="007C6168">
            <w:pPr>
              <w:jc w:val="center"/>
              <w:rPr>
                <w:rFonts w:eastAsia="Times New Roman" w:cstheme="minorHAnsi"/>
              </w:rPr>
            </w:pPr>
            <w:r w:rsidRPr="009D0710">
              <w:rPr>
                <w:rFonts w:eastAsia="Times New Roman" w:cstheme="minorHAnsi"/>
                <w:lang w:val="en-AU"/>
              </w:rPr>
              <w:t>II</w:t>
            </w:r>
            <w:r w:rsidR="00847106">
              <w:rPr>
                <w:rFonts w:eastAsia="Times New Roman" w:cstheme="minorHAnsi"/>
                <w:lang w:val="en-AU"/>
              </w:rPr>
              <w:t xml:space="preserve"> </w:t>
            </w:r>
            <w:r w:rsidRPr="009D0710">
              <w:rPr>
                <w:rFonts w:eastAsia="Times New Roman" w:cstheme="minorHAnsi"/>
                <w:lang w:val="en-AU"/>
              </w:rPr>
              <w:t>Kings</w:t>
            </w:r>
            <w:r w:rsidR="00847106">
              <w:rPr>
                <w:rFonts w:eastAsia="Times New Roman" w:cstheme="minorHAnsi"/>
                <w:lang w:val="en-AU"/>
              </w:rPr>
              <w:t xml:space="preserve"> </w:t>
            </w:r>
            <w:r w:rsidRPr="009D0710">
              <w:rPr>
                <w:rFonts w:eastAsia="Times New Roman" w:cstheme="minorHAnsi"/>
                <w:lang w:val="en-AU"/>
              </w:rPr>
              <w:t>13:14-20,</w:t>
            </w:r>
            <w:r w:rsidR="00847106">
              <w:rPr>
                <w:rFonts w:eastAsia="Times New Roman" w:cstheme="minorHAnsi"/>
                <w:lang w:val="en-AU"/>
              </w:rPr>
              <w:t xml:space="preserve"> </w:t>
            </w:r>
            <w:r w:rsidRPr="009D0710">
              <w:rPr>
                <w:rFonts w:eastAsia="Times New Roman" w:cstheme="minorHAnsi"/>
                <w:lang w:val="en-AU"/>
              </w:rPr>
              <w:t>23</w:t>
            </w:r>
          </w:p>
        </w:tc>
        <w:tc>
          <w:tcPr>
            <w:tcW w:w="0" w:type="auto"/>
            <w:tcMar>
              <w:top w:w="0" w:type="dxa"/>
              <w:left w:w="108" w:type="dxa"/>
              <w:bottom w:w="0" w:type="dxa"/>
              <w:right w:w="108" w:type="dxa"/>
            </w:tcMar>
            <w:vAlign w:val="center"/>
          </w:tcPr>
          <w:p w14:paraId="3CF71B7D" w14:textId="1840757C" w:rsidR="006556B4" w:rsidRPr="009D0710" w:rsidRDefault="006556B4" w:rsidP="007C6168">
            <w:pPr>
              <w:rPr>
                <w:rFonts w:eastAsia="Times New Roman" w:cstheme="minorHAnsi"/>
              </w:rPr>
            </w:pPr>
            <w:r w:rsidRPr="009D0710">
              <w:rPr>
                <w:rFonts w:eastAsia="Times New Roman" w:cstheme="minorHAnsi"/>
                <w:lang w:val="en-AU"/>
              </w:rPr>
              <w:t>Reader</w:t>
            </w:r>
            <w:r w:rsidR="00847106">
              <w:rPr>
                <w:rFonts w:eastAsia="Times New Roman" w:cstheme="minorHAnsi"/>
                <w:lang w:val="en-AU"/>
              </w:rPr>
              <w:t xml:space="preserve"> </w:t>
            </w:r>
            <w:r w:rsidRPr="009D0710">
              <w:rPr>
                <w:rFonts w:eastAsia="Times New Roman" w:cstheme="minorHAnsi"/>
                <w:lang w:val="en-AU"/>
              </w:rPr>
              <w:t>5</w:t>
            </w:r>
            <w:r w:rsidR="00847106">
              <w:rPr>
                <w:rFonts w:eastAsia="Times New Roman" w:cstheme="minorHAnsi"/>
                <w:lang w:val="en-AU"/>
              </w:rPr>
              <w:t xml:space="preserve"> </w:t>
            </w:r>
            <w:r w:rsidRPr="009D0710">
              <w:rPr>
                <w:rFonts w:eastAsia="Times New Roman" w:cstheme="minorHAnsi"/>
                <w:lang w:val="en-AU"/>
              </w:rPr>
              <w:t>–</w:t>
            </w:r>
            <w:r w:rsidR="00847106">
              <w:rPr>
                <w:rFonts w:eastAsia="Times New Roman" w:cstheme="minorHAnsi"/>
                <w:lang w:val="en-AU"/>
              </w:rPr>
              <w:t xml:space="preserve"> </w:t>
            </w:r>
            <w:r w:rsidRPr="009D0710">
              <w:rPr>
                <w:rFonts w:eastAsia="Times New Roman" w:cstheme="minorHAnsi"/>
                <w:lang w:val="en-AU"/>
              </w:rPr>
              <w:t>B’resheet</w:t>
            </w:r>
            <w:r w:rsidR="00847106">
              <w:rPr>
                <w:rFonts w:eastAsia="Times New Roman" w:cstheme="minorHAnsi"/>
                <w:lang w:val="en-AU"/>
              </w:rPr>
              <w:t xml:space="preserve"> </w:t>
            </w:r>
            <w:r w:rsidRPr="009D0710">
              <w:rPr>
                <w:rFonts w:eastAsia="Times New Roman" w:cstheme="minorHAnsi"/>
                <w:lang w:val="en-AU"/>
              </w:rPr>
              <w:t>48:13-16</w:t>
            </w:r>
          </w:p>
        </w:tc>
        <w:tc>
          <w:tcPr>
            <w:tcW w:w="0" w:type="auto"/>
            <w:tcMar>
              <w:top w:w="0" w:type="dxa"/>
              <w:left w:w="108" w:type="dxa"/>
              <w:bottom w:w="0" w:type="dxa"/>
              <w:right w:w="108" w:type="dxa"/>
            </w:tcMar>
            <w:hideMark/>
          </w:tcPr>
          <w:p w14:paraId="6EE668BE" w14:textId="2F8F8C9C" w:rsidR="006556B4" w:rsidRPr="009D0710" w:rsidRDefault="00847106" w:rsidP="007C6168">
            <w:pPr>
              <w:rPr>
                <w:rFonts w:eastAsia="Times New Roman" w:cstheme="minorHAnsi"/>
              </w:rPr>
            </w:pPr>
            <w:r>
              <w:rPr>
                <w:rFonts w:eastAsia="Times New Roman" w:cstheme="minorHAnsi"/>
                <w:lang w:val="en-AU"/>
              </w:rPr>
              <w:t xml:space="preserve">   </w:t>
            </w:r>
            <w:r w:rsidR="006556B4" w:rsidRPr="009D0710">
              <w:rPr>
                <w:rFonts w:eastAsia="Calibri" w:cstheme="minorHAnsi"/>
                <w:b/>
                <w:bCs/>
                <w:color w:val="000000"/>
              </w:rPr>
              <w:t>Monday</w:t>
            </w:r>
            <w:r>
              <w:rPr>
                <w:rFonts w:eastAsia="Calibri" w:cstheme="minorHAnsi"/>
                <w:b/>
                <w:bCs/>
                <w:color w:val="000000"/>
              </w:rPr>
              <w:t xml:space="preserve"> </w:t>
            </w:r>
            <w:r w:rsidR="006556B4" w:rsidRPr="009D0710">
              <w:rPr>
                <w:rFonts w:eastAsia="Calibri" w:cstheme="minorHAnsi"/>
                <w:b/>
                <w:bCs/>
                <w:color w:val="000000"/>
              </w:rPr>
              <w:t>/</w:t>
            </w:r>
            <w:r>
              <w:rPr>
                <w:rFonts w:eastAsia="Calibri" w:cstheme="minorHAnsi"/>
                <w:b/>
                <w:bCs/>
                <w:color w:val="000000"/>
              </w:rPr>
              <w:t xml:space="preserve"> </w:t>
            </w:r>
            <w:r w:rsidR="006556B4" w:rsidRPr="009D0710">
              <w:rPr>
                <w:rFonts w:eastAsia="Calibri" w:cstheme="minorHAnsi"/>
                <w:b/>
                <w:bCs/>
                <w:color w:val="000000"/>
              </w:rPr>
              <w:t>Thursday</w:t>
            </w:r>
            <w:r>
              <w:rPr>
                <w:rFonts w:eastAsia="Calibri" w:cstheme="minorHAnsi"/>
                <w:b/>
                <w:bCs/>
                <w:color w:val="000000"/>
              </w:rPr>
              <w:t xml:space="preserve"> </w:t>
            </w:r>
            <w:r w:rsidR="006556B4" w:rsidRPr="009D0710">
              <w:rPr>
                <w:rFonts w:eastAsia="Calibri" w:cstheme="minorHAnsi"/>
                <w:b/>
                <w:bCs/>
                <w:color w:val="000000"/>
              </w:rPr>
              <w:t>Mornings</w:t>
            </w:r>
          </w:p>
        </w:tc>
      </w:tr>
      <w:tr w:rsidR="006556B4" w:rsidRPr="009D0710" w14:paraId="1C56130D" w14:textId="77777777" w:rsidTr="007C6168">
        <w:trPr>
          <w:trHeight w:val="287"/>
          <w:jc w:val="center"/>
        </w:trPr>
        <w:tc>
          <w:tcPr>
            <w:tcW w:w="0" w:type="auto"/>
            <w:tcMar>
              <w:top w:w="0" w:type="dxa"/>
              <w:left w:w="108" w:type="dxa"/>
              <w:bottom w:w="0" w:type="dxa"/>
              <w:right w:w="108" w:type="dxa"/>
            </w:tcMar>
            <w:vAlign w:val="center"/>
            <w:hideMark/>
          </w:tcPr>
          <w:p w14:paraId="7E78DFDC" w14:textId="1BF1088B" w:rsidR="003B7C03" w:rsidRPr="003B7C03" w:rsidRDefault="006556B4" w:rsidP="003B7C03">
            <w:pPr>
              <w:rPr>
                <w:rFonts w:eastAsia="Times New Roman" w:cstheme="minorHAnsi"/>
              </w:rPr>
            </w:pPr>
            <w:r w:rsidRPr="003B7C03">
              <w:rPr>
                <w:rFonts w:eastAsia="Times New Roman" w:cstheme="minorHAnsi"/>
              </w:rPr>
              <w:t>Special:</w:t>
            </w:r>
            <w:r w:rsidR="00847106">
              <w:rPr>
                <w:rFonts w:eastAsia="Times New Roman" w:cstheme="minorHAnsi"/>
              </w:rPr>
              <w:t xml:space="preserve"> </w:t>
            </w:r>
          </w:p>
          <w:p w14:paraId="64FD54B6" w14:textId="6AD8DCFE" w:rsidR="006556B4" w:rsidRPr="003B7C03" w:rsidRDefault="003B7C03" w:rsidP="007C6168">
            <w:pPr>
              <w:jc w:val="center"/>
              <w:rPr>
                <w:rFonts w:eastAsia="Times New Roman" w:cstheme="minorHAnsi"/>
              </w:rPr>
            </w:pPr>
            <w:r w:rsidRPr="003B7C03">
              <w:rPr>
                <w:rFonts w:cstheme="minorHAnsi"/>
              </w:rPr>
              <w:t>Yeshayahu</w:t>
            </w:r>
            <w:r w:rsidR="00847106">
              <w:rPr>
                <w:rFonts w:cstheme="minorHAnsi"/>
              </w:rPr>
              <w:t xml:space="preserve"> </w:t>
            </w:r>
            <w:r w:rsidRPr="003B7C03">
              <w:rPr>
                <w:rFonts w:cstheme="minorHAnsi"/>
              </w:rPr>
              <w:t>(</w:t>
            </w:r>
            <w:r w:rsidR="0004439C" w:rsidRPr="003B7C03">
              <w:rPr>
                <w:rFonts w:cstheme="minorHAnsi"/>
              </w:rPr>
              <w:t>Isaiah</w:t>
            </w:r>
            <w:r w:rsidRPr="003B7C03">
              <w:rPr>
                <w:rFonts w:cstheme="minorHAnsi"/>
              </w:rPr>
              <w:t>)</w:t>
            </w:r>
            <w:r w:rsidR="00847106">
              <w:rPr>
                <w:rFonts w:cstheme="minorHAnsi"/>
              </w:rPr>
              <w:t xml:space="preserve"> </w:t>
            </w:r>
            <w:r w:rsidR="0004439C" w:rsidRPr="003B7C03">
              <w:rPr>
                <w:rFonts w:cstheme="minorHAnsi"/>
              </w:rPr>
              <w:t>54:1-10</w:t>
            </w:r>
            <w:r w:rsidR="00847106">
              <w:rPr>
                <w:rFonts w:eastAsia="Times New Roman" w:cstheme="minorHAnsi"/>
              </w:rPr>
              <w:t xml:space="preserve"> </w:t>
            </w:r>
          </w:p>
        </w:tc>
        <w:tc>
          <w:tcPr>
            <w:tcW w:w="0" w:type="auto"/>
            <w:tcMar>
              <w:top w:w="0" w:type="dxa"/>
              <w:left w:w="108" w:type="dxa"/>
              <w:bottom w:w="0" w:type="dxa"/>
              <w:right w:w="108" w:type="dxa"/>
            </w:tcMar>
            <w:vAlign w:val="center"/>
          </w:tcPr>
          <w:p w14:paraId="65A7BCC1" w14:textId="07036990"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6</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48:17-19</w:t>
            </w:r>
          </w:p>
        </w:tc>
        <w:tc>
          <w:tcPr>
            <w:tcW w:w="0" w:type="auto"/>
            <w:tcMar>
              <w:top w:w="0" w:type="dxa"/>
              <w:left w:w="108" w:type="dxa"/>
              <w:bottom w:w="0" w:type="dxa"/>
              <w:right w:w="108" w:type="dxa"/>
            </w:tcMar>
            <w:vAlign w:val="center"/>
          </w:tcPr>
          <w:p w14:paraId="6F0134DE" w14:textId="4BB94E22"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1</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49:1-4</w:t>
            </w:r>
          </w:p>
        </w:tc>
      </w:tr>
      <w:tr w:rsidR="006556B4" w:rsidRPr="009D0710" w14:paraId="5C868E4C" w14:textId="77777777" w:rsidTr="007C6168">
        <w:trPr>
          <w:trHeight w:val="287"/>
          <w:jc w:val="center"/>
        </w:trPr>
        <w:tc>
          <w:tcPr>
            <w:tcW w:w="0" w:type="auto"/>
            <w:tcMar>
              <w:top w:w="0" w:type="dxa"/>
              <w:left w:w="108" w:type="dxa"/>
              <w:bottom w:w="0" w:type="dxa"/>
              <w:right w:w="108" w:type="dxa"/>
            </w:tcMar>
            <w:vAlign w:val="center"/>
            <w:hideMark/>
          </w:tcPr>
          <w:p w14:paraId="2D258A81" w14:textId="6F369509" w:rsidR="006556B4" w:rsidRPr="009D0710" w:rsidRDefault="003B7C03" w:rsidP="003B7C03">
            <w:pPr>
              <w:jc w:val="center"/>
              <w:rPr>
                <w:rFonts w:eastAsia="Times New Roman" w:cstheme="minorHAnsi"/>
              </w:rPr>
            </w:pPr>
            <w:r>
              <w:rPr>
                <w:rFonts w:eastAsia="Times New Roman" w:cstheme="minorHAnsi"/>
                <w:lang w:val="en-AU"/>
              </w:rPr>
              <w:t>Tehillim</w:t>
            </w:r>
            <w:r w:rsidR="00847106">
              <w:rPr>
                <w:rFonts w:eastAsia="Times New Roman" w:cstheme="minorHAnsi"/>
                <w:lang w:val="en-AU"/>
              </w:rPr>
              <w:t xml:space="preserve"> </w:t>
            </w:r>
            <w:r>
              <w:rPr>
                <w:rFonts w:eastAsia="Times New Roman" w:cstheme="minorHAnsi"/>
                <w:lang w:val="en-AU"/>
              </w:rPr>
              <w:t>(</w:t>
            </w:r>
            <w:r w:rsidR="006556B4" w:rsidRPr="009D0710">
              <w:rPr>
                <w:rFonts w:eastAsia="Times New Roman" w:cstheme="minorHAnsi"/>
                <w:lang w:val="en-AU"/>
              </w:rPr>
              <w:t>Psalm</w:t>
            </w:r>
            <w:r>
              <w:rPr>
                <w:rFonts w:eastAsia="Times New Roman" w:cstheme="minorHAnsi"/>
                <w:lang w:val="en-AU"/>
              </w:rPr>
              <w:t>s</w:t>
            </w:r>
            <w:r w:rsidR="00847106">
              <w:rPr>
                <w:rFonts w:eastAsia="Times New Roman" w:cstheme="minorHAnsi"/>
                <w:lang w:val="en-AU"/>
              </w:rPr>
              <w:t xml:space="preserve"> </w:t>
            </w:r>
            <w:r w:rsidR="006556B4" w:rsidRPr="009D0710">
              <w:rPr>
                <w:rFonts w:eastAsia="Times New Roman" w:cstheme="minorHAnsi"/>
                <w:lang w:val="en-AU"/>
              </w:rPr>
              <w:t>40:1-18</w:t>
            </w:r>
          </w:p>
        </w:tc>
        <w:tc>
          <w:tcPr>
            <w:tcW w:w="0" w:type="auto"/>
            <w:tcMar>
              <w:top w:w="0" w:type="dxa"/>
              <w:left w:w="108" w:type="dxa"/>
              <w:bottom w:w="0" w:type="dxa"/>
              <w:right w:w="108" w:type="dxa"/>
            </w:tcMar>
            <w:vAlign w:val="center"/>
          </w:tcPr>
          <w:p w14:paraId="143F33DC" w14:textId="7DD1BCC8"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7</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48:20-22</w:t>
            </w:r>
          </w:p>
        </w:tc>
        <w:tc>
          <w:tcPr>
            <w:tcW w:w="0" w:type="auto"/>
            <w:tcMar>
              <w:top w:w="0" w:type="dxa"/>
              <w:left w:w="108" w:type="dxa"/>
              <w:bottom w:w="0" w:type="dxa"/>
              <w:right w:w="108" w:type="dxa"/>
            </w:tcMar>
            <w:vAlign w:val="center"/>
          </w:tcPr>
          <w:p w14:paraId="57B52CDA" w14:textId="232FAEAA"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2</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49:5-7</w:t>
            </w:r>
          </w:p>
        </w:tc>
      </w:tr>
      <w:tr w:rsidR="006556B4" w:rsidRPr="009D0710" w14:paraId="5AE32E6E" w14:textId="77777777" w:rsidTr="007C6168">
        <w:trPr>
          <w:trHeight w:val="287"/>
          <w:jc w:val="center"/>
        </w:trPr>
        <w:tc>
          <w:tcPr>
            <w:tcW w:w="0" w:type="auto"/>
            <w:tcMar>
              <w:top w:w="0" w:type="dxa"/>
              <w:left w:w="108" w:type="dxa"/>
              <w:bottom w:w="0" w:type="dxa"/>
              <w:right w:w="108" w:type="dxa"/>
            </w:tcMar>
            <w:vAlign w:val="center"/>
            <w:hideMark/>
          </w:tcPr>
          <w:p w14:paraId="310DD10D" w14:textId="4CA3D723" w:rsidR="006556B4" w:rsidRPr="009D0710" w:rsidRDefault="00847106" w:rsidP="007C6168">
            <w:pPr>
              <w:jc w:val="center"/>
              <w:rPr>
                <w:rFonts w:eastAsia="Times New Roman" w:cstheme="minorHAnsi"/>
              </w:rPr>
            </w:pPr>
            <w:r>
              <w:rPr>
                <w:rFonts w:eastAsia="Times New Roman" w:cstheme="minorHAnsi"/>
                <w:lang w:val="en-AU"/>
              </w:rPr>
              <w:t xml:space="preserve"> </w:t>
            </w:r>
          </w:p>
        </w:tc>
        <w:tc>
          <w:tcPr>
            <w:tcW w:w="0" w:type="auto"/>
            <w:tcMar>
              <w:top w:w="0" w:type="dxa"/>
              <w:left w:w="108" w:type="dxa"/>
              <w:bottom w:w="0" w:type="dxa"/>
              <w:right w:w="108" w:type="dxa"/>
            </w:tcMar>
            <w:vAlign w:val="center"/>
          </w:tcPr>
          <w:p w14:paraId="7A19B896" w14:textId="7CDA78FA" w:rsidR="006556B4" w:rsidRPr="009D0710" w:rsidRDefault="00847106" w:rsidP="007C6168">
            <w:pPr>
              <w:rPr>
                <w:rFonts w:eastAsia="Times New Roman" w:cstheme="minorHAnsi"/>
              </w:rPr>
            </w:pPr>
            <w:r>
              <w:rPr>
                <w:rFonts w:eastAsia="Times New Roman" w:cstheme="minorHAnsi"/>
              </w:rPr>
              <w:t xml:space="preserve">    </w:t>
            </w:r>
            <w:r w:rsidR="006556B4" w:rsidRPr="009D0710">
              <w:rPr>
                <w:rFonts w:eastAsia="Times New Roman" w:cstheme="minorHAnsi"/>
              </w:rPr>
              <w:t>Maftir</w:t>
            </w:r>
            <w:r>
              <w:rPr>
                <w:rFonts w:eastAsia="Times New Roman" w:cstheme="minorHAnsi"/>
              </w:rPr>
              <w:t xml:space="preserve"> </w:t>
            </w:r>
            <w:r w:rsidR="006556B4" w:rsidRPr="009D0710">
              <w:rPr>
                <w:rFonts w:eastAsia="Times New Roman" w:cstheme="minorHAnsi"/>
              </w:rPr>
              <w:t>–</w:t>
            </w:r>
            <w:r>
              <w:rPr>
                <w:rFonts w:eastAsia="Times New Roman" w:cstheme="minorHAnsi"/>
              </w:rPr>
              <w:t xml:space="preserve">  </w:t>
            </w:r>
            <w:r w:rsidR="006556B4" w:rsidRPr="009D0710">
              <w:rPr>
                <w:rFonts w:eastAsia="Times New Roman" w:cstheme="minorHAnsi"/>
              </w:rPr>
              <w:t>B’resheet</w:t>
            </w:r>
            <w:r>
              <w:rPr>
                <w:rFonts w:eastAsia="Times New Roman" w:cstheme="minorHAnsi"/>
              </w:rPr>
              <w:t xml:space="preserve"> </w:t>
            </w:r>
            <w:r w:rsidR="006556B4" w:rsidRPr="009D0710">
              <w:rPr>
                <w:rFonts w:eastAsia="Times New Roman" w:cstheme="minorHAnsi"/>
              </w:rPr>
              <w:t>48:20-22</w:t>
            </w:r>
          </w:p>
        </w:tc>
        <w:tc>
          <w:tcPr>
            <w:tcW w:w="0" w:type="auto"/>
            <w:tcMar>
              <w:top w:w="0" w:type="dxa"/>
              <w:left w:w="108" w:type="dxa"/>
              <w:bottom w:w="0" w:type="dxa"/>
              <w:right w:w="108" w:type="dxa"/>
            </w:tcMar>
            <w:vAlign w:val="center"/>
          </w:tcPr>
          <w:p w14:paraId="47CB3CAA" w14:textId="19E706FD" w:rsidR="006556B4" w:rsidRPr="009D0710" w:rsidRDefault="006556B4" w:rsidP="007C6168">
            <w:pPr>
              <w:rPr>
                <w:rFonts w:eastAsia="Times New Roman" w:cstheme="minorHAnsi"/>
              </w:rPr>
            </w:pPr>
            <w:r w:rsidRPr="009D0710">
              <w:rPr>
                <w:rFonts w:eastAsia="Times New Roman" w:cstheme="minorHAnsi"/>
              </w:rPr>
              <w:t>Reader</w:t>
            </w:r>
            <w:r w:rsidR="00847106">
              <w:rPr>
                <w:rFonts w:eastAsia="Times New Roman" w:cstheme="minorHAnsi"/>
              </w:rPr>
              <w:t xml:space="preserve"> </w:t>
            </w:r>
            <w:r w:rsidRPr="009D0710">
              <w:rPr>
                <w:rFonts w:eastAsia="Times New Roman" w:cstheme="minorHAnsi"/>
              </w:rPr>
              <w:t>3</w:t>
            </w:r>
            <w:r w:rsidR="00847106">
              <w:rPr>
                <w:rFonts w:eastAsia="Times New Roman" w:cstheme="minorHAnsi"/>
              </w:rPr>
              <w:t xml:space="preserve"> </w:t>
            </w:r>
            <w:r w:rsidRPr="009D0710">
              <w:rPr>
                <w:rFonts w:eastAsia="Times New Roman" w:cstheme="minorHAnsi"/>
              </w:rPr>
              <w:t>–</w:t>
            </w:r>
            <w:r w:rsidR="00847106">
              <w:rPr>
                <w:rFonts w:eastAsia="Times New Roman" w:cstheme="minorHAnsi"/>
              </w:rPr>
              <w:t xml:space="preserve"> </w:t>
            </w:r>
            <w:r w:rsidRPr="009D0710">
              <w:rPr>
                <w:rFonts w:eastAsia="Times New Roman" w:cstheme="minorHAnsi"/>
              </w:rPr>
              <w:t>B’resheet</w:t>
            </w:r>
            <w:r w:rsidR="00847106">
              <w:rPr>
                <w:rFonts w:eastAsia="Times New Roman" w:cstheme="minorHAnsi"/>
              </w:rPr>
              <w:t xml:space="preserve"> </w:t>
            </w:r>
            <w:r w:rsidRPr="009D0710">
              <w:rPr>
                <w:rFonts w:eastAsia="Times New Roman" w:cstheme="minorHAnsi"/>
              </w:rPr>
              <w:t>49:</w:t>
            </w:r>
            <w:r w:rsidR="00E15ABA">
              <w:rPr>
                <w:rFonts w:eastAsia="Times New Roman" w:cstheme="minorHAnsi"/>
              </w:rPr>
              <w:t>8</w:t>
            </w:r>
            <w:r w:rsidRPr="009D0710">
              <w:rPr>
                <w:rFonts w:eastAsia="Times New Roman" w:cstheme="minorHAnsi"/>
              </w:rPr>
              <w:t>-</w:t>
            </w:r>
            <w:r w:rsidR="00E15ABA">
              <w:rPr>
                <w:rFonts w:eastAsia="Times New Roman" w:cstheme="minorHAnsi"/>
              </w:rPr>
              <w:t>12</w:t>
            </w:r>
          </w:p>
        </w:tc>
      </w:tr>
      <w:tr w:rsidR="006556B4" w:rsidRPr="009D0710" w14:paraId="1EEA5120" w14:textId="77777777" w:rsidTr="007C6168">
        <w:trPr>
          <w:trHeight w:val="20"/>
          <w:jc w:val="center"/>
        </w:trPr>
        <w:tc>
          <w:tcPr>
            <w:tcW w:w="0" w:type="auto"/>
            <w:tcMar>
              <w:top w:w="0" w:type="dxa"/>
              <w:left w:w="108" w:type="dxa"/>
              <w:bottom w:w="0" w:type="dxa"/>
              <w:right w:w="108" w:type="dxa"/>
            </w:tcMar>
            <w:vAlign w:val="center"/>
            <w:hideMark/>
          </w:tcPr>
          <w:p w14:paraId="3B19375B" w14:textId="3C4225B2" w:rsidR="006556B4" w:rsidRPr="009D0710" w:rsidRDefault="006556B4" w:rsidP="0004439C">
            <w:pPr>
              <w:spacing w:line="20" w:lineRule="atLeast"/>
              <w:jc w:val="center"/>
              <w:rPr>
                <w:rFonts w:eastAsia="Times New Roman" w:cstheme="minorHAnsi"/>
                <w:lang w:val="en-AU"/>
              </w:rPr>
            </w:pPr>
            <w:r w:rsidRPr="009D0710">
              <w:rPr>
                <w:rFonts w:eastAsia="Times New Roman" w:cstheme="minorHAnsi"/>
                <w:lang w:val="en-AU"/>
              </w:rPr>
              <w:t>N.C.:</w:t>
            </w:r>
            <w:r w:rsidR="00847106">
              <w:rPr>
                <w:rFonts w:eastAsia="Times New Roman" w:cstheme="minorHAnsi"/>
                <w:lang w:val="en-AU"/>
              </w:rPr>
              <w:t xml:space="preserve"> </w:t>
            </w:r>
            <w:r w:rsidRPr="009D0710">
              <w:rPr>
                <w:rFonts w:eastAsia="Times New Roman" w:cstheme="minorHAnsi"/>
                <w:lang w:val="en-AU"/>
              </w:rPr>
              <w:t>Mk</w:t>
            </w:r>
            <w:r w:rsidR="00847106">
              <w:rPr>
                <w:rFonts w:eastAsia="Times New Roman" w:cstheme="minorHAnsi"/>
                <w:lang w:val="en-AU"/>
              </w:rPr>
              <w:t xml:space="preserve"> </w:t>
            </w:r>
            <w:r w:rsidRPr="009D0710">
              <w:rPr>
                <w:rFonts w:eastAsia="Times New Roman" w:cstheme="minorHAnsi"/>
                <w:lang w:val="en-AU"/>
              </w:rPr>
              <w:t>4:26-29</w:t>
            </w:r>
          </w:p>
        </w:tc>
        <w:tc>
          <w:tcPr>
            <w:tcW w:w="0" w:type="auto"/>
            <w:tcMar>
              <w:top w:w="0" w:type="dxa"/>
              <w:left w:w="108" w:type="dxa"/>
              <w:bottom w:w="0" w:type="dxa"/>
              <w:right w:w="108" w:type="dxa"/>
            </w:tcMar>
            <w:vAlign w:val="center"/>
            <w:hideMark/>
          </w:tcPr>
          <w:p w14:paraId="516D69BC" w14:textId="41C844C6" w:rsidR="0004439C" w:rsidRPr="003B7C03" w:rsidRDefault="00847106" w:rsidP="003B7C03">
            <w:pPr>
              <w:rPr>
                <w:rFonts w:eastAsia="Times New Roman" w:cstheme="minorHAnsi"/>
                <w:lang w:val="en-AU"/>
              </w:rPr>
            </w:pPr>
            <w:r>
              <w:rPr>
                <w:rFonts w:eastAsia="Times New Roman" w:cstheme="minorHAnsi"/>
                <w:sz w:val="24"/>
                <w:szCs w:val="24"/>
                <w:lang w:val="en-AU"/>
              </w:rPr>
              <w:t xml:space="preserve">   </w:t>
            </w:r>
            <w:r>
              <w:rPr>
                <w:rFonts w:eastAsia="Times New Roman" w:cstheme="minorHAnsi"/>
                <w:lang w:val="en-AU"/>
              </w:rPr>
              <w:t xml:space="preserve"> </w:t>
            </w:r>
            <w:r w:rsidR="0004439C" w:rsidRPr="003B7C03">
              <w:rPr>
                <w:rFonts w:eastAsia="Times New Roman" w:cstheme="minorHAnsi"/>
                <w:lang w:val="en-AU"/>
              </w:rPr>
              <w:t>II</w:t>
            </w:r>
            <w:r>
              <w:rPr>
                <w:rFonts w:eastAsia="Times New Roman" w:cstheme="minorHAnsi"/>
                <w:lang w:val="en-AU"/>
              </w:rPr>
              <w:t xml:space="preserve"> </w:t>
            </w:r>
            <w:r w:rsidR="0004439C" w:rsidRPr="003B7C03">
              <w:rPr>
                <w:rFonts w:eastAsia="Times New Roman" w:cstheme="minorHAnsi"/>
                <w:lang w:val="en-AU"/>
              </w:rPr>
              <w:t>Kings</w:t>
            </w:r>
            <w:r>
              <w:rPr>
                <w:rFonts w:eastAsia="Times New Roman" w:cstheme="minorHAnsi"/>
                <w:lang w:val="en-AU"/>
              </w:rPr>
              <w:t xml:space="preserve"> </w:t>
            </w:r>
            <w:r w:rsidR="0004439C" w:rsidRPr="003B7C03">
              <w:rPr>
                <w:rFonts w:eastAsia="Times New Roman" w:cstheme="minorHAnsi"/>
                <w:lang w:val="en-AU"/>
              </w:rPr>
              <w:t>13:14-20.23</w:t>
            </w:r>
          </w:p>
        </w:tc>
        <w:tc>
          <w:tcPr>
            <w:tcW w:w="0" w:type="auto"/>
            <w:tcMar>
              <w:top w:w="0" w:type="dxa"/>
              <w:left w:w="108" w:type="dxa"/>
              <w:bottom w:w="0" w:type="dxa"/>
              <w:right w:w="108" w:type="dxa"/>
            </w:tcMar>
            <w:vAlign w:val="center"/>
            <w:hideMark/>
          </w:tcPr>
          <w:p w14:paraId="6D7E3CAB" w14:textId="02C10F4A" w:rsidR="006556B4" w:rsidRPr="009D0710" w:rsidRDefault="00847106" w:rsidP="007C6168">
            <w:pPr>
              <w:spacing w:line="20" w:lineRule="atLeast"/>
              <w:rPr>
                <w:rFonts w:eastAsia="Times New Roman" w:cstheme="minorHAnsi"/>
              </w:rPr>
            </w:pPr>
            <w:r>
              <w:rPr>
                <w:rFonts w:eastAsia="Times New Roman" w:cstheme="minorHAnsi"/>
                <w:sz w:val="24"/>
                <w:szCs w:val="24"/>
                <w:lang w:val="en-AU"/>
              </w:rPr>
              <w:t xml:space="preserve"> </w:t>
            </w:r>
          </w:p>
        </w:tc>
      </w:tr>
    </w:tbl>
    <w:p w14:paraId="6F8CD4B8" w14:textId="77777777" w:rsidR="00785E55" w:rsidRPr="00EE6434" w:rsidRDefault="00785E55" w:rsidP="00785E55">
      <w:pPr>
        <w:keepNext/>
        <w:keepLines/>
        <w:pBdr>
          <w:bottom w:val="double" w:sz="4" w:space="1" w:color="auto"/>
        </w:pBdr>
        <w:outlineLvl w:val="2"/>
        <w:rPr>
          <w:rFonts w:eastAsiaTheme="majorEastAsia" w:cs="Times New Roman"/>
          <w:b/>
          <w:kern w:val="0"/>
          <w:sz w:val="28"/>
          <w:szCs w:val="28"/>
          <w14:ligatures w14:val="none"/>
        </w:rPr>
      </w:pPr>
    </w:p>
    <w:p w14:paraId="1EC5B12D" w14:textId="77777777" w:rsidR="00EE6434" w:rsidRPr="00EE6434" w:rsidRDefault="00EE6434" w:rsidP="00EE6434">
      <w:pPr>
        <w:jc w:val="center"/>
        <w:rPr>
          <w:rFonts w:eastAsiaTheme="majorEastAsia" w:cs="Times New Roman"/>
          <w:b/>
          <w:kern w:val="0"/>
          <w:sz w:val="28"/>
          <w:szCs w:val="28"/>
          <w14:ligatures w14:val="none"/>
        </w:rPr>
      </w:pPr>
    </w:p>
    <w:p w14:paraId="5CB90872" w14:textId="3FAB674B" w:rsidR="00EE6434" w:rsidRPr="005C4055" w:rsidRDefault="00EE6434" w:rsidP="00EE6434">
      <w:pPr>
        <w:jc w:val="center"/>
      </w:pPr>
      <w:r w:rsidRPr="00B56129">
        <w:rPr>
          <w:rFonts w:ascii="Algerian" w:eastAsiaTheme="majorEastAsia" w:hAnsi="Algerian" w:cstheme="majorBidi"/>
          <w:b/>
          <w:noProof/>
          <w:sz w:val="28"/>
          <w:szCs w:val="28"/>
          <w:lang w:val="en-AU"/>
        </w:rPr>
        <w:drawing>
          <wp:inline distT="0" distB="0" distL="0" distR="0" wp14:anchorId="2DA67499" wp14:editId="65D3EEF1">
            <wp:extent cx="1513840" cy="551180"/>
            <wp:effectExtent l="0" t="0" r="0" b="1270"/>
            <wp:docPr id="959636830" name="Picture 9596368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0620901" w14:textId="77777777" w:rsidR="00EC1CEA" w:rsidRDefault="00EC1CEA" w:rsidP="00442EC6">
      <w:pPr>
        <w:jc w:val="center"/>
        <w:rPr>
          <w:rFonts w:ascii="Cambria" w:eastAsia="Times New Roman" w:hAnsi="Cambria" w:cs="Times New Roman"/>
          <w:b/>
          <w:bCs/>
          <w:color w:val="000000"/>
          <w:kern w:val="0"/>
          <w:sz w:val="28"/>
          <w:szCs w:val="28"/>
          <w14:ligatures w14:val="none"/>
        </w:rPr>
      </w:pPr>
    </w:p>
    <w:p w14:paraId="49A5C91E" w14:textId="722A54CF" w:rsidR="00EE6434" w:rsidRPr="009D0710" w:rsidRDefault="00EE6434" w:rsidP="00EE6434">
      <w:pPr>
        <w:jc w:val="center"/>
        <w:rPr>
          <w:rFonts w:eastAsia="Times New Roman" w:cstheme="minorHAnsi"/>
          <w:color w:val="000000"/>
          <w:kern w:val="0"/>
          <w:sz w:val="24"/>
          <w:szCs w:val="24"/>
          <w:lang w:val="en-AU"/>
          <w14:ligatures w14:val="none"/>
        </w:rPr>
      </w:pPr>
      <w:r w:rsidRPr="009D0710">
        <w:rPr>
          <w:rFonts w:eastAsia="Times New Roman" w:cstheme="minorHAnsi"/>
          <w:kern w:val="0"/>
          <w:sz w:val="24"/>
          <w:szCs w:val="24"/>
          <w14:ligatures w14:val="none"/>
        </w:rPr>
        <w:t>Hakham</w:t>
      </w:r>
      <w:r w:rsidR="00847106">
        <w:rPr>
          <w:rFonts w:eastAsia="Times New Roman" w:cstheme="minorHAnsi"/>
          <w:kern w:val="0"/>
          <w:sz w:val="24"/>
          <w:szCs w:val="24"/>
          <w14:ligatures w14:val="none"/>
        </w:rPr>
        <w:t xml:space="preserve"> </w:t>
      </w:r>
      <w:r w:rsidRPr="009D0710">
        <w:rPr>
          <w:rFonts w:eastAsia="Times New Roman" w:cstheme="minorHAnsi"/>
          <w:kern w:val="0"/>
          <w:sz w:val="24"/>
          <w:szCs w:val="24"/>
          <w14:ligatures w14:val="none"/>
        </w:rPr>
        <w:t>Dr.</w:t>
      </w:r>
      <w:r w:rsidR="00847106">
        <w:rPr>
          <w:rFonts w:eastAsia="Times New Roman" w:cstheme="minorHAnsi"/>
          <w:kern w:val="0"/>
          <w:sz w:val="24"/>
          <w:szCs w:val="24"/>
          <w14:ligatures w14:val="none"/>
        </w:rPr>
        <w:t xml:space="preserve"> </w:t>
      </w:r>
      <w:r w:rsidRPr="009D0710">
        <w:rPr>
          <w:rFonts w:eastAsia="Times New Roman" w:cstheme="minorHAnsi"/>
          <w:kern w:val="0"/>
          <w:sz w:val="24"/>
          <w:szCs w:val="24"/>
          <w14:ligatures w14:val="none"/>
        </w:rPr>
        <w:t>Yosef</w:t>
      </w:r>
      <w:r w:rsidR="00847106">
        <w:rPr>
          <w:rFonts w:eastAsia="Times New Roman" w:cstheme="minorHAnsi"/>
          <w:kern w:val="0"/>
          <w:sz w:val="24"/>
          <w:szCs w:val="24"/>
          <w14:ligatures w14:val="none"/>
        </w:rPr>
        <w:t xml:space="preserve"> </w:t>
      </w:r>
      <w:r w:rsidRPr="009D0710">
        <w:rPr>
          <w:rFonts w:eastAsia="Times New Roman" w:cstheme="minorHAnsi"/>
          <w:kern w:val="0"/>
          <w:sz w:val="24"/>
          <w:szCs w:val="24"/>
          <w14:ligatures w14:val="none"/>
        </w:rPr>
        <w:t>ben</w:t>
      </w:r>
      <w:r w:rsidR="00847106">
        <w:rPr>
          <w:rFonts w:eastAsia="Times New Roman" w:cstheme="minorHAnsi"/>
          <w:kern w:val="0"/>
          <w:sz w:val="24"/>
          <w:szCs w:val="24"/>
          <w14:ligatures w14:val="none"/>
        </w:rPr>
        <w:t xml:space="preserve"> </w:t>
      </w:r>
      <w:r w:rsidRPr="009D0710">
        <w:rPr>
          <w:rFonts w:eastAsia="Times New Roman" w:cstheme="minorHAnsi"/>
          <w:kern w:val="0"/>
          <w:sz w:val="24"/>
          <w:szCs w:val="24"/>
          <w14:ligatures w14:val="none"/>
        </w:rPr>
        <w:t>Haggai</w:t>
      </w:r>
    </w:p>
    <w:p w14:paraId="7821709E" w14:textId="513ABC76" w:rsidR="00EE6434" w:rsidRPr="009D0710" w:rsidRDefault="00EE6434" w:rsidP="00EE6434">
      <w:pPr>
        <w:jc w:val="center"/>
        <w:rPr>
          <w:rFonts w:eastAsia="Times New Roman" w:cstheme="minorHAnsi"/>
          <w:color w:val="000000"/>
          <w:kern w:val="0"/>
          <w:sz w:val="24"/>
          <w:szCs w:val="24"/>
          <w:lang w:val="en-AU"/>
          <w14:ligatures w14:val="none"/>
        </w:rPr>
      </w:pPr>
      <w:r w:rsidRPr="009D0710">
        <w:rPr>
          <w:rFonts w:eastAsia="Times New Roman" w:cstheme="minorHAnsi"/>
          <w:color w:val="000000"/>
          <w:kern w:val="0"/>
          <w:sz w:val="24"/>
          <w:szCs w:val="24"/>
          <w:lang w:val="en-AU"/>
          <w14:ligatures w14:val="none"/>
        </w:rPr>
        <w:t>Rabbi</w:t>
      </w:r>
      <w:r w:rsidR="00847106">
        <w:rPr>
          <w:rFonts w:eastAsia="Times New Roman" w:cstheme="minorHAnsi"/>
          <w:color w:val="000000"/>
          <w:kern w:val="0"/>
          <w:sz w:val="24"/>
          <w:szCs w:val="24"/>
          <w:lang w:val="en-AU"/>
          <w14:ligatures w14:val="none"/>
        </w:rPr>
        <w:t xml:space="preserve"> </w:t>
      </w:r>
      <w:r w:rsidRPr="009D0710">
        <w:rPr>
          <w:rFonts w:eastAsia="Times New Roman" w:cstheme="minorHAnsi"/>
          <w:color w:val="000000"/>
          <w:kern w:val="0"/>
          <w:sz w:val="24"/>
          <w:szCs w:val="24"/>
          <w:lang w:val="en-AU"/>
          <w14:ligatures w14:val="none"/>
        </w:rPr>
        <w:t>Dr.</w:t>
      </w:r>
      <w:r w:rsidR="00847106">
        <w:rPr>
          <w:rFonts w:eastAsia="Times New Roman" w:cstheme="minorHAnsi"/>
          <w:color w:val="000000"/>
          <w:kern w:val="0"/>
          <w:sz w:val="24"/>
          <w:szCs w:val="24"/>
          <w:lang w:val="en-AU"/>
          <w14:ligatures w14:val="none"/>
        </w:rPr>
        <w:t xml:space="preserve"> </w:t>
      </w:r>
      <w:r w:rsidRPr="009D0710">
        <w:rPr>
          <w:rFonts w:eastAsia="Times New Roman" w:cstheme="minorHAnsi"/>
          <w:color w:val="000000"/>
          <w:kern w:val="0"/>
          <w:sz w:val="24"/>
          <w:szCs w:val="24"/>
          <w:lang w:val="en-AU"/>
          <w14:ligatures w14:val="none"/>
        </w:rPr>
        <w:t>Hillel</w:t>
      </w:r>
      <w:r w:rsidR="00847106">
        <w:rPr>
          <w:rFonts w:eastAsia="Times New Roman" w:cstheme="minorHAnsi"/>
          <w:color w:val="000000"/>
          <w:kern w:val="0"/>
          <w:sz w:val="24"/>
          <w:szCs w:val="24"/>
          <w:lang w:val="en-AU"/>
          <w14:ligatures w14:val="none"/>
        </w:rPr>
        <w:t xml:space="preserve"> </w:t>
      </w:r>
      <w:r w:rsidRPr="009D0710">
        <w:rPr>
          <w:rFonts w:eastAsia="Times New Roman" w:cstheme="minorHAnsi"/>
          <w:color w:val="000000"/>
          <w:kern w:val="0"/>
          <w:sz w:val="24"/>
          <w:szCs w:val="24"/>
          <w:lang w:val="en-AU"/>
          <w14:ligatures w14:val="none"/>
        </w:rPr>
        <w:t>ben</w:t>
      </w:r>
      <w:r w:rsidR="00847106">
        <w:rPr>
          <w:rFonts w:eastAsia="Times New Roman" w:cstheme="minorHAnsi"/>
          <w:color w:val="000000"/>
          <w:kern w:val="0"/>
          <w:sz w:val="24"/>
          <w:szCs w:val="24"/>
          <w:lang w:val="en-AU"/>
          <w14:ligatures w14:val="none"/>
        </w:rPr>
        <w:t xml:space="preserve"> </w:t>
      </w:r>
      <w:r w:rsidRPr="009D0710">
        <w:rPr>
          <w:rFonts w:eastAsia="Times New Roman" w:cstheme="minorHAnsi"/>
          <w:color w:val="000000"/>
          <w:kern w:val="0"/>
          <w:sz w:val="24"/>
          <w:szCs w:val="24"/>
          <w:lang w:val="en-AU"/>
          <w14:ligatures w14:val="none"/>
        </w:rPr>
        <w:t>David</w:t>
      </w:r>
    </w:p>
    <w:p w14:paraId="35EA4CBE" w14:textId="22C1282E" w:rsidR="00EE6434" w:rsidRPr="009D0710" w:rsidRDefault="00EE6434" w:rsidP="00EE6434">
      <w:pPr>
        <w:jc w:val="center"/>
        <w:rPr>
          <w:rFonts w:eastAsia="Times New Roman" w:cstheme="minorHAnsi"/>
          <w:color w:val="000000"/>
          <w:kern w:val="0"/>
          <w:sz w:val="24"/>
          <w:szCs w:val="24"/>
          <w14:ligatures w14:val="none"/>
        </w:rPr>
      </w:pPr>
      <w:r w:rsidRPr="009D0710">
        <w:rPr>
          <w:rFonts w:eastAsia="Times New Roman" w:cstheme="minorHAnsi"/>
          <w:color w:val="000000"/>
          <w:kern w:val="0"/>
          <w:sz w:val="24"/>
          <w:szCs w:val="24"/>
          <w14:ligatures w14:val="none"/>
        </w:rPr>
        <w:t>Rabbi</w:t>
      </w:r>
      <w:r w:rsidR="00847106">
        <w:rPr>
          <w:rFonts w:eastAsia="Times New Roman" w:cstheme="minorHAnsi"/>
          <w:color w:val="000000"/>
          <w:kern w:val="0"/>
          <w:sz w:val="24"/>
          <w:szCs w:val="24"/>
          <w14:ligatures w14:val="none"/>
        </w:rPr>
        <w:t xml:space="preserve"> </w:t>
      </w:r>
      <w:r w:rsidRPr="009D0710">
        <w:rPr>
          <w:rFonts w:eastAsia="Times New Roman" w:cstheme="minorHAnsi"/>
          <w:color w:val="000000"/>
          <w:kern w:val="0"/>
          <w:sz w:val="24"/>
          <w:szCs w:val="24"/>
          <w14:ligatures w14:val="none"/>
        </w:rPr>
        <w:t>Dr.</w:t>
      </w:r>
      <w:r w:rsidR="00847106">
        <w:rPr>
          <w:rFonts w:eastAsia="Times New Roman" w:cstheme="minorHAnsi"/>
          <w:color w:val="000000"/>
          <w:kern w:val="0"/>
          <w:sz w:val="24"/>
          <w:szCs w:val="24"/>
          <w14:ligatures w14:val="none"/>
        </w:rPr>
        <w:t xml:space="preserve"> </w:t>
      </w:r>
      <w:r w:rsidRPr="009D0710">
        <w:rPr>
          <w:rFonts w:eastAsia="Times New Roman" w:cstheme="minorHAnsi"/>
          <w:color w:val="000000"/>
          <w:kern w:val="0"/>
          <w:sz w:val="24"/>
          <w:szCs w:val="24"/>
          <w14:ligatures w14:val="none"/>
        </w:rPr>
        <w:t>Eliyahu</w:t>
      </w:r>
      <w:r w:rsidR="00847106">
        <w:rPr>
          <w:rFonts w:eastAsia="Times New Roman" w:cstheme="minorHAnsi"/>
          <w:color w:val="000000"/>
          <w:kern w:val="0"/>
          <w:sz w:val="24"/>
          <w:szCs w:val="24"/>
          <w14:ligatures w14:val="none"/>
        </w:rPr>
        <w:t xml:space="preserve"> </w:t>
      </w:r>
      <w:r w:rsidRPr="009D0710">
        <w:rPr>
          <w:rFonts w:eastAsia="Times New Roman" w:cstheme="minorHAnsi"/>
          <w:color w:val="000000"/>
          <w:kern w:val="0"/>
          <w:sz w:val="24"/>
          <w:szCs w:val="24"/>
          <w14:ligatures w14:val="none"/>
        </w:rPr>
        <w:t>ben</w:t>
      </w:r>
      <w:r w:rsidR="00847106">
        <w:rPr>
          <w:rFonts w:eastAsia="Times New Roman" w:cstheme="minorHAnsi"/>
          <w:color w:val="000000"/>
          <w:kern w:val="0"/>
          <w:sz w:val="24"/>
          <w:szCs w:val="24"/>
          <w14:ligatures w14:val="none"/>
        </w:rPr>
        <w:t xml:space="preserve"> </w:t>
      </w:r>
      <w:r w:rsidRPr="009D0710">
        <w:rPr>
          <w:rFonts w:eastAsia="Times New Roman" w:cstheme="minorHAnsi"/>
          <w:color w:val="000000"/>
          <w:kern w:val="0"/>
          <w:sz w:val="24"/>
          <w:szCs w:val="24"/>
          <w14:ligatures w14:val="none"/>
        </w:rPr>
        <w:t>Abraham</w:t>
      </w:r>
    </w:p>
    <w:p w14:paraId="788EEBDD" w14:textId="77777777" w:rsidR="00EE6434" w:rsidRPr="009D0710" w:rsidRDefault="00EE6434" w:rsidP="00EE6434">
      <w:pPr>
        <w:jc w:val="center"/>
        <w:rPr>
          <w:rFonts w:ascii="Calibri" w:eastAsia="Times New Roman" w:hAnsi="Calibri" w:cs="Calibri"/>
          <w:color w:val="000000"/>
          <w:kern w:val="0"/>
          <w:sz w:val="24"/>
          <w:szCs w:val="24"/>
          <w14:ligatures w14:val="none"/>
        </w:rPr>
      </w:pPr>
    </w:p>
    <w:p w14:paraId="1DFB6B22" w14:textId="77777777" w:rsidR="00EE6434" w:rsidRPr="00EE6434" w:rsidRDefault="00EE6434" w:rsidP="00EE6434">
      <w:pPr>
        <w:rPr>
          <w:kern w:val="0"/>
          <w:lang w:bidi="ar-SA"/>
          <w14:ligatures w14:val="none"/>
        </w:rPr>
      </w:pPr>
    </w:p>
    <w:p w14:paraId="5149B5EA" w14:textId="767749F9" w:rsidR="00EE6434" w:rsidRPr="005D449D" w:rsidRDefault="00EE6434" w:rsidP="00EE6434">
      <w:pPr>
        <w:jc w:val="center"/>
        <w:rPr>
          <w:rFonts w:eastAsia="Times New Roman" w:cstheme="minorHAnsi"/>
          <w:color w:val="000000"/>
          <w:kern w:val="0"/>
          <w:sz w:val="20"/>
          <w:szCs w:val="20"/>
          <w14:ligatures w14:val="none"/>
        </w:rPr>
      </w:pPr>
      <w:r w:rsidRPr="005D449D">
        <w:rPr>
          <w:rFonts w:eastAsia="Times New Roman" w:cstheme="minorHAnsi"/>
          <w:color w:val="000000"/>
          <w:kern w:val="0"/>
          <w:sz w:val="20"/>
          <w:szCs w:val="20"/>
          <w14:ligatures w14:val="none"/>
        </w:rPr>
        <w:t>Edited</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by</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Paqid</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Ezra</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ben</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Abraham</w:t>
      </w:r>
      <w:r w:rsidR="00785E55" w:rsidRPr="005D449D">
        <w:rPr>
          <w:rFonts w:eastAsia="Times New Roman" w:cstheme="minorHAnsi"/>
          <w:color w:val="000000"/>
          <w:kern w:val="0"/>
          <w:sz w:val="20"/>
          <w:szCs w:val="20"/>
          <w14:ligatures w14:val="none"/>
        </w:rPr>
        <w:t>.</w:t>
      </w:r>
    </w:p>
    <w:p w14:paraId="13D4C58D" w14:textId="5A3ABE2B" w:rsidR="00EE6434" w:rsidRPr="005D449D" w:rsidRDefault="00EE6434" w:rsidP="00EE6434">
      <w:pPr>
        <w:jc w:val="center"/>
        <w:rPr>
          <w:rFonts w:eastAsia="Times New Roman" w:cstheme="minorHAnsi"/>
          <w:b/>
          <w:bCs/>
          <w:color w:val="000000"/>
          <w:kern w:val="0"/>
          <w:sz w:val="20"/>
          <w:szCs w:val="20"/>
          <w14:ligatures w14:val="none"/>
        </w:rPr>
      </w:pPr>
      <w:r w:rsidRPr="005D449D">
        <w:rPr>
          <w:rFonts w:eastAsia="Times New Roman" w:cstheme="minorHAnsi"/>
          <w:color w:val="000000"/>
          <w:kern w:val="0"/>
          <w:sz w:val="20"/>
          <w:szCs w:val="20"/>
          <w14:ligatures w14:val="none"/>
        </w:rPr>
        <w:t>A</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special</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thank</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you</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to</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HH</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Giberet</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Giborah</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bat</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Sarah</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for</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her</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diligence</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in</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proof-reading</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every</w:t>
      </w:r>
      <w:r w:rsidR="00847106">
        <w:rPr>
          <w:rFonts w:eastAsia="Times New Roman" w:cstheme="minorHAnsi"/>
          <w:color w:val="000000"/>
          <w:kern w:val="0"/>
          <w:sz w:val="20"/>
          <w:szCs w:val="20"/>
          <w14:ligatures w14:val="none"/>
        </w:rPr>
        <w:t xml:space="preserve"> </w:t>
      </w:r>
      <w:r w:rsidRPr="005D449D">
        <w:rPr>
          <w:rFonts w:eastAsia="Times New Roman" w:cstheme="minorHAnsi"/>
          <w:color w:val="000000"/>
          <w:kern w:val="0"/>
          <w:sz w:val="20"/>
          <w:szCs w:val="20"/>
          <w14:ligatures w14:val="none"/>
        </w:rPr>
        <w:t>week.</w:t>
      </w:r>
    </w:p>
    <w:p w14:paraId="64AB6925" w14:textId="77777777" w:rsidR="00EE6434" w:rsidRPr="00EE6434" w:rsidRDefault="00EE6434" w:rsidP="00EE6434">
      <w:pPr>
        <w:jc w:val="center"/>
        <w:rPr>
          <w:rFonts w:ascii="Times New Roman" w:eastAsia="Times New Roman" w:hAnsi="Times New Roman" w:cs="Times New Roman"/>
          <w:color w:val="000000"/>
          <w:kern w:val="0"/>
          <w14:ligatures w14:val="none"/>
        </w:rPr>
      </w:pPr>
    </w:p>
    <w:sectPr w:rsidR="00EE6434" w:rsidRPr="00EE6434" w:rsidSect="00D03290">
      <w:headerReference w:type="default" r:id="rId21"/>
      <w:footerReference w:type="defaul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94F9" w14:textId="77777777" w:rsidR="000E1989" w:rsidRDefault="000E1989" w:rsidP="00F370D8">
      <w:r>
        <w:separator/>
      </w:r>
    </w:p>
  </w:endnote>
  <w:endnote w:type="continuationSeparator" w:id="0">
    <w:p w14:paraId="6FC61D33" w14:textId="77777777" w:rsidR="000E1989" w:rsidRDefault="000E1989" w:rsidP="00F3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whebb">
    <w:altName w:val="Calibri"/>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BEA2" w14:textId="77777777" w:rsidR="00442EC6" w:rsidRPr="00851D95" w:rsidRDefault="00442EC6">
    <w:pPr>
      <w:pStyle w:val="Footer"/>
      <w:jc w:val="center"/>
      <w:rPr>
        <w:b/>
        <w:bCs/>
      </w:rPr>
    </w:pPr>
    <w:r w:rsidRPr="00851D95">
      <w:rPr>
        <w:b/>
        <w:bCs/>
      </w:rPr>
      <w:t xml:space="preserve">Page </w:t>
    </w:r>
    <w:r w:rsidRPr="00851D95">
      <w:rPr>
        <w:b/>
        <w:bCs/>
      </w:rPr>
      <w:fldChar w:fldCharType="begin"/>
    </w:r>
    <w:r w:rsidRPr="00851D95">
      <w:rPr>
        <w:b/>
        <w:bCs/>
      </w:rPr>
      <w:instrText xml:space="preserve"> PAGE  \* Arabic  \* MERGEFORMAT </w:instrText>
    </w:r>
    <w:r w:rsidRPr="00851D95">
      <w:rPr>
        <w:b/>
        <w:bCs/>
      </w:rPr>
      <w:fldChar w:fldCharType="separate"/>
    </w:r>
    <w:r w:rsidRPr="00851D95">
      <w:rPr>
        <w:b/>
        <w:bCs/>
        <w:noProof/>
      </w:rPr>
      <w:t>2</w:t>
    </w:r>
    <w:r w:rsidRPr="00851D95">
      <w:rPr>
        <w:b/>
        <w:bCs/>
      </w:rPr>
      <w:fldChar w:fldCharType="end"/>
    </w:r>
    <w:r w:rsidRPr="00851D95">
      <w:rPr>
        <w:b/>
        <w:bCs/>
      </w:rPr>
      <w:t xml:space="preserve"> of </w:t>
    </w:r>
    <w:r w:rsidRPr="00851D95">
      <w:rPr>
        <w:b/>
        <w:bCs/>
      </w:rPr>
      <w:fldChar w:fldCharType="begin"/>
    </w:r>
    <w:r w:rsidRPr="00851D95">
      <w:rPr>
        <w:b/>
        <w:bCs/>
      </w:rPr>
      <w:instrText xml:space="preserve"> NUMPAGES  \* Arabic  \* MERGEFORMAT </w:instrText>
    </w:r>
    <w:r w:rsidRPr="00851D95">
      <w:rPr>
        <w:b/>
        <w:bCs/>
      </w:rPr>
      <w:fldChar w:fldCharType="separate"/>
    </w:r>
    <w:r w:rsidRPr="00851D95">
      <w:rPr>
        <w:b/>
        <w:bCs/>
        <w:noProof/>
      </w:rPr>
      <w:t>2</w:t>
    </w:r>
    <w:r w:rsidRPr="00851D95">
      <w:rPr>
        <w:b/>
        <w:bCs/>
      </w:rPr>
      <w:fldChar w:fldCharType="end"/>
    </w:r>
  </w:p>
  <w:p w14:paraId="4C06F937" w14:textId="77777777" w:rsidR="00442EC6" w:rsidRDefault="0044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CC06" w14:textId="77777777" w:rsidR="000E1989" w:rsidRDefault="000E1989" w:rsidP="00F370D8">
      <w:r>
        <w:separator/>
      </w:r>
    </w:p>
  </w:footnote>
  <w:footnote w:type="continuationSeparator" w:id="0">
    <w:p w14:paraId="5FF23A20" w14:textId="77777777" w:rsidR="000E1989" w:rsidRDefault="000E1989" w:rsidP="00F370D8">
      <w:r>
        <w:continuationSeparator/>
      </w:r>
    </w:p>
  </w:footnote>
  <w:footnote w:id="1">
    <w:p w14:paraId="6142F7F2"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This introduction copied and excerpted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2">
    <w:p w14:paraId="612EF7A9"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Rashi: There were twenty-two years from the time he (Joseph) left him (Yaaqob) until Yaaqob went down to Egypt (and saw Joseph again). [Rashi then makes the calculation of years] These correspond to the twenty-two years that Yaaqob did not fulfill the mitzvah of “honoring your father and your mother.” [Rashi then shows that Jacob also had remained away from his parents twenty-two years, when he fled to Lavan’s house].</w:t>
      </w:r>
    </w:p>
  </w:footnote>
  <w:footnote w:id="3">
    <w:p w14:paraId="61DFF066"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This sorrow is a result of our verbal tally with the Torah portion which speaks of Yaaqob’s love for the lad:  Loveth / Lovers - </w:t>
      </w:r>
      <w:r w:rsidRPr="00C30DE3">
        <w:rPr>
          <w:rFonts w:asciiTheme="minorHAnsi" w:hAnsiTheme="minorHAnsi" w:cstheme="minorHAnsi"/>
          <w:sz w:val="18"/>
          <w:szCs w:val="18"/>
          <w:rtl/>
          <w:lang w:bidi="he-IL"/>
        </w:rPr>
        <w:t>אהב</w:t>
      </w:r>
      <w:r w:rsidRPr="00C30DE3">
        <w:rPr>
          <w:rFonts w:asciiTheme="minorHAnsi" w:hAnsiTheme="minorHAnsi" w:cstheme="minorHAnsi"/>
          <w:sz w:val="18"/>
          <w:szCs w:val="18"/>
        </w:rPr>
        <w:t>, Strong’s number 0157.</w:t>
      </w:r>
    </w:p>
  </w:footnote>
  <w:footnote w:id="4">
    <w:p w14:paraId="6716695F" w14:textId="483D8FAD"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Ibid. </w:t>
      </w:r>
      <w:r w:rsidRPr="00C30DE3">
        <w:rPr>
          <w:rFonts w:asciiTheme="minorHAnsi" w:hAnsiTheme="minorHAnsi" w:cstheme="minorHAnsi"/>
          <w:sz w:val="18"/>
          <w:szCs w:val="18"/>
        </w:rPr>
        <w:fldChar w:fldCharType="begin"/>
      </w:r>
      <w:r w:rsidRPr="00C30DE3">
        <w:rPr>
          <w:rFonts w:asciiTheme="minorHAnsi" w:hAnsiTheme="minorHAnsi" w:cstheme="minorHAnsi"/>
          <w:sz w:val="18"/>
          <w:szCs w:val="18"/>
        </w:rPr>
        <w:instrText xml:space="preserve"> NOTEREF _Ref343608229 \h </w:instrText>
      </w:r>
      <w:r w:rsidR="003B7C03" w:rsidRPr="00C30DE3">
        <w:rPr>
          <w:rFonts w:asciiTheme="minorHAnsi" w:hAnsiTheme="minorHAnsi" w:cstheme="minorHAnsi"/>
          <w:sz w:val="18"/>
          <w:szCs w:val="18"/>
        </w:rPr>
        <w:instrText xml:space="preserve"> \* MERGEFORMAT </w:instrText>
      </w:r>
      <w:r w:rsidRPr="00C30DE3">
        <w:rPr>
          <w:rFonts w:asciiTheme="minorHAnsi" w:hAnsiTheme="minorHAnsi" w:cstheme="minorHAnsi"/>
          <w:sz w:val="18"/>
          <w:szCs w:val="18"/>
        </w:rPr>
      </w:r>
      <w:r w:rsidRPr="00C30DE3">
        <w:rPr>
          <w:rFonts w:asciiTheme="minorHAnsi" w:hAnsiTheme="minorHAnsi" w:cstheme="minorHAnsi"/>
          <w:sz w:val="18"/>
          <w:szCs w:val="18"/>
        </w:rPr>
        <w:fldChar w:fldCharType="separate"/>
      </w:r>
      <w:r w:rsidRPr="00C30DE3">
        <w:rPr>
          <w:rFonts w:asciiTheme="minorHAnsi" w:hAnsiTheme="minorHAnsi" w:cstheme="minorHAnsi"/>
          <w:sz w:val="18"/>
          <w:szCs w:val="18"/>
        </w:rPr>
        <w:t>1</w:t>
      </w:r>
      <w:r w:rsidRPr="00C30DE3">
        <w:rPr>
          <w:rFonts w:asciiTheme="minorHAnsi" w:hAnsiTheme="minorHAnsi" w:cstheme="minorHAnsi"/>
          <w:sz w:val="18"/>
          <w:szCs w:val="18"/>
        </w:rPr>
        <w:fldChar w:fldCharType="end"/>
      </w:r>
    </w:p>
  </w:footnote>
  <w:footnote w:id="5">
    <w:p w14:paraId="61D54610"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The Children of Israel</w:t>
      </w:r>
    </w:p>
  </w:footnote>
  <w:footnote w:id="6">
    <w:p w14:paraId="4DEDCADF"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Goyim (</w:t>
      </w:r>
      <w:r w:rsidRPr="00C30DE3">
        <w:rPr>
          <w:rFonts w:asciiTheme="minorHAnsi" w:hAnsiTheme="minorHAnsi" w:cstheme="minorHAnsi"/>
          <w:sz w:val="18"/>
          <w:szCs w:val="18"/>
          <w:rtl/>
          <w:lang w:bidi="he-IL"/>
        </w:rPr>
        <w:t>גוים</w:t>
      </w:r>
      <w:r w:rsidRPr="00C30DE3">
        <w:rPr>
          <w:rFonts w:asciiTheme="minorHAnsi" w:hAnsiTheme="minorHAnsi" w:cstheme="minorHAnsi"/>
          <w:sz w:val="18"/>
          <w:szCs w:val="18"/>
        </w:rPr>
        <w:t>) – Gentiles.</w:t>
      </w:r>
    </w:p>
  </w:footnote>
  <w:footnote w:id="7">
    <w:p w14:paraId="368CBEE7"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G-d = Elohim = HaShem when He is exercising the attribute of justice.</w:t>
      </w:r>
    </w:p>
  </w:footnote>
  <w:footnote w:id="8">
    <w:p w14:paraId="5084815A"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Galut - </w:t>
      </w:r>
      <w:r w:rsidRPr="00C30DE3">
        <w:rPr>
          <w:rFonts w:asciiTheme="minorHAnsi" w:hAnsiTheme="minorHAnsi" w:cstheme="minorHAnsi"/>
          <w:sz w:val="18"/>
          <w:szCs w:val="18"/>
          <w:rtl/>
          <w:lang w:bidi="he-IL"/>
        </w:rPr>
        <w:t>גלות</w:t>
      </w:r>
      <w:r w:rsidRPr="00C30DE3">
        <w:rPr>
          <w:rFonts w:asciiTheme="minorHAnsi" w:hAnsiTheme="minorHAnsi" w:cstheme="minorHAnsi"/>
          <w:sz w:val="18"/>
          <w:szCs w:val="18"/>
          <w:cs/>
        </w:rPr>
        <w:t>‎</w:t>
      </w:r>
      <w:r w:rsidRPr="00C30DE3">
        <w:rPr>
          <w:rFonts w:asciiTheme="minorHAnsi" w:hAnsiTheme="minorHAnsi" w:cstheme="minorHAnsi"/>
          <w:sz w:val="18"/>
          <w:szCs w:val="18"/>
        </w:rPr>
        <w:t>,  refers to the exile of the Jewish people.</w:t>
      </w:r>
    </w:p>
  </w:footnote>
  <w:footnote w:id="9">
    <w:p w14:paraId="066346F2"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Hoshea 1:6 ‘Compassion’ is thus mentioned even in connection with retribution.</w:t>
      </w:r>
    </w:p>
  </w:footnote>
  <w:footnote w:id="10">
    <w:p w14:paraId="29A55EF3"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Hoshea 2:25.</w:t>
      </w:r>
    </w:p>
  </w:footnote>
  <w:footnote w:id="11">
    <w:p w14:paraId="48384A1F"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Ohr Hachayim, beginning of Ki Teitzei.</w:t>
      </w:r>
    </w:p>
  </w:footnote>
  <w:footnote w:id="12">
    <w:p w14:paraId="328069CB"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Shmuel Eidels (1555 – 1631) (Hebrew: </w:t>
      </w:r>
      <w:r w:rsidRPr="00C30DE3">
        <w:rPr>
          <w:rFonts w:asciiTheme="minorHAnsi" w:hAnsiTheme="minorHAnsi" w:cstheme="minorHAnsi"/>
          <w:sz w:val="18"/>
          <w:szCs w:val="18"/>
          <w:rtl/>
          <w:lang w:bidi="he-IL"/>
        </w:rPr>
        <w:t>שמואל אליעזר הלוי איידלס</w:t>
      </w:r>
      <w:r w:rsidRPr="00C30DE3">
        <w:rPr>
          <w:rFonts w:asciiTheme="minorHAnsi" w:hAnsiTheme="minorHAnsi" w:cstheme="minorHAnsi"/>
          <w:sz w:val="18"/>
          <w:szCs w:val="18"/>
          <w:cs/>
        </w:rPr>
        <w:t>‎‎</w:t>
      </w:r>
      <w:r w:rsidRPr="00C30DE3">
        <w:rPr>
          <w:rFonts w:asciiTheme="minorHAnsi" w:hAnsiTheme="minorHAnsi" w:cstheme="minorHAnsi"/>
          <w:sz w:val="18"/>
          <w:szCs w:val="18"/>
        </w:rPr>
        <w:t>), was a renowned rabbi and Talmudist famous for his commentary on the Talmud, Chiddushei Halachot. Eidels is also known as Maharsha (</w:t>
      </w:r>
      <w:r w:rsidRPr="00C30DE3">
        <w:rPr>
          <w:rFonts w:asciiTheme="minorHAnsi" w:hAnsiTheme="minorHAnsi" w:cstheme="minorHAnsi"/>
          <w:sz w:val="18"/>
          <w:szCs w:val="18"/>
          <w:rtl/>
          <w:lang w:bidi="he-IL"/>
        </w:rPr>
        <w:t>מהרש"א</w:t>
      </w:r>
      <w:r w:rsidRPr="00C30DE3">
        <w:rPr>
          <w:rFonts w:asciiTheme="minorHAnsi" w:hAnsiTheme="minorHAnsi" w:cstheme="minorHAnsi"/>
          <w:sz w:val="18"/>
          <w:szCs w:val="18"/>
        </w:rPr>
        <w:t>, a Hebrew acronym for "Our Teacher, the Rabbi Shmuel Eidels").</w:t>
      </w:r>
    </w:p>
  </w:footnote>
  <w:footnote w:id="13">
    <w:p w14:paraId="0367651F"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Chiddushei Aggadah to Pesachim 87</w:t>
      </w:r>
    </w:p>
  </w:footnote>
  <w:footnote w:id="14">
    <w:p w14:paraId="309EF79B"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Ezekiel 34:31</w:t>
      </w:r>
    </w:p>
  </w:footnote>
  <w:footnote w:id="15">
    <w:p w14:paraId="5D8DC8A1"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Cf. Num. 19:14: This is the law, when a man dieth in a tent; all that come into the tent, and all that is in the tent, shall be unclean seven days. (This command applies ONLY to Israel!)</w:t>
      </w:r>
    </w:p>
  </w:footnote>
  <w:footnote w:id="16">
    <w:p w14:paraId="2356A1BB"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Jerusalem Talmud, a sod level mystical work.</w:t>
      </w:r>
    </w:p>
  </w:footnote>
  <w:footnote w:id="17">
    <w:p w14:paraId="4D874339"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Yerushalmi, Shekalim 1:4</w:t>
      </w:r>
    </w:p>
  </w:footnote>
  <w:footnote w:id="18">
    <w:p w14:paraId="592AB5B3"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Yirmeyahu (Jeremiah) 22:30.</w:t>
      </w:r>
    </w:p>
  </w:footnote>
  <w:footnote w:id="19">
    <w:p w14:paraId="5689859E"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I Divre HaYamim (Chronicles) 3:17. Notwithstanding the curse that he should be childless and not prosper, after being exiled he was forgiven.</w:t>
      </w:r>
    </w:p>
  </w:footnote>
  <w:footnote w:id="20">
    <w:p w14:paraId="74D7E652"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In contrast to Elimelech’s stinginess which led him into exile.</w:t>
      </w:r>
    </w:p>
  </w:footnote>
  <w:footnote w:id="21">
    <w:p w14:paraId="19ABD585"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Shemot 18:14-27</w:t>
      </w:r>
    </w:p>
  </w:footnote>
  <w:footnote w:id="22">
    <w:p w14:paraId="702B215C"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Zevachim 115a</w:t>
      </w:r>
    </w:p>
  </w:footnote>
  <w:footnote w:id="23">
    <w:p w14:paraId="41ABC2A7"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See Joshua Chapter 2</w:t>
      </w:r>
    </w:p>
  </w:footnote>
  <w:footnote w:id="24">
    <w:p w14:paraId="755760CC"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Megillah 14b-15a</w:t>
      </w:r>
    </w:p>
  </w:footnote>
  <w:footnote w:id="25">
    <w:p w14:paraId="34297409" w14:textId="7CBDB39D"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Ibid.</w:t>
      </w:r>
      <w:r w:rsidRPr="00C30DE3">
        <w:rPr>
          <w:rFonts w:asciiTheme="minorHAnsi" w:hAnsiTheme="minorHAnsi" w:cstheme="minorHAnsi"/>
          <w:sz w:val="18"/>
          <w:szCs w:val="18"/>
        </w:rPr>
        <w:fldChar w:fldCharType="begin"/>
      </w:r>
      <w:r w:rsidRPr="00C30DE3">
        <w:rPr>
          <w:rFonts w:asciiTheme="minorHAnsi" w:hAnsiTheme="minorHAnsi" w:cstheme="minorHAnsi"/>
          <w:sz w:val="18"/>
          <w:szCs w:val="18"/>
        </w:rPr>
        <w:instrText xml:space="preserve"> NOTEREF _Ref344108446 </w:instrText>
      </w:r>
      <w:r w:rsidR="003B7C03" w:rsidRPr="00C30DE3">
        <w:rPr>
          <w:rFonts w:asciiTheme="minorHAnsi" w:hAnsiTheme="minorHAnsi" w:cstheme="minorHAnsi"/>
          <w:sz w:val="18"/>
          <w:szCs w:val="18"/>
        </w:rPr>
        <w:instrText xml:space="preserve"> \* MERGEFORMAT </w:instrText>
      </w:r>
      <w:r w:rsidRPr="00C30DE3">
        <w:rPr>
          <w:rFonts w:asciiTheme="minorHAnsi" w:hAnsiTheme="minorHAnsi" w:cstheme="minorHAnsi"/>
          <w:sz w:val="18"/>
          <w:szCs w:val="18"/>
        </w:rPr>
        <w:fldChar w:fldCharType="separate"/>
      </w:r>
      <w:r w:rsidRPr="00C30DE3">
        <w:rPr>
          <w:rFonts w:asciiTheme="minorHAnsi" w:hAnsiTheme="minorHAnsi" w:cstheme="minorHAnsi"/>
          <w:sz w:val="18"/>
          <w:szCs w:val="18"/>
        </w:rPr>
        <w:t>20</w:t>
      </w:r>
      <w:r w:rsidRPr="00C30DE3">
        <w:rPr>
          <w:rFonts w:asciiTheme="minorHAnsi" w:hAnsiTheme="minorHAnsi" w:cstheme="minorHAnsi"/>
          <w:sz w:val="18"/>
          <w:szCs w:val="18"/>
        </w:rPr>
        <w:fldChar w:fldCharType="end"/>
      </w:r>
    </w:p>
  </w:footnote>
  <w:footnote w:id="26">
    <w:p w14:paraId="355555E9"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Pesachim 87b</w:t>
      </w:r>
    </w:p>
  </w:footnote>
  <w:footnote w:id="27">
    <w:p w14:paraId="25CDA0EA"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Midrash Rabbah - Numbers VII:10</w:t>
      </w:r>
    </w:p>
  </w:footnote>
  <w:footnote w:id="28">
    <w:p w14:paraId="5CA2FF9B"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Nedarim 32a, Midrash Rabbah - Genesis LVII:4, Midrash Rabbah - Exodus XVIII:11, Midrash Rabbah - Numbers XIII:20.</w:t>
      </w:r>
    </w:p>
  </w:footnote>
  <w:footnote w:id="29">
    <w:p w14:paraId="7434CBE6"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Yeshayahu (Isaiah) 48:20</w:t>
      </w:r>
    </w:p>
  </w:footnote>
  <w:footnote w:id="30">
    <w:p w14:paraId="287F3AA8"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Pesachim 10:1</w:t>
      </w:r>
    </w:p>
  </w:footnote>
  <w:footnote w:id="31">
    <w:p w14:paraId="33F9FB80"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See Micah 7:15</w:t>
      </w:r>
    </w:p>
  </w:footnote>
  <w:footnote w:id="32">
    <w:p w14:paraId="18322762"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Megillah 29a</w:t>
      </w:r>
    </w:p>
  </w:footnote>
  <w:footnote w:id="33">
    <w:p w14:paraId="571D91D3"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AKA ‘qere’.</w:t>
      </w:r>
    </w:p>
  </w:footnote>
  <w:footnote w:id="34">
    <w:p w14:paraId="24702079"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AKA ktib.</w:t>
      </w:r>
    </w:p>
  </w:footnote>
  <w:footnote w:id="35">
    <w:p w14:paraId="7C9A8D1B"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Tanach is a Hebrew acronym formed from the initial Hebrew letters of the Masoretic Text’s three traditional subdivisions: The </w:t>
      </w:r>
      <w:r w:rsidRPr="00C30DE3">
        <w:rPr>
          <w:rFonts w:asciiTheme="minorHAnsi" w:hAnsiTheme="minorHAnsi" w:cstheme="minorHAnsi"/>
          <w:b/>
          <w:bCs/>
          <w:sz w:val="18"/>
          <w:szCs w:val="18"/>
        </w:rPr>
        <w:t>T</w:t>
      </w:r>
      <w:r w:rsidRPr="00C30DE3">
        <w:rPr>
          <w:rFonts w:asciiTheme="minorHAnsi" w:hAnsiTheme="minorHAnsi" w:cstheme="minorHAnsi"/>
          <w:sz w:val="18"/>
          <w:szCs w:val="18"/>
        </w:rPr>
        <w:t xml:space="preserve">orah (“Teaching”, also known as the Five Books of Moses), </w:t>
      </w:r>
      <w:r w:rsidRPr="00C30DE3">
        <w:rPr>
          <w:rFonts w:asciiTheme="minorHAnsi" w:hAnsiTheme="minorHAnsi" w:cstheme="minorHAnsi"/>
          <w:b/>
          <w:bCs/>
          <w:sz w:val="18"/>
          <w:szCs w:val="18"/>
        </w:rPr>
        <w:t>N</w:t>
      </w:r>
      <w:r w:rsidRPr="00C30DE3">
        <w:rPr>
          <w:rFonts w:asciiTheme="minorHAnsi" w:hAnsiTheme="minorHAnsi" w:cstheme="minorHAnsi"/>
          <w:sz w:val="18"/>
          <w:szCs w:val="18"/>
        </w:rPr>
        <w:t xml:space="preserve">eviim (Prophets) and </w:t>
      </w:r>
      <w:r w:rsidRPr="00C30DE3">
        <w:rPr>
          <w:rFonts w:asciiTheme="minorHAnsi" w:hAnsiTheme="minorHAnsi" w:cstheme="minorHAnsi"/>
          <w:b/>
          <w:bCs/>
          <w:sz w:val="18"/>
          <w:szCs w:val="18"/>
        </w:rPr>
        <w:t>K</w:t>
      </w:r>
      <w:r w:rsidRPr="00C30DE3">
        <w:rPr>
          <w:rFonts w:asciiTheme="minorHAnsi" w:hAnsiTheme="minorHAnsi" w:cstheme="minorHAnsi"/>
          <w:sz w:val="18"/>
          <w:szCs w:val="18"/>
        </w:rPr>
        <w:t xml:space="preserve">etuvim (Writings)—hence </w:t>
      </w:r>
      <w:r w:rsidRPr="00C30DE3">
        <w:rPr>
          <w:rFonts w:asciiTheme="minorHAnsi" w:hAnsiTheme="minorHAnsi" w:cstheme="minorHAnsi"/>
          <w:b/>
          <w:bCs/>
          <w:sz w:val="18"/>
          <w:szCs w:val="18"/>
        </w:rPr>
        <w:t>T</w:t>
      </w:r>
      <w:r w:rsidRPr="00C30DE3">
        <w:rPr>
          <w:rFonts w:asciiTheme="minorHAnsi" w:hAnsiTheme="minorHAnsi" w:cstheme="minorHAnsi"/>
          <w:sz w:val="18"/>
          <w:szCs w:val="18"/>
        </w:rPr>
        <w:t>a</w:t>
      </w:r>
      <w:r w:rsidRPr="00C30DE3">
        <w:rPr>
          <w:rFonts w:asciiTheme="minorHAnsi" w:hAnsiTheme="minorHAnsi" w:cstheme="minorHAnsi"/>
          <w:b/>
          <w:bCs/>
          <w:sz w:val="18"/>
          <w:szCs w:val="18"/>
        </w:rPr>
        <w:t>N</w:t>
      </w:r>
      <w:r w:rsidRPr="00C30DE3">
        <w:rPr>
          <w:rFonts w:asciiTheme="minorHAnsi" w:hAnsiTheme="minorHAnsi" w:cstheme="minorHAnsi"/>
          <w:sz w:val="18"/>
          <w:szCs w:val="18"/>
        </w:rPr>
        <w:t>a</w:t>
      </w:r>
      <w:r w:rsidRPr="00C30DE3">
        <w:rPr>
          <w:rFonts w:asciiTheme="minorHAnsi" w:hAnsiTheme="minorHAnsi" w:cstheme="minorHAnsi"/>
          <w:b/>
          <w:bCs/>
          <w:sz w:val="18"/>
          <w:szCs w:val="18"/>
        </w:rPr>
        <w:t>K</w:t>
      </w:r>
      <w:r w:rsidRPr="00C30DE3">
        <w:rPr>
          <w:rFonts w:asciiTheme="minorHAnsi" w:hAnsiTheme="minorHAnsi" w:cstheme="minorHAnsi"/>
          <w:sz w:val="18"/>
          <w:szCs w:val="18"/>
        </w:rPr>
        <w:t>h.</w:t>
      </w:r>
    </w:p>
  </w:footnote>
  <w:footnote w:id="36">
    <w:p w14:paraId="50244C21"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As in the Stone edition of the Tanach, by Mesorah publications.</w:t>
      </w:r>
    </w:p>
  </w:footnote>
  <w:footnote w:id="37">
    <w:p w14:paraId="1B8969A1"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The Masoretic Text is the authoritative </w:t>
      </w:r>
      <w:hyperlink r:id="rId1" w:tooltip="Hebrew &#10;language" w:history="1">
        <w:r w:rsidRPr="00C30DE3">
          <w:rPr>
            <w:rFonts w:asciiTheme="minorHAnsi" w:hAnsiTheme="minorHAnsi" w:cstheme="minorHAnsi"/>
            <w:sz w:val="18"/>
            <w:szCs w:val="18"/>
          </w:rPr>
          <w:t>Hebrew</w:t>
        </w:r>
      </w:hyperlink>
      <w:r w:rsidRPr="00C30DE3">
        <w:rPr>
          <w:rFonts w:asciiTheme="minorHAnsi" w:hAnsiTheme="minorHAnsi" w:cstheme="minorHAnsi"/>
          <w:sz w:val="18"/>
          <w:szCs w:val="18"/>
        </w:rPr>
        <w:t xml:space="preserve"> text which is regarded almost universally as the official version of the </w:t>
      </w:r>
      <w:hyperlink r:id="rId2" w:tooltip="Tanakh" w:history="1">
        <w:r w:rsidRPr="00C30DE3">
          <w:rPr>
            <w:rFonts w:asciiTheme="minorHAnsi" w:hAnsiTheme="minorHAnsi" w:cstheme="minorHAnsi"/>
            <w:sz w:val="18"/>
            <w:szCs w:val="18"/>
          </w:rPr>
          <w:t>Tanach</w:t>
        </w:r>
      </w:hyperlink>
      <w:r w:rsidRPr="00C30DE3">
        <w:rPr>
          <w:rFonts w:asciiTheme="minorHAnsi" w:hAnsiTheme="minorHAnsi" w:cstheme="minorHAnsi"/>
          <w:sz w:val="18"/>
          <w:szCs w:val="18"/>
        </w:rPr>
        <w:t xml:space="preserve">. It defines not just the </w:t>
      </w:r>
      <w:hyperlink r:id="rId3" w:tooltip="Development of the Jewish Bible canon" w:history="1">
        <w:r w:rsidRPr="00C30DE3">
          <w:rPr>
            <w:rFonts w:asciiTheme="minorHAnsi" w:hAnsiTheme="minorHAnsi" w:cstheme="minorHAnsi"/>
            <w:sz w:val="18"/>
            <w:szCs w:val="18"/>
          </w:rPr>
          <w:t>books of the Jewish canon</w:t>
        </w:r>
      </w:hyperlink>
      <w:r w:rsidRPr="00C30DE3">
        <w:rPr>
          <w:rFonts w:asciiTheme="minorHAnsi" w:hAnsiTheme="minorHAnsi" w:cstheme="minorHAnsi"/>
          <w:sz w:val="18"/>
          <w:szCs w:val="18"/>
        </w:rPr>
        <w:t xml:space="preserve">, but also the precise letter-text of the biblical books in </w:t>
      </w:r>
      <w:hyperlink r:id="rId4" w:tooltip="Judaism" w:history="1">
        <w:r w:rsidRPr="00C30DE3">
          <w:rPr>
            <w:rFonts w:asciiTheme="minorHAnsi" w:hAnsiTheme="minorHAnsi" w:cstheme="minorHAnsi"/>
            <w:sz w:val="18"/>
            <w:szCs w:val="18"/>
          </w:rPr>
          <w:t>Judaism</w:t>
        </w:r>
      </w:hyperlink>
      <w:r w:rsidRPr="00C30DE3">
        <w:rPr>
          <w:rFonts w:asciiTheme="minorHAnsi" w:hAnsiTheme="minorHAnsi" w:cstheme="minorHAnsi"/>
          <w:sz w:val="18"/>
          <w:szCs w:val="18"/>
        </w:rPr>
        <w:t xml:space="preserve">, as well as their </w:t>
      </w:r>
      <w:hyperlink r:id="rId5" w:tooltip="Niqqud" w:history="1">
        <w:r w:rsidRPr="00C30DE3">
          <w:rPr>
            <w:rFonts w:asciiTheme="minorHAnsi" w:hAnsiTheme="minorHAnsi" w:cstheme="minorHAnsi"/>
            <w:sz w:val="18"/>
            <w:szCs w:val="18"/>
          </w:rPr>
          <w:t>vocalization</w:t>
        </w:r>
      </w:hyperlink>
      <w:r w:rsidRPr="00C30DE3">
        <w:rPr>
          <w:rFonts w:asciiTheme="minorHAnsi" w:hAnsiTheme="minorHAnsi" w:cstheme="minorHAnsi"/>
          <w:sz w:val="18"/>
          <w:szCs w:val="18"/>
        </w:rPr>
        <w:t xml:space="preserve"> and </w:t>
      </w:r>
      <w:hyperlink r:id="rId6" w:tooltip="Cantillation" w:history="1">
        <w:r w:rsidRPr="00C30DE3">
          <w:rPr>
            <w:rFonts w:asciiTheme="minorHAnsi" w:hAnsiTheme="minorHAnsi" w:cstheme="minorHAnsi"/>
            <w:sz w:val="18"/>
            <w:szCs w:val="18"/>
          </w:rPr>
          <w:t>accentuation</w:t>
        </w:r>
      </w:hyperlink>
      <w:r w:rsidRPr="00C30DE3">
        <w:rPr>
          <w:rFonts w:asciiTheme="minorHAnsi" w:hAnsiTheme="minorHAnsi" w:cstheme="minorHAnsi"/>
          <w:sz w:val="18"/>
          <w:szCs w:val="18"/>
        </w:rPr>
        <w:t xml:space="preserve"> known as the Masorah.</w:t>
      </w:r>
    </w:p>
  </w:footnote>
  <w:footnote w:id="38">
    <w:p w14:paraId="01A5FE96"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Biblia Hebraica Leningradensia, edited by Aron Dotan, from Hendrickson Publishers.</w:t>
      </w:r>
    </w:p>
  </w:footnote>
  <w:footnote w:id="39">
    <w:p w14:paraId="582483B4"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w:t>
      </w:r>
      <w:r w:rsidRPr="00C30DE3">
        <w:rPr>
          <w:rFonts w:asciiTheme="minorHAnsi" w:hAnsiTheme="minorHAnsi" w:cstheme="minorHAnsi"/>
          <w:i/>
          <w:iCs/>
          <w:sz w:val="18"/>
          <w:szCs w:val="18"/>
        </w:rPr>
        <w:t>The Book of Ruth</w:t>
      </w:r>
      <w:r w:rsidRPr="00C30DE3">
        <w:rPr>
          <w:rFonts w:asciiTheme="minorHAnsi" w:hAnsiTheme="minorHAnsi" w:cstheme="minorHAnsi"/>
          <w:sz w:val="18"/>
          <w:szCs w:val="18"/>
        </w:rPr>
        <w:t>, MeAm Loez, by Rabbi Shmuel Yerushalmi, translated by E. van Handel, edited by Dr. Zvi Faier.</w:t>
      </w:r>
    </w:p>
  </w:footnote>
  <w:footnote w:id="40">
    <w:p w14:paraId="0BDD679D"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The Torah: With Rashi’s commentary translated, annotated, and elucidated, by Rabbi Yisrael Isser Zvi Herczeg. From Mesorah Publications.</w:t>
      </w:r>
    </w:p>
  </w:footnote>
  <w:footnote w:id="41">
    <w:p w14:paraId="47DC9B19"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The Masoretes (Hebrew: </w:t>
      </w:r>
      <w:r w:rsidRPr="00C30DE3">
        <w:rPr>
          <w:rFonts w:asciiTheme="minorHAnsi" w:hAnsiTheme="minorHAnsi" w:cstheme="minorHAnsi"/>
          <w:sz w:val="18"/>
          <w:szCs w:val="18"/>
          <w:rtl/>
          <w:lang w:bidi="he-IL"/>
        </w:rPr>
        <w:t>בעלי המסורה</w:t>
      </w:r>
      <w:r w:rsidRPr="00C30DE3">
        <w:rPr>
          <w:rFonts w:asciiTheme="minorHAnsi" w:hAnsiTheme="minorHAnsi" w:cstheme="minorHAnsi"/>
          <w:sz w:val="18"/>
          <w:szCs w:val="18"/>
        </w:rPr>
        <w:t xml:space="preserve"> Ba’alei ha-Masora) were groups of Jewish scribe-scholars who worked between the 6th and 10th centuries CE, based primarily in present-day Israel in the cities of Tiberias and Jerusalem, as well as in Iraq (Babylonia). Each group compiled a system of pronunciation and grammatical guides in the form of diacritical notes on the external form of the biblical text in an attempt to standardize the pronunciation, paragraph and verse divisions and cantillation of the Jewish Bible, the Tanach, for the worldwide Jewish community.</w:t>
      </w:r>
    </w:p>
  </w:footnote>
  <w:footnote w:id="42">
    <w:p w14:paraId="7536D63C"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w:t>
      </w:r>
      <w:r w:rsidRPr="00C30DE3">
        <w:rPr>
          <w:rFonts w:asciiTheme="minorHAnsi" w:hAnsiTheme="minorHAnsi" w:cstheme="minorHAnsi"/>
          <w:i/>
          <w:iCs/>
          <w:sz w:val="18"/>
          <w:szCs w:val="18"/>
        </w:rPr>
        <w:t>Igeret HaKodesh</w:t>
      </w:r>
      <w:r w:rsidRPr="00C30DE3">
        <w:rPr>
          <w:rFonts w:asciiTheme="minorHAnsi" w:hAnsiTheme="minorHAnsi" w:cstheme="minorHAnsi"/>
          <w:sz w:val="18"/>
          <w:szCs w:val="18"/>
        </w:rPr>
        <w:t>, Chapter 19</w:t>
      </w:r>
    </w:p>
  </w:footnote>
  <w:footnote w:id="43">
    <w:p w14:paraId="53C5B8ED"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Shlomo ben Aderet (</w:t>
      </w:r>
      <w:hyperlink r:id="rId7" w:tooltip="Hebrew" w:history="1">
        <w:r w:rsidRPr="00C30DE3">
          <w:rPr>
            <w:rFonts w:asciiTheme="minorHAnsi" w:hAnsiTheme="minorHAnsi" w:cstheme="minorHAnsi"/>
            <w:sz w:val="18"/>
            <w:szCs w:val="18"/>
          </w:rPr>
          <w:t>Hebrew</w:t>
        </w:r>
      </w:hyperlink>
      <w:r w:rsidRPr="00C30DE3">
        <w:rPr>
          <w:rFonts w:asciiTheme="minorHAnsi" w:hAnsiTheme="minorHAnsi" w:cstheme="minorHAnsi"/>
          <w:sz w:val="18"/>
          <w:szCs w:val="18"/>
        </w:rPr>
        <w:t xml:space="preserve">: </w:t>
      </w:r>
      <w:r w:rsidRPr="00C30DE3">
        <w:rPr>
          <w:rFonts w:asciiTheme="minorHAnsi" w:hAnsiTheme="minorHAnsi" w:cstheme="minorHAnsi"/>
          <w:sz w:val="18"/>
          <w:szCs w:val="18"/>
          <w:rtl/>
          <w:lang w:bidi="he-IL"/>
        </w:rPr>
        <w:t>שלמה בן אדרת</w:t>
      </w:r>
      <w:r w:rsidRPr="00C30DE3">
        <w:rPr>
          <w:rFonts w:asciiTheme="minorHAnsi" w:hAnsiTheme="minorHAnsi" w:cstheme="minorHAnsi"/>
          <w:sz w:val="18"/>
          <w:szCs w:val="18"/>
        </w:rPr>
        <w:t xml:space="preserve">) (or Solomon son of Aderet) (1235 — 1310) was a </w:t>
      </w:r>
      <w:hyperlink r:id="rId8" w:tooltip="Medieval" w:history="1">
        <w:r w:rsidRPr="00C30DE3">
          <w:rPr>
            <w:rFonts w:asciiTheme="minorHAnsi" w:hAnsiTheme="minorHAnsi" w:cstheme="minorHAnsi"/>
            <w:sz w:val="18"/>
            <w:szCs w:val="18"/>
          </w:rPr>
          <w:t>Medieval</w:t>
        </w:r>
      </w:hyperlink>
      <w:r w:rsidRPr="00C30DE3">
        <w:rPr>
          <w:rFonts w:asciiTheme="minorHAnsi" w:hAnsiTheme="minorHAnsi" w:cstheme="minorHAnsi"/>
          <w:sz w:val="18"/>
          <w:szCs w:val="18"/>
        </w:rPr>
        <w:t xml:space="preserve"> </w:t>
      </w:r>
      <w:hyperlink r:id="rId9" w:tooltip="Rabbi" w:history="1">
        <w:r w:rsidRPr="00C30DE3">
          <w:rPr>
            <w:rFonts w:asciiTheme="minorHAnsi" w:hAnsiTheme="minorHAnsi" w:cstheme="minorHAnsi"/>
            <w:sz w:val="18"/>
            <w:szCs w:val="18"/>
          </w:rPr>
          <w:t>rabbi</w:t>
        </w:r>
      </w:hyperlink>
      <w:r w:rsidRPr="00C30DE3">
        <w:rPr>
          <w:rFonts w:asciiTheme="minorHAnsi" w:hAnsiTheme="minorHAnsi" w:cstheme="minorHAnsi"/>
          <w:sz w:val="18"/>
          <w:szCs w:val="18"/>
        </w:rPr>
        <w:t xml:space="preserve">, </w:t>
      </w:r>
      <w:hyperlink r:id="rId10" w:tooltip="Halakha" w:history="1">
        <w:r w:rsidRPr="00C30DE3">
          <w:rPr>
            <w:rFonts w:asciiTheme="minorHAnsi" w:hAnsiTheme="minorHAnsi" w:cstheme="minorHAnsi"/>
            <w:sz w:val="18"/>
            <w:szCs w:val="18"/>
          </w:rPr>
          <w:t>halachist</w:t>
        </w:r>
      </w:hyperlink>
      <w:r w:rsidRPr="00C30DE3">
        <w:rPr>
          <w:rFonts w:asciiTheme="minorHAnsi" w:hAnsiTheme="minorHAnsi" w:cstheme="minorHAnsi"/>
          <w:sz w:val="18"/>
          <w:szCs w:val="18"/>
        </w:rPr>
        <w:t xml:space="preserve">, and </w:t>
      </w:r>
      <w:hyperlink r:id="rId11" w:tooltip="Talmud" w:history="1">
        <w:r w:rsidRPr="00C30DE3">
          <w:rPr>
            <w:rFonts w:asciiTheme="minorHAnsi" w:hAnsiTheme="minorHAnsi" w:cstheme="minorHAnsi"/>
            <w:sz w:val="18"/>
            <w:szCs w:val="18"/>
          </w:rPr>
          <w:t>Talmudist</w:t>
        </w:r>
      </w:hyperlink>
      <w:r w:rsidRPr="00C30DE3">
        <w:rPr>
          <w:rFonts w:asciiTheme="minorHAnsi" w:hAnsiTheme="minorHAnsi" w:cstheme="minorHAnsi"/>
          <w:sz w:val="18"/>
          <w:szCs w:val="18"/>
        </w:rPr>
        <w:t xml:space="preserve">. He is widely known as the Rashba (Hebrew: </w:t>
      </w:r>
      <w:r w:rsidRPr="00C30DE3">
        <w:rPr>
          <w:rFonts w:asciiTheme="minorHAnsi" w:hAnsiTheme="minorHAnsi" w:cstheme="minorHAnsi"/>
          <w:sz w:val="18"/>
          <w:szCs w:val="18"/>
          <w:rtl/>
          <w:lang w:bidi="he-IL"/>
        </w:rPr>
        <w:t>רשב״א</w:t>
      </w:r>
      <w:r w:rsidRPr="00C30DE3">
        <w:rPr>
          <w:rFonts w:asciiTheme="minorHAnsi" w:hAnsiTheme="minorHAnsi" w:cstheme="minorHAnsi"/>
          <w:sz w:val="18"/>
          <w:szCs w:val="18"/>
        </w:rPr>
        <w:t xml:space="preserve">), the Hebrew </w:t>
      </w:r>
      <w:hyperlink r:id="rId12" w:tooltip="Acronym" w:history="1">
        <w:r w:rsidRPr="00C30DE3">
          <w:rPr>
            <w:rFonts w:asciiTheme="minorHAnsi" w:hAnsiTheme="minorHAnsi" w:cstheme="minorHAnsi"/>
            <w:sz w:val="18"/>
            <w:szCs w:val="18"/>
          </w:rPr>
          <w:t>acronym</w:t>
        </w:r>
      </w:hyperlink>
      <w:r w:rsidRPr="00C30DE3">
        <w:rPr>
          <w:rFonts w:asciiTheme="minorHAnsi" w:hAnsiTheme="minorHAnsi" w:cstheme="minorHAnsi"/>
          <w:sz w:val="18"/>
          <w:szCs w:val="18"/>
        </w:rPr>
        <w:t xml:space="preserve"> of his title and name: </w:t>
      </w:r>
      <w:r w:rsidRPr="00C30DE3">
        <w:rPr>
          <w:rFonts w:asciiTheme="minorHAnsi" w:hAnsiTheme="minorHAnsi" w:cstheme="minorHAnsi"/>
          <w:b/>
          <w:bCs/>
          <w:sz w:val="18"/>
          <w:szCs w:val="18"/>
        </w:rPr>
        <w:t>R</w:t>
      </w:r>
      <w:r w:rsidRPr="00C30DE3">
        <w:rPr>
          <w:rFonts w:asciiTheme="minorHAnsi" w:hAnsiTheme="minorHAnsi" w:cstheme="minorHAnsi"/>
          <w:sz w:val="18"/>
          <w:szCs w:val="18"/>
        </w:rPr>
        <w:t xml:space="preserve">abbi </w:t>
      </w:r>
      <w:r w:rsidRPr="00C30DE3">
        <w:rPr>
          <w:rFonts w:asciiTheme="minorHAnsi" w:hAnsiTheme="minorHAnsi" w:cstheme="minorHAnsi"/>
          <w:b/>
          <w:bCs/>
          <w:sz w:val="18"/>
          <w:szCs w:val="18"/>
        </w:rPr>
        <w:t>S</w:t>
      </w:r>
      <w:r w:rsidRPr="00C30DE3">
        <w:rPr>
          <w:rFonts w:asciiTheme="minorHAnsi" w:hAnsiTheme="minorHAnsi" w:cstheme="minorHAnsi"/>
          <w:sz w:val="18"/>
          <w:szCs w:val="18"/>
        </w:rPr>
        <w:t xml:space="preserve">hlomo </w:t>
      </w:r>
      <w:r w:rsidRPr="00C30DE3">
        <w:rPr>
          <w:rFonts w:asciiTheme="minorHAnsi" w:hAnsiTheme="minorHAnsi" w:cstheme="minorHAnsi"/>
          <w:b/>
          <w:bCs/>
          <w:sz w:val="18"/>
          <w:szCs w:val="18"/>
        </w:rPr>
        <w:t>b</w:t>
      </w:r>
      <w:r w:rsidRPr="00C30DE3">
        <w:rPr>
          <w:rFonts w:asciiTheme="minorHAnsi" w:hAnsiTheme="minorHAnsi" w:cstheme="minorHAnsi"/>
          <w:sz w:val="18"/>
          <w:szCs w:val="18"/>
        </w:rPr>
        <w:t xml:space="preserve">en </w:t>
      </w:r>
      <w:r w:rsidRPr="00C30DE3">
        <w:rPr>
          <w:rFonts w:asciiTheme="minorHAnsi" w:hAnsiTheme="minorHAnsi" w:cstheme="minorHAnsi"/>
          <w:b/>
          <w:bCs/>
          <w:sz w:val="18"/>
          <w:szCs w:val="18"/>
        </w:rPr>
        <w:t>A</w:t>
      </w:r>
      <w:r w:rsidRPr="00C30DE3">
        <w:rPr>
          <w:rFonts w:asciiTheme="minorHAnsi" w:hAnsiTheme="minorHAnsi" w:cstheme="minorHAnsi"/>
          <w:sz w:val="18"/>
          <w:szCs w:val="18"/>
        </w:rPr>
        <w:t>deret.</w:t>
      </w:r>
    </w:p>
  </w:footnote>
  <w:footnote w:id="44">
    <w:p w14:paraId="6354431F"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Meïr Leibush ben Yehiel Michel Wisser (March 7, 1809 – September 18, 1879), better known as The Malbim (Hebrew: </w:t>
      </w:r>
      <w:r w:rsidRPr="00C30DE3">
        <w:rPr>
          <w:rFonts w:asciiTheme="minorHAnsi" w:hAnsiTheme="minorHAnsi" w:cstheme="minorHAnsi"/>
          <w:sz w:val="18"/>
          <w:szCs w:val="18"/>
          <w:rtl/>
          <w:lang w:bidi="he-IL"/>
        </w:rPr>
        <w:t>מלבי”ם</w:t>
      </w:r>
      <w:r w:rsidRPr="00C30DE3">
        <w:rPr>
          <w:rFonts w:asciiTheme="minorHAnsi" w:hAnsiTheme="minorHAnsi" w:cstheme="minorHAnsi"/>
          <w:sz w:val="18"/>
          <w:szCs w:val="18"/>
          <w:cs/>
        </w:rPr>
        <w:t>‎‎</w:t>
      </w:r>
      <w:r w:rsidRPr="00C30DE3">
        <w:rPr>
          <w:rFonts w:asciiTheme="minorHAnsi" w:hAnsiTheme="minorHAnsi" w:cstheme="minorHAnsi"/>
          <w:sz w:val="18"/>
          <w:szCs w:val="18"/>
        </w:rPr>
        <w:t>), was a rabbi, master of Hebrew grammar, and Bible commentator. The name “Malbim” was derived from the Hebrew initials of his name. He used this acronym as his surname in all his published works, and became known by it in common usage.</w:t>
      </w:r>
    </w:p>
  </w:footnote>
  <w:footnote w:id="45">
    <w:p w14:paraId="329FF319"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Radak</w:t>
      </w:r>
    </w:p>
  </w:footnote>
  <w:footnote w:id="46">
    <w:p w14:paraId="3D3DE312"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A Latin phrase meaning “scripture only”.</w:t>
      </w:r>
    </w:p>
  </w:footnote>
  <w:footnote w:id="47">
    <w:p w14:paraId="0A3CECFA" w14:textId="77777777" w:rsidR="00E14C35" w:rsidRPr="00C30DE3" w:rsidRDefault="00E14C35" w:rsidP="00E14C35">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Bereshit (Genesis) 45:20</w:t>
      </w:r>
    </w:p>
  </w:footnote>
  <w:footnote w:id="48">
    <w:p w14:paraId="5CD7F3EF" w14:textId="77777777" w:rsidR="00502027" w:rsidRPr="00C30DE3" w:rsidRDefault="00502027" w:rsidP="00502027">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Verbal tally with Gen. 44:18 – “come near” or “approach”.</w:t>
      </w:r>
    </w:p>
  </w:footnote>
  <w:footnote w:id="49">
    <w:p w14:paraId="63B609CA" w14:textId="77777777" w:rsidR="00502027" w:rsidRPr="00C30DE3" w:rsidRDefault="00502027" w:rsidP="00502027">
      <w:pPr>
        <w:pStyle w:val="FootnoteText"/>
        <w:widowControl w:val="0"/>
        <w:rPr>
          <w:rFonts w:asciiTheme="minorHAnsi" w:hAnsiTheme="minorHAnsi" w:cstheme="minorHAnsi"/>
          <w:sz w:val="18"/>
          <w:szCs w:val="18"/>
          <w:lang w:val="en-AU"/>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w:t>
      </w:r>
      <w:r w:rsidRPr="00C30DE3">
        <w:rPr>
          <w:rFonts w:asciiTheme="minorHAnsi" w:hAnsiTheme="minorHAnsi" w:cstheme="minorHAnsi"/>
          <w:b/>
          <w:sz w:val="18"/>
          <w:szCs w:val="18"/>
          <w:lang w:val="el-GR"/>
        </w:rPr>
        <w:t xml:space="preserve">οἴδατε </w:t>
      </w:r>
      <w:r w:rsidRPr="00C30DE3">
        <w:rPr>
          <w:rFonts w:asciiTheme="minorHAnsi" w:hAnsiTheme="minorHAnsi" w:cstheme="minorHAnsi"/>
          <w:sz w:val="18"/>
          <w:szCs w:val="18"/>
        </w:rPr>
        <w:t xml:space="preserve">know by insight or intuition as opposed to </w:t>
      </w:r>
      <w:r w:rsidRPr="00C30DE3">
        <w:rPr>
          <w:rFonts w:asciiTheme="minorHAnsi" w:hAnsiTheme="minorHAnsi" w:cstheme="minorHAnsi"/>
          <w:b/>
          <w:sz w:val="18"/>
          <w:szCs w:val="18"/>
          <w:lang w:val="el-GR"/>
        </w:rPr>
        <w:t>γινώσκω</w:t>
      </w:r>
      <w:r w:rsidRPr="00C30DE3">
        <w:rPr>
          <w:rFonts w:asciiTheme="minorHAnsi" w:hAnsiTheme="minorHAnsi" w:cstheme="minorHAnsi"/>
          <w:sz w:val="18"/>
          <w:szCs w:val="18"/>
        </w:rPr>
        <w:t xml:space="preserve">  meaning to come to know by observation and experience. Therefore, we can see here the reference to spiritual “insight” referring to apprehension of an abstract idea.</w:t>
      </w:r>
    </w:p>
  </w:footnote>
  <w:footnote w:id="50">
    <w:p w14:paraId="59A26EC9"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The question is not a reproach as some scholars suggest. Taylor, V. (1955). </w:t>
      </w:r>
      <w:r w:rsidRPr="00C30DE3">
        <w:rPr>
          <w:rFonts w:asciiTheme="minorHAnsi" w:hAnsiTheme="minorHAnsi" w:cstheme="minorHAnsi"/>
          <w:i/>
          <w:iCs/>
          <w:sz w:val="18"/>
          <w:szCs w:val="18"/>
        </w:rPr>
        <w:t>The Gospel According to Mark.</w:t>
      </w:r>
      <w:r w:rsidRPr="00C30DE3">
        <w:rPr>
          <w:rFonts w:asciiTheme="minorHAnsi" w:hAnsiTheme="minorHAnsi" w:cstheme="minorHAnsi"/>
          <w:sz w:val="18"/>
          <w:szCs w:val="18"/>
        </w:rPr>
        <w:t xml:space="preserve"> New York St Martin's Press: MacMillian &amp; Co LTD. pp. 258-9. From this type of interrogatory we learn that Yeshua frequently used the Socratic method of teaching to deepen the understanding of his teaching. </w:t>
      </w:r>
    </w:p>
  </w:footnote>
  <w:footnote w:id="51">
    <w:p w14:paraId="4780FE25"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Taylor promotes the idea that the phrase </w:t>
      </w:r>
      <w:r w:rsidRPr="00C30DE3">
        <w:rPr>
          <w:rFonts w:asciiTheme="minorHAnsi" w:hAnsiTheme="minorHAnsi" w:cstheme="minorHAnsi"/>
          <w:sz w:val="18"/>
          <w:szCs w:val="18"/>
          <w:lang w:val="el-GR"/>
        </w:rPr>
        <w:t>τὸν λόγον</w:t>
      </w:r>
      <w:r w:rsidRPr="00C30DE3">
        <w:rPr>
          <w:rFonts w:asciiTheme="minorHAnsi" w:hAnsiTheme="minorHAnsi" w:cstheme="minorHAnsi"/>
          <w:sz w:val="18"/>
          <w:szCs w:val="18"/>
        </w:rPr>
        <w:t xml:space="preserve"> implies the “Gospel” or the “Christian Message.” Therefore, we note that the phrase </w:t>
      </w:r>
      <w:r w:rsidRPr="00C30DE3">
        <w:rPr>
          <w:rFonts w:asciiTheme="minorHAnsi" w:hAnsiTheme="minorHAnsi" w:cstheme="minorHAnsi"/>
          <w:sz w:val="18"/>
          <w:szCs w:val="18"/>
          <w:lang w:val="el-GR"/>
        </w:rPr>
        <w:t>τὸν λόγον</w:t>
      </w:r>
      <w:r w:rsidRPr="00C30DE3">
        <w:rPr>
          <w:rFonts w:asciiTheme="minorHAnsi" w:hAnsiTheme="minorHAnsi" w:cstheme="minorHAnsi"/>
          <w:sz w:val="18"/>
          <w:szCs w:val="18"/>
        </w:rPr>
        <w:t xml:space="preserve"> used here refers to the “Mesorah” or Oral Torah. Taylor, V. (1955). </w:t>
      </w:r>
      <w:r w:rsidRPr="00C30DE3">
        <w:rPr>
          <w:rFonts w:asciiTheme="minorHAnsi" w:hAnsiTheme="minorHAnsi" w:cstheme="minorHAnsi"/>
          <w:i/>
          <w:iCs/>
          <w:sz w:val="18"/>
          <w:szCs w:val="18"/>
        </w:rPr>
        <w:t>The Gospel According to Mark.</w:t>
      </w:r>
      <w:r w:rsidRPr="00C30DE3">
        <w:rPr>
          <w:rFonts w:asciiTheme="minorHAnsi" w:hAnsiTheme="minorHAnsi" w:cstheme="minorHAnsi"/>
          <w:sz w:val="18"/>
          <w:szCs w:val="18"/>
        </w:rPr>
        <w:t xml:space="preserve"> New York St Martin's Press: MacMillian &amp; Co LTD. p. 259</w:t>
      </w:r>
    </w:p>
  </w:footnote>
  <w:footnote w:id="52">
    <w:p w14:paraId="3AA2A536" w14:textId="77777777" w:rsidR="00502027" w:rsidRPr="00C30DE3" w:rsidRDefault="00502027" w:rsidP="00502027">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Verbal tally with Gen. 44:18 – “come near” or “approach”.</w:t>
      </w:r>
    </w:p>
  </w:footnote>
  <w:footnote w:id="53">
    <w:p w14:paraId="0CA8E54F"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w:t>
      </w:r>
      <w:r w:rsidRPr="00C30DE3">
        <w:rPr>
          <w:rFonts w:asciiTheme="minorHAnsi" w:hAnsiTheme="minorHAnsi" w:cstheme="minorHAnsi"/>
          <w:b/>
          <w:sz w:val="18"/>
          <w:szCs w:val="18"/>
        </w:rPr>
        <w:t>Εὐθύς</w:t>
      </w:r>
      <w:r w:rsidRPr="00C30DE3">
        <w:rPr>
          <w:rFonts w:asciiTheme="minorHAnsi" w:hAnsiTheme="minorHAnsi" w:cstheme="minorHAnsi"/>
          <w:sz w:val="18"/>
          <w:szCs w:val="18"/>
        </w:rPr>
        <w:t xml:space="preserve"> (</w:t>
      </w:r>
      <w:r w:rsidRPr="00C30DE3">
        <w:rPr>
          <w:rFonts w:asciiTheme="minorHAnsi" w:hAnsiTheme="minorHAnsi" w:cstheme="minorHAnsi"/>
          <w:i/>
          <w:sz w:val="18"/>
          <w:szCs w:val="18"/>
        </w:rPr>
        <w:t>euthus</w:t>
      </w:r>
      <w:r w:rsidRPr="00C30DE3">
        <w:rPr>
          <w:rFonts w:asciiTheme="minorHAnsi" w:hAnsiTheme="minorHAnsi" w:cstheme="minorHAnsi"/>
          <w:sz w:val="18"/>
          <w:szCs w:val="18"/>
        </w:rPr>
        <w:t xml:space="preserve">) is a multifaceted word. As we have shown (Sivan 12, 5772), it carries the connotation of being straight. However, we must not lose sight of the fact that it also carries a sense of immediacy and urgency. In brief, </w:t>
      </w:r>
      <w:r w:rsidRPr="00C30DE3">
        <w:rPr>
          <w:rFonts w:asciiTheme="minorHAnsi" w:hAnsiTheme="minorHAnsi" w:cstheme="minorHAnsi"/>
          <w:b/>
          <w:sz w:val="18"/>
          <w:szCs w:val="18"/>
        </w:rPr>
        <w:t>εὐθύς</w:t>
      </w:r>
      <w:r w:rsidRPr="00C30DE3">
        <w:rPr>
          <w:rFonts w:asciiTheme="minorHAnsi" w:hAnsiTheme="minorHAnsi" w:cstheme="minorHAnsi"/>
          <w:sz w:val="18"/>
          <w:szCs w:val="18"/>
        </w:rPr>
        <w:t xml:space="preserve"> (</w:t>
      </w:r>
      <w:r w:rsidRPr="00C30DE3">
        <w:rPr>
          <w:rFonts w:asciiTheme="minorHAnsi" w:hAnsiTheme="minorHAnsi" w:cstheme="minorHAnsi"/>
          <w:i/>
          <w:sz w:val="18"/>
          <w:szCs w:val="18"/>
        </w:rPr>
        <w:t>euthus</w:t>
      </w:r>
      <w:r w:rsidRPr="00C30DE3">
        <w:rPr>
          <w:rFonts w:asciiTheme="minorHAnsi" w:hAnsiTheme="minorHAnsi" w:cstheme="minorHAnsi"/>
          <w:sz w:val="18"/>
          <w:szCs w:val="18"/>
        </w:rPr>
        <w:t xml:space="preserve">) bears the weight of moral urgency. This moral urgency is demonstrative of those who obey and hear. Acceptance of the Torah and Oral Torah is not conditional. When we hear we MUST obey with immediate moral acceptance and urgency.  Here we note that </w:t>
      </w:r>
      <w:r w:rsidRPr="00C30DE3">
        <w:rPr>
          <w:rFonts w:asciiTheme="minorHAnsi" w:hAnsiTheme="minorHAnsi" w:cstheme="minorHAnsi"/>
          <w:b/>
          <w:sz w:val="18"/>
          <w:szCs w:val="18"/>
        </w:rPr>
        <w:t xml:space="preserve">εὐθέως </w:t>
      </w:r>
      <w:r w:rsidRPr="00C30DE3">
        <w:rPr>
          <w:rFonts w:asciiTheme="minorHAnsi" w:hAnsiTheme="minorHAnsi" w:cstheme="minorHAnsi"/>
          <w:sz w:val="18"/>
          <w:szCs w:val="18"/>
        </w:rPr>
        <w:t>(</w:t>
      </w:r>
      <w:r w:rsidRPr="00C30DE3">
        <w:rPr>
          <w:rFonts w:asciiTheme="minorHAnsi" w:hAnsiTheme="minorHAnsi" w:cstheme="minorHAnsi"/>
          <w:i/>
          <w:sz w:val="18"/>
          <w:szCs w:val="18"/>
        </w:rPr>
        <w:t>euthus</w:t>
      </w:r>
      <w:r w:rsidRPr="00C30DE3">
        <w:rPr>
          <w:rFonts w:asciiTheme="minorHAnsi" w:hAnsiTheme="minorHAnsi" w:cstheme="minorHAnsi"/>
          <w:sz w:val="18"/>
          <w:szCs w:val="18"/>
        </w:rPr>
        <w:t xml:space="preserve">) denotes those who “immediately” “fall away.” In other words, they “immediately” turn from moral immediacy taking the approach opposite to </w:t>
      </w:r>
      <w:r w:rsidRPr="00C30DE3">
        <w:rPr>
          <w:rFonts w:asciiTheme="minorHAnsi" w:hAnsiTheme="minorHAnsi" w:cstheme="minorHAnsi"/>
          <w:b/>
          <w:i/>
          <w:iCs/>
          <w:sz w:val="18"/>
          <w:szCs w:val="18"/>
        </w:rPr>
        <w:t>Na’aséh V’Nishmá</w:t>
      </w:r>
      <w:r w:rsidRPr="00C30DE3">
        <w:rPr>
          <w:rFonts w:asciiTheme="minorHAnsi" w:hAnsiTheme="minorHAnsi" w:cstheme="minorHAnsi"/>
          <w:sz w:val="18"/>
          <w:szCs w:val="18"/>
        </w:rPr>
        <w:t xml:space="preserve"> “We will do and [then] we will hear.”  cf. Exodus 19:8.  See “Immediately” Sivan 12, 5772</w:t>
      </w:r>
    </w:p>
  </w:footnote>
  <w:footnote w:id="54">
    <w:p w14:paraId="4671AF43"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This “ground” is a rocky soil or rock with a thin layer of soil, which allows the seed to initially geminate.</w:t>
      </w:r>
    </w:p>
  </w:footnote>
  <w:footnote w:id="55">
    <w:p w14:paraId="125D7396"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These people receive the Mesorah – Oral Torah with gladness. However, because they are not filled with faithfulness, they soon wander from the path and they lose sight of the ideas purported by the Oral Torah. They revel in the glory of the moment. However, they cannot endure anything for more than a short period before they begin their expedition looking for the “latest thing.”  Swete opines that their spiritual association with the Word (Oral Torah) is “short lived.” Swete, H. B. (1898). </w:t>
      </w:r>
      <w:r w:rsidRPr="00C30DE3">
        <w:rPr>
          <w:rFonts w:asciiTheme="minorHAnsi" w:hAnsiTheme="minorHAnsi" w:cstheme="minorHAnsi"/>
          <w:i/>
          <w:iCs/>
          <w:sz w:val="18"/>
          <w:szCs w:val="18"/>
        </w:rPr>
        <w:t>The Gospel According to Mark, The Grek Text with Introduction notes and Indices.</w:t>
      </w:r>
      <w:r w:rsidRPr="00C30DE3">
        <w:rPr>
          <w:rFonts w:asciiTheme="minorHAnsi" w:hAnsiTheme="minorHAnsi" w:cstheme="minorHAnsi"/>
          <w:sz w:val="18"/>
          <w:szCs w:val="18"/>
        </w:rPr>
        <w:t xml:space="preserve"> New York: MacMillian and Co., Limited. p. 79</w:t>
      </w:r>
    </w:p>
  </w:footnote>
  <w:footnote w:id="56">
    <w:p w14:paraId="2627F798"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w:t>
      </w:r>
      <w:r w:rsidRPr="00C30DE3">
        <w:rPr>
          <w:rFonts w:asciiTheme="minorHAnsi" w:hAnsiTheme="minorHAnsi" w:cstheme="minorHAnsi"/>
          <w:b/>
          <w:sz w:val="18"/>
          <w:szCs w:val="18"/>
          <w:lang w:val="el-GR"/>
        </w:rPr>
        <w:t>διωγμός</w:t>
      </w:r>
      <w:r w:rsidRPr="00C30DE3">
        <w:rPr>
          <w:rFonts w:asciiTheme="minorHAnsi" w:hAnsiTheme="minorHAnsi" w:cstheme="minorHAnsi"/>
          <w:sz w:val="18"/>
          <w:szCs w:val="18"/>
        </w:rPr>
        <w:t xml:space="preserve"> (</w:t>
      </w:r>
      <w:r w:rsidRPr="00C30DE3">
        <w:rPr>
          <w:rFonts w:asciiTheme="minorHAnsi" w:hAnsiTheme="minorHAnsi" w:cstheme="minorHAnsi"/>
          <w:i/>
          <w:iCs/>
          <w:sz w:val="18"/>
          <w:szCs w:val="18"/>
        </w:rPr>
        <w:t>diogmos</w:t>
      </w:r>
      <w:r w:rsidRPr="00C30DE3">
        <w:rPr>
          <w:rFonts w:asciiTheme="minorHAnsi" w:hAnsiTheme="minorHAnsi" w:cstheme="minorHAnsi"/>
          <w:iCs/>
          <w:sz w:val="18"/>
          <w:szCs w:val="18"/>
        </w:rPr>
        <w:t>)</w:t>
      </w:r>
      <w:r w:rsidRPr="00C30DE3">
        <w:rPr>
          <w:rFonts w:asciiTheme="minorHAnsi" w:hAnsiTheme="minorHAnsi" w:cstheme="minorHAnsi"/>
          <w:sz w:val="18"/>
          <w:szCs w:val="18"/>
        </w:rPr>
        <w:t xml:space="preserve"> referring to heat or resistance, which fits the simile well. Therefore, </w:t>
      </w:r>
      <w:r w:rsidRPr="00C30DE3">
        <w:rPr>
          <w:rFonts w:asciiTheme="minorHAnsi" w:hAnsiTheme="minorHAnsi" w:cstheme="minorHAnsi"/>
          <w:b/>
          <w:sz w:val="18"/>
          <w:szCs w:val="18"/>
          <w:lang w:val="el-GR"/>
        </w:rPr>
        <w:t>διωγμός</w:t>
      </w:r>
      <w:r w:rsidRPr="00C30DE3">
        <w:rPr>
          <w:rFonts w:asciiTheme="minorHAnsi" w:hAnsiTheme="minorHAnsi" w:cstheme="minorHAnsi"/>
          <w:sz w:val="18"/>
          <w:szCs w:val="18"/>
        </w:rPr>
        <w:t xml:space="preserve"> (</w:t>
      </w:r>
      <w:r w:rsidRPr="00C30DE3">
        <w:rPr>
          <w:rFonts w:asciiTheme="minorHAnsi" w:hAnsiTheme="minorHAnsi" w:cstheme="minorHAnsi"/>
          <w:i/>
          <w:iCs/>
          <w:sz w:val="18"/>
          <w:szCs w:val="18"/>
        </w:rPr>
        <w:t>diogmos</w:t>
      </w:r>
      <w:r w:rsidRPr="00C30DE3">
        <w:rPr>
          <w:rFonts w:asciiTheme="minorHAnsi" w:hAnsiTheme="minorHAnsi" w:cstheme="minorHAnsi"/>
          <w:iCs/>
          <w:sz w:val="18"/>
          <w:szCs w:val="18"/>
        </w:rPr>
        <w:t>)</w:t>
      </w:r>
      <w:r w:rsidRPr="00C30DE3">
        <w:rPr>
          <w:rFonts w:asciiTheme="minorHAnsi" w:hAnsiTheme="minorHAnsi" w:cstheme="minorHAnsi"/>
          <w:sz w:val="18"/>
          <w:szCs w:val="18"/>
        </w:rPr>
        <w:t xml:space="preserve"> is </w:t>
      </w:r>
      <w:r w:rsidRPr="00C30DE3">
        <w:rPr>
          <w:rFonts w:asciiTheme="minorHAnsi" w:hAnsiTheme="minorHAnsi" w:cstheme="minorHAnsi"/>
          <w:b/>
          <w:i/>
          <w:iCs/>
          <w:sz w:val="18"/>
          <w:szCs w:val="18"/>
        </w:rPr>
        <w:t>Na’aséh V’Nishmá</w:t>
      </w:r>
      <w:r w:rsidRPr="00C30DE3">
        <w:rPr>
          <w:rFonts w:asciiTheme="minorHAnsi" w:hAnsiTheme="minorHAnsi" w:cstheme="minorHAnsi"/>
          <w:sz w:val="18"/>
          <w:szCs w:val="18"/>
        </w:rPr>
        <w:t xml:space="preserve"> put to the test. </w:t>
      </w:r>
    </w:p>
  </w:footnote>
  <w:footnote w:id="57">
    <w:p w14:paraId="66523B3D"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w:t>
      </w:r>
      <w:r w:rsidRPr="00C30DE3">
        <w:rPr>
          <w:rFonts w:asciiTheme="minorHAnsi" w:hAnsiTheme="minorHAnsi" w:cstheme="minorHAnsi"/>
          <w:b/>
          <w:sz w:val="18"/>
          <w:szCs w:val="18"/>
          <w:lang w:val="el-GR"/>
        </w:rPr>
        <w:t>σκανδαλίζω</w:t>
      </w:r>
      <w:r w:rsidRPr="00C30DE3">
        <w:rPr>
          <w:rFonts w:asciiTheme="minorHAnsi" w:hAnsiTheme="minorHAnsi" w:cstheme="minorHAnsi"/>
          <w:sz w:val="18"/>
          <w:szCs w:val="18"/>
        </w:rPr>
        <w:t xml:space="preserve"> (</w:t>
      </w:r>
      <w:r w:rsidRPr="00C30DE3">
        <w:rPr>
          <w:rFonts w:asciiTheme="minorHAnsi" w:hAnsiTheme="minorHAnsi" w:cstheme="minorHAnsi"/>
          <w:i/>
          <w:iCs/>
          <w:sz w:val="18"/>
          <w:szCs w:val="18"/>
        </w:rPr>
        <w:t>skandalizo)</w:t>
      </w:r>
      <w:r w:rsidRPr="00C30DE3">
        <w:rPr>
          <w:rFonts w:asciiTheme="minorHAnsi" w:hAnsiTheme="minorHAnsi" w:cstheme="minorHAnsi"/>
          <w:iCs/>
          <w:sz w:val="18"/>
          <w:szCs w:val="18"/>
        </w:rPr>
        <w:t xml:space="preserve"> used only in the LXX and the Nazarean Codicil. This indicated that it is a Hebraism. And, shows the positive connection between the LXX and the Nazarean Codicil. Here our association is not to believe that the Nazarean Codicil originated in Greek but to suggest that the Nazarean Codicil originated in Hebrew and was then translated to Greek like the LXX. Therefore, we would expect that Nazarean Codicil to use similar words and expressions. Interestingly, the word is also found in a literal sense in Yehudit (Judith) 5:1 calling to mind Hanukah recently past. Here the notion is also associated with ethics and moral immediacy as in εὐθέως noted above. Here it is also associated with the idea of apostasy. The vocabulary here is very ethical connoting the association with the Oral Torah. </w:t>
      </w:r>
    </w:p>
  </w:footnote>
  <w:footnote w:id="58">
    <w:p w14:paraId="7BB775C3"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Note here that the plant has come to a level of maturity whereby it should have produced fruit. Yet it remains fruitless. </w:t>
      </w:r>
    </w:p>
  </w:footnote>
  <w:footnote w:id="59">
    <w:p w14:paraId="482DBB8A" w14:textId="77777777" w:rsidR="00502027" w:rsidRPr="00C30DE3" w:rsidRDefault="00502027" w:rsidP="00502027">
      <w:pPr>
        <w:pStyle w:val="FootnoteText"/>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Verbal tally to Gen 46:31</w:t>
      </w:r>
    </w:p>
  </w:footnote>
  <w:footnote w:id="60">
    <w:p w14:paraId="1D808729"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Greek </w:t>
      </w:r>
      <w:r w:rsidRPr="00C30DE3">
        <w:rPr>
          <w:rFonts w:asciiTheme="minorHAnsi" w:hAnsiTheme="minorHAnsi" w:cstheme="minorHAnsi"/>
          <w:sz w:val="18"/>
          <w:szCs w:val="18"/>
          <w:lang w:val="el-GR"/>
        </w:rPr>
        <w:t>πονηρός</w:t>
      </w:r>
      <w:r w:rsidRPr="00C30DE3">
        <w:rPr>
          <w:rFonts w:asciiTheme="minorHAnsi" w:hAnsiTheme="minorHAnsi" w:cstheme="minorHAnsi"/>
          <w:sz w:val="18"/>
          <w:szCs w:val="18"/>
        </w:rPr>
        <w:t xml:space="preserve"> translates to Hebrew </w:t>
      </w:r>
      <w:r w:rsidRPr="00C30DE3">
        <w:rPr>
          <w:rFonts w:asciiTheme="minorHAnsi" w:hAnsiTheme="minorHAnsi" w:cstheme="minorHAnsi"/>
          <w:sz w:val="18"/>
          <w:szCs w:val="18"/>
          <w:rtl/>
          <w:lang w:bidi="he-IL"/>
        </w:rPr>
        <w:t>רַע</w:t>
      </w:r>
      <w:r w:rsidRPr="00C30DE3">
        <w:rPr>
          <w:rFonts w:asciiTheme="minorHAnsi" w:hAnsiTheme="minorHAnsi" w:cstheme="minorHAnsi"/>
          <w:sz w:val="18"/>
          <w:szCs w:val="18"/>
        </w:rPr>
        <w:t xml:space="preserve"> empty. Therefore, the body that is not filled with light is “empty.”</w:t>
      </w:r>
    </w:p>
  </w:footnote>
  <w:footnote w:id="61">
    <w:p w14:paraId="66CDE431"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Lamp not candle. Just as the “seed” which was sown (also a direct verbal tally to Zech 10:9) in the previous simile, we have the light as the Torah, Oral and Written. Marcus, J. (2000). </w:t>
      </w:r>
      <w:r w:rsidRPr="00C30DE3">
        <w:rPr>
          <w:rFonts w:asciiTheme="minorHAnsi" w:hAnsiTheme="minorHAnsi" w:cstheme="minorHAnsi"/>
          <w:i/>
          <w:iCs/>
          <w:sz w:val="18"/>
          <w:szCs w:val="18"/>
        </w:rPr>
        <w:t>Mark 1 - 8, A new translation with commentary</w:t>
      </w:r>
      <w:r w:rsidRPr="00C30DE3">
        <w:rPr>
          <w:rFonts w:asciiTheme="minorHAnsi" w:hAnsiTheme="minorHAnsi" w:cstheme="minorHAnsi"/>
          <w:sz w:val="18"/>
          <w:szCs w:val="18"/>
        </w:rPr>
        <w:t xml:space="preserve"> (The Anchor Bible Series ed.). New Haven: Doubleday (Yale University). p. 318</w:t>
      </w:r>
    </w:p>
  </w:footnote>
  <w:footnote w:id="62">
    <w:p w14:paraId="03B823C4"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Verbal Tally to Gen 46:31</w:t>
      </w:r>
    </w:p>
    <w:p w14:paraId="4A40C243" w14:textId="77777777" w:rsidR="00502027" w:rsidRPr="00C30DE3" w:rsidRDefault="00502027" w:rsidP="00502027">
      <w:pPr>
        <w:pStyle w:val="FootnoteText"/>
        <w:widowControl w:val="0"/>
        <w:rPr>
          <w:rFonts w:asciiTheme="minorHAnsi" w:hAnsiTheme="minorHAnsi" w:cstheme="minorHAnsi"/>
          <w:sz w:val="18"/>
          <w:szCs w:val="18"/>
        </w:rPr>
      </w:pPr>
      <w:r w:rsidRPr="00C30DE3">
        <w:rPr>
          <w:rFonts w:asciiTheme="minorHAnsi" w:hAnsiTheme="minorHAnsi" w:cstheme="minorHAnsi"/>
          <w:sz w:val="18"/>
          <w:szCs w:val="18"/>
        </w:rPr>
        <w:t xml:space="preserve">The light coming in is in the active not passive state. Therefore, we see a continuous coming of light in the present pericope. </w:t>
      </w:r>
    </w:p>
  </w:footnote>
  <w:footnote w:id="63">
    <w:p w14:paraId="316956B0"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We must define the “purposed “basket” as a means of measuring. The measuring basked was set as a standard for determining whom much a person would be trading for. In other words, the basket is set as a standard for measuring. While it may be understood as a mere “basket” the context from the latter part of the pericope shows that measuring amounts is and important aspect of this analogy/simile.</w:t>
      </w:r>
    </w:p>
  </w:footnote>
  <w:footnote w:id="64">
    <w:p w14:paraId="312F6951"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cf. Str. 5087 1C</w:t>
      </w:r>
    </w:p>
  </w:footnote>
  <w:footnote w:id="65">
    <w:p w14:paraId="02E817EE"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Here the language of Hakham Tsefet is multifaceted. He speaks of the exposure of negative works and the mysteries of G-d as well. The mysteries (secrets) never remain “hidden.” G-d loves nothing more than to reveal his secrets to His Prophets, i.e. the Hakhamim. Gould accurately notes, The ultimate end of the hiding is manifesting. This is a case of the argumentum a minori. Even what is hidden is hidden only for the purpose of ultimate manifestation, and </w:t>
      </w:r>
      <w:r w:rsidRPr="00C30DE3">
        <w:rPr>
          <w:rFonts w:asciiTheme="minorHAnsi" w:hAnsiTheme="minorHAnsi" w:cstheme="minorHAnsi"/>
          <w:b/>
          <w:sz w:val="18"/>
          <w:szCs w:val="18"/>
        </w:rPr>
        <w:t>how much more</w:t>
      </w:r>
      <w:r w:rsidRPr="00C30DE3">
        <w:rPr>
          <w:rFonts w:asciiTheme="minorHAnsi" w:hAnsiTheme="minorHAnsi" w:cstheme="minorHAnsi"/>
          <w:sz w:val="18"/>
          <w:szCs w:val="18"/>
        </w:rPr>
        <w:t xml:space="preserve"> is this true of anything that is in its nature light, instead of dark. </w:t>
      </w:r>
      <w:r w:rsidRPr="00C30DE3">
        <w:rPr>
          <w:rFonts w:asciiTheme="minorHAnsi" w:hAnsiTheme="minorHAnsi" w:cstheme="minorHAnsi"/>
          <w:sz w:val="18"/>
          <w:szCs w:val="18"/>
          <w:lang w:val="el-GR"/>
        </w:rPr>
        <w:t>κρυπτόν</w:t>
      </w:r>
      <w:r w:rsidRPr="00C30DE3">
        <w:rPr>
          <w:rFonts w:asciiTheme="minorHAnsi" w:hAnsiTheme="minorHAnsi" w:cstheme="minorHAnsi"/>
          <w:sz w:val="18"/>
          <w:szCs w:val="18"/>
        </w:rPr>
        <w:t xml:space="preserve"> is emphatic. The progress of all knowledge is the manifestation of this principle. The earth is full of secrets, hidden treasures and forces, but they have been hidden away, only in order that man may bring them forth out of their hiding, and enrich his life with them. </w:t>
      </w:r>
      <w:r w:rsidRPr="00C30DE3">
        <w:rPr>
          <w:rFonts w:asciiTheme="minorHAnsi" w:hAnsiTheme="minorHAnsi" w:cstheme="minorHAnsi"/>
          <w:b/>
          <w:bCs/>
          <w:sz w:val="18"/>
          <w:szCs w:val="18"/>
          <w:lang w:val="el-GR"/>
        </w:rPr>
        <w:t>οὐδὲ</w:t>
      </w:r>
      <w:r w:rsidRPr="00C30DE3">
        <w:rPr>
          <w:rFonts w:asciiTheme="minorHAnsi" w:hAnsiTheme="minorHAnsi" w:cstheme="minorHAnsi"/>
          <w:b/>
          <w:bCs/>
          <w:sz w:val="18"/>
          <w:szCs w:val="18"/>
        </w:rPr>
        <w:t xml:space="preserve"> </w:t>
      </w:r>
      <w:r w:rsidRPr="00C30DE3">
        <w:rPr>
          <w:rFonts w:asciiTheme="minorHAnsi" w:hAnsiTheme="minorHAnsi" w:cstheme="minorHAnsi"/>
          <w:b/>
          <w:bCs/>
          <w:sz w:val="18"/>
          <w:szCs w:val="18"/>
          <w:lang w:val="el-GR"/>
        </w:rPr>
        <w:t>ἐγένετο</w:t>
      </w:r>
      <w:r w:rsidRPr="00C30DE3">
        <w:rPr>
          <w:rFonts w:asciiTheme="minorHAnsi" w:hAnsiTheme="minorHAnsi" w:cstheme="minorHAnsi"/>
          <w:b/>
          <w:bCs/>
          <w:sz w:val="18"/>
          <w:szCs w:val="18"/>
        </w:rPr>
        <w:t xml:space="preserve"> </w:t>
      </w:r>
      <w:r w:rsidRPr="00C30DE3">
        <w:rPr>
          <w:rFonts w:asciiTheme="minorHAnsi" w:hAnsiTheme="minorHAnsi" w:cstheme="minorHAnsi"/>
          <w:b/>
          <w:bCs/>
          <w:sz w:val="18"/>
          <w:szCs w:val="18"/>
          <w:lang w:val="el-GR"/>
        </w:rPr>
        <w:t>ἀπόκρυφον</w:t>
      </w:r>
      <w:r w:rsidRPr="00C30DE3">
        <w:rPr>
          <w:rFonts w:asciiTheme="minorHAnsi" w:hAnsiTheme="minorHAnsi" w:cstheme="minorHAnsi"/>
          <w:sz w:val="18"/>
          <w:szCs w:val="18"/>
        </w:rPr>
        <w:t>—</w:t>
      </w:r>
      <w:r w:rsidRPr="00C30DE3">
        <w:rPr>
          <w:rFonts w:asciiTheme="minorHAnsi" w:hAnsiTheme="minorHAnsi" w:cstheme="minorHAnsi"/>
          <w:i/>
          <w:iCs/>
          <w:sz w:val="18"/>
          <w:szCs w:val="18"/>
        </w:rPr>
        <w:t>nor did it become hidden away</w:t>
      </w:r>
      <w:r w:rsidRPr="00C30DE3">
        <w:rPr>
          <w:rFonts w:asciiTheme="minorHAnsi" w:hAnsiTheme="minorHAnsi" w:cstheme="minorHAnsi"/>
          <w:sz w:val="18"/>
          <w:szCs w:val="18"/>
        </w:rPr>
        <w:t xml:space="preserve">. This differs from the former by the difference between </w:t>
      </w:r>
      <w:r w:rsidRPr="00C30DE3">
        <w:rPr>
          <w:rFonts w:asciiTheme="minorHAnsi" w:hAnsiTheme="minorHAnsi" w:cstheme="minorHAnsi"/>
          <w:sz w:val="18"/>
          <w:szCs w:val="18"/>
          <w:lang w:val="el-GR"/>
        </w:rPr>
        <w:t>ἐγένετο</w:t>
      </w:r>
      <w:r w:rsidRPr="00C30DE3">
        <w:rPr>
          <w:rFonts w:asciiTheme="minorHAnsi" w:hAnsiTheme="minorHAnsi" w:cstheme="minorHAnsi"/>
          <w:sz w:val="18"/>
          <w:szCs w:val="18"/>
        </w:rPr>
        <w:t xml:space="preserve"> and </w:t>
      </w:r>
      <w:r w:rsidRPr="00C30DE3">
        <w:rPr>
          <w:rFonts w:asciiTheme="minorHAnsi" w:hAnsiTheme="minorHAnsi" w:cstheme="minorHAnsi"/>
          <w:sz w:val="18"/>
          <w:szCs w:val="18"/>
          <w:lang w:val="el-GR"/>
        </w:rPr>
        <w:t>ἐστί</w:t>
      </w:r>
      <w:r w:rsidRPr="00C30DE3">
        <w:rPr>
          <w:rFonts w:asciiTheme="minorHAnsi" w:hAnsiTheme="minorHAnsi" w:cstheme="minorHAnsi"/>
          <w:sz w:val="18"/>
          <w:szCs w:val="18"/>
        </w:rPr>
        <w:t xml:space="preserve">. It points to the act of hiding, as that does to the state. Both are for the same purpose. God has secrets, mysteries, but they are not permanent secrets, only held in reserve for future revelation. Gould, E. P. (1922). </w:t>
      </w:r>
      <w:r w:rsidRPr="00C30DE3">
        <w:rPr>
          <w:rFonts w:asciiTheme="minorHAnsi" w:hAnsiTheme="minorHAnsi" w:cstheme="minorHAnsi"/>
          <w:i/>
          <w:iCs/>
          <w:sz w:val="18"/>
          <w:szCs w:val="18"/>
        </w:rPr>
        <w:t>A critical and exegetical commentary on the Gospel according to St. Mark</w:t>
      </w:r>
      <w:r w:rsidRPr="00C30DE3">
        <w:rPr>
          <w:rFonts w:asciiTheme="minorHAnsi" w:hAnsiTheme="minorHAnsi" w:cstheme="minorHAnsi"/>
          <w:sz w:val="18"/>
          <w:szCs w:val="18"/>
        </w:rPr>
        <w:t>. New York: C. Scribner's sons. p. 78</w:t>
      </w:r>
    </w:p>
  </w:footnote>
  <w:footnote w:id="66">
    <w:p w14:paraId="1CEAAE39"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This is the famous citation from the Talmud.</w:t>
      </w:r>
    </w:p>
  </w:footnote>
  <w:footnote w:id="67">
    <w:p w14:paraId="722A935A"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The thought here is clearly, meditate on what you have heard. This is an allusion to the deeper meaning of the text. Therefore, the allegorical or Remes accompaniment to the pericope.</w:t>
      </w:r>
    </w:p>
  </w:footnote>
  <w:footnote w:id="68">
    <w:p w14:paraId="6663E1F3"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The idea hear is midda kneged midda with regard to the “measure” of understanding a person applies to the Torah. With what “measure” of application and study one applies it will be returned </w:t>
      </w:r>
      <w:r w:rsidRPr="00C30DE3">
        <w:rPr>
          <w:rFonts w:asciiTheme="minorHAnsi" w:hAnsiTheme="minorHAnsi" w:cstheme="minorHAnsi"/>
          <w:i/>
          <w:sz w:val="18"/>
          <w:szCs w:val="18"/>
        </w:rPr>
        <w:t>midda kneged midda</w:t>
      </w:r>
      <w:r w:rsidRPr="00C30DE3">
        <w:rPr>
          <w:rFonts w:asciiTheme="minorHAnsi" w:hAnsiTheme="minorHAnsi" w:cstheme="minorHAnsi"/>
          <w:sz w:val="18"/>
          <w:szCs w:val="18"/>
        </w:rPr>
        <w:t>. Please note the context of “hearing” referring to the Hebrew word Shema – Hear, Obey etc.</w:t>
      </w:r>
    </w:p>
  </w:footnote>
  <w:footnote w:id="69">
    <w:p w14:paraId="20E003AB"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cf. m. Sot. 1.7, t. Sot 3.1 (</w:t>
      </w:r>
      <w:r w:rsidRPr="00C30DE3">
        <w:rPr>
          <w:rFonts w:asciiTheme="minorHAnsi" w:hAnsiTheme="minorHAnsi" w:cstheme="minorHAnsi"/>
          <w:b/>
          <w:bCs/>
          <w:sz w:val="18"/>
          <w:szCs w:val="18"/>
        </w:rPr>
        <w:t>midda kneged midda</w:t>
      </w:r>
      <w:r w:rsidRPr="00C30DE3">
        <w:rPr>
          <w:rFonts w:asciiTheme="minorHAnsi" w:hAnsiTheme="minorHAnsi" w:cstheme="minorHAnsi"/>
          <w:sz w:val="18"/>
          <w:szCs w:val="18"/>
        </w:rPr>
        <w:t xml:space="preserve"> – measure for measure)</w:t>
      </w:r>
    </w:p>
  </w:footnote>
  <w:footnote w:id="70">
    <w:p w14:paraId="4CF9692C"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Yesha’yahu (Isa) 49:6</w:t>
      </w:r>
    </w:p>
  </w:footnote>
  <w:footnote w:id="71">
    <w:p w14:paraId="1744A3B7"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cf. Strong’s # H2142</w:t>
      </w:r>
    </w:p>
  </w:footnote>
  <w:footnote w:id="72">
    <w:p w14:paraId="3F495815"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cf. Strong’s # G4690</w:t>
      </w:r>
    </w:p>
  </w:footnote>
  <w:footnote w:id="73">
    <w:p w14:paraId="7BC4E4BC"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cf. Exodus 19:8.</w:t>
      </w:r>
    </w:p>
  </w:footnote>
  <w:footnote w:id="74">
    <w:p w14:paraId="4B87E899"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Our rendition of Gould’s words. Gould, E. P. (1922). </w:t>
      </w:r>
      <w:r w:rsidRPr="00C30DE3">
        <w:rPr>
          <w:rFonts w:asciiTheme="minorHAnsi" w:hAnsiTheme="minorHAnsi" w:cstheme="minorHAnsi"/>
          <w:i/>
          <w:iCs/>
          <w:sz w:val="18"/>
          <w:szCs w:val="18"/>
        </w:rPr>
        <w:t>A critical and exegetical commentary on the Gospel according to St. Mark</w:t>
      </w:r>
      <w:r w:rsidRPr="00C30DE3">
        <w:rPr>
          <w:rFonts w:asciiTheme="minorHAnsi" w:hAnsiTheme="minorHAnsi" w:cstheme="minorHAnsi"/>
          <w:sz w:val="18"/>
          <w:szCs w:val="18"/>
        </w:rPr>
        <w:t>. New York: C. Scribner's sons. p. 78</w:t>
      </w:r>
    </w:p>
  </w:footnote>
  <w:footnote w:id="75">
    <w:p w14:paraId="37F3096D"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Taylor, V. (1955). </w:t>
      </w:r>
      <w:r w:rsidRPr="00C30DE3">
        <w:rPr>
          <w:rFonts w:asciiTheme="minorHAnsi" w:hAnsiTheme="minorHAnsi" w:cstheme="minorHAnsi"/>
          <w:i/>
          <w:iCs/>
          <w:sz w:val="18"/>
          <w:szCs w:val="18"/>
        </w:rPr>
        <w:t>The Gospel According to Mark.</w:t>
      </w:r>
      <w:r w:rsidRPr="00C30DE3">
        <w:rPr>
          <w:rFonts w:asciiTheme="minorHAnsi" w:hAnsiTheme="minorHAnsi" w:cstheme="minorHAnsi"/>
          <w:sz w:val="18"/>
          <w:szCs w:val="18"/>
        </w:rPr>
        <w:t xml:space="preserve"> New York St Martin's Press: MacMillian &amp; Co LTD. p. 262</w:t>
      </w:r>
    </w:p>
  </w:footnote>
  <w:footnote w:id="76">
    <w:p w14:paraId="01BD7E42" w14:textId="77777777" w:rsidR="00502027" w:rsidRPr="00C30DE3" w:rsidRDefault="00502027" w:rsidP="00502027">
      <w:pPr>
        <w:widowControl w:val="0"/>
        <w:rPr>
          <w:rFonts w:cstheme="minorHAnsi"/>
          <w:sz w:val="18"/>
          <w:szCs w:val="18"/>
        </w:rPr>
      </w:pPr>
      <w:r w:rsidRPr="00C30DE3">
        <w:rPr>
          <w:rFonts w:cstheme="minorHAnsi"/>
          <w:sz w:val="18"/>
          <w:szCs w:val="18"/>
          <w:vertAlign w:val="superscript"/>
        </w:rPr>
        <w:footnoteRef/>
      </w:r>
      <w:r w:rsidRPr="00C30DE3">
        <w:rPr>
          <w:rFonts w:cstheme="minorHAnsi"/>
          <w:sz w:val="18"/>
          <w:szCs w:val="18"/>
        </w:rPr>
        <w:t xml:space="preserve"> Our rendition of Gould’s words. Gould, E. P. (1922). </w:t>
      </w:r>
      <w:r w:rsidRPr="00C30DE3">
        <w:rPr>
          <w:rFonts w:cstheme="minorHAnsi"/>
          <w:i/>
          <w:iCs/>
          <w:sz w:val="18"/>
          <w:szCs w:val="18"/>
        </w:rPr>
        <w:t>A critical and exegetical commentary on the Gospel according to St. Mark</w:t>
      </w:r>
      <w:r w:rsidRPr="00C30DE3">
        <w:rPr>
          <w:rFonts w:cstheme="minorHAnsi"/>
          <w:sz w:val="18"/>
          <w:szCs w:val="18"/>
        </w:rPr>
        <w:t>. New York: C. Scribner's sons. p. 78</w:t>
      </w:r>
    </w:p>
  </w:footnote>
  <w:footnote w:id="77">
    <w:p w14:paraId="5DA14D6B"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w:t>
      </w:r>
      <w:r w:rsidRPr="00C30DE3">
        <w:rPr>
          <w:rFonts w:asciiTheme="minorHAnsi" w:hAnsiTheme="minorHAnsi" w:cstheme="minorHAnsi"/>
          <w:b/>
          <w:bCs/>
          <w:sz w:val="18"/>
          <w:szCs w:val="18"/>
        </w:rPr>
        <w:t>Yad Ha-Chazaqáh</w:t>
      </w:r>
      <w:r w:rsidRPr="00C30DE3">
        <w:rPr>
          <w:rFonts w:asciiTheme="minorHAnsi" w:hAnsiTheme="minorHAnsi" w:cstheme="minorHAnsi"/>
          <w:bCs/>
          <w:sz w:val="18"/>
          <w:szCs w:val="18"/>
        </w:rPr>
        <w:t xml:space="preserve"> – the “Mighty hand of G-d referring to the Oral Torah.</w:t>
      </w:r>
    </w:p>
  </w:footnote>
  <w:footnote w:id="78">
    <w:p w14:paraId="1023D87E"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Marcus, J. (2000). </w:t>
      </w:r>
      <w:r w:rsidRPr="00C30DE3">
        <w:rPr>
          <w:rFonts w:asciiTheme="minorHAnsi" w:hAnsiTheme="minorHAnsi" w:cstheme="minorHAnsi"/>
          <w:i/>
          <w:iCs/>
          <w:sz w:val="18"/>
          <w:szCs w:val="18"/>
        </w:rPr>
        <w:t>Mark 1 - 8, A new translation with commentary</w:t>
      </w:r>
      <w:r w:rsidRPr="00C30DE3">
        <w:rPr>
          <w:rFonts w:asciiTheme="minorHAnsi" w:hAnsiTheme="minorHAnsi" w:cstheme="minorHAnsi"/>
          <w:sz w:val="18"/>
          <w:szCs w:val="18"/>
        </w:rPr>
        <w:t xml:space="preserve"> (The Anchor Bible Series ed.). New Haven: Doubleday (Yale University). p. 318</w:t>
      </w:r>
    </w:p>
  </w:footnote>
  <w:footnote w:id="79">
    <w:p w14:paraId="4A35235A"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w:t>
      </w:r>
      <w:r w:rsidRPr="00C30DE3">
        <w:rPr>
          <w:rFonts w:asciiTheme="minorHAnsi" w:hAnsiTheme="minorHAnsi" w:cstheme="minorHAnsi"/>
          <w:bCs/>
          <w:iCs/>
          <w:sz w:val="18"/>
          <w:szCs w:val="18"/>
        </w:rPr>
        <w:t>cf. Mark 4:11-12</w:t>
      </w:r>
    </w:p>
  </w:footnote>
  <w:footnote w:id="80">
    <w:p w14:paraId="739A1BC5"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The “</w:t>
      </w:r>
      <w:r w:rsidRPr="00C30DE3">
        <w:rPr>
          <w:rFonts w:asciiTheme="minorHAnsi" w:hAnsiTheme="minorHAnsi" w:cstheme="minorHAnsi"/>
          <w:b/>
          <w:sz w:val="18"/>
          <w:szCs w:val="18"/>
        </w:rPr>
        <w:t>comparative analogies,”</w:t>
      </w:r>
      <w:r w:rsidRPr="00C30DE3">
        <w:rPr>
          <w:rFonts w:asciiTheme="minorHAnsi" w:hAnsiTheme="minorHAnsi" w:cstheme="minorHAnsi"/>
          <w:b/>
          <w:bCs/>
          <w:sz w:val="18"/>
          <w:szCs w:val="18"/>
          <w:lang w:bidi="he-IL"/>
        </w:rPr>
        <w:t xml:space="preserve"> </w:t>
      </w:r>
      <w:r w:rsidRPr="00C30DE3">
        <w:rPr>
          <w:rFonts w:asciiTheme="minorHAnsi" w:hAnsiTheme="minorHAnsi" w:cstheme="minorHAnsi"/>
          <w:b/>
          <w:bCs/>
          <w:sz w:val="18"/>
          <w:szCs w:val="18"/>
          <w:lang w:val="el-GR"/>
        </w:rPr>
        <w:t>παραβολή</w:t>
      </w:r>
      <w:r w:rsidRPr="00C30DE3">
        <w:rPr>
          <w:rFonts w:asciiTheme="minorHAnsi" w:hAnsiTheme="minorHAnsi" w:cstheme="minorHAnsi"/>
          <w:b/>
          <w:bCs/>
          <w:sz w:val="18"/>
          <w:szCs w:val="18"/>
        </w:rPr>
        <w:t xml:space="preserve"> -</w:t>
      </w:r>
      <w:r w:rsidRPr="00C30DE3">
        <w:rPr>
          <w:rFonts w:asciiTheme="minorHAnsi" w:hAnsiTheme="minorHAnsi" w:cstheme="minorHAnsi"/>
          <w:bCs/>
          <w:sz w:val="18"/>
          <w:szCs w:val="18"/>
        </w:rPr>
        <w:t xml:space="preserve"> </w:t>
      </w:r>
      <w:r w:rsidRPr="00C30DE3">
        <w:rPr>
          <w:rFonts w:asciiTheme="minorHAnsi" w:hAnsiTheme="minorHAnsi" w:cstheme="minorHAnsi"/>
          <w:bCs/>
          <w:i/>
          <w:sz w:val="18"/>
          <w:szCs w:val="18"/>
        </w:rPr>
        <w:t>paraboli</w:t>
      </w:r>
      <w:r w:rsidRPr="00C30DE3">
        <w:rPr>
          <w:rFonts w:asciiTheme="minorHAnsi" w:hAnsiTheme="minorHAnsi" w:cstheme="minorHAnsi"/>
          <w:b/>
          <w:sz w:val="18"/>
          <w:szCs w:val="18"/>
        </w:rPr>
        <w:t xml:space="preserve"> </w:t>
      </w:r>
      <w:r w:rsidRPr="00C30DE3">
        <w:rPr>
          <w:rFonts w:asciiTheme="minorHAnsi" w:hAnsiTheme="minorHAnsi" w:cstheme="minorHAnsi"/>
          <w:sz w:val="18"/>
          <w:szCs w:val="18"/>
        </w:rPr>
        <w:t>containing</w:t>
      </w:r>
      <w:r w:rsidRPr="00C30DE3">
        <w:rPr>
          <w:rFonts w:asciiTheme="minorHAnsi" w:hAnsiTheme="minorHAnsi" w:cstheme="minorHAnsi"/>
          <w:b/>
          <w:sz w:val="18"/>
          <w:szCs w:val="18"/>
        </w:rPr>
        <w:t xml:space="preserve"> </w:t>
      </w:r>
      <w:r w:rsidRPr="00C30DE3">
        <w:rPr>
          <w:rFonts w:asciiTheme="minorHAnsi" w:hAnsiTheme="minorHAnsi" w:cstheme="minorHAnsi"/>
          <w:b/>
          <w:bCs/>
          <w:sz w:val="18"/>
          <w:szCs w:val="18"/>
          <w:lang w:val="el-GR"/>
        </w:rPr>
        <w:t>μυστήριον</w:t>
      </w:r>
      <w:r w:rsidRPr="00C30DE3">
        <w:rPr>
          <w:rFonts w:asciiTheme="minorHAnsi" w:hAnsiTheme="minorHAnsi" w:cstheme="minorHAnsi"/>
          <w:b/>
          <w:bCs/>
          <w:sz w:val="18"/>
          <w:szCs w:val="18"/>
        </w:rPr>
        <w:t xml:space="preserve"> – </w:t>
      </w:r>
      <w:r w:rsidRPr="00C30DE3">
        <w:rPr>
          <w:rFonts w:asciiTheme="minorHAnsi" w:hAnsiTheme="minorHAnsi" w:cstheme="minorHAnsi"/>
          <w:bCs/>
          <w:i/>
          <w:sz w:val="18"/>
          <w:szCs w:val="18"/>
        </w:rPr>
        <w:t>musterion,</w:t>
      </w:r>
      <w:r w:rsidRPr="00C30DE3">
        <w:rPr>
          <w:rFonts w:asciiTheme="minorHAnsi" w:hAnsiTheme="minorHAnsi" w:cstheme="minorHAnsi"/>
          <w:bCs/>
          <w:sz w:val="18"/>
          <w:szCs w:val="18"/>
        </w:rPr>
        <w:t xml:space="preserve"> (Hebrew </w:t>
      </w:r>
      <w:r w:rsidRPr="00C30DE3">
        <w:rPr>
          <w:rFonts w:asciiTheme="minorHAnsi" w:hAnsiTheme="minorHAnsi" w:cstheme="minorHAnsi"/>
          <w:b/>
          <w:bCs/>
          <w:iCs/>
          <w:sz w:val="18"/>
          <w:szCs w:val="18"/>
          <w:rtl/>
          <w:lang w:bidi="he-IL"/>
        </w:rPr>
        <w:t>סוֹד</w:t>
      </w:r>
      <w:r w:rsidRPr="00C30DE3">
        <w:rPr>
          <w:rFonts w:asciiTheme="minorHAnsi" w:hAnsiTheme="minorHAnsi" w:cstheme="minorHAnsi"/>
          <w:bCs/>
          <w:iCs/>
          <w:sz w:val="18"/>
          <w:szCs w:val="18"/>
          <w:lang w:bidi="he-IL"/>
        </w:rPr>
        <w:t>)</w:t>
      </w:r>
      <w:r w:rsidRPr="00C30DE3">
        <w:rPr>
          <w:rFonts w:asciiTheme="minorHAnsi" w:hAnsiTheme="minorHAnsi" w:cstheme="minorHAnsi"/>
          <w:bCs/>
          <w:i/>
          <w:iCs/>
          <w:sz w:val="18"/>
          <w:szCs w:val="18"/>
          <w:lang w:bidi="he-IL"/>
        </w:rPr>
        <w:t xml:space="preserve"> </w:t>
      </w:r>
      <w:r w:rsidRPr="00C30DE3">
        <w:rPr>
          <w:rFonts w:asciiTheme="minorHAnsi" w:hAnsiTheme="minorHAnsi" w:cstheme="minorHAnsi"/>
          <w:bCs/>
          <w:sz w:val="18"/>
          <w:szCs w:val="18"/>
        </w:rPr>
        <w:t>means G-d’s rule through the Bate Din, which are “</w:t>
      </w:r>
      <w:r w:rsidRPr="00C30DE3">
        <w:rPr>
          <w:rFonts w:asciiTheme="minorHAnsi" w:hAnsiTheme="minorHAnsi" w:cstheme="minorHAnsi"/>
          <w:b/>
          <w:bCs/>
          <w:sz w:val="18"/>
          <w:szCs w:val="18"/>
        </w:rPr>
        <w:t>Given</w:t>
      </w:r>
      <w:r w:rsidRPr="00C30DE3">
        <w:rPr>
          <w:rFonts w:asciiTheme="minorHAnsi" w:hAnsiTheme="minorHAnsi" w:cstheme="minorHAnsi"/>
          <w:bCs/>
          <w:sz w:val="18"/>
          <w:szCs w:val="18"/>
        </w:rPr>
        <w:t>” specifically to his talmidim.</w:t>
      </w:r>
    </w:p>
  </w:footnote>
  <w:footnote w:id="81">
    <w:p w14:paraId="7A2839DE"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Cf. Yermiyahu (Jer.) 5:21, and Yechezqel (Eze.)12:2 also Dan 2:18-19, 35-41 LXX, 1 Cor. 2:1-7</w:t>
      </w:r>
    </w:p>
  </w:footnote>
  <w:footnote w:id="82">
    <w:p w14:paraId="7440E9AA" w14:textId="77777777" w:rsidR="00502027" w:rsidRPr="00C30DE3" w:rsidRDefault="00502027" w:rsidP="00502027">
      <w:pPr>
        <w:widowControl w:val="0"/>
        <w:rPr>
          <w:rFonts w:cstheme="minorHAnsi"/>
          <w:sz w:val="18"/>
          <w:szCs w:val="18"/>
        </w:rPr>
      </w:pPr>
      <w:r w:rsidRPr="00C30DE3">
        <w:rPr>
          <w:rFonts w:cstheme="minorHAnsi"/>
          <w:sz w:val="18"/>
          <w:szCs w:val="18"/>
          <w:vertAlign w:val="superscript"/>
        </w:rPr>
        <w:footnoteRef/>
      </w:r>
      <w:r w:rsidRPr="00C30DE3">
        <w:rPr>
          <w:rFonts w:cstheme="minorHAnsi"/>
          <w:sz w:val="18"/>
          <w:szCs w:val="18"/>
        </w:rPr>
        <w:t xml:space="preserve"> Neusner, J. (1988). </w:t>
      </w:r>
      <w:r w:rsidRPr="00C30DE3">
        <w:rPr>
          <w:rFonts w:cstheme="minorHAnsi"/>
          <w:i/>
          <w:iCs/>
          <w:sz w:val="18"/>
          <w:szCs w:val="18"/>
        </w:rPr>
        <w:t>The Mishnah: A new translation</w:t>
      </w:r>
      <w:r w:rsidRPr="00C30DE3">
        <w:rPr>
          <w:rFonts w:cstheme="minorHAnsi"/>
          <w:sz w:val="18"/>
          <w:szCs w:val="18"/>
        </w:rPr>
        <w:t xml:space="preserve"> New Haven, CT: Yale University Press. p. 675</w:t>
      </w:r>
    </w:p>
  </w:footnote>
  <w:footnote w:id="83">
    <w:p w14:paraId="79510DE0"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w:t>
      </w:r>
      <w:r w:rsidRPr="00C30DE3">
        <w:rPr>
          <w:rFonts w:asciiTheme="minorHAnsi" w:hAnsiTheme="minorHAnsi" w:cstheme="minorHAnsi"/>
          <w:i/>
          <w:iCs/>
          <w:sz w:val="18"/>
          <w:szCs w:val="18"/>
        </w:rPr>
        <w:t xml:space="preserve">Am HaAretz </w:t>
      </w:r>
      <w:r w:rsidRPr="00C30DE3">
        <w:rPr>
          <w:rFonts w:asciiTheme="minorHAnsi" w:hAnsiTheme="minorHAnsi" w:cstheme="minorHAnsi"/>
          <w:sz w:val="18"/>
          <w:szCs w:val="18"/>
        </w:rPr>
        <w:t>An Israelite who is not trusted properly to tithe his produce or to observe the rules of Levitical cleanness. The opposite of a Chaber</w:t>
      </w:r>
    </w:p>
  </w:footnote>
  <w:footnote w:id="84">
    <w:p w14:paraId="358E329A"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Now we will come in defense of Hakham Tsefet. If we accept this truth, we can understand that Hakham Tsefet was not a “short-tempered” person.</w:t>
      </w:r>
    </w:p>
  </w:footnote>
  <w:footnote w:id="85">
    <w:p w14:paraId="2B380AE6" w14:textId="77777777" w:rsidR="00502027" w:rsidRPr="00C30DE3" w:rsidRDefault="00502027" w:rsidP="00502027">
      <w:pPr>
        <w:pStyle w:val="FootnoteText"/>
        <w:widowControl w:val="0"/>
        <w:rPr>
          <w:rFonts w:asciiTheme="minorHAnsi" w:hAnsiTheme="minorHAnsi" w:cstheme="minorHAnsi"/>
          <w:b/>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cf. Tebeth 16, 5773 </w:t>
      </w:r>
      <w:r w:rsidRPr="00C30DE3">
        <w:rPr>
          <w:rFonts w:asciiTheme="minorHAnsi" w:hAnsiTheme="minorHAnsi" w:cstheme="minorHAnsi"/>
          <w:b/>
          <w:sz w:val="18"/>
          <w:szCs w:val="18"/>
        </w:rPr>
        <w:t>These are those being sown into the thorn bushes, those hearing the Oral Torah, And the cares of this age, and the deceitfulness of riches, and the lusts about other things entering in, they choke the Oral Torah, and it becomes unfruitful.</w:t>
      </w:r>
      <w:r w:rsidRPr="00C30DE3">
        <w:rPr>
          <w:rFonts w:asciiTheme="minorHAnsi" w:hAnsiTheme="minorHAnsi" w:cstheme="minorHAnsi"/>
          <w:b/>
          <w:sz w:val="18"/>
          <w:szCs w:val="18"/>
          <w:vertAlign w:val="superscript"/>
        </w:rPr>
        <w:footnoteRef/>
      </w:r>
    </w:p>
  </w:footnote>
  <w:footnote w:id="86">
    <w:p w14:paraId="2006E1F0" w14:textId="77777777" w:rsidR="00502027" w:rsidRPr="00C30DE3" w:rsidRDefault="00502027" w:rsidP="00502027">
      <w:pPr>
        <w:widowControl w:val="0"/>
        <w:rPr>
          <w:rFonts w:cstheme="minorHAnsi"/>
          <w:sz w:val="18"/>
          <w:szCs w:val="18"/>
        </w:rPr>
      </w:pPr>
      <w:r w:rsidRPr="00C30DE3">
        <w:rPr>
          <w:rFonts w:cstheme="minorHAnsi"/>
          <w:sz w:val="18"/>
          <w:szCs w:val="18"/>
          <w:vertAlign w:val="superscript"/>
        </w:rPr>
        <w:footnoteRef/>
      </w:r>
      <w:r w:rsidRPr="00C30DE3">
        <w:rPr>
          <w:rFonts w:cstheme="minorHAnsi"/>
          <w:sz w:val="18"/>
          <w:szCs w:val="18"/>
        </w:rPr>
        <w:t xml:space="preserve">Neusner, J. (1988). </w:t>
      </w:r>
      <w:r w:rsidRPr="00C30DE3">
        <w:rPr>
          <w:rFonts w:cstheme="minorHAnsi"/>
          <w:i/>
          <w:iCs/>
          <w:sz w:val="18"/>
          <w:szCs w:val="18"/>
        </w:rPr>
        <w:t>The Mishnah: A new translation</w:t>
      </w:r>
      <w:r w:rsidRPr="00C30DE3">
        <w:rPr>
          <w:rFonts w:cstheme="minorHAnsi"/>
          <w:sz w:val="18"/>
          <w:szCs w:val="18"/>
        </w:rPr>
        <w:t xml:space="preserve"> (676). New Haven, CT: Yale University Press.</w:t>
      </w:r>
    </w:p>
  </w:footnote>
  <w:footnote w:id="87">
    <w:p w14:paraId="4316797F"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Luzzatto, M. C. (1999). </w:t>
      </w:r>
      <w:r w:rsidRPr="00C30DE3">
        <w:rPr>
          <w:rFonts w:asciiTheme="minorHAnsi" w:hAnsiTheme="minorHAnsi" w:cstheme="minorHAnsi"/>
          <w:i/>
          <w:iCs/>
          <w:sz w:val="18"/>
          <w:szCs w:val="18"/>
        </w:rPr>
        <w:t>The Way of God</w:t>
      </w:r>
      <w:r w:rsidRPr="00C30DE3">
        <w:rPr>
          <w:rFonts w:asciiTheme="minorHAnsi" w:hAnsiTheme="minorHAnsi" w:cstheme="minorHAnsi"/>
          <w:sz w:val="18"/>
          <w:szCs w:val="18"/>
        </w:rPr>
        <w:t xml:space="preserve"> (Pocket Edition ed.). (e. b. Areyeh Kaplan, Trans.) New York, New York: Feldheim Publishers. p. 36</w:t>
      </w:r>
    </w:p>
  </w:footnote>
  <w:footnote w:id="88">
    <w:p w14:paraId="503FD7A6" w14:textId="77777777" w:rsidR="00502027" w:rsidRPr="00C30DE3" w:rsidRDefault="00502027" w:rsidP="00502027">
      <w:pPr>
        <w:pStyle w:val="FootnoteText"/>
        <w:widowControl w:val="0"/>
        <w:rPr>
          <w:rFonts w:asciiTheme="minorHAnsi" w:hAnsiTheme="minorHAnsi" w:cstheme="minorHAnsi"/>
          <w:sz w:val="18"/>
          <w:szCs w:val="18"/>
        </w:rPr>
      </w:pPr>
      <w:r w:rsidRPr="00C30DE3">
        <w:rPr>
          <w:rStyle w:val="FootnoteReference"/>
          <w:rFonts w:asciiTheme="minorHAnsi" w:hAnsiTheme="minorHAnsi" w:cstheme="minorHAnsi"/>
          <w:sz w:val="18"/>
          <w:szCs w:val="18"/>
        </w:rPr>
        <w:footnoteRef/>
      </w:r>
      <w:r w:rsidRPr="00C30DE3">
        <w:rPr>
          <w:rFonts w:asciiTheme="minorHAnsi" w:hAnsiTheme="minorHAnsi" w:cstheme="minorHAnsi"/>
          <w:sz w:val="18"/>
          <w:szCs w:val="18"/>
        </w:rPr>
        <w:t xml:space="preserve"> Ibid. 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647A" w14:textId="77777777" w:rsidR="00442EC6" w:rsidRPr="00442EC6" w:rsidRDefault="00442EC6" w:rsidP="00442EC6">
    <w:pPr>
      <w:tabs>
        <w:tab w:val="center" w:pos="4680"/>
        <w:tab w:val="right" w:pos="9360"/>
      </w:tabs>
      <w:jc w:val="right"/>
      <w:rPr>
        <w:rFonts w:ascii="Arial Narrow" w:hAnsi="Arial Narrow"/>
        <w:kern w:val="0"/>
        <w:sz w:val="18"/>
        <w:szCs w:val="18"/>
        <w14:ligatures w14:val="none"/>
      </w:rPr>
    </w:pPr>
    <w:r w:rsidRPr="00442EC6">
      <w:rPr>
        <w:rFonts w:ascii="Arial Narrow" w:hAnsi="Arial Narrow"/>
        <w:kern w:val="0"/>
        <w:sz w:val="18"/>
        <w:szCs w:val="18"/>
        <w14:ligatures w14:val="none"/>
      </w:rPr>
      <w:t>BS”D (B’Siyata D’Shamaya)</w:t>
    </w:r>
    <w:r w:rsidRPr="00442EC6">
      <w:rPr>
        <w:rFonts w:ascii="Arial Narrow" w:hAnsi="Arial Narrow"/>
        <w:kern w:val="0"/>
        <w:sz w:val="18"/>
        <w:szCs w:val="18"/>
        <w:cs/>
        <w14:ligatures w14:val="none"/>
      </w:rPr>
      <w:t>‎</w:t>
    </w:r>
    <w:r w:rsidRPr="00442EC6">
      <w:rPr>
        <w:rFonts w:ascii="Arial Narrow" w:hAnsi="Arial Narrow"/>
        <w:kern w:val="0"/>
        <w:sz w:val="18"/>
        <w:szCs w:val="18"/>
        <w14:ligatures w14:val="none"/>
      </w:rPr>
      <w:t xml:space="preserve"> </w:t>
    </w:r>
  </w:p>
  <w:p w14:paraId="72928082" w14:textId="66C58A8A" w:rsidR="00F370D8" w:rsidRDefault="00442EC6" w:rsidP="00442EC6">
    <w:pPr>
      <w:pStyle w:val="Header"/>
      <w:jc w:val="right"/>
      <w:rPr>
        <w:rFonts w:ascii="Arial Narrow" w:hAnsi="Arial Narrow"/>
        <w:kern w:val="0"/>
        <w:sz w:val="18"/>
        <w:szCs w:val="18"/>
        <w14:ligatures w14:val="none"/>
      </w:rPr>
    </w:pPr>
    <w:r w:rsidRPr="00442EC6">
      <w:rPr>
        <w:rFonts w:ascii="Arial Narrow" w:hAnsi="Arial Narrow"/>
        <w:kern w:val="0"/>
        <w:sz w:val="18"/>
        <w:szCs w:val="18"/>
        <w14:ligatures w14:val="none"/>
      </w:rPr>
      <w:t>Aramaic: With the help of Heaven</w:t>
    </w:r>
  </w:p>
  <w:p w14:paraId="75ECB753" w14:textId="77777777" w:rsidR="00D03290" w:rsidRPr="00A60BE6" w:rsidRDefault="00D03290" w:rsidP="00442EC6">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B8F"/>
    <w:multiLevelType w:val="hybridMultilevel"/>
    <w:tmpl w:val="683E99F4"/>
    <w:lvl w:ilvl="0" w:tplc="ABD6D61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5714A"/>
    <w:multiLevelType w:val="multilevel"/>
    <w:tmpl w:val="F26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C05BA"/>
    <w:multiLevelType w:val="hybridMultilevel"/>
    <w:tmpl w:val="03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abstractNum w:abstractNumId="16"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8"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num w:numId="1" w16cid:durableId="2084528897">
    <w:abstractNumId w:val="7"/>
  </w:num>
  <w:num w:numId="2" w16cid:durableId="1885634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711273">
    <w:abstractNumId w:val="10"/>
  </w:num>
  <w:num w:numId="4" w16cid:durableId="378356661">
    <w:abstractNumId w:val="3"/>
  </w:num>
  <w:num w:numId="5" w16cid:durableId="358550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32489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953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34389">
    <w:abstractNumId w:val="18"/>
  </w:num>
  <w:num w:numId="9" w16cid:durableId="1955553629">
    <w:abstractNumId w:val="1"/>
  </w:num>
  <w:num w:numId="10" w16cid:durableId="6437039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972505">
    <w:abstractNumId w:val="8"/>
  </w:num>
  <w:num w:numId="12" w16cid:durableId="127207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6290454">
    <w:abstractNumId w:val="15"/>
    <w:lvlOverride w:ilvl="0">
      <w:startOverride w:val="1"/>
    </w:lvlOverride>
  </w:num>
  <w:num w:numId="14" w16cid:durableId="312376484">
    <w:abstractNumId w:val="9"/>
  </w:num>
  <w:num w:numId="15" w16cid:durableId="1616984106">
    <w:abstractNumId w:val="14"/>
  </w:num>
  <w:num w:numId="16" w16cid:durableId="1508012247">
    <w:abstractNumId w:val="6"/>
  </w:num>
  <w:num w:numId="17" w16cid:durableId="1099452868">
    <w:abstractNumId w:val="0"/>
  </w:num>
  <w:num w:numId="18" w16cid:durableId="557711500">
    <w:abstractNumId w:val="12"/>
  </w:num>
  <w:num w:numId="19" w16cid:durableId="871380258">
    <w:abstractNumId w:val="11"/>
  </w:num>
  <w:num w:numId="20" w16cid:durableId="335808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D8"/>
    <w:rsid w:val="00017DF3"/>
    <w:rsid w:val="0004439C"/>
    <w:rsid w:val="00091408"/>
    <w:rsid w:val="000C2530"/>
    <w:rsid w:val="000D7BBA"/>
    <w:rsid w:val="000E1989"/>
    <w:rsid w:val="000F1BE9"/>
    <w:rsid w:val="001138CF"/>
    <w:rsid w:val="001214C8"/>
    <w:rsid w:val="00136208"/>
    <w:rsid w:val="00144D81"/>
    <w:rsid w:val="00182285"/>
    <w:rsid w:val="00187BC2"/>
    <w:rsid w:val="001A12C2"/>
    <w:rsid w:val="001C20E3"/>
    <w:rsid w:val="001D0702"/>
    <w:rsid w:val="001F0079"/>
    <w:rsid w:val="001F1D14"/>
    <w:rsid w:val="002217C0"/>
    <w:rsid w:val="00224C7A"/>
    <w:rsid w:val="00230A0F"/>
    <w:rsid w:val="00264C64"/>
    <w:rsid w:val="0026777E"/>
    <w:rsid w:val="002856FA"/>
    <w:rsid w:val="002A23FF"/>
    <w:rsid w:val="002B2E5C"/>
    <w:rsid w:val="002F5C70"/>
    <w:rsid w:val="003652D9"/>
    <w:rsid w:val="00383745"/>
    <w:rsid w:val="00396F54"/>
    <w:rsid w:val="003B7C03"/>
    <w:rsid w:val="003D3680"/>
    <w:rsid w:val="003E0CA9"/>
    <w:rsid w:val="003F26F0"/>
    <w:rsid w:val="003F6AE7"/>
    <w:rsid w:val="00425CB2"/>
    <w:rsid w:val="004330E6"/>
    <w:rsid w:val="004354CE"/>
    <w:rsid w:val="00442EC6"/>
    <w:rsid w:val="004B7885"/>
    <w:rsid w:val="004E094D"/>
    <w:rsid w:val="004F16BD"/>
    <w:rsid w:val="00502027"/>
    <w:rsid w:val="0056278F"/>
    <w:rsid w:val="005A2555"/>
    <w:rsid w:val="005D449D"/>
    <w:rsid w:val="005F05F2"/>
    <w:rsid w:val="00604FED"/>
    <w:rsid w:val="0063519C"/>
    <w:rsid w:val="006430F7"/>
    <w:rsid w:val="006556B4"/>
    <w:rsid w:val="00680218"/>
    <w:rsid w:val="006A6634"/>
    <w:rsid w:val="006C37D5"/>
    <w:rsid w:val="006C6FED"/>
    <w:rsid w:val="006F63F5"/>
    <w:rsid w:val="00721C61"/>
    <w:rsid w:val="007401FC"/>
    <w:rsid w:val="00743ACC"/>
    <w:rsid w:val="007553BF"/>
    <w:rsid w:val="00767402"/>
    <w:rsid w:val="00771C99"/>
    <w:rsid w:val="0078432A"/>
    <w:rsid w:val="00785E55"/>
    <w:rsid w:val="0079733C"/>
    <w:rsid w:val="00813AEA"/>
    <w:rsid w:val="008212DC"/>
    <w:rsid w:val="0083164E"/>
    <w:rsid w:val="008418BF"/>
    <w:rsid w:val="00847106"/>
    <w:rsid w:val="00851D95"/>
    <w:rsid w:val="00861799"/>
    <w:rsid w:val="0086258E"/>
    <w:rsid w:val="0088516E"/>
    <w:rsid w:val="00957428"/>
    <w:rsid w:val="0096767D"/>
    <w:rsid w:val="00976EA4"/>
    <w:rsid w:val="009959D1"/>
    <w:rsid w:val="009A58FF"/>
    <w:rsid w:val="009D0710"/>
    <w:rsid w:val="009E420D"/>
    <w:rsid w:val="009F48D9"/>
    <w:rsid w:val="00A33EB0"/>
    <w:rsid w:val="00A50648"/>
    <w:rsid w:val="00A60BE6"/>
    <w:rsid w:val="00A84DF0"/>
    <w:rsid w:val="00AA44CD"/>
    <w:rsid w:val="00B3691E"/>
    <w:rsid w:val="00BA394B"/>
    <w:rsid w:val="00BD0948"/>
    <w:rsid w:val="00BF5E7E"/>
    <w:rsid w:val="00C30DE3"/>
    <w:rsid w:val="00C539A1"/>
    <w:rsid w:val="00C674B6"/>
    <w:rsid w:val="00C97DED"/>
    <w:rsid w:val="00CA1B94"/>
    <w:rsid w:val="00CA71F8"/>
    <w:rsid w:val="00CE5A8C"/>
    <w:rsid w:val="00D02D11"/>
    <w:rsid w:val="00D03290"/>
    <w:rsid w:val="00D1205E"/>
    <w:rsid w:val="00D424A3"/>
    <w:rsid w:val="00D5183B"/>
    <w:rsid w:val="00D815C4"/>
    <w:rsid w:val="00DA332F"/>
    <w:rsid w:val="00DC3C3C"/>
    <w:rsid w:val="00DE59C3"/>
    <w:rsid w:val="00DF4043"/>
    <w:rsid w:val="00E023B0"/>
    <w:rsid w:val="00E14C35"/>
    <w:rsid w:val="00E15ABA"/>
    <w:rsid w:val="00E30F76"/>
    <w:rsid w:val="00E44EA3"/>
    <w:rsid w:val="00E46DFA"/>
    <w:rsid w:val="00E62D78"/>
    <w:rsid w:val="00E67E39"/>
    <w:rsid w:val="00E77CF0"/>
    <w:rsid w:val="00EA07DD"/>
    <w:rsid w:val="00EC1CEA"/>
    <w:rsid w:val="00ED4715"/>
    <w:rsid w:val="00EE6434"/>
    <w:rsid w:val="00F038BF"/>
    <w:rsid w:val="00F14437"/>
    <w:rsid w:val="00F2311E"/>
    <w:rsid w:val="00F370D8"/>
    <w:rsid w:val="00F40757"/>
    <w:rsid w:val="00F453A1"/>
    <w:rsid w:val="00F479FD"/>
    <w:rsid w:val="00F87085"/>
    <w:rsid w:val="00FA028E"/>
    <w:rsid w:val="00FD7B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AF0E5"/>
  <w15:chartTrackingRefBased/>
  <w15:docId w15:val="{A2AA54AD-180C-4BE0-AAAA-D21D70C1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D8"/>
    <w:pPr>
      <w:tabs>
        <w:tab w:val="center" w:pos="4680"/>
        <w:tab w:val="right" w:pos="9360"/>
      </w:tabs>
    </w:pPr>
  </w:style>
  <w:style w:type="character" w:customStyle="1" w:styleId="HeaderChar">
    <w:name w:val="Header Char"/>
    <w:basedOn w:val="DefaultParagraphFont"/>
    <w:link w:val="Header"/>
    <w:uiPriority w:val="99"/>
    <w:rsid w:val="00F370D8"/>
  </w:style>
  <w:style w:type="paragraph" w:styleId="Footer">
    <w:name w:val="footer"/>
    <w:basedOn w:val="Normal"/>
    <w:link w:val="FooterChar"/>
    <w:uiPriority w:val="99"/>
    <w:unhideWhenUsed/>
    <w:rsid w:val="00F370D8"/>
    <w:pPr>
      <w:tabs>
        <w:tab w:val="center" w:pos="4680"/>
        <w:tab w:val="right" w:pos="9360"/>
      </w:tabs>
    </w:pPr>
  </w:style>
  <w:style w:type="character" w:customStyle="1" w:styleId="FooterChar">
    <w:name w:val="Footer Char"/>
    <w:basedOn w:val="DefaultParagraphFont"/>
    <w:link w:val="Footer"/>
    <w:uiPriority w:val="99"/>
    <w:rsid w:val="00F370D8"/>
  </w:style>
  <w:style w:type="character" w:styleId="PlaceholderText">
    <w:name w:val="Placeholder Text"/>
    <w:basedOn w:val="DefaultParagraphFont"/>
    <w:uiPriority w:val="99"/>
    <w:semiHidden/>
    <w:rsid w:val="00F370D8"/>
    <w:rPr>
      <w:color w:val="808080"/>
    </w:rPr>
  </w:style>
  <w:style w:type="numbering" w:customStyle="1" w:styleId="NoList1">
    <w:name w:val="No List1"/>
    <w:next w:val="NoList"/>
    <w:uiPriority w:val="99"/>
    <w:semiHidden/>
    <w:unhideWhenUsed/>
    <w:rsid w:val="00442EC6"/>
  </w:style>
  <w:style w:type="character" w:styleId="Hyperlink">
    <w:name w:val="Hyperlink"/>
    <w:basedOn w:val="DefaultParagraphFont"/>
    <w:uiPriority w:val="99"/>
    <w:unhideWhenUsed/>
    <w:rsid w:val="00442EC6"/>
    <w:rPr>
      <w:color w:val="0000FF"/>
      <w:u w:val="single"/>
    </w:rPr>
  </w:style>
  <w:style w:type="numbering" w:customStyle="1" w:styleId="NoList11">
    <w:name w:val="No List11"/>
    <w:next w:val="NoList"/>
    <w:uiPriority w:val="99"/>
    <w:semiHidden/>
    <w:unhideWhenUsed/>
    <w:rsid w:val="00442EC6"/>
  </w:style>
  <w:style w:type="paragraph" w:styleId="BalloonText">
    <w:name w:val="Balloon Text"/>
    <w:basedOn w:val="Normal"/>
    <w:link w:val="BalloonTextChar"/>
    <w:uiPriority w:val="99"/>
    <w:semiHidden/>
    <w:unhideWhenUsed/>
    <w:rsid w:val="00442EC6"/>
    <w:pPr>
      <w:jc w:val="center"/>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42EC6"/>
    <w:rPr>
      <w:rFonts w:ascii="Tahoma" w:eastAsia="Calibri" w:hAnsi="Tahoma" w:cs="Tahoma"/>
      <w:kern w:val="0"/>
      <w:sz w:val="16"/>
      <w:szCs w:val="16"/>
      <w14:ligatures w14:val="none"/>
    </w:rPr>
  </w:style>
  <w:style w:type="paragraph" w:styleId="FootnoteText">
    <w:name w:val="footnote text"/>
    <w:basedOn w:val="Normal"/>
    <w:link w:val="FootnoteTextChar"/>
    <w:unhideWhenUsed/>
    <w:qFormat/>
    <w:rsid w:val="00442EC6"/>
    <w:rPr>
      <w:rFonts w:ascii="Times New Roman" w:eastAsia="Calibri" w:hAnsi="Times New Roman" w:cs="Times New Roman"/>
      <w:kern w:val="0"/>
      <w:sz w:val="20"/>
      <w:szCs w:val="20"/>
      <w:lang w:bidi="ar-SA"/>
      <w14:ligatures w14:val="none"/>
    </w:rPr>
  </w:style>
  <w:style w:type="character" w:customStyle="1" w:styleId="FootnoteTextChar">
    <w:name w:val="Footnote Text Char"/>
    <w:basedOn w:val="DefaultParagraphFont"/>
    <w:link w:val="FootnoteText"/>
    <w:rsid w:val="00442EC6"/>
    <w:rPr>
      <w:rFonts w:ascii="Times New Roman" w:eastAsia="Calibri" w:hAnsi="Times New Roman" w:cs="Times New Roman"/>
      <w:kern w:val="0"/>
      <w:sz w:val="20"/>
      <w:szCs w:val="20"/>
      <w:lang w:bidi="ar-SA"/>
      <w14:ligatures w14:val="none"/>
    </w:rPr>
  </w:style>
  <w:style w:type="character" w:styleId="FootnoteReference">
    <w:name w:val="footnote reference"/>
    <w:basedOn w:val="DefaultParagraphFont"/>
    <w:uiPriority w:val="99"/>
    <w:unhideWhenUsed/>
    <w:qFormat/>
    <w:rsid w:val="00442EC6"/>
    <w:rPr>
      <w:vertAlign w:val="superscript"/>
    </w:rPr>
  </w:style>
  <w:style w:type="character" w:customStyle="1" w:styleId="apple-converted-space">
    <w:name w:val="apple-converted-space"/>
    <w:basedOn w:val="DefaultParagraphFont"/>
    <w:rsid w:val="00442EC6"/>
  </w:style>
  <w:style w:type="table" w:styleId="TableGrid">
    <w:name w:val="Table Grid"/>
    <w:basedOn w:val="TableNormal"/>
    <w:uiPriority w:val="59"/>
    <w:rsid w:val="00442EC6"/>
    <w:pPr>
      <w:jc w:val="center"/>
    </w:pPr>
    <w:rPr>
      <w:rFonts w:ascii="Calibri" w:eastAsia="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42EC6"/>
    <w:pPr>
      <w:jc w:val="center"/>
    </w:pPr>
    <w:rPr>
      <w:rFonts w:ascii="Consolas" w:eastAsia="Calibri" w:hAnsi="Consolas" w:cs="Arial"/>
      <w:kern w:val="0"/>
      <w:sz w:val="20"/>
      <w:szCs w:val="20"/>
      <w14:ligatures w14:val="none"/>
    </w:rPr>
  </w:style>
  <w:style w:type="character" w:customStyle="1" w:styleId="HTMLPreformattedChar">
    <w:name w:val="HTML Preformatted Char"/>
    <w:basedOn w:val="DefaultParagraphFont"/>
    <w:link w:val="HTMLPreformatted"/>
    <w:uiPriority w:val="99"/>
    <w:semiHidden/>
    <w:rsid w:val="00442EC6"/>
    <w:rPr>
      <w:rFonts w:ascii="Consolas" w:eastAsia="Calibri" w:hAnsi="Consolas" w:cs="Arial"/>
      <w:kern w:val="0"/>
      <w:sz w:val="20"/>
      <w:szCs w:val="20"/>
      <w14:ligatures w14:val="none"/>
    </w:rPr>
  </w:style>
  <w:style w:type="character" w:customStyle="1" w:styleId="FollowedHyperlink1">
    <w:name w:val="FollowedHyperlink1"/>
    <w:basedOn w:val="DefaultParagraphFont"/>
    <w:uiPriority w:val="99"/>
    <w:semiHidden/>
    <w:unhideWhenUsed/>
    <w:rsid w:val="00442EC6"/>
    <w:rPr>
      <w:color w:val="800080"/>
      <w:u w:val="single"/>
    </w:rPr>
  </w:style>
  <w:style w:type="character" w:styleId="FollowedHyperlink">
    <w:name w:val="FollowedHyperlink"/>
    <w:basedOn w:val="DefaultParagraphFont"/>
    <w:uiPriority w:val="99"/>
    <w:semiHidden/>
    <w:unhideWhenUsed/>
    <w:rsid w:val="00442EC6"/>
    <w:rPr>
      <w:color w:val="954F72" w:themeColor="followedHyperlink"/>
      <w:u w:val="single"/>
    </w:rPr>
  </w:style>
  <w:style w:type="table" w:customStyle="1" w:styleId="TableGrid3">
    <w:name w:val="Table Grid3"/>
    <w:basedOn w:val="TableNormal"/>
    <w:next w:val="TableGrid"/>
    <w:uiPriority w:val="59"/>
    <w:rsid w:val="00442EC6"/>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EC6"/>
    <w:rPr>
      <w:color w:val="605E5C"/>
      <w:shd w:val="clear" w:color="auto" w:fill="E1DFDD"/>
    </w:rPr>
  </w:style>
  <w:style w:type="table" w:customStyle="1" w:styleId="TableGrid1">
    <w:name w:val="Table Grid1"/>
    <w:basedOn w:val="TableNormal"/>
    <w:next w:val="TableGrid"/>
    <w:uiPriority w:val="59"/>
    <w:rsid w:val="00442EC6"/>
    <w:rPr>
      <w:rFonts w:ascii="Calibri" w:eastAsia="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EC6"/>
    <w:pPr>
      <w:ind w:left="720"/>
      <w:contextualSpacing/>
      <w:jc w:val="center"/>
    </w:pPr>
    <w:rPr>
      <w:kern w:val="0"/>
      <w14:ligatures w14:val="none"/>
    </w:rPr>
  </w:style>
  <w:style w:type="table" w:customStyle="1" w:styleId="TableGrid2">
    <w:name w:val="Table Grid2"/>
    <w:basedOn w:val="TableNormal"/>
    <w:next w:val="TableGrid"/>
    <w:uiPriority w:val="59"/>
    <w:rsid w:val="00EE6434"/>
    <w:rPr>
      <w:rFonts w:ascii="Calibri" w:eastAsia="Calibri" w:hAnsi="Calibri"/>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6434"/>
    <w:pPr>
      <w:jc w:val="left"/>
    </w:pPr>
    <w:rPr>
      <w:rFonts w:eastAsia="Calibr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77E"/>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44D81"/>
  </w:style>
  <w:style w:type="table" w:customStyle="1" w:styleId="TableGrid5">
    <w:name w:val="Table Grid5"/>
    <w:basedOn w:val="TableNormal"/>
    <w:next w:val="TableGrid"/>
    <w:uiPriority w:val="59"/>
    <w:rsid w:val="00144D81"/>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44D81"/>
  </w:style>
  <w:style w:type="table" w:customStyle="1" w:styleId="TableGrid12">
    <w:name w:val="Table Grid12"/>
    <w:basedOn w:val="TableNormal"/>
    <w:next w:val="TableGrid"/>
    <w:uiPriority w:val="59"/>
    <w:rsid w:val="00144D81"/>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44D81"/>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0948"/>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4C35"/>
  </w:style>
  <w:style w:type="paragraph" w:styleId="TOC1">
    <w:name w:val="toc 1"/>
    <w:basedOn w:val="Normal"/>
    <w:next w:val="Normal"/>
    <w:autoRedefine/>
    <w:uiPriority w:val="39"/>
    <w:rsid w:val="00E14C35"/>
    <w:rPr>
      <w:rFonts w:ascii="Times New Roman" w:eastAsia="Times New Roman" w:hAnsi="Times New Roman" w:cs="Times New Roman"/>
      <w:b/>
      <w:bCs/>
      <w:kern w:val="0"/>
      <w:sz w:val="24"/>
      <w:szCs w:val="20"/>
      <w:lang w:bidi="ar-SA"/>
      <w14:ligatures w14:val="none"/>
    </w:rPr>
  </w:style>
  <w:style w:type="paragraph" w:styleId="EndnoteText">
    <w:name w:val="endnote text"/>
    <w:basedOn w:val="Normal"/>
    <w:link w:val="EndnoteTextChar"/>
    <w:uiPriority w:val="99"/>
    <w:semiHidden/>
    <w:unhideWhenUsed/>
    <w:rsid w:val="00E14C35"/>
    <w:rPr>
      <w:rFonts w:ascii="Times New Roman" w:eastAsia="Calibri" w:hAnsi="Times New Roman" w:cs="Arial"/>
      <w:kern w:val="0"/>
      <w:sz w:val="20"/>
      <w:szCs w:val="20"/>
      <w:lang w:bidi="ar-SA"/>
      <w14:ligatures w14:val="none"/>
    </w:rPr>
  </w:style>
  <w:style w:type="character" w:customStyle="1" w:styleId="EndnoteTextChar">
    <w:name w:val="Endnote Text Char"/>
    <w:basedOn w:val="DefaultParagraphFont"/>
    <w:link w:val="EndnoteText"/>
    <w:uiPriority w:val="99"/>
    <w:semiHidden/>
    <w:rsid w:val="00E14C35"/>
    <w:rPr>
      <w:rFonts w:ascii="Times New Roman" w:eastAsia="Calibri" w:hAnsi="Times New Roman" w:cs="Arial"/>
      <w:kern w:val="0"/>
      <w:sz w:val="20"/>
      <w:szCs w:val="20"/>
      <w:lang w:bidi="ar-SA"/>
      <w14:ligatures w14:val="none"/>
    </w:rPr>
  </w:style>
  <w:style w:type="character" w:styleId="EndnoteReference">
    <w:name w:val="endnote reference"/>
    <w:basedOn w:val="DefaultParagraphFont"/>
    <w:uiPriority w:val="99"/>
    <w:semiHidden/>
    <w:unhideWhenUsed/>
    <w:rsid w:val="00E14C35"/>
    <w:rPr>
      <w:vertAlign w:val="superscript"/>
    </w:rPr>
  </w:style>
  <w:style w:type="paragraph" w:styleId="BodyText">
    <w:name w:val="Body Text"/>
    <w:basedOn w:val="Normal"/>
    <w:link w:val="BodyTextChar"/>
    <w:rsid w:val="00E14C35"/>
    <w:rPr>
      <w:rFonts w:ascii="Times New Roman" w:eastAsia="Times New Roman" w:hAnsi="Times New Roman" w:cs="Times New Roman"/>
      <w:kern w:val="0"/>
      <w:sz w:val="24"/>
      <w:szCs w:val="24"/>
      <w:lang w:bidi="ar-SA"/>
      <w14:ligatures w14:val="none"/>
    </w:rPr>
  </w:style>
  <w:style w:type="character" w:customStyle="1" w:styleId="BodyTextChar">
    <w:name w:val="Body Text Char"/>
    <w:basedOn w:val="DefaultParagraphFont"/>
    <w:link w:val="BodyText"/>
    <w:rsid w:val="00E14C35"/>
    <w:rPr>
      <w:rFonts w:ascii="Times New Roman" w:eastAsia="Times New Roman" w:hAnsi="Times New Roman" w:cs="Times New Roman"/>
      <w:kern w:val="0"/>
      <w:sz w:val="24"/>
      <w:szCs w:val="24"/>
      <w:lang w:bidi="ar-SA"/>
      <w14:ligatures w14:val="none"/>
    </w:rPr>
  </w:style>
  <w:style w:type="character" w:customStyle="1" w:styleId="tanya-note">
    <w:name w:val="tanya-note"/>
    <w:basedOn w:val="DefaultParagraphFont"/>
    <w:rsid w:val="00E14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9515">
      <w:bodyDiv w:val="1"/>
      <w:marLeft w:val="0"/>
      <w:marRight w:val="0"/>
      <w:marTop w:val="0"/>
      <w:marBottom w:val="0"/>
      <w:divBdr>
        <w:top w:val="none" w:sz="0" w:space="0" w:color="auto"/>
        <w:left w:val="none" w:sz="0" w:space="0" w:color="auto"/>
        <w:bottom w:val="none" w:sz="0" w:space="0" w:color="auto"/>
        <w:right w:val="none" w:sz="0" w:space="0" w:color="auto"/>
      </w:divBdr>
    </w:div>
    <w:div w:id="306980778">
      <w:bodyDiv w:val="1"/>
      <w:marLeft w:val="0"/>
      <w:marRight w:val="0"/>
      <w:marTop w:val="0"/>
      <w:marBottom w:val="0"/>
      <w:divBdr>
        <w:top w:val="none" w:sz="0" w:space="0" w:color="auto"/>
        <w:left w:val="none" w:sz="0" w:space="0" w:color="auto"/>
        <w:bottom w:val="none" w:sz="0" w:space="0" w:color="auto"/>
        <w:right w:val="none" w:sz="0" w:space="0" w:color="auto"/>
      </w:divBdr>
      <w:divsChild>
        <w:div w:id="1299335457">
          <w:marLeft w:val="0"/>
          <w:marRight w:val="0"/>
          <w:marTop w:val="0"/>
          <w:marBottom w:val="0"/>
          <w:divBdr>
            <w:top w:val="none" w:sz="0" w:space="0" w:color="auto"/>
            <w:left w:val="none" w:sz="0" w:space="0" w:color="auto"/>
            <w:bottom w:val="double" w:sz="6" w:space="1" w:color="auto"/>
            <w:right w:val="none" w:sz="0" w:space="0" w:color="auto"/>
          </w:divBdr>
        </w:div>
      </w:divsChild>
    </w:div>
    <w:div w:id="540871089">
      <w:bodyDiv w:val="1"/>
      <w:marLeft w:val="0"/>
      <w:marRight w:val="0"/>
      <w:marTop w:val="0"/>
      <w:marBottom w:val="0"/>
      <w:divBdr>
        <w:top w:val="none" w:sz="0" w:space="0" w:color="auto"/>
        <w:left w:val="none" w:sz="0" w:space="0" w:color="auto"/>
        <w:bottom w:val="none" w:sz="0" w:space="0" w:color="auto"/>
        <w:right w:val="none" w:sz="0" w:space="0" w:color="auto"/>
      </w:divBdr>
    </w:div>
    <w:div w:id="632295573">
      <w:bodyDiv w:val="1"/>
      <w:marLeft w:val="0"/>
      <w:marRight w:val="0"/>
      <w:marTop w:val="0"/>
      <w:marBottom w:val="0"/>
      <w:divBdr>
        <w:top w:val="none" w:sz="0" w:space="0" w:color="auto"/>
        <w:left w:val="none" w:sz="0" w:space="0" w:color="auto"/>
        <w:bottom w:val="none" w:sz="0" w:space="0" w:color="auto"/>
        <w:right w:val="none" w:sz="0" w:space="0" w:color="auto"/>
      </w:divBdr>
      <w:divsChild>
        <w:div w:id="378287008">
          <w:marLeft w:val="0"/>
          <w:marRight w:val="0"/>
          <w:marTop w:val="0"/>
          <w:marBottom w:val="0"/>
          <w:divBdr>
            <w:top w:val="none" w:sz="0" w:space="0" w:color="auto"/>
            <w:left w:val="none" w:sz="0" w:space="0" w:color="auto"/>
            <w:bottom w:val="double" w:sz="6" w:space="1" w:color="auto"/>
            <w:right w:val="none" w:sz="0" w:space="0" w:color="auto"/>
          </w:divBdr>
        </w:div>
      </w:divsChild>
    </w:div>
    <w:div w:id="638074669">
      <w:bodyDiv w:val="1"/>
      <w:marLeft w:val="0"/>
      <w:marRight w:val="0"/>
      <w:marTop w:val="0"/>
      <w:marBottom w:val="0"/>
      <w:divBdr>
        <w:top w:val="none" w:sz="0" w:space="0" w:color="auto"/>
        <w:left w:val="none" w:sz="0" w:space="0" w:color="auto"/>
        <w:bottom w:val="none" w:sz="0" w:space="0" w:color="auto"/>
        <w:right w:val="none" w:sz="0" w:space="0" w:color="auto"/>
      </w:divBdr>
    </w:div>
    <w:div w:id="754471914">
      <w:bodyDiv w:val="1"/>
      <w:marLeft w:val="0"/>
      <w:marRight w:val="0"/>
      <w:marTop w:val="0"/>
      <w:marBottom w:val="0"/>
      <w:divBdr>
        <w:top w:val="none" w:sz="0" w:space="0" w:color="auto"/>
        <w:left w:val="none" w:sz="0" w:space="0" w:color="auto"/>
        <w:bottom w:val="none" w:sz="0" w:space="0" w:color="auto"/>
        <w:right w:val="none" w:sz="0" w:space="0" w:color="auto"/>
      </w:divBdr>
      <w:divsChild>
        <w:div w:id="1755004103">
          <w:marLeft w:val="0"/>
          <w:marRight w:val="0"/>
          <w:marTop w:val="0"/>
          <w:marBottom w:val="0"/>
          <w:divBdr>
            <w:top w:val="none" w:sz="0" w:space="0" w:color="auto"/>
            <w:left w:val="none" w:sz="0" w:space="0" w:color="auto"/>
            <w:bottom w:val="double" w:sz="6" w:space="1" w:color="auto"/>
            <w:right w:val="none" w:sz="0" w:space="0" w:color="auto"/>
          </w:divBdr>
        </w:div>
      </w:divsChild>
    </w:div>
    <w:div w:id="757869629">
      <w:bodyDiv w:val="1"/>
      <w:marLeft w:val="0"/>
      <w:marRight w:val="0"/>
      <w:marTop w:val="0"/>
      <w:marBottom w:val="0"/>
      <w:divBdr>
        <w:top w:val="none" w:sz="0" w:space="0" w:color="auto"/>
        <w:left w:val="none" w:sz="0" w:space="0" w:color="auto"/>
        <w:bottom w:val="none" w:sz="0" w:space="0" w:color="auto"/>
        <w:right w:val="none" w:sz="0" w:space="0" w:color="auto"/>
      </w:divBdr>
    </w:div>
    <w:div w:id="784084254">
      <w:bodyDiv w:val="1"/>
      <w:marLeft w:val="0"/>
      <w:marRight w:val="0"/>
      <w:marTop w:val="0"/>
      <w:marBottom w:val="0"/>
      <w:divBdr>
        <w:top w:val="none" w:sz="0" w:space="0" w:color="auto"/>
        <w:left w:val="none" w:sz="0" w:space="0" w:color="auto"/>
        <w:bottom w:val="none" w:sz="0" w:space="0" w:color="auto"/>
        <w:right w:val="none" w:sz="0" w:space="0" w:color="auto"/>
      </w:divBdr>
    </w:div>
    <w:div w:id="795949800">
      <w:bodyDiv w:val="1"/>
      <w:marLeft w:val="0"/>
      <w:marRight w:val="0"/>
      <w:marTop w:val="0"/>
      <w:marBottom w:val="0"/>
      <w:divBdr>
        <w:top w:val="none" w:sz="0" w:space="0" w:color="auto"/>
        <w:left w:val="none" w:sz="0" w:space="0" w:color="auto"/>
        <w:bottom w:val="none" w:sz="0" w:space="0" w:color="auto"/>
        <w:right w:val="none" w:sz="0" w:space="0" w:color="auto"/>
      </w:divBdr>
    </w:div>
    <w:div w:id="805247260">
      <w:bodyDiv w:val="1"/>
      <w:marLeft w:val="0"/>
      <w:marRight w:val="0"/>
      <w:marTop w:val="0"/>
      <w:marBottom w:val="0"/>
      <w:divBdr>
        <w:top w:val="none" w:sz="0" w:space="0" w:color="auto"/>
        <w:left w:val="none" w:sz="0" w:space="0" w:color="auto"/>
        <w:bottom w:val="none" w:sz="0" w:space="0" w:color="auto"/>
        <w:right w:val="none" w:sz="0" w:space="0" w:color="auto"/>
      </w:divBdr>
    </w:div>
    <w:div w:id="941692654">
      <w:bodyDiv w:val="1"/>
      <w:marLeft w:val="0"/>
      <w:marRight w:val="0"/>
      <w:marTop w:val="0"/>
      <w:marBottom w:val="0"/>
      <w:divBdr>
        <w:top w:val="none" w:sz="0" w:space="0" w:color="auto"/>
        <w:left w:val="none" w:sz="0" w:space="0" w:color="auto"/>
        <w:bottom w:val="none" w:sz="0" w:space="0" w:color="auto"/>
        <w:right w:val="none" w:sz="0" w:space="0" w:color="auto"/>
      </w:divBdr>
    </w:div>
    <w:div w:id="1019744650">
      <w:bodyDiv w:val="1"/>
      <w:marLeft w:val="0"/>
      <w:marRight w:val="0"/>
      <w:marTop w:val="0"/>
      <w:marBottom w:val="0"/>
      <w:divBdr>
        <w:top w:val="none" w:sz="0" w:space="0" w:color="auto"/>
        <w:left w:val="none" w:sz="0" w:space="0" w:color="auto"/>
        <w:bottom w:val="none" w:sz="0" w:space="0" w:color="auto"/>
        <w:right w:val="none" w:sz="0" w:space="0" w:color="auto"/>
      </w:divBdr>
    </w:div>
    <w:div w:id="1358234681">
      <w:bodyDiv w:val="1"/>
      <w:marLeft w:val="0"/>
      <w:marRight w:val="0"/>
      <w:marTop w:val="0"/>
      <w:marBottom w:val="0"/>
      <w:divBdr>
        <w:top w:val="none" w:sz="0" w:space="0" w:color="auto"/>
        <w:left w:val="none" w:sz="0" w:space="0" w:color="auto"/>
        <w:bottom w:val="none" w:sz="0" w:space="0" w:color="auto"/>
        <w:right w:val="none" w:sz="0" w:space="0" w:color="auto"/>
      </w:divBdr>
    </w:div>
    <w:div w:id="1441489343">
      <w:bodyDiv w:val="1"/>
      <w:marLeft w:val="0"/>
      <w:marRight w:val="0"/>
      <w:marTop w:val="0"/>
      <w:marBottom w:val="0"/>
      <w:divBdr>
        <w:top w:val="none" w:sz="0" w:space="0" w:color="auto"/>
        <w:left w:val="none" w:sz="0" w:space="0" w:color="auto"/>
        <w:bottom w:val="none" w:sz="0" w:space="0" w:color="auto"/>
        <w:right w:val="none" w:sz="0" w:space="0" w:color="auto"/>
      </w:divBdr>
    </w:div>
    <w:div w:id="1449396576">
      <w:bodyDiv w:val="1"/>
      <w:marLeft w:val="0"/>
      <w:marRight w:val="0"/>
      <w:marTop w:val="0"/>
      <w:marBottom w:val="0"/>
      <w:divBdr>
        <w:top w:val="none" w:sz="0" w:space="0" w:color="auto"/>
        <w:left w:val="none" w:sz="0" w:space="0" w:color="auto"/>
        <w:bottom w:val="none" w:sz="0" w:space="0" w:color="auto"/>
        <w:right w:val="none" w:sz="0" w:space="0" w:color="auto"/>
      </w:divBdr>
    </w:div>
    <w:div w:id="1553033969">
      <w:bodyDiv w:val="1"/>
      <w:marLeft w:val="0"/>
      <w:marRight w:val="0"/>
      <w:marTop w:val="0"/>
      <w:marBottom w:val="0"/>
      <w:divBdr>
        <w:top w:val="none" w:sz="0" w:space="0" w:color="auto"/>
        <w:left w:val="none" w:sz="0" w:space="0" w:color="auto"/>
        <w:bottom w:val="none" w:sz="0" w:space="0" w:color="auto"/>
        <w:right w:val="none" w:sz="0" w:space="0" w:color="auto"/>
      </w:divBdr>
    </w:div>
    <w:div w:id="1569995400">
      <w:bodyDiv w:val="1"/>
      <w:marLeft w:val="0"/>
      <w:marRight w:val="0"/>
      <w:marTop w:val="0"/>
      <w:marBottom w:val="0"/>
      <w:divBdr>
        <w:top w:val="none" w:sz="0" w:space="0" w:color="auto"/>
        <w:left w:val="none" w:sz="0" w:space="0" w:color="auto"/>
        <w:bottom w:val="none" w:sz="0" w:space="0" w:color="auto"/>
        <w:right w:val="none" w:sz="0" w:space="0" w:color="auto"/>
      </w:divBdr>
    </w:div>
    <w:div w:id="1771269563">
      <w:bodyDiv w:val="1"/>
      <w:marLeft w:val="0"/>
      <w:marRight w:val="0"/>
      <w:marTop w:val="0"/>
      <w:marBottom w:val="0"/>
      <w:divBdr>
        <w:top w:val="none" w:sz="0" w:space="0" w:color="auto"/>
        <w:left w:val="none" w:sz="0" w:space="0" w:color="auto"/>
        <w:bottom w:val="none" w:sz="0" w:space="0" w:color="auto"/>
        <w:right w:val="none" w:sz="0" w:space="0" w:color="auto"/>
      </w:divBdr>
    </w:div>
    <w:div w:id="1772041220">
      <w:bodyDiv w:val="1"/>
      <w:marLeft w:val="0"/>
      <w:marRight w:val="0"/>
      <w:marTop w:val="0"/>
      <w:marBottom w:val="0"/>
      <w:divBdr>
        <w:top w:val="none" w:sz="0" w:space="0" w:color="auto"/>
        <w:left w:val="none" w:sz="0" w:space="0" w:color="auto"/>
        <w:bottom w:val="none" w:sz="0" w:space="0" w:color="auto"/>
        <w:right w:val="none" w:sz="0" w:space="0" w:color="auto"/>
      </w:divBdr>
    </w:div>
    <w:div w:id="1871642719">
      <w:bodyDiv w:val="1"/>
      <w:marLeft w:val="0"/>
      <w:marRight w:val="0"/>
      <w:marTop w:val="0"/>
      <w:marBottom w:val="0"/>
      <w:divBdr>
        <w:top w:val="none" w:sz="0" w:space="0" w:color="auto"/>
        <w:left w:val="none" w:sz="0" w:space="0" w:color="auto"/>
        <w:bottom w:val="none" w:sz="0" w:space="0" w:color="auto"/>
        <w:right w:val="none" w:sz="0" w:space="0" w:color="auto"/>
      </w:divBdr>
    </w:div>
    <w:div w:id="2038501082">
      <w:bodyDiv w:val="1"/>
      <w:marLeft w:val="0"/>
      <w:marRight w:val="0"/>
      <w:marTop w:val="0"/>
      <w:marBottom w:val="0"/>
      <w:divBdr>
        <w:top w:val="none" w:sz="0" w:space="0" w:color="auto"/>
        <w:left w:val="none" w:sz="0" w:space="0" w:color="auto"/>
        <w:bottom w:val="none" w:sz="0" w:space="0" w:color="auto"/>
        <w:right w:val="none" w:sz="0" w:space="0" w:color="auto"/>
      </w:divBdr>
    </w:div>
    <w:div w:id="204428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Medieval" TargetMode="External"/><Relationship Id="rId3" Type="http://schemas.openxmlformats.org/officeDocument/2006/relationships/hyperlink" Target="http://en.wikipedia.org/wiki/Development_of_the_Jewish_Bible_canon" TargetMode="External"/><Relationship Id="rId7" Type="http://schemas.openxmlformats.org/officeDocument/2006/relationships/hyperlink" Target="http://en.wikipedia.org/wiki/Hebrew" TargetMode="External"/><Relationship Id="rId12" Type="http://schemas.openxmlformats.org/officeDocument/2006/relationships/hyperlink" Target="http://en.wikipedia.org/wiki/Acronym" TargetMode="External"/><Relationship Id="rId2" Type="http://schemas.openxmlformats.org/officeDocument/2006/relationships/hyperlink" Target="http://en.wikipedia.org/wiki/Tanakh" TargetMode="External"/><Relationship Id="rId1" Type="http://schemas.openxmlformats.org/officeDocument/2006/relationships/hyperlink" Target="http://en.wikipedia.org/wiki/Hebrew_language" TargetMode="External"/><Relationship Id="rId6" Type="http://schemas.openxmlformats.org/officeDocument/2006/relationships/hyperlink" Target="http://en.wikipedia.org/wiki/Cantillation" TargetMode="External"/><Relationship Id="rId11" Type="http://schemas.openxmlformats.org/officeDocument/2006/relationships/hyperlink" Target="http://en.wikipedia.org/wiki/Talmud" TargetMode="External"/><Relationship Id="rId5" Type="http://schemas.openxmlformats.org/officeDocument/2006/relationships/hyperlink" Target="http://en.wikipedia.org/wiki/Niqqud" TargetMode="External"/><Relationship Id="rId10" Type="http://schemas.openxmlformats.org/officeDocument/2006/relationships/hyperlink" Target="http://en.wikipedia.org/wiki/Halakha" TargetMode="External"/><Relationship Id="rId4" Type="http://schemas.openxmlformats.org/officeDocument/2006/relationships/hyperlink" Target="http://en.wikipedia.org/wiki/Judaism" TargetMode="External"/><Relationship Id="rId9" Type="http://schemas.openxmlformats.org/officeDocument/2006/relationships/hyperlink" Target="http://en.wikipedia.org/wiki/Rab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6EB6-E234-4BBF-99C8-8038FDB2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26526</Words>
  <Characters>151203</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karmelah57@gmail.com</dc:creator>
  <cp:keywords/>
  <dc:description/>
  <cp:lastModifiedBy>Greg Killian</cp:lastModifiedBy>
  <cp:revision>2</cp:revision>
  <dcterms:created xsi:type="dcterms:W3CDTF">2023-08-18T16:51:00Z</dcterms:created>
  <dcterms:modified xsi:type="dcterms:W3CDTF">2023-08-18T16:51:00Z</dcterms:modified>
</cp:coreProperties>
</file>