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0"/>
        <w:gridCol w:w="2927"/>
        <w:gridCol w:w="3547"/>
      </w:tblGrid>
      <w:tr w:rsidR="000F5F54" w:rsidRPr="006C7C93" w14:paraId="4E2706B4" w14:textId="77777777" w:rsidTr="00754653">
        <w:trPr>
          <w:jc w:val="center"/>
        </w:trPr>
        <w:tc>
          <w:tcPr>
            <w:tcW w:w="3780" w:type="dxa"/>
            <w:hideMark/>
          </w:tcPr>
          <w:p w14:paraId="6858B896" w14:textId="77777777" w:rsidR="000F5F54" w:rsidRPr="006C7C93" w:rsidRDefault="000F5F54" w:rsidP="00AC1ED4">
            <w:pPr>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14:paraId="2EAE3A6B" w14:textId="77777777" w:rsidR="000F5F54" w:rsidRPr="00F11D7F" w:rsidRDefault="000F5F54" w:rsidP="00AC1ED4">
            <w:pPr>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14:paraId="6D03F23C" w14:textId="77777777" w:rsidR="000F5F54" w:rsidRPr="00F11D7F" w:rsidRDefault="000F5F54" w:rsidP="00AC1ED4">
            <w:pPr>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14:paraId="4B70E00E" w14:textId="77777777" w:rsidR="000F5F54" w:rsidRPr="00F11D7F" w:rsidRDefault="000F5F54" w:rsidP="00AC1ED4">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14:paraId="44506775" w14:textId="77777777" w:rsidR="000F5F54" w:rsidRPr="006C7C93" w:rsidRDefault="000F5F54" w:rsidP="00AC1ED4">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14:paraId="5B9DBC55" w14:textId="77777777" w:rsidR="000F5F54" w:rsidRPr="006C7C93" w:rsidRDefault="002313ED" w:rsidP="00AC1ED4">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0F5F54" w:rsidRPr="006C7C93">
                <w:rPr>
                  <w:rStyle w:val="Hyperlink"/>
                  <w:rFonts w:asciiTheme="majorBidi" w:eastAsia="Times New Roman" w:hAnsiTheme="majorBidi" w:cstheme="majorBidi"/>
                  <w:b/>
                  <w:bCs/>
                  <w:kern w:val="16"/>
                  <w:lang w:val="en-AU" w:eastAsia="en-AU"/>
                </w:rPr>
                <w:t>http://www.betemunah.org/</w:t>
              </w:r>
            </w:hyperlink>
          </w:p>
          <w:p w14:paraId="4D4EF7FF" w14:textId="77777777" w:rsidR="000F5F54" w:rsidRPr="006C7C93" w:rsidRDefault="000F5F54" w:rsidP="00AC1ED4">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14:paraId="698CD9C9" w14:textId="77777777" w:rsidR="000F5F54" w:rsidRPr="006C7C93" w:rsidRDefault="000F5F54" w:rsidP="00AC1ED4">
            <w:pPr>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5C38A95F" wp14:editId="04C695A8">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5B8BE04A" w14:textId="77777777" w:rsidR="000F5F54" w:rsidRPr="006C7C93" w:rsidRDefault="000F5F54" w:rsidP="00AC1ED4">
            <w:pPr>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14:paraId="202862C8" w14:textId="77777777" w:rsidR="000F5F54" w:rsidRPr="00F11D7F" w:rsidRDefault="000F5F54" w:rsidP="00AC1ED4">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14:paraId="48625BB6" w14:textId="77777777" w:rsidR="000F5F54" w:rsidRPr="00F11D7F" w:rsidRDefault="000F5F54" w:rsidP="00AC1ED4">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14:paraId="006532C8" w14:textId="77777777" w:rsidR="000F5F54" w:rsidRPr="00F11D7F" w:rsidRDefault="000F5F54" w:rsidP="00AC1ED4">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14:paraId="4559D815" w14:textId="77777777" w:rsidR="000F5F54" w:rsidRPr="006C7C93" w:rsidRDefault="000F5F54" w:rsidP="00AC1ED4">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14:paraId="22C364AA" w14:textId="77777777" w:rsidR="000F5F54" w:rsidRPr="006C7C93" w:rsidRDefault="002313ED" w:rsidP="00AC1ED4">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0F5F54" w:rsidRPr="006C7C93">
                <w:rPr>
                  <w:rStyle w:val="Hyperlink"/>
                  <w:rFonts w:asciiTheme="majorBidi" w:eastAsia="Times New Roman" w:hAnsiTheme="majorBidi" w:cstheme="majorBidi"/>
                  <w:b/>
                  <w:bCs/>
                  <w:kern w:val="16"/>
                  <w:lang w:val="en-AU" w:eastAsia="en-AU"/>
                </w:rPr>
                <w:t>http://torahfocus.com/</w:t>
              </w:r>
            </w:hyperlink>
          </w:p>
          <w:p w14:paraId="3CF9971D" w14:textId="77777777" w:rsidR="000F5F54" w:rsidRPr="006C7C93" w:rsidRDefault="000F5F54" w:rsidP="00AC1ED4">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14:paraId="4A39190E" w14:textId="77777777" w:rsidR="000F5F54" w:rsidRPr="006C7C93" w:rsidRDefault="000F5F54" w:rsidP="00AC1ED4">
      <w:pPr>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14:paraId="0B831CFC" w14:textId="77777777" w:rsidR="000F5F54" w:rsidRPr="006C7C93" w:rsidRDefault="000F5F54" w:rsidP="00AC1ED4">
      <w:pPr>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14:paraId="3FFB9C6E" w14:textId="77777777" w:rsidR="000F5F54" w:rsidRPr="006C7C93" w:rsidRDefault="000F5F54" w:rsidP="00AC1ED4">
      <w:pPr>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F5F54" w:rsidRPr="006C7C93" w14:paraId="312A88E0" w14:textId="77777777" w:rsidTr="00754653">
        <w:trPr>
          <w:jc w:val="center"/>
        </w:trPr>
        <w:tc>
          <w:tcPr>
            <w:tcW w:w="4627" w:type="dxa"/>
            <w:tcBorders>
              <w:top w:val="single" w:sz="4" w:space="0" w:color="auto"/>
              <w:left w:val="single" w:sz="4" w:space="0" w:color="auto"/>
              <w:bottom w:val="single" w:sz="4" w:space="0" w:color="auto"/>
              <w:right w:val="single" w:sz="4" w:space="0" w:color="auto"/>
            </w:tcBorders>
            <w:hideMark/>
          </w:tcPr>
          <w:p w14:paraId="32ACFA3C" w14:textId="77777777" w:rsidR="000F5F54" w:rsidRPr="006C7C93" w:rsidRDefault="000F5F54" w:rsidP="00AC1ED4">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31089435" w14:textId="77777777" w:rsidR="000F5F54" w:rsidRPr="006C7C93" w:rsidRDefault="000F5F54" w:rsidP="00AC1ED4">
            <w:pPr>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0F5F54" w:rsidRPr="006C7C93" w14:paraId="0AD6C63E" w14:textId="77777777" w:rsidTr="00754653">
        <w:trPr>
          <w:jc w:val="center"/>
        </w:trPr>
        <w:tc>
          <w:tcPr>
            <w:tcW w:w="4627" w:type="dxa"/>
            <w:tcBorders>
              <w:top w:val="single" w:sz="4" w:space="0" w:color="auto"/>
              <w:left w:val="single" w:sz="4" w:space="0" w:color="auto"/>
              <w:bottom w:val="single" w:sz="4" w:space="0" w:color="auto"/>
              <w:right w:val="single" w:sz="4" w:space="0" w:color="auto"/>
            </w:tcBorders>
            <w:hideMark/>
          </w:tcPr>
          <w:p w14:paraId="47D1C820" w14:textId="77895E5D" w:rsidR="000F5F54" w:rsidRPr="006C7C93" w:rsidRDefault="00A72AFD" w:rsidP="00AC1ED4">
            <w:pPr>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Ellul</w:t>
            </w:r>
            <w:r w:rsidR="000F5F54">
              <w:rPr>
                <w:rFonts w:asciiTheme="majorBidi" w:eastAsia="Times New Roman" w:hAnsiTheme="majorBidi" w:cstheme="majorBidi"/>
                <w:b/>
                <w:kern w:val="16"/>
                <w:lang w:val="en-AU" w:eastAsia="en-AU"/>
              </w:rPr>
              <w:t xml:space="preserve"> </w:t>
            </w:r>
            <w:r>
              <w:rPr>
                <w:rFonts w:asciiTheme="majorBidi" w:eastAsia="Times New Roman" w:hAnsiTheme="majorBidi" w:cstheme="majorBidi"/>
                <w:b/>
                <w:kern w:val="16"/>
                <w:lang w:val="en-AU" w:eastAsia="en-AU"/>
              </w:rPr>
              <w:t>28</w:t>
            </w:r>
            <w:r w:rsidR="000F5F54">
              <w:rPr>
                <w:rFonts w:asciiTheme="majorBidi" w:eastAsia="Times New Roman" w:hAnsiTheme="majorBidi" w:cstheme="majorBidi"/>
                <w:b/>
                <w:kern w:val="16"/>
                <w:lang w:val="en-AU" w:eastAsia="en-AU"/>
              </w:rPr>
              <w:t>, 577</w:t>
            </w:r>
            <w:r>
              <w:rPr>
                <w:rFonts w:asciiTheme="majorBidi" w:eastAsia="Times New Roman" w:hAnsiTheme="majorBidi" w:cstheme="majorBidi"/>
                <w:b/>
                <w:kern w:val="16"/>
                <w:lang w:val="en-AU" w:eastAsia="en-AU"/>
              </w:rPr>
              <w:t>9</w:t>
            </w:r>
            <w:r w:rsidR="000F5F54">
              <w:rPr>
                <w:rFonts w:asciiTheme="majorBidi" w:eastAsia="Times New Roman" w:hAnsiTheme="majorBidi" w:cstheme="majorBidi"/>
                <w:b/>
                <w:kern w:val="16"/>
                <w:lang w:val="en-AU" w:eastAsia="en-AU"/>
              </w:rPr>
              <w:t xml:space="preserve"> – </w:t>
            </w:r>
            <w:r w:rsidR="00934C11">
              <w:rPr>
                <w:rFonts w:asciiTheme="majorBidi" w:eastAsia="Times New Roman" w:hAnsiTheme="majorBidi" w:cstheme="majorBidi"/>
                <w:b/>
                <w:kern w:val="16"/>
                <w:lang w:val="en-AU" w:eastAsia="en-AU"/>
              </w:rPr>
              <w:t>Sept</w:t>
            </w:r>
            <w:r w:rsidR="000F5F54">
              <w:rPr>
                <w:rFonts w:asciiTheme="majorBidi" w:eastAsia="Times New Roman" w:hAnsiTheme="majorBidi" w:cstheme="majorBidi"/>
                <w:b/>
                <w:kern w:val="16"/>
                <w:lang w:val="en-AU" w:eastAsia="en-AU"/>
              </w:rPr>
              <w:t xml:space="preserve">. </w:t>
            </w:r>
            <w:r>
              <w:rPr>
                <w:rFonts w:asciiTheme="majorBidi" w:eastAsia="Times New Roman" w:hAnsiTheme="majorBidi" w:cstheme="majorBidi"/>
                <w:b/>
                <w:kern w:val="16"/>
                <w:lang w:val="en-AU" w:eastAsia="en-AU"/>
              </w:rPr>
              <w:t>27</w:t>
            </w:r>
            <w:r w:rsidR="000F5F54">
              <w:rPr>
                <w:rFonts w:asciiTheme="majorBidi" w:eastAsia="Times New Roman" w:hAnsiTheme="majorBidi" w:cstheme="majorBidi"/>
                <w:b/>
                <w:kern w:val="16"/>
                <w:lang w:val="en-AU" w:eastAsia="en-AU"/>
              </w:rPr>
              <w:t>/</w:t>
            </w:r>
            <w:r>
              <w:rPr>
                <w:rFonts w:asciiTheme="majorBidi" w:eastAsia="Times New Roman" w:hAnsiTheme="majorBidi" w:cstheme="majorBidi"/>
                <w:b/>
                <w:kern w:val="16"/>
                <w:lang w:val="en-AU" w:eastAsia="en-AU"/>
              </w:rPr>
              <w:t>28</w:t>
            </w:r>
            <w:r w:rsidR="000F5F54">
              <w:rPr>
                <w:rFonts w:asciiTheme="majorBidi" w:eastAsia="Times New Roman" w:hAnsiTheme="majorBidi" w:cstheme="majorBidi"/>
                <w:b/>
                <w:kern w:val="16"/>
                <w:lang w:val="en-AU" w:eastAsia="en-AU"/>
              </w:rPr>
              <w:t>, 201</w:t>
            </w:r>
            <w:r>
              <w:rPr>
                <w:rFonts w:asciiTheme="majorBidi" w:eastAsia="Times New Roman" w:hAnsiTheme="majorBidi" w:cstheme="majorBidi"/>
                <w:b/>
                <w:kern w:val="16"/>
                <w:lang w:val="en-AU" w:eastAsia="en-AU"/>
              </w:rPr>
              <w:t>9</w:t>
            </w:r>
          </w:p>
        </w:tc>
        <w:tc>
          <w:tcPr>
            <w:tcW w:w="4615" w:type="dxa"/>
            <w:tcBorders>
              <w:top w:val="single" w:sz="4" w:space="0" w:color="auto"/>
              <w:left w:val="single" w:sz="4" w:space="0" w:color="auto"/>
              <w:bottom w:val="single" w:sz="4" w:space="0" w:color="auto"/>
              <w:right w:val="single" w:sz="4" w:space="0" w:color="auto"/>
            </w:tcBorders>
            <w:hideMark/>
          </w:tcPr>
          <w:p w14:paraId="55F749CB" w14:textId="317CDAB3" w:rsidR="000F5F54" w:rsidRPr="006C7C93" w:rsidRDefault="00A72AFD" w:rsidP="00AC1ED4">
            <w:pPr>
              <w:widowControl w:val="0"/>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Fourth</w:t>
            </w:r>
            <w:r w:rsidR="000F5F54" w:rsidRPr="006C7C93">
              <w:rPr>
                <w:rFonts w:asciiTheme="majorBidi" w:eastAsia="Times New Roman" w:hAnsiTheme="majorBidi" w:cstheme="majorBidi"/>
                <w:b/>
                <w:kern w:val="16"/>
                <w:lang w:val="en-AU" w:eastAsia="en-AU"/>
              </w:rPr>
              <w:t xml:space="preserve"> Year of the Shmita Cycle</w:t>
            </w:r>
          </w:p>
        </w:tc>
      </w:tr>
    </w:tbl>
    <w:p w14:paraId="6C7FF5AA" w14:textId="77777777" w:rsidR="000F5F54" w:rsidRPr="006C7C93" w:rsidRDefault="000F5F54" w:rsidP="00AC1ED4">
      <w:pPr>
        <w:widowControl w:val="0"/>
        <w:spacing w:after="0" w:line="240" w:lineRule="auto"/>
        <w:jc w:val="both"/>
        <w:rPr>
          <w:rFonts w:asciiTheme="majorBidi" w:hAnsiTheme="majorBidi" w:cstheme="majorBidi"/>
          <w:kern w:val="16"/>
        </w:rPr>
      </w:pPr>
    </w:p>
    <w:p w14:paraId="04005CFE" w14:textId="77777777" w:rsidR="000F5F54" w:rsidRPr="006C7C93" w:rsidRDefault="000F5F54" w:rsidP="00AC1ED4">
      <w:pPr>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14:paraId="1CFC34D9" w14:textId="77777777" w:rsidR="000F5F54" w:rsidRPr="006C7C93" w:rsidRDefault="000F5F54" w:rsidP="00AC1ED4">
      <w:pPr>
        <w:widowControl w:val="0"/>
        <w:spacing w:after="0" w:line="240" w:lineRule="auto"/>
        <w:jc w:val="both"/>
        <w:rPr>
          <w:rFonts w:asciiTheme="majorBidi" w:hAnsiTheme="majorBidi" w:cstheme="majorBidi"/>
          <w:b/>
          <w:bCs/>
          <w:kern w:val="16"/>
        </w:rPr>
      </w:pPr>
    </w:p>
    <w:p w14:paraId="5FC25513" w14:textId="77777777" w:rsidR="000F5F54" w:rsidRPr="006C7C93" w:rsidRDefault="000F5F54" w:rsidP="00AC1ED4">
      <w:pPr>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14:paraId="3D46A354" w14:textId="77777777" w:rsidR="000F5F54" w:rsidRPr="006C7C93" w:rsidRDefault="000F5F54" w:rsidP="00AC1ED4">
      <w:pPr>
        <w:widowControl w:val="0"/>
        <w:pBdr>
          <w:bottom w:val="double" w:sz="6" w:space="1" w:color="auto"/>
        </w:pBdr>
        <w:spacing w:after="0" w:line="240" w:lineRule="auto"/>
        <w:jc w:val="both"/>
        <w:rPr>
          <w:rFonts w:asciiTheme="majorBidi" w:hAnsiTheme="majorBidi" w:cstheme="majorBidi"/>
          <w:b/>
          <w:kern w:val="16"/>
        </w:rPr>
      </w:pPr>
    </w:p>
    <w:p w14:paraId="59F496CB" w14:textId="77777777" w:rsidR="000F5F54" w:rsidRPr="006C7C93" w:rsidRDefault="000F5F54" w:rsidP="00AC1ED4">
      <w:pPr>
        <w:widowControl w:val="0"/>
        <w:spacing w:after="0" w:line="240" w:lineRule="auto"/>
        <w:jc w:val="both"/>
        <w:rPr>
          <w:rFonts w:asciiTheme="majorBidi" w:hAnsiTheme="majorBidi" w:cstheme="majorBidi"/>
        </w:rPr>
      </w:pPr>
    </w:p>
    <w:p w14:paraId="1749DC50" w14:textId="77777777" w:rsidR="000F5F54" w:rsidRPr="006C7C93" w:rsidRDefault="000F5F54" w:rsidP="00AC1ED4">
      <w:pPr>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14:paraId="0795B87E" w14:textId="77777777" w:rsidR="000F5F54" w:rsidRPr="006C7C93" w:rsidRDefault="000F5F54" w:rsidP="00AC1ED4">
      <w:pPr>
        <w:widowControl w:val="0"/>
        <w:spacing w:after="0" w:line="240" w:lineRule="auto"/>
        <w:jc w:val="center"/>
        <w:rPr>
          <w:rFonts w:asciiTheme="majorBidi" w:hAnsiTheme="majorBidi" w:cstheme="majorBidi"/>
          <w:kern w:val="16"/>
        </w:rPr>
      </w:pPr>
    </w:p>
    <w:p w14:paraId="6792E3E8" w14:textId="77777777" w:rsidR="003957B1" w:rsidRPr="003957B1" w:rsidRDefault="003957B1" w:rsidP="003957B1">
      <w:pPr>
        <w:widowControl w:val="0"/>
        <w:spacing w:after="0" w:line="240" w:lineRule="auto"/>
        <w:jc w:val="center"/>
        <w:rPr>
          <w:rFonts w:asciiTheme="majorBidi" w:hAnsiTheme="majorBidi" w:cstheme="majorBidi"/>
          <w:b/>
          <w:bCs/>
          <w:kern w:val="16"/>
          <w:sz w:val="24"/>
          <w:szCs w:val="24"/>
        </w:rPr>
      </w:pPr>
      <w:r w:rsidRPr="003957B1">
        <w:rPr>
          <w:rFonts w:asciiTheme="majorBidi" w:hAnsiTheme="majorBidi" w:cstheme="majorBidi"/>
          <w:b/>
          <w:bCs/>
          <w:kern w:val="16"/>
          <w:sz w:val="24"/>
          <w:szCs w:val="24"/>
        </w:rPr>
        <w:t>This Commentary comes out weekly and on the festivals thanks to the great generosity of:</w:t>
      </w:r>
    </w:p>
    <w:p w14:paraId="093E20D0" w14:textId="77777777" w:rsidR="003957B1" w:rsidRPr="003957B1" w:rsidRDefault="003957B1" w:rsidP="003957B1">
      <w:pPr>
        <w:widowControl w:val="0"/>
        <w:spacing w:after="0" w:line="240" w:lineRule="auto"/>
        <w:jc w:val="center"/>
        <w:rPr>
          <w:rFonts w:asciiTheme="majorBidi" w:hAnsiTheme="majorBidi" w:cstheme="majorBidi"/>
          <w:kern w:val="16"/>
        </w:rPr>
      </w:pPr>
      <w:r w:rsidRPr="003957B1">
        <w:rPr>
          <w:rFonts w:asciiTheme="majorBidi" w:hAnsiTheme="majorBidi" w:cstheme="majorBidi"/>
          <w:kern w:val="16"/>
        </w:rPr>
        <w:t xml:space="preserve"> </w:t>
      </w:r>
    </w:p>
    <w:p w14:paraId="2F7D83C3" w14:textId="77777777" w:rsidR="003957B1" w:rsidRPr="003957B1" w:rsidRDefault="003957B1" w:rsidP="003957B1">
      <w:pPr>
        <w:widowControl w:val="0"/>
        <w:spacing w:after="0" w:line="240" w:lineRule="auto"/>
        <w:jc w:val="center"/>
        <w:rPr>
          <w:rFonts w:asciiTheme="majorBidi" w:hAnsiTheme="majorBidi" w:cstheme="majorBidi"/>
          <w:kern w:val="16"/>
        </w:rPr>
      </w:pPr>
      <w:r w:rsidRPr="003957B1">
        <w:rPr>
          <w:rFonts w:asciiTheme="majorBidi" w:hAnsiTheme="majorBidi" w:cstheme="majorBidi"/>
          <w:kern w:val="16"/>
        </w:rPr>
        <w:t>His Eminence Rabbi Dr. Hillel ben David and beloved wife HH Giberet Batsheva bat Sarah</w:t>
      </w:r>
    </w:p>
    <w:p w14:paraId="7D348C27" w14:textId="77777777" w:rsidR="003957B1" w:rsidRPr="003957B1" w:rsidRDefault="003957B1" w:rsidP="003957B1">
      <w:pPr>
        <w:widowControl w:val="0"/>
        <w:spacing w:after="0" w:line="240" w:lineRule="auto"/>
        <w:jc w:val="center"/>
        <w:rPr>
          <w:rFonts w:asciiTheme="majorBidi" w:hAnsiTheme="majorBidi" w:cstheme="majorBidi"/>
          <w:kern w:val="16"/>
        </w:rPr>
      </w:pPr>
      <w:r w:rsidRPr="003957B1">
        <w:rPr>
          <w:rFonts w:asciiTheme="majorBidi" w:hAnsiTheme="majorBidi" w:cstheme="majorBidi"/>
          <w:kern w:val="16"/>
        </w:rPr>
        <w:t>His Eminence Rabbi Dr. Eliyahu ben Abraham and beloved wife HH Giberet Dr. Elisheba bat Sarah</w:t>
      </w:r>
    </w:p>
    <w:p w14:paraId="63F1BCD6" w14:textId="77777777" w:rsidR="003957B1" w:rsidRPr="003957B1" w:rsidRDefault="003957B1" w:rsidP="003957B1">
      <w:pPr>
        <w:widowControl w:val="0"/>
        <w:spacing w:after="0" w:line="240" w:lineRule="auto"/>
        <w:jc w:val="center"/>
        <w:rPr>
          <w:rFonts w:asciiTheme="majorBidi" w:hAnsiTheme="majorBidi" w:cstheme="majorBidi"/>
          <w:kern w:val="16"/>
        </w:rPr>
      </w:pPr>
      <w:r w:rsidRPr="003957B1">
        <w:rPr>
          <w:rFonts w:asciiTheme="majorBidi" w:hAnsiTheme="majorBidi" w:cstheme="majorBidi"/>
          <w:kern w:val="16"/>
        </w:rPr>
        <w:t>His Honor Paqid Adon David ben Abraham</w:t>
      </w:r>
    </w:p>
    <w:p w14:paraId="4BE64392" w14:textId="77777777" w:rsidR="003957B1" w:rsidRPr="003957B1" w:rsidRDefault="003957B1" w:rsidP="003957B1">
      <w:pPr>
        <w:widowControl w:val="0"/>
        <w:spacing w:after="0" w:line="240" w:lineRule="auto"/>
        <w:jc w:val="center"/>
        <w:rPr>
          <w:rFonts w:asciiTheme="majorBidi" w:hAnsiTheme="majorBidi" w:cstheme="majorBidi"/>
          <w:kern w:val="16"/>
        </w:rPr>
      </w:pPr>
      <w:r w:rsidRPr="003957B1">
        <w:rPr>
          <w:rFonts w:asciiTheme="majorBidi" w:hAnsiTheme="majorBidi" w:cstheme="majorBidi"/>
          <w:kern w:val="16"/>
        </w:rPr>
        <w:t>His Honor Paqid Adon Ezra ben Abraham and beloved wife HH Giberet Karmela bat Sarah,</w:t>
      </w:r>
    </w:p>
    <w:p w14:paraId="5BBB0C1B" w14:textId="77777777" w:rsidR="003957B1" w:rsidRPr="003957B1" w:rsidRDefault="003957B1" w:rsidP="003957B1">
      <w:pPr>
        <w:widowControl w:val="0"/>
        <w:spacing w:after="0" w:line="240" w:lineRule="auto"/>
        <w:jc w:val="center"/>
        <w:rPr>
          <w:rFonts w:asciiTheme="majorBidi" w:hAnsiTheme="majorBidi" w:cstheme="majorBidi"/>
          <w:kern w:val="16"/>
        </w:rPr>
      </w:pPr>
      <w:r w:rsidRPr="003957B1">
        <w:rPr>
          <w:rFonts w:asciiTheme="majorBidi" w:hAnsiTheme="majorBidi" w:cstheme="majorBidi"/>
          <w:kern w:val="16"/>
        </w:rPr>
        <w:t>His Honor Paqid Adon Tsuriel ben Abraham and beloved wife HH Giberet Gibora bat Sarah</w:t>
      </w:r>
    </w:p>
    <w:p w14:paraId="31CC605F" w14:textId="77777777" w:rsidR="003957B1" w:rsidRPr="003957B1" w:rsidRDefault="003957B1" w:rsidP="003957B1">
      <w:pPr>
        <w:widowControl w:val="0"/>
        <w:spacing w:after="0" w:line="240" w:lineRule="auto"/>
        <w:jc w:val="center"/>
        <w:rPr>
          <w:rFonts w:asciiTheme="majorBidi" w:hAnsiTheme="majorBidi" w:cstheme="majorBidi"/>
          <w:kern w:val="16"/>
        </w:rPr>
      </w:pPr>
      <w:r w:rsidRPr="003957B1">
        <w:rPr>
          <w:rFonts w:asciiTheme="majorBidi" w:hAnsiTheme="majorBidi" w:cstheme="majorBidi"/>
          <w:kern w:val="16"/>
        </w:rPr>
        <w:t>Her Excellency Giberet Sarai bat Sarah &amp; beloved family</w:t>
      </w:r>
    </w:p>
    <w:p w14:paraId="0899D9F5" w14:textId="77777777" w:rsidR="003957B1" w:rsidRPr="003957B1" w:rsidRDefault="003957B1" w:rsidP="003957B1">
      <w:pPr>
        <w:widowControl w:val="0"/>
        <w:spacing w:after="0" w:line="240" w:lineRule="auto"/>
        <w:jc w:val="center"/>
        <w:rPr>
          <w:rFonts w:asciiTheme="majorBidi" w:hAnsiTheme="majorBidi" w:cstheme="majorBidi"/>
          <w:kern w:val="16"/>
        </w:rPr>
      </w:pPr>
      <w:r w:rsidRPr="003957B1">
        <w:rPr>
          <w:rFonts w:asciiTheme="majorBidi" w:hAnsiTheme="majorBidi" w:cstheme="majorBidi"/>
          <w:kern w:val="16"/>
        </w:rPr>
        <w:t>His Excellency Adon Barth Lindemann &amp; beloved family</w:t>
      </w:r>
    </w:p>
    <w:p w14:paraId="114B3D63" w14:textId="77777777" w:rsidR="003957B1" w:rsidRPr="003957B1" w:rsidRDefault="003957B1" w:rsidP="003957B1">
      <w:pPr>
        <w:widowControl w:val="0"/>
        <w:spacing w:after="0" w:line="240" w:lineRule="auto"/>
        <w:jc w:val="center"/>
        <w:rPr>
          <w:rFonts w:asciiTheme="majorBidi" w:hAnsiTheme="majorBidi" w:cstheme="majorBidi"/>
          <w:kern w:val="16"/>
        </w:rPr>
      </w:pPr>
      <w:r w:rsidRPr="003957B1">
        <w:rPr>
          <w:rFonts w:asciiTheme="majorBidi" w:hAnsiTheme="majorBidi" w:cstheme="majorBidi"/>
          <w:kern w:val="16"/>
        </w:rPr>
        <w:t>His Excellency Adon John Batchelor &amp; beloved wife</w:t>
      </w:r>
    </w:p>
    <w:p w14:paraId="0E7EA6FB" w14:textId="77777777" w:rsidR="003957B1" w:rsidRPr="003957B1" w:rsidRDefault="003957B1" w:rsidP="003957B1">
      <w:pPr>
        <w:widowControl w:val="0"/>
        <w:spacing w:after="0" w:line="240" w:lineRule="auto"/>
        <w:jc w:val="center"/>
        <w:rPr>
          <w:rFonts w:asciiTheme="majorBidi" w:hAnsiTheme="majorBidi" w:cstheme="majorBidi"/>
          <w:kern w:val="16"/>
        </w:rPr>
      </w:pPr>
      <w:r w:rsidRPr="003957B1">
        <w:rPr>
          <w:rFonts w:asciiTheme="majorBidi" w:hAnsiTheme="majorBidi" w:cstheme="majorBidi"/>
          <w:kern w:val="16"/>
        </w:rPr>
        <w:t>Her Excellency Giberet Leah bat Sarah &amp; beloved mother</w:t>
      </w:r>
    </w:p>
    <w:p w14:paraId="2BD89E83" w14:textId="77777777" w:rsidR="003957B1" w:rsidRPr="003957B1" w:rsidRDefault="003957B1" w:rsidP="003957B1">
      <w:pPr>
        <w:widowControl w:val="0"/>
        <w:spacing w:after="0" w:line="240" w:lineRule="auto"/>
        <w:jc w:val="center"/>
        <w:rPr>
          <w:rFonts w:asciiTheme="majorBidi" w:hAnsiTheme="majorBidi" w:cstheme="majorBidi"/>
          <w:kern w:val="16"/>
        </w:rPr>
      </w:pPr>
      <w:r w:rsidRPr="003957B1">
        <w:rPr>
          <w:rFonts w:asciiTheme="majorBidi" w:hAnsiTheme="majorBidi" w:cstheme="majorBidi"/>
          <w:kern w:val="16"/>
        </w:rPr>
        <w:t>His Excellency Adon Yehoshua ben Abraham and beloved wife HE Giberet Rut bat Sarah</w:t>
      </w:r>
    </w:p>
    <w:p w14:paraId="3045CB54" w14:textId="77777777" w:rsidR="003957B1" w:rsidRPr="003957B1" w:rsidRDefault="003957B1" w:rsidP="003957B1">
      <w:pPr>
        <w:widowControl w:val="0"/>
        <w:spacing w:after="0" w:line="240" w:lineRule="auto"/>
        <w:jc w:val="center"/>
        <w:rPr>
          <w:rFonts w:asciiTheme="majorBidi" w:hAnsiTheme="majorBidi" w:cstheme="majorBidi"/>
          <w:kern w:val="16"/>
        </w:rPr>
      </w:pPr>
      <w:r w:rsidRPr="003957B1">
        <w:rPr>
          <w:rFonts w:asciiTheme="majorBidi" w:hAnsiTheme="majorBidi" w:cstheme="majorBidi"/>
          <w:kern w:val="16"/>
        </w:rPr>
        <w:t>His Excellency Adon Michael ben Yosef and beloved wife HE Giberet Sheba bat Sarah</w:t>
      </w:r>
    </w:p>
    <w:p w14:paraId="009610CA" w14:textId="77777777" w:rsidR="003957B1" w:rsidRPr="003957B1" w:rsidRDefault="003957B1" w:rsidP="003957B1">
      <w:pPr>
        <w:widowControl w:val="0"/>
        <w:spacing w:after="0" w:line="240" w:lineRule="auto"/>
        <w:jc w:val="center"/>
        <w:rPr>
          <w:rFonts w:asciiTheme="majorBidi" w:hAnsiTheme="majorBidi" w:cstheme="majorBidi"/>
          <w:kern w:val="16"/>
        </w:rPr>
      </w:pPr>
      <w:r w:rsidRPr="003957B1">
        <w:rPr>
          <w:rFonts w:asciiTheme="majorBidi" w:hAnsiTheme="majorBidi" w:cstheme="majorBidi"/>
          <w:kern w:val="16"/>
        </w:rPr>
        <w:t>Her Excellency Giberet Prof. Dr. Emunah bat Sarah &amp; beloved family</w:t>
      </w:r>
    </w:p>
    <w:p w14:paraId="180EBC80" w14:textId="77777777" w:rsidR="003957B1" w:rsidRPr="003957B1" w:rsidRDefault="003957B1" w:rsidP="003957B1">
      <w:pPr>
        <w:widowControl w:val="0"/>
        <w:spacing w:after="0" w:line="240" w:lineRule="auto"/>
        <w:jc w:val="center"/>
        <w:rPr>
          <w:rFonts w:asciiTheme="majorBidi" w:hAnsiTheme="majorBidi" w:cstheme="majorBidi"/>
          <w:kern w:val="16"/>
        </w:rPr>
      </w:pPr>
      <w:r w:rsidRPr="003957B1">
        <w:rPr>
          <w:rFonts w:asciiTheme="majorBidi" w:hAnsiTheme="majorBidi" w:cstheme="majorBidi"/>
          <w:kern w:val="16"/>
        </w:rPr>
        <w:t>His Excellency Adon Robert Dick &amp; beloved wife HE Giberet Cobena Dick</w:t>
      </w:r>
    </w:p>
    <w:p w14:paraId="086226F0" w14:textId="77777777" w:rsidR="003957B1" w:rsidRPr="003957B1" w:rsidRDefault="003957B1" w:rsidP="003957B1">
      <w:pPr>
        <w:widowControl w:val="0"/>
        <w:spacing w:after="0" w:line="240" w:lineRule="auto"/>
        <w:jc w:val="center"/>
        <w:rPr>
          <w:rFonts w:asciiTheme="majorBidi" w:hAnsiTheme="majorBidi" w:cstheme="majorBidi"/>
          <w:kern w:val="16"/>
        </w:rPr>
      </w:pPr>
      <w:r w:rsidRPr="003957B1">
        <w:rPr>
          <w:rFonts w:asciiTheme="majorBidi" w:hAnsiTheme="majorBidi" w:cstheme="majorBidi"/>
          <w:kern w:val="16"/>
        </w:rPr>
        <w:t>His Excellency Adon Aviner ben Abraham and beloved wife HE Giberet Chagit bat Sarah</w:t>
      </w:r>
    </w:p>
    <w:p w14:paraId="387C7927" w14:textId="77777777" w:rsidR="003957B1" w:rsidRPr="003957B1" w:rsidRDefault="003957B1" w:rsidP="003957B1">
      <w:pPr>
        <w:widowControl w:val="0"/>
        <w:spacing w:after="0" w:line="240" w:lineRule="auto"/>
        <w:jc w:val="center"/>
        <w:rPr>
          <w:rFonts w:asciiTheme="majorBidi" w:hAnsiTheme="majorBidi" w:cstheme="majorBidi"/>
          <w:kern w:val="16"/>
        </w:rPr>
      </w:pPr>
      <w:r w:rsidRPr="003957B1">
        <w:rPr>
          <w:rFonts w:asciiTheme="majorBidi" w:hAnsiTheme="majorBidi" w:cstheme="majorBidi"/>
          <w:kern w:val="16"/>
        </w:rPr>
        <w:t>His Excellency Adon Ovadya ben Abraham and beloved wife HE Giberet Mirit bat Sarah</w:t>
      </w:r>
    </w:p>
    <w:p w14:paraId="1A409297" w14:textId="77777777" w:rsidR="003957B1" w:rsidRPr="003957B1" w:rsidRDefault="003957B1" w:rsidP="003957B1">
      <w:pPr>
        <w:widowControl w:val="0"/>
        <w:spacing w:after="0" w:line="240" w:lineRule="auto"/>
        <w:jc w:val="center"/>
        <w:rPr>
          <w:rFonts w:asciiTheme="majorBidi" w:hAnsiTheme="majorBidi" w:cstheme="majorBidi"/>
          <w:kern w:val="16"/>
        </w:rPr>
      </w:pPr>
      <w:r w:rsidRPr="003957B1">
        <w:rPr>
          <w:rFonts w:asciiTheme="majorBidi" w:hAnsiTheme="majorBidi" w:cstheme="majorBidi"/>
          <w:kern w:val="16"/>
        </w:rPr>
        <w:t>His Excellency Adon Brad Gaskill and beloved wife Cynthia Gaskill</w:t>
      </w:r>
    </w:p>
    <w:p w14:paraId="3A447CAE" w14:textId="77777777" w:rsidR="003957B1" w:rsidRPr="003957B1" w:rsidRDefault="003957B1" w:rsidP="003957B1">
      <w:pPr>
        <w:widowControl w:val="0"/>
        <w:spacing w:after="0" w:line="240" w:lineRule="auto"/>
        <w:jc w:val="center"/>
        <w:rPr>
          <w:rFonts w:asciiTheme="majorBidi" w:hAnsiTheme="majorBidi" w:cstheme="majorBidi"/>
          <w:kern w:val="16"/>
        </w:rPr>
      </w:pPr>
      <w:r w:rsidRPr="003957B1">
        <w:rPr>
          <w:rFonts w:asciiTheme="majorBidi" w:hAnsiTheme="majorBidi" w:cstheme="majorBidi"/>
          <w:kern w:val="16"/>
        </w:rPr>
        <w:t>His Excellency Adon Shlomoh ben Abraham</w:t>
      </w:r>
    </w:p>
    <w:p w14:paraId="1324B88D" w14:textId="706FE02C" w:rsidR="000F5F54" w:rsidRDefault="003957B1" w:rsidP="003957B1">
      <w:pPr>
        <w:widowControl w:val="0"/>
        <w:spacing w:after="0" w:line="240" w:lineRule="auto"/>
        <w:jc w:val="center"/>
        <w:rPr>
          <w:rFonts w:asciiTheme="majorBidi" w:hAnsiTheme="majorBidi" w:cstheme="majorBidi"/>
          <w:kern w:val="16"/>
        </w:rPr>
      </w:pPr>
      <w:r w:rsidRPr="003957B1">
        <w:rPr>
          <w:rFonts w:asciiTheme="majorBidi" w:hAnsiTheme="majorBidi" w:cstheme="majorBidi"/>
          <w:kern w:val="16"/>
        </w:rPr>
        <w:t>His Excellency Adon Ya’aqob ben David</w:t>
      </w:r>
    </w:p>
    <w:p w14:paraId="02C8C6DA" w14:textId="77777777" w:rsidR="000F5F54" w:rsidRDefault="000F5F54" w:rsidP="00AC1ED4">
      <w:pPr>
        <w:widowControl w:val="0"/>
        <w:spacing w:after="0" w:line="240" w:lineRule="auto"/>
        <w:jc w:val="center"/>
        <w:rPr>
          <w:rFonts w:asciiTheme="majorBidi" w:hAnsiTheme="majorBidi" w:cstheme="majorBidi"/>
          <w:kern w:val="16"/>
        </w:rPr>
      </w:pPr>
    </w:p>
    <w:p w14:paraId="6B815390" w14:textId="77777777" w:rsidR="000F5F54" w:rsidRPr="006C7C93" w:rsidRDefault="000F5F54" w:rsidP="00AC1ED4">
      <w:pPr>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 xml:space="preserve">For their regular and sacrificial giving, providing the best oil for the lamps, we pray that </w:t>
      </w:r>
      <w:r w:rsidR="00545DCD">
        <w:rPr>
          <w:rFonts w:asciiTheme="majorBidi" w:hAnsiTheme="majorBidi" w:cstheme="majorBidi"/>
          <w:b/>
          <w:bCs/>
          <w:kern w:val="16"/>
        </w:rPr>
        <w:t>GOD</w:t>
      </w:r>
      <w:r w:rsidRPr="006C7C93">
        <w:rPr>
          <w:rFonts w:asciiTheme="majorBidi" w:hAnsiTheme="majorBidi" w:cstheme="majorBidi"/>
          <w:b/>
          <w:bCs/>
          <w:kern w:val="16"/>
        </w:rPr>
        <w:t>’s richest blessings be upon their lives and those of their loved ones, together with all Yisrael and her Torah Scholars, amen ve amen!</w:t>
      </w:r>
    </w:p>
    <w:p w14:paraId="5B6FA842" w14:textId="77777777" w:rsidR="000F5F54" w:rsidRPr="006C7C93" w:rsidRDefault="000F5F54" w:rsidP="00AC1ED4">
      <w:pPr>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14:paraId="6596E0F0" w14:textId="77777777" w:rsidR="000F5F54" w:rsidRPr="006C7C93" w:rsidRDefault="000F5F54" w:rsidP="00AC1ED4">
      <w:pPr>
        <w:widowControl w:val="0"/>
        <w:spacing w:after="0" w:line="240" w:lineRule="auto"/>
        <w:jc w:val="both"/>
        <w:rPr>
          <w:rFonts w:asciiTheme="majorBidi" w:hAnsiTheme="majorBidi" w:cstheme="majorBidi"/>
          <w:kern w:val="16"/>
        </w:rPr>
      </w:pPr>
    </w:p>
    <w:p w14:paraId="684045C8" w14:textId="77777777" w:rsidR="000F5F54" w:rsidRPr="006C7C93" w:rsidRDefault="000F5F54" w:rsidP="00AC1ED4">
      <w:pPr>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w:t>
      </w:r>
      <w:r w:rsidRPr="006C7C93">
        <w:rPr>
          <w:rFonts w:asciiTheme="majorBidi" w:hAnsiTheme="majorBidi" w:cstheme="majorBidi"/>
          <w:b/>
          <w:bCs/>
          <w:kern w:val="16"/>
        </w:rPr>
        <w:lastRenderedPageBreak/>
        <w:t>your E-Mail or the E-Mail addresses of your friends. Toda Rabba!</w:t>
      </w:r>
    </w:p>
    <w:p w14:paraId="04C1E765" w14:textId="77777777" w:rsidR="00EA18EE" w:rsidRDefault="00EA18EE" w:rsidP="00AC1ED4">
      <w:pPr>
        <w:widowControl w:val="0"/>
        <w:pBdr>
          <w:bottom w:val="double" w:sz="6" w:space="1" w:color="auto"/>
        </w:pBdr>
        <w:spacing w:after="0" w:line="240" w:lineRule="auto"/>
        <w:jc w:val="both"/>
        <w:rPr>
          <w:rFonts w:asciiTheme="majorBidi" w:hAnsiTheme="majorBidi" w:cstheme="majorBidi"/>
        </w:rPr>
      </w:pPr>
    </w:p>
    <w:p w14:paraId="1DD6CA16" w14:textId="77777777" w:rsidR="000F5F54" w:rsidRDefault="000F5F54" w:rsidP="00AC1ED4">
      <w:pPr>
        <w:widowControl w:val="0"/>
        <w:spacing w:after="0" w:line="240" w:lineRule="auto"/>
        <w:jc w:val="both"/>
        <w:rPr>
          <w:rFonts w:asciiTheme="majorBidi" w:hAnsiTheme="majorBidi" w:cstheme="majorBidi"/>
        </w:rPr>
      </w:pPr>
    </w:p>
    <w:p w14:paraId="541370E7" w14:textId="77777777" w:rsidR="00545DCD" w:rsidRDefault="000F5F54" w:rsidP="00AC1ED4">
      <w:pPr>
        <w:widowControl w:val="0"/>
        <w:spacing w:after="0" w:line="240" w:lineRule="auto"/>
        <w:jc w:val="both"/>
        <w:rPr>
          <w:rFonts w:ascii="Scholar" w:hAnsi="Scholar" w:cstheme="majorBidi"/>
          <w:b/>
          <w:bCs/>
        </w:rPr>
      </w:pPr>
      <w:r>
        <w:rPr>
          <w:rFonts w:ascii="Scholar" w:hAnsi="Scholar" w:cstheme="majorBidi"/>
          <w:b/>
          <w:bCs/>
        </w:rPr>
        <w:t>We would</w:t>
      </w:r>
      <w:r w:rsidRPr="00CD45EB">
        <w:rPr>
          <w:rFonts w:ascii="Scholar" w:hAnsi="Scholar" w:cstheme="majorBidi"/>
          <w:b/>
          <w:bCs/>
        </w:rPr>
        <w:t xml:space="preserve"> like to</w:t>
      </w:r>
      <w:r>
        <w:rPr>
          <w:rFonts w:ascii="Scholar" w:hAnsi="Scholar" w:cstheme="majorBidi"/>
          <w:b/>
          <w:bCs/>
        </w:rPr>
        <w:t xml:space="preserve"> ask for </w:t>
      </w:r>
      <w:r w:rsidR="00ED3EFB">
        <w:rPr>
          <w:rFonts w:ascii="Scholar" w:hAnsi="Scholar" w:cstheme="majorBidi"/>
          <w:b/>
          <w:bCs/>
        </w:rPr>
        <w:t xml:space="preserve">your </w:t>
      </w:r>
      <w:r>
        <w:rPr>
          <w:rFonts w:ascii="Scholar" w:hAnsi="Scholar" w:cstheme="majorBidi"/>
          <w:b/>
          <w:bCs/>
        </w:rPr>
        <w:t xml:space="preserve">prayers </w:t>
      </w:r>
      <w:r w:rsidR="00ED3EFB">
        <w:rPr>
          <w:rFonts w:ascii="Scholar" w:hAnsi="Scholar" w:cstheme="majorBidi"/>
          <w:b/>
          <w:bCs/>
        </w:rPr>
        <w:t xml:space="preserve">and charity </w:t>
      </w:r>
      <w:r>
        <w:rPr>
          <w:rFonts w:ascii="Scholar" w:hAnsi="Scholar" w:cstheme="majorBidi"/>
          <w:b/>
          <w:bCs/>
        </w:rPr>
        <w:t xml:space="preserve">on behalf of </w:t>
      </w:r>
      <w:r w:rsidR="00ED3EFB">
        <w:rPr>
          <w:rFonts w:ascii="Scholar" w:hAnsi="Scholar" w:cstheme="majorBidi"/>
          <w:b/>
          <w:bCs/>
        </w:rPr>
        <w:t xml:space="preserve">His Eminence </w:t>
      </w:r>
      <w:r>
        <w:rPr>
          <w:rFonts w:ascii="Scholar" w:hAnsi="Scholar" w:cstheme="majorBidi"/>
          <w:b/>
          <w:bCs/>
        </w:rPr>
        <w:t xml:space="preserve"> </w:t>
      </w:r>
      <w:r w:rsidRPr="00CD45EB">
        <w:rPr>
          <w:rFonts w:ascii="Scholar" w:hAnsi="Scholar" w:cstheme="majorBidi"/>
          <w:b/>
          <w:bCs/>
        </w:rPr>
        <w:t>Rabbi Dr. Eliyahu ben Abraham</w:t>
      </w:r>
      <w:r w:rsidR="00ED3EFB">
        <w:rPr>
          <w:rFonts w:ascii="Scholar" w:hAnsi="Scholar" w:cstheme="majorBidi"/>
          <w:b/>
          <w:bCs/>
        </w:rPr>
        <w:t xml:space="preserve"> who is quite sick. Please pray</w:t>
      </w:r>
      <w:r>
        <w:rPr>
          <w:rFonts w:ascii="Scholar" w:hAnsi="Scholar" w:cstheme="majorBidi"/>
          <w:b/>
          <w:bCs/>
        </w:rPr>
        <w:t xml:space="preserve"> </w:t>
      </w:r>
      <w:r w:rsidR="00ED3EFB">
        <w:rPr>
          <w:rFonts w:ascii="Scholar" w:hAnsi="Scholar" w:cstheme="majorBidi"/>
          <w:b/>
          <w:bCs/>
        </w:rPr>
        <w:t xml:space="preserve"> that our Sovereign </w:t>
      </w:r>
      <w:r w:rsidR="00545DCD">
        <w:rPr>
          <w:rFonts w:ascii="Scholar" w:hAnsi="Scholar" w:cstheme="majorBidi"/>
          <w:b/>
          <w:bCs/>
        </w:rPr>
        <w:t>GOD</w:t>
      </w:r>
      <w:r w:rsidR="00ED3EFB">
        <w:rPr>
          <w:rFonts w:ascii="Scholar" w:hAnsi="Scholar" w:cstheme="majorBidi"/>
          <w:b/>
          <w:bCs/>
        </w:rPr>
        <w:t xml:space="preserve"> extend His healing mercies upon him at this hour of his great need, and restore His Eminence to full health, speedily soon together with all the sick of Yisrael, </w:t>
      </w:r>
      <w:r>
        <w:rPr>
          <w:rFonts w:ascii="Scholar" w:hAnsi="Scholar" w:cstheme="majorBidi"/>
          <w:b/>
          <w:bCs/>
        </w:rPr>
        <w:t>Amen ve Amen!</w:t>
      </w:r>
      <w:r w:rsidR="002D4E4F">
        <w:rPr>
          <w:rFonts w:ascii="Scholar" w:hAnsi="Scholar" w:cstheme="majorBidi"/>
          <w:b/>
          <w:bCs/>
        </w:rPr>
        <w:t xml:space="preserve">  </w:t>
      </w:r>
    </w:p>
    <w:p w14:paraId="08DF2FA1" w14:textId="77777777" w:rsidR="00545DCD" w:rsidRDefault="00545DCD" w:rsidP="00AC1ED4">
      <w:pPr>
        <w:widowControl w:val="0"/>
        <w:spacing w:after="0" w:line="240" w:lineRule="auto"/>
        <w:jc w:val="both"/>
        <w:rPr>
          <w:rFonts w:ascii="Scholar" w:hAnsi="Scholar" w:cstheme="majorBidi"/>
          <w:b/>
          <w:bCs/>
        </w:rPr>
      </w:pPr>
    </w:p>
    <w:p w14:paraId="7532E191" w14:textId="77777777" w:rsidR="000F5F54" w:rsidRPr="00CD45EB" w:rsidRDefault="000F5F54" w:rsidP="00AC1ED4">
      <w:pPr>
        <w:widowControl w:val="0"/>
        <w:spacing w:after="0" w:line="240" w:lineRule="auto"/>
        <w:jc w:val="both"/>
        <w:rPr>
          <w:rFonts w:ascii="Scholar" w:hAnsi="Scholar" w:cstheme="majorBidi"/>
          <w:b/>
          <w:bCs/>
        </w:rPr>
      </w:pPr>
      <w:r>
        <w:rPr>
          <w:rFonts w:ascii="Scholar" w:hAnsi="Scholar" w:cstheme="majorBidi"/>
          <w:b/>
          <w:bCs/>
        </w:rPr>
        <w:t xml:space="preserve">We also covet your prayers </w:t>
      </w:r>
      <w:r w:rsidR="00ED3EFB">
        <w:rPr>
          <w:rFonts w:ascii="Scholar" w:hAnsi="Scholar" w:cstheme="majorBidi"/>
          <w:b/>
          <w:bCs/>
        </w:rPr>
        <w:t>and charity on behalf of</w:t>
      </w:r>
      <w:r>
        <w:rPr>
          <w:rFonts w:ascii="Scholar" w:hAnsi="Scholar" w:cstheme="majorBidi"/>
          <w:b/>
          <w:bCs/>
        </w:rPr>
        <w:t xml:space="preserve"> </w:t>
      </w:r>
      <w:r w:rsidR="00ED3EFB">
        <w:rPr>
          <w:rFonts w:ascii="Scholar" w:hAnsi="Scholar" w:cstheme="majorBidi"/>
          <w:b/>
          <w:bCs/>
        </w:rPr>
        <w:t xml:space="preserve">Her Excellency </w:t>
      </w:r>
      <w:r>
        <w:rPr>
          <w:rFonts w:ascii="Scholar" w:hAnsi="Scholar" w:cstheme="majorBidi"/>
          <w:b/>
          <w:bCs/>
        </w:rPr>
        <w:t>Giberet Rachel bat Batshevah</w:t>
      </w:r>
      <w:r w:rsidR="00ED3EFB">
        <w:rPr>
          <w:rFonts w:ascii="Scholar" w:hAnsi="Scholar" w:cstheme="majorBidi"/>
          <w:b/>
          <w:bCs/>
        </w:rPr>
        <w:t xml:space="preserve"> and her baby son. May our </w:t>
      </w:r>
      <w:r w:rsidR="00545DCD">
        <w:rPr>
          <w:rFonts w:ascii="Scholar" w:hAnsi="Scholar" w:cstheme="majorBidi"/>
          <w:b/>
          <w:bCs/>
        </w:rPr>
        <w:t>GOD</w:t>
      </w:r>
      <w:r w:rsidR="00ED3EFB">
        <w:rPr>
          <w:rFonts w:ascii="Scholar" w:hAnsi="Scholar" w:cstheme="majorBidi"/>
          <w:b/>
          <w:bCs/>
        </w:rPr>
        <w:t xml:space="preserve"> have mercy for her and her recently born male child to extend to her and her child a complete healing of both the body and the soul and restore them speedily soon to good health of the body and the soul, together with all the sick of Yisrael, amen ve amen!  </w:t>
      </w:r>
      <w:r>
        <w:rPr>
          <w:rFonts w:ascii="Scholar" w:hAnsi="Scholar" w:cstheme="majorBidi"/>
          <w:b/>
          <w:bCs/>
        </w:rPr>
        <w:t xml:space="preserve"> </w:t>
      </w:r>
    </w:p>
    <w:p w14:paraId="3C046CB7" w14:textId="77777777" w:rsidR="000F5F54" w:rsidRDefault="000F5F54" w:rsidP="00AC1ED4">
      <w:pPr>
        <w:widowControl w:val="0"/>
        <w:pBdr>
          <w:bottom w:val="double" w:sz="6" w:space="1" w:color="auto"/>
        </w:pBdr>
        <w:spacing w:after="0" w:line="240" w:lineRule="auto"/>
        <w:rPr>
          <w:rFonts w:asciiTheme="majorBidi" w:hAnsiTheme="majorBidi" w:cstheme="majorBidi"/>
        </w:rPr>
      </w:pPr>
    </w:p>
    <w:p w14:paraId="10CB77D5" w14:textId="77777777" w:rsidR="009E5326" w:rsidRDefault="009E5326" w:rsidP="00AC1ED4">
      <w:pPr>
        <w:widowControl w:val="0"/>
        <w:spacing w:after="0" w:line="240" w:lineRule="auto"/>
        <w:rPr>
          <w:rFonts w:asciiTheme="majorBidi" w:hAnsiTheme="majorBidi" w:cstheme="majorBidi"/>
        </w:rPr>
      </w:pPr>
    </w:p>
    <w:p w14:paraId="68C0E790" w14:textId="77777777" w:rsidR="002D4E4F" w:rsidRDefault="002D4E4F" w:rsidP="00AC1ED4">
      <w:pPr>
        <w:widowControl w:val="0"/>
        <w:spacing w:after="0" w:line="240" w:lineRule="auto"/>
        <w:jc w:val="center"/>
        <w:rPr>
          <w:rFonts w:asciiTheme="majorBidi" w:hAnsiTheme="majorBidi" w:cstheme="majorBidi"/>
          <w:lang w:bidi="ar-SA"/>
        </w:rPr>
      </w:pPr>
      <w:r w:rsidRPr="00A56AF8">
        <w:rPr>
          <w:rFonts w:ascii="Palatino Linotype" w:hAnsi="Palatino Linotype"/>
          <w:b/>
          <w:bCs/>
          <w:color w:val="000000"/>
          <w:sz w:val="28"/>
          <w:szCs w:val="28"/>
          <w:lang w:val="en-AU"/>
        </w:rPr>
        <w:t>Shabbat:</w:t>
      </w:r>
      <w:r>
        <w:rPr>
          <w:rFonts w:ascii="Palatino Linotype" w:hAnsi="Palatino Linotype"/>
          <w:b/>
          <w:bCs/>
          <w:color w:val="000000"/>
          <w:sz w:val="28"/>
          <w:szCs w:val="28"/>
          <w:lang w:val="en-AU"/>
        </w:rPr>
        <w:t xml:space="preserve"> </w:t>
      </w:r>
      <w:r w:rsidRPr="00833FC4">
        <w:rPr>
          <w:rFonts w:ascii="Palatino Linotype" w:hAnsi="Palatino Linotype"/>
          <w:b/>
          <w:bCs/>
          <w:color w:val="000000"/>
          <w:sz w:val="28"/>
          <w:szCs w:val="28"/>
          <w:lang w:val="en-AU"/>
        </w:rPr>
        <w:t>“VaY’hi Ki Zaqen Yitschaq”</w:t>
      </w:r>
      <w:r>
        <w:rPr>
          <w:rFonts w:ascii="Palatino Linotype" w:hAnsi="Palatino Linotype"/>
          <w:b/>
          <w:bCs/>
          <w:color w:val="000000"/>
          <w:sz w:val="28"/>
          <w:szCs w:val="28"/>
          <w:lang w:val="en-AU"/>
        </w:rPr>
        <w:t xml:space="preserve"> –  “</w:t>
      </w:r>
      <w:r w:rsidRPr="00833FC4">
        <w:rPr>
          <w:rFonts w:ascii="Palatino Linotype" w:hAnsi="Palatino Linotype"/>
          <w:b/>
          <w:bCs/>
          <w:color w:val="000000"/>
          <w:sz w:val="28"/>
          <w:szCs w:val="28"/>
          <w:lang w:val="en-AU"/>
        </w:rPr>
        <w:t>And it was when Isaac was old”</w:t>
      </w:r>
    </w:p>
    <w:p w14:paraId="4B808090" w14:textId="231D8158" w:rsidR="002D4E4F" w:rsidRPr="00833FC4" w:rsidRDefault="002D4E4F" w:rsidP="00AC1ED4">
      <w:pPr>
        <w:widowControl w:val="0"/>
        <w:spacing w:after="0" w:line="240" w:lineRule="auto"/>
        <w:jc w:val="center"/>
        <w:rPr>
          <w:rFonts w:ascii="Palatino Linotype" w:hAnsi="Palatino Linotype" w:cstheme="majorBidi"/>
          <w:b/>
          <w:bCs/>
          <w:sz w:val="28"/>
          <w:szCs w:val="28"/>
          <w:lang w:bidi="ar-SA"/>
        </w:rPr>
      </w:pPr>
      <w:r w:rsidRPr="00833FC4">
        <w:rPr>
          <w:rFonts w:ascii="Palatino Linotype" w:hAnsi="Palatino Linotype" w:cstheme="majorBidi"/>
          <w:b/>
          <w:bCs/>
          <w:sz w:val="28"/>
          <w:szCs w:val="28"/>
          <w:lang w:bidi="ar-SA"/>
        </w:rPr>
        <w:t xml:space="preserve">&amp; HaChodesh </w:t>
      </w:r>
      <w:r w:rsidR="00F93CFF">
        <w:rPr>
          <w:rFonts w:ascii="Palatino Linotype" w:hAnsi="Palatino Linotype" w:cstheme="majorBidi"/>
          <w:b/>
          <w:bCs/>
          <w:sz w:val="28"/>
          <w:szCs w:val="28"/>
          <w:lang w:bidi="ar-SA"/>
        </w:rPr>
        <w:t>Tishrei</w:t>
      </w:r>
    </w:p>
    <w:p w14:paraId="1BD0FAD1" w14:textId="7789827D" w:rsidR="002D4E4F" w:rsidRDefault="002D4E4F" w:rsidP="00AC1ED4">
      <w:pPr>
        <w:widowControl w:val="0"/>
        <w:spacing w:after="0" w:line="240" w:lineRule="auto"/>
        <w:jc w:val="center"/>
        <w:rPr>
          <w:rFonts w:ascii="Palatino Linotype" w:hAnsi="Palatino Linotype" w:cstheme="majorBidi"/>
          <w:b/>
          <w:bCs/>
          <w:sz w:val="28"/>
          <w:szCs w:val="28"/>
          <w:lang w:bidi="ar-SA"/>
        </w:rPr>
      </w:pPr>
      <w:r w:rsidRPr="00833FC4">
        <w:rPr>
          <w:rFonts w:ascii="Palatino Linotype" w:hAnsi="Palatino Linotype" w:cstheme="majorBidi"/>
          <w:b/>
          <w:bCs/>
          <w:sz w:val="28"/>
          <w:szCs w:val="28"/>
          <w:lang w:bidi="ar-SA"/>
        </w:rPr>
        <w:t xml:space="preserve">Proclamation of the New Moon for the Month of </w:t>
      </w:r>
      <w:r w:rsidR="00F93CFF">
        <w:rPr>
          <w:rFonts w:ascii="Palatino Linotype" w:hAnsi="Palatino Linotype" w:cstheme="majorBidi"/>
          <w:b/>
          <w:bCs/>
          <w:sz w:val="28"/>
          <w:szCs w:val="28"/>
          <w:lang w:bidi="ar-SA"/>
        </w:rPr>
        <w:t>Tishrei</w:t>
      </w:r>
    </w:p>
    <w:p w14:paraId="3B32E9FC" w14:textId="25752565" w:rsidR="002D4E4F" w:rsidRPr="00833FC4" w:rsidRDefault="002D4E4F" w:rsidP="00AC1ED4">
      <w:pPr>
        <w:widowControl w:val="0"/>
        <w:spacing w:after="0" w:line="240" w:lineRule="auto"/>
        <w:jc w:val="center"/>
        <w:rPr>
          <w:rFonts w:ascii="Palatino Linotype" w:hAnsi="Palatino Linotype" w:cstheme="majorBidi"/>
          <w:b/>
          <w:bCs/>
          <w:sz w:val="24"/>
          <w:szCs w:val="24"/>
          <w:lang w:bidi="ar-SA"/>
        </w:rPr>
      </w:pPr>
      <w:r>
        <w:rPr>
          <w:rFonts w:ascii="Palatino Linotype" w:hAnsi="Palatino Linotype" w:cstheme="majorBidi"/>
          <w:b/>
          <w:bCs/>
          <w:sz w:val="24"/>
          <w:szCs w:val="24"/>
          <w:lang w:bidi="ar-SA"/>
        </w:rPr>
        <w:t>(</w:t>
      </w:r>
      <w:r w:rsidR="00F93CFF">
        <w:rPr>
          <w:rFonts w:ascii="Palatino Linotype" w:hAnsi="Palatino Linotype" w:cstheme="majorBidi"/>
          <w:b/>
          <w:bCs/>
          <w:sz w:val="24"/>
          <w:szCs w:val="24"/>
          <w:lang w:bidi="ar-SA"/>
        </w:rPr>
        <w:t>Sunday</w:t>
      </w:r>
      <w:r w:rsidRPr="00833FC4">
        <w:rPr>
          <w:rFonts w:ascii="Palatino Linotype" w:hAnsi="Palatino Linotype" w:cstheme="majorBidi"/>
          <w:b/>
          <w:bCs/>
          <w:sz w:val="24"/>
          <w:szCs w:val="24"/>
          <w:lang w:bidi="ar-SA"/>
        </w:rPr>
        <w:t xml:space="preserve"> Evening </w:t>
      </w:r>
      <w:r w:rsidR="005255F6">
        <w:rPr>
          <w:rFonts w:ascii="Palatino Linotype" w:hAnsi="Palatino Linotype" w:cstheme="majorBidi"/>
          <w:b/>
          <w:bCs/>
          <w:sz w:val="24"/>
          <w:szCs w:val="24"/>
          <w:lang w:bidi="ar-SA"/>
        </w:rPr>
        <w:t>September</w:t>
      </w:r>
      <w:r w:rsidRPr="00833FC4">
        <w:rPr>
          <w:rFonts w:ascii="Palatino Linotype" w:hAnsi="Palatino Linotype" w:cstheme="majorBidi"/>
          <w:b/>
          <w:bCs/>
          <w:sz w:val="24"/>
          <w:szCs w:val="24"/>
          <w:lang w:bidi="ar-SA"/>
        </w:rPr>
        <w:t xml:space="preserve"> the </w:t>
      </w:r>
      <w:r w:rsidR="005255F6">
        <w:rPr>
          <w:rFonts w:ascii="Palatino Linotype" w:hAnsi="Palatino Linotype" w:cstheme="majorBidi"/>
          <w:b/>
          <w:bCs/>
          <w:sz w:val="24"/>
          <w:szCs w:val="24"/>
          <w:lang w:bidi="ar-SA"/>
        </w:rPr>
        <w:t>29</w:t>
      </w:r>
      <w:r w:rsidRPr="00833FC4">
        <w:rPr>
          <w:rFonts w:ascii="Palatino Linotype" w:hAnsi="Palatino Linotype" w:cstheme="majorBidi"/>
          <w:b/>
          <w:bCs/>
          <w:sz w:val="24"/>
          <w:szCs w:val="24"/>
          <w:vertAlign w:val="superscript"/>
          <w:lang w:bidi="ar-SA"/>
        </w:rPr>
        <w:t>th</w:t>
      </w:r>
      <w:r w:rsidRPr="00833FC4">
        <w:rPr>
          <w:rFonts w:ascii="Palatino Linotype" w:hAnsi="Palatino Linotype" w:cstheme="majorBidi"/>
          <w:b/>
          <w:bCs/>
          <w:sz w:val="24"/>
          <w:szCs w:val="24"/>
          <w:lang w:bidi="ar-SA"/>
        </w:rPr>
        <w:t xml:space="preserve"> – </w:t>
      </w:r>
      <w:r w:rsidR="005255F6">
        <w:rPr>
          <w:rFonts w:ascii="Palatino Linotype" w:hAnsi="Palatino Linotype" w:cstheme="majorBidi"/>
          <w:b/>
          <w:bCs/>
          <w:sz w:val="24"/>
          <w:szCs w:val="24"/>
          <w:lang w:bidi="ar-SA"/>
        </w:rPr>
        <w:t>Tuesday</w:t>
      </w:r>
      <w:r w:rsidRPr="00833FC4">
        <w:rPr>
          <w:rFonts w:ascii="Palatino Linotype" w:hAnsi="Palatino Linotype" w:cstheme="majorBidi"/>
          <w:b/>
          <w:bCs/>
          <w:sz w:val="24"/>
          <w:szCs w:val="24"/>
          <w:lang w:bidi="ar-SA"/>
        </w:rPr>
        <w:t xml:space="preserve"> Evening the 1</w:t>
      </w:r>
      <w:r w:rsidR="008D7FF0" w:rsidRPr="008D7FF0">
        <w:rPr>
          <w:rFonts w:ascii="Palatino Linotype" w:hAnsi="Palatino Linotype" w:cstheme="majorBidi"/>
          <w:b/>
          <w:bCs/>
          <w:sz w:val="24"/>
          <w:szCs w:val="24"/>
          <w:vertAlign w:val="superscript"/>
          <w:lang w:bidi="ar-SA"/>
        </w:rPr>
        <w:t>st</w:t>
      </w:r>
      <w:r w:rsidR="008D7FF0">
        <w:rPr>
          <w:rFonts w:ascii="Palatino Linotype" w:hAnsi="Palatino Linotype" w:cstheme="majorBidi"/>
          <w:b/>
          <w:bCs/>
          <w:sz w:val="24"/>
          <w:szCs w:val="24"/>
          <w:lang w:bidi="ar-SA"/>
        </w:rPr>
        <w:t xml:space="preserve"> </w:t>
      </w:r>
      <w:r w:rsidRPr="00833FC4">
        <w:rPr>
          <w:rFonts w:ascii="Palatino Linotype" w:hAnsi="Palatino Linotype" w:cstheme="majorBidi"/>
          <w:b/>
          <w:bCs/>
          <w:sz w:val="24"/>
          <w:szCs w:val="24"/>
          <w:lang w:bidi="ar-SA"/>
        </w:rPr>
        <w:t xml:space="preserve">of </w:t>
      </w:r>
      <w:r w:rsidR="008D7FF0">
        <w:rPr>
          <w:rFonts w:ascii="Palatino Linotype" w:hAnsi="Palatino Linotype" w:cstheme="majorBidi"/>
          <w:b/>
          <w:bCs/>
          <w:sz w:val="24"/>
          <w:szCs w:val="24"/>
          <w:lang w:bidi="ar-SA"/>
        </w:rPr>
        <w:t>October</w:t>
      </w:r>
      <w:r w:rsidRPr="00833FC4">
        <w:rPr>
          <w:rFonts w:ascii="Palatino Linotype" w:hAnsi="Palatino Linotype" w:cstheme="majorBidi"/>
          <w:b/>
          <w:bCs/>
          <w:sz w:val="24"/>
          <w:szCs w:val="24"/>
          <w:lang w:bidi="ar-SA"/>
        </w:rPr>
        <w:t>, 2016</w:t>
      </w:r>
      <w:r>
        <w:rPr>
          <w:rFonts w:ascii="Palatino Linotype" w:hAnsi="Palatino Linotype" w:cstheme="majorBidi"/>
          <w:b/>
          <w:bCs/>
          <w:sz w:val="24"/>
          <w:szCs w:val="24"/>
          <w:lang w:bidi="ar-SA"/>
        </w:rPr>
        <w:t>)</w:t>
      </w:r>
    </w:p>
    <w:p w14:paraId="2B473C05" w14:textId="77777777" w:rsidR="002D4E4F" w:rsidRDefault="002D4E4F" w:rsidP="00AC1ED4">
      <w:pPr>
        <w:widowControl w:val="0"/>
        <w:spacing w:after="0" w:line="240" w:lineRule="auto"/>
        <w:jc w:val="both"/>
        <w:rPr>
          <w:rFonts w:asciiTheme="majorBidi" w:hAnsiTheme="majorBidi" w:cstheme="majorBid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67"/>
        <w:gridCol w:w="2917"/>
        <w:gridCol w:w="2917"/>
      </w:tblGrid>
      <w:tr w:rsidR="002D4E4F" w:rsidRPr="003A1ED8" w14:paraId="33AFD429" w14:textId="77777777" w:rsidTr="00754653">
        <w:trPr>
          <w:trHeight w:val="287"/>
          <w:jc w:val="center"/>
        </w:trPr>
        <w:tc>
          <w:tcPr>
            <w:tcW w:w="0" w:type="auto"/>
            <w:tcMar>
              <w:top w:w="0" w:type="dxa"/>
              <w:left w:w="108" w:type="dxa"/>
              <w:bottom w:w="0" w:type="dxa"/>
              <w:right w:w="108" w:type="dxa"/>
            </w:tcMar>
            <w:vAlign w:val="center"/>
            <w:hideMark/>
          </w:tcPr>
          <w:p w14:paraId="66D64CA1" w14:textId="77777777" w:rsidR="002D4E4F" w:rsidRPr="003A1ED8" w:rsidRDefault="002D4E4F" w:rsidP="00AC1ED4">
            <w:pPr>
              <w:widowControl w:val="0"/>
              <w:spacing w:after="0" w:line="240" w:lineRule="auto"/>
              <w:jc w:val="center"/>
              <w:rPr>
                <w:rFonts w:eastAsia="Times New Roman" w:cs="Times New Roman"/>
              </w:rPr>
            </w:pPr>
            <w:r w:rsidRPr="003A1ED8">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46469AE6" w14:textId="77777777" w:rsidR="002D4E4F" w:rsidRPr="003A1ED8" w:rsidRDefault="002D4E4F" w:rsidP="00AC1ED4">
            <w:pPr>
              <w:widowControl w:val="0"/>
              <w:spacing w:after="0" w:line="240" w:lineRule="auto"/>
              <w:jc w:val="center"/>
              <w:rPr>
                <w:rFonts w:eastAsia="Times New Roman" w:cs="Times New Roman"/>
              </w:rPr>
            </w:pPr>
            <w:r w:rsidRPr="003A1ED8">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1DB13E4D" w14:textId="77777777" w:rsidR="002D4E4F" w:rsidRPr="003A1ED8" w:rsidRDefault="002D4E4F" w:rsidP="00AC1ED4">
            <w:pPr>
              <w:widowControl w:val="0"/>
              <w:spacing w:after="0" w:line="240" w:lineRule="auto"/>
              <w:jc w:val="center"/>
              <w:rPr>
                <w:rFonts w:eastAsia="Times New Roman" w:cs="Times New Roman"/>
              </w:rPr>
            </w:pPr>
            <w:r w:rsidRPr="003A1ED8">
              <w:rPr>
                <w:rFonts w:ascii="Times New Roman" w:eastAsia="Times New Roman" w:hAnsi="Times New Roman" w:cs="Times New Roman"/>
                <w:b/>
                <w:bCs/>
                <w:sz w:val="24"/>
                <w:szCs w:val="24"/>
                <w:lang w:val="en-AU"/>
              </w:rPr>
              <w:t>Weekday Torah Reading:</w:t>
            </w:r>
          </w:p>
        </w:tc>
      </w:tr>
      <w:tr w:rsidR="002D4E4F" w:rsidRPr="003A1ED8" w14:paraId="4071BFDF" w14:textId="77777777" w:rsidTr="00754653">
        <w:trPr>
          <w:trHeight w:val="287"/>
          <w:jc w:val="center"/>
        </w:trPr>
        <w:tc>
          <w:tcPr>
            <w:tcW w:w="0" w:type="auto"/>
            <w:tcMar>
              <w:top w:w="0" w:type="dxa"/>
              <w:left w:w="108" w:type="dxa"/>
              <w:bottom w:w="0" w:type="dxa"/>
              <w:right w:w="108" w:type="dxa"/>
            </w:tcMar>
            <w:vAlign w:val="center"/>
            <w:hideMark/>
          </w:tcPr>
          <w:p w14:paraId="7B6AE79B" w14:textId="77777777" w:rsidR="002D4E4F" w:rsidRPr="003A1ED8" w:rsidRDefault="002D4E4F" w:rsidP="00AC1ED4">
            <w:pPr>
              <w:widowControl w:val="0"/>
              <w:spacing w:after="0" w:line="240" w:lineRule="auto"/>
              <w:jc w:val="center"/>
              <w:rPr>
                <w:rFonts w:eastAsia="Times New Roman" w:cs="Times New Roman"/>
              </w:rPr>
            </w:pPr>
            <w:r w:rsidRPr="003A1ED8">
              <w:rPr>
                <w:rFonts w:ascii="Times New Roman" w:eastAsia="Times New Roman" w:hAnsi="Times New Roman" w:cs="Times New Roman"/>
                <w:b/>
                <w:bCs/>
                <w:sz w:val="28"/>
                <w:szCs w:val="28"/>
                <w:rtl/>
              </w:rPr>
              <w:t>וַיְהִי כִּי</w:t>
            </w:r>
            <w:r w:rsidRPr="003A1ED8">
              <w:rPr>
                <w:rFonts w:ascii="Times New Roman" w:eastAsia="Times New Roman" w:hAnsi="Times New Roman" w:cs="Times New Roman"/>
                <w:b/>
                <w:bCs/>
                <w:sz w:val="28"/>
                <w:szCs w:val="28"/>
                <w:rtl/>
                <w:lang w:bidi="ar-SA"/>
              </w:rPr>
              <w:t>-</w:t>
            </w:r>
            <w:r w:rsidRPr="003A1ED8">
              <w:rPr>
                <w:rFonts w:ascii="Times New Roman" w:eastAsia="Times New Roman" w:hAnsi="Times New Roman" w:cs="Times New Roman"/>
                <w:b/>
                <w:bCs/>
                <w:sz w:val="28"/>
                <w:szCs w:val="28"/>
                <w:rtl/>
              </w:rPr>
              <w:t>זָקֵן יִצְחָק</w:t>
            </w:r>
          </w:p>
        </w:tc>
        <w:tc>
          <w:tcPr>
            <w:tcW w:w="0" w:type="auto"/>
            <w:tcMar>
              <w:top w:w="0" w:type="dxa"/>
              <w:left w:w="108" w:type="dxa"/>
              <w:bottom w:w="0" w:type="dxa"/>
              <w:right w:w="108" w:type="dxa"/>
            </w:tcMar>
            <w:vAlign w:val="center"/>
            <w:hideMark/>
          </w:tcPr>
          <w:p w14:paraId="4F4426C9" w14:textId="77777777" w:rsidR="002D4E4F" w:rsidRPr="003A1ED8" w:rsidRDefault="002D4E4F" w:rsidP="00AC1ED4">
            <w:pPr>
              <w:widowControl w:val="0"/>
              <w:spacing w:after="0" w:line="240" w:lineRule="auto"/>
              <w:rPr>
                <w:rFonts w:eastAsia="Times New Roman" w:cs="Times New Roman"/>
              </w:rPr>
            </w:pPr>
            <w:r w:rsidRPr="003A1ED8">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0490C211" w14:textId="77777777" w:rsidR="002D4E4F" w:rsidRPr="003A1ED8" w:rsidRDefault="002D4E4F" w:rsidP="00AC1ED4">
            <w:pPr>
              <w:widowControl w:val="0"/>
              <w:spacing w:after="0" w:line="240" w:lineRule="auto"/>
              <w:rPr>
                <w:rFonts w:eastAsia="Times New Roman" w:cs="Times New Roman"/>
              </w:rPr>
            </w:pPr>
            <w:r w:rsidRPr="003A1ED8">
              <w:rPr>
                <w:rFonts w:ascii="Times New Roman" w:eastAsia="Times New Roman" w:hAnsi="Times New Roman" w:cs="Times New Roman"/>
                <w:b/>
                <w:bCs/>
                <w:sz w:val="28"/>
                <w:szCs w:val="28"/>
                <w:lang w:val="en-AU"/>
              </w:rPr>
              <w:t> </w:t>
            </w:r>
          </w:p>
        </w:tc>
      </w:tr>
      <w:tr w:rsidR="002D4E4F" w:rsidRPr="003A1ED8" w14:paraId="5564E4BD" w14:textId="77777777" w:rsidTr="00754653">
        <w:trPr>
          <w:trHeight w:val="257"/>
          <w:jc w:val="center"/>
        </w:trPr>
        <w:tc>
          <w:tcPr>
            <w:tcW w:w="0" w:type="auto"/>
            <w:tcMar>
              <w:top w:w="0" w:type="dxa"/>
              <w:left w:w="108" w:type="dxa"/>
              <w:bottom w:w="0" w:type="dxa"/>
              <w:right w:w="108" w:type="dxa"/>
            </w:tcMar>
            <w:vAlign w:val="center"/>
            <w:hideMark/>
          </w:tcPr>
          <w:p w14:paraId="66DAA29B" w14:textId="77777777" w:rsidR="002D4E4F" w:rsidRPr="003A1ED8" w:rsidRDefault="002D4E4F" w:rsidP="00AC1ED4">
            <w:pPr>
              <w:widowControl w:val="0"/>
              <w:spacing w:after="0" w:line="240" w:lineRule="auto"/>
              <w:jc w:val="center"/>
              <w:rPr>
                <w:rFonts w:eastAsia="Times New Roman" w:cs="Times New Roman"/>
              </w:rPr>
            </w:pPr>
            <w:r w:rsidRPr="003A1ED8">
              <w:rPr>
                <w:rFonts w:ascii="Times New Roman" w:eastAsia="Times New Roman" w:hAnsi="Times New Roman" w:cs="Times New Roman"/>
                <w:b/>
                <w:bCs/>
                <w:lang w:val="en-AU"/>
              </w:rPr>
              <w:t>“VaY’hi Ki Zaqen Yitschaq”</w:t>
            </w:r>
          </w:p>
        </w:tc>
        <w:tc>
          <w:tcPr>
            <w:tcW w:w="0" w:type="auto"/>
            <w:tcMar>
              <w:top w:w="0" w:type="dxa"/>
              <w:left w:w="108" w:type="dxa"/>
              <w:bottom w:w="0" w:type="dxa"/>
              <w:right w:w="108" w:type="dxa"/>
            </w:tcMar>
            <w:vAlign w:val="center"/>
            <w:hideMark/>
          </w:tcPr>
          <w:p w14:paraId="6C9CF0EB" w14:textId="77777777" w:rsidR="002D4E4F" w:rsidRPr="003A1ED8" w:rsidRDefault="002D4E4F"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1 – B’resheet 27:1-4</w:t>
            </w:r>
          </w:p>
        </w:tc>
        <w:tc>
          <w:tcPr>
            <w:tcW w:w="0" w:type="auto"/>
            <w:tcMar>
              <w:top w:w="0" w:type="dxa"/>
              <w:left w:w="108" w:type="dxa"/>
              <w:bottom w:w="0" w:type="dxa"/>
              <w:right w:w="108" w:type="dxa"/>
            </w:tcMar>
            <w:vAlign w:val="center"/>
            <w:hideMark/>
          </w:tcPr>
          <w:p w14:paraId="5BD354B1" w14:textId="77777777" w:rsidR="002D4E4F" w:rsidRPr="003A1ED8" w:rsidRDefault="00D85506"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1 – B’resheet 27:28-30</w:t>
            </w:r>
          </w:p>
        </w:tc>
      </w:tr>
      <w:tr w:rsidR="002D4E4F" w:rsidRPr="003A1ED8" w14:paraId="1B03C70B" w14:textId="77777777" w:rsidTr="00754653">
        <w:trPr>
          <w:trHeight w:val="257"/>
          <w:jc w:val="center"/>
        </w:trPr>
        <w:tc>
          <w:tcPr>
            <w:tcW w:w="0" w:type="auto"/>
            <w:tcMar>
              <w:top w:w="0" w:type="dxa"/>
              <w:left w:w="108" w:type="dxa"/>
              <w:bottom w:w="0" w:type="dxa"/>
              <w:right w:w="108" w:type="dxa"/>
            </w:tcMar>
            <w:vAlign w:val="center"/>
            <w:hideMark/>
          </w:tcPr>
          <w:p w14:paraId="1AA809B8" w14:textId="77777777" w:rsidR="002D4E4F" w:rsidRPr="003A1ED8" w:rsidRDefault="002D4E4F" w:rsidP="00AC1ED4">
            <w:pPr>
              <w:widowControl w:val="0"/>
              <w:spacing w:after="0" w:line="240" w:lineRule="auto"/>
              <w:jc w:val="center"/>
              <w:rPr>
                <w:rFonts w:eastAsia="Times New Roman" w:cs="Times New Roman"/>
              </w:rPr>
            </w:pPr>
            <w:r w:rsidRPr="003A1ED8">
              <w:rPr>
                <w:rFonts w:ascii="Times New Roman" w:eastAsia="Times New Roman" w:hAnsi="Times New Roman" w:cs="Times New Roman"/>
                <w:b/>
                <w:bCs/>
                <w:lang w:val="en-AU"/>
              </w:rPr>
              <w:t>“And it was when Isaac was old”</w:t>
            </w:r>
          </w:p>
        </w:tc>
        <w:tc>
          <w:tcPr>
            <w:tcW w:w="0" w:type="auto"/>
            <w:tcMar>
              <w:top w:w="0" w:type="dxa"/>
              <w:left w:w="108" w:type="dxa"/>
              <w:bottom w:w="0" w:type="dxa"/>
              <w:right w:w="108" w:type="dxa"/>
            </w:tcMar>
            <w:vAlign w:val="center"/>
            <w:hideMark/>
          </w:tcPr>
          <w:p w14:paraId="3B899044" w14:textId="77777777" w:rsidR="002D4E4F" w:rsidRPr="003A1ED8" w:rsidRDefault="002D4E4F"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2 – B’resheet 27:5-7</w:t>
            </w:r>
          </w:p>
        </w:tc>
        <w:tc>
          <w:tcPr>
            <w:tcW w:w="0" w:type="auto"/>
            <w:tcMar>
              <w:top w:w="0" w:type="dxa"/>
              <w:left w:w="108" w:type="dxa"/>
              <w:bottom w:w="0" w:type="dxa"/>
              <w:right w:w="108" w:type="dxa"/>
            </w:tcMar>
            <w:vAlign w:val="center"/>
            <w:hideMark/>
          </w:tcPr>
          <w:p w14:paraId="277051ED" w14:textId="77777777" w:rsidR="002D4E4F" w:rsidRPr="003A1ED8" w:rsidRDefault="00D85506"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2 – B’resheet 27:31-34</w:t>
            </w:r>
          </w:p>
        </w:tc>
      </w:tr>
      <w:tr w:rsidR="002D4E4F" w:rsidRPr="003A1ED8" w14:paraId="326AAD52" w14:textId="77777777" w:rsidTr="00754653">
        <w:trPr>
          <w:trHeight w:val="257"/>
          <w:jc w:val="center"/>
        </w:trPr>
        <w:tc>
          <w:tcPr>
            <w:tcW w:w="0" w:type="auto"/>
            <w:tcMar>
              <w:top w:w="0" w:type="dxa"/>
              <w:left w:w="108" w:type="dxa"/>
              <w:bottom w:w="0" w:type="dxa"/>
              <w:right w:w="108" w:type="dxa"/>
            </w:tcMar>
            <w:vAlign w:val="center"/>
            <w:hideMark/>
          </w:tcPr>
          <w:p w14:paraId="7AF7B195" w14:textId="77777777" w:rsidR="002D4E4F" w:rsidRPr="003A1ED8" w:rsidRDefault="002D4E4F" w:rsidP="00AC1ED4">
            <w:pPr>
              <w:widowControl w:val="0"/>
              <w:spacing w:after="0" w:line="240" w:lineRule="auto"/>
              <w:jc w:val="center"/>
              <w:rPr>
                <w:rFonts w:eastAsia="Times New Roman" w:cs="Times New Roman"/>
                <w:lang w:val="es-ES"/>
              </w:rPr>
            </w:pPr>
            <w:r w:rsidRPr="003A1ED8">
              <w:rPr>
                <w:rFonts w:ascii="Times New Roman" w:eastAsia="Times New Roman" w:hAnsi="Times New Roman" w:cs="Times New Roman"/>
                <w:b/>
                <w:bCs/>
                <w:lang w:val="es-ES_tradnl"/>
              </w:rPr>
              <w:t>“Y fue cuando Isaac envejeció”</w:t>
            </w:r>
          </w:p>
        </w:tc>
        <w:tc>
          <w:tcPr>
            <w:tcW w:w="0" w:type="auto"/>
            <w:tcMar>
              <w:top w:w="0" w:type="dxa"/>
              <w:left w:w="108" w:type="dxa"/>
              <w:bottom w:w="0" w:type="dxa"/>
              <w:right w:w="108" w:type="dxa"/>
            </w:tcMar>
            <w:vAlign w:val="center"/>
            <w:hideMark/>
          </w:tcPr>
          <w:p w14:paraId="0B649100" w14:textId="77777777" w:rsidR="002D4E4F" w:rsidRPr="003A1ED8" w:rsidRDefault="002D4E4F"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3 – B’resheet 27:8-10</w:t>
            </w:r>
          </w:p>
        </w:tc>
        <w:tc>
          <w:tcPr>
            <w:tcW w:w="0" w:type="auto"/>
            <w:tcMar>
              <w:top w:w="0" w:type="dxa"/>
              <w:left w:w="108" w:type="dxa"/>
              <w:bottom w:w="0" w:type="dxa"/>
              <w:right w:w="108" w:type="dxa"/>
            </w:tcMar>
            <w:vAlign w:val="center"/>
            <w:hideMark/>
          </w:tcPr>
          <w:p w14:paraId="2C1B67D2" w14:textId="77777777" w:rsidR="002D4E4F" w:rsidRPr="003A1ED8" w:rsidRDefault="002D4E4F" w:rsidP="00AC1ED4">
            <w:pPr>
              <w:widowControl w:val="0"/>
              <w:spacing w:after="0" w:line="240" w:lineRule="auto"/>
              <w:rPr>
                <w:rFonts w:eastAsia="Times New Roman" w:cs="Times New Roman"/>
              </w:rPr>
            </w:pPr>
            <w:r w:rsidRPr="003A1ED8">
              <w:rPr>
                <w:rFonts w:ascii="Times New Roman" w:eastAsia="Times New Roman" w:hAnsi="Times New Roman" w:cs="Times New Roman"/>
                <w:lang w:val="en-AU"/>
              </w:rPr>
              <w:t xml:space="preserve">Reader 3 – B’resheet </w:t>
            </w:r>
            <w:r w:rsidR="00D85506">
              <w:rPr>
                <w:rFonts w:ascii="Times New Roman" w:eastAsia="Times New Roman" w:hAnsi="Times New Roman" w:cs="Times New Roman"/>
                <w:lang w:val="en-AU"/>
              </w:rPr>
              <w:t>27:35-38</w:t>
            </w:r>
          </w:p>
        </w:tc>
      </w:tr>
      <w:tr w:rsidR="002D4E4F" w:rsidRPr="003A1ED8" w14:paraId="2E36234C" w14:textId="77777777" w:rsidTr="00754653">
        <w:trPr>
          <w:trHeight w:val="287"/>
          <w:jc w:val="center"/>
        </w:trPr>
        <w:tc>
          <w:tcPr>
            <w:tcW w:w="0" w:type="auto"/>
            <w:tcMar>
              <w:top w:w="0" w:type="dxa"/>
              <w:left w:w="108" w:type="dxa"/>
              <w:bottom w:w="0" w:type="dxa"/>
              <w:right w:w="108" w:type="dxa"/>
            </w:tcMar>
            <w:vAlign w:val="center"/>
            <w:hideMark/>
          </w:tcPr>
          <w:p w14:paraId="4187E7F3" w14:textId="77777777" w:rsidR="002D4E4F" w:rsidRDefault="002D4E4F" w:rsidP="00AC1ED4">
            <w:pPr>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B’resheet (Gen.) 27:1-27 &amp;</w:t>
            </w:r>
          </w:p>
          <w:p w14:paraId="15DA21DB" w14:textId="77777777" w:rsidR="002D4E4F" w:rsidRPr="003A1ED8" w:rsidRDefault="002D4E4F" w:rsidP="00AC1ED4">
            <w:pPr>
              <w:widowControl w:val="0"/>
              <w:spacing w:after="0" w:line="240" w:lineRule="auto"/>
              <w:jc w:val="center"/>
              <w:rPr>
                <w:rFonts w:eastAsia="Times New Roman" w:cs="Times New Roman"/>
              </w:rPr>
            </w:pPr>
            <w:r>
              <w:rPr>
                <w:rFonts w:ascii="Times New Roman" w:eastAsia="Times New Roman" w:hAnsi="Times New Roman" w:cs="Times New Roman"/>
                <w:lang w:val="en-AU"/>
              </w:rPr>
              <w:t>B’Midbar (</w:t>
            </w:r>
            <w:r w:rsidRPr="003A1ED8">
              <w:rPr>
                <w:rFonts w:ascii="Times New Roman" w:eastAsia="Times New Roman" w:hAnsi="Times New Roman" w:cs="Times New Roman"/>
                <w:lang w:val="en-AU"/>
              </w:rPr>
              <w:t>Num</w:t>
            </w:r>
            <w:r>
              <w:rPr>
                <w:rFonts w:ascii="Times New Roman" w:eastAsia="Times New Roman" w:hAnsi="Times New Roman" w:cs="Times New Roman"/>
                <w:lang w:val="en-AU"/>
              </w:rPr>
              <w:t>.)</w:t>
            </w:r>
            <w:r w:rsidRPr="003A1ED8">
              <w:rPr>
                <w:rFonts w:ascii="Times New Roman" w:eastAsia="Times New Roman" w:hAnsi="Times New Roman" w:cs="Times New Roman"/>
                <w:lang w:val="en-AU"/>
              </w:rPr>
              <w:t xml:space="preserve"> 28:9-15</w:t>
            </w:r>
          </w:p>
        </w:tc>
        <w:tc>
          <w:tcPr>
            <w:tcW w:w="0" w:type="auto"/>
            <w:tcMar>
              <w:top w:w="0" w:type="dxa"/>
              <w:left w:w="108" w:type="dxa"/>
              <w:bottom w:w="0" w:type="dxa"/>
              <w:right w:w="108" w:type="dxa"/>
            </w:tcMar>
            <w:vAlign w:val="center"/>
            <w:hideMark/>
          </w:tcPr>
          <w:p w14:paraId="6C519A75" w14:textId="77777777" w:rsidR="002D4E4F" w:rsidRPr="003A1ED8" w:rsidRDefault="002D4E4F"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4 – B’resheet 27:11-13</w:t>
            </w:r>
          </w:p>
        </w:tc>
        <w:tc>
          <w:tcPr>
            <w:tcW w:w="0" w:type="auto"/>
            <w:tcMar>
              <w:top w:w="0" w:type="dxa"/>
              <w:left w:w="108" w:type="dxa"/>
              <w:bottom w:w="0" w:type="dxa"/>
              <w:right w:w="108" w:type="dxa"/>
            </w:tcMar>
            <w:vAlign w:val="center"/>
            <w:hideMark/>
          </w:tcPr>
          <w:p w14:paraId="119F7AC9" w14:textId="77777777" w:rsidR="002D4E4F" w:rsidRPr="003A1ED8" w:rsidRDefault="002D4E4F" w:rsidP="00AC1ED4">
            <w:pPr>
              <w:widowControl w:val="0"/>
              <w:spacing w:after="0" w:line="240" w:lineRule="auto"/>
              <w:rPr>
                <w:rFonts w:eastAsia="Times New Roman" w:cs="Times New Roman"/>
              </w:rPr>
            </w:pPr>
            <w:r w:rsidRPr="003A1ED8">
              <w:rPr>
                <w:rFonts w:ascii="Times New Roman" w:eastAsia="Times New Roman" w:hAnsi="Times New Roman" w:cs="Times New Roman"/>
                <w:lang w:val="en-AU"/>
              </w:rPr>
              <w:t> </w:t>
            </w:r>
          </w:p>
        </w:tc>
      </w:tr>
      <w:tr w:rsidR="002D4E4F" w:rsidRPr="003A1ED8" w14:paraId="708C9D58" w14:textId="77777777" w:rsidTr="00D85506">
        <w:trPr>
          <w:trHeight w:val="259"/>
          <w:jc w:val="center"/>
        </w:trPr>
        <w:tc>
          <w:tcPr>
            <w:tcW w:w="0" w:type="auto"/>
            <w:tcMar>
              <w:top w:w="0" w:type="dxa"/>
              <w:left w:w="108" w:type="dxa"/>
              <w:bottom w:w="0" w:type="dxa"/>
              <w:right w:w="108" w:type="dxa"/>
            </w:tcMar>
            <w:vAlign w:val="center"/>
            <w:hideMark/>
          </w:tcPr>
          <w:p w14:paraId="6DF4EFE0" w14:textId="77777777" w:rsidR="002D4E4F" w:rsidRPr="003A1ED8" w:rsidRDefault="002D4E4F" w:rsidP="00AC1ED4">
            <w:pPr>
              <w:widowControl w:val="0"/>
              <w:spacing w:after="0" w:line="240" w:lineRule="auto"/>
              <w:jc w:val="center"/>
              <w:rPr>
                <w:rFonts w:eastAsia="Times New Roman" w:cs="Times New Roman"/>
              </w:rPr>
            </w:pPr>
            <w:r w:rsidRPr="003A1ED8">
              <w:rPr>
                <w:rFonts w:ascii="Times New Roman" w:eastAsia="Times New Roman" w:hAnsi="Times New Roman" w:cs="Times New Roman"/>
                <w:lang w:val="en-AU"/>
              </w:rPr>
              <w:t>Ashlamatah: 1 Sam. 4:15 – 5:1 + 6:14</w:t>
            </w:r>
          </w:p>
        </w:tc>
        <w:tc>
          <w:tcPr>
            <w:tcW w:w="0" w:type="auto"/>
            <w:tcMar>
              <w:top w:w="0" w:type="dxa"/>
              <w:left w:w="108" w:type="dxa"/>
              <w:bottom w:w="0" w:type="dxa"/>
              <w:right w:w="108" w:type="dxa"/>
            </w:tcMar>
            <w:vAlign w:val="center"/>
            <w:hideMark/>
          </w:tcPr>
          <w:p w14:paraId="68A35956" w14:textId="77777777" w:rsidR="002D4E4F" w:rsidRPr="003A1ED8" w:rsidRDefault="002D4E4F"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5 – B’resheet 27:14-17</w:t>
            </w:r>
          </w:p>
        </w:tc>
        <w:tc>
          <w:tcPr>
            <w:tcW w:w="0" w:type="auto"/>
            <w:tcMar>
              <w:top w:w="0" w:type="dxa"/>
              <w:left w:w="108" w:type="dxa"/>
              <w:bottom w:w="0" w:type="dxa"/>
              <w:right w:w="108" w:type="dxa"/>
            </w:tcMar>
            <w:vAlign w:val="center"/>
            <w:hideMark/>
          </w:tcPr>
          <w:p w14:paraId="5DA726E9" w14:textId="77777777" w:rsidR="002D4E4F" w:rsidRPr="003A1ED8" w:rsidRDefault="002D4E4F" w:rsidP="00AC1ED4">
            <w:pPr>
              <w:widowControl w:val="0"/>
              <w:spacing w:after="0" w:line="240" w:lineRule="auto"/>
              <w:rPr>
                <w:rFonts w:eastAsia="Times New Roman" w:cs="Times New Roman"/>
              </w:rPr>
            </w:pPr>
            <w:r w:rsidRPr="003A1ED8">
              <w:rPr>
                <w:rFonts w:ascii="Times New Roman" w:eastAsia="Times New Roman" w:hAnsi="Times New Roman" w:cs="Times New Roman"/>
                <w:lang w:val="en-AU"/>
              </w:rPr>
              <w:t> </w:t>
            </w:r>
          </w:p>
        </w:tc>
      </w:tr>
      <w:tr w:rsidR="00D85506" w:rsidRPr="003A1ED8" w14:paraId="6EE83053" w14:textId="77777777" w:rsidTr="00D85506">
        <w:trPr>
          <w:trHeight w:val="259"/>
          <w:jc w:val="center"/>
        </w:trPr>
        <w:tc>
          <w:tcPr>
            <w:tcW w:w="0" w:type="auto"/>
            <w:tcMar>
              <w:top w:w="0" w:type="dxa"/>
              <w:left w:w="108" w:type="dxa"/>
              <w:bottom w:w="0" w:type="dxa"/>
              <w:right w:w="108" w:type="dxa"/>
            </w:tcMar>
            <w:vAlign w:val="center"/>
            <w:hideMark/>
          </w:tcPr>
          <w:p w14:paraId="5D7D3DF7" w14:textId="77777777" w:rsidR="00D85506" w:rsidRPr="003A1ED8" w:rsidRDefault="00D85506" w:rsidP="00AC1ED4">
            <w:pPr>
              <w:widowControl w:val="0"/>
              <w:spacing w:after="0" w:line="240" w:lineRule="auto"/>
              <w:jc w:val="center"/>
              <w:rPr>
                <w:rFonts w:asciiTheme="majorBidi" w:eastAsia="Times New Roman" w:hAnsiTheme="majorBidi" w:cstheme="majorBidi"/>
              </w:rPr>
            </w:pPr>
            <w:r w:rsidRPr="003A1ED8">
              <w:rPr>
                <w:rFonts w:asciiTheme="majorBidi" w:eastAsia="Times New Roman" w:hAnsiTheme="majorBidi" w:cstheme="majorBidi"/>
              </w:rPr>
              <w:t>Special:</w:t>
            </w:r>
            <w:r>
              <w:rPr>
                <w:rFonts w:asciiTheme="majorBidi" w:eastAsia="Times New Roman" w:hAnsiTheme="majorBidi" w:cstheme="majorBidi"/>
              </w:rPr>
              <w:t xml:space="preserve"> 1 Sam. 20:18 &amp; 42</w:t>
            </w:r>
          </w:p>
        </w:tc>
        <w:tc>
          <w:tcPr>
            <w:tcW w:w="0" w:type="auto"/>
            <w:tcMar>
              <w:top w:w="0" w:type="dxa"/>
              <w:left w:w="108" w:type="dxa"/>
              <w:bottom w:w="0" w:type="dxa"/>
              <w:right w:w="108" w:type="dxa"/>
            </w:tcMar>
            <w:vAlign w:val="center"/>
            <w:hideMark/>
          </w:tcPr>
          <w:p w14:paraId="28BF1675" w14:textId="77777777" w:rsidR="00D85506" w:rsidRPr="003A1ED8" w:rsidRDefault="00D85506"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6 – B’resheet 27:18-23</w:t>
            </w:r>
          </w:p>
        </w:tc>
        <w:tc>
          <w:tcPr>
            <w:tcW w:w="0" w:type="auto"/>
            <w:tcMar>
              <w:top w:w="0" w:type="dxa"/>
              <w:left w:w="108" w:type="dxa"/>
              <w:bottom w:w="0" w:type="dxa"/>
              <w:right w:w="108" w:type="dxa"/>
            </w:tcMar>
            <w:vAlign w:val="center"/>
          </w:tcPr>
          <w:p w14:paraId="45CD454B" w14:textId="77777777" w:rsidR="00D85506" w:rsidRPr="003A1ED8" w:rsidRDefault="00D85506"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1 – B’resheet 27:28-30</w:t>
            </w:r>
          </w:p>
        </w:tc>
      </w:tr>
      <w:tr w:rsidR="00D85506" w:rsidRPr="003A1ED8" w14:paraId="0ADA6D40" w14:textId="77777777" w:rsidTr="00D85506">
        <w:trPr>
          <w:trHeight w:val="259"/>
          <w:jc w:val="center"/>
        </w:trPr>
        <w:tc>
          <w:tcPr>
            <w:tcW w:w="0" w:type="auto"/>
            <w:tcMar>
              <w:top w:w="0" w:type="dxa"/>
              <w:left w:w="108" w:type="dxa"/>
              <w:bottom w:w="0" w:type="dxa"/>
              <w:right w:w="108" w:type="dxa"/>
            </w:tcMar>
            <w:vAlign w:val="center"/>
            <w:hideMark/>
          </w:tcPr>
          <w:p w14:paraId="5C92D770" w14:textId="7A2EC1B5" w:rsidR="00D85506" w:rsidRPr="003A1ED8" w:rsidRDefault="00683579" w:rsidP="00AC1ED4">
            <w:pPr>
              <w:widowControl w:val="0"/>
              <w:spacing w:after="0" w:line="240" w:lineRule="auto"/>
              <w:jc w:val="center"/>
              <w:rPr>
                <w:rFonts w:asciiTheme="majorBidi" w:eastAsia="Times New Roman" w:hAnsiTheme="majorBidi" w:cstheme="majorBidi"/>
              </w:rPr>
            </w:pPr>
            <w:r>
              <w:rPr>
                <w:rFonts w:asciiTheme="majorBidi" w:eastAsia="Times New Roman" w:hAnsiTheme="majorBidi" w:cstheme="majorBidi"/>
              </w:rPr>
              <w:t>Psalms 2</w:t>
            </w:r>
            <w:r w:rsidR="0006631A">
              <w:rPr>
                <w:rFonts w:asciiTheme="majorBidi" w:eastAsia="Times New Roman" w:hAnsiTheme="majorBidi" w:cstheme="majorBidi"/>
              </w:rPr>
              <w:t>2:23-32</w:t>
            </w:r>
          </w:p>
        </w:tc>
        <w:tc>
          <w:tcPr>
            <w:tcW w:w="0" w:type="auto"/>
            <w:tcMar>
              <w:top w:w="0" w:type="dxa"/>
              <w:left w:w="108" w:type="dxa"/>
              <w:bottom w:w="0" w:type="dxa"/>
              <w:right w:w="108" w:type="dxa"/>
            </w:tcMar>
            <w:vAlign w:val="center"/>
            <w:hideMark/>
          </w:tcPr>
          <w:p w14:paraId="085FC420" w14:textId="77777777" w:rsidR="00D85506" w:rsidRPr="003A1ED8" w:rsidRDefault="00D85506"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7 – B’resheet 27:24-27</w:t>
            </w:r>
          </w:p>
        </w:tc>
        <w:tc>
          <w:tcPr>
            <w:tcW w:w="0" w:type="auto"/>
            <w:tcMar>
              <w:top w:w="0" w:type="dxa"/>
              <w:left w:w="108" w:type="dxa"/>
              <w:bottom w:w="0" w:type="dxa"/>
              <w:right w:w="108" w:type="dxa"/>
            </w:tcMar>
            <w:vAlign w:val="center"/>
          </w:tcPr>
          <w:p w14:paraId="5CF3AA55" w14:textId="77777777" w:rsidR="00D85506" w:rsidRPr="003A1ED8" w:rsidRDefault="00D85506" w:rsidP="00AC1ED4">
            <w:pPr>
              <w:widowControl w:val="0"/>
              <w:spacing w:after="0" w:line="240" w:lineRule="auto"/>
              <w:rPr>
                <w:rFonts w:eastAsia="Times New Roman" w:cs="Times New Roman"/>
              </w:rPr>
            </w:pPr>
            <w:r>
              <w:rPr>
                <w:rFonts w:ascii="Times New Roman" w:eastAsia="Times New Roman" w:hAnsi="Times New Roman" w:cs="Times New Roman"/>
                <w:lang w:val="en-AU"/>
              </w:rPr>
              <w:t>Reader 2 – B’resheet 27:31-34</w:t>
            </w:r>
          </w:p>
        </w:tc>
      </w:tr>
      <w:tr w:rsidR="00D85506" w:rsidRPr="003A1ED8" w14:paraId="217227E5" w14:textId="77777777" w:rsidTr="00D85506">
        <w:trPr>
          <w:trHeight w:val="259"/>
          <w:jc w:val="center"/>
        </w:trPr>
        <w:tc>
          <w:tcPr>
            <w:tcW w:w="0" w:type="auto"/>
            <w:tcMar>
              <w:top w:w="0" w:type="dxa"/>
              <w:left w:w="108" w:type="dxa"/>
              <w:bottom w:w="0" w:type="dxa"/>
              <w:right w:w="108" w:type="dxa"/>
            </w:tcMar>
            <w:vAlign w:val="center"/>
            <w:hideMark/>
          </w:tcPr>
          <w:p w14:paraId="789DF914" w14:textId="77777777" w:rsidR="00D85506" w:rsidRPr="003A1ED8" w:rsidRDefault="00D85506" w:rsidP="00AC1ED4">
            <w:pPr>
              <w:widowControl w:val="0"/>
              <w:spacing w:after="0" w:line="240" w:lineRule="auto"/>
              <w:jc w:val="center"/>
              <w:rPr>
                <w:rFonts w:eastAsia="Times New Roman" w:cs="Times New Roman"/>
              </w:rPr>
            </w:pPr>
            <w:r w:rsidRPr="003A1ED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14:paraId="5F696362" w14:textId="77777777" w:rsidR="00D85506" w:rsidRPr="003A1ED8" w:rsidRDefault="00D85506" w:rsidP="00AC1ED4">
            <w:pPr>
              <w:widowControl w:val="0"/>
              <w:spacing w:after="0" w:line="240" w:lineRule="auto"/>
              <w:rPr>
                <w:rFonts w:eastAsia="Times New Roman" w:cs="Times New Roman"/>
              </w:rPr>
            </w:pPr>
            <w:r w:rsidRPr="003A1ED8">
              <w:rPr>
                <w:rFonts w:ascii="Times New Roman" w:eastAsia="Times New Roman" w:hAnsi="Times New Roman" w:cs="Times New Roman"/>
                <w:lang w:val="en-AU"/>
              </w:rPr>
              <w:t xml:space="preserve">    Maftir – </w:t>
            </w:r>
            <w:r>
              <w:rPr>
                <w:rFonts w:ascii="Times New Roman" w:eastAsia="Times New Roman" w:hAnsi="Times New Roman" w:cs="Times New Roman"/>
                <w:lang w:val="en-AU"/>
              </w:rPr>
              <w:t xml:space="preserve">B’Midbar </w:t>
            </w:r>
            <w:r w:rsidRPr="00D85506">
              <w:rPr>
                <w:rFonts w:ascii="Times New Roman" w:eastAsia="Times New Roman" w:hAnsi="Times New Roman" w:cs="Times New Roman"/>
                <w:lang w:val="en-AU"/>
              </w:rPr>
              <w:t xml:space="preserve"> 28:9-15</w:t>
            </w:r>
          </w:p>
        </w:tc>
        <w:tc>
          <w:tcPr>
            <w:tcW w:w="0" w:type="auto"/>
            <w:tcMar>
              <w:top w:w="0" w:type="dxa"/>
              <w:left w:w="108" w:type="dxa"/>
              <w:bottom w:w="0" w:type="dxa"/>
              <w:right w:w="108" w:type="dxa"/>
            </w:tcMar>
            <w:vAlign w:val="center"/>
          </w:tcPr>
          <w:p w14:paraId="69168ED3" w14:textId="77777777" w:rsidR="00D85506" w:rsidRPr="003A1ED8" w:rsidRDefault="00D85506" w:rsidP="00AC1ED4">
            <w:pPr>
              <w:widowControl w:val="0"/>
              <w:spacing w:after="0" w:line="240" w:lineRule="auto"/>
              <w:rPr>
                <w:rFonts w:eastAsia="Times New Roman" w:cs="Times New Roman"/>
              </w:rPr>
            </w:pPr>
            <w:r w:rsidRPr="003A1ED8">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27:35-38</w:t>
            </w:r>
          </w:p>
        </w:tc>
      </w:tr>
      <w:tr w:rsidR="00D85506" w:rsidRPr="003A1ED8" w14:paraId="07AD46FD" w14:textId="77777777" w:rsidTr="00754653">
        <w:trPr>
          <w:trHeight w:val="20"/>
          <w:jc w:val="center"/>
        </w:trPr>
        <w:tc>
          <w:tcPr>
            <w:tcW w:w="0" w:type="auto"/>
            <w:tcMar>
              <w:top w:w="0" w:type="dxa"/>
              <w:left w:w="108" w:type="dxa"/>
              <w:bottom w:w="0" w:type="dxa"/>
              <w:right w:w="108" w:type="dxa"/>
            </w:tcMar>
            <w:vAlign w:val="center"/>
            <w:hideMark/>
          </w:tcPr>
          <w:p w14:paraId="33713D9B" w14:textId="77777777" w:rsidR="00D85506" w:rsidRPr="003A1ED8" w:rsidRDefault="00D85506" w:rsidP="00AC1ED4">
            <w:pPr>
              <w:widowControl w:val="0"/>
              <w:spacing w:after="0" w:line="240" w:lineRule="auto"/>
              <w:jc w:val="center"/>
              <w:rPr>
                <w:rFonts w:eastAsia="Times New Roman" w:cs="Times New Roman"/>
              </w:rPr>
            </w:pPr>
            <w:r>
              <w:rPr>
                <w:rFonts w:ascii="Times New Roman" w:eastAsia="Times New Roman" w:hAnsi="Times New Roman" w:cs="Times New Roman"/>
                <w:lang w:val="en-AU"/>
              </w:rPr>
              <w:t>N.C.: Mk. 3:7-10; Luke 6:17-18</w:t>
            </w:r>
            <w:r w:rsidRPr="003A1ED8">
              <w:rPr>
                <w:rFonts w:ascii="Times New Roman" w:eastAsia="Times New Roman" w:hAnsi="Times New Roman" w:cs="Times New Roman"/>
                <w:lang w:val="en-AU"/>
              </w:rPr>
              <w:t>;</w:t>
            </w:r>
          </w:p>
          <w:p w14:paraId="1A552CBE" w14:textId="401F15B7" w:rsidR="00D85506" w:rsidRPr="003A1ED8" w:rsidRDefault="00D85506" w:rsidP="00AC1ED4">
            <w:pPr>
              <w:widowControl w:val="0"/>
              <w:spacing w:after="0" w:line="20" w:lineRule="atLeast"/>
              <w:jc w:val="center"/>
              <w:rPr>
                <w:rFonts w:eastAsia="Times New Roman" w:cs="Times New Roman"/>
              </w:rPr>
            </w:pPr>
            <w:r>
              <w:rPr>
                <w:rFonts w:ascii="Times New Roman" w:eastAsia="Times New Roman" w:hAnsi="Times New Roman" w:cs="Times New Roman"/>
                <w:lang w:val="en-AU"/>
              </w:rPr>
              <w:t xml:space="preserve">Acts </w:t>
            </w:r>
            <w:r w:rsidR="0006631A">
              <w:rPr>
                <w:rFonts w:ascii="Times New Roman" w:eastAsia="Times New Roman" w:hAnsi="Times New Roman" w:cs="Times New Roman"/>
                <w:lang w:val="en-AU"/>
              </w:rPr>
              <w:t>15:12</w:t>
            </w:r>
            <w:r w:rsidR="00353745">
              <w:rPr>
                <w:rFonts w:ascii="Times New Roman" w:eastAsia="Times New Roman" w:hAnsi="Times New Roman" w:cs="Times New Roman"/>
                <w:lang w:val="en-AU"/>
              </w:rPr>
              <w:t>-35</w:t>
            </w:r>
          </w:p>
        </w:tc>
        <w:tc>
          <w:tcPr>
            <w:tcW w:w="0" w:type="auto"/>
            <w:tcMar>
              <w:top w:w="0" w:type="dxa"/>
              <w:left w:w="108" w:type="dxa"/>
              <w:bottom w:w="0" w:type="dxa"/>
              <w:right w:w="108" w:type="dxa"/>
            </w:tcMar>
            <w:vAlign w:val="center"/>
            <w:hideMark/>
          </w:tcPr>
          <w:p w14:paraId="50A228CC" w14:textId="77777777" w:rsidR="00D85506" w:rsidRDefault="00D85506" w:rsidP="00AC1ED4">
            <w:pPr>
              <w:widowControl w:val="0"/>
              <w:spacing w:after="0" w:line="20" w:lineRule="atLeast"/>
              <w:rPr>
                <w:rFonts w:ascii="Times New Roman" w:eastAsia="Times New Roman" w:hAnsi="Times New Roman" w:cs="Times New Roman"/>
                <w:lang w:val="en-AU"/>
              </w:rPr>
            </w:pPr>
            <w:r w:rsidRPr="003A1ED8">
              <w:rPr>
                <w:rFonts w:ascii="Times New Roman" w:eastAsia="Times New Roman" w:hAnsi="Times New Roman" w:cs="Times New Roman"/>
                <w:lang w:val="en-AU"/>
              </w:rPr>
              <w:t>         1 Sam. 4:15 – 5:1 + 6:14</w:t>
            </w:r>
          </w:p>
          <w:p w14:paraId="780407A7" w14:textId="77777777" w:rsidR="00D85506" w:rsidRPr="003A1ED8" w:rsidRDefault="00D85506" w:rsidP="00AC1ED4">
            <w:pPr>
              <w:widowControl w:val="0"/>
              <w:spacing w:after="0" w:line="20" w:lineRule="atLeast"/>
              <w:rPr>
                <w:rFonts w:eastAsia="Times New Roman" w:cs="Times New Roman"/>
              </w:rPr>
            </w:pPr>
            <w:r>
              <w:rPr>
                <w:rFonts w:ascii="Times New Roman" w:eastAsia="Times New Roman" w:hAnsi="Times New Roman" w:cs="Times New Roman"/>
                <w:lang w:val="en-AU"/>
              </w:rPr>
              <w:t xml:space="preserve">                  1 Sam. 20:18 &amp; 42</w:t>
            </w:r>
          </w:p>
        </w:tc>
        <w:tc>
          <w:tcPr>
            <w:tcW w:w="0" w:type="auto"/>
            <w:tcMar>
              <w:top w:w="0" w:type="dxa"/>
              <w:left w:w="108" w:type="dxa"/>
              <w:bottom w:w="0" w:type="dxa"/>
              <w:right w:w="108" w:type="dxa"/>
            </w:tcMar>
            <w:vAlign w:val="center"/>
            <w:hideMark/>
          </w:tcPr>
          <w:p w14:paraId="4DA680F0" w14:textId="77777777" w:rsidR="00D85506" w:rsidRPr="003A1ED8" w:rsidRDefault="00D85506" w:rsidP="00AC1ED4">
            <w:pPr>
              <w:widowControl w:val="0"/>
              <w:spacing w:after="0" w:line="20" w:lineRule="atLeast"/>
              <w:rPr>
                <w:rFonts w:eastAsia="Times New Roman" w:cs="Times New Roman"/>
              </w:rPr>
            </w:pPr>
            <w:r w:rsidRPr="003A1ED8">
              <w:rPr>
                <w:rFonts w:ascii="Times New Roman" w:eastAsia="Times New Roman" w:hAnsi="Times New Roman" w:cs="Times New Roman"/>
                <w:lang w:val="en-AU"/>
              </w:rPr>
              <w:t> </w:t>
            </w:r>
          </w:p>
        </w:tc>
      </w:tr>
    </w:tbl>
    <w:p w14:paraId="3018E906" w14:textId="77777777" w:rsidR="002D4E4F" w:rsidRDefault="002D4E4F" w:rsidP="00AC1ED4">
      <w:pPr>
        <w:widowControl w:val="0"/>
        <w:spacing w:after="0" w:line="240" w:lineRule="auto"/>
        <w:rPr>
          <w:rFonts w:asciiTheme="majorBidi" w:hAnsiTheme="majorBidi" w:cstheme="majorBidi"/>
        </w:rPr>
      </w:pPr>
    </w:p>
    <w:p w14:paraId="46B04D91" w14:textId="77777777" w:rsidR="002D4E4F" w:rsidRPr="006C7C93" w:rsidRDefault="002D4E4F" w:rsidP="00AC1ED4">
      <w:pPr>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14:paraId="749C8AF7" w14:textId="77777777" w:rsidR="002D4E4F" w:rsidRPr="006C7C93" w:rsidRDefault="002D4E4F" w:rsidP="00AC1ED4">
      <w:pPr>
        <w:widowControl w:val="0"/>
        <w:spacing w:after="0" w:line="240" w:lineRule="auto"/>
        <w:jc w:val="both"/>
        <w:rPr>
          <w:rFonts w:asciiTheme="majorBidi" w:hAnsiTheme="majorBidi" w:cstheme="majorBidi"/>
          <w:w w:val="90"/>
          <w:kern w:val="16"/>
          <w14:ligatures w14:val="all"/>
        </w:rPr>
      </w:pPr>
    </w:p>
    <w:p w14:paraId="348C1706" w14:textId="77777777" w:rsidR="002D4E4F" w:rsidRPr="006C7C93" w:rsidRDefault="002D4E4F" w:rsidP="00AC1ED4">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Blessed are You, Ha-Shem our </w:t>
      </w:r>
      <w:r w:rsidR="00545DCD">
        <w:rPr>
          <w:rFonts w:asciiTheme="majorBidi" w:hAnsiTheme="majorBidi" w:cstheme="majorBidi"/>
          <w:b/>
          <w:bCs/>
          <w:kern w:val="16"/>
          <w14:ligatures w14:val="all"/>
        </w:rPr>
        <w:t>GOD</w:t>
      </w:r>
      <w:r w:rsidRPr="006C7C93">
        <w:rPr>
          <w:rFonts w:asciiTheme="majorBidi" w:hAnsiTheme="majorBidi" w:cstheme="majorBidi"/>
          <w:b/>
          <w:bCs/>
          <w:kern w:val="16"/>
          <w14:ligatures w14:val="all"/>
        </w:rPr>
        <w:t>, King of the universe, Who has sanctified us through Your commandments, and commanded us to actively study Torah. Amen!</w:t>
      </w:r>
    </w:p>
    <w:p w14:paraId="7D5C0D3A" w14:textId="77777777" w:rsidR="002D4E4F" w:rsidRPr="006C7C93" w:rsidRDefault="002D4E4F" w:rsidP="00AC1ED4">
      <w:pPr>
        <w:widowControl w:val="0"/>
        <w:spacing w:after="0" w:line="240" w:lineRule="auto"/>
        <w:jc w:val="both"/>
        <w:rPr>
          <w:rFonts w:asciiTheme="majorBidi" w:hAnsiTheme="majorBidi" w:cstheme="majorBidi"/>
          <w:b/>
          <w:bCs/>
          <w:kern w:val="16"/>
          <w14:ligatures w14:val="all"/>
        </w:rPr>
      </w:pPr>
    </w:p>
    <w:p w14:paraId="4F747849" w14:textId="77777777" w:rsidR="002D4E4F" w:rsidRPr="006C7C93" w:rsidRDefault="002D4E4F" w:rsidP="00AC1ED4">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w:t>
      </w:r>
      <w:r w:rsidR="00545DCD">
        <w:rPr>
          <w:rFonts w:asciiTheme="majorBidi" w:hAnsiTheme="majorBidi" w:cstheme="majorBidi"/>
          <w:b/>
          <w:bCs/>
          <w:kern w:val="16"/>
          <w14:ligatures w14:val="all"/>
        </w:rPr>
        <w:t>GOD</w:t>
      </w:r>
      <w:r w:rsidRPr="006C7C93">
        <w:rPr>
          <w:rFonts w:asciiTheme="majorBidi" w:hAnsiTheme="majorBidi" w:cstheme="majorBidi"/>
          <w:b/>
          <w:bCs/>
          <w:kern w:val="16"/>
          <w14:ligatures w14:val="all"/>
        </w:rPr>
        <w:t xml:space="preserve">,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14:paraId="42375911" w14:textId="77777777" w:rsidR="002D4E4F" w:rsidRPr="006C7C93" w:rsidRDefault="002D4E4F" w:rsidP="00AC1ED4">
      <w:pPr>
        <w:widowControl w:val="0"/>
        <w:spacing w:after="0" w:line="240" w:lineRule="auto"/>
        <w:jc w:val="both"/>
        <w:rPr>
          <w:rFonts w:asciiTheme="majorBidi" w:hAnsiTheme="majorBidi" w:cstheme="majorBidi"/>
          <w:b/>
          <w:bCs/>
          <w:kern w:val="16"/>
          <w14:ligatures w14:val="all"/>
        </w:rPr>
      </w:pPr>
    </w:p>
    <w:p w14:paraId="6060C521" w14:textId="77777777" w:rsidR="002D4E4F" w:rsidRPr="006C7C93" w:rsidRDefault="002D4E4F" w:rsidP="00AC1ED4">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Blessed are You, Ha-Shem our </w:t>
      </w:r>
      <w:r w:rsidR="00545DCD">
        <w:rPr>
          <w:rFonts w:asciiTheme="majorBidi" w:hAnsiTheme="majorBidi" w:cstheme="majorBidi"/>
          <w:b/>
          <w:bCs/>
          <w:kern w:val="16"/>
          <w14:ligatures w14:val="all"/>
        </w:rPr>
        <w:t>GOD</w:t>
      </w:r>
      <w:r w:rsidRPr="006C7C93">
        <w:rPr>
          <w:rFonts w:asciiTheme="majorBidi" w:hAnsiTheme="majorBidi" w:cstheme="majorBidi"/>
          <w:b/>
          <w:bCs/>
          <w:kern w:val="16"/>
          <w14:ligatures w14:val="all"/>
        </w:rPr>
        <w:t>, King of the universe, Who chose us from all the nations, and gave us the Torah. Blessed are You, Ha-Shem, Giver of the Torah. Amen!</w:t>
      </w:r>
    </w:p>
    <w:p w14:paraId="7B7768AA" w14:textId="77777777" w:rsidR="002D4E4F" w:rsidRPr="006C7C93" w:rsidRDefault="002D4E4F" w:rsidP="00AC1ED4">
      <w:pPr>
        <w:widowControl w:val="0"/>
        <w:spacing w:after="0" w:line="240" w:lineRule="auto"/>
        <w:jc w:val="both"/>
        <w:rPr>
          <w:rFonts w:asciiTheme="majorBidi" w:hAnsiTheme="majorBidi" w:cstheme="majorBidi"/>
          <w:b/>
          <w:bCs/>
          <w:kern w:val="16"/>
          <w14:ligatures w14:val="all"/>
        </w:rPr>
      </w:pPr>
    </w:p>
    <w:p w14:paraId="2EF72E41" w14:textId="77777777" w:rsidR="002D4E4F" w:rsidRPr="006C7C93" w:rsidRDefault="002D4E4F" w:rsidP="00AC1ED4">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14:paraId="5BB64E0D" w14:textId="77777777" w:rsidR="002D4E4F" w:rsidRPr="006C7C93" w:rsidRDefault="002D4E4F" w:rsidP="00AC1ED4">
      <w:pPr>
        <w:widowControl w:val="0"/>
        <w:spacing w:after="0" w:line="240" w:lineRule="auto"/>
        <w:jc w:val="both"/>
        <w:rPr>
          <w:rFonts w:asciiTheme="majorBidi" w:hAnsiTheme="majorBidi" w:cstheme="majorBidi"/>
          <w:b/>
          <w:bCs/>
          <w:kern w:val="16"/>
          <w14:ligatures w14:val="all"/>
        </w:rPr>
      </w:pPr>
    </w:p>
    <w:p w14:paraId="7BDD2BC6" w14:textId="77777777" w:rsidR="002D4E4F" w:rsidRPr="006C7C93" w:rsidRDefault="002D4E4F" w:rsidP="00AC1ED4">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14:paraId="6EE55013" w14:textId="77777777" w:rsidR="002D4E4F" w:rsidRPr="006C7C93" w:rsidRDefault="002D4E4F" w:rsidP="00AC1ED4">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14:paraId="6E3DE08F" w14:textId="77777777" w:rsidR="002D4E4F" w:rsidRPr="006C7C93" w:rsidRDefault="002D4E4F" w:rsidP="00AC1ED4">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14:paraId="56DCD14C" w14:textId="77777777" w:rsidR="002D4E4F" w:rsidRPr="006C7C93" w:rsidRDefault="002D4E4F" w:rsidP="00AC1ED4">
      <w:pPr>
        <w:widowControl w:val="0"/>
        <w:spacing w:after="0" w:line="240" w:lineRule="auto"/>
        <w:jc w:val="both"/>
        <w:rPr>
          <w:rFonts w:asciiTheme="majorBidi" w:hAnsiTheme="majorBidi" w:cstheme="majorBidi"/>
          <w:b/>
          <w:bCs/>
          <w:kern w:val="16"/>
          <w14:ligatures w14:val="all"/>
        </w:rPr>
      </w:pPr>
    </w:p>
    <w:p w14:paraId="70563A7B" w14:textId="77777777" w:rsidR="002D4E4F" w:rsidRPr="006C7C93" w:rsidRDefault="002D4E4F" w:rsidP="00AC1ED4">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14:paraId="370E73C6" w14:textId="77777777" w:rsidR="002D4E4F" w:rsidRPr="006C7C93" w:rsidRDefault="002D4E4F" w:rsidP="00AC1ED4">
      <w:pPr>
        <w:widowControl w:val="0"/>
        <w:spacing w:after="0" w:line="240" w:lineRule="auto"/>
        <w:jc w:val="both"/>
        <w:rPr>
          <w:rFonts w:asciiTheme="majorBidi" w:hAnsiTheme="majorBidi" w:cstheme="majorBidi"/>
          <w:b/>
          <w:bCs/>
          <w:kern w:val="16"/>
          <w14:ligatures w14:val="all"/>
        </w:rPr>
      </w:pPr>
    </w:p>
    <w:p w14:paraId="407C4CC5" w14:textId="77777777" w:rsidR="002D4E4F" w:rsidRPr="006C7C93" w:rsidRDefault="002D4E4F" w:rsidP="00AC1ED4">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7B99F33C" w14:textId="77777777" w:rsidR="002D4E4F" w:rsidRPr="006C7C93" w:rsidRDefault="002D4E4F" w:rsidP="00AC1ED4">
      <w:pPr>
        <w:widowControl w:val="0"/>
        <w:spacing w:after="0" w:line="240" w:lineRule="auto"/>
        <w:jc w:val="both"/>
        <w:rPr>
          <w:rFonts w:asciiTheme="majorBidi" w:hAnsiTheme="majorBidi" w:cstheme="majorBidi"/>
          <w:b/>
          <w:bCs/>
          <w:kern w:val="16"/>
          <w14:ligatures w14:val="all"/>
        </w:rPr>
      </w:pPr>
    </w:p>
    <w:p w14:paraId="5C15448C" w14:textId="77777777" w:rsidR="002D4E4F" w:rsidRPr="006C7C93" w:rsidRDefault="002D4E4F" w:rsidP="00AC1ED4">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6F3A386" w14:textId="77777777" w:rsidR="00EA18EE" w:rsidRDefault="00EA18EE" w:rsidP="00AC1ED4">
      <w:pPr>
        <w:widowControl w:val="0"/>
        <w:pBdr>
          <w:bottom w:val="double" w:sz="6" w:space="1" w:color="auto"/>
        </w:pBdr>
        <w:spacing w:after="0" w:line="240" w:lineRule="auto"/>
        <w:jc w:val="both"/>
        <w:rPr>
          <w:rFonts w:asciiTheme="majorBidi" w:hAnsiTheme="majorBidi" w:cstheme="majorBidi"/>
        </w:rPr>
      </w:pPr>
    </w:p>
    <w:p w14:paraId="3BD51E67" w14:textId="77777777" w:rsidR="002D4E4F" w:rsidRDefault="002D4E4F" w:rsidP="00AC1ED4">
      <w:pPr>
        <w:widowControl w:val="0"/>
        <w:spacing w:after="0" w:line="240" w:lineRule="auto"/>
        <w:jc w:val="both"/>
        <w:rPr>
          <w:rFonts w:asciiTheme="majorBidi" w:hAnsiTheme="majorBidi" w:cstheme="majorBidi"/>
        </w:rPr>
      </w:pPr>
    </w:p>
    <w:p w14:paraId="79FC1D45" w14:textId="77777777" w:rsidR="002D4E4F" w:rsidRPr="00C95C49" w:rsidRDefault="002D4E4F" w:rsidP="00AC1ED4">
      <w:pPr>
        <w:widowControl w:val="0"/>
        <w:spacing w:after="0" w:line="240" w:lineRule="auto"/>
        <w:jc w:val="center"/>
        <w:rPr>
          <w:rFonts w:ascii="Palatino Linotype" w:eastAsia="Times New Roman" w:hAnsi="Palatino Linotype" w:cs="Times New Roman"/>
          <w:color w:val="000000"/>
        </w:rPr>
      </w:pPr>
      <w:r w:rsidRPr="00C95C49">
        <w:rPr>
          <w:rFonts w:ascii="Palatino Linotype" w:eastAsia="Times New Roman" w:hAnsi="Palatino Linotype" w:cs="Times New Roman"/>
          <w:b/>
          <w:bCs/>
          <w:color w:val="000000"/>
          <w:sz w:val="28"/>
          <w:szCs w:val="28"/>
          <w:lang w:val="en-AU"/>
        </w:rPr>
        <w:t>Contents of the Torah Seder</w:t>
      </w:r>
    </w:p>
    <w:p w14:paraId="57FBE7AF" w14:textId="77777777" w:rsidR="002D4E4F" w:rsidRDefault="002D4E4F" w:rsidP="00AC1ED4">
      <w:pPr>
        <w:widowControl w:val="0"/>
        <w:spacing w:after="0" w:line="240" w:lineRule="auto"/>
        <w:rPr>
          <w:rFonts w:asciiTheme="majorBidi" w:hAnsiTheme="majorBidi" w:cstheme="majorBidi"/>
        </w:rPr>
      </w:pPr>
    </w:p>
    <w:p w14:paraId="75F41C15" w14:textId="77777777" w:rsidR="002D4E4F" w:rsidRDefault="00754653" w:rsidP="00AC1ED4">
      <w:pPr>
        <w:pStyle w:val="ListParagraph"/>
        <w:widowControl w:val="0"/>
        <w:numPr>
          <w:ilvl w:val="0"/>
          <w:numId w:val="1"/>
        </w:numPr>
        <w:spacing w:after="0" w:line="240" w:lineRule="auto"/>
        <w:rPr>
          <w:rFonts w:asciiTheme="majorBidi" w:hAnsiTheme="majorBidi" w:cstheme="majorBidi"/>
        </w:rPr>
      </w:pPr>
      <w:r>
        <w:rPr>
          <w:rFonts w:asciiTheme="majorBidi" w:hAnsiTheme="majorBidi" w:cstheme="majorBidi"/>
        </w:rPr>
        <w:t>The Blessing of Isaac (Part I) – Genesis 27:1-27</w:t>
      </w:r>
    </w:p>
    <w:p w14:paraId="30E646F8" w14:textId="77777777" w:rsidR="00754653" w:rsidRDefault="00754653" w:rsidP="00AC1ED4">
      <w:pPr>
        <w:widowControl w:val="0"/>
        <w:pBdr>
          <w:bottom w:val="double" w:sz="6" w:space="1" w:color="auto"/>
        </w:pBdr>
        <w:spacing w:after="0" w:line="240" w:lineRule="auto"/>
        <w:rPr>
          <w:rFonts w:asciiTheme="majorBidi" w:hAnsiTheme="majorBidi" w:cstheme="majorBidi"/>
        </w:rPr>
      </w:pPr>
    </w:p>
    <w:p w14:paraId="0D3D5CF5" w14:textId="77777777" w:rsidR="00E537C9" w:rsidRDefault="00E537C9" w:rsidP="00AC1ED4">
      <w:pPr>
        <w:widowControl w:val="0"/>
        <w:spacing w:after="0" w:line="240" w:lineRule="auto"/>
        <w:rPr>
          <w:rFonts w:asciiTheme="majorBidi" w:hAnsiTheme="majorBidi" w:cstheme="majorBidi"/>
        </w:rPr>
      </w:pPr>
    </w:p>
    <w:p w14:paraId="0623D3B6"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sz w:val="28"/>
          <w:szCs w:val="28"/>
        </w:rPr>
        <w:t>Rashi &amp; Targum Pseudo Jonathan</w:t>
      </w:r>
    </w:p>
    <w:p w14:paraId="277DA324"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sz w:val="28"/>
          <w:szCs w:val="28"/>
        </w:rPr>
        <w:t>for: B’Resheet (Genesis) 27:1-27  </w:t>
      </w:r>
    </w:p>
    <w:p w14:paraId="19E8747F"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754653" w:rsidRPr="00754653" w14:paraId="69DE2D56" w14:textId="77777777" w:rsidTr="00E537C9">
        <w:trPr>
          <w:tblHeader/>
        </w:trPr>
        <w:tc>
          <w:tcPr>
            <w:tcW w:w="2500" w:type="pct"/>
            <w:tcMar>
              <w:top w:w="0" w:type="dxa"/>
              <w:left w:w="108" w:type="dxa"/>
              <w:bottom w:w="0" w:type="dxa"/>
              <w:right w:w="108" w:type="dxa"/>
            </w:tcMar>
            <w:hideMark/>
          </w:tcPr>
          <w:p w14:paraId="05C9EC81" w14:textId="77777777" w:rsidR="00754653" w:rsidRPr="00754653" w:rsidRDefault="00754653" w:rsidP="00AC1ED4">
            <w:pPr>
              <w:widowControl w:val="0"/>
              <w:spacing w:after="0" w:line="240" w:lineRule="auto"/>
              <w:jc w:val="center"/>
              <w:rPr>
                <w:rFonts w:eastAsia="Times New Roman" w:cs="Times New Roman"/>
              </w:rPr>
            </w:pPr>
            <w:r w:rsidRPr="00754653">
              <w:rPr>
                <w:rFonts w:ascii="Times New Roman" w:eastAsia="Times New Roman" w:hAnsi="Times New Roman" w:cs="Times New Roman"/>
                <w:b/>
                <w:bCs/>
                <w:lang w:val="en-AU"/>
              </w:rPr>
              <w:t>RASHI</w:t>
            </w:r>
          </w:p>
        </w:tc>
        <w:tc>
          <w:tcPr>
            <w:tcW w:w="2500" w:type="pct"/>
            <w:tcMar>
              <w:top w:w="0" w:type="dxa"/>
              <w:left w:w="108" w:type="dxa"/>
              <w:bottom w:w="0" w:type="dxa"/>
              <w:right w:w="108" w:type="dxa"/>
            </w:tcMar>
            <w:hideMark/>
          </w:tcPr>
          <w:p w14:paraId="2E82C577" w14:textId="77777777" w:rsidR="00754653" w:rsidRPr="00754653" w:rsidRDefault="00754653" w:rsidP="00AC1ED4">
            <w:pPr>
              <w:widowControl w:val="0"/>
              <w:spacing w:after="0" w:line="240" w:lineRule="auto"/>
              <w:jc w:val="center"/>
              <w:rPr>
                <w:rFonts w:eastAsia="Times New Roman" w:cs="Times New Roman"/>
              </w:rPr>
            </w:pPr>
            <w:r w:rsidRPr="00754653">
              <w:rPr>
                <w:rFonts w:ascii="Times New Roman" w:eastAsia="Times New Roman" w:hAnsi="Times New Roman" w:cs="Times New Roman"/>
                <w:b/>
                <w:bCs/>
                <w:lang w:val="en-AU"/>
              </w:rPr>
              <w:t>TARGUM PSEUDO JONATHAN</w:t>
            </w:r>
          </w:p>
        </w:tc>
      </w:tr>
      <w:tr w:rsidR="00754653" w:rsidRPr="00754653" w14:paraId="77E23942" w14:textId="77777777" w:rsidTr="00E537C9">
        <w:tc>
          <w:tcPr>
            <w:tcW w:w="2500" w:type="pct"/>
            <w:tcMar>
              <w:top w:w="0" w:type="dxa"/>
              <w:left w:w="108" w:type="dxa"/>
              <w:bottom w:w="0" w:type="dxa"/>
              <w:right w:w="108" w:type="dxa"/>
            </w:tcMar>
            <w:hideMark/>
          </w:tcPr>
          <w:p w14:paraId="0B7E248C"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xml:space="preserve">1. </w:t>
            </w:r>
            <w:r w:rsidRPr="00EA18EE">
              <w:rPr>
                <w:rFonts w:ascii="Times New Roman" w:eastAsia="Times New Roman" w:hAnsi="Times New Roman" w:cs="Times New Roman"/>
                <w:b/>
                <w:bCs/>
                <w:highlight w:val="yellow"/>
                <w:lang w:val="en-AU"/>
              </w:rPr>
              <w:t>And when Yitzchaq grew old</w:t>
            </w:r>
            <w:r w:rsidRPr="00754653">
              <w:rPr>
                <w:rFonts w:ascii="Times New Roman" w:eastAsia="Times New Roman" w:hAnsi="Times New Roman" w:cs="Times New Roman"/>
                <w:lang w:val="en-AU"/>
              </w:rPr>
              <w:t xml:space="preserve"> his eyesight faded and he could not see. He called Esav, his elder son, and said to him, "My son." [Esav] said to him, "Here I am."</w:t>
            </w:r>
          </w:p>
        </w:tc>
        <w:tc>
          <w:tcPr>
            <w:tcW w:w="2500" w:type="pct"/>
            <w:tcMar>
              <w:top w:w="0" w:type="dxa"/>
              <w:left w:w="108" w:type="dxa"/>
              <w:bottom w:w="0" w:type="dxa"/>
              <w:right w:w="108" w:type="dxa"/>
            </w:tcMar>
            <w:hideMark/>
          </w:tcPr>
          <w:p w14:paraId="014CBC58"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xml:space="preserve">1. And it was </w:t>
            </w:r>
            <w:r w:rsidRPr="00EA18EE">
              <w:rPr>
                <w:rFonts w:ascii="Times New Roman" w:eastAsia="Times New Roman" w:hAnsi="Times New Roman" w:cs="Times New Roman"/>
                <w:b/>
                <w:bCs/>
                <w:highlight w:val="yellow"/>
                <w:lang w:val="en-AU"/>
              </w:rPr>
              <w:t>when Izhak was old</w:t>
            </w:r>
            <w:r w:rsidRPr="00754653">
              <w:rPr>
                <w:rFonts w:ascii="Times New Roman" w:eastAsia="Times New Roman" w:hAnsi="Times New Roman" w:cs="Times New Roman"/>
                <w:lang w:val="en-AU"/>
              </w:rPr>
              <w:t xml:space="preserve"> and his eyes were darkened from seeing,--because when his father was binding him he had seen the Throne of Glory, and from that time his eyes had begun to darken,--that he called Esau his elder son, </w:t>
            </w:r>
            <w:r w:rsidRPr="00754653">
              <w:rPr>
                <w:rFonts w:ascii="Times New Roman" w:eastAsia="Times New Roman" w:hAnsi="Times New Roman" w:cs="Times New Roman"/>
                <w:b/>
                <w:bCs/>
                <w:u w:val="single"/>
                <w:lang w:val="en-AU"/>
              </w:rPr>
              <w:t xml:space="preserve">on the fourteenth of Nisan, and said to him, My son, behold, this night they on high praise the </w:t>
            </w:r>
            <w:r w:rsidR="00545DCD">
              <w:rPr>
                <w:rFonts w:ascii="Times New Roman" w:eastAsia="Times New Roman" w:hAnsi="Times New Roman" w:cs="Times New Roman"/>
                <w:b/>
                <w:bCs/>
                <w:u w:val="single"/>
                <w:lang w:val="en-AU"/>
              </w:rPr>
              <w:t>LORD</w:t>
            </w:r>
            <w:r w:rsidRPr="00754653">
              <w:rPr>
                <w:rFonts w:ascii="Times New Roman" w:eastAsia="Times New Roman" w:hAnsi="Times New Roman" w:cs="Times New Roman"/>
                <w:b/>
                <w:bCs/>
                <w:u w:val="single"/>
                <w:lang w:val="en-AU"/>
              </w:rPr>
              <w:t xml:space="preserve"> of the world, and the treasures of the dew are opened in it</w:t>
            </w:r>
            <w:r w:rsidRPr="00754653">
              <w:rPr>
                <w:rFonts w:ascii="Times New Roman" w:eastAsia="Times New Roman" w:hAnsi="Times New Roman" w:cs="Times New Roman"/>
                <w:lang w:val="en-AU"/>
              </w:rPr>
              <w:t>. And he said, Behold, I am.</w:t>
            </w:r>
          </w:p>
        </w:tc>
      </w:tr>
      <w:tr w:rsidR="00754653" w:rsidRPr="00754653" w14:paraId="0769CF59" w14:textId="77777777" w:rsidTr="00E537C9">
        <w:tc>
          <w:tcPr>
            <w:tcW w:w="2500" w:type="pct"/>
            <w:tcMar>
              <w:top w:w="0" w:type="dxa"/>
              <w:left w:w="108" w:type="dxa"/>
              <w:bottom w:w="0" w:type="dxa"/>
              <w:right w:w="108" w:type="dxa"/>
            </w:tcMar>
            <w:hideMark/>
          </w:tcPr>
          <w:p w14:paraId="3CBB8925"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 [Yitzchaq] said, "Behold, if you please, I am old. I do not know the day of my death.</w:t>
            </w:r>
          </w:p>
        </w:tc>
        <w:tc>
          <w:tcPr>
            <w:tcW w:w="2500" w:type="pct"/>
            <w:tcMar>
              <w:top w:w="0" w:type="dxa"/>
              <w:left w:w="108" w:type="dxa"/>
              <w:bottom w:w="0" w:type="dxa"/>
              <w:right w:w="108" w:type="dxa"/>
            </w:tcMar>
            <w:hideMark/>
          </w:tcPr>
          <w:p w14:paraId="018932AD"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 And he said, Behold, now I am old; I know not the day of my death:</w:t>
            </w:r>
          </w:p>
        </w:tc>
      </w:tr>
      <w:tr w:rsidR="00754653" w:rsidRPr="00754653" w14:paraId="266A40F5" w14:textId="77777777" w:rsidTr="00E537C9">
        <w:tc>
          <w:tcPr>
            <w:tcW w:w="2500" w:type="pct"/>
            <w:tcMar>
              <w:top w:w="0" w:type="dxa"/>
              <w:left w:w="108" w:type="dxa"/>
              <w:bottom w:w="0" w:type="dxa"/>
              <w:right w:w="108" w:type="dxa"/>
            </w:tcMar>
            <w:hideMark/>
          </w:tcPr>
          <w:p w14:paraId="01443B2A"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3. Now [therefore] please take your equipment, your sword and your bow, and go out to the field and trap [deer] for me.</w:t>
            </w:r>
          </w:p>
        </w:tc>
        <w:tc>
          <w:tcPr>
            <w:tcW w:w="2500" w:type="pct"/>
            <w:tcMar>
              <w:top w:w="0" w:type="dxa"/>
              <w:left w:w="108" w:type="dxa"/>
              <w:bottom w:w="0" w:type="dxa"/>
              <w:right w:w="108" w:type="dxa"/>
            </w:tcMar>
            <w:hideMark/>
          </w:tcPr>
          <w:p w14:paraId="319E7138"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3. but now take your weapons, your quiver and your bow; and go forth into the field, and take me venison,</w:t>
            </w:r>
          </w:p>
        </w:tc>
      </w:tr>
      <w:tr w:rsidR="00754653" w:rsidRPr="00754653" w14:paraId="69C2260E" w14:textId="77777777" w:rsidTr="00E537C9">
        <w:tc>
          <w:tcPr>
            <w:tcW w:w="2500" w:type="pct"/>
            <w:tcMar>
              <w:top w:w="0" w:type="dxa"/>
              <w:left w:w="108" w:type="dxa"/>
              <w:bottom w:w="0" w:type="dxa"/>
              <w:right w:w="108" w:type="dxa"/>
            </w:tcMar>
            <w:hideMark/>
          </w:tcPr>
          <w:p w14:paraId="554AC8E6"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4. Make it into a tasty dish for me, the way I like it, and bring it to me that I may eat, so that my soul will bless you before I die.</w:t>
            </w:r>
          </w:p>
        </w:tc>
        <w:tc>
          <w:tcPr>
            <w:tcW w:w="2500" w:type="pct"/>
            <w:tcMar>
              <w:top w:w="0" w:type="dxa"/>
              <w:left w:w="108" w:type="dxa"/>
              <w:bottom w:w="0" w:type="dxa"/>
              <w:right w:w="108" w:type="dxa"/>
            </w:tcMar>
            <w:hideMark/>
          </w:tcPr>
          <w:p w14:paraId="310A0DDA"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4. and make me food such as I love, and bring to me, and I will eat, that my soul may bless you before I die.</w:t>
            </w:r>
          </w:p>
        </w:tc>
      </w:tr>
      <w:tr w:rsidR="00754653" w:rsidRPr="00754653" w14:paraId="157638E5" w14:textId="77777777" w:rsidTr="00E537C9">
        <w:tc>
          <w:tcPr>
            <w:tcW w:w="2500" w:type="pct"/>
            <w:tcMar>
              <w:top w:w="0" w:type="dxa"/>
              <w:left w:w="108" w:type="dxa"/>
              <w:bottom w:w="0" w:type="dxa"/>
              <w:right w:w="108" w:type="dxa"/>
            </w:tcMar>
            <w:hideMark/>
          </w:tcPr>
          <w:p w14:paraId="583ADA53"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5. Rivkah had [over]heard what Yitzchaq said to his son, Esav. Esav went out to the field to trap [deer] to bring it [home.]</w:t>
            </w:r>
          </w:p>
        </w:tc>
        <w:tc>
          <w:tcPr>
            <w:tcW w:w="2500" w:type="pct"/>
            <w:tcMar>
              <w:top w:w="0" w:type="dxa"/>
              <w:left w:w="108" w:type="dxa"/>
              <w:bottom w:w="0" w:type="dxa"/>
              <w:right w:w="108" w:type="dxa"/>
            </w:tcMar>
            <w:hideMark/>
          </w:tcPr>
          <w:p w14:paraId="64D689ED" w14:textId="77777777" w:rsidR="00754653" w:rsidRPr="00754653" w:rsidRDefault="00EA18EE" w:rsidP="00AC1ED4">
            <w:pPr>
              <w:widowControl w:val="0"/>
              <w:spacing w:after="0" w:line="240" w:lineRule="auto"/>
              <w:jc w:val="both"/>
              <w:rPr>
                <w:rFonts w:eastAsia="Times New Roman" w:cs="Times New Roman"/>
              </w:rPr>
            </w:pPr>
            <w:r>
              <w:rPr>
                <w:rFonts w:ascii="Times New Roman" w:eastAsia="Times New Roman" w:hAnsi="Times New Roman" w:cs="Times New Roman"/>
                <w:lang w:val="en-AU"/>
              </w:rPr>
              <w:t>5. And Riv</w:t>
            </w:r>
            <w:r w:rsidR="00754653" w:rsidRPr="00754653">
              <w:rPr>
                <w:rFonts w:ascii="Times New Roman" w:eastAsia="Times New Roman" w:hAnsi="Times New Roman" w:cs="Times New Roman"/>
                <w:lang w:val="en-AU"/>
              </w:rPr>
              <w:t>kah heard by the Holy Spirit as Izhak spoke with Esau his son. And Esau went to the field to take venison to bring it.</w:t>
            </w:r>
          </w:p>
        </w:tc>
      </w:tr>
      <w:tr w:rsidR="00754653" w:rsidRPr="00754653" w14:paraId="5EEF35D9" w14:textId="77777777" w:rsidTr="00E537C9">
        <w:tc>
          <w:tcPr>
            <w:tcW w:w="2500" w:type="pct"/>
            <w:tcMar>
              <w:top w:w="0" w:type="dxa"/>
              <w:left w:w="108" w:type="dxa"/>
              <w:bottom w:w="0" w:type="dxa"/>
              <w:right w:w="108" w:type="dxa"/>
            </w:tcMar>
            <w:hideMark/>
          </w:tcPr>
          <w:p w14:paraId="73715CF7"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6. Rivkah said to her son Ya’aqob, saying, "Behold, I heard your father speaking to your brother Esav, saying,</w:t>
            </w:r>
          </w:p>
        </w:tc>
        <w:tc>
          <w:tcPr>
            <w:tcW w:w="2500" w:type="pct"/>
            <w:tcMar>
              <w:top w:w="0" w:type="dxa"/>
              <w:left w:w="108" w:type="dxa"/>
              <w:bottom w:w="0" w:type="dxa"/>
              <w:right w:w="108" w:type="dxa"/>
            </w:tcMar>
            <w:hideMark/>
          </w:tcPr>
          <w:p w14:paraId="5F085D46" w14:textId="77777777" w:rsidR="00754653" w:rsidRPr="00754653" w:rsidRDefault="00EA18EE" w:rsidP="00AC1ED4">
            <w:pPr>
              <w:widowControl w:val="0"/>
              <w:spacing w:after="0" w:line="240" w:lineRule="auto"/>
              <w:jc w:val="both"/>
              <w:rPr>
                <w:rFonts w:eastAsia="Times New Roman" w:cs="Times New Roman"/>
              </w:rPr>
            </w:pPr>
            <w:r>
              <w:rPr>
                <w:rFonts w:ascii="Times New Roman" w:eastAsia="Times New Roman" w:hAnsi="Times New Roman" w:cs="Times New Roman"/>
                <w:lang w:val="en-AU"/>
              </w:rPr>
              <w:t>6. And Riv</w:t>
            </w:r>
            <w:r w:rsidR="00754653" w:rsidRPr="00754653">
              <w:rPr>
                <w:rFonts w:ascii="Times New Roman" w:eastAsia="Times New Roman" w:hAnsi="Times New Roman" w:cs="Times New Roman"/>
                <w:lang w:val="en-AU"/>
              </w:rPr>
              <w:t xml:space="preserve">kah spoke to Jakob her son, saying, Behold, this night those on high praise the </w:t>
            </w:r>
            <w:r w:rsidR="00545DCD">
              <w:rPr>
                <w:rFonts w:ascii="Times New Roman" w:eastAsia="Times New Roman" w:hAnsi="Times New Roman" w:cs="Times New Roman"/>
                <w:lang w:val="en-AU"/>
              </w:rPr>
              <w:t>LORD</w:t>
            </w:r>
            <w:r w:rsidR="00754653" w:rsidRPr="00754653">
              <w:rPr>
                <w:rFonts w:ascii="Times New Roman" w:eastAsia="Times New Roman" w:hAnsi="Times New Roman" w:cs="Times New Roman"/>
                <w:lang w:val="en-AU"/>
              </w:rPr>
              <w:t xml:space="preserve"> of the world, </w:t>
            </w:r>
            <w:r w:rsidR="00754653" w:rsidRPr="00754653">
              <w:rPr>
                <w:rFonts w:ascii="Times New Roman" w:eastAsia="Times New Roman" w:hAnsi="Times New Roman" w:cs="Times New Roman"/>
                <w:lang w:val="en-AU"/>
              </w:rPr>
              <w:lastRenderedPageBreak/>
              <w:t>and the treasures of the dew are opened in it; and I have heard your father speaking with Esau your brother, saying,</w:t>
            </w:r>
          </w:p>
        </w:tc>
      </w:tr>
      <w:tr w:rsidR="00754653" w:rsidRPr="00754653" w14:paraId="0CC7FF59" w14:textId="77777777" w:rsidTr="00E537C9">
        <w:tc>
          <w:tcPr>
            <w:tcW w:w="2500" w:type="pct"/>
            <w:tcMar>
              <w:top w:w="0" w:type="dxa"/>
              <w:left w:w="108" w:type="dxa"/>
              <w:bottom w:w="0" w:type="dxa"/>
              <w:right w:w="108" w:type="dxa"/>
            </w:tcMar>
            <w:hideMark/>
          </w:tcPr>
          <w:p w14:paraId="19F1A37F"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lastRenderedPageBreak/>
              <w:t>7. 'Bring back [deer] for me and make it into a tasty dish for and I will eat. I will then bless you in the presence of Adonai before I die.'</w:t>
            </w:r>
          </w:p>
        </w:tc>
        <w:tc>
          <w:tcPr>
            <w:tcW w:w="2500" w:type="pct"/>
            <w:tcMar>
              <w:top w:w="0" w:type="dxa"/>
              <w:left w:w="108" w:type="dxa"/>
              <w:bottom w:w="0" w:type="dxa"/>
              <w:right w:w="108" w:type="dxa"/>
            </w:tcMar>
            <w:hideMark/>
          </w:tcPr>
          <w:p w14:paraId="6619F48F"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xml:space="preserve">7. Bring me venison, and make me food, and I will bless you in the presence of the </w:t>
            </w:r>
            <w:r w:rsidR="00545DCD">
              <w:rPr>
                <w:rFonts w:ascii="Times New Roman" w:eastAsia="Times New Roman" w:hAnsi="Times New Roman" w:cs="Times New Roman"/>
                <w:lang w:val="en-AU"/>
              </w:rPr>
              <w:t>LORD</w:t>
            </w:r>
            <w:r w:rsidRPr="00754653">
              <w:rPr>
                <w:rFonts w:ascii="Times New Roman" w:eastAsia="Times New Roman" w:hAnsi="Times New Roman" w:cs="Times New Roman"/>
                <w:lang w:val="en-AU"/>
              </w:rPr>
              <w:t xml:space="preserve"> before I die.</w:t>
            </w:r>
          </w:p>
        </w:tc>
      </w:tr>
      <w:tr w:rsidR="00754653" w:rsidRPr="00754653" w14:paraId="72966B9D" w14:textId="77777777" w:rsidTr="00E537C9">
        <w:tc>
          <w:tcPr>
            <w:tcW w:w="2500" w:type="pct"/>
            <w:tcMar>
              <w:top w:w="0" w:type="dxa"/>
              <w:left w:w="108" w:type="dxa"/>
              <w:bottom w:w="0" w:type="dxa"/>
              <w:right w:w="108" w:type="dxa"/>
            </w:tcMar>
            <w:hideMark/>
          </w:tcPr>
          <w:p w14:paraId="6F9BB44C"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8. Now my son, listen to me, concerning that which I command you.</w:t>
            </w:r>
          </w:p>
        </w:tc>
        <w:tc>
          <w:tcPr>
            <w:tcW w:w="2500" w:type="pct"/>
            <w:tcMar>
              <w:top w:w="0" w:type="dxa"/>
              <w:left w:w="108" w:type="dxa"/>
              <w:bottom w:w="0" w:type="dxa"/>
              <w:right w:w="108" w:type="dxa"/>
            </w:tcMar>
            <w:hideMark/>
          </w:tcPr>
          <w:p w14:paraId="4360C5F0"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8. And now my son receive from me what I command you:</w:t>
            </w:r>
          </w:p>
        </w:tc>
      </w:tr>
      <w:tr w:rsidR="00754653" w:rsidRPr="00754653" w14:paraId="55A5776E" w14:textId="77777777" w:rsidTr="00E537C9">
        <w:tc>
          <w:tcPr>
            <w:tcW w:w="2500" w:type="pct"/>
            <w:tcMar>
              <w:top w:w="0" w:type="dxa"/>
              <w:left w:w="108" w:type="dxa"/>
              <w:bottom w:w="0" w:type="dxa"/>
              <w:right w:w="108" w:type="dxa"/>
            </w:tcMar>
            <w:hideMark/>
          </w:tcPr>
          <w:p w14:paraId="0FAB67AA"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9. Go, please, to the sheep and take for me from there two choice young goats, and I will make [from] them a tasty dish for your father as he likes.</w:t>
            </w:r>
          </w:p>
        </w:tc>
        <w:tc>
          <w:tcPr>
            <w:tcW w:w="2500" w:type="pct"/>
            <w:tcMar>
              <w:top w:w="0" w:type="dxa"/>
              <w:left w:w="108" w:type="dxa"/>
              <w:bottom w:w="0" w:type="dxa"/>
              <w:right w:w="108" w:type="dxa"/>
            </w:tcMar>
            <w:hideMark/>
          </w:tcPr>
          <w:p w14:paraId="3DB4A186"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9. Go now to the house of the flock, and take me from thence two fat kids of the goats; one for the pascha, and one for the oblation of the feast; and I will make of them food for your father such as he loves.</w:t>
            </w:r>
          </w:p>
        </w:tc>
      </w:tr>
      <w:tr w:rsidR="00754653" w:rsidRPr="00754653" w14:paraId="256D0D71" w14:textId="77777777" w:rsidTr="00E537C9">
        <w:tc>
          <w:tcPr>
            <w:tcW w:w="2500" w:type="pct"/>
            <w:tcMar>
              <w:top w:w="0" w:type="dxa"/>
              <w:left w:w="108" w:type="dxa"/>
              <w:bottom w:w="0" w:type="dxa"/>
              <w:right w:w="108" w:type="dxa"/>
            </w:tcMar>
            <w:hideMark/>
          </w:tcPr>
          <w:p w14:paraId="47E3AA6D"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10. You will [then] bring it to your father to eat, in order that he will bless you before he dies.</w:t>
            </w:r>
          </w:p>
        </w:tc>
        <w:tc>
          <w:tcPr>
            <w:tcW w:w="2500" w:type="pct"/>
            <w:tcMar>
              <w:top w:w="0" w:type="dxa"/>
              <w:left w:w="108" w:type="dxa"/>
              <w:bottom w:w="0" w:type="dxa"/>
              <w:right w:w="108" w:type="dxa"/>
            </w:tcMar>
            <w:hideMark/>
          </w:tcPr>
          <w:p w14:paraId="040DEDEB"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10. And you will carry to your father, and he will eat, that he may bless you before his death.</w:t>
            </w:r>
          </w:p>
        </w:tc>
      </w:tr>
      <w:tr w:rsidR="00754653" w:rsidRPr="00754653" w14:paraId="3A52F0CB" w14:textId="77777777" w:rsidTr="00E537C9">
        <w:tc>
          <w:tcPr>
            <w:tcW w:w="2500" w:type="pct"/>
            <w:tcMar>
              <w:top w:w="0" w:type="dxa"/>
              <w:left w:w="108" w:type="dxa"/>
              <w:bottom w:w="0" w:type="dxa"/>
              <w:right w:w="108" w:type="dxa"/>
            </w:tcMar>
            <w:hideMark/>
          </w:tcPr>
          <w:p w14:paraId="63A95CF3"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11. Ya’aqob said to Rivkah, his mother, "Behold, Esav, my brother is a hairy person and I am a smooth-skinned person.</w:t>
            </w:r>
          </w:p>
        </w:tc>
        <w:tc>
          <w:tcPr>
            <w:tcW w:w="2500" w:type="pct"/>
            <w:tcMar>
              <w:top w:w="0" w:type="dxa"/>
              <w:left w:w="108" w:type="dxa"/>
              <w:bottom w:w="0" w:type="dxa"/>
              <w:right w:w="108" w:type="dxa"/>
            </w:tcMar>
            <w:hideMark/>
          </w:tcPr>
          <w:p w14:paraId="735FB941"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11. And because Jakob was afraid to sin, fearing lest his father might curse him, he said, Behold, Esau my brother is a hairy man, and I am a smooth man.</w:t>
            </w:r>
          </w:p>
        </w:tc>
      </w:tr>
      <w:tr w:rsidR="00754653" w:rsidRPr="00754653" w14:paraId="5CB5CC35" w14:textId="77777777" w:rsidTr="00E537C9">
        <w:tc>
          <w:tcPr>
            <w:tcW w:w="2500" w:type="pct"/>
            <w:tcMar>
              <w:top w:w="0" w:type="dxa"/>
              <w:left w:w="108" w:type="dxa"/>
              <w:bottom w:w="0" w:type="dxa"/>
              <w:right w:w="108" w:type="dxa"/>
            </w:tcMar>
            <w:hideMark/>
          </w:tcPr>
          <w:p w14:paraId="1AEC7118"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12. Suppose my father touches me. I will be in his eyes as an impostor. I will bring upon myself a curse---not a blessing."</w:t>
            </w:r>
          </w:p>
        </w:tc>
        <w:tc>
          <w:tcPr>
            <w:tcW w:w="2500" w:type="pct"/>
            <w:tcMar>
              <w:top w:w="0" w:type="dxa"/>
              <w:left w:w="108" w:type="dxa"/>
              <w:bottom w:w="0" w:type="dxa"/>
              <w:right w:w="108" w:type="dxa"/>
            </w:tcMar>
            <w:hideMark/>
          </w:tcPr>
          <w:p w14:paraId="7BBB54EC"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12. Perhaps my father will feel me, and I will be in his eyes like one who derides him, and bring upon me a curse and not a blessing.</w:t>
            </w:r>
          </w:p>
        </w:tc>
      </w:tr>
      <w:tr w:rsidR="00754653" w:rsidRPr="00754653" w14:paraId="68E1B460" w14:textId="77777777" w:rsidTr="00E537C9">
        <w:tc>
          <w:tcPr>
            <w:tcW w:w="2500" w:type="pct"/>
            <w:tcMar>
              <w:top w:w="0" w:type="dxa"/>
              <w:left w:w="108" w:type="dxa"/>
              <w:bottom w:w="0" w:type="dxa"/>
              <w:right w:w="108" w:type="dxa"/>
            </w:tcMar>
            <w:hideMark/>
          </w:tcPr>
          <w:p w14:paraId="4567EB70"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13. His mother said to him, "Your curse will be upon me, my son; but listen to me. Go bring them to me."</w:t>
            </w:r>
          </w:p>
        </w:tc>
        <w:tc>
          <w:tcPr>
            <w:tcW w:w="2500" w:type="pct"/>
            <w:tcMar>
              <w:top w:w="0" w:type="dxa"/>
              <w:left w:w="108" w:type="dxa"/>
              <w:bottom w:w="0" w:type="dxa"/>
              <w:right w:w="108" w:type="dxa"/>
            </w:tcMar>
            <w:hideMark/>
          </w:tcPr>
          <w:p w14:paraId="3EC00DE4"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13. And she said, If with blessings he bless you, they will be upon you and upon your sons; and if with curses he should curse you, they will be upon me and upon my soul: therefore receive from me, and go and take for me.</w:t>
            </w:r>
          </w:p>
        </w:tc>
      </w:tr>
      <w:tr w:rsidR="00754653" w:rsidRPr="00754653" w14:paraId="7DBDAECB" w14:textId="77777777" w:rsidTr="00E537C9">
        <w:tc>
          <w:tcPr>
            <w:tcW w:w="2500" w:type="pct"/>
            <w:tcMar>
              <w:top w:w="0" w:type="dxa"/>
              <w:left w:w="108" w:type="dxa"/>
              <w:bottom w:w="0" w:type="dxa"/>
              <w:right w:w="108" w:type="dxa"/>
            </w:tcMar>
            <w:hideMark/>
          </w:tcPr>
          <w:p w14:paraId="35D1AAD5"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14. He went, took [them], and brought [them] to his mother. His mother make a tasty dish as his father liked.</w:t>
            </w:r>
          </w:p>
        </w:tc>
        <w:tc>
          <w:tcPr>
            <w:tcW w:w="2500" w:type="pct"/>
            <w:tcMar>
              <w:top w:w="0" w:type="dxa"/>
              <w:left w:w="108" w:type="dxa"/>
              <w:bottom w:w="0" w:type="dxa"/>
              <w:right w:w="108" w:type="dxa"/>
            </w:tcMar>
            <w:hideMark/>
          </w:tcPr>
          <w:p w14:paraId="47936CB1"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14. And he went and took, and brought to his mother; and his mother made food such as his father loved.</w:t>
            </w:r>
          </w:p>
        </w:tc>
      </w:tr>
      <w:tr w:rsidR="00754653" w:rsidRPr="00754653" w14:paraId="03C64ABE" w14:textId="77777777" w:rsidTr="00E537C9">
        <w:tc>
          <w:tcPr>
            <w:tcW w:w="2500" w:type="pct"/>
            <w:tcMar>
              <w:top w:w="0" w:type="dxa"/>
              <w:left w:w="108" w:type="dxa"/>
              <w:bottom w:w="0" w:type="dxa"/>
              <w:right w:w="108" w:type="dxa"/>
            </w:tcMar>
            <w:hideMark/>
          </w:tcPr>
          <w:p w14:paraId="70E7A28C"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15. Rivkah took the garments of Esav, her elder son, [the garments] that were precious [to him] that were in her keeping in the house, and put them on Ya’aqob, her younger son.</w:t>
            </w:r>
          </w:p>
        </w:tc>
        <w:tc>
          <w:tcPr>
            <w:tcW w:w="2500" w:type="pct"/>
            <w:tcMar>
              <w:top w:w="0" w:type="dxa"/>
              <w:left w:w="108" w:type="dxa"/>
              <w:bottom w:w="0" w:type="dxa"/>
              <w:right w:w="108" w:type="dxa"/>
            </w:tcMar>
            <w:hideMark/>
          </w:tcPr>
          <w:p w14:paraId="0153B7FE" w14:textId="77777777" w:rsidR="00754653" w:rsidRPr="00754653" w:rsidRDefault="00EA18EE" w:rsidP="00AC1ED4">
            <w:pPr>
              <w:widowControl w:val="0"/>
              <w:spacing w:after="0" w:line="240" w:lineRule="auto"/>
              <w:jc w:val="both"/>
              <w:rPr>
                <w:rFonts w:eastAsia="Times New Roman" w:cs="Times New Roman"/>
              </w:rPr>
            </w:pPr>
            <w:r>
              <w:rPr>
                <w:rFonts w:ascii="Times New Roman" w:eastAsia="Times New Roman" w:hAnsi="Times New Roman" w:cs="Times New Roman"/>
                <w:lang w:val="en-AU"/>
              </w:rPr>
              <w:t>15. And Riv</w:t>
            </w:r>
            <w:r w:rsidR="00754653" w:rsidRPr="00754653">
              <w:rPr>
                <w:rFonts w:ascii="Times New Roman" w:eastAsia="Times New Roman" w:hAnsi="Times New Roman" w:cs="Times New Roman"/>
                <w:lang w:val="en-AU"/>
              </w:rPr>
              <w:t>kah took the pleasant vestments of Esau her elder son </w:t>
            </w:r>
            <w:r w:rsidR="00754653" w:rsidRPr="00754653">
              <w:rPr>
                <w:rFonts w:ascii="Times New Roman" w:eastAsia="Times New Roman" w:hAnsi="Times New Roman" w:cs="Times New Roman"/>
                <w:b/>
                <w:bCs/>
                <w:u w:val="single"/>
                <w:lang w:val="en-AU"/>
              </w:rPr>
              <w:t>which had formerly been Adam's</w:t>
            </w:r>
            <w:r w:rsidR="00754653" w:rsidRPr="00754653">
              <w:rPr>
                <w:rFonts w:ascii="Times New Roman" w:eastAsia="Times New Roman" w:hAnsi="Times New Roman" w:cs="Times New Roman"/>
                <w:b/>
                <w:bCs/>
                <w:lang w:val="en-AU"/>
              </w:rPr>
              <w:t>;</w:t>
            </w:r>
            <w:r w:rsidR="00754653" w:rsidRPr="00754653">
              <w:rPr>
                <w:rFonts w:ascii="Times New Roman" w:eastAsia="Times New Roman" w:hAnsi="Times New Roman" w:cs="Times New Roman"/>
                <w:lang w:val="en-AU"/>
              </w:rPr>
              <w:t> but which that day Esau had not worn, but they remained with her in the house, and (with them) she dressed Jakob her younger son.</w:t>
            </w:r>
          </w:p>
        </w:tc>
      </w:tr>
      <w:tr w:rsidR="00754653" w:rsidRPr="00754653" w14:paraId="13BDA3FA" w14:textId="77777777" w:rsidTr="00E537C9">
        <w:tc>
          <w:tcPr>
            <w:tcW w:w="2500" w:type="pct"/>
            <w:tcMar>
              <w:top w:w="0" w:type="dxa"/>
              <w:left w:w="108" w:type="dxa"/>
              <w:bottom w:w="0" w:type="dxa"/>
              <w:right w:w="108" w:type="dxa"/>
            </w:tcMar>
            <w:hideMark/>
          </w:tcPr>
          <w:p w14:paraId="692E08BB"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16. The skins of the young goats she placed on his hands and the smooth part of his neck.</w:t>
            </w:r>
          </w:p>
        </w:tc>
        <w:tc>
          <w:tcPr>
            <w:tcW w:w="2500" w:type="pct"/>
            <w:tcMar>
              <w:top w:w="0" w:type="dxa"/>
              <w:left w:w="108" w:type="dxa"/>
              <w:bottom w:w="0" w:type="dxa"/>
              <w:right w:w="108" w:type="dxa"/>
            </w:tcMar>
            <w:hideMark/>
          </w:tcPr>
          <w:p w14:paraId="2611CBA1"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16. And the skins of the kids she laid upon his hands and the smooth parts of his neck.</w:t>
            </w:r>
          </w:p>
        </w:tc>
      </w:tr>
      <w:tr w:rsidR="00754653" w:rsidRPr="00754653" w14:paraId="75F23073" w14:textId="77777777" w:rsidTr="00E537C9">
        <w:tc>
          <w:tcPr>
            <w:tcW w:w="2500" w:type="pct"/>
            <w:tcMar>
              <w:top w:w="0" w:type="dxa"/>
              <w:left w:w="108" w:type="dxa"/>
              <w:bottom w:w="0" w:type="dxa"/>
              <w:right w:w="108" w:type="dxa"/>
            </w:tcMar>
            <w:hideMark/>
          </w:tcPr>
          <w:p w14:paraId="6D48620B"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17. She placed the tasty dish and the bread which she had made, in the hand of Ya’aqob, her son.</w:t>
            </w:r>
          </w:p>
        </w:tc>
        <w:tc>
          <w:tcPr>
            <w:tcW w:w="2500" w:type="pct"/>
            <w:tcMar>
              <w:top w:w="0" w:type="dxa"/>
              <w:left w:w="108" w:type="dxa"/>
              <w:bottom w:w="0" w:type="dxa"/>
              <w:right w:w="108" w:type="dxa"/>
            </w:tcMar>
            <w:hideMark/>
          </w:tcPr>
          <w:p w14:paraId="0CE630FE"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17. And the food and the bread she had made she set in the hand of Jakob her son.</w:t>
            </w:r>
          </w:p>
        </w:tc>
      </w:tr>
      <w:tr w:rsidR="00754653" w:rsidRPr="00754653" w14:paraId="727E352B" w14:textId="77777777" w:rsidTr="00E537C9">
        <w:tc>
          <w:tcPr>
            <w:tcW w:w="2500" w:type="pct"/>
            <w:tcMar>
              <w:top w:w="0" w:type="dxa"/>
              <w:left w:w="108" w:type="dxa"/>
              <w:bottom w:w="0" w:type="dxa"/>
              <w:right w:w="108" w:type="dxa"/>
            </w:tcMar>
            <w:hideMark/>
          </w:tcPr>
          <w:p w14:paraId="6739A41C"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18. He came to his father and said, "My father." [Yitzchaq] said, "Here I am. Who are you my son?"</w:t>
            </w:r>
          </w:p>
        </w:tc>
        <w:tc>
          <w:tcPr>
            <w:tcW w:w="2500" w:type="pct"/>
            <w:tcMar>
              <w:top w:w="0" w:type="dxa"/>
              <w:left w:w="108" w:type="dxa"/>
              <w:bottom w:w="0" w:type="dxa"/>
              <w:right w:w="108" w:type="dxa"/>
            </w:tcMar>
            <w:hideMark/>
          </w:tcPr>
          <w:p w14:paraId="2959BB96"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18. And he entered unto his father, and said, My father. And he said, Behold me: who art you, my son?</w:t>
            </w:r>
          </w:p>
        </w:tc>
      </w:tr>
      <w:tr w:rsidR="00754653" w:rsidRPr="00754653" w14:paraId="42F99DE2" w14:textId="77777777" w:rsidTr="00E537C9">
        <w:tc>
          <w:tcPr>
            <w:tcW w:w="2500" w:type="pct"/>
            <w:tcMar>
              <w:top w:w="0" w:type="dxa"/>
              <w:left w:w="108" w:type="dxa"/>
              <w:bottom w:w="0" w:type="dxa"/>
              <w:right w:w="108" w:type="dxa"/>
            </w:tcMar>
            <w:hideMark/>
          </w:tcPr>
          <w:p w14:paraId="6ECA9DFE"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19. Ya’aqob said to his father, "It is I, Esav your firstborn. I have done as you told me. Rise, if you please, sit up and eat of my trapping so that your soul will bless me."</w:t>
            </w:r>
          </w:p>
        </w:tc>
        <w:tc>
          <w:tcPr>
            <w:tcW w:w="2500" w:type="pct"/>
            <w:tcMar>
              <w:top w:w="0" w:type="dxa"/>
              <w:left w:w="108" w:type="dxa"/>
              <w:bottom w:w="0" w:type="dxa"/>
              <w:right w:w="108" w:type="dxa"/>
            </w:tcMar>
            <w:hideMark/>
          </w:tcPr>
          <w:p w14:paraId="6E1BFE59"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19. And Jacob said to his father, I am Esau </w:t>
            </w:r>
            <w:r w:rsidRPr="00754653">
              <w:rPr>
                <w:rFonts w:ascii="Times New Roman" w:eastAsia="Times New Roman" w:hAnsi="Times New Roman" w:cs="Times New Roman"/>
                <w:b/>
                <w:bCs/>
                <w:u w:val="single"/>
                <w:lang w:val="en-AU"/>
              </w:rPr>
              <w:t>your firstborn</w:t>
            </w:r>
            <w:r w:rsidRPr="00754653">
              <w:rPr>
                <w:rFonts w:ascii="Times New Roman" w:eastAsia="Times New Roman" w:hAnsi="Times New Roman" w:cs="Times New Roman"/>
                <w:b/>
                <w:bCs/>
                <w:lang w:val="en-AU"/>
              </w:rPr>
              <w:t>:</w:t>
            </w:r>
            <w:r w:rsidRPr="00754653">
              <w:rPr>
                <w:rFonts w:ascii="Times New Roman" w:eastAsia="Times New Roman" w:hAnsi="Times New Roman" w:cs="Times New Roman"/>
                <w:lang w:val="en-AU"/>
              </w:rPr>
              <w:t> I have done as you spoke with me. Arise now, sit and eat of my venison, that your soul may bless me.</w:t>
            </w:r>
          </w:p>
        </w:tc>
      </w:tr>
      <w:tr w:rsidR="00754653" w:rsidRPr="00754653" w14:paraId="41E75FD1" w14:textId="77777777" w:rsidTr="00E537C9">
        <w:tc>
          <w:tcPr>
            <w:tcW w:w="2500" w:type="pct"/>
            <w:tcMar>
              <w:top w:w="0" w:type="dxa"/>
              <w:left w:w="108" w:type="dxa"/>
              <w:bottom w:w="0" w:type="dxa"/>
              <w:right w:w="108" w:type="dxa"/>
            </w:tcMar>
            <w:hideMark/>
          </w:tcPr>
          <w:p w14:paraId="7D2AC32F"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xml:space="preserve">20. Yitzchaq said to his son, "How is it that you found it so quickly my son?" He [Ya’aqob] said, "Because Adonai, your </w:t>
            </w:r>
            <w:r w:rsidR="00545DCD">
              <w:rPr>
                <w:rFonts w:ascii="Times New Roman" w:eastAsia="Times New Roman" w:hAnsi="Times New Roman" w:cs="Times New Roman"/>
                <w:lang w:val="en-AU"/>
              </w:rPr>
              <w:t>GOD</w:t>
            </w:r>
            <w:r w:rsidRPr="00754653">
              <w:rPr>
                <w:rFonts w:ascii="Times New Roman" w:eastAsia="Times New Roman" w:hAnsi="Times New Roman" w:cs="Times New Roman"/>
                <w:lang w:val="en-AU"/>
              </w:rPr>
              <w:t>, brought it about for me."</w:t>
            </w:r>
          </w:p>
        </w:tc>
        <w:tc>
          <w:tcPr>
            <w:tcW w:w="2500" w:type="pct"/>
            <w:tcMar>
              <w:top w:w="0" w:type="dxa"/>
              <w:left w:w="108" w:type="dxa"/>
              <w:bottom w:w="0" w:type="dxa"/>
              <w:right w:w="108" w:type="dxa"/>
            </w:tcMar>
            <w:hideMark/>
          </w:tcPr>
          <w:p w14:paraId="6C8EEB57"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xml:space="preserve">20. And Izhak said to his son, What is this that you have found so soon, my son? And he said, Because the </w:t>
            </w:r>
            <w:r w:rsidR="00545DCD">
              <w:rPr>
                <w:rFonts w:ascii="Times New Roman" w:eastAsia="Times New Roman" w:hAnsi="Times New Roman" w:cs="Times New Roman"/>
                <w:lang w:val="en-AU"/>
              </w:rPr>
              <w:t>LORD</w:t>
            </w:r>
            <w:r w:rsidRPr="00754653">
              <w:rPr>
                <w:rFonts w:ascii="Times New Roman" w:eastAsia="Times New Roman" w:hAnsi="Times New Roman" w:cs="Times New Roman"/>
                <w:lang w:val="en-AU"/>
              </w:rPr>
              <w:t xml:space="preserve"> your </w:t>
            </w:r>
            <w:r w:rsidR="00545DCD">
              <w:rPr>
                <w:rFonts w:ascii="Times New Roman" w:eastAsia="Times New Roman" w:hAnsi="Times New Roman" w:cs="Times New Roman"/>
                <w:lang w:val="en-AU"/>
              </w:rPr>
              <w:t>GOD</w:t>
            </w:r>
            <w:r w:rsidRPr="00754653">
              <w:rPr>
                <w:rFonts w:ascii="Times New Roman" w:eastAsia="Times New Roman" w:hAnsi="Times New Roman" w:cs="Times New Roman"/>
                <w:lang w:val="en-AU"/>
              </w:rPr>
              <w:t xml:space="preserve"> had prepared it before me.</w:t>
            </w:r>
          </w:p>
        </w:tc>
      </w:tr>
      <w:tr w:rsidR="00754653" w:rsidRPr="00754653" w14:paraId="62B1D133" w14:textId="77777777" w:rsidTr="00E537C9">
        <w:tc>
          <w:tcPr>
            <w:tcW w:w="2500" w:type="pct"/>
            <w:tcMar>
              <w:top w:w="0" w:type="dxa"/>
              <w:left w:w="108" w:type="dxa"/>
              <w:bottom w:w="0" w:type="dxa"/>
              <w:right w:w="108" w:type="dxa"/>
            </w:tcMar>
            <w:hideMark/>
          </w:tcPr>
          <w:p w14:paraId="6453AE77"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21. Yitzchaq said to Ya’aqob, "Come close, if you please, and let me touch you, my son. Are you my son Esav or not?"</w:t>
            </w:r>
          </w:p>
        </w:tc>
        <w:tc>
          <w:tcPr>
            <w:tcW w:w="2500" w:type="pct"/>
            <w:tcMar>
              <w:top w:w="0" w:type="dxa"/>
              <w:left w:w="108" w:type="dxa"/>
              <w:bottom w:w="0" w:type="dxa"/>
              <w:right w:w="108" w:type="dxa"/>
            </w:tcMar>
            <w:hideMark/>
          </w:tcPr>
          <w:p w14:paraId="7958E764"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21. And Izhak said to Jakob, Come near now, and I will feel you, my son, whether you be my son Esau or not.</w:t>
            </w:r>
          </w:p>
        </w:tc>
      </w:tr>
      <w:tr w:rsidR="00754653" w:rsidRPr="00754653" w14:paraId="0D120EBA" w14:textId="77777777" w:rsidTr="00E537C9">
        <w:tc>
          <w:tcPr>
            <w:tcW w:w="2500" w:type="pct"/>
            <w:tcMar>
              <w:top w:w="0" w:type="dxa"/>
              <w:left w:w="108" w:type="dxa"/>
              <w:bottom w:w="0" w:type="dxa"/>
              <w:right w:w="108" w:type="dxa"/>
            </w:tcMar>
            <w:hideMark/>
          </w:tcPr>
          <w:p w14:paraId="5AB384B1"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22. Ya’aqob came close to Yitzchaq, his father, and he [Yitzchaq] touched him. He said, "The voice is the voice of Ya’aqob, but the hands are the hands of Esav."</w:t>
            </w:r>
          </w:p>
        </w:tc>
        <w:tc>
          <w:tcPr>
            <w:tcW w:w="2500" w:type="pct"/>
            <w:tcMar>
              <w:top w:w="0" w:type="dxa"/>
              <w:left w:w="108" w:type="dxa"/>
              <w:bottom w:w="0" w:type="dxa"/>
              <w:right w:w="108" w:type="dxa"/>
            </w:tcMar>
            <w:hideMark/>
          </w:tcPr>
          <w:p w14:paraId="33F65B1C"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xml:space="preserve">22. And Jakob drew near to Izhak his father, who touched him, and said, This voice is the voice of Jakob, nevertheless the feeling of the hands is as the feeling of </w:t>
            </w:r>
            <w:r w:rsidRPr="00754653">
              <w:rPr>
                <w:rFonts w:ascii="Times New Roman" w:eastAsia="Times New Roman" w:hAnsi="Times New Roman" w:cs="Times New Roman"/>
                <w:lang w:val="en-AU"/>
              </w:rPr>
              <w:lastRenderedPageBreak/>
              <w:t>the hands of Esau.</w:t>
            </w:r>
          </w:p>
        </w:tc>
      </w:tr>
      <w:tr w:rsidR="00754653" w:rsidRPr="00754653" w14:paraId="0737B969" w14:textId="77777777" w:rsidTr="00E537C9">
        <w:tc>
          <w:tcPr>
            <w:tcW w:w="2500" w:type="pct"/>
            <w:tcMar>
              <w:top w:w="0" w:type="dxa"/>
              <w:left w:w="108" w:type="dxa"/>
              <w:bottom w:w="0" w:type="dxa"/>
              <w:right w:w="108" w:type="dxa"/>
            </w:tcMar>
            <w:hideMark/>
          </w:tcPr>
          <w:p w14:paraId="08CBA8FA"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lastRenderedPageBreak/>
              <w:t>23. He [Yitzchaq] did not recognize him because his hands were like those of Esav, his brother--- they were hairy--- and [thus] he blessed him.</w:t>
            </w:r>
          </w:p>
        </w:tc>
        <w:tc>
          <w:tcPr>
            <w:tcW w:w="2500" w:type="pct"/>
            <w:tcMar>
              <w:top w:w="0" w:type="dxa"/>
              <w:left w:w="108" w:type="dxa"/>
              <w:bottom w:w="0" w:type="dxa"/>
              <w:right w:w="108" w:type="dxa"/>
            </w:tcMar>
            <w:hideMark/>
          </w:tcPr>
          <w:p w14:paraId="081E232A"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23. But he recognised him not, because his hands were hairy as the hands of Esau his brother, and he blessed him.</w:t>
            </w:r>
          </w:p>
        </w:tc>
      </w:tr>
      <w:tr w:rsidR="00754653" w:rsidRPr="00754653" w14:paraId="3BCE025C" w14:textId="77777777" w:rsidTr="00E537C9">
        <w:tc>
          <w:tcPr>
            <w:tcW w:w="2500" w:type="pct"/>
            <w:tcMar>
              <w:top w:w="0" w:type="dxa"/>
              <w:left w:w="108" w:type="dxa"/>
              <w:bottom w:w="0" w:type="dxa"/>
              <w:right w:w="108" w:type="dxa"/>
            </w:tcMar>
            <w:hideMark/>
          </w:tcPr>
          <w:p w14:paraId="7FD098A1"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24. He said, "Are you indeed my son, Esav?" [Ya’aqob] said, "I am."</w:t>
            </w:r>
          </w:p>
        </w:tc>
        <w:tc>
          <w:tcPr>
            <w:tcW w:w="2500" w:type="pct"/>
            <w:tcMar>
              <w:top w:w="0" w:type="dxa"/>
              <w:left w:w="108" w:type="dxa"/>
              <w:bottom w:w="0" w:type="dxa"/>
              <w:right w:w="108" w:type="dxa"/>
            </w:tcMar>
            <w:hideMark/>
          </w:tcPr>
          <w:p w14:paraId="007C4E21"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24. And he said, But are you my son Esau? And he said, I am.</w:t>
            </w:r>
          </w:p>
        </w:tc>
      </w:tr>
      <w:tr w:rsidR="00754653" w:rsidRPr="00754653" w14:paraId="75E1BBCA" w14:textId="77777777" w:rsidTr="00E537C9">
        <w:tc>
          <w:tcPr>
            <w:tcW w:w="2500" w:type="pct"/>
            <w:tcMar>
              <w:top w:w="0" w:type="dxa"/>
              <w:left w:w="108" w:type="dxa"/>
              <w:bottom w:w="0" w:type="dxa"/>
              <w:right w:w="108" w:type="dxa"/>
            </w:tcMar>
            <w:hideMark/>
          </w:tcPr>
          <w:p w14:paraId="693D4A01"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25. He said, "Bring it close to me and I will eat from my son's trappings, so that my soul will bless you." He brought it close to him and he ate. He [then] brought him wine and he drank.</w:t>
            </w:r>
          </w:p>
        </w:tc>
        <w:tc>
          <w:tcPr>
            <w:tcW w:w="2500" w:type="pct"/>
            <w:tcMar>
              <w:top w:w="0" w:type="dxa"/>
              <w:left w:w="108" w:type="dxa"/>
              <w:bottom w:w="0" w:type="dxa"/>
              <w:right w:w="108" w:type="dxa"/>
            </w:tcMar>
            <w:hideMark/>
          </w:tcPr>
          <w:p w14:paraId="6F4CF1B6"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25. And he said, Draw near, and I will eat of my son's venison, that my soul may bless thee. And he approached him, and he ate; and he had no wine; but an angel prepared it for him, from the wine which had been kept in its grapes from the days of the beginning of the world; and he gave it into Jakob's hand, and Jakob brought it to his father, and he drank.</w:t>
            </w:r>
          </w:p>
        </w:tc>
      </w:tr>
      <w:tr w:rsidR="00754653" w:rsidRPr="00754653" w14:paraId="77F3565E" w14:textId="77777777" w:rsidTr="00E537C9">
        <w:tc>
          <w:tcPr>
            <w:tcW w:w="2500" w:type="pct"/>
            <w:tcMar>
              <w:top w:w="0" w:type="dxa"/>
              <w:left w:w="108" w:type="dxa"/>
              <w:bottom w:w="0" w:type="dxa"/>
              <w:right w:w="108" w:type="dxa"/>
            </w:tcMar>
            <w:hideMark/>
          </w:tcPr>
          <w:p w14:paraId="6FEE2B24"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26. His father Yitzchaq said to him, "Come close to me and kiss me, my son."</w:t>
            </w:r>
          </w:p>
        </w:tc>
        <w:tc>
          <w:tcPr>
            <w:tcW w:w="2500" w:type="pct"/>
            <w:tcMar>
              <w:top w:w="0" w:type="dxa"/>
              <w:left w:w="108" w:type="dxa"/>
              <w:bottom w:w="0" w:type="dxa"/>
              <w:right w:w="108" w:type="dxa"/>
            </w:tcMar>
            <w:hideMark/>
          </w:tcPr>
          <w:p w14:paraId="1EFA0089"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26. And Izhak his father said, Draw near now, and kiss me, my son;</w:t>
            </w:r>
          </w:p>
        </w:tc>
      </w:tr>
      <w:tr w:rsidR="00754653" w:rsidRPr="00754653" w14:paraId="270D053C" w14:textId="77777777" w:rsidTr="00E537C9">
        <w:tc>
          <w:tcPr>
            <w:tcW w:w="2500" w:type="pct"/>
            <w:tcMar>
              <w:top w:w="0" w:type="dxa"/>
              <w:left w:w="108" w:type="dxa"/>
              <w:bottom w:w="0" w:type="dxa"/>
              <w:right w:w="108" w:type="dxa"/>
            </w:tcMar>
            <w:hideMark/>
          </w:tcPr>
          <w:p w14:paraId="4D4542BE"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27. He came close and kissed him. He [Yitzchaq] smelled the fragrance of his garments, and he blessed him. He said, "See, my son's fragrance is like the fragrance of a field blessed by Adonai.</w:t>
            </w:r>
          </w:p>
        </w:tc>
        <w:tc>
          <w:tcPr>
            <w:tcW w:w="2500" w:type="pct"/>
            <w:tcMar>
              <w:top w:w="0" w:type="dxa"/>
              <w:left w:w="108" w:type="dxa"/>
              <w:bottom w:w="0" w:type="dxa"/>
              <w:right w:w="108" w:type="dxa"/>
            </w:tcMar>
            <w:hideMark/>
          </w:tcPr>
          <w:p w14:paraId="751E50C1"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xml:space="preserve">27. and Jakob drew near and kissed him. And he smelled the smell of his vestments, and blessed him, and said, See, the smell of my son is as the smell of the fragrant incense which is to be offered on the mountain of the house of the sanctuary, which will be called a field which the </w:t>
            </w:r>
            <w:r w:rsidR="00545DCD">
              <w:rPr>
                <w:rFonts w:ascii="Times New Roman" w:eastAsia="Times New Roman" w:hAnsi="Times New Roman" w:cs="Times New Roman"/>
                <w:lang w:val="en-AU"/>
              </w:rPr>
              <w:t>LORD</w:t>
            </w:r>
            <w:r w:rsidRPr="00754653">
              <w:rPr>
                <w:rFonts w:ascii="Times New Roman" w:eastAsia="Times New Roman" w:hAnsi="Times New Roman" w:cs="Times New Roman"/>
                <w:lang w:val="en-AU"/>
              </w:rPr>
              <w:t xml:space="preserve"> has blessed, and that He has chosen, that therein His Shekinah might dwell.</w:t>
            </w:r>
          </w:p>
        </w:tc>
      </w:tr>
      <w:tr w:rsidR="00754653" w:rsidRPr="00754653" w14:paraId="66568D17" w14:textId="77777777" w:rsidTr="00E537C9">
        <w:tc>
          <w:tcPr>
            <w:tcW w:w="2500" w:type="pct"/>
            <w:tcMar>
              <w:top w:w="0" w:type="dxa"/>
              <w:left w:w="108" w:type="dxa"/>
              <w:bottom w:w="0" w:type="dxa"/>
              <w:right w:w="108" w:type="dxa"/>
            </w:tcMar>
            <w:hideMark/>
          </w:tcPr>
          <w:p w14:paraId="398E91DC"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14:paraId="2D7E6E34" w14:textId="77777777" w:rsidR="00754653" w:rsidRPr="00754653" w:rsidRDefault="00754653" w:rsidP="00AC1ED4">
            <w:pPr>
              <w:widowControl w:val="0"/>
              <w:spacing w:after="0" w:line="240" w:lineRule="auto"/>
              <w:jc w:val="both"/>
              <w:rPr>
                <w:rFonts w:eastAsia="Times New Roman" w:cs="Times New Roman"/>
              </w:rPr>
            </w:pPr>
            <w:r w:rsidRPr="00754653">
              <w:rPr>
                <w:rFonts w:ascii="Times New Roman" w:eastAsia="Times New Roman" w:hAnsi="Times New Roman" w:cs="Times New Roman"/>
                <w:lang w:val="en-AU"/>
              </w:rPr>
              <w:t> </w:t>
            </w:r>
          </w:p>
        </w:tc>
      </w:tr>
    </w:tbl>
    <w:p w14:paraId="216FA125" w14:textId="77777777" w:rsidR="00754653" w:rsidRDefault="00754653" w:rsidP="00AC1ED4">
      <w:pPr>
        <w:widowControl w:val="0"/>
        <w:spacing w:after="0" w:line="240" w:lineRule="auto"/>
        <w:jc w:val="both"/>
        <w:rPr>
          <w:rFonts w:ascii="Times New Roman" w:eastAsia="Times New Roman" w:hAnsi="Times New Roman" w:cs="Times New Roman"/>
          <w:color w:val="000000"/>
          <w:lang w:val="en-AU"/>
        </w:rPr>
      </w:pPr>
      <w:r w:rsidRPr="00754653">
        <w:rPr>
          <w:rFonts w:ascii="Times New Roman" w:eastAsia="Times New Roman" w:hAnsi="Times New Roman" w:cs="Times New Roman"/>
          <w:color w:val="000000"/>
          <w:lang w:val="en-AU"/>
        </w:rPr>
        <w:t> </w:t>
      </w:r>
    </w:p>
    <w:p w14:paraId="72A05459" w14:textId="77777777" w:rsidR="00754653" w:rsidRPr="00754653" w:rsidRDefault="00754653" w:rsidP="00AC1ED4">
      <w:pPr>
        <w:widowControl w:val="0"/>
        <w:spacing w:after="0" w:line="240" w:lineRule="auto"/>
        <w:jc w:val="center"/>
        <w:rPr>
          <w:rFonts w:ascii="Palatino Linotype" w:eastAsia="Times New Roman" w:hAnsi="Palatino Linotype" w:cs="Times New Roman"/>
          <w:color w:val="000000"/>
        </w:rPr>
      </w:pPr>
      <w:r w:rsidRPr="00754653">
        <w:rPr>
          <w:rFonts w:ascii="Palatino Linotype" w:eastAsia="Times New Roman" w:hAnsi="Palatino Linotype" w:cs="Times New Roman"/>
          <w:b/>
          <w:bCs/>
          <w:color w:val="000000"/>
          <w:sz w:val="28"/>
          <w:szCs w:val="28"/>
          <w:lang w:val="en-AU"/>
        </w:rPr>
        <w:t>Reading Assignment:</w:t>
      </w:r>
    </w:p>
    <w:p w14:paraId="0BD0C136"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lang w:val="en-AU"/>
        </w:rPr>
        <w:t> </w:t>
      </w:r>
    </w:p>
    <w:p w14:paraId="6290F73A" w14:textId="77777777" w:rsidR="00754653" w:rsidRPr="00754653" w:rsidRDefault="00754653" w:rsidP="00AC1ED4">
      <w:pPr>
        <w:widowControl w:val="0"/>
        <w:spacing w:after="0" w:line="240" w:lineRule="auto"/>
        <w:jc w:val="center"/>
        <w:rPr>
          <w:rFonts w:eastAsia="Times New Roman" w:cs="Times New Roman"/>
          <w:color w:val="000000"/>
        </w:rPr>
      </w:pPr>
      <w:r w:rsidRPr="00754653">
        <w:rPr>
          <w:rFonts w:ascii="Times New Roman" w:eastAsia="Times New Roman" w:hAnsi="Times New Roman" w:cs="Times New Roman"/>
          <w:b/>
          <w:bCs/>
          <w:color w:val="000000"/>
          <w:u w:val="single"/>
          <w:lang w:val="en-AU"/>
        </w:rPr>
        <w:t>The Torah Anthology: Yalkut Me’Am Lo’Ez - Vol II: The Patriarchs</w:t>
      </w:r>
    </w:p>
    <w:p w14:paraId="6E695844" w14:textId="77777777" w:rsidR="00754653" w:rsidRPr="00754653" w:rsidRDefault="00754653" w:rsidP="00AC1ED4">
      <w:pPr>
        <w:widowControl w:val="0"/>
        <w:spacing w:after="0" w:line="240" w:lineRule="auto"/>
        <w:jc w:val="center"/>
        <w:rPr>
          <w:rFonts w:eastAsia="Times New Roman" w:cs="Times New Roman"/>
          <w:color w:val="000000"/>
        </w:rPr>
      </w:pPr>
      <w:r w:rsidRPr="00754653">
        <w:rPr>
          <w:rFonts w:ascii="Times New Roman" w:eastAsia="Times New Roman" w:hAnsi="Times New Roman" w:cs="Times New Roman"/>
          <w:color w:val="000000"/>
          <w:lang w:val="en-AU"/>
        </w:rPr>
        <w:t>By: Rabbi Ya’aqob Culi</w:t>
      </w:r>
    </w:p>
    <w:p w14:paraId="5A6C0DA1" w14:textId="77777777" w:rsidR="00754653" w:rsidRPr="00754653" w:rsidRDefault="00754653" w:rsidP="00AC1ED4">
      <w:pPr>
        <w:widowControl w:val="0"/>
        <w:spacing w:after="0" w:line="240" w:lineRule="auto"/>
        <w:jc w:val="center"/>
        <w:rPr>
          <w:rFonts w:eastAsia="Times New Roman" w:cs="Times New Roman"/>
          <w:color w:val="000000"/>
        </w:rPr>
      </w:pPr>
      <w:r w:rsidRPr="00754653">
        <w:rPr>
          <w:rFonts w:ascii="Times New Roman" w:eastAsia="Times New Roman" w:hAnsi="Times New Roman" w:cs="Times New Roman"/>
          <w:color w:val="000000"/>
          <w:lang w:val="en-AU"/>
        </w:rPr>
        <w:t>Published by: Moznaim Publishing Corp. (New York, 1988)</w:t>
      </w:r>
    </w:p>
    <w:p w14:paraId="7E53CD19" w14:textId="77777777" w:rsidR="00754653" w:rsidRPr="00754653" w:rsidRDefault="00754653" w:rsidP="00AC1ED4">
      <w:pPr>
        <w:widowControl w:val="0"/>
        <w:spacing w:after="0" w:line="240" w:lineRule="auto"/>
        <w:jc w:val="center"/>
        <w:rPr>
          <w:rFonts w:eastAsia="Times New Roman" w:cs="Times New Roman"/>
          <w:color w:val="000000"/>
        </w:rPr>
      </w:pPr>
      <w:r w:rsidRPr="00754653">
        <w:rPr>
          <w:rFonts w:ascii="Times New Roman" w:eastAsia="Times New Roman" w:hAnsi="Times New Roman" w:cs="Times New Roman"/>
          <w:color w:val="000000"/>
          <w:lang w:val="en-AU"/>
        </w:rPr>
        <w:t>Vol. II, pp. 486-506.</w:t>
      </w:r>
    </w:p>
    <w:p w14:paraId="6FF042B2" w14:textId="77777777" w:rsidR="00754653" w:rsidRPr="00754653" w:rsidRDefault="00754653" w:rsidP="00AC1ED4">
      <w:pPr>
        <w:widowControl w:val="0"/>
        <w:pBdr>
          <w:bottom w:val="double" w:sz="6" w:space="1" w:color="auto"/>
        </w:pBdr>
        <w:spacing w:after="0" w:line="240" w:lineRule="auto"/>
        <w:jc w:val="both"/>
        <w:rPr>
          <w:rFonts w:eastAsia="Times New Roman" w:cs="Times New Roman"/>
          <w:color w:val="000000"/>
        </w:rPr>
      </w:pPr>
      <w:r w:rsidRPr="00754653">
        <w:rPr>
          <w:rFonts w:ascii="Times New Roman" w:eastAsia="Times New Roman" w:hAnsi="Times New Roman" w:cs="Times New Roman"/>
          <w:color w:val="000000"/>
          <w:lang w:val="en-AU"/>
        </w:rPr>
        <w:t> </w:t>
      </w:r>
    </w:p>
    <w:p w14:paraId="6F3BA85D"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lang w:val="en-AU"/>
        </w:rPr>
        <w:t> </w:t>
      </w:r>
    </w:p>
    <w:p w14:paraId="5EB6E1CF" w14:textId="77777777" w:rsidR="00754653" w:rsidRPr="00754653" w:rsidRDefault="00754653" w:rsidP="00AC1ED4">
      <w:pPr>
        <w:widowControl w:val="0"/>
        <w:spacing w:after="0" w:line="240" w:lineRule="auto"/>
        <w:jc w:val="center"/>
        <w:rPr>
          <w:rFonts w:ascii="Palatino Linotype" w:eastAsia="Times New Roman" w:hAnsi="Palatino Linotype" w:cs="Times New Roman"/>
          <w:color w:val="000000"/>
          <w:sz w:val="28"/>
          <w:szCs w:val="28"/>
        </w:rPr>
      </w:pPr>
      <w:r w:rsidRPr="00754653">
        <w:rPr>
          <w:rFonts w:ascii="Palatino Linotype" w:eastAsia="Times New Roman" w:hAnsi="Palatino Linotype" w:cs="Times New Roman"/>
          <w:b/>
          <w:bCs/>
          <w:color w:val="000000"/>
          <w:sz w:val="28"/>
          <w:szCs w:val="28"/>
          <w:lang w:val="en-AU"/>
        </w:rPr>
        <w:t>Welcome to the World of P’shat Exegesis</w:t>
      </w:r>
    </w:p>
    <w:p w14:paraId="29019CF0"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lang w:val="en-AU"/>
        </w:rPr>
        <w:t> </w:t>
      </w:r>
    </w:p>
    <w:p w14:paraId="3DEE7BC1"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010E696B"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lang w:val="en-AU"/>
        </w:rPr>
        <w:t> </w:t>
      </w:r>
    </w:p>
    <w:p w14:paraId="20EEDA3B"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lang w:val="en-AU"/>
        </w:rPr>
        <w:t>The Seven Hermeneutic Laws of R. Hillel are as follows</w:t>
      </w:r>
    </w:p>
    <w:p w14:paraId="0636D14B"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lang w:val="en-AU"/>
        </w:rPr>
        <w:t>[cf. </w:t>
      </w:r>
      <w:hyperlink r:id="rId15" w:history="1">
        <w:r w:rsidRPr="00754653">
          <w:rPr>
            <w:rFonts w:ascii="Times New Roman" w:eastAsia="Times New Roman" w:hAnsi="Times New Roman" w:cs="Times New Roman"/>
            <w:color w:val="800080"/>
            <w:u w:val="single"/>
            <w:lang w:val="en-AU"/>
          </w:rPr>
          <w:t>http://www.jewishencyclopedia.com/view.jsp?artid=472&amp;letter=R</w:t>
        </w:r>
      </w:hyperlink>
      <w:r w:rsidRPr="00754653">
        <w:rPr>
          <w:rFonts w:ascii="Times New Roman" w:eastAsia="Times New Roman" w:hAnsi="Times New Roman" w:cs="Times New Roman"/>
          <w:color w:val="000000"/>
          <w:lang w:val="en-AU"/>
        </w:rPr>
        <w:t>]:</w:t>
      </w:r>
    </w:p>
    <w:p w14:paraId="0007F0A5"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lang w:val="en-AU"/>
        </w:rPr>
        <w:t> </w:t>
      </w:r>
    </w:p>
    <w:p w14:paraId="4BA7A339"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lang w:val="en-AU"/>
        </w:rPr>
        <w:t>1. Ḳal va-ḥomer:</w:t>
      </w:r>
      <w:r w:rsidRPr="00754653">
        <w:rPr>
          <w:rFonts w:ascii="Times New Roman" w:eastAsia="Times New Roman" w:hAnsi="Times New Roman" w:cs="Times New Roman"/>
          <w:color w:val="000000"/>
          <w:lang w:val="en-AU"/>
        </w:rPr>
        <w:t> "Argumentum a minori ad majus" or "a majori ad minus"; corresponding to the scholastic proof a fortiori.</w:t>
      </w:r>
    </w:p>
    <w:p w14:paraId="792DA985"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lang w:val="en-AU"/>
        </w:rPr>
        <w:t>2. Gezerah shavah:</w:t>
      </w:r>
      <w:r w:rsidRPr="00754653">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67CD4116"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lang w:val="en-AU"/>
        </w:rPr>
        <w:t>3. Binyan ab mi-katub eḥad:</w:t>
      </w:r>
      <w:r w:rsidRPr="00754653">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4846C6E1"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lang w:val="en-AU"/>
        </w:rPr>
        <w:t>4. Binyan ab mi-shene ketubim:</w:t>
      </w:r>
      <w:r w:rsidRPr="00754653">
        <w:rPr>
          <w:rFonts w:ascii="Times New Roman" w:eastAsia="Times New Roman" w:hAnsi="Times New Roman" w:cs="Times New Roman"/>
          <w:color w:val="000000"/>
          <w:lang w:val="en-AU"/>
        </w:rPr>
        <w:t xml:space="preserve"> The same as the preceding, except that the provision is generalized from two </w:t>
      </w:r>
      <w:r w:rsidRPr="00754653">
        <w:rPr>
          <w:rFonts w:ascii="Times New Roman" w:eastAsia="Times New Roman" w:hAnsi="Times New Roman" w:cs="Times New Roman"/>
          <w:color w:val="000000"/>
          <w:lang w:val="en-AU"/>
        </w:rPr>
        <w:lastRenderedPageBreak/>
        <w:t>Biblical passages.</w:t>
      </w:r>
    </w:p>
    <w:p w14:paraId="5E487011"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lang w:val="en-AU"/>
        </w:rPr>
        <w:t>5. Kelal u-Peraṭ and Peraṭ u-kelal:</w:t>
      </w:r>
      <w:r w:rsidRPr="00754653">
        <w:rPr>
          <w:rFonts w:ascii="Times New Roman" w:eastAsia="Times New Roman" w:hAnsi="Times New Roman" w:cs="Times New Roman"/>
          <w:color w:val="000000"/>
          <w:lang w:val="en-AU"/>
        </w:rPr>
        <w:t> Definition of the general by the particular, and of the particular by the general.</w:t>
      </w:r>
    </w:p>
    <w:p w14:paraId="1C001D36"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lang w:val="en-AU"/>
        </w:rPr>
        <w:t>6. Ka-yoẓe bo mi-maḳom aḥer:</w:t>
      </w:r>
      <w:r w:rsidRPr="00754653">
        <w:rPr>
          <w:rFonts w:ascii="Times New Roman" w:eastAsia="Times New Roman" w:hAnsi="Times New Roman" w:cs="Times New Roman"/>
          <w:color w:val="000000"/>
          <w:lang w:val="en-AU"/>
        </w:rPr>
        <w:t> Similarity in content to another Scriptural passage.</w:t>
      </w:r>
    </w:p>
    <w:p w14:paraId="4B6D5CB6"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lang w:val="en-AU"/>
        </w:rPr>
        <w:t>7. Dabar ha-lamed me-'inyano:</w:t>
      </w:r>
      <w:r w:rsidRPr="00754653">
        <w:rPr>
          <w:rFonts w:ascii="Times New Roman" w:eastAsia="Times New Roman" w:hAnsi="Times New Roman" w:cs="Times New Roman"/>
          <w:color w:val="000000"/>
          <w:lang w:val="en-AU"/>
        </w:rPr>
        <w:t> Interpretation deduced from the context.</w:t>
      </w:r>
    </w:p>
    <w:p w14:paraId="3D8A7F85" w14:textId="77777777" w:rsidR="00754653" w:rsidRDefault="00754653" w:rsidP="00AC1ED4">
      <w:pPr>
        <w:widowControl w:val="0"/>
        <w:pBdr>
          <w:bottom w:val="double" w:sz="6" w:space="1" w:color="auto"/>
        </w:pBdr>
        <w:spacing w:after="0" w:line="240" w:lineRule="auto"/>
        <w:rPr>
          <w:rFonts w:ascii="Times New Roman" w:eastAsia="Times New Roman" w:hAnsi="Times New Roman" w:cs="Times New Roman"/>
          <w:color w:val="000000"/>
        </w:rPr>
      </w:pPr>
      <w:r w:rsidRPr="00754653">
        <w:rPr>
          <w:rFonts w:ascii="Times New Roman" w:eastAsia="Times New Roman" w:hAnsi="Times New Roman" w:cs="Times New Roman"/>
          <w:color w:val="000000"/>
        </w:rPr>
        <w:t> </w:t>
      </w:r>
    </w:p>
    <w:p w14:paraId="054ADD26" w14:textId="77777777" w:rsidR="00322AAD" w:rsidRPr="00754653" w:rsidRDefault="00322AAD" w:rsidP="00AC1ED4">
      <w:pPr>
        <w:widowControl w:val="0"/>
        <w:pBdr>
          <w:bottom w:val="double" w:sz="6" w:space="1" w:color="auto"/>
        </w:pBdr>
        <w:spacing w:after="0" w:line="240" w:lineRule="auto"/>
        <w:rPr>
          <w:rFonts w:eastAsia="Times New Roman" w:cs="Times New Roman"/>
          <w:color w:val="000000"/>
        </w:rPr>
      </w:pPr>
    </w:p>
    <w:p w14:paraId="2412A764"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7AAC5DB9" w14:textId="77777777" w:rsidR="00754653" w:rsidRPr="00754653" w:rsidRDefault="00754653" w:rsidP="00AC1ED4">
      <w:pPr>
        <w:widowControl w:val="0"/>
        <w:spacing w:after="0" w:line="240" w:lineRule="auto"/>
        <w:jc w:val="both"/>
        <w:rPr>
          <w:rFonts w:ascii="Palatino Linotype" w:eastAsia="Times New Roman" w:hAnsi="Palatino Linotype" w:cs="Times New Roman"/>
          <w:color w:val="000000"/>
        </w:rPr>
      </w:pPr>
      <w:r w:rsidRPr="00754653">
        <w:rPr>
          <w:rFonts w:ascii="Palatino Linotype" w:eastAsia="Times New Roman" w:hAnsi="Palatino Linotype" w:cs="Times New Roman"/>
          <w:b/>
          <w:bCs/>
          <w:color w:val="000000"/>
          <w:sz w:val="28"/>
          <w:szCs w:val="28"/>
        </w:rPr>
        <w:t>Rashi</w:t>
      </w:r>
      <w:r w:rsidR="00322AAD">
        <w:rPr>
          <w:rFonts w:ascii="Palatino Linotype" w:eastAsia="Times New Roman" w:hAnsi="Palatino Linotype" w:cs="Times New Roman"/>
          <w:b/>
          <w:bCs/>
          <w:color w:val="000000"/>
          <w:sz w:val="28"/>
          <w:szCs w:val="28"/>
        </w:rPr>
        <w:t>’s</w:t>
      </w:r>
      <w:r w:rsidRPr="00754653">
        <w:rPr>
          <w:rFonts w:ascii="Palatino Linotype" w:eastAsia="Times New Roman" w:hAnsi="Palatino Linotype" w:cs="Times New Roman"/>
          <w:b/>
          <w:bCs/>
          <w:color w:val="000000"/>
          <w:sz w:val="28"/>
          <w:szCs w:val="28"/>
        </w:rPr>
        <w:t xml:space="preserve"> Commentary for: B’Resheet (Gen.) 27:1-27  </w:t>
      </w:r>
    </w:p>
    <w:p w14:paraId="41947D77"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789E106C"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1</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were too dim</w:t>
      </w:r>
      <w:r w:rsidRPr="00754653">
        <w:rPr>
          <w:rFonts w:ascii="Times New Roman" w:eastAsia="Times New Roman" w:hAnsi="Times New Roman" w:cs="Times New Roman"/>
          <w:color w:val="000000"/>
        </w:rPr>
        <w:t> Because of the smoke of these [wives of Esau] (who would burn [incense] to the idols) (</w:t>
      </w:r>
      <w:r w:rsidRPr="00754653">
        <w:rPr>
          <w:rFonts w:ascii="Times New Roman" w:eastAsia="Times New Roman" w:hAnsi="Times New Roman" w:cs="Times New Roman"/>
          <w:i/>
          <w:iCs/>
          <w:color w:val="000000"/>
        </w:rPr>
        <w:t>Tanchuma, Toledoth</w:t>
      </w:r>
      <w:r w:rsidRPr="00754653">
        <w:rPr>
          <w:rFonts w:ascii="Times New Roman" w:eastAsia="Times New Roman" w:hAnsi="Times New Roman" w:cs="Times New Roman"/>
          <w:color w:val="000000"/>
        </w:rPr>
        <w:t> 8; </w:t>
      </w:r>
      <w:r w:rsidRPr="00754653">
        <w:rPr>
          <w:rFonts w:ascii="Times New Roman" w:eastAsia="Times New Roman" w:hAnsi="Times New Roman" w:cs="Times New Roman"/>
          <w:i/>
          <w:iCs/>
          <w:color w:val="000000"/>
        </w:rPr>
        <w:t>Pesiktha Rabbathi </w:t>
      </w:r>
      <w:r w:rsidRPr="00754653">
        <w:rPr>
          <w:rFonts w:ascii="Times New Roman" w:eastAsia="Times New Roman" w:hAnsi="Times New Roman" w:cs="Times New Roman"/>
          <w:color w:val="000000"/>
        </w:rPr>
        <w:t>12). Another explanation: When Isaac was bound on the altar, and his father was about to slaughter him, the heavens opened, and the ministering angels saw and wept, and their tears fell upon Isaac’s eyes. As a result, his eyes became dim (</w:t>
      </w:r>
      <w:r w:rsidRPr="00754653">
        <w:rPr>
          <w:rFonts w:ascii="Times New Roman" w:eastAsia="Times New Roman" w:hAnsi="Times New Roman" w:cs="Times New Roman"/>
          <w:i/>
          <w:iCs/>
          <w:color w:val="000000"/>
        </w:rPr>
        <w:t>Gen. Rabbah</w:t>
      </w:r>
      <w:r w:rsidRPr="00754653">
        <w:rPr>
          <w:rFonts w:ascii="Times New Roman" w:eastAsia="Times New Roman" w:hAnsi="Times New Roman" w:cs="Times New Roman"/>
          <w:color w:val="000000"/>
        </w:rPr>
        <w:t> 65:6). A third explanation: to enable Jacob to take the blessings (</w:t>
      </w:r>
      <w:r w:rsidRPr="00754653">
        <w:rPr>
          <w:rFonts w:ascii="Times New Roman" w:eastAsia="Times New Roman" w:hAnsi="Times New Roman" w:cs="Times New Roman"/>
          <w:i/>
          <w:iCs/>
          <w:color w:val="000000"/>
        </w:rPr>
        <w:t>Gen. Rabbah</w:t>
      </w:r>
      <w:r w:rsidRPr="00754653">
        <w:rPr>
          <w:rFonts w:ascii="Times New Roman" w:eastAsia="Times New Roman" w:hAnsi="Times New Roman" w:cs="Times New Roman"/>
          <w:color w:val="000000"/>
        </w:rPr>
        <w:t> 65:8).</w:t>
      </w:r>
    </w:p>
    <w:p w14:paraId="62E90966"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 </w:t>
      </w:r>
    </w:p>
    <w:p w14:paraId="211A8C29"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2</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I do not know the day of my death</w:t>
      </w:r>
      <w:r w:rsidRPr="00754653">
        <w:rPr>
          <w:rFonts w:ascii="Times New Roman" w:eastAsia="Times New Roman" w:hAnsi="Times New Roman" w:cs="Times New Roman"/>
          <w:color w:val="000000"/>
        </w:rPr>
        <w:t> Rabbi Joshua ben Korchah said: If a person reaches the age of [the death of] his parents, he should worry five years beforehand and five years afterwards, and Isaac was one hundred and twenty-three years old. He said, “Perhaps I will reach the age of [the death of] my mother, and she died at one hundred and twenty-seven, and I am thus within five years of her age; therefore, “I do not know the day of my death,”—perhaps [I will die] at my mother’s age and perhaps at my father’s age. [From </w:t>
      </w:r>
      <w:r w:rsidRPr="00754653">
        <w:rPr>
          <w:rFonts w:ascii="Times New Roman" w:eastAsia="Times New Roman" w:hAnsi="Times New Roman" w:cs="Times New Roman"/>
          <w:i/>
          <w:iCs/>
          <w:color w:val="000000"/>
        </w:rPr>
        <w:t>Gen. Rabbah</w:t>
      </w:r>
      <w:r w:rsidRPr="00754653">
        <w:rPr>
          <w:rFonts w:ascii="Times New Roman" w:eastAsia="Times New Roman" w:hAnsi="Times New Roman" w:cs="Times New Roman"/>
          <w:color w:val="000000"/>
        </w:rPr>
        <w:t> 65: 121]</w:t>
      </w:r>
    </w:p>
    <w:p w14:paraId="127FCF46"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4C3F63C1"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3</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your sword</w:t>
      </w:r>
      <w:r w:rsidRPr="00754653">
        <w:rPr>
          <w:rFonts w:ascii="Times New Roman" w:eastAsia="Times New Roman" w:hAnsi="Times New Roman" w:cs="Times New Roman"/>
          <w:color w:val="000000"/>
        </w:rPr>
        <w:t> Heb. </w:t>
      </w:r>
      <w:r w:rsidRPr="00754653">
        <w:rPr>
          <w:rFonts w:ascii="Arial" w:eastAsia="Times New Roman" w:hAnsi="Arial"/>
          <w:color w:val="000000"/>
          <w:rtl/>
        </w:rPr>
        <w:t>תֶּלְיְךָ</w:t>
      </w:r>
      <w:r w:rsidRPr="00754653">
        <w:rPr>
          <w:rFonts w:ascii="Times New Roman" w:eastAsia="Times New Roman" w:hAnsi="Times New Roman" w:cs="Times New Roman"/>
          <w:color w:val="000000"/>
        </w:rPr>
        <w:t>, your sword.</w:t>
      </w:r>
    </w:p>
    <w:p w14:paraId="36E2CD36"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35E77240"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So, now, sharpen</w:t>
      </w:r>
      <w:r w:rsidRPr="00754653">
        <w:rPr>
          <w:rFonts w:ascii="Times New Roman" w:eastAsia="Times New Roman" w:hAnsi="Times New Roman" w:cs="Times New Roman"/>
          <w:color w:val="000000"/>
        </w:rPr>
        <w:t> - </w:t>
      </w:r>
      <w:r w:rsidRPr="00754653">
        <w:rPr>
          <w:rFonts w:ascii="Arial" w:eastAsia="Times New Roman" w:hAnsi="Arial"/>
          <w:color w:val="000000"/>
          <w:sz w:val="24"/>
          <w:szCs w:val="24"/>
          <w:rtl/>
        </w:rPr>
        <w:t>שָׂא-נָא</w:t>
      </w:r>
      <w:r w:rsidRPr="00754653">
        <w:rPr>
          <w:rFonts w:ascii="Times New Roman" w:eastAsia="Times New Roman" w:hAnsi="Times New Roman" w:cs="Times New Roman"/>
          <w:color w:val="000000"/>
        </w:rPr>
        <w:t> an expression of sharpening, as we learned in the Mishnah (</w:t>
      </w:r>
      <w:r w:rsidRPr="00754653">
        <w:rPr>
          <w:rFonts w:ascii="Times New Roman" w:eastAsia="Times New Roman" w:hAnsi="Times New Roman" w:cs="Times New Roman"/>
          <w:i/>
          <w:iCs/>
          <w:color w:val="000000"/>
        </w:rPr>
        <w:t>Beizah</w:t>
      </w:r>
      <w:r w:rsidRPr="00754653">
        <w:rPr>
          <w:rFonts w:ascii="Times New Roman" w:eastAsia="Times New Roman" w:hAnsi="Times New Roman" w:cs="Times New Roman"/>
          <w:color w:val="000000"/>
        </w:rPr>
        <w:t> 28a): “We may not sharpen a knife [on a whet-stone] but we may sharpen it (</w:t>
      </w:r>
      <w:r w:rsidRPr="00754653">
        <w:rPr>
          <w:rFonts w:ascii="Arial" w:eastAsia="Times New Roman" w:hAnsi="Arial"/>
          <w:color w:val="000000"/>
          <w:sz w:val="24"/>
          <w:szCs w:val="24"/>
          <w:rtl/>
        </w:rPr>
        <w:t>מַשִּׂיאָה</w:t>
      </w:r>
      <w:r w:rsidRPr="00754653">
        <w:rPr>
          <w:rFonts w:ascii="Times New Roman" w:eastAsia="Times New Roman" w:hAnsi="Times New Roman" w:cs="Times New Roman"/>
          <w:color w:val="000000"/>
        </w:rPr>
        <w:t>) against another one [on Yom-Tov].” [Isaac said]: “Sharpen your knife and slaughter properly, lest you feed me </w:t>
      </w:r>
      <w:r w:rsidRPr="00754653">
        <w:rPr>
          <w:rFonts w:ascii="Times New Roman" w:eastAsia="Times New Roman" w:hAnsi="Times New Roman" w:cs="Times New Roman"/>
          <w:i/>
          <w:iCs/>
          <w:color w:val="000000"/>
        </w:rPr>
        <w:t>neveila</w:t>
      </w:r>
      <w:r w:rsidRPr="00754653">
        <w:rPr>
          <w:rFonts w:ascii="Times New Roman" w:eastAsia="Times New Roman" w:hAnsi="Times New Roman" w:cs="Times New Roman"/>
          <w:color w:val="000000"/>
        </w:rPr>
        <w:t> ” [an animal not slaughtered according to ritual law] (</w:t>
      </w:r>
      <w:r w:rsidRPr="00754653">
        <w:rPr>
          <w:rFonts w:ascii="Times New Roman" w:eastAsia="Times New Roman" w:hAnsi="Times New Roman" w:cs="Times New Roman"/>
          <w:i/>
          <w:iCs/>
          <w:color w:val="000000"/>
        </w:rPr>
        <w:t>Gen. Rabbah</w:t>
      </w:r>
      <w:r w:rsidRPr="00754653">
        <w:rPr>
          <w:rFonts w:ascii="Times New Roman" w:eastAsia="Times New Roman" w:hAnsi="Times New Roman" w:cs="Times New Roman"/>
          <w:color w:val="000000"/>
        </w:rPr>
        <w:t> 65: 13).</w:t>
      </w:r>
    </w:p>
    <w:p w14:paraId="0B16CEBB"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0505885F"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and hunt for me</w:t>
      </w:r>
      <w:r w:rsidRPr="00754653">
        <w:rPr>
          <w:rFonts w:ascii="Times New Roman" w:eastAsia="Times New Roman" w:hAnsi="Times New Roman" w:cs="Times New Roman"/>
          <w:color w:val="000000"/>
        </w:rPr>
        <w:t> from ownerless [game], and not from stolen [animals]. [</w:t>
      </w:r>
      <w:r w:rsidRPr="00754653">
        <w:rPr>
          <w:rFonts w:ascii="Times New Roman" w:eastAsia="Times New Roman" w:hAnsi="Times New Roman" w:cs="Times New Roman"/>
          <w:i/>
          <w:iCs/>
          <w:color w:val="000000"/>
        </w:rPr>
        <w:t>Gen. Rabbah</w:t>
      </w:r>
      <w:r w:rsidRPr="00754653">
        <w:rPr>
          <w:rFonts w:ascii="Times New Roman" w:eastAsia="Times New Roman" w:hAnsi="Times New Roman" w:cs="Times New Roman"/>
          <w:color w:val="000000"/>
        </w:rPr>
        <w:t> 65:13]</w:t>
      </w:r>
    </w:p>
    <w:p w14:paraId="404D4CF9"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708EC997"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5</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to hunt game, to bring</w:t>
      </w:r>
      <w:r w:rsidRPr="00754653">
        <w:rPr>
          <w:rFonts w:ascii="Times New Roman" w:eastAsia="Times New Roman" w:hAnsi="Times New Roman" w:cs="Times New Roman"/>
          <w:color w:val="000000"/>
        </w:rPr>
        <w:t> What is the meaning of “to bring”? If he would not find game, he intended to bring [meat] from stolen [animals]. -[from </w:t>
      </w:r>
      <w:r w:rsidRPr="00754653">
        <w:rPr>
          <w:rFonts w:ascii="Times New Roman" w:eastAsia="Times New Roman" w:hAnsi="Times New Roman" w:cs="Times New Roman"/>
          <w:i/>
          <w:iCs/>
          <w:color w:val="000000"/>
        </w:rPr>
        <w:t>Gen. Rabbah</w:t>
      </w:r>
      <w:r w:rsidRPr="00754653">
        <w:rPr>
          <w:rFonts w:ascii="Times New Roman" w:eastAsia="Times New Roman" w:hAnsi="Times New Roman" w:cs="Times New Roman"/>
          <w:color w:val="000000"/>
        </w:rPr>
        <w:t> 65:13]</w:t>
      </w:r>
    </w:p>
    <w:p w14:paraId="30D89D98"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01228DE4"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7</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 xml:space="preserve">before the </w:t>
      </w:r>
      <w:r w:rsidR="00545DCD">
        <w:rPr>
          <w:rFonts w:ascii="Times New Roman" w:eastAsia="Times New Roman" w:hAnsi="Times New Roman" w:cs="Times New Roman"/>
          <w:b/>
          <w:bCs/>
          <w:color w:val="000000"/>
        </w:rPr>
        <w:t>LORD</w:t>
      </w:r>
      <w:r w:rsidRPr="00754653">
        <w:rPr>
          <w:rFonts w:ascii="Times New Roman" w:eastAsia="Times New Roman" w:hAnsi="Times New Roman" w:cs="Times New Roman"/>
          <w:color w:val="000000"/>
        </w:rPr>
        <w:t> with His consent, that He will approve of what I do.</w:t>
      </w:r>
    </w:p>
    <w:p w14:paraId="25AA03C0"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065E9EC4"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9</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and take for me</w:t>
      </w:r>
      <w:r w:rsidRPr="00754653">
        <w:rPr>
          <w:rFonts w:ascii="Times New Roman" w:eastAsia="Times New Roman" w:hAnsi="Times New Roman" w:cs="Times New Roman"/>
          <w:color w:val="000000"/>
        </w:rPr>
        <w:t> [“</w:t>
      </w:r>
      <w:r w:rsidRPr="00754653">
        <w:rPr>
          <w:rFonts w:ascii="Arial" w:eastAsia="Times New Roman" w:hAnsi="Arial"/>
          <w:color w:val="000000"/>
          <w:sz w:val="24"/>
          <w:szCs w:val="24"/>
          <w:rtl/>
        </w:rPr>
        <w:t>לִי</w:t>
      </w:r>
      <w:r w:rsidRPr="00754653">
        <w:rPr>
          <w:rFonts w:ascii="Times New Roman" w:eastAsia="Times New Roman" w:hAnsi="Times New Roman" w:cs="Times New Roman"/>
          <w:color w:val="000000"/>
        </w:rPr>
        <w:t>” indicates that] they are mine, and they are not stolen, because so had Isaac written for her in her marriage contract, that she might take two kids every day (</w:t>
      </w:r>
      <w:r w:rsidRPr="00754653">
        <w:rPr>
          <w:rFonts w:ascii="Times New Roman" w:eastAsia="Times New Roman" w:hAnsi="Times New Roman" w:cs="Times New Roman"/>
          <w:i/>
          <w:iCs/>
          <w:color w:val="000000"/>
        </w:rPr>
        <w:t>Gen. Rabbah</w:t>
      </w:r>
      <w:r w:rsidRPr="00754653">
        <w:rPr>
          <w:rFonts w:ascii="Times New Roman" w:eastAsia="Times New Roman" w:hAnsi="Times New Roman" w:cs="Times New Roman"/>
          <w:color w:val="000000"/>
        </w:rPr>
        <w:t> 65:14).</w:t>
      </w:r>
    </w:p>
    <w:p w14:paraId="76FD8527"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76EA1759"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two choice kids</w:t>
      </w:r>
      <w:r w:rsidRPr="00754653">
        <w:rPr>
          <w:rFonts w:ascii="Times New Roman" w:eastAsia="Times New Roman" w:hAnsi="Times New Roman" w:cs="Times New Roman"/>
          <w:color w:val="000000"/>
        </w:rPr>
        <w:t> Now did Isaac’s menu consist of two kids? But [the explanation is that] he sacrificed one as a Paschal offering, and one he made into tasty foods. [This is found] in </w:t>
      </w:r>
      <w:r w:rsidRPr="00754653">
        <w:rPr>
          <w:rFonts w:ascii="Times New Roman" w:eastAsia="Times New Roman" w:hAnsi="Times New Roman" w:cs="Times New Roman"/>
          <w:i/>
          <w:iCs/>
          <w:color w:val="000000"/>
        </w:rPr>
        <w:t>Pirkei d’Rabbi Eliezer </w:t>
      </w:r>
      <w:r w:rsidRPr="00754653">
        <w:rPr>
          <w:rFonts w:ascii="Times New Roman" w:eastAsia="Times New Roman" w:hAnsi="Times New Roman" w:cs="Times New Roman"/>
          <w:color w:val="000000"/>
        </w:rPr>
        <w:t>(ch. 32).</w:t>
      </w:r>
    </w:p>
    <w:p w14:paraId="0D8EA267"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33F900A4"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as he likes</w:t>
      </w:r>
      <w:r w:rsidRPr="00754653">
        <w:rPr>
          <w:rFonts w:ascii="Times New Roman" w:eastAsia="Times New Roman" w:hAnsi="Times New Roman" w:cs="Times New Roman"/>
          <w:color w:val="000000"/>
        </w:rPr>
        <w:t> for the taste of a kid is like the taste of a deer.</w:t>
      </w:r>
    </w:p>
    <w:p w14:paraId="729A6865"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28A3DC36"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11</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a hairy man</w:t>
      </w:r>
      <w:r w:rsidRPr="00754653">
        <w:rPr>
          <w:rFonts w:ascii="Times New Roman" w:eastAsia="Times New Roman" w:hAnsi="Times New Roman" w:cs="Times New Roman"/>
          <w:color w:val="000000"/>
        </w:rPr>
        <w:t> Heb. </w:t>
      </w:r>
      <w:r w:rsidRPr="00754653">
        <w:rPr>
          <w:rFonts w:ascii="Arial" w:eastAsia="Times New Roman" w:hAnsi="Arial"/>
          <w:color w:val="000000"/>
          <w:sz w:val="24"/>
          <w:szCs w:val="24"/>
          <w:rtl/>
        </w:rPr>
        <w:t>אִישׁ שָׂעִר</w:t>
      </w:r>
      <w:r w:rsidRPr="00754653">
        <w:rPr>
          <w:rFonts w:ascii="Times New Roman" w:eastAsia="Times New Roman" w:hAnsi="Times New Roman" w:cs="Times New Roman"/>
          <w:color w:val="000000"/>
        </w:rPr>
        <w:t>, one possessing hair.</w:t>
      </w:r>
    </w:p>
    <w:p w14:paraId="3143BE4A"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0EE7D8FB"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12</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will touch me</w:t>
      </w:r>
      <w:r w:rsidRPr="00754653">
        <w:rPr>
          <w:rFonts w:ascii="Times New Roman" w:eastAsia="Times New Roman" w:hAnsi="Times New Roman" w:cs="Times New Roman"/>
          <w:color w:val="000000"/>
        </w:rPr>
        <w:t> Heb.</w:t>
      </w:r>
      <w:r w:rsidRPr="00754653">
        <w:rPr>
          <w:rFonts w:ascii="Times New Roman" w:eastAsia="Times New Roman" w:hAnsi="Times New Roman" w:cs="Times New Roman"/>
          <w:color w:val="000000"/>
          <w:sz w:val="24"/>
          <w:szCs w:val="24"/>
        </w:rPr>
        <w:t> </w:t>
      </w:r>
      <w:r w:rsidRPr="00754653">
        <w:rPr>
          <w:rFonts w:ascii="Arial" w:eastAsia="Times New Roman" w:hAnsi="Arial"/>
          <w:color w:val="000000"/>
          <w:sz w:val="24"/>
          <w:szCs w:val="24"/>
          <w:rtl/>
        </w:rPr>
        <w:t>יְמֻשֵּׁנִ</w:t>
      </w:r>
      <w:r w:rsidRPr="00754653">
        <w:rPr>
          <w:rFonts w:ascii="Arial" w:eastAsia="Times New Roman" w:hAnsi="Arial"/>
          <w:color w:val="000000"/>
          <w:rtl/>
        </w:rPr>
        <w:t>י</w:t>
      </w:r>
      <w:r w:rsidRPr="00754653">
        <w:rPr>
          <w:rFonts w:ascii="Times New Roman" w:eastAsia="Times New Roman" w:hAnsi="Times New Roman" w:cs="Times New Roman"/>
          <w:color w:val="000000"/>
        </w:rPr>
        <w:t> similar to (Deut. 28:29): “feeling (</w:t>
      </w:r>
      <w:r w:rsidRPr="00754653">
        <w:rPr>
          <w:rFonts w:ascii="Arial" w:eastAsia="Times New Roman" w:hAnsi="Arial"/>
          <w:color w:val="000000"/>
          <w:sz w:val="24"/>
          <w:szCs w:val="24"/>
          <w:rtl/>
        </w:rPr>
        <w:t>מְמַשֵּׁשׁ</w:t>
      </w:r>
      <w:r w:rsidRPr="00754653">
        <w:rPr>
          <w:rFonts w:ascii="Times New Roman" w:eastAsia="Times New Roman" w:hAnsi="Times New Roman" w:cs="Times New Roman"/>
          <w:color w:val="000000"/>
        </w:rPr>
        <w:t>) at noon.”</w:t>
      </w:r>
    </w:p>
    <w:p w14:paraId="6F7BBC38"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78F0A288"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15</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the costly</w:t>
      </w:r>
      <w:r w:rsidRPr="00754653">
        <w:rPr>
          <w:rFonts w:ascii="Times New Roman" w:eastAsia="Times New Roman" w:hAnsi="Times New Roman" w:cs="Times New Roman"/>
          <w:color w:val="000000"/>
        </w:rPr>
        <w:t> </w:t>
      </w:r>
      <w:r w:rsidRPr="00754653">
        <w:rPr>
          <w:rFonts w:ascii="Arial" w:eastAsia="Times New Roman" w:hAnsi="Arial"/>
          <w:color w:val="000000"/>
          <w:sz w:val="24"/>
          <w:szCs w:val="24"/>
          <w:rtl/>
        </w:rPr>
        <w:t>הַחֲמֻדֹת</w:t>
      </w:r>
      <w:r w:rsidRPr="00754653">
        <w:rPr>
          <w:rFonts w:ascii="Times New Roman" w:eastAsia="Times New Roman" w:hAnsi="Times New Roman" w:cs="Times New Roman"/>
          <w:color w:val="000000"/>
        </w:rPr>
        <w:t> [means] the clean ones, as the </w:t>
      </w:r>
      <w:r w:rsidRPr="00754653">
        <w:rPr>
          <w:rFonts w:ascii="Times New Roman" w:eastAsia="Times New Roman" w:hAnsi="Times New Roman" w:cs="Times New Roman"/>
          <w:i/>
          <w:iCs/>
          <w:color w:val="000000"/>
        </w:rPr>
        <w:t>Targum</w:t>
      </w:r>
      <w:r w:rsidRPr="00754653">
        <w:rPr>
          <w:rFonts w:ascii="Times New Roman" w:eastAsia="Times New Roman" w:hAnsi="Times New Roman" w:cs="Times New Roman"/>
          <w:color w:val="000000"/>
        </w:rPr>
        <w:t> renders it. Another explanation: The ones [garments] that he had coveted from Nimrod. [From </w:t>
      </w:r>
      <w:r w:rsidRPr="00754653">
        <w:rPr>
          <w:rFonts w:ascii="Times New Roman" w:eastAsia="Times New Roman" w:hAnsi="Times New Roman" w:cs="Times New Roman"/>
          <w:i/>
          <w:iCs/>
          <w:color w:val="000000"/>
        </w:rPr>
        <w:t>Gen. Rabbah</w:t>
      </w:r>
      <w:r w:rsidRPr="00754653">
        <w:rPr>
          <w:rFonts w:ascii="Times New Roman" w:eastAsia="Times New Roman" w:hAnsi="Times New Roman" w:cs="Times New Roman"/>
          <w:color w:val="000000"/>
        </w:rPr>
        <w:t> 65:16]</w:t>
      </w:r>
    </w:p>
    <w:p w14:paraId="429834B7"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642B2D51"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which were with her in the house </w:t>
      </w:r>
      <w:r w:rsidRPr="00754653">
        <w:rPr>
          <w:rFonts w:ascii="Times New Roman" w:eastAsia="Times New Roman" w:hAnsi="Times New Roman" w:cs="Times New Roman"/>
          <w:color w:val="000000"/>
        </w:rPr>
        <w:t xml:space="preserve">But He [Esau] had many wives, [with whom to entrust his garments] and yet he </w:t>
      </w:r>
      <w:r w:rsidRPr="00754653">
        <w:rPr>
          <w:rFonts w:ascii="Times New Roman" w:eastAsia="Times New Roman" w:hAnsi="Times New Roman" w:cs="Times New Roman"/>
          <w:color w:val="000000"/>
        </w:rPr>
        <w:lastRenderedPageBreak/>
        <w:t>entrusted them [his garments] with his mother?! He was well aware of their deeds, and he was suspicious of them. [From </w:t>
      </w:r>
      <w:r w:rsidRPr="00754653">
        <w:rPr>
          <w:rFonts w:ascii="Times New Roman" w:eastAsia="Times New Roman" w:hAnsi="Times New Roman" w:cs="Times New Roman"/>
          <w:i/>
          <w:iCs/>
          <w:color w:val="000000"/>
        </w:rPr>
        <w:t>Gen. Rabbah</w:t>
      </w:r>
      <w:r w:rsidRPr="00754653">
        <w:rPr>
          <w:rFonts w:ascii="Times New Roman" w:eastAsia="Times New Roman" w:hAnsi="Times New Roman" w:cs="Times New Roman"/>
          <w:color w:val="000000"/>
        </w:rPr>
        <w:t> 65:16]</w:t>
      </w:r>
    </w:p>
    <w:p w14:paraId="67765849"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4225DCE2"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19</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I am...Esau...your firstborn</w:t>
      </w:r>
      <w:r w:rsidRPr="00754653">
        <w:rPr>
          <w:rFonts w:ascii="Times New Roman" w:eastAsia="Times New Roman" w:hAnsi="Times New Roman" w:cs="Times New Roman"/>
          <w:color w:val="000000"/>
        </w:rPr>
        <w:t> [He meant]: I am the one who is bringing you [food] and Esau is your firstborn. [From </w:t>
      </w:r>
      <w:r w:rsidRPr="00754653">
        <w:rPr>
          <w:rFonts w:ascii="Times New Roman" w:eastAsia="Times New Roman" w:hAnsi="Times New Roman" w:cs="Times New Roman"/>
          <w:i/>
          <w:iCs/>
          <w:color w:val="000000"/>
        </w:rPr>
        <w:t>Tanchuma</w:t>
      </w:r>
      <w:r w:rsidRPr="00754653">
        <w:rPr>
          <w:rFonts w:ascii="Times New Roman" w:eastAsia="Times New Roman" w:hAnsi="Times New Roman" w:cs="Times New Roman"/>
          <w:color w:val="000000"/>
        </w:rPr>
        <w:t> Buber]</w:t>
      </w:r>
    </w:p>
    <w:p w14:paraId="4197A750"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71FA8066"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I have done</w:t>
      </w:r>
      <w:r w:rsidRPr="00754653">
        <w:rPr>
          <w:rFonts w:ascii="Times New Roman" w:eastAsia="Times New Roman" w:hAnsi="Times New Roman" w:cs="Times New Roman"/>
          <w:color w:val="000000"/>
        </w:rPr>
        <w:t> many things, as you have spoken to me.</w:t>
      </w:r>
    </w:p>
    <w:p w14:paraId="321CCF2D"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1644D096"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sit down</w:t>
      </w:r>
      <w:r w:rsidRPr="00754653">
        <w:rPr>
          <w:rFonts w:ascii="Times New Roman" w:eastAsia="Times New Roman" w:hAnsi="Times New Roman" w:cs="Times New Roman"/>
          <w:color w:val="000000"/>
        </w:rPr>
        <w:t> Heb. </w:t>
      </w:r>
      <w:r w:rsidRPr="00754653">
        <w:rPr>
          <w:rFonts w:ascii="Arial" w:eastAsia="Times New Roman" w:hAnsi="Arial"/>
          <w:color w:val="000000"/>
          <w:sz w:val="24"/>
          <w:szCs w:val="24"/>
          <w:rtl/>
        </w:rPr>
        <w:t>שְׁבָה</w:t>
      </w:r>
      <w:r w:rsidRPr="00754653">
        <w:rPr>
          <w:rFonts w:ascii="Times New Roman" w:eastAsia="Times New Roman" w:hAnsi="Times New Roman" w:cs="Times New Roman"/>
          <w:color w:val="000000"/>
        </w:rPr>
        <w:t>, an expression of sitting around the table [at a meal].</w:t>
      </w:r>
    </w:p>
    <w:p w14:paraId="6902B8CC"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28784DB1"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21</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Please come closer, so that I may feel you </w:t>
      </w:r>
      <w:r w:rsidRPr="00754653">
        <w:rPr>
          <w:rFonts w:ascii="Times New Roman" w:eastAsia="Times New Roman" w:hAnsi="Times New Roman" w:cs="Times New Roman"/>
          <w:color w:val="000000"/>
        </w:rPr>
        <w:t xml:space="preserve">Isaac said to himself, “Esau does not usually mention the name of Heaven with frequency, but this one said: ‘Because the </w:t>
      </w:r>
      <w:r w:rsidR="00545DCD">
        <w:rPr>
          <w:rFonts w:ascii="Times New Roman" w:eastAsia="Times New Roman" w:hAnsi="Times New Roman" w:cs="Times New Roman"/>
          <w:color w:val="000000"/>
        </w:rPr>
        <w:t>LORD</w:t>
      </w:r>
      <w:r w:rsidRPr="00754653">
        <w:rPr>
          <w:rFonts w:ascii="Times New Roman" w:eastAsia="Times New Roman" w:hAnsi="Times New Roman" w:cs="Times New Roman"/>
          <w:color w:val="000000"/>
        </w:rPr>
        <w:t xml:space="preserve"> your </w:t>
      </w:r>
      <w:r w:rsidR="00545DCD">
        <w:rPr>
          <w:rFonts w:ascii="Times New Roman" w:eastAsia="Times New Roman" w:hAnsi="Times New Roman" w:cs="Times New Roman"/>
          <w:color w:val="000000"/>
        </w:rPr>
        <w:t>GOD</w:t>
      </w:r>
      <w:r w:rsidRPr="00754653">
        <w:rPr>
          <w:rFonts w:ascii="Times New Roman" w:eastAsia="Times New Roman" w:hAnsi="Times New Roman" w:cs="Times New Roman"/>
          <w:color w:val="000000"/>
        </w:rPr>
        <w:t xml:space="preserve"> prepared it....’” [from</w:t>
      </w:r>
      <w:r w:rsidRPr="00754653">
        <w:rPr>
          <w:rFonts w:ascii="Times New Roman" w:eastAsia="Times New Roman" w:hAnsi="Times New Roman" w:cs="Times New Roman"/>
          <w:i/>
          <w:iCs/>
          <w:color w:val="000000"/>
        </w:rPr>
        <w:t>Gen. Rabbah</w:t>
      </w:r>
      <w:r w:rsidRPr="00754653">
        <w:rPr>
          <w:rFonts w:ascii="Times New Roman" w:eastAsia="Times New Roman" w:hAnsi="Times New Roman" w:cs="Times New Roman"/>
          <w:color w:val="000000"/>
        </w:rPr>
        <w:t> 65:19]</w:t>
      </w:r>
    </w:p>
    <w:p w14:paraId="2A494223"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577B1374"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22</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the voice of Jacob</w:t>
      </w:r>
      <w:r w:rsidRPr="00754653">
        <w:rPr>
          <w:rFonts w:ascii="Times New Roman" w:eastAsia="Times New Roman" w:hAnsi="Times New Roman" w:cs="Times New Roman"/>
          <w:color w:val="000000"/>
        </w:rPr>
        <w:t> who speaks entreatingly: “Please rise,” but Esau spoke harshly, “Let my father arise!” [From </w:t>
      </w:r>
      <w:r w:rsidRPr="00754653">
        <w:rPr>
          <w:rFonts w:ascii="Times New Roman" w:eastAsia="Times New Roman" w:hAnsi="Times New Roman" w:cs="Times New Roman"/>
          <w:i/>
          <w:iCs/>
          <w:color w:val="000000"/>
        </w:rPr>
        <w:t>Tanchuma Buber, Toledoth</w:t>
      </w:r>
      <w:r w:rsidRPr="00754653">
        <w:rPr>
          <w:rFonts w:ascii="Times New Roman" w:eastAsia="Times New Roman" w:hAnsi="Times New Roman" w:cs="Times New Roman"/>
          <w:color w:val="000000"/>
        </w:rPr>
        <w:t> 15]</w:t>
      </w:r>
    </w:p>
    <w:p w14:paraId="27A621B5"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2B67EB0E"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24</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And he said, “I am.”</w:t>
      </w:r>
      <w:r w:rsidRPr="00754653">
        <w:rPr>
          <w:rFonts w:ascii="Times New Roman" w:eastAsia="Times New Roman" w:hAnsi="Times New Roman" w:cs="Times New Roman"/>
          <w:color w:val="000000"/>
        </w:rPr>
        <w:t> He did not say, “I am Esau,” but “I am.” [From </w:t>
      </w:r>
      <w:r w:rsidRPr="00754653">
        <w:rPr>
          <w:rFonts w:ascii="Times New Roman" w:eastAsia="Times New Roman" w:hAnsi="Times New Roman" w:cs="Times New Roman"/>
          <w:i/>
          <w:iCs/>
          <w:color w:val="000000"/>
        </w:rPr>
        <w:t>Num. Rabbah</w:t>
      </w:r>
      <w:r w:rsidRPr="00754653">
        <w:rPr>
          <w:rFonts w:ascii="Times New Roman" w:eastAsia="Times New Roman" w:hAnsi="Times New Roman" w:cs="Times New Roman"/>
          <w:color w:val="000000"/>
        </w:rPr>
        <w:t> 10:6]</w:t>
      </w:r>
    </w:p>
    <w:p w14:paraId="4CB14ACE"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488FAF0E"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27</w:t>
      </w:r>
      <w:r w:rsidRPr="00754653">
        <w:rPr>
          <w:rFonts w:ascii="Times New Roman" w:eastAsia="Times New Roman" w:hAnsi="Times New Roman" w:cs="Times New Roman"/>
          <w:color w:val="000000"/>
        </w:rPr>
        <w:t> </w:t>
      </w:r>
      <w:r w:rsidRPr="00754653">
        <w:rPr>
          <w:rFonts w:ascii="Times New Roman" w:eastAsia="Times New Roman" w:hAnsi="Times New Roman" w:cs="Times New Roman"/>
          <w:b/>
          <w:bCs/>
          <w:color w:val="000000"/>
        </w:rPr>
        <w:t>and he smelled, etc.</w:t>
      </w:r>
      <w:r w:rsidRPr="00754653">
        <w:rPr>
          <w:rFonts w:ascii="Times New Roman" w:eastAsia="Times New Roman" w:hAnsi="Times New Roman" w:cs="Times New Roman"/>
          <w:color w:val="000000"/>
        </w:rPr>
        <w:t> Is it not so that there is no odor more offensive than that of washed goat skins? But this teaches us that the fragrance of the Garden of Eden entered with him. [From </w:t>
      </w:r>
      <w:r w:rsidRPr="00754653">
        <w:rPr>
          <w:rFonts w:ascii="Times New Roman" w:eastAsia="Times New Roman" w:hAnsi="Times New Roman" w:cs="Times New Roman"/>
          <w:i/>
          <w:iCs/>
          <w:color w:val="000000"/>
        </w:rPr>
        <w:t>Tanchuma</w:t>
      </w:r>
      <w:r w:rsidRPr="00754653">
        <w:rPr>
          <w:rFonts w:ascii="Times New Roman" w:eastAsia="Times New Roman" w:hAnsi="Times New Roman" w:cs="Times New Roman"/>
          <w:color w:val="000000"/>
        </w:rPr>
        <w:t> Buber 16]</w:t>
      </w:r>
    </w:p>
    <w:p w14:paraId="4B3B8D58"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color w:val="000000"/>
        </w:rPr>
        <w:t> </w:t>
      </w:r>
    </w:p>
    <w:p w14:paraId="46AA39F7" w14:textId="77777777" w:rsidR="00754653" w:rsidRPr="00754653" w:rsidRDefault="00754653" w:rsidP="00AC1ED4">
      <w:pPr>
        <w:widowControl w:val="0"/>
        <w:spacing w:after="0" w:line="240" w:lineRule="auto"/>
        <w:jc w:val="both"/>
        <w:rPr>
          <w:rFonts w:eastAsia="Times New Roman" w:cs="Times New Roman"/>
          <w:color w:val="000000"/>
        </w:rPr>
      </w:pPr>
      <w:r w:rsidRPr="00754653">
        <w:rPr>
          <w:rFonts w:ascii="Times New Roman" w:eastAsia="Times New Roman" w:hAnsi="Times New Roman" w:cs="Times New Roman"/>
          <w:b/>
          <w:bCs/>
          <w:color w:val="000000"/>
        </w:rPr>
        <w:t xml:space="preserve">is like the fragrance of a field, which the </w:t>
      </w:r>
      <w:r w:rsidR="00545DCD">
        <w:rPr>
          <w:rFonts w:ascii="Times New Roman" w:eastAsia="Times New Roman" w:hAnsi="Times New Roman" w:cs="Times New Roman"/>
          <w:b/>
          <w:bCs/>
          <w:color w:val="000000"/>
        </w:rPr>
        <w:t>LORD</w:t>
      </w:r>
      <w:r w:rsidRPr="00754653">
        <w:rPr>
          <w:rFonts w:ascii="Times New Roman" w:eastAsia="Times New Roman" w:hAnsi="Times New Roman" w:cs="Times New Roman"/>
          <w:b/>
          <w:bCs/>
          <w:color w:val="000000"/>
        </w:rPr>
        <w:t xml:space="preserve"> has blessed</w:t>
      </w:r>
      <w:r w:rsidRPr="00754653">
        <w:rPr>
          <w:rFonts w:ascii="Times New Roman" w:eastAsia="Times New Roman" w:hAnsi="Times New Roman" w:cs="Times New Roman"/>
          <w:color w:val="000000"/>
        </w:rPr>
        <w:t> for He gave it a pleasant fragrance, and this is a field of apples. So did our Sages explain it. [From </w:t>
      </w:r>
      <w:r w:rsidRPr="00754653">
        <w:rPr>
          <w:rFonts w:ascii="Times New Roman" w:eastAsia="Times New Roman" w:hAnsi="Times New Roman" w:cs="Times New Roman"/>
          <w:i/>
          <w:iCs/>
          <w:color w:val="000000"/>
        </w:rPr>
        <w:t>Ta’anith</w:t>
      </w:r>
      <w:r w:rsidRPr="00754653">
        <w:rPr>
          <w:rFonts w:ascii="Times New Roman" w:eastAsia="Times New Roman" w:hAnsi="Times New Roman" w:cs="Times New Roman"/>
          <w:color w:val="000000"/>
        </w:rPr>
        <w:t> 29b] </w:t>
      </w:r>
    </w:p>
    <w:p w14:paraId="0B7EA023" w14:textId="77777777" w:rsidR="00754653" w:rsidRDefault="00754653" w:rsidP="00AC1ED4">
      <w:pPr>
        <w:widowControl w:val="0"/>
        <w:pBdr>
          <w:bottom w:val="double" w:sz="6" w:space="1" w:color="auto"/>
        </w:pBdr>
        <w:spacing w:after="0" w:line="240" w:lineRule="auto"/>
        <w:jc w:val="both"/>
        <w:rPr>
          <w:rFonts w:ascii="Times New Roman" w:eastAsia="Times New Roman" w:hAnsi="Times New Roman" w:cs="Times New Roman"/>
          <w:color w:val="000000"/>
        </w:rPr>
      </w:pPr>
      <w:r w:rsidRPr="00754653">
        <w:rPr>
          <w:rFonts w:ascii="Times New Roman" w:eastAsia="Times New Roman" w:hAnsi="Times New Roman" w:cs="Times New Roman"/>
          <w:color w:val="000000"/>
        </w:rPr>
        <w:t> </w:t>
      </w:r>
    </w:p>
    <w:p w14:paraId="13D2054E" w14:textId="77777777" w:rsidR="00322AAD" w:rsidRPr="00754653" w:rsidRDefault="00322AAD" w:rsidP="00AC1ED4">
      <w:pPr>
        <w:widowControl w:val="0"/>
        <w:pBdr>
          <w:bottom w:val="double" w:sz="6" w:space="1" w:color="auto"/>
        </w:pBdr>
        <w:spacing w:after="0" w:line="240" w:lineRule="auto"/>
        <w:jc w:val="both"/>
        <w:rPr>
          <w:rFonts w:eastAsia="Times New Roman" w:cs="Times New Roman"/>
          <w:color w:val="000000"/>
        </w:rPr>
      </w:pPr>
    </w:p>
    <w:p w14:paraId="7B2249B7" w14:textId="77777777" w:rsidR="004071BA" w:rsidRDefault="004071BA" w:rsidP="00AC1ED4">
      <w:pPr>
        <w:widowControl w:val="0"/>
        <w:spacing w:after="0" w:line="240" w:lineRule="auto"/>
        <w:jc w:val="both"/>
        <w:rPr>
          <w:rFonts w:ascii="Times New Roman" w:eastAsia="Times New Roman" w:hAnsi="Times New Roman" w:cs="Times New Roman"/>
          <w:color w:val="000000"/>
        </w:rPr>
      </w:pPr>
    </w:p>
    <w:p w14:paraId="6D72DD26" w14:textId="77777777" w:rsidR="00DB0526" w:rsidRPr="00DB0526" w:rsidRDefault="00E537C9" w:rsidP="00AC1ED4">
      <w:pPr>
        <w:widowControl w:val="0"/>
        <w:spacing w:after="0" w:line="240" w:lineRule="auto"/>
        <w:jc w:val="both"/>
        <w:rPr>
          <w:rFonts w:eastAsia="Times New Roman" w:cs="Times New Roman"/>
          <w:color w:val="000000"/>
        </w:rPr>
      </w:pPr>
      <w:r>
        <w:rPr>
          <w:rFonts w:ascii="Palatino Linotype" w:eastAsia="Times New Roman" w:hAnsi="Palatino Linotype" w:cs="Times New Roman"/>
          <w:b/>
          <w:bCs/>
          <w:color w:val="000000"/>
          <w:sz w:val="28"/>
          <w:szCs w:val="28"/>
        </w:rPr>
        <w:t>R</w:t>
      </w:r>
      <w:r w:rsidR="00DB0526" w:rsidRPr="00DB0526">
        <w:rPr>
          <w:rFonts w:ascii="Palatino Linotype" w:eastAsia="Times New Roman" w:hAnsi="Palatino Linotype" w:cs="Times New Roman"/>
          <w:b/>
          <w:bCs/>
          <w:color w:val="000000"/>
          <w:sz w:val="28"/>
          <w:szCs w:val="28"/>
        </w:rPr>
        <w:t>ashi &amp; Targum Pseudo Jonathan</w:t>
      </w:r>
    </w:p>
    <w:p w14:paraId="6A9AFBC1" w14:textId="77777777" w:rsidR="00DB0526" w:rsidRPr="00DB0526" w:rsidRDefault="00DB0526" w:rsidP="00AC1ED4">
      <w:pPr>
        <w:widowControl w:val="0"/>
        <w:spacing w:after="0" w:line="240" w:lineRule="auto"/>
        <w:jc w:val="both"/>
        <w:rPr>
          <w:rFonts w:eastAsia="Times New Roman" w:cs="Times New Roman"/>
          <w:color w:val="000000"/>
        </w:rPr>
      </w:pPr>
      <w:r w:rsidRPr="00DB0526">
        <w:rPr>
          <w:rFonts w:ascii="Palatino Linotype" w:eastAsia="Times New Roman" w:hAnsi="Palatino Linotype" w:cs="Times New Roman"/>
          <w:b/>
          <w:bCs/>
          <w:color w:val="000000"/>
          <w:sz w:val="28"/>
          <w:szCs w:val="28"/>
        </w:rPr>
        <w:t>for: B’Midbar (Num.) 28:9-15</w:t>
      </w:r>
    </w:p>
    <w:p w14:paraId="56B90C2E" w14:textId="77777777" w:rsidR="00DB0526" w:rsidRPr="00DB0526" w:rsidRDefault="00DB0526" w:rsidP="00AC1ED4">
      <w:pPr>
        <w:widowControl w:val="0"/>
        <w:spacing w:after="0" w:line="240" w:lineRule="auto"/>
        <w:jc w:val="both"/>
        <w:rPr>
          <w:rFonts w:eastAsia="Times New Roman" w:cs="Times New Roman"/>
          <w:color w:val="000000"/>
        </w:rPr>
      </w:pPr>
      <w:r w:rsidRPr="00DB0526">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051"/>
        <w:gridCol w:w="5153"/>
      </w:tblGrid>
      <w:tr w:rsidR="00DB0526" w:rsidRPr="00DB0526" w14:paraId="5AADC339" w14:textId="77777777" w:rsidTr="00DB0526">
        <w:tc>
          <w:tcPr>
            <w:tcW w:w="24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151E39" w14:textId="77777777" w:rsidR="00DB0526" w:rsidRPr="00DB0526" w:rsidRDefault="00DB0526" w:rsidP="00AC1ED4">
            <w:pPr>
              <w:widowControl w:val="0"/>
              <w:spacing w:after="0" w:line="240" w:lineRule="auto"/>
              <w:jc w:val="center"/>
              <w:rPr>
                <w:rFonts w:eastAsia="Times New Roman" w:cs="Times New Roman"/>
              </w:rPr>
            </w:pPr>
            <w:r w:rsidRPr="00DB0526">
              <w:rPr>
                <w:rFonts w:ascii="Times New Roman" w:eastAsia="Times New Roman" w:hAnsi="Times New Roman" w:cs="Times New Roman"/>
                <w:b/>
                <w:bCs/>
                <w:lang w:val="en-AU"/>
              </w:rPr>
              <w:t>RASHI</w:t>
            </w:r>
          </w:p>
        </w:tc>
        <w:tc>
          <w:tcPr>
            <w:tcW w:w="252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9353E90" w14:textId="77777777" w:rsidR="00DB0526" w:rsidRPr="00DB0526" w:rsidRDefault="00DB0526" w:rsidP="00AC1ED4">
            <w:pPr>
              <w:widowControl w:val="0"/>
              <w:spacing w:after="0" w:line="240" w:lineRule="auto"/>
              <w:jc w:val="center"/>
              <w:rPr>
                <w:rFonts w:eastAsia="Times New Roman" w:cs="Times New Roman"/>
              </w:rPr>
            </w:pPr>
            <w:r w:rsidRPr="00DB0526">
              <w:rPr>
                <w:rFonts w:ascii="Times New Roman" w:eastAsia="Times New Roman" w:hAnsi="Times New Roman" w:cs="Times New Roman"/>
                <w:b/>
                <w:bCs/>
                <w:lang w:val="en-AU"/>
              </w:rPr>
              <w:t>TARGUM PSEUDO JONATHAN</w:t>
            </w:r>
          </w:p>
        </w:tc>
      </w:tr>
      <w:tr w:rsidR="00DB0526" w:rsidRPr="00DB0526" w14:paraId="28CDE3F5" w14:textId="77777777" w:rsidTr="00DB0526">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27424A" w14:textId="77777777"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9.</w:t>
            </w:r>
            <w:r w:rsidRPr="00DB0526">
              <w:rPr>
                <w:rFonts w:eastAsia="Times New Roman" w:cs="Times New Roman"/>
                <w:lang w:val="en-AU"/>
              </w:rPr>
              <w:t> </w:t>
            </w:r>
            <w:r w:rsidRPr="00DB0526">
              <w:rPr>
                <w:rFonts w:ascii="Times New Roman" w:eastAsia="Times New Roman" w:hAnsi="Times New Roman" w:cs="Times New Roman"/>
                <w:lang w:val="en-AU"/>
              </w:rPr>
              <w:t>On the Shabbat day [the offering will be] two yearling lambs without blemish, and two tenths [of an ephah] of fine flour as a meal-offering, mixed with [olive] oil, and its libation.</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14:paraId="1826EFE5" w14:textId="77777777"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9.</w:t>
            </w:r>
            <w:r w:rsidRPr="00DB0526">
              <w:rPr>
                <w:rFonts w:eastAsia="Times New Roman" w:cs="Times New Roman"/>
                <w:lang w:val="en-AU"/>
              </w:rPr>
              <w:t> </w:t>
            </w:r>
            <w:r w:rsidRPr="002B4B03">
              <w:rPr>
                <w:rFonts w:asciiTheme="majorBidi" w:eastAsia="Times New Roman" w:hAnsiTheme="majorBidi" w:cstheme="majorBidi"/>
                <w:lang w:val="en-AU"/>
              </w:rPr>
              <w:t>but on the day of Shabbat two lambs of the year without blemish, and two</w:t>
            </w:r>
            <w:r w:rsidRPr="002B4B03">
              <w:rPr>
                <w:rFonts w:asciiTheme="majorBidi" w:eastAsia="MS Mincho" w:hAnsiTheme="majorBidi" w:cstheme="majorBidi"/>
                <w:lang w:val="en-AU"/>
              </w:rPr>
              <w:noBreakHyphen/>
            </w:r>
            <w:r w:rsidRPr="002B4B03">
              <w:rPr>
                <w:rFonts w:asciiTheme="majorBidi" w:eastAsia="Times New Roman" w:hAnsiTheme="majorBidi" w:cstheme="majorBidi"/>
                <w:lang w:val="en-AU"/>
              </w:rPr>
              <w:t>tenths of flour mixed with</w:t>
            </w:r>
            <w:r w:rsidRPr="00DB0526">
              <w:rPr>
                <w:rFonts w:ascii="Times New Roman" w:eastAsia="Times New Roman" w:hAnsi="Times New Roman" w:cs="Times New Roman"/>
                <w:lang w:val="en-AU"/>
              </w:rPr>
              <w:t xml:space="preserve"> olive oil for the mincha and its libation.</w:t>
            </w:r>
          </w:p>
        </w:tc>
      </w:tr>
      <w:tr w:rsidR="00DB0526" w:rsidRPr="00DB0526" w14:paraId="55846B45" w14:textId="77777777" w:rsidTr="00DB0526">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AEF794" w14:textId="77777777"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10. This is the burnt-offering on its Shabbat, in addition to the constant (daily) burnt-offering and its libation.</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14:paraId="3C5CF734" w14:textId="77777777"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10. On the Sabbath you will make a Sabbath burnt sacrifice in addition to the perpetual burnt sacrifice and its libation.</w:t>
            </w:r>
          </w:p>
        </w:tc>
      </w:tr>
      <w:tr w:rsidR="00DB0526" w:rsidRPr="00DB0526" w14:paraId="1396717B" w14:textId="77777777" w:rsidTr="00DB0526">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1406B0" w14:textId="77777777"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11. At the beginning of your months you will bring a burnt-offering to Adonai, two young bulls, one ram, seven yearling lambs, [all] without blemish.</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14:paraId="1F5178DD" w14:textId="77777777"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 xml:space="preserve">11. And at the beginning of your months you will offer a burnt sacrifice before the </w:t>
            </w:r>
            <w:r w:rsidR="00545DCD">
              <w:rPr>
                <w:rFonts w:ascii="Times New Roman" w:eastAsia="Times New Roman" w:hAnsi="Times New Roman" w:cs="Times New Roman"/>
                <w:lang w:val="en-AU"/>
              </w:rPr>
              <w:t>LORD</w:t>
            </w:r>
            <w:r w:rsidRPr="00DB0526">
              <w:rPr>
                <w:rFonts w:ascii="Times New Roman" w:eastAsia="Times New Roman" w:hAnsi="Times New Roman" w:cs="Times New Roman"/>
                <w:lang w:val="en-AU"/>
              </w:rPr>
              <w:t>; two young bullocks, without mixture, one ram, lambs of the year seven, unblemished;</w:t>
            </w:r>
          </w:p>
        </w:tc>
      </w:tr>
      <w:tr w:rsidR="00DB0526" w:rsidRPr="00DB0526" w14:paraId="5E2AE94B" w14:textId="77777777" w:rsidTr="00DB0526">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8C4232" w14:textId="77777777"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12. And three tenths [of an ephah] of fine flour as a meal-offering mixed with the [olive] oil for each bull, two tenths [of an ephah] of fine flour as a meal-offering, mixed with the [olive] oil for the one ram,</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14:paraId="58D428B7" w14:textId="77777777"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12. and three tenths of flour mingled with oil for the mincha for one bullock; two tenths of flour with olive oil for the mincha of the one ram;</w:t>
            </w:r>
          </w:p>
        </w:tc>
      </w:tr>
      <w:tr w:rsidR="00DB0526" w:rsidRPr="00DB0526" w14:paraId="271A1C33" w14:textId="77777777" w:rsidTr="00DB0526">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44C2E8" w14:textId="77777777"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13. And one tenth [of an ephah] of fine flour as a meal-offering mixed with the [olive] oil for each lamb. A burnt-offering of pleasing aroma, a fire-offering to Adonai.</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14:paraId="7BF5FDE4" w14:textId="77777777"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 xml:space="preserve">13. and one tenth of flour with olive oil for the mincha for each lamb of the burnt offering, an oblation to be received with favour before the </w:t>
            </w:r>
            <w:r w:rsidR="00545DCD">
              <w:rPr>
                <w:rFonts w:ascii="Times New Roman" w:eastAsia="Times New Roman" w:hAnsi="Times New Roman" w:cs="Times New Roman"/>
                <w:lang w:val="en-AU"/>
              </w:rPr>
              <w:t>LORD</w:t>
            </w:r>
            <w:r w:rsidRPr="00DB0526">
              <w:rPr>
                <w:rFonts w:ascii="Times New Roman" w:eastAsia="Times New Roman" w:hAnsi="Times New Roman" w:cs="Times New Roman"/>
                <w:lang w:val="en-AU"/>
              </w:rPr>
              <w:t>.</w:t>
            </w:r>
          </w:p>
        </w:tc>
      </w:tr>
      <w:tr w:rsidR="00DB0526" w:rsidRPr="00DB0526" w14:paraId="436C05DC" w14:textId="77777777" w:rsidTr="00DB0526">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B89A7C" w14:textId="77777777"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 xml:space="preserve">14. Their libations [will be], one half of a hin for (a) </w:t>
            </w:r>
            <w:r w:rsidRPr="00DB0526">
              <w:rPr>
                <w:rFonts w:ascii="Times New Roman" w:eastAsia="Times New Roman" w:hAnsi="Times New Roman" w:cs="Times New Roman"/>
                <w:lang w:val="en-AU"/>
              </w:rPr>
              <w:lastRenderedPageBreak/>
              <w:t>bull, one third of a hin for the ram, and one fourth of a hin for (the) lamb, of wine. This is the burnt-offering of each [Rosh] Chodesh, at its renewal throughout the months of the year.</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14:paraId="580B453C" w14:textId="77777777"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lastRenderedPageBreak/>
              <w:t xml:space="preserve">14. And for their libation to be offered with them, the </w:t>
            </w:r>
            <w:r w:rsidRPr="00DB0526">
              <w:rPr>
                <w:rFonts w:ascii="Times New Roman" w:eastAsia="Times New Roman" w:hAnsi="Times New Roman" w:cs="Times New Roman"/>
                <w:lang w:val="en-AU"/>
              </w:rPr>
              <w:lastRenderedPageBreak/>
              <w:t>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DB0526" w:rsidRPr="00DB0526" w14:paraId="5DA34DDC" w14:textId="77777777" w:rsidTr="00DB0526">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299474" w14:textId="77777777"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lastRenderedPageBreak/>
              <w:t>15. And [You will also bring] one he-goat for a sin offering to Adonai, in addition to the constant (daily) burnt-offering it will be done, and its libation.</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14:paraId="3030DD37" w14:textId="77777777"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 xml:space="preserve">15. and one kid of the goats, for a sin offering before the </w:t>
            </w:r>
            <w:r w:rsidR="00545DCD">
              <w:rPr>
                <w:rFonts w:ascii="Times New Roman" w:eastAsia="Times New Roman" w:hAnsi="Times New Roman" w:cs="Times New Roman"/>
                <w:lang w:val="en-AU"/>
              </w:rPr>
              <w:t>LORD</w:t>
            </w:r>
            <w:r w:rsidRPr="00DB0526">
              <w:rPr>
                <w:rFonts w:ascii="Times New Roman" w:eastAsia="Times New Roman" w:hAnsi="Times New Roman" w:cs="Times New Roman"/>
                <w:lang w:val="en-AU"/>
              </w:rPr>
              <w:t xml:space="preserve"> at the disappearing (failure) of the moon, with the perpetual burnt sacrifice will you perform with its libation.</w:t>
            </w:r>
          </w:p>
        </w:tc>
      </w:tr>
      <w:tr w:rsidR="00DB0526" w:rsidRPr="00DB0526" w14:paraId="30ACEC67" w14:textId="77777777" w:rsidTr="00DB0526">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EEEAAE" w14:textId="77777777"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14:paraId="54ADF56B" w14:textId="77777777" w:rsidR="00DB0526" w:rsidRPr="00DB0526" w:rsidRDefault="00DB0526" w:rsidP="00AC1ED4">
            <w:pPr>
              <w:widowControl w:val="0"/>
              <w:spacing w:after="0" w:line="240" w:lineRule="auto"/>
              <w:jc w:val="both"/>
              <w:rPr>
                <w:rFonts w:eastAsia="Times New Roman" w:cs="Times New Roman"/>
              </w:rPr>
            </w:pPr>
            <w:r w:rsidRPr="00DB0526">
              <w:rPr>
                <w:rFonts w:ascii="Times New Roman" w:eastAsia="Times New Roman" w:hAnsi="Times New Roman" w:cs="Times New Roman"/>
                <w:lang w:val="en-AU"/>
              </w:rPr>
              <w:t> </w:t>
            </w:r>
          </w:p>
        </w:tc>
      </w:tr>
    </w:tbl>
    <w:p w14:paraId="1C62B017" w14:textId="77777777" w:rsidR="00322AAD" w:rsidRPr="00754653" w:rsidRDefault="00322AAD" w:rsidP="00AC1ED4">
      <w:pPr>
        <w:widowControl w:val="0"/>
        <w:spacing w:after="0" w:line="240" w:lineRule="auto"/>
        <w:jc w:val="both"/>
        <w:rPr>
          <w:rFonts w:eastAsia="Times New Roman" w:cs="Times New Roman"/>
          <w:color w:val="000000"/>
        </w:rPr>
      </w:pPr>
    </w:p>
    <w:p w14:paraId="110A35C1" w14:textId="449ADE98" w:rsidR="00754653" w:rsidRDefault="00754653" w:rsidP="00AC1ED4">
      <w:pPr>
        <w:widowControl w:val="0"/>
        <w:spacing w:after="0" w:line="240" w:lineRule="auto"/>
        <w:jc w:val="both"/>
        <w:rPr>
          <w:rFonts w:ascii="Palatino Linotype" w:eastAsia="Times New Roman" w:hAnsi="Palatino Linotype" w:cs="Times New Roman"/>
          <w:b/>
          <w:bCs/>
          <w:color w:val="000000"/>
          <w:sz w:val="28"/>
          <w:szCs w:val="28"/>
        </w:rPr>
      </w:pPr>
      <w:r w:rsidRPr="00754653">
        <w:rPr>
          <w:rFonts w:ascii="Palatino Linotype" w:eastAsia="Times New Roman" w:hAnsi="Palatino Linotype" w:cs="Times New Roman"/>
          <w:b/>
          <w:bCs/>
          <w:color w:val="000000"/>
          <w:spacing w:val="-20"/>
          <w:sz w:val="28"/>
          <w:szCs w:val="28"/>
        </w:rPr>
        <w:t>Ketubim: Targum </w:t>
      </w:r>
      <w:r w:rsidRPr="00754653">
        <w:rPr>
          <w:rFonts w:ascii="Palatino Linotype" w:eastAsia="Times New Roman" w:hAnsi="Palatino Linotype" w:cs="Times New Roman"/>
          <w:b/>
          <w:bCs/>
          <w:color w:val="000000"/>
          <w:sz w:val="28"/>
          <w:szCs w:val="28"/>
        </w:rPr>
        <w:t>Tehillim (Psalms) 2</w:t>
      </w:r>
      <w:r w:rsidR="003451A4">
        <w:rPr>
          <w:rFonts w:ascii="Palatino Linotype" w:eastAsia="Times New Roman" w:hAnsi="Palatino Linotype" w:cs="Times New Roman"/>
          <w:b/>
          <w:bCs/>
          <w:color w:val="000000"/>
          <w:sz w:val="28"/>
          <w:szCs w:val="28"/>
        </w:rPr>
        <w:t>2:23</w:t>
      </w:r>
      <w:r w:rsidR="00281A5A">
        <w:rPr>
          <w:rFonts w:ascii="Palatino Linotype" w:eastAsia="Times New Roman" w:hAnsi="Palatino Linotype" w:cs="Times New Roman"/>
          <w:b/>
          <w:bCs/>
          <w:color w:val="000000"/>
          <w:sz w:val="28"/>
          <w:szCs w:val="28"/>
        </w:rPr>
        <w:t>-32</w:t>
      </w:r>
    </w:p>
    <w:p w14:paraId="045A58BF" w14:textId="77777777" w:rsidR="006511D5" w:rsidRDefault="006511D5" w:rsidP="00AC1ED4">
      <w:pPr>
        <w:widowControl w:val="0"/>
        <w:spacing w:after="0" w:line="240" w:lineRule="auto"/>
        <w:jc w:val="both"/>
        <w:rPr>
          <w:rFonts w:ascii="Palatino Linotype" w:eastAsia="Times New Roman" w:hAnsi="Palatino Linotype" w:cs="Times New Roman"/>
          <w:b/>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1"/>
        <w:gridCol w:w="5103"/>
      </w:tblGrid>
      <w:tr w:rsidR="006511D5" w14:paraId="78FFB933" w14:textId="77777777" w:rsidTr="00093AFE">
        <w:trPr>
          <w:tblHeader/>
        </w:trPr>
        <w:tc>
          <w:tcPr>
            <w:tcW w:w="5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83525" w14:textId="77777777" w:rsidR="006511D5" w:rsidRDefault="006511D5">
            <w:pPr>
              <w:widowControl w:val="0"/>
              <w:spacing w:after="0" w:line="240" w:lineRule="auto"/>
              <w:jc w:val="center"/>
              <w:rPr>
                <w:rFonts w:eastAsia="Times New Roman" w:cs="Times New Roman"/>
              </w:rPr>
            </w:pPr>
            <w:r>
              <w:rPr>
                <w:rFonts w:ascii="Times New Roman" w:eastAsia="Times New Roman" w:hAnsi="Times New Roman" w:cs="Times New Roman"/>
                <w:b/>
                <w:bCs/>
                <w:lang w:val="en-AU"/>
              </w:rPr>
              <w:t>Rashi’s Translation</w:t>
            </w:r>
          </w:p>
        </w:tc>
        <w:tc>
          <w:tcPr>
            <w:tcW w:w="5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BC274" w14:textId="77777777" w:rsidR="006511D5" w:rsidRDefault="006511D5">
            <w:pPr>
              <w:widowControl w:val="0"/>
              <w:spacing w:after="0" w:line="240" w:lineRule="auto"/>
              <w:jc w:val="center"/>
              <w:rPr>
                <w:rFonts w:eastAsia="Times New Roman" w:cs="Times New Roman"/>
              </w:rPr>
            </w:pPr>
            <w:r>
              <w:rPr>
                <w:rFonts w:ascii="Times New Roman" w:eastAsia="Times New Roman" w:hAnsi="Times New Roman" w:cs="Times New Roman"/>
                <w:b/>
                <w:bCs/>
                <w:lang w:val="en-AU"/>
              </w:rPr>
              <w:t>Targum</w:t>
            </w:r>
          </w:p>
        </w:tc>
      </w:tr>
      <w:tr w:rsidR="00CC3113" w14:paraId="26E09304" w14:textId="77777777" w:rsidTr="00093AFE">
        <w:tc>
          <w:tcPr>
            <w:tcW w:w="5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0FD2EF" w14:textId="77777777" w:rsidR="00CC3113" w:rsidRDefault="00CC3113">
            <w:pPr>
              <w:widowControl w:val="0"/>
              <w:spacing w:after="0" w:line="240" w:lineRule="auto"/>
              <w:jc w:val="both"/>
              <w:rPr>
                <w:rFonts w:eastAsia="Times New Roman" w:cs="Times New Roman"/>
              </w:rPr>
            </w:pPr>
            <w:r>
              <w:rPr>
                <w:rFonts w:ascii="Times New Roman" w:eastAsia="Times New Roman" w:hAnsi="Times New Roman" w:cs="Times New Roman"/>
                <w:lang w:val="en-AU"/>
              </w:rPr>
              <w:t>23. </w:t>
            </w:r>
            <w:r>
              <w:rPr>
                <w:rFonts w:ascii="Times New Roman" w:eastAsia="Times New Roman" w:hAnsi="Times New Roman" w:cs="Times New Roman"/>
              </w:rPr>
              <w:t>I will tell Your name to my brothers; in the midst of the congregation I will praise You.</w:t>
            </w:r>
          </w:p>
        </w:tc>
        <w:tc>
          <w:tcPr>
            <w:tcW w:w="5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1BBAF8" w14:textId="77777777" w:rsidR="00CC3113" w:rsidRDefault="00CC3113">
            <w:pPr>
              <w:widowControl w:val="0"/>
              <w:spacing w:after="0" w:line="240" w:lineRule="auto"/>
              <w:jc w:val="both"/>
              <w:rPr>
                <w:rFonts w:eastAsia="Times New Roman" w:cs="Times New Roman"/>
              </w:rPr>
            </w:pPr>
            <w:r>
              <w:rPr>
                <w:rFonts w:ascii="Times New Roman" w:eastAsia="Times New Roman" w:hAnsi="Times New Roman" w:cs="Times New Roman"/>
                <w:lang w:val="en-AU"/>
              </w:rPr>
              <w:t>23. I will tell of the might of Your name to my brothers; in the midst of the assembly I will praise You.</w:t>
            </w:r>
          </w:p>
        </w:tc>
      </w:tr>
      <w:tr w:rsidR="00CC3113" w14:paraId="1380A5CC" w14:textId="77777777" w:rsidTr="00093AFE">
        <w:tc>
          <w:tcPr>
            <w:tcW w:w="5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4BF8C" w14:textId="77777777" w:rsidR="00CC3113" w:rsidRDefault="00CC3113">
            <w:pPr>
              <w:widowControl w:val="0"/>
              <w:spacing w:after="0" w:line="240" w:lineRule="auto"/>
              <w:jc w:val="both"/>
              <w:rPr>
                <w:rFonts w:eastAsia="Times New Roman" w:cs="Times New Roman"/>
              </w:rPr>
            </w:pPr>
            <w:r>
              <w:rPr>
                <w:rFonts w:ascii="Times New Roman" w:eastAsia="Times New Roman" w:hAnsi="Times New Roman" w:cs="Times New Roman"/>
                <w:lang w:val="en-AU"/>
              </w:rPr>
              <w:t>24. </w:t>
            </w:r>
            <w:r>
              <w:rPr>
                <w:rFonts w:ascii="Times New Roman" w:eastAsia="Times New Roman" w:hAnsi="Times New Roman" w:cs="Times New Roman"/>
              </w:rPr>
              <w:t>You who fear the Lord, praise Him; all the seed of Jacob, honor Him, and fear Him, all the seed of Israel.</w:t>
            </w:r>
          </w:p>
        </w:tc>
        <w:tc>
          <w:tcPr>
            <w:tcW w:w="5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50F16" w14:textId="77777777" w:rsidR="00CC3113" w:rsidRDefault="00CC3113">
            <w:pPr>
              <w:widowControl w:val="0"/>
              <w:spacing w:after="0" w:line="240" w:lineRule="auto"/>
              <w:jc w:val="both"/>
              <w:rPr>
                <w:rFonts w:eastAsia="Times New Roman" w:cs="Times New Roman"/>
              </w:rPr>
            </w:pPr>
            <w:r>
              <w:rPr>
                <w:rFonts w:ascii="Times New Roman" w:eastAsia="Times New Roman" w:hAnsi="Times New Roman" w:cs="Times New Roman"/>
                <w:lang w:val="en-AU"/>
              </w:rPr>
              <w:t>24. O you who fear the LORD, sing praise in His presence; all the seed of Jacob, give Him glory; and be afraid of Him, all you seed of Israel.</w:t>
            </w:r>
          </w:p>
        </w:tc>
      </w:tr>
      <w:tr w:rsidR="00CC3113" w14:paraId="5D37D2D6" w14:textId="77777777" w:rsidTr="00093AFE">
        <w:tc>
          <w:tcPr>
            <w:tcW w:w="5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653EAD" w14:textId="77777777" w:rsidR="00CC3113" w:rsidRDefault="00CC3113">
            <w:pPr>
              <w:widowControl w:val="0"/>
              <w:spacing w:after="0" w:line="240" w:lineRule="auto"/>
              <w:jc w:val="both"/>
              <w:rPr>
                <w:rFonts w:eastAsia="Times New Roman" w:cs="Times New Roman"/>
              </w:rPr>
            </w:pPr>
            <w:r>
              <w:rPr>
                <w:rFonts w:ascii="Times New Roman" w:eastAsia="Times New Roman" w:hAnsi="Times New Roman" w:cs="Times New Roman"/>
                <w:lang w:val="en-AU"/>
              </w:rPr>
              <w:t>25. </w:t>
            </w:r>
            <w:r>
              <w:rPr>
                <w:rFonts w:ascii="Times New Roman" w:eastAsia="Times New Roman" w:hAnsi="Times New Roman" w:cs="Times New Roman"/>
              </w:rPr>
              <w:t>For He has neither despised nor abhorred the cry of the poor, neither has He hidden His countenance from him; and when he cried out to Him, He hearkened.</w:t>
            </w:r>
          </w:p>
        </w:tc>
        <w:tc>
          <w:tcPr>
            <w:tcW w:w="5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25C32" w14:textId="77777777" w:rsidR="00CC3113" w:rsidRDefault="00CC3113">
            <w:pPr>
              <w:widowControl w:val="0"/>
              <w:spacing w:after="0" w:line="240" w:lineRule="auto"/>
              <w:jc w:val="both"/>
              <w:rPr>
                <w:rFonts w:eastAsia="Times New Roman" w:cs="Times New Roman"/>
              </w:rPr>
            </w:pPr>
            <w:r>
              <w:rPr>
                <w:rFonts w:ascii="Times New Roman" w:eastAsia="Times New Roman" w:hAnsi="Times New Roman" w:cs="Times New Roman"/>
                <w:lang w:val="en-AU"/>
              </w:rPr>
              <w:t>25. For He does not despise or scorn the prayer of the poor; and He has not removed His presence from their midst; and when they pray in His presence, He accepts their prayer.</w:t>
            </w:r>
          </w:p>
        </w:tc>
      </w:tr>
      <w:tr w:rsidR="00CC3113" w14:paraId="5F3DDFC4" w14:textId="77777777" w:rsidTr="00093AFE">
        <w:tc>
          <w:tcPr>
            <w:tcW w:w="5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0526E" w14:textId="77777777" w:rsidR="00CC3113" w:rsidRDefault="00CC3113">
            <w:pPr>
              <w:widowControl w:val="0"/>
              <w:spacing w:after="0" w:line="240" w:lineRule="auto"/>
              <w:jc w:val="both"/>
              <w:rPr>
                <w:rFonts w:eastAsia="Times New Roman" w:cs="Times New Roman"/>
              </w:rPr>
            </w:pPr>
            <w:r>
              <w:rPr>
                <w:rFonts w:ascii="Times New Roman" w:eastAsia="Times New Roman" w:hAnsi="Times New Roman" w:cs="Times New Roman"/>
                <w:lang w:val="en-AU"/>
              </w:rPr>
              <w:t>26. </w:t>
            </w:r>
            <w:r>
              <w:rPr>
                <w:rFonts w:ascii="Times New Roman" w:eastAsia="Times New Roman" w:hAnsi="Times New Roman" w:cs="Times New Roman"/>
              </w:rPr>
              <w:t>Because of You is my praise in the great congregation; I pay my vows in the presence of those who fear Him.</w:t>
            </w:r>
          </w:p>
        </w:tc>
        <w:tc>
          <w:tcPr>
            <w:tcW w:w="5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71503" w14:textId="77777777" w:rsidR="00CC3113" w:rsidRDefault="00CC3113">
            <w:pPr>
              <w:widowControl w:val="0"/>
              <w:spacing w:after="0" w:line="240" w:lineRule="auto"/>
              <w:jc w:val="both"/>
              <w:rPr>
                <w:rFonts w:eastAsia="Times New Roman" w:cs="Times New Roman"/>
              </w:rPr>
            </w:pPr>
            <w:r>
              <w:rPr>
                <w:rFonts w:ascii="Times New Roman" w:eastAsia="Times New Roman" w:hAnsi="Times New Roman" w:cs="Times New Roman"/>
                <w:lang w:val="en-AU"/>
              </w:rPr>
              <w:t>26. My psalm in the assembly of many peoples is from You; I will fulfil my vows before those who fear Him.</w:t>
            </w:r>
          </w:p>
        </w:tc>
      </w:tr>
      <w:tr w:rsidR="00CC3113" w14:paraId="68179AEC" w14:textId="77777777" w:rsidTr="00093AFE">
        <w:tc>
          <w:tcPr>
            <w:tcW w:w="5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BE4D93" w14:textId="77777777" w:rsidR="00CC3113" w:rsidRDefault="00CC3113">
            <w:pPr>
              <w:widowControl w:val="0"/>
              <w:spacing w:after="0" w:line="240" w:lineRule="auto"/>
              <w:jc w:val="both"/>
              <w:rPr>
                <w:rFonts w:eastAsia="Times New Roman" w:cs="Times New Roman"/>
              </w:rPr>
            </w:pPr>
            <w:r>
              <w:rPr>
                <w:rFonts w:ascii="Times New Roman" w:eastAsia="Times New Roman" w:hAnsi="Times New Roman" w:cs="Times New Roman"/>
                <w:lang w:val="en-AU"/>
              </w:rPr>
              <w:t>27. </w:t>
            </w:r>
            <w:r>
              <w:rPr>
                <w:rFonts w:ascii="Times New Roman" w:eastAsia="Times New Roman" w:hAnsi="Times New Roman" w:cs="Times New Roman"/>
              </w:rPr>
              <w:t>The humble shall eat and be sated; they shall praise the Lord, those who seek him; your hearts shall live forever.</w:t>
            </w:r>
          </w:p>
        </w:tc>
        <w:tc>
          <w:tcPr>
            <w:tcW w:w="5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E569" w14:textId="77777777" w:rsidR="00CC3113" w:rsidRDefault="00CC3113">
            <w:pPr>
              <w:widowControl w:val="0"/>
              <w:spacing w:after="0" w:line="240" w:lineRule="auto"/>
              <w:jc w:val="both"/>
              <w:rPr>
                <w:rFonts w:eastAsia="Times New Roman" w:cs="Times New Roman"/>
              </w:rPr>
            </w:pPr>
            <w:r>
              <w:rPr>
                <w:rFonts w:ascii="Times New Roman" w:eastAsia="Times New Roman" w:hAnsi="Times New Roman" w:cs="Times New Roman"/>
                <w:lang w:val="en-AU"/>
              </w:rPr>
              <w:t>27. The humble will eat and be satisfied; those who seek the LORD will sing praise in His presence; the spirit of prophecy will dwell in the thoughts of your hearts forever.</w:t>
            </w:r>
          </w:p>
        </w:tc>
      </w:tr>
      <w:tr w:rsidR="00CC3113" w14:paraId="3084C75F" w14:textId="77777777" w:rsidTr="00093AFE">
        <w:tc>
          <w:tcPr>
            <w:tcW w:w="5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F4F43" w14:textId="77777777" w:rsidR="00CC3113" w:rsidRDefault="00CC3113">
            <w:pPr>
              <w:widowControl w:val="0"/>
              <w:spacing w:after="0" w:line="240" w:lineRule="auto"/>
              <w:jc w:val="both"/>
              <w:rPr>
                <w:rFonts w:eastAsia="Times New Roman" w:cs="Times New Roman"/>
              </w:rPr>
            </w:pPr>
            <w:r>
              <w:rPr>
                <w:rFonts w:ascii="Times New Roman" w:eastAsia="Times New Roman" w:hAnsi="Times New Roman" w:cs="Times New Roman"/>
                <w:lang w:val="en-AU"/>
              </w:rPr>
              <w:t>28. </w:t>
            </w:r>
            <w:r>
              <w:rPr>
                <w:rFonts w:ascii="Times New Roman" w:eastAsia="Times New Roman" w:hAnsi="Times New Roman" w:cs="Times New Roman"/>
              </w:rPr>
              <w:t>All the ends of the earth shall remember and return to the Lord, and all the families of the nations shall prostrate themselves before You.</w:t>
            </w:r>
          </w:p>
        </w:tc>
        <w:tc>
          <w:tcPr>
            <w:tcW w:w="5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09D06" w14:textId="77777777" w:rsidR="00CC3113" w:rsidRDefault="00CC3113">
            <w:pPr>
              <w:widowControl w:val="0"/>
              <w:spacing w:after="0" w:line="240" w:lineRule="auto"/>
              <w:jc w:val="both"/>
              <w:rPr>
                <w:rFonts w:eastAsia="Times New Roman" w:cs="Times New Roman"/>
              </w:rPr>
            </w:pPr>
            <w:r>
              <w:rPr>
                <w:rFonts w:ascii="Times New Roman" w:eastAsia="Times New Roman" w:hAnsi="Times New Roman" w:cs="Times New Roman"/>
                <w:lang w:val="en-AU"/>
              </w:rPr>
              <w:t>28. All the ends of the earth will remember His offerings and will repent in the presence of the LORD; and all the families of the Gentiles will bow down before You.</w:t>
            </w:r>
          </w:p>
        </w:tc>
      </w:tr>
      <w:tr w:rsidR="00CC3113" w14:paraId="28612C50" w14:textId="77777777" w:rsidTr="00093AFE">
        <w:tc>
          <w:tcPr>
            <w:tcW w:w="5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E15955" w14:textId="77777777" w:rsidR="00CC3113" w:rsidRDefault="00CC3113">
            <w:pPr>
              <w:widowControl w:val="0"/>
              <w:spacing w:after="0" w:line="240" w:lineRule="auto"/>
              <w:jc w:val="both"/>
              <w:rPr>
                <w:rFonts w:eastAsia="Times New Roman" w:cs="Times New Roman"/>
              </w:rPr>
            </w:pPr>
            <w:r>
              <w:rPr>
                <w:rFonts w:ascii="Times New Roman" w:eastAsia="Times New Roman" w:hAnsi="Times New Roman" w:cs="Times New Roman"/>
                <w:lang w:val="en-AU"/>
              </w:rPr>
              <w:t>29. </w:t>
            </w:r>
            <w:r>
              <w:rPr>
                <w:rFonts w:ascii="Times New Roman" w:eastAsia="Times New Roman" w:hAnsi="Times New Roman" w:cs="Times New Roman"/>
              </w:rPr>
              <w:t>For the kingship is the Lord's, and He rules over the nations.</w:t>
            </w:r>
          </w:p>
        </w:tc>
        <w:tc>
          <w:tcPr>
            <w:tcW w:w="5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2CF935" w14:textId="77777777" w:rsidR="00CC3113" w:rsidRDefault="00CC3113">
            <w:pPr>
              <w:widowControl w:val="0"/>
              <w:spacing w:after="0" w:line="240" w:lineRule="auto"/>
              <w:jc w:val="both"/>
              <w:rPr>
                <w:rFonts w:eastAsia="Times New Roman" w:cs="Times New Roman"/>
              </w:rPr>
            </w:pPr>
            <w:r>
              <w:rPr>
                <w:rFonts w:ascii="Times New Roman" w:eastAsia="Times New Roman" w:hAnsi="Times New Roman" w:cs="Times New Roman"/>
                <w:lang w:val="en-AU"/>
              </w:rPr>
              <w:t>29. For kingship is from the presence of the LORD, and He rules over the Gentiles.</w:t>
            </w:r>
          </w:p>
        </w:tc>
      </w:tr>
      <w:tr w:rsidR="00CC3113" w14:paraId="273B868A" w14:textId="77777777" w:rsidTr="00093AFE">
        <w:tc>
          <w:tcPr>
            <w:tcW w:w="5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DCC89" w14:textId="77777777" w:rsidR="00CC3113" w:rsidRDefault="00CC3113">
            <w:pPr>
              <w:widowControl w:val="0"/>
              <w:spacing w:after="0" w:line="240" w:lineRule="auto"/>
              <w:jc w:val="both"/>
              <w:rPr>
                <w:rFonts w:eastAsia="Times New Roman" w:cs="Times New Roman"/>
              </w:rPr>
            </w:pPr>
            <w:r>
              <w:rPr>
                <w:rFonts w:ascii="Times New Roman" w:eastAsia="Times New Roman" w:hAnsi="Times New Roman" w:cs="Times New Roman"/>
                <w:lang w:val="en-AU"/>
              </w:rPr>
              <w:t>30. </w:t>
            </w:r>
            <w:r>
              <w:rPr>
                <w:rFonts w:ascii="Times New Roman" w:eastAsia="Times New Roman" w:hAnsi="Times New Roman" w:cs="Times New Roman"/>
              </w:rPr>
              <w:t>They shall eat all the best of the earth and prostrate themselves; before Him shall all those who descend to the dust kneel, and He will not quicken his soul.</w:t>
            </w:r>
          </w:p>
        </w:tc>
        <w:tc>
          <w:tcPr>
            <w:tcW w:w="5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CC6495" w14:textId="77777777" w:rsidR="00CC3113" w:rsidRDefault="00CC3113">
            <w:pPr>
              <w:widowControl w:val="0"/>
              <w:spacing w:after="0" w:line="240" w:lineRule="auto"/>
              <w:jc w:val="both"/>
              <w:rPr>
                <w:rFonts w:eastAsia="Times New Roman" w:cs="Times New Roman"/>
              </w:rPr>
            </w:pPr>
            <w:r>
              <w:rPr>
                <w:rFonts w:ascii="Times New Roman" w:eastAsia="Times New Roman" w:hAnsi="Times New Roman" w:cs="Times New Roman"/>
                <w:lang w:val="en-AU"/>
              </w:rPr>
              <w:t>30. All who are fat on earth have eaten and bowed down; all who descend to the grave prostrate themselves before Him; but the soul of the wicked will not live.</w:t>
            </w:r>
          </w:p>
        </w:tc>
      </w:tr>
      <w:tr w:rsidR="00CC3113" w14:paraId="2077A1D1" w14:textId="77777777" w:rsidTr="00093AFE">
        <w:tc>
          <w:tcPr>
            <w:tcW w:w="5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A530E1" w14:textId="77777777" w:rsidR="00CC3113" w:rsidRDefault="00CC3113">
            <w:pPr>
              <w:widowControl w:val="0"/>
              <w:spacing w:after="0" w:line="240" w:lineRule="auto"/>
              <w:jc w:val="both"/>
              <w:rPr>
                <w:rFonts w:eastAsia="Times New Roman" w:cs="Times New Roman"/>
              </w:rPr>
            </w:pPr>
            <w:r>
              <w:rPr>
                <w:rFonts w:ascii="Times New Roman" w:eastAsia="Times New Roman" w:hAnsi="Times New Roman" w:cs="Times New Roman"/>
                <w:lang w:val="en-AU"/>
              </w:rPr>
              <w:t>31. </w:t>
            </w:r>
            <w:r>
              <w:rPr>
                <w:rFonts w:ascii="Times New Roman" w:eastAsia="Times New Roman" w:hAnsi="Times New Roman" w:cs="Times New Roman"/>
              </w:rPr>
              <w:t>The seed that worships Him; it shall be told to the generation concerning the Lord.</w:t>
            </w:r>
          </w:p>
        </w:tc>
        <w:tc>
          <w:tcPr>
            <w:tcW w:w="5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50EBED" w14:textId="77777777" w:rsidR="00CC3113" w:rsidRDefault="00CC3113">
            <w:pPr>
              <w:widowControl w:val="0"/>
              <w:spacing w:after="0" w:line="240" w:lineRule="auto"/>
              <w:jc w:val="both"/>
              <w:rPr>
                <w:rFonts w:eastAsia="Times New Roman" w:cs="Times New Roman"/>
              </w:rPr>
            </w:pPr>
            <w:r>
              <w:rPr>
                <w:rFonts w:ascii="Times New Roman" w:eastAsia="Times New Roman" w:hAnsi="Times New Roman" w:cs="Times New Roman"/>
                <w:lang w:val="en-AU"/>
              </w:rPr>
              <w:t>31. The seed of Abraham will worship in His presence; and they will tell the mighty greatness of the LORD to a later generation.</w:t>
            </w:r>
          </w:p>
        </w:tc>
      </w:tr>
      <w:tr w:rsidR="00CC3113" w14:paraId="540602E3" w14:textId="77777777" w:rsidTr="00093AFE">
        <w:tc>
          <w:tcPr>
            <w:tcW w:w="5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783AD" w14:textId="77777777" w:rsidR="00CC3113" w:rsidRDefault="00CC3113">
            <w:pPr>
              <w:widowControl w:val="0"/>
              <w:spacing w:after="0" w:line="240" w:lineRule="auto"/>
              <w:jc w:val="both"/>
              <w:rPr>
                <w:rFonts w:eastAsia="Times New Roman" w:cs="Times New Roman"/>
              </w:rPr>
            </w:pPr>
            <w:r>
              <w:rPr>
                <w:rFonts w:ascii="Times New Roman" w:eastAsia="Times New Roman" w:hAnsi="Times New Roman" w:cs="Times New Roman"/>
                <w:lang w:val="en-AU"/>
              </w:rPr>
              <w:t>32. </w:t>
            </w:r>
            <w:r>
              <w:rPr>
                <w:rFonts w:ascii="Times New Roman" w:eastAsia="Times New Roman" w:hAnsi="Times New Roman" w:cs="Times New Roman"/>
                <w:b/>
                <w:bCs/>
                <w:highlight w:val="yellow"/>
              </w:rPr>
              <w:t>They shall come and tell His righteousness to the newborn people, that which He has done</w:t>
            </w:r>
            <w:r>
              <w:rPr>
                <w:rFonts w:ascii="Times New Roman" w:eastAsia="Times New Roman" w:hAnsi="Times New Roman" w:cs="Times New Roman"/>
              </w:rPr>
              <w:t>.</w:t>
            </w:r>
          </w:p>
        </w:tc>
        <w:tc>
          <w:tcPr>
            <w:tcW w:w="5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358E3" w14:textId="77777777" w:rsidR="00CC3113" w:rsidRDefault="00CC3113">
            <w:pPr>
              <w:widowControl w:val="0"/>
              <w:spacing w:after="0" w:line="240" w:lineRule="auto"/>
              <w:jc w:val="both"/>
              <w:rPr>
                <w:rFonts w:eastAsia="Times New Roman" w:cs="Times New Roman"/>
              </w:rPr>
            </w:pPr>
            <w:r>
              <w:rPr>
                <w:rFonts w:ascii="Times New Roman" w:eastAsia="Times New Roman" w:hAnsi="Times New Roman" w:cs="Times New Roman"/>
                <w:lang w:val="en-AU"/>
              </w:rPr>
              <w:t xml:space="preserve">32. </w:t>
            </w:r>
            <w:r>
              <w:rPr>
                <w:rFonts w:ascii="Times New Roman" w:eastAsia="Times New Roman" w:hAnsi="Times New Roman" w:cs="Times New Roman"/>
                <w:b/>
                <w:bCs/>
                <w:highlight w:val="yellow"/>
                <w:lang w:val="en-AU"/>
              </w:rPr>
              <w:t>Their children will return and recount His generosity; to His people yet to be born they will recount the wonders He performed.</w:t>
            </w:r>
          </w:p>
        </w:tc>
      </w:tr>
    </w:tbl>
    <w:p w14:paraId="39B1A889" w14:textId="77777777" w:rsidR="00CC3113" w:rsidRPr="00754653" w:rsidRDefault="00CC3113" w:rsidP="00AC1ED4">
      <w:pPr>
        <w:widowControl w:val="0"/>
        <w:spacing w:after="0" w:line="240" w:lineRule="auto"/>
        <w:jc w:val="both"/>
        <w:rPr>
          <w:rFonts w:eastAsia="Times New Roman" w:cs="Times New Roman"/>
          <w:color w:val="000000"/>
        </w:rPr>
      </w:pPr>
    </w:p>
    <w:p w14:paraId="78DA3C4A" w14:textId="5F4CAA51" w:rsidR="00754653" w:rsidRPr="004071BA" w:rsidRDefault="00754653" w:rsidP="00AC1ED4">
      <w:pPr>
        <w:widowControl w:val="0"/>
        <w:spacing w:after="0" w:line="240" w:lineRule="auto"/>
        <w:jc w:val="both"/>
        <w:rPr>
          <w:rFonts w:ascii="Palatino Linotype" w:eastAsia="Times New Roman" w:hAnsi="Palatino Linotype" w:cs="Times New Roman"/>
          <w:color w:val="000000"/>
        </w:rPr>
      </w:pPr>
      <w:r w:rsidRPr="004071BA">
        <w:rPr>
          <w:rFonts w:ascii="Palatino Linotype" w:eastAsia="Times New Roman" w:hAnsi="Palatino Linotype" w:cs="Times New Roman"/>
          <w:b/>
          <w:bCs/>
          <w:color w:val="000000"/>
          <w:sz w:val="28"/>
          <w:szCs w:val="28"/>
        </w:rPr>
        <w:t xml:space="preserve">Rashi’s Commentary for: Psalm </w:t>
      </w:r>
      <w:r w:rsidR="00281A5A" w:rsidRPr="00281A5A">
        <w:rPr>
          <w:rFonts w:ascii="Palatino Linotype" w:eastAsia="Times New Roman" w:hAnsi="Palatino Linotype" w:cs="Times New Roman"/>
          <w:b/>
          <w:bCs/>
          <w:color w:val="000000"/>
          <w:sz w:val="28"/>
          <w:szCs w:val="28"/>
        </w:rPr>
        <w:t>22:23-32</w:t>
      </w:r>
    </w:p>
    <w:p w14:paraId="6747CB55" w14:textId="10763D81" w:rsidR="00754653" w:rsidRDefault="00754653" w:rsidP="00AC1ED4">
      <w:pPr>
        <w:widowControl w:val="0"/>
        <w:spacing w:after="0" w:line="240" w:lineRule="auto"/>
        <w:jc w:val="both"/>
        <w:rPr>
          <w:rFonts w:ascii="Times New Roman" w:eastAsia="Times New Roman" w:hAnsi="Times New Roman" w:cs="Times New Roman"/>
          <w:color w:val="000000"/>
        </w:rPr>
      </w:pPr>
    </w:p>
    <w:p w14:paraId="57C2DC9C"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b/>
          <w:bCs/>
          <w:color w:val="000000"/>
        </w:rPr>
        <w:t>23 I will tell Your name to my brothers</w:t>
      </w:r>
      <w:r>
        <w:rPr>
          <w:rFonts w:ascii="Times New Roman" w:eastAsia="Times New Roman" w:hAnsi="Times New Roman" w:cs="Times New Roman"/>
          <w:color w:val="000000"/>
        </w:rPr>
        <w:t> when any of my assemblies gathers, and so I will say to them, “You who fear the Lord, praise Him.” </w:t>
      </w:r>
      <w:r>
        <w:rPr>
          <w:rFonts w:ascii="Times New Roman" w:eastAsia="Times New Roman" w:hAnsi="Times New Roman" w:cs="Times New Roman"/>
          <w:b/>
          <w:bCs/>
          <w:color w:val="000000"/>
          <w:shd w:val="clear" w:color="auto" w:fill="FFFF00"/>
        </w:rPr>
        <w:t>This refers to the proselytes, and “all the seed of Jacob.</w:t>
      </w:r>
      <w:r>
        <w:rPr>
          <w:rFonts w:ascii="Times New Roman" w:eastAsia="Times New Roman" w:hAnsi="Times New Roman" w:cs="Times New Roman"/>
          <w:color w:val="000000"/>
        </w:rPr>
        <w:t>”</w:t>
      </w:r>
    </w:p>
    <w:p w14:paraId="699642FB"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w:t>
      </w:r>
    </w:p>
    <w:p w14:paraId="4494901E"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b/>
          <w:bCs/>
          <w:color w:val="000000"/>
        </w:rPr>
        <w:lastRenderedPageBreak/>
        <w:t>24 and fear </w:t>
      </w:r>
      <w:r>
        <w:rPr>
          <w:rFonts w:ascii="Times New Roman" w:eastAsia="Times New Roman" w:hAnsi="Times New Roman" w:cs="Times New Roman"/>
          <w:color w:val="000000"/>
        </w:rPr>
        <w:t>Heb. </w:t>
      </w:r>
      <w:r>
        <w:rPr>
          <w:rFonts w:ascii="Times New Roman" w:eastAsia="Times New Roman" w:hAnsi="Times New Roman" w:cs="Times New Roman" w:hint="cs"/>
          <w:color w:val="000000"/>
          <w:rtl/>
        </w:rPr>
        <w:t>וגורו</w:t>
      </w:r>
      <w:r>
        <w:rPr>
          <w:rFonts w:ascii="Times New Roman" w:eastAsia="Times New Roman" w:hAnsi="Times New Roman" w:cs="Times New Roman"/>
          <w:color w:val="000000"/>
        </w:rPr>
        <w:t> , an expression of fear.</w:t>
      </w:r>
    </w:p>
    <w:p w14:paraId="1269AF2F"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w:t>
      </w:r>
    </w:p>
    <w:p w14:paraId="7B726135"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b/>
          <w:bCs/>
          <w:color w:val="000000"/>
        </w:rPr>
        <w:t>25 the cry of the poor</w:t>
      </w:r>
      <w:r>
        <w:rPr>
          <w:rFonts w:ascii="Times New Roman" w:eastAsia="Times New Roman" w:hAnsi="Times New Roman" w:cs="Times New Roman"/>
          <w:color w:val="000000"/>
        </w:rPr>
        <w:t> Every [expression of] </w:t>
      </w:r>
      <w:r>
        <w:rPr>
          <w:rFonts w:ascii="Times New Roman" w:eastAsia="Times New Roman" w:hAnsi="Times New Roman" w:cs="Times New Roman" w:hint="cs"/>
          <w:color w:val="000000"/>
          <w:rtl/>
        </w:rPr>
        <w:t>עניה</w:t>
      </w:r>
      <w:r>
        <w:rPr>
          <w:rFonts w:ascii="Times New Roman" w:eastAsia="Times New Roman" w:hAnsi="Times New Roman" w:cs="Times New Roman"/>
          <w:color w:val="000000"/>
        </w:rPr>
        <w:t> in Scripture is an expression of a cry. </w:t>
      </w:r>
      <w:r>
        <w:rPr>
          <w:rFonts w:ascii="Times New Roman" w:eastAsia="Times New Roman" w:hAnsi="Times New Roman" w:cs="Times New Roman" w:hint="cs"/>
          <w:color w:val="000000"/>
          <w:rtl/>
        </w:rPr>
        <w:t>ענות</w:t>
      </w:r>
      <w:r>
        <w:rPr>
          <w:rFonts w:ascii="Times New Roman" w:eastAsia="Times New Roman" w:hAnsi="Times New Roman" w:cs="Times New Roman"/>
          <w:color w:val="000000"/>
        </w:rPr>
        <w:t> can also be interpreted as an expression of humility, as (in Exod. 10:3): “to humble yourself (</w:t>
      </w:r>
      <w:r>
        <w:rPr>
          <w:rFonts w:ascii="Times New Roman" w:eastAsia="Times New Roman" w:hAnsi="Times New Roman" w:cs="Times New Roman" w:hint="cs"/>
          <w:color w:val="000000"/>
          <w:rtl/>
        </w:rPr>
        <w:t>לענת</w:t>
      </w:r>
      <w:r>
        <w:rPr>
          <w:rFonts w:ascii="Times New Roman" w:eastAsia="Times New Roman" w:hAnsi="Times New Roman" w:cs="Times New Roman"/>
          <w:color w:val="000000"/>
        </w:rPr>
        <w:t>) ,” because he (the poor man) humbles himself and prays before You.</w:t>
      </w:r>
    </w:p>
    <w:p w14:paraId="6E0824DD"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w:t>
      </w:r>
    </w:p>
    <w:p w14:paraId="497B20CE"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b/>
          <w:bCs/>
          <w:color w:val="000000"/>
        </w:rPr>
        <w:t>27 The humble shall eat </w:t>
      </w:r>
      <w:r>
        <w:rPr>
          <w:rFonts w:ascii="Times New Roman" w:eastAsia="Times New Roman" w:hAnsi="Times New Roman" w:cs="Times New Roman"/>
          <w:color w:val="000000"/>
        </w:rPr>
        <w:t>at the time of our redemption in the days of our Messiah.</w:t>
      </w:r>
    </w:p>
    <w:p w14:paraId="13A655AE"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w:t>
      </w:r>
    </w:p>
    <w:p w14:paraId="6F31BBB1"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b/>
          <w:bCs/>
          <w:color w:val="000000"/>
        </w:rPr>
        <w:t>your hearts shall live forever</w:t>
      </w:r>
      <w:r>
        <w:rPr>
          <w:rFonts w:ascii="Times New Roman" w:eastAsia="Times New Roman" w:hAnsi="Times New Roman" w:cs="Times New Roman"/>
          <w:color w:val="000000"/>
        </w:rPr>
        <w:t> I will say all this before them.</w:t>
      </w:r>
    </w:p>
    <w:p w14:paraId="61FA5A14"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w:t>
      </w:r>
    </w:p>
    <w:p w14:paraId="5C5E96F1"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b/>
          <w:bCs/>
          <w:color w:val="000000"/>
        </w:rPr>
        <w:t>28 shall remember and return to the Lord</w:t>
      </w:r>
      <w:r>
        <w:rPr>
          <w:rFonts w:ascii="Times New Roman" w:eastAsia="Times New Roman" w:hAnsi="Times New Roman" w:cs="Times New Roman"/>
          <w:color w:val="000000"/>
        </w:rPr>
        <w:t> The nations shall remember the evil that befell us when they see the good and return to the Lord.</w:t>
      </w:r>
    </w:p>
    <w:p w14:paraId="33D1880C"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w:t>
      </w:r>
    </w:p>
    <w:p w14:paraId="085D0ECD"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b/>
          <w:bCs/>
          <w:color w:val="000000"/>
        </w:rPr>
        <w:t>29 For the kingship is the Lord’s</w:t>
      </w:r>
      <w:r>
        <w:rPr>
          <w:rFonts w:ascii="Times New Roman" w:eastAsia="Times New Roman" w:hAnsi="Times New Roman" w:cs="Times New Roman"/>
          <w:color w:val="000000"/>
        </w:rPr>
        <w:t> For they will see that the kingship and the rule has returned to You.</w:t>
      </w:r>
    </w:p>
    <w:p w14:paraId="750D8B29"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w:t>
      </w:r>
    </w:p>
    <w:p w14:paraId="23A0A90B"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b/>
          <w:bCs/>
          <w:color w:val="000000"/>
        </w:rPr>
        <w:t>30 They shall eat all the best of the earth and prostrate themselves </w:t>
      </w:r>
      <w:r>
        <w:rPr>
          <w:rFonts w:ascii="Times New Roman" w:eastAsia="Times New Roman" w:hAnsi="Times New Roman" w:cs="Times New Roman"/>
          <w:color w:val="000000"/>
        </w:rPr>
        <w:t>Lit. they shall eat and prostrate themselves all the best of the earth. This is a transposed verse. The humble shall eat all the best of the earth and prostrate themselves to the Lord with praise and thanksgiving for the good. </w:t>
      </w:r>
      <w:r>
        <w:rPr>
          <w:rFonts w:ascii="Times New Roman" w:eastAsia="Times New Roman" w:hAnsi="Times New Roman" w:cs="Times New Roman" w:hint="cs"/>
          <w:color w:val="000000"/>
          <w:rtl/>
        </w:rPr>
        <w:t>דשני</w:t>
      </w:r>
      <w:r>
        <w:rPr>
          <w:rFonts w:ascii="Times New Roman" w:eastAsia="Times New Roman" w:hAnsi="Times New Roman" w:cs="Times New Roman"/>
          <w:color w:val="000000"/>
        </w:rPr>
        <w:t> means the good, the fat of the earth. [People at] all the ends of the earth will see all this and return to the Lord.</w:t>
      </w:r>
    </w:p>
    <w:p w14:paraId="6581DC4B"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w:t>
      </w:r>
    </w:p>
    <w:p w14:paraId="41ED0628"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b/>
          <w:bCs/>
          <w:color w:val="000000"/>
        </w:rPr>
        <w:t>before Him shall...kneel </w:t>
      </w:r>
      <w:r>
        <w:rPr>
          <w:rFonts w:ascii="Times New Roman" w:eastAsia="Times New Roman" w:hAnsi="Times New Roman" w:cs="Times New Roman"/>
          <w:color w:val="000000"/>
        </w:rPr>
        <w:t>Then all the dead of nations [will kneel] from Gehinnom but He will not have mercy upon them to revive their souls from Gehinnom.</w:t>
      </w:r>
    </w:p>
    <w:p w14:paraId="3D120F5D"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w:t>
      </w:r>
    </w:p>
    <w:p w14:paraId="78E42CA9"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b/>
          <w:bCs/>
          <w:color w:val="000000"/>
        </w:rPr>
        <w:t>his soul</w:t>
      </w:r>
      <w:r>
        <w:rPr>
          <w:rFonts w:ascii="Times New Roman" w:eastAsia="Times New Roman" w:hAnsi="Times New Roman" w:cs="Times New Roman"/>
          <w:color w:val="000000"/>
        </w:rPr>
        <w:t> [The soul] of each one.</w:t>
      </w:r>
    </w:p>
    <w:p w14:paraId="64925357"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w:t>
      </w:r>
    </w:p>
    <w:p w14:paraId="5C942BDC"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b/>
          <w:bCs/>
          <w:color w:val="000000"/>
        </w:rPr>
        <w:t>He will not quicken</w:t>
      </w:r>
      <w:r>
        <w:rPr>
          <w:rFonts w:ascii="Times New Roman" w:eastAsia="Times New Roman" w:hAnsi="Times New Roman" w:cs="Times New Roman"/>
          <w:color w:val="000000"/>
        </w:rPr>
        <w:t> Lit. He did not quicken. Our Sages (Mid. Ps. 22:32) derived from this verse that the dead, before their death, at the time their soul is taken, see the countenance of the Shechinah.</w:t>
      </w:r>
    </w:p>
    <w:p w14:paraId="3B638F68"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w:t>
      </w:r>
    </w:p>
    <w:p w14:paraId="7581659D"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b/>
          <w:bCs/>
          <w:color w:val="000000"/>
        </w:rPr>
        <w:t>31 The seed that worships Him </w:t>
      </w:r>
      <w:r>
        <w:rPr>
          <w:rFonts w:ascii="Times New Roman" w:eastAsia="Times New Roman" w:hAnsi="Times New Roman" w:cs="Times New Roman"/>
          <w:color w:val="000000"/>
        </w:rPr>
        <w:t>The seed of Israel, who constantly worship Him.</w:t>
      </w:r>
    </w:p>
    <w:p w14:paraId="00243A44"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w:t>
      </w:r>
    </w:p>
    <w:p w14:paraId="08DBEA7E"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b/>
          <w:bCs/>
          <w:color w:val="000000"/>
        </w:rPr>
        <w:t>it shall be told to the generation concerning the Lord </w:t>
      </w:r>
      <w:r>
        <w:rPr>
          <w:rFonts w:ascii="Times New Roman" w:eastAsia="Times New Roman" w:hAnsi="Times New Roman" w:cs="Times New Roman"/>
          <w:color w:val="000000"/>
        </w:rPr>
        <w:t>Transpose the verse and explain it thus: It shall be told to the last generation in the name of the Lord and in His praise what He did for that seed.</w:t>
      </w:r>
    </w:p>
    <w:p w14:paraId="77BFA88E"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w:t>
      </w:r>
    </w:p>
    <w:p w14:paraId="0EB2546E" w14:textId="77777777" w:rsidR="007A4945" w:rsidRDefault="007A4945" w:rsidP="007A4945">
      <w:pPr>
        <w:widowControl w:val="0"/>
        <w:spacing w:after="0" w:line="240" w:lineRule="auto"/>
        <w:jc w:val="both"/>
        <w:rPr>
          <w:rFonts w:eastAsia="Times New Roman" w:cs="Times New Roman"/>
          <w:color w:val="000000"/>
        </w:rPr>
      </w:pPr>
      <w:r>
        <w:rPr>
          <w:rFonts w:ascii="Times New Roman" w:eastAsia="Times New Roman" w:hAnsi="Times New Roman" w:cs="Times New Roman"/>
          <w:b/>
          <w:bCs/>
          <w:color w:val="000000"/>
        </w:rPr>
        <w:t>32 They shall come </w:t>
      </w:r>
      <w:r>
        <w:rPr>
          <w:rFonts w:ascii="Times New Roman" w:eastAsia="Times New Roman" w:hAnsi="Times New Roman" w:cs="Times New Roman"/>
          <w:color w:val="000000"/>
        </w:rPr>
        <w:t>The first ones shall come and tell His righteousness to the newborn people, for He performed righteous deeds for them.</w:t>
      </w:r>
    </w:p>
    <w:p w14:paraId="62135FC8" w14:textId="36232287" w:rsidR="00754653" w:rsidRDefault="00754653" w:rsidP="00281A5A">
      <w:pPr>
        <w:widowControl w:val="0"/>
        <w:spacing w:after="0" w:line="240" w:lineRule="auto"/>
        <w:jc w:val="both"/>
        <w:rPr>
          <w:rFonts w:ascii="Times New Roman" w:eastAsia="Times New Roman" w:hAnsi="Times New Roman" w:cs="Times New Roman"/>
          <w:color w:val="000000"/>
        </w:rPr>
      </w:pPr>
    </w:p>
    <w:p w14:paraId="1C4E5D37" w14:textId="77777777" w:rsidR="00322AAD" w:rsidRPr="00754653" w:rsidRDefault="00322AAD" w:rsidP="00AC1ED4">
      <w:pPr>
        <w:widowControl w:val="0"/>
        <w:pBdr>
          <w:bottom w:val="double" w:sz="6" w:space="1" w:color="auto"/>
        </w:pBdr>
        <w:spacing w:after="0" w:line="240" w:lineRule="auto"/>
        <w:jc w:val="both"/>
        <w:rPr>
          <w:rFonts w:eastAsia="Times New Roman" w:cs="Times New Roman"/>
          <w:color w:val="000000"/>
        </w:rPr>
      </w:pPr>
    </w:p>
    <w:p w14:paraId="055ACD7E" w14:textId="77777777" w:rsidR="00DB0526" w:rsidRDefault="00DB0526" w:rsidP="00AC1ED4">
      <w:pPr>
        <w:widowControl w:val="0"/>
        <w:spacing w:after="0" w:line="240" w:lineRule="auto"/>
        <w:jc w:val="both"/>
        <w:rPr>
          <w:rFonts w:ascii="Times New Roman" w:eastAsia="Times New Roman" w:hAnsi="Times New Roman" w:cs="Times New Roman"/>
          <w:color w:val="000000"/>
        </w:rPr>
      </w:pPr>
    </w:p>
    <w:p w14:paraId="078A0B55" w14:textId="77777777" w:rsidR="004071BA" w:rsidRPr="003A06CD" w:rsidRDefault="004071BA" w:rsidP="003501C8">
      <w:pPr>
        <w:widowControl w:val="0"/>
        <w:spacing w:after="0" w:line="240" w:lineRule="auto"/>
        <w:jc w:val="center"/>
        <w:rPr>
          <w:rFonts w:ascii="Palatino Linotype" w:eastAsia="Times New Roman" w:hAnsi="Palatino Linotype" w:cs="Times New Roman"/>
          <w:color w:val="000000"/>
        </w:rPr>
      </w:pPr>
      <w:r w:rsidRPr="003A06CD">
        <w:rPr>
          <w:rFonts w:ascii="Palatino Linotype" w:eastAsia="Times New Roman" w:hAnsi="Palatino Linotype" w:cs="Times New Roman"/>
          <w:b/>
          <w:bCs/>
          <w:color w:val="000000"/>
          <w:sz w:val="28"/>
          <w:szCs w:val="28"/>
          <w:lang w:val="en-AU"/>
        </w:rPr>
        <w:t>Meditation from the Psalms</w:t>
      </w:r>
    </w:p>
    <w:p w14:paraId="55E163F7" w14:textId="045592A7" w:rsidR="004071BA" w:rsidRPr="003A06CD" w:rsidRDefault="004071BA" w:rsidP="003501C8">
      <w:pPr>
        <w:widowControl w:val="0"/>
        <w:spacing w:after="0" w:line="240" w:lineRule="auto"/>
        <w:jc w:val="center"/>
        <w:rPr>
          <w:rFonts w:ascii="Palatino Linotype" w:eastAsia="Times New Roman" w:hAnsi="Palatino Linotype" w:cs="Times New Roman"/>
          <w:color w:val="000000"/>
        </w:rPr>
      </w:pPr>
      <w:r w:rsidRPr="003A06CD">
        <w:rPr>
          <w:rFonts w:ascii="Palatino Linotype" w:eastAsia="Times New Roman" w:hAnsi="Palatino Linotype" w:cs="Times New Roman"/>
          <w:b/>
          <w:bCs/>
          <w:color w:val="000000"/>
          <w:sz w:val="28"/>
          <w:szCs w:val="28"/>
          <w:lang w:val="en-AU"/>
        </w:rPr>
        <w:t>Psalms </w:t>
      </w:r>
      <w:r w:rsidRPr="003A06CD">
        <w:rPr>
          <w:rFonts w:ascii="Palatino Linotype" w:eastAsia="Times New Roman" w:hAnsi="Palatino Linotype"/>
          <w:b/>
          <w:bCs/>
          <w:color w:val="000000"/>
          <w:sz w:val="28"/>
          <w:szCs w:val="28"/>
          <w:cs/>
          <w:lang w:bidi="ar-SA"/>
        </w:rPr>
        <w:t>‎</w:t>
      </w:r>
      <w:r>
        <w:rPr>
          <w:rFonts w:ascii="Palatino Linotype" w:eastAsia="Times New Roman" w:hAnsi="Palatino Linotype" w:cs="Times New Roman"/>
          <w:b/>
          <w:bCs/>
          <w:color w:val="000000"/>
          <w:sz w:val="28"/>
          <w:szCs w:val="28"/>
          <w:lang w:val="en-AU"/>
        </w:rPr>
        <w:t>2</w:t>
      </w:r>
      <w:r w:rsidR="00B752B0">
        <w:rPr>
          <w:rFonts w:ascii="Palatino Linotype" w:eastAsia="Times New Roman" w:hAnsi="Palatino Linotype" w:cs="Times New Roman"/>
          <w:b/>
          <w:bCs/>
          <w:color w:val="000000"/>
          <w:sz w:val="28"/>
          <w:szCs w:val="28"/>
          <w:lang w:val="en-AU"/>
        </w:rPr>
        <w:t>2</w:t>
      </w:r>
      <w:r w:rsidR="00D77443">
        <w:rPr>
          <w:rFonts w:ascii="Palatino Linotype" w:eastAsia="Times New Roman" w:hAnsi="Palatino Linotype" w:cs="Times New Roman"/>
          <w:b/>
          <w:bCs/>
          <w:color w:val="000000"/>
          <w:sz w:val="28"/>
          <w:szCs w:val="28"/>
          <w:lang w:val="en-AU"/>
        </w:rPr>
        <w:t>:23-32</w:t>
      </w:r>
    </w:p>
    <w:p w14:paraId="42C4DB63" w14:textId="2B198915" w:rsidR="004071BA" w:rsidRDefault="004071BA" w:rsidP="003501C8">
      <w:pPr>
        <w:widowControl w:val="0"/>
        <w:spacing w:after="0" w:line="240" w:lineRule="auto"/>
        <w:jc w:val="center"/>
        <w:rPr>
          <w:rFonts w:ascii="Palatino Linotype" w:eastAsia="Times New Roman" w:hAnsi="Palatino Linotype" w:cs="Times New Roman"/>
          <w:b/>
          <w:bCs/>
          <w:color w:val="000000"/>
          <w:sz w:val="24"/>
          <w:szCs w:val="24"/>
        </w:rPr>
      </w:pPr>
      <w:r w:rsidRPr="003A06CD">
        <w:rPr>
          <w:rFonts w:ascii="Palatino Linotype" w:eastAsia="Times New Roman" w:hAnsi="Palatino Linotype" w:cs="Times New Roman"/>
          <w:b/>
          <w:bCs/>
          <w:color w:val="000000"/>
          <w:sz w:val="24"/>
          <w:szCs w:val="24"/>
        </w:rPr>
        <w:t xml:space="preserve">By: </w:t>
      </w:r>
      <w:r w:rsidR="000118BC">
        <w:rPr>
          <w:rFonts w:ascii="Palatino Linotype" w:eastAsia="Times New Roman" w:hAnsi="Palatino Linotype" w:cs="Times New Roman"/>
          <w:b/>
          <w:bCs/>
          <w:color w:val="000000"/>
          <w:sz w:val="24"/>
          <w:szCs w:val="24"/>
        </w:rPr>
        <w:t xml:space="preserve">H. Em. </w:t>
      </w:r>
      <w:r w:rsidRPr="003A06CD">
        <w:rPr>
          <w:rFonts w:ascii="Palatino Linotype" w:eastAsia="Times New Roman" w:hAnsi="Palatino Linotype" w:cs="Times New Roman"/>
          <w:b/>
          <w:bCs/>
          <w:color w:val="000000"/>
          <w:sz w:val="24"/>
          <w:szCs w:val="24"/>
        </w:rPr>
        <w:t>Rabbi Dr. Hillel ben David</w:t>
      </w:r>
    </w:p>
    <w:p w14:paraId="79950FDE" w14:textId="77777777" w:rsidR="00F00542" w:rsidRPr="00F00542" w:rsidRDefault="00F00542" w:rsidP="003501C8">
      <w:pPr>
        <w:widowControl w:val="0"/>
        <w:spacing w:after="0" w:line="240" w:lineRule="auto"/>
        <w:jc w:val="center"/>
        <w:rPr>
          <w:rFonts w:ascii="Times New Roman" w:hAnsi="Times New Roman" w:cs="Times New Roman"/>
          <w:sz w:val="24"/>
          <w:lang w:bidi="ar-SA"/>
        </w:rPr>
      </w:pPr>
      <w:r w:rsidRPr="00F00542">
        <w:rPr>
          <w:rFonts w:ascii="Times New Roman" w:hAnsi="Times New Roman" w:cs="Times New Roman"/>
          <w:sz w:val="24"/>
          <w:lang w:bidi="ar-SA"/>
        </w:rPr>
        <w:t>September 28, 2019 - Elul 28, 5779</w:t>
      </w:r>
    </w:p>
    <w:p w14:paraId="668EB287" w14:textId="77777777" w:rsidR="00F00542" w:rsidRPr="00F00542" w:rsidRDefault="00F00542" w:rsidP="003501C8">
      <w:pPr>
        <w:widowControl w:val="0"/>
        <w:spacing w:after="0" w:line="240" w:lineRule="auto"/>
        <w:jc w:val="center"/>
        <w:rPr>
          <w:rFonts w:ascii="Times New Roman" w:hAnsi="Times New Roman" w:cs="Times New Roman"/>
          <w:b/>
          <w:bCs/>
          <w:sz w:val="24"/>
          <w:lang w:bidi="ar-SA"/>
        </w:rPr>
      </w:pPr>
    </w:p>
    <w:p w14:paraId="0B63E10E" w14:textId="77777777" w:rsidR="00F00542" w:rsidRPr="00F00542" w:rsidRDefault="00F00542" w:rsidP="003501C8">
      <w:pPr>
        <w:widowControl w:val="0"/>
        <w:spacing w:after="0" w:line="240" w:lineRule="auto"/>
        <w:jc w:val="center"/>
        <w:rPr>
          <w:rFonts w:ascii="Times New Roman" w:hAnsi="Times New Roman" w:cs="Times New Roman"/>
          <w:b/>
          <w:bCs/>
          <w:sz w:val="24"/>
          <w:lang w:bidi="ar-SA"/>
        </w:rPr>
      </w:pPr>
      <w:r w:rsidRPr="00F00542">
        <w:rPr>
          <w:rFonts w:ascii="Times New Roman" w:hAnsi="Times New Roman" w:cs="Times New Roman"/>
          <w:b/>
          <w:bCs/>
          <w:sz w:val="24"/>
          <w:lang w:bidi="ar-SA"/>
        </w:rPr>
        <w:t>Bereshit (Genesis) 27:1-27</w:t>
      </w:r>
    </w:p>
    <w:p w14:paraId="11BD7ACE" w14:textId="77777777" w:rsidR="00F00542" w:rsidRPr="00F00542" w:rsidRDefault="00F00542" w:rsidP="003501C8">
      <w:pPr>
        <w:widowControl w:val="0"/>
        <w:spacing w:after="0" w:line="240" w:lineRule="auto"/>
        <w:jc w:val="center"/>
        <w:rPr>
          <w:rFonts w:ascii="Times New Roman" w:hAnsi="Times New Roman" w:cs="Times New Roman"/>
          <w:b/>
          <w:bCs/>
          <w:sz w:val="24"/>
          <w:lang w:bidi="ar-SA"/>
        </w:rPr>
      </w:pPr>
      <w:r w:rsidRPr="00F00542">
        <w:rPr>
          <w:rFonts w:ascii="Times New Roman" w:hAnsi="Times New Roman" w:cs="Times New Roman"/>
          <w:b/>
          <w:bCs/>
          <w:sz w:val="24"/>
          <w:lang w:bidi="ar-SA"/>
        </w:rPr>
        <w:t>Tehillim (Psalms) 22:23-32</w:t>
      </w:r>
    </w:p>
    <w:p w14:paraId="2D1CE477" w14:textId="77777777" w:rsidR="00F00542" w:rsidRPr="00F00542" w:rsidRDefault="00F00542" w:rsidP="003501C8">
      <w:pPr>
        <w:widowControl w:val="0"/>
        <w:spacing w:after="0" w:line="240" w:lineRule="auto"/>
        <w:jc w:val="center"/>
        <w:rPr>
          <w:rFonts w:ascii="Times New Roman" w:hAnsi="Times New Roman" w:cs="Times New Roman"/>
          <w:b/>
          <w:bCs/>
          <w:sz w:val="24"/>
          <w:lang w:bidi="ar-SA"/>
        </w:rPr>
      </w:pPr>
      <w:r w:rsidRPr="00F00542">
        <w:rPr>
          <w:rFonts w:ascii="Times New Roman" w:hAnsi="Times New Roman" w:cs="Times New Roman"/>
          <w:b/>
          <w:bCs/>
          <w:sz w:val="24"/>
          <w:lang w:bidi="ar-SA"/>
        </w:rPr>
        <w:t>Shmuel alef (I Samuel) 4:15 – 5:1 + 6::14</w:t>
      </w:r>
    </w:p>
    <w:p w14:paraId="4875627A" w14:textId="77777777" w:rsidR="00F00542" w:rsidRPr="00F00542" w:rsidRDefault="00F00542" w:rsidP="003501C8">
      <w:pPr>
        <w:widowControl w:val="0"/>
        <w:spacing w:after="0" w:line="240" w:lineRule="auto"/>
        <w:jc w:val="center"/>
        <w:rPr>
          <w:rFonts w:ascii="Times New Roman" w:hAnsi="Times New Roman" w:cs="Times New Roman"/>
          <w:sz w:val="24"/>
          <w:lang w:bidi="ar-SA"/>
        </w:rPr>
      </w:pPr>
      <w:r w:rsidRPr="00F00542">
        <w:rPr>
          <w:rFonts w:ascii="Times New Roman" w:hAnsi="Times New Roman" w:cs="Times New Roman"/>
          <w:sz w:val="24"/>
          <w:lang w:bidi="ar-SA"/>
        </w:rPr>
        <w:t>Mk 3:7-10, Lk. 6:17-18, Acts 8:5-13</w:t>
      </w:r>
    </w:p>
    <w:p w14:paraId="5A4FB377"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3EA4D192"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For the sake of continuity I am going to repeat my introduction from the first part of this psalm.</w:t>
      </w:r>
    </w:p>
    <w:p w14:paraId="540892BF" w14:textId="77777777" w:rsidR="00F00542" w:rsidRPr="00F00542" w:rsidRDefault="00F00542" w:rsidP="003501C8">
      <w:pPr>
        <w:widowControl w:val="0"/>
        <w:spacing w:after="0" w:line="240" w:lineRule="auto"/>
        <w:jc w:val="both"/>
        <w:rPr>
          <w:rFonts w:ascii="Times New Roman" w:hAnsi="Times New Roman" w:cs="Times New Roman"/>
          <w:b/>
          <w:bCs/>
          <w:sz w:val="24"/>
          <w:lang w:bidi="ar-SA"/>
        </w:rPr>
      </w:pPr>
    </w:p>
    <w:p w14:paraId="67F298E1"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b/>
          <w:bCs/>
          <w:sz w:val="24"/>
          <w:lang w:bidi="ar-SA"/>
        </w:rPr>
        <w:lastRenderedPageBreak/>
        <w:t>Psalms chapter 22</w:t>
      </w:r>
      <w:r w:rsidRPr="00F00542">
        <w:rPr>
          <w:rFonts w:ascii="Times New Roman" w:hAnsi="Times New Roman" w:cs="Times New Roman"/>
          <w:sz w:val="24"/>
          <w:lang w:bidi="ar-SA"/>
        </w:rPr>
        <w:t xml:space="preserve"> although entitled, ‘A song of David’ primarily deals with events which were destined to occur hundreds of years after David’s time. David, with his ‘holy spirit’ foresaw the bleak Babylonian and Persian exiles in general, and in particular, the terrible threat of Haman and Achashverosh against the entire Jewish nation, personified by Queen Esther. Although there are countless events in Jewish history which David does not discuss in the Book of Psalms, Alshich explains that David dedicated a Psalm to Esther because he personally had a hand in the salvation of Israel in her days. When David fled from Absalom, Shimi ben Gera of the tribe of Benjamin went out to viciously curse David. Yet, David would not allow his men to kill Shimi although he deserved death for blaspheming the king.</w:t>
      </w:r>
      <w:r w:rsidRPr="00F00542">
        <w:rPr>
          <w:rFonts w:ascii="Times New Roman" w:hAnsi="Times New Roman" w:cs="Times New Roman"/>
          <w:sz w:val="24"/>
          <w:vertAlign w:val="superscript"/>
          <w:lang w:bidi="ar-SA"/>
        </w:rPr>
        <w:footnoteReference w:id="1"/>
      </w:r>
      <w:r w:rsidRPr="00F00542">
        <w:rPr>
          <w:rFonts w:ascii="Times New Roman" w:hAnsi="Times New Roman" w:cs="Times New Roman"/>
          <w:sz w:val="24"/>
          <w:lang w:bidi="ar-SA"/>
        </w:rPr>
        <w:t xml:space="preserve"> The Talmud</w:t>
      </w:r>
      <w:r w:rsidRPr="00F00542">
        <w:rPr>
          <w:rFonts w:ascii="Times New Roman" w:hAnsi="Times New Roman" w:cs="Times New Roman"/>
          <w:sz w:val="24"/>
          <w:vertAlign w:val="superscript"/>
          <w:lang w:bidi="ar-SA"/>
        </w:rPr>
        <w:footnoteReference w:id="2"/>
      </w:r>
      <w:r w:rsidRPr="00F00542">
        <w:rPr>
          <w:rFonts w:ascii="Times New Roman" w:hAnsi="Times New Roman" w:cs="Times New Roman"/>
          <w:sz w:val="24"/>
          <w:lang w:bidi="ar-SA"/>
        </w:rPr>
        <w:t xml:space="preserve"> says that David foresaw that Mordecai [and Esther] was destined to descend from Shimi [‘Mordecai, son of Yair, son of Shimi’</w:t>
      </w:r>
      <w:r w:rsidRPr="00F00542">
        <w:rPr>
          <w:rFonts w:ascii="Times New Roman" w:hAnsi="Times New Roman" w:cs="Times New Roman"/>
          <w:sz w:val="24"/>
          <w:vertAlign w:val="superscript"/>
          <w:lang w:bidi="ar-SA"/>
        </w:rPr>
        <w:footnoteReference w:id="3"/>
      </w:r>
      <w:r w:rsidRPr="00F00542">
        <w:rPr>
          <w:rFonts w:ascii="Times New Roman" w:hAnsi="Times New Roman" w:cs="Times New Roman"/>
          <w:sz w:val="24"/>
          <w:lang w:bidi="ar-SA"/>
        </w:rPr>
        <w:t>] and being that the salvation of Israel was at stake, David forfeited his own dignity for the sake of saving his people.</w:t>
      </w:r>
    </w:p>
    <w:p w14:paraId="60DFD45E"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05E2F1D2"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xml:space="preserve">Therefore, David was inspired to compose a psalm in honor of the Purim miracle, for without him it could not have come to pass. It was the custom of the Vilna Gaon to recite this psalm as the </w:t>
      </w:r>
      <w:r w:rsidRPr="00F00542">
        <w:rPr>
          <w:rFonts w:ascii="Times New Roman" w:hAnsi="Times New Roman" w:cs="Times New Roman" w:hint="cs"/>
          <w:sz w:val="24"/>
          <w:rtl/>
        </w:rPr>
        <w:t>שיר של יום</w:t>
      </w:r>
      <w:r w:rsidRPr="00F00542">
        <w:rPr>
          <w:rFonts w:ascii="Times New Roman" w:hAnsi="Times New Roman" w:cs="Times New Roman"/>
          <w:sz w:val="24"/>
          <w:lang w:bidi="ar-SA"/>
        </w:rPr>
        <w:t>, ‘the song for the day’ on the day of Purim.</w:t>
      </w:r>
      <w:r w:rsidRPr="00F00542">
        <w:rPr>
          <w:rFonts w:ascii="Times New Roman" w:hAnsi="Times New Roman" w:cs="Times New Roman"/>
          <w:sz w:val="24"/>
          <w:vertAlign w:val="superscript"/>
          <w:lang w:bidi="ar-SA"/>
        </w:rPr>
        <w:footnoteReference w:id="4"/>
      </w:r>
    </w:p>
    <w:p w14:paraId="6E63A654"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7FF0E8B0"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The prologue to Purim is Shabbat Zachor where we are admonished to ‘</w:t>
      </w:r>
      <w:r w:rsidRPr="00F00542">
        <w:rPr>
          <w:rFonts w:ascii="Times New Roman" w:hAnsi="Times New Roman" w:cs="Times New Roman"/>
          <w:i/>
          <w:iCs/>
          <w:sz w:val="24"/>
          <w:lang w:bidi="ar-SA"/>
        </w:rPr>
        <w:t>remember</w:t>
      </w:r>
      <w:r w:rsidRPr="00F00542">
        <w:rPr>
          <w:rFonts w:ascii="Times New Roman" w:hAnsi="Times New Roman" w:cs="Times New Roman"/>
          <w:sz w:val="24"/>
          <w:lang w:bidi="ar-SA"/>
        </w:rPr>
        <w:t>’ Amalek and ‘</w:t>
      </w:r>
      <w:r w:rsidRPr="00F00542">
        <w:rPr>
          <w:rFonts w:ascii="Times New Roman" w:hAnsi="Times New Roman" w:cs="Times New Roman"/>
          <w:i/>
          <w:iCs/>
          <w:sz w:val="24"/>
          <w:lang w:bidi="ar-SA"/>
        </w:rPr>
        <w:t>don’t forget</w:t>
      </w:r>
      <w:r w:rsidRPr="00F00542">
        <w:rPr>
          <w:rFonts w:ascii="Times New Roman" w:hAnsi="Times New Roman" w:cs="Times New Roman"/>
          <w:sz w:val="24"/>
          <w:lang w:bidi="ar-SA"/>
        </w:rPr>
        <w:t xml:space="preserve">’ what Amalek did to us. This </w:t>
      </w:r>
      <w:r w:rsidRPr="00F00542">
        <w:rPr>
          <w:rFonts w:ascii="Times New Roman" w:hAnsi="Times New Roman" w:cs="Times New Roman"/>
          <w:i/>
          <w:iCs/>
          <w:sz w:val="24"/>
          <w:lang w:bidi="ar-SA"/>
        </w:rPr>
        <w:t>memory</w:t>
      </w:r>
      <w:r w:rsidRPr="00F00542">
        <w:rPr>
          <w:rFonts w:ascii="Times New Roman" w:hAnsi="Times New Roman" w:cs="Times New Roman"/>
          <w:sz w:val="24"/>
          <w:lang w:bidi="ar-SA"/>
        </w:rPr>
        <w:t xml:space="preserve"> is to be retained in our consciousness for all generations. How are we to accomplish this? This chapter of Psalms contains the clue to help us answer this question.</w:t>
      </w:r>
    </w:p>
    <w:p w14:paraId="581B91A9"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34AFE5A0"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xml:space="preserve">Our section of Psalms chapter 22 contains one word, </w:t>
      </w:r>
      <w:r w:rsidRPr="00F00542">
        <w:rPr>
          <w:rFonts w:ascii="Times New Roman" w:hAnsi="Times New Roman" w:cs="Times New Roman" w:hint="cs"/>
          <w:sz w:val="24"/>
          <w:szCs w:val="24"/>
          <w:rtl/>
        </w:rPr>
        <w:t>זֶרַע</w:t>
      </w:r>
      <w:r w:rsidRPr="00F00542">
        <w:rPr>
          <w:rFonts w:ascii="Times New Roman" w:hAnsi="Times New Roman" w:cs="Times New Roman"/>
          <w:sz w:val="24"/>
          <w:lang w:bidi="ar-SA"/>
        </w:rPr>
        <w:t xml:space="preserve"> - seed, that is repeated multiple times. Now, we know that when HaShem, through King David, causes a word to be repeated, that word takes on additional importance. Because of this, I would like to examine this word. The word is first found, and repeated, in:</w:t>
      </w:r>
    </w:p>
    <w:p w14:paraId="5B08EDCF"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0098115E" w14:textId="77777777" w:rsidR="00F00542" w:rsidRPr="00F00542" w:rsidRDefault="00F00542" w:rsidP="003501C8">
      <w:pPr>
        <w:widowControl w:val="0"/>
        <w:spacing w:after="0" w:line="240" w:lineRule="auto"/>
        <w:ind w:left="288" w:right="288"/>
        <w:jc w:val="both"/>
        <w:rPr>
          <w:rFonts w:ascii="Times New Roman" w:hAnsi="Times New Roman" w:cs="Times New Roman"/>
          <w:i/>
          <w:iCs/>
          <w:sz w:val="24"/>
          <w:szCs w:val="24"/>
          <w:lang w:bidi="ar-SA"/>
        </w:rPr>
      </w:pPr>
      <w:r w:rsidRPr="00F00542">
        <w:rPr>
          <w:rFonts w:ascii="Times New Roman" w:hAnsi="Times New Roman" w:cs="Times New Roman"/>
          <w:b/>
          <w:bCs/>
          <w:i/>
          <w:iCs/>
          <w:sz w:val="24"/>
          <w:szCs w:val="24"/>
          <w:lang w:bidi="ar-SA"/>
        </w:rPr>
        <w:t>Tehillim (Psalms) 22:24</w:t>
      </w:r>
      <w:r w:rsidRPr="00F00542">
        <w:rPr>
          <w:rFonts w:ascii="Times New Roman" w:hAnsi="Times New Roman" w:cs="Times New Roman"/>
          <w:i/>
          <w:iCs/>
          <w:sz w:val="24"/>
          <w:szCs w:val="24"/>
          <w:lang w:bidi="ar-SA"/>
        </w:rPr>
        <w:t xml:space="preserve"> Ye that fear HaShem, praise Him; all ye the seed </w:t>
      </w:r>
      <w:r w:rsidRPr="00F00542">
        <w:rPr>
          <w:rFonts w:ascii="Times New Roman" w:hAnsi="Times New Roman" w:cs="Times New Roman"/>
          <w:sz w:val="24"/>
          <w:szCs w:val="24"/>
          <w:lang w:bidi="ar-SA"/>
        </w:rPr>
        <w:t>(</w:t>
      </w:r>
      <w:r w:rsidRPr="00F00542">
        <w:rPr>
          <w:rFonts w:ascii="Times New Roman" w:hAnsi="Times New Roman" w:cs="Times New Roman" w:hint="cs"/>
          <w:sz w:val="24"/>
          <w:szCs w:val="24"/>
          <w:rtl/>
        </w:rPr>
        <w:t>זֶרַע</w:t>
      </w:r>
      <w:r w:rsidRPr="00F00542">
        <w:rPr>
          <w:rFonts w:ascii="Times New Roman" w:hAnsi="Times New Roman" w:cs="Times New Roman"/>
          <w:sz w:val="24"/>
          <w:szCs w:val="24"/>
          <w:lang w:bidi="ar-SA"/>
        </w:rPr>
        <w:t>)</w:t>
      </w:r>
      <w:r w:rsidRPr="00F00542">
        <w:rPr>
          <w:rFonts w:ascii="Times New Roman" w:hAnsi="Times New Roman" w:cs="Times New Roman"/>
          <w:i/>
          <w:iCs/>
          <w:sz w:val="24"/>
          <w:szCs w:val="24"/>
          <w:lang w:bidi="ar-SA"/>
        </w:rPr>
        <w:t xml:space="preserve"> of Jacob, glorify Him; </w:t>
      </w:r>
      <w:r w:rsidRPr="00F00542">
        <w:rPr>
          <w:rFonts w:ascii="Times New Roman" w:hAnsi="Times New Roman" w:cs="Times New Roman"/>
          <w:i/>
          <w:iCs/>
          <w:sz w:val="24"/>
          <w:szCs w:val="24"/>
          <w:lang w:bidi="ar-SA"/>
        </w:rPr>
        <w:br/>
        <w:t xml:space="preserve">and stand in awe of Him, all ye the seed </w:t>
      </w:r>
      <w:r w:rsidRPr="00F00542">
        <w:rPr>
          <w:rFonts w:ascii="Times New Roman" w:hAnsi="Times New Roman" w:cs="Times New Roman"/>
          <w:sz w:val="24"/>
          <w:szCs w:val="24"/>
          <w:lang w:bidi="ar-SA"/>
        </w:rPr>
        <w:t>(</w:t>
      </w:r>
      <w:r w:rsidRPr="00F00542">
        <w:rPr>
          <w:rFonts w:ascii="Times New Roman" w:hAnsi="Times New Roman" w:cs="Times New Roman" w:hint="cs"/>
          <w:sz w:val="24"/>
          <w:szCs w:val="24"/>
          <w:rtl/>
        </w:rPr>
        <w:t>זֶרַע</w:t>
      </w:r>
      <w:r w:rsidRPr="00F00542">
        <w:rPr>
          <w:rFonts w:ascii="Times New Roman" w:hAnsi="Times New Roman" w:cs="Times New Roman"/>
          <w:sz w:val="24"/>
          <w:szCs w:val="24"/>
          <w:lang w:bidi="ar-SA"/>
        </w:rPr>
        <w:t>)</w:t>
      </w:r>
      <w:r w:rsidRPr="00F00542">
        <w:rPr>
          <w:rFonts w:ascii="Times New Roman" w:hAnsi="Times New Roman" w:cs="Times New Roman"/>
          <w:i/>
          <w:iCs/>
          <w:sz w:val="24"/>
          <w:szCs w:val="24"/>
          <w:lang w:bidi="ar-SA"/>
        </w:rPr>
        <w:t xml:space="preserve"> of Israel.</w:t>
      </w:r>
    </w:p>
    <w:p w14:paraId="64DEFD97"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59B37DC5" w14:textId="77777777" w:rsidR="00F00542" w:rsidRPr="00F00542" w:rsidRDefault="00F00542" w:rsidP="003F0174">
      <w:pPr>
        <w:widowControl w:val="0"/>
        <w:spacing w:after="0" w:line="240" w:lineRule="auto"/>
        <w:jc w:val="both"/>
        <w:rPr>
          <w:rFonts w:ascii="Times New Roman" w:hAnsi="Times New Roman" w:cs="Times New Roman"/>
          <w:sz w:val="24"/>
          <w:szCs w:val="24"/>
          <w:lang w:bidi="ar-SA"/>
        </w:rPr>
      </w:pPr>
      <w:r w:rsidRPr="00F00542">
        <w:rPr>
          <w:rFonts w:ascii="Times New Roman" w:hAnsi="Times New Roman" w:cs="Times New Roman"/>
          <w:sz w:val="24"/>
          <w:szCs w:val="24"/>
          <w:lang w:bidi="ar-SA"/>
        </w:rPr>
        <w:t xml:space="preserve">What is a seed? </w:t>
      </w:r>
    </w:p>
    <w:p w14:paraId="55ECD3CB" w14:textId="77777777" w:rsidR="00F00542" w:rsidRPr="00F00542" w:rsidRDefault="00F00542" w:rsidP="003F0174">
      <w:pPr>
        <w:widowControl w:val="0"/>
        <w:spacing w:after="0" w:line="240" w:lineRule="auto"/>
        <w:jc w:val="both"/>
        <w:rPr>
          <w:rFonts w:ascii="Times New Roman" w:hAnsi="Times New Roman" w:cs="Times New Roman"/>
          <w:sz w:val="24"/>
          <w:szCs w:val="24"/>
          <w:lang w:bidi="ar-SA"/>
        </w:rPr>
      </w:pPr>
    </w:p>
    <w:p w14:paraId="7985FBCB" w14:textId="77777777" w:rsidR="00F00542" w:rsidRPr="00F00542" w:rsidRDefault="00F00542" w:rsidP="003F0174">
      <w:pPr>
        <w:widowControl w:val="0"/>
        <w:spacing w:after="0" w:line="240" w:lineRule="auto"/>
        <w:jc w:val="both"/>
        <w:rPr>
          <w:rFonts w:ascii="Times New Roman" w:hAnsi="Times New Roman" w:cs="Times New Roman"/>
          <w:sz w:val="24"/>
          <w:szCs w:val="24"/>
          <w:lang w:bidi="ar-SA"/>
        </w:rPr>
      </w:pPr>
      <w:r w:rsidRPr="00F00542">
        <w:rPr>
          <w:rFonts w:ascii="Times New Roman" w:hAnsi="Times New Roman" w:cs="Times New Roman"/>
          <w:sz w:val="24"/>
          <w:szCs w:val="24"/>
          <w:lang w:bidi="ar-SA"/>
        </w:rPr>
        <w:t xml:space="preserve">The dictionary gives us the following definition:  </w:t>
      </w:r>
      <w:r w:rsidRPr="00F00542">
        <w:rPr>
          <w:rFonts w:ascii="Times New Roman" w:hAnsi="Times New Roman" w:cs="Times New Roman"/>
          <w:i/>
          <w:iCs/>
          <w:sz w:val="24"/>
          <w:szCs w:val="24"/>
          <w:lang w:bidi="ar-SA"/>
        </w:rPr>
        <w:t>A flowering plant’s unit of reproduction, capable of developing into another such plant</w:t>
      </w:r>
      <w:r w:rsidRPr="00F00542">
        <w:rPr>
          <w:rFonts w:ascii="Times New Roman" w:hAnsi="Times New Roman" w:cs="Times New Roman"/>
          <w:sz w:val="24"/>
          <w:szCs w:val="24"/>
          <w:lang w:bidi="ar-SA"/>
        </w:rPr>
        <w:t>. While this definition is certainly accurate, it does not help us to understand our pasuk because Jacob is not a flower, at least in the literal sense.</w:t>
      </w:r>
    </w:p>
    <w:p w14:paraId="24198DEA" w14:textId="77777777" w:rsidR="00F00542" w:rsidRPr="00F00542" w:rsidRDefault="00F00542" w:rsidP="003F0174">
      <w:pPr>
        <w:widowControl w:val="0"/>
        <w:spacing w:after="0" w:line="240" w:lineRule="auto"/>
        <w:jc w:val="both"/>
        <w:rPr>
          <w:rFonts w:ascii="Times New Roman" w:hAnsi="Times New Roman" w:cs="Times New Roman"/>
          <w:sz w:val="24"/>
          <w:szCs w:val="24"/>
          <w:lang w:bidi="ar-SA"/>
        </w:rPr>
      </w:pPr>
    </w:p>
    <w:p w14:paraId="03660488" w14:textId="77777777" w:rsidR="00F00542" w:rsidRPr="00F00542" w:rsidRDefault="00F00542" w:rsidP="003F0174">
      <w:pPr>
        <w:widowControl w:val="0"/>
        <w:spacing w:after="0" w:line="240" w:lineRule="auto"/>
        <w:jc w:val="both"/>
        <w:rPr>
          <w:rFonts w:ascii="Times New Roman" w:hAnsi="Times New Roman" w:cs="Times New Roman"/>
          <w:sz w:val="24"/>
          <w:szCs w:val="24"/>
          <w:lang w:bidi="ar-SA"/>
        </w:rPr>
      </w:pPr>
      <w:r w:rsidRPr="00F00542">
        <w:rPr>
          <w:rFonts w:ascii="Times New Roman" w:hAnsi="Times New Roman" w:cs="Times New Roman"/>
          <w:sz w:val="24"/>
          <w:szCs w:val="24"/>
          <w:lang w:bidi="ar-SA"/>
        </w:rPr>
        <w:t xml:space="preserve">Narrowly defined, “seed of Israel” is a halakhic term that applies to anyone either born to a </w:t>
      </w:r>
      <w:r w:rsidRPr="00F00542">
        <w:rPr>
          <w:rFonts w:ascii="Times New Roman" w:hAnsi="Times New Roman" w:cs="Times New Roman"/>
          <w:i/>
          <w:iCs/>
          <w:sz w:val="24"/>
          <w:szCs w:val="24"/>
          <w:lang w:bidi="ar-SA"/>
        </w:rPr>
        <w:t>non-Jewish</w:t>
      </w:r>
      <w:r w:rsidRPr="00F00542">
        <w:rPr>
          <w:rFonts w:ascii="Times New Roman" w:hAnsi="Times New Roman" w:cs="Times New Roman"/>
          <w:sz w:val="24"/>
          <w:szCs w:val="24"/>
          <w:lang w:bidi="ar-SA"/>
        </w:rPr>
        <w:t xml:space="preserve"> mother and a </w:t>
      </w:r>
      <w:r w:rsidRPr="00F00542">
        <w:rPr>
          <w:rFonts w:ascii="Times New Roman" w:hAnsi="Times New Roman" w:cs="Times New Roman"/>
          <w:i/>
          <w:iCs/>
          <w:sz w:val="24"/>
          <w:szCs w:val="24"/>
          <w:lang w:bidi="ar-SA"/>
        </w:rPr>
        <w:t>Jewish</w:t>
      </w:r>
      <w:r w:rsidRPr="00F00542">
        <w:rPr>
          <w:rFonts w:ascii="Times New Roman" w:hAnsi="Times New Roman" w:cs="Times New Roman"/>
          <w:sz w:val="24"/>
          <w:szCs w:val="24"/>
          <w:lang w:bidi="ar-SA"/>
        </w:rPr>
        <w:t xml:space="preserve"> father, or having at least one Jewish grandparent.</w:t>
      </w:r>
      <w:r w:rsidRPr="00F00542">
        <w:rPr>
          <w:rFonts w:ascii="Times New Roman" w:hAnsi="Times New Roman" w:cs="Times New Roman"/>
          <w:sz w:val="20"/>
          <w:szCs w:val="24"/>
          <w:vertAlign w:val="superscript"/>
          <w:lang w:bidi="ar-SA"/>
        </w:rPr>
        <w:footnoteReference w:id="5"/>
      </w:r>
      <w:r w:rsidRPr="00F00542">
        <w:rPr>
          <w:rFonts w:ascii="Times New Roman" w:hAnsi="Times New Roman" w:cs="Times New Roman"/>
          <w:sz w:val="24"/>
          <w:szCs w:val="24"/>
          <w:lang w:bidi="ar-SA"/>
        </w:rPr>
        <w:t xml:space="preserve"> A Jew, according to halakha, is </w:t>
      </w:r>
      <w:r w:rsidRPr="00F00542">
        <w:rPr>
          <w:rFonts w:ascii="Times New Roman" w:hAnsi="Times New Roman" w:cs="Times New Roman"/>
          <w:sz w:val="24"/>
          <w:szCs w:val="24"/>
          <w:lang w:bidi="ar-SA"/>
        </w:rPr>
        <w:lastRenderedPageBreak/>
        <w:t xml:space="preserve">anyone born to a </w:t>
      </w:r>
      <w:r w:rsidRPr="00F00542">
        <w:rPr>
          <w:rFonts w:ascii="Times New Roman" w:hAnsi="Times New Roman" w:cs="Times New Roman"/>
          <w:i/>
          <w:iCs/>
          <w:sz w:val="24"/>
          <w:szCs w:val="24"/>
          <w:lang w:bidi="ar-SA"/>
        </w:rPr>
        <w:t>Jewish</w:t>
      </w:r>
      <w:r w:rsidRPr="00F00542">
        <w:rPr>
          <w:rFonts w:ascii="Times New Roman" w:hAnsi="Times New Roman" w:cs="Times New Roman"/>
          <w:sz w:val="24"/>
          <w:szCs w:val="24"/>
          <w:lang w:bidi="ar-SA"/>
        </w:rPr>
        <w:t xml:space="preserve"> mother.</w:t>
      </w:r>
      <w:r w:rsidRPr="00F00542">
        <w:rPr>
          <w:rFonts w:ascii="Times New Roman" w:hAnsi="Times New Roman" w:cs="Times New Roman"/>
          <w:sz w:val="20"/>
          <w:szCs w:val="24"/>
          <w:vertAlign w:val="superscript"/>
          <w:lang w:bidi="ar-SA"/>
        </w:rPr>
        <w:footnoteReference w:id="6"/>
      </w:r>
    </w:p>
    <w:p w14:paraId="7BC8838F" w14:textId="77777777" w:rsidR="00F00542" w:rsidRPr="00F00542" w:rsidRDefault="00F00542" w:rsidP="003F0174">
      <w:pPr>
        <w:widowControl w:val="0"/>
        <w:spacing w:after="0" w:line="240" w:lineRule="auto"/>
        <w:jc w:val="both"/>
        <w:rPr>
          <w:rFonts w:ascii="Times New Roman" w:hAnsi="Times New Roman" w:cs="Times New Roman"/>
          <w:sz w:val="24"/>
          <w:szCs w:val="24"/>
          <w:lang w:bidi="ar-SA"/>
        </w:rPr>
      </w:pPr>
    </w:p>
    <w:p w14:paraId="566C00F4" w14:textId="77777777" w:rsidR="00F00542" w:rsidRPr="00F00542" w:rsidRDefault="00F00542" w:rsidP="003F0174">
      <w:pPr>
        <w:widowControl w:val="0"/>
        <w:spacing w:after="0" w:line="240" w:lineRule="auto"/>
        <w:jc w:val="both"/>
        <w:rPr>
          <w:rFonts w:ascii="Times New Roman" w:hAnsi="Times New Roman" w:cs="Times New Roman"/>
          <w:sz w:val="24"/>
          <w:szCs w:val="24"/>
          <w:lang w:bidi="ar-SA"/>
        </w:rPr>
      </w:pPr>
      <w:r w:rsidRPr="00F00542">
        <w:rPr>
          <w:rFonts w:ascii="Times New Roman" w:hAnsi="Times New Roman" w:cs="Times New Roman"/>
          <w:sz w:val="24"/>
          <w:szCs w:val="24"/>
          <w:lang w:bidi="ar-SA"/>
        </w:rPr>
        <w:t xml:space="preserve">Chazal teach us that seed is merely a small package which contain the </w:t>
      </w:r>
      <w:r w:rsidRPr="00F00542">
        <w:rPr>
          <w:rFonts w:ascii="Times New Roman" w:hAnsi="Times New Roman" w:cs="Times New Roman"/>
          <w:i/>
          <w:iCs/>
          <w:sz w:val="24"/>
          <w:szCs w:val="24"/>
          <w:lang w:bidi="ar-SA"/>
        </w:rPr>
        <w:t>memories</w:t>
      </w:r>
      <w:r w:rsidRPr="00F00542">
        <w:rPr>
          <w:rFonts w:ascii="Times New Roman" w:hAnsi="Times New Roman" w:cs="Times New Roman"/>
          <w:sz w:val="24"/>
          <w:szCs w:val="24"/>
          <w:lang w:bidi="ar-SA"/>
        </w:rPr>
        <w:t xml:space="preserve"> of the creation that created the seed. This means that if a man can properly control his thoughts when he launches his seed, then he can greatly improve the child he is conceiving! This not an easy thing, but it is much easier that trying to fix up the child after he is born! </w:t>
      </w:r>
      <w:r w:rsidRPr="00F00542">
        <w:rPr>
          <w:rFonts w:ascii="Times New Roman" w:hAnsi="Times New Roman" w:cs="Times New Roman"/>
          <w:sz w:val="24"/>
          <w:szCs w:val="24"/>
          <w:highlight w:val="green"/>
          <w:lang w:bidi="ar-SA"/>
        </w:rPr>
        <w:t>Seed is compressed memories.</w:t>
      </w:r>
    </w:p>
    <w:p w14:paraId="086D8229" w14:textId="77777777" w:rsidR="00F00542" w:rsidRPr="00F00542" w:rsidRDefault="00F00542" w:rsidP="003F0174">
      <w:pPr>
        <w:widowControl w:val="0"/>
        <w:spacing w:after="0" w:line="240" w:lineRule="auto"/>
        <w:jc w:val="both"/>
        <w:rPr>
          <w:rFonts w:ascii="Times New Roman" w:hAnsi="Times New Roman" w:cs="Times New Roman"/>
          <w:sz w:val="24"/>
          <w:szCs w:val="24"/>
          <w:lang w:bidi="ar-SA"/>
        </w:rPr>
      </w:pPr>
    </w:p>
    <w:p w14:paraId="6C27197C" w14:textId="77777777" w:rsidR="00F00542" w:rsidRPr="00F00542" w:rsidRDefault="00F00542" w:rsidP="003F0174">
      <w:pPr>
        <w:widowControl w:val="0"/>
        <w:spacing w:after="0" w:line="240" w:lineRule="auto"/>
        <w:jc w:val="both"/>
        <w:rPr>
          <w:rFonts w:ascii="Times New Roman" w:hAnsi="Times New Roman" w:cs="Times New Roman"/>
          <w:sz w:val="24"/>
          <w:szCs w:val="24"/>
          <w:lang w:bidi="ar-SA"/>
        </w:rPr>
      </w:pPr>
      <w:r w:rsidRPr="00F00542">
        <w:rPr>
          <w:rFonts w:ascii="Times New Roman" w:hAnsi="Times New Roman" w:cs="Times New Roman"/>
          <w:sz w:val="24"/>
          <w:szCs w:val="24"/>
          <w:lang w:bidi="ar-SA"/>
        </w:rPr>
        <w:t>Let me say that again:</w:t>
      </w:r>
    </w:p>
    <w:p w14:paraId="3309ABE6" w14:textId="77777777" w:rsidR="00F00542" w:rsidRPr="00F00542" w:rsidRDefault="00F00542" w:rsidP="003F0174">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w:t>
      </w:r>
    </w:p>
    <w:p w14:paraId="15146828" w14:textId="77777777" w:rsidR="00F00542" w:rsidRPr="00F00542" w:rsidRDefault="00F00542" w:rsidP="003F0174">
      <w:pPr>
        <w:widowControl w:val="0"/>
        <w:spacing w:after="0" w:line="240" w:lineRule="auto"/>
        <w:jc w:val="both"/>
        <w:rPr>
          <w:rFonts w:ascii="Times New Roman" w:hAnsi="Times New Roman" w:cs="Times New Roman"/>
          <w:bCs/>
          <w:sz w:val="24"/>
          <w:lang w:bidi="ar-SA"/>
        </w:rPr>
      </w:pPr>
      <w:r w:rsidRPr="00F00542">
        <w:rPr>
          <w:rFonts w:ascii="Times New Roman" w:hAnsi="Times New Roman" w:cs="Times New Roman"/>
          <w:sz w:val="24"/>
          <w:szCs w:val="24"/>
          <w:lang w:bidi="ar-SA"/>
        </w:rPr>
        <w:t xml:space="preserve">Seed is compressed memories: </w:t>
      </w:r>
      <w:r w:rsidRPr="00F00542">
        <w:rPr>
          <w:rFonts w:ascii="Times New Roman" w:hAnsi="Times New Roman" w:cs="Times New Roman"/>
          <w:sz w:val="24"/>
          <w:lang w:bidi="ar-SA"/>
        </w:rPr>
        <w:t xml:space="preserve">Seed encapsulate the notion of the spiritual becoming just barely physical. The sperm (seed) are just an </w:t>
      </w:r>
      <w:r w:rsidRPr="00F00542">
        <w:rPr>
          <w:rFonts w:ascii="Times New Roman" w:hAnsi="Times New Roman" w:cs="Times New Roman"/>
          <w:bCs/>
          <w:sz w:val="24"/>
          <w:lang w:bidi="ar-SA"/>
        </w:rPr>
        <w:t>infinitesimal speck of physicality. They have just enough form and shape to exist in the physical world, and no more.</w:t>
      </w:r>
    </w:p>
    <w:p w14:paraId="4AEC7297" w14:textId="77777777" w:rsidR="00F00542" w:rsidRPr="00F00542" w:rsidRDefault="00F00542" w:rsidP="003F0174">
      <w:pPr>
        <w:widowControl w:val="0"/>
        <w:spacing w:after="0" w:line="240" w:lineRule="auto"/>
        <w:jc w:val="both"/>
        <w:rPr>
          <w:rFonts w:ascii="Times New Roman" w:hAnsi="Times New Roman" w:cs="Times New Roman"/>
          <w:sz w:val="24"/>
          <w:szCs w:val="24"/>
          <w:lang w:bidi="ar-SA"/>
        </w:rPr>
      </w:pPr>
    </w:p>
    <w:p w14:paraId="6BF4DD33" w14:textId="77777777" w:rsidR="00F00542" w:rsidRPr="00F00542" w:rsidRDefault="00F00542" w:rsidP="003F0174">
      <w:pPr>
        <w:widowControl w:val="0"/>
        <w:spacing w:after="0" w:line="240" w:lineRule="auto"/>
        <w:jc w:val="both"/>
        <w:rPr>
          <w:rFonts w:ascii="Times New Roman" w:hAnsi="Times New Roman" w:cs="Times New Roman"/>
          <w:sz w:val="24"/>
          <w:szCs w:val="24"/>
          <w:lang w:bidi="ar-SA"/>
        </w:rPr>
      </w:pPr>
      <w:r w:rsidRPr="00F00542">
        <w:rPr>
          <w:rFonts w:ascii="Times New Roman" w:hAnsi="Times New Roman" w:cs="Times New Roman"/>
          <w:sz w:val="24"/>
          <w:szCs w:val="24"/>
          <w:lang w:bidi="ar-SA"/>
        </w:rPr>
        <w:t>Why does the Tanach use the word ‘seed’? Why not say ‘descendants’? These are some of the questions that we need to answer if we are to learn what HaShem has in mind in this pasuk.</w:t>
      </w:r>
    </w:p>
    <w:p w14:paraId="2BD6DF45" w14:textId="77777777" w:rsidR="00F00542" w:rsidRPr="00F00542" w:rsidRDefault="00F00542" w:rsidP="003F0174">
      <w:pPr>
        <w:widowControl w:val="0"/>
        <w:spacing w:after="0" w:line="240" w:lineRule="auto"/>
        <w:jc w:val="both"/>
        <w:rPr>
          <w:rFonts w:ascii="Times New Roman" w:hAnsi="Times New Roman" w:cs="Times New Roman"/>
          <w:sz w:val="24"/>
          <w:szCs w:val="24"/>
          <w:lang w:bidi="ar-SA"/>
        </w:rPr>
      </w:pPr>
    </w:p>
    <w:p w14:paraId="6D4029B6" w14:textId="77777777" w:rsidR="00F00542" w:rsidRPr="00F00542" w:rsidRDefault="00F00542" w:rsidP="003F0174">
      <w:pPr>
        <w:widowControl w:val="0"/>
        <w:spacing w:after="0" w:line="240" w:lineRule="auto"/>
        <w:jc w:val="both"/>
        <w:rPr>
          <w:rFonts w:ascii="Times New Roman" w:hAnsi="Times New Roman" w:cs="Times New Roman"/>
          <w:sz w:val="24"/>
          <w:szCs w:val="24"/>
          <w:lang w:bidi="ar-SA"/>
        </w:rPr>
      </w:pPr>
      <w:r w:rsidRPr="00F00542">
        <w:rPr>
          <w:rFonts w:ascii="Times New Roman" w:hAnsi="Times New Roman" w:cs="Times New Roman"/>
          <w:sz w:val="24"/>
          <w:szCs w:val="24"/>
          <w:lang w:bidi="ar-SA"/>
        </w:rPr>
        <w:t xml:space="preserve">To examine this word ‘seed – </w:t>
      </w:r>
      <w:r w:rsidRPr="00F00542">
        <w:rPr>
          <w:rFonts w:ascii="Times New Roman" w:hAnsi="Times New Roman" w:cs="Times New Roman" w:hint="cs"/>
          <w:sz w:val="24"/>
          <w:szCs w:val="24"/>
          <w:rtl/>
        </w:rPr>
        <w:t>זֶרַע</w:t>
      </w:r>
      <w:r w:rsidRPr="00F00542">
        <w:rPr>
          <w:rFonts w:ascii="Times New Roman" w:hAnsi="Times New Roman" w:cs="Times New Roman"/>
          <w:sz w:val="24"/>
          <w:szCs w:val="24"/>
          <w:lang w:bidi="ar-SA"/>
        </w:rPr>
        <w:t>’, let’s turn our thoughts back to the beginning…</w:t>
      </w:r>
    </w:p>
    <w:p w14:paraId="518D2E8A" w14:textId="77777777" w:rsidR="00F00542" w:rsidRPr="00F00542" w:rsidRDefault="00F00542" w:rsidP="003F0174">
      <w:pPr>
        <w:widowControl w:val="0"/>
        <w:spacing w:after="0" w:line="240" w:lineRule="auto"/>
        <w:jc w:val="both"/>
        <w:rPr>
          <w:rFonts w:ascii="Times New Roman" w:hAnsi="Times New Roman" w:cs="Times New Roman"/>
          <w:sz w:val="24"/>
          <w:lang w:bidi="ar-SA"/>
        </w:rPr>
      </w:pPr>
    </w:p>
    <w:p w14:paraId="303F550D" w14:textId="77777777" w:rsidR="00F00542" w:rsidRPr="00F00542" w:rsidRDefault="00F00542" w:rsidP="003F0174">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The story of Adam begins in the “field” where Adam HaRishon was formed. HaShem then brought Adam HaRishon into Garden of Eden where:</w:t>
      </w:r>
    </w:p>
    <w:p w14:paraId="08AEA34D" w14:textId="77777777" w:rsidR="00F00542" w:rsidRPr="00F00542" w:rsidRDefault="00F00542" w:rsidP="003F0174">
      <w:pPr>
        <w:widowControl w:val="0"/>
        <w:spacing w:after="0" w:line="240" w:lineRule="auto"/>
        <w:jc w:val="both"/>
        <w:rPr>
          <w:rFonts w:ascii="Times New Roman" w:hAnsi="Times New Roman" w:cs="Times New Roman"/>
          <w:sz w:val="24"/>
          <w:lang w:bidi="ar-SA"/>
        </w:rPr>
      </w:pPr>
    </w:p>
    <w:p w14:paraId="2EBB70B4" w14:textId="77777777" w:rsidR="00F00542" w:rsidRPr="00F00542" w:rsidRDefault="00F00542" w:rsidP="003F0174">
      <w:pPr>
        <w:widowControl w:val="0"/>
        <w:spacing w:after="0" w:line="240" w:lineRule="auto"/>
        <w:ind w:left="288" w:right="288"/>
        <w:jc w:val="both"/>
        <w:rPr>
          <w:rFonts w:ascii="Times New Roman" w:hAnsi="Times New Roman" w:cs="Times New Roman"/>
          <w:i/>
          <w:sz w:val="24"/>
          <w:lang w:bidi="ar-SA"/>
        </w:rPr>
      </w:pPr>
      <w:r w:rsidRPr="00F00542">
        <w:rPr>
          <w:rFonts w:ascii="Times New Roman" w:hAnsi="Times New Roman" w:cs="Times New Roman"/>
          <w:b/>
          <w:bCs/>
          <w:i/>
          <w:sz w:val="24"/>
          <w:lang w:bidi="ar-SA"/>
        </w:rPr>
        <w:t>Bereshit (Genesis) 2:8-9</w:t>
      </w:r>
      <w:r w:rsidRPr="00F00542">
        <w:rPr>
          <w:rFonts w:ascii="Times New Roman" w:hAnsi="Times New Roman" w:cs="Times New Roman"/>
          <w:i/>
          <w:sz w:val="24"/>
          <w:lang w:bidi="ar-SA"/>
        </w:rPr>
        <w:t xml:space="preserve"> And HaShem G-d planted a garden eastward in Eden; and there he put the man whom he had formed. And out of the ground made HaShem G-d to grow every tree that is pleasant to the sight, and good for food; the tree of life also in the midst of the garden, and the tree of knowledge of good and evil.</w:t>
      </w:r>
    </w:p>
    <w:p w14:paraId="67DF77EA" w14:textId="77777777" w:rsidR="00F00542" w:rsidRPr="00F00542" w:rsidRDefault="00F00542" w:rsidP="003F0174">
      <w:pPr>
        <w:widowControl w:val="0"/>
        <w:spacing w:after="0" w:line="240" w:lineRule="auto"/>
        <w:jc w:val="both"/>
        <w:rPr>
          <w:rFonts w:ascii="Times New Roman" w:hAnsi="Times New Roman" w:cs="Times New Roman"/>
          <w:sz w:val="24"/>
          <w:lang w:bidi="ar-SA"/>
        </w:rPr>
      </w:pPr>
    </w:p>
    <w:p w14:paraId="030833A3"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This garden contained every tree which was good for food. Adam HaRishon also came from the ground, as it is said:</w:t>
      </w:r>
    </w:p>
    <w:p w14:paraId="6CB1AFB5"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77AE9522" w14:textId="77777777" w:rsidR="00F00542" w:rsidRPr="00F00542" w:rsidRDefault="00F00542" w:rsidP="003501C8">
      <w:pPr>
        <w:widowControl w:val="0"/>
        <w:spacing w:after="0" w:line="240" w:lineRule="auto"/>
        <w:ind w:left="288" w:right="288"/>
        <w:jc w:val="both"/>
        <w:rPr>
          <w:rFonts w:ascii="Times New Roman" w:hAnsi="Times New Roman" w:cs="Times New Roman"/>
          <w:i/>
          <w:sz w:val="24"/>
          <w:lang w:bidi="ar-SA"/>
        </w:rPr>
      </w:pPr>
      <w:r w:rsidRPr="00F00542">
        <w:rPr>
          <w:rFonts w:ascii="Times New Roman" w:hAnsi="Times New Roman" w:cs="Times New Roman"/>
          <w:b/>
          <w:bCs/>
          <w:i/>
          <w:sz w:val="24"/>
          <w:lang w:bidi="ar-SA"/>
        </w:rPr>
        <w:t>Bereshit (Genesis) 2:7</w:t>
      </w:r>
      <w:r w:rsidRPr="00F00542">
        <w:rPr>
          <w:rFonts w:ascii="Times New Roman" w:hAnsi="Times New Roman" w:cs="Times New Roman"/>
          <w:i/>
          <w:sz w:val="24"/>
          <w:lang w:bidi="ar-SA"/>
        </w:rPr>
        <w:t xml:space="preserve"> And HaShem G-d formed man [of] the dust of the ground, and breathed into his nostrils the breath of life; and man became a living soul.</w:t>
      </w:r>
    </w:p>
    <w:p w14:paraId="7F9C3D26"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27E2C820"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“Out of the ground” HaShem made the trees to grow and “out of the ground” He formed Adam HaRishon. We are all the offspring of Adam HaRishon, so we all share in his work:</w:t>
      </w:r>
    </w:p>
    <w:p w14:paraId="42244E10"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05D39EDF" w14:textId="77777777" w:rsidR="00F00542" w:rsidRPr="00F00542" w:rsidRDefault="00F00542" w:rsidP="003501C8">
      <w:pPr>
        <w:widowControl w:val="0"/>
        <w:spacing w:after="0" w:line="240" w:lineRule="auto"/>
        <w:ind w:left="288" w:right="288"/>
        <w:jc w:val="both"/>
        <w:rPr>
          <w:rFonts w:ascii="Times New Roman" w:hAnsi="Times New Roman" w:cs="Times New Roman"/>
          <w:i/>
          <w:sz w:val="24"/>
          <w:lang w:bidi="ar-SA"/>
        </w:rPr>
      </w:pPr>
      <w:r w:rsidRPr="00F00542">
        <w:rPr>
          <w:rFonts w:ascii="Times New Roman" w:hAnsi="Times New Roman" w:cs="Times New Roman"/>
          <w:b/>
          <w:bCs/>
          <w:i/>
          <w:sz w:val="24"/>
          <w:lang w:bidi="ar-SA"/>
        </w:rPr>
        <w:t>Bereshit (Genesis) 2:15</w:t>
      </w:r>
      <w:r w:rsidRPr="00F00542">
        <w:rPr>
          <w:rFonts w:ascii="Times New Roman" w:hAnsi="Times New Roman" w:cs="Times New Roman"/>
          <w:i/>
          <w:sz w:val="24"/>
          <w:lang w:bidi="ar-SA"/>
        </w:rPr>
        <w:t xml:space="preserve"> And HaShem G-d took the man, and put him into the garden of Eden to dress it and to keep it.</w:t>
      </w:r>
    </w:p>
    <w:p w14:paraId="2282896F"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04DF388D"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lastRenderedPageBreak/>
        <w:t xml:space="preserve">The “Man from the ground” (Adam) was to tend and dress the “Trees from the ground”. Like the trees, Adam is a seed in the hand of The Sower. Indeed, The offspring of </w:t>
      </w:r>
      <w:r w:rsidRPr="00F00542">
        <w:rPr>
          <w:rFonts w:ascii="Times New Roman" w:hAnsi="Times New Roman" w:cs="Times New Roman"/>
          <w:i/>
          <w:iCs/>
          <w:sz w:val="24"/>
          <w:lang w:bidi="ar-SA"/>
        </w:rPr>
        <w:t>both</w:t>
      </w:r>
      <w:r w:rsidRPr="00F00542">
        <w:rPr>
          <w:rFonts w:ascii="Times New Roman" w:hAnsi="Times New Roman" w:cs="Times New Roman"/>
          <w:sz w:val="24"/>
          <w:lang w:bidi="ar-SA"/>
        </w:rPr>
        <w:t xml:space="preserve"> the tree and Adam are called “seed” in the Torah.</w:t>
      </w:r>
    </w:p>
    <w:p w14:paraId="028928CE"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62EF276C" w14:textId="77777777" w:rsidR="00F00542" w:rsidRPr="00F00542" w:rsidRDefault="00F00542" w:rsidP="003501C8">
      <w:pPr>
        <w:widowControl w:val="0"/>
        <w:spacing w:after="0" w:line="240" w:lineRule="auto"/>
        <w:ind w:left="288" w:right="288"/>
        <w:jc w:val="both"/>
        <w:rPr>
          <w:rFonts w:ascii="Times New Roman" w:hAnsi="Times New Roman" w:cs="Times New Roman"/>
          <w:i/>
          <w:sz w:val="24"/>
          <w:lang w:bidi="ar-SA"/>
        </w:rPr>
      </w:pPr>
      <w:r w:rsidRPr="00F00542">
        <w:rPr>
          <w:rFonts w:ascii="Times New Roman" w:hAnsi="Times New Roman" w:cs="Times New Roman"/>
          <w:b/>
          <w:bCs/>
          <w:i/>
          <w:sz w:val="24"/>
          <w:lang w:bidi="ar-SA"/>
        </w:rPr>
        <w:t>Yeshayahu (Isaiah) 55:10</w:t>
      </w:r>
      <w:r w:rsidRPr="00F00542">
        <w:rPr>
          <w:rFonts w:ascii="Times New Roman" w:hAnsi="Times New Roman" w:cs="Times New Roman"/>
          <w:i/>
          <w:sz w:val="24"/>
          <w:lang w:bidi="ar-SA"/>
        </w:rPr>
        <w:t xml:space="preserve">   For as the rain cometh down, and the snow from heaven, and returneth not thither, but watereth the earth, and maketh it bring forth and bud, that it may give </w:t>
      </w:r>
      <w:r w:rsidRPr="00F00542">
        <w:rPr>
          <w:rFonts w:ascii="Times New Roman" w:hAnsi="Times New Roman" w:cs="Times New Roman"/>
          <w:i/>
          <w:sz w:val="24"/>
          <w:u w:val="single"/>
          <w:lang w:bidi="ar-SA"/>
        </w:rPr>
        <w:t>seed</w:t>
      </w:r>
      <w:r w:rsidRPr="00F00542">
        <w:rPr>
          <w:rFonts w:ascii="Times New Roman" w:hAnsi="Times New Roman" w:cs="Times New Roman"/>
          <w:i/>
          <w:sz w:val="24"/>
          <w:lang w:bidi="ar-SA"/>
        </w:rPr>
        <w:t xml:space="preserve"> to the sower, and bread to the eater:</w:t>
      </w:r>
    </w:p>
    <w:p w14:paraId="0BC84A1C"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1DCFBF8F" w14:textId="77777777" w:rsidR="00F00542" w:rsidRPr="00F00542" w:rsidRDefault="00F00542" w:rsidP="003501C8">
      <w:pPr>
        <w:widowControl w:val="0"/>
        <w:spacing w:after="0" w:line="240" w:lineRule="auto"/>
        <w:ind w:left="288" w:right="288"/>
        <w:jc w:val="both"/>
        <w:rPr>
          <w:rFonts w:ascii="Times New Roman" w:hAnsi="Times New Roman" w:cs="Times New Roman"/>
          <w:i/>
          <w:iCs/>
          <w:sz w:val="24"/>
          <w:lang w:bidi="ar-SA"/>
        </w:rPr>
      </w:pPr>
      <w:r w:rsidRPr="00F00542">
        <w:rPr>
          <w:rFonts w:ascii="Times New Roman" w:hAnsi="Times New Roman" w:cs="Times New Roman"/>
          <w:b/>
          <w:bCs/>
          <w:i/>
          <w:iCs/>
          <w:sz w:val="24"/>
          <w:lang w:bidi="ar-SA"/>
        </w:rPr>
        <w:t>Tehillim (Psalms) 22:24</w:t>
      </w:r>
      <w:r w:rsidRPr="00F00542">
        <w:rPr>
          <w:rFonts w:ascii="Times New Roman" w:hAnsi="Times New Roman" w:cs="Times New Roman"/>
          <w:i/>
          <w:iCs/>
          <w:sz w:val="24"/>
          <w:lang w:bidi="ar-SA"/>
        </w:rPr>
        <w:t xml:space="preserve"> ’Ye that fear HaShem, praise Him; all ye the </w:t>
      </w:r>
      <w:r w:rsidRPr="00F00542">
        <w:rPr>
          <w:rFonts w:ascii="Times New Roman" w:hAnsi="Times New Roman" w:cs="Times New Roman"/>
          <w:i/>
          <w:iCs/>
          <w:sz w:val="24"/>
          <w:u w:val="single"/>
          <w:lang w:bidi="ar-SA"/>
        </w:rPr>
        <w:t>seed of Jacob</w:t>
      </w:r>
      <w:r w:rsidRPr="00F00542">
        <w:rPr>
          <w:rFonts w:ascii="Times New Roman" w:hAnsi="Times New Roman" w:cs="Times New Roman"/>
          <w:i/>
          <w:iCs/>
          <w:sz w:val="24"/>
          <w:lang w:bidi="ar-SA"/>
        </w:rPr>
        <w:t xml:space="preserve">, glorify Him; and stand in awe of Him, all ye the </w:t>
      </w:r>
      <w:r w:rsidRPr="00F00542">
        <w:rPr>
          <w:rFonts w:ascii="Times New Roman" w:hAnsi="Times New Roman" w:cs="Times New Roman"/>
          <w:i/>
          <w:iCs/>
          <w:sz w:val="24"/>
          <w:u w:val="single"/>
          <w:lang w:bidi="ar-SA"/>
        </w:rPr>
        <w:t>seed of Israel</w:t>
      </w:r>
      <w:r w:rsidRPr="00F00542">
        <w:rPr>
          <w:rFonts w:ascii="Times New Roman" w:hAnsi="Times New Roman" w:cs="Times New Roman"/>
          <w:i/>
          <w:iCs/>
          <w:sz w:val="24"/>
          <w:lang w:bidi="ar-SA"/>
        </w:rPr>
        <w:t>.</w:t>
      </w:r>
    </w:p>
    <w:p w14:paraId="45F48AF2"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51833004" w14:textId="77777777" w:rsidR="00F00542" w:rsidRPr="00F00542" w:rsidRDefault="00F00542" w:rsidP="003501C8">
      <w:pPr>
        <w:widowControl w:val="0"/>
        <w:spacing w:after="0" w:line="240" w:lineRule="auto"/>
        <w:ind w:left="288" w:right="288"/>
        <w:jc w:val="both"/>
        <w:rPr>
          <w:rFonts w:ascii="Times New Roman" w:hAnsi="Times New Roman" w:cs="Times New Roman"/>
          <w:i/>
          <w:sz w:val="24"/>
          <w:lang w:bidi="ar-SA"/>
        </w:rPr>
      </w:pPr>
      <w:r w:rsidRPr="00F00542">
        <w:rPr>
          <w:rFonts w:ascii="Times New Roman" w:hAnsi="Times New Roman" w:cs="Times New Roman"/>
          <w:b/>
          <w:bCs/>
          <w:i/>
          <w:sz w:val="24"/>
          <w:lang w:bidi="ar-SA"/>
        </w:rPr>
        <w:t>II Corinthians 9:10</w:t>
      </w:r>
      <w:r w:rsidRPr="00F00542">
        <w:rPr>
          <w:rFonts w:ascii="Times New Roman" w:hAnsi="Times New Roman" w:cs="Times New Roman"/>
          <w:i/>
          <w:sz w:val="24"/>
          <w:lang w:bidi="ar-SA"/>
        </w:rPr>
        <w:t xml:space="preserve"> Now he that ministereth </w:t>
      </w:r>
      <w:r w:rsidRPr="00F00542">
        <w:rPr>
          <w:rFonts w:ascii="Times New Roman" w:hAnsi="Times New Roman" w:cs="Times New Roman"/>
          <w:i/>
          <w:sz w:val="24"/>
          <w:u w:val="single"/>
          <w:lang w:bidi="ar-SA"/>
        </w:rPr>
        <w:t>seed</w:t>
      </w:r>
      <w:r w:rsidRPr="00F00542">
        <w:rPr>
          <w:rFonts w:ascii="Times New Roman" w:hAnsi="Times New Roman" w:cs="Times New Roman"/>
          <w:i/>
          <w:sz w:val="24"/>
          <w:lang w:bidi="ar-SA"/>
        </w:rPr>
        <w:t xml:space="preserve"> to the sower both minister bread for  [your] food, and multiply your </w:t>
      </w:r>
      <w:r w:rsidRPr="00F00542">
        <w:rPr>
          <w:rFonts w:ascii="Times New Roman" w:hAnsi="Times New Roman" w:cs="Times New Roman"/>
          <w:i/>
          <w:sz w:val="24"/>
          <w:u w:val="single"/>
          <w:lang w:bidi="ar-SA"/>
        </w:rPr>
        <w:t>seed</w:t>
      </w:r>
      <w:r w:rsidRPr="00F00542">
        <w:rPr>
          <w:rFonts w:ascii="Times New Roman" w:hAnsi="Times New Roman" w:cs="Times New Roman"/>
          <w:i/>
          <w:sz w:val="24"/>
          <w:lang w:bidi="ar-SA"/>
        </w:rPr>
        <w:t xml:space="preserve"> sown, and increase the fruits of your righteousness;)</w:t>
      </w:r>
    </w:p>
    <w:p w14:paraId="30D5FBF2"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1C2F3B5F"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Now Adam was to bring forth food from the earth, but he was to be nourished by The Word of G-d:</w:t>
      </w:r>
    </w:p>
    <w:p w14:paraId="5B0577CA"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7BD156C6" w14:textId="77777777" w:rsidR="00F00542" w:rsidRPr="00F00542" w:rsidRDefault="00F00542" w:rsidP="003501C8">
      <w:pPr>
        <w:widowControl w:val="0"/>
        <w:spacing w:after="0" w:line="240" w:lineRule="auto"/>
        <w:ind w:left="288" w:right="288"/>
        <w:jc w:val="both"/>
        <w:rPr>
          <w:rFonts w:ascii="Times New Roman" w:hAnsi="Times New Roman" w:cs="Times New Roman"/>
          <w:i/>
          <w:iCs/>
          <w:sz w:val="24"/>
          <w:lang w:bidi="ar-SA"/>
        </w:rPr>
      </w:pPr>
      <w:r w:rsidRPr="00F00542">
        <w:rPr>
          <w:rFonts w:ascii="Times New Roman" w:hAnsi="Times New Roman" w:cs="Times New Roman"/>
          <w:b/>
          <w:bCs/>
          <w:i/>
          <w:iCs/>
          <w:sz w:val="24"/>
          <w:lang w:bidi="ar-SA"/>
        </w:rPr>
        <w:t>Debarim (Deuteronomy) 8:3</w:t>
      </w:r>
      <w:r w:rsidRPr="00F00542">
        <w:rPr>
          <w:rFonts w:ascii="Times New Roman" w:hAnsi="Times New Roman" w:cs="Times New Roman"/>
          <w:i/>
          <w:iCs/>
          <w:sz w:val="24"/>
          <w:lang w:bidi="ar-SA"/>
        </w:rPr>
        <w:t> And He afflicted thee, and suffered thee to hunger, and fed thee with manna, which thou knewest not, neither did thy fathers know; that He might make thee know that man doth not live by bread only, but by every thing that proceedeth out of the mouth of HaShem doth man live.</w:t>
      </w:r>
    </w:p>
    <w:p w14:paraId="28FAD454"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39B071A8" w14:textId="77777777" w:rsidR="00F00542" w:rsidRPr="00F00542" w:rsidRDefault="00F00542" w:rsidP="003501C8">
      <w:pPr>
        <w:widowControl w:val="0"/>
        <w:spacing w:after="0" w:line="240" w:lineRule="auto"/>
        <w:ind w:left="288" w:right="288"/>
        <w:jc w:val="both"/>
        <w:rPr>
          <w:rFonts w:ascii="Times New Roman" w:hAnsi="Times New Roman" w:cs="Times New Roman"/>
          <w:i/>
          <w:sz w:val="24"/>
          <w:lang w:bidi="ar-SA"/>
        </w:rPr>
      </w:pPr>
      <w:r w:rsidRPr="00F00542">
        <w:rPr>
          <w:rFonts w:ascii="Times New Roman" w:hAnsi="Times New Roman" w:cs="Times New Roman"/>
          <w:b/>
          <w:bCs/>
          <w:i/>
          <w:sz w:val="24"/>
          <w:lang w:bidi="ar-SA"/>
        </w:rPr>
        <w:t>Matityahu (Matthew) 4:4</w:t>
      </w:r>
      <w:r w:rsidRPr="00F00542">
        <w:rPr>
          <w:rFonts w:ascii="Times New Roman" w:hAnsi="Times New Roman" w:cs="Times New Roman"/>
          <w:i/>
          <w:sz w:val="24"/>
          <w:lang w:bidi="ar-SA"/>
        </w:rPr>
        <w:t xml:space="preserve"> But he answered and said, It is written, Man shall not live by bread alone, but by every word that proceedeth out of the mouth of G-d.</w:t>
      </w:r>
    </w:p>
    <w:p w14:paraId="41051D63"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7C453341" w14:textId="77777777" w:rsidR="00F00542" w:rsidRPr="00F00542" w:rsidRDefault="00F00542" w:rsidP="003501C8">
      <w:pPr>
        <w:widowControl w:val="0"/>
        <w:spacing w:after="0" w:line="240" w:lineRule="auto"/>
        <w:jc w:val="both"/>
        <w:rPr>
          <w:rFonts w:ascii="Times New Roman" w:hAnsi="Times New Roman" w:cs="Times New Roman"/>
          <w:sz w:val="24"/>
          <w:szCs w:val="24"/>
          <w:lang w:bidi="ar-SA"/>
        </w:rPr>
      </w:pPr>
      <w:r w:rsidRPr="00F00542">
        <w:rPr>
          <w:rFonts w:ascii="Times New Roman" w:hAnsi="Times New Roman" w:cs="Times New Roman"/>
          <w:sz w:val="24"/>
          <w:lang w:bidi="ar-SA"/>
        </w:rPr>
        <w:t xml:space="preserve">Adam was a man from the ground, and HaShem desires that the ones from the ground should bear fruit. This </w:t>
      </w:r>
      <w:r w:rsidRPr="00F00542">
        <w:rPr>
          <w:rFonts w:ascii="Times New Roman" w:hAnsi="Times New Roman" w:cs="Times New Roman"/>
          <w:sz w:val="24"/>
          <w:szCs w:val="24"/>
          <w:lang w:bidi="ar-SA"/>
        </w:rPr>
        <w:t xml:space="preserve">becomes plain when we examine the first use of the word </w:t>
      </w:r>
      <w:r w:rsidRPr="00F00542">
        <w:rPr>
          <w:rFonts w:ascii="Times New Roman" w:hAnsi="Times New Roman" w:cs="Times New Roman" w:hint="cs"/>
          <w:sz w:val="24"/>
          <w:szCs w:val="24"/>
          <w:rtl/>
        </w:rPr>
        <w:t>זֶרַע</w:t>
      </w:r>
      <w:r w:rsidRPr="00F00542">
        <w:rPr>
          <w:rFonts w:ascii="Times New Roman" w:hAnsi="Times New Roman" w:cs="Times New Roman"/>
          <w:sz w:val="24"/>
          <w:szCs w:val="24"/>
          <w:lang w:bidi="ar-SA"/>
        </w:rPr>
        <w:t xml:space="preserve"> - seed.</w:t>
      </w:r>
    </w:p>
    <w:p w14:paraId="05CC5215"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0A75A0B6" w14:textId="77777777" w:rsidR="00F00542" w:rsidRPr="00F00542" w:rsidRDefault="00F00542" w:rsidP="003501C8">
      <w:pPr>
        <w:widowControl w:val="0"/>
        <w:spacing w:after="0" w:line="240" w:lineRule="auto"/>
        <w:ind w:left="288" w:right="288"/>
        <w:jc w:val="both"/>
        <w:rPr>
          <w:rFonts w:ascii="Times New Roman" w:hAnsi="Times New Roman" w:cs="Times New Roman"/>
          <w:i/>
          <w:iCs/>
          <w:sz w:val="24"/>
          <w:lang w:bidi="ar-SA"/>
        </w:rPr>
      </w:pPr>
      <w:r w:rsidRPr="00F00542">
        <w:rPr>
          <w:rFonts w:ascii="Times New Roman" w:hAnsi="Times New Roman" w:cs="Times New Roman"/>
          <w:b/>
          <w:bCs/>
          <w:i/>
          <w:iCs/>
          <w:sz w:val="24"/>
          <w:lang w:bidi="ar-SA"/>
        </w:rPr>
        <w:t>Bereshit (Genesis) 1:11</w:t>
      </w:r>
      <w:r w:rsidRPr="00F00542">
        <w:rPr>
          <w:rFonts w:ascii="Times New Roman" w:hAnsi="Times New Roman" w:cs="Times New Roman"/>
          <w:i/>
          <w:iCs/>
          <w:sz w:val="24"/>
          <w:lang w:bidi="ar-SA"/>
        </w:rPr>
        <w:t xml:space="preserve"> And God said: ‘Let the earth put forth grass, herb yielding </w:t>
      </w:r>
      <w:r w:rsidRPr="00F00542">
        <w:rPr>
          <w:rFonts w:ascii="Times New Roman" w:hAnsi="Times New Roman" w:cs="Times New Roman"/>
          <w:i/>
          <w:iCs/>
          <w:sz w:val="24"/>
          <w:highlight w:val="yellow"/>
          <w:lang w:bidi="ar-SA"/>
        </w:rPr>
        <w:t>seed</w:t>
      </w:r>
      <w:r w:rsidRPr="00F00542">
        <w:rPr>
          <w:rFonts w:ascii="Times New Roman" w:hAnsi="Times New Roman" w:cs="Times New Roman"/>
          <w:i/>
          <w:iCs/>
          <w:sz w:val="24"/>
          <w:lang w:bidi="ar-SA"/>
        </w:rPr>
        <w:t xml:space="preserve">, and fruit-tree bearing fruit after its kind, wherein is the </w:t>
      </w:r>
      <w:r w:rsidRPr="00F00542">
        <w:rPr>
          <w:rFonts w:ascii="Times New Roman" w:hAnsi="Times New Roman" w:cs="Times New Roman"/>
          <w:i/>
          <w:iCs/>
          <w:sz w:val="24"/>
          <w:highlight w:val="yellow"/>
          <w:lang w:bidi="ar-SA"/>
        </w:rPr>
        <w:t>seed</w:t>
      </w:r>
      <w:r w:rsidRPr="00F00542">
        <w:rPr>
          <w:rFonts w:ascii="Times New Roman" w:hAnsi="Times New Roman" w:cs="Times New Roman"/>
          <w:i/>
          <w:iCs/>
          <w:sz w:val="24"/>
          <w:lang w:bidi="ar-SA"/>
        </w:rPr>
        <w:t xml:space="preserve"> thereof, upon the earth.’ And it was so. </w:t>
      </w:r>
      <w:r w:rsidRPr="00F00542">
        <w:rPr>
          <w:rFonts w:ascii="Times New Roman" w:hAnsi="Times New Roman" w:cs="Times New Roman"/>
          <w:b/>
          <w:bCs/>
          <w:i/>
          <w:iCs/>
          <w:sz w:val="24"/>
          <w:lang w:bidi="ar-SA"/>
        </w:rPr>
        <w:t>12</w:t>
      </w:r>
      <w:r w:rsidRPr="00F00542">
        <w:rPr>
          <w:rFonts w:ascii="Times New Roman" w:hAnsi="Times New Roman" w:cs="Times New Roman"/>
          <w:i/>
          <w:iCs/>
          <w:sz w:val="24"/>
          <w:lang w:bidi="ar-SA"/>
        </w:rPr>
        <w:t xml:space="preserve"> And the earth brought forth grass, herb yielding </w:t>
      </w:r>
      <w:r w:rsidRPr="00F00542">
        <w:rPr>
          <w:rFonts w:ascii="Times New Roman" w:hAnsi="Times New Roman" w:cs="Times New Roman"/>
          <w:i/>
          <w:iCs/>
          <w:sz w:val="24"/>
          <w:highlight w:val="yellow"/>
          <w:lang w:bidi="ar-SA"/>
        </w:rPr>
        <w:t>seed</w:t>
      </w:r>
      <w:r w:rsidRPr="00F00542">
        <w:rPr>
          <w:rFonts w:ascii="Times New Roman" w:hAnsi="Times New Roman" w:cs="Times New Roman"/>
          <w:i/>
          <w:iCs/>
          <w:sz w:val="24"/>
          <w:lang w:bidi="ar-SA"/>
        </w:rPr>
        <w:t xml:space="preserve"> after its kind, and tree bearing fruit, wherein is the </w:t>
      </w:r>
      <w:r w:rsidRPr="00F00542">
        <w:rPr>
          <w:rFonts w:ascii="Times New Roman" w:hAnsi="Times New Roman" w:cs="Times New Roman"/>
          <w:i/>
          <w:iCs/>
          <w:sz w:val="24"/>
          <w:highlight w:val="yellow"/>
          <w:lang w:bidi="ar-SA"/>
        </w:rPr>
        <w:t>seed</w:t>
      </w:r>
      <w:r w:rsidRPr="00F00542">
        <w:rPr>
          <w:rFonts w:ascii="Times New Roman" w:hAnsi="Times New Roman" w:cs="Times New Roman"/>
          <w:i/>
          <w:iCs/>
          <w:sz w:val="24"/>
          <w:lang w:bidi="ar-SA"/>
        </w:rPr>
        <w:t xml:space="preserve"> thereof, after its kind; and God saw that it was good.</w:t>
      </w:r>
    </w:p>
    <w:p w14:paraId="5DA3189E"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54F44F92"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xml:space="preserve">Seed in ALWAYS found </w:t>
      </w:r>
      <w:r w:rsidRPr="00F00542">
        <w:rPr>
          <w:rFonts w:ascii="Times New Roman" w:hAnsi="Times New Roman" w:cs="Times New Roman"/>
          <w:i/>
          <w:iCs/>
          <w:sz w:val="24"/>
          <w:lang w:bidi="ar-SA"/>
        </w:rPr>
        <w:t>in</w:t>
      </w:r>
      <w:r w:rsidRPr="00F00542">
        <w:rPr>
          <w:rFonts w:ascii="Times New Roman" w:hAnsi="Times New Roman" w:cs="Times New Roman"/>
          <w:sz w:val="24"/>
          <w:lang w:bidi="ar-SA"/>
        </w:rPr>
        <w:t xml:space="preserve"> fruit. In some cases, like wheat, the seed is the fruit. The seed in fruit ALWAYS replicates the fruit that bore it.</w:t>
      </w:r>
    </w:p>
    <w:p w14:paraId="3B9D7CA4"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23C368EF"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Adam was “placed” in the garden of Eden by HaShem, the most fertile and productive place on earth, that he might bring forth much fruit.</w:t>
      </w:r>
      <w:r w:rsidRPr="00F00542">
        <w:rPr>
          <w:rFonts w:ascii="Times New Roman" w:hAnsi="Times New Roman" w:cs="Times New Roman"/>
          <w:sz w:val="20"/>
          <w:vertAlign w:val="superscript"/>
          <w:lang w:bidi="ar-SA"/>
        </w:rPr>
        <w:footnoteReference w:id="7"/>
      </w:r>
      <w:r w:rsidRPr="00F00542">
        <w:rPr>
          <w:rFonts w:ascii="Times New Roman" w:hAnsi="Times New Roman" w:cs="Times New Roman"/>
          <w:sz w:val="24"/>
          <w:lang w:bidi="ar-SA"/>
        </w:rPr>
        <w:t xml:space="preserve"> There, HaShem was going to sow in Man the seed of His mitzvot (His instruction) and wait for that seed to be accepted, kept, and made to flourish and bear fruit in the end, to His glory. For when G-d created the grass, plants and fruit bearing trees we are told that He placed their “seed... upon the ground”. Therefore, it is written: </w:t>
      </w:r>
      <w:r w:rsidRPr="00F00542">
        <w:rPr>
          <w:rFonts w:ascii="Times New Roman" w:hAnsi="Times New Roman" w:cs="Times New Roman"/>
          <w:i/>
          <w:iCs/>
          <w:sz w:val="24"/>
          <w:lang w:bidi="ar-SA"/>
        </w:rPr>
        <w:t>The Lord G-d commanded upon the Man as one would place a “seed upon the ground”</w:t>
      </w:r>
      <w:r w:rsidRPr="00F00542">
        <w:rPr>
          <w:rFonts w:ascii="Times New Roman" w:hAnsi="Times New Roman" w:cs="Times New Roman"/>
          <w:sz w:val="24"/>
          <w:lang w:bidi="ar-SA"/>
        </w:rPr>
        <w:t>.</w:t>
      </w:r>
      <w:r w:rsidRPr="00F00542">
        <w:rPr>
          <w:rFonts w:ascii="Times New Roman" w:hAnsi="Times New Roman" w:cs="Times New Roman"/>
          <w:sz w:val="20"/>
          <w:vertAlign w:val="superscript"/>
          <w:lang w:bidi="ar-SA"/>
        </w:rPr>
        <w:footnoteReference w:id="8"/>
      </w:r>
      <w:r w:rsidRPr="00F00542">
        <w:rPr>
          <w:rFonts w:ascii="Times New Roman" w:hAnsi="Times New Roman" w:cs="Times New Roman"/>
          <w:sz w:val="24"/>
          <w:lang w:bidi="ar-SA"/>
        </w:rPr>
        <w:t xml:space="preserve"> Thus, was Adam commanded not to eat of the fruit of the tree of knowledge of good and evil.</w:t>
      </w:r>
    </w:p>
    <w:p w14:paraId="1A9D6BFF" w14:textId="77777777" w:rsidR="00F00542" w:rsidRPr="00F00542" w:rsidRDefault="00F00542" w:rsidP="003501C8">
      <w:pPr>
        <w:widowControl w:val="0"/>
        <w:spacing w:after="0" w:line="240" w:lineRule="auto"/>
        <w:jc w:val="center"/>
        <w:rPr>
          <w:rFonts w:ascii="Times New Roman" w:hAnsi="Times New Roman" w:cs="Times New Roman"/>
          <w:sz w:val="24"/>
          <w:lang w:bidi="ar-SA"/>
        </w:rPr>
      </w:pPr>
    </w:p>
    <w:p w14:paraId="2444E0F1"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xml:space="preserve">Through the keeping of the mitzvot, Adam was to bring forth fruit, bearing seed, like the trees were to bring forth fruit, bearing seed. We are, therefore, meant to be trees of righteousness which bring forth fruit bearing </w:t>
      </w:r>
      <w:r w:rsidRPr="00F00542">
        <w:rPr>
          <w:rFonts w:ascii="Times New Roman" w:hAnsi="Times New Roman" w:cs="Times New Roman"/>
          <w:sz w:val="24"/>
          <w:lang w:bidi="ar-SA"/>
        </w:rPr>
        <w:lastRenderedPageBreak/>
        <w:t>seed:</w:t>
      </w:r>
    </w:p>
    <w:p w14:paraId="01764616"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316B66E0" w14:textId="77777777" w:rsidR="00F00542" w:rsidRPr="00F00542" w:rsidRDefault="00F00542" w:rsidP="003501C8">
      <w:pPr>
        <w:widowControl w:val="0"/>
        <w:spacing w:after="0" w:line="240" w:lineRule="auto"/>
        <w:ind w:left="288" w:right="288"/>
        <w:jc w:val="both"/>
        <w:rPr>
          <w:rFonts w:ascii="Times New Roman" w:hAnsi="Times New Roman" w:cs="Times New Roman"/>
          <w:i/>
          <w:sz w:val="24"/>
          <w:lang w:bidi="ar-SA"/>
        </w:rPr>
      </w:pPr>
      <w:r w:rsidRPr="00F00542">
        <w:rPr>
          <w:rFonts w:ascii="Times New Roman" w:hAnsi="Times New Roman" w:cs="Times New Roman"/>
          <w:b/>
          <w:bCs/>
          <w:i/>
          <w:sz w:val="24"/>
          <w:lang w:bidi="ar-SA"/>
        </w:rPr>
        <w:t>Yeshayahu (Isaiah) 6:13</w:t>
      </w:r>
      <w:r w:rsidRPr="00F00542">
        <w:rPr>
          <w:rFonts w:ascii="Times New Roman" w:hAnsi="Times New Roman" w:cs="Times New Roman"/>
          <w:i/>
          <w:sz w:val="24"/>
          <w:lang w:bidi="ar-SA"/>
        </w:rPr>
        <w:t xml:space="preserve"> But yet in it [shall be] a tenth, and [it] shall return, and shall be eaten: as a terebinth tree, and as an oak, whose substance [is] in them, when they cast [their leaves: so] the holy seed [shall be] the substance thereof.</w:t>
      </w:r>
    </w:p>
    <w:p w14:paraId="005671A7"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7431C93F" w14:textId="24AEFEE2" w:rsid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The following table compares the formation of a seed to the formation of a human:</w:t>
      </w:r>
    </w:p>
    <w:p w14:paraId="6874E61C" w14:textId="77777777" w:rsidR="003501C8" w:rsidRPr="00F00542" w:rsidRDefault="003501C8" w:rsidP="003501C8">
      <w:pPr>
        <w:widowControl w:val="0"/>
        <w:spacing w:after="0" w:line="240" w:lineRule="auto"/>
        <w:jc w:val="both"/>
        <w:rPr>
          <w:rFonts w:ascii="Times New Roman" w:hAnsi="Times New Roman" w:cs="Times New Roman"/>
          <w:sz w:val="24"/>
          <w:lang w:bidi="ar-SA"/>
        </w:rPr>
      </w:pPr>
    </w:p>
    <w:tbl>
      <w:tblPr>
        <w:tblW w:w="0" w:type="auto"/>
        <w:tblCellMar>
          <w:left w:w="0" w:type="dxa"/>
          <w:right w:w="0" w:type="dxa"/>
        </w:tblCellMar>
        <w:tblLook w:val="04A0" w:firstRow="1" w:lastRow="0" w:firstColumn="1" w:lastColumn="0" w:noHBand="0" w:noVBand="1"/>
      </w:tblPr>
      <w:tblGrid>
        <w:gridCol w:w="4615"/>
        <w:gridCol w:w="5589"/>
      </w:tblGrid>
      <w:tr w:rsidR="00F00542" w:rsidRPr="00F00542" w14:paraId="0B2946F4" w14:textId="77777777" w:rsidTr="00F00542">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0279C8" w14:textId="77777777" w:rsidR="00F00542" w:rsidRPr="00F00542" w:rsidRDefault="00F00542" w:rsidP="003501C8">
            <w:pPr>
              <w:widowControl w:val="0"/>
              <w:spacing w:after="0"/>
              <w:jc w:val="center"/>
              <w:rPr>
                <w:rFonts w:ascii="Times New Roman" w:hAnsi="Times New Roman" w:cs="Times New Roman"/>
                <w:sz w:val="24"/>
                <w:lang w:bidi="ar-SA"/>
              </w:rPr>
            </w:pPr>
            <w:r w:rsidRPr="00F00542">
              <w:rPr>
                <w:rFonts w:ascii="Times New Roman" w:hAnsi="Times New Roman" w:cs="Times New Roman"/>
                <w:b/>
                <w:bCs/>
                <w:sz w:val="24"/>
                <w:lang w:bidi="ar-SA"/>
              </w:rPr>
              <w:t>A Seed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06B3B7" w14:textId="77777777" w:rsidR="00F00542" w:rsidRPr="00F00542" w:rsidRDefault="00F00542" w:rsidP="003501C8">
            <w:pPr>
              <w:widowControl w:val="0"/>
              <w:spacing w:after="0"/>
              <w:jc w:val="center"/>
              <w:rPr>
                <w:rFonts w:ascii="Times New Roman" w:hAnsi="Times New Roman" w:cs="Times New Roman"/>
                <w:sz w:val="24"/>
                <w:lang w:bidi="ar-SA"/>
              </w:rPr>
            </w:pPr>
            <w:r w:rsidRPr="00F00542">
              <w:rPr>
                <w:rFonts w:ascii="Times New Roman" w:hAnsi="Times New Roman" w:cs="Times New Roman"/>
                <w:b/>
                <w:bCs/>
                <w:sz w:val="24"/>
                <w:lang w:bidi="ar-SA"/>
              </w:rPr>
              <w:t>A Fetus / Baby</w:t>
            </w:r>
          </w:p>
        </w:tc>
      </w:tr>
      <w:tr w:rsidR="00F00542" w:rsidRPr="00F00542" w14:paraId="4CA32CF7" w14:textId="77777777" w:rsidTr="00F0054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3BF74" w14:textId="77777777" w:rsidR="00F00542" w:rsidRPr="00F00542" w:rsidRDefault="00F00542" w:rsidP="003501C8">
            <w:pPr>
              <w:widowControl w:val="0"/>
              <w:spacing w:after="0"/>
              <w:jc w:val="both"/>
              <w:rPr>
                <w:rFonts w:ascii="Times New Roman" w:hAnsi="Times New Roman" w:cs="Times New Roman"/>
                <w:sz w:val="24"/>
                <w:lang w:bidi="ar-SA"/>
              </w:rPr>
            </w:pPr>
            <w:r w:rsidRPr="00F00542">
              <w:rPr>
                <w:rFonts w:ascii="Times New Roman" w:hAnsi="Times New Roman" w:cs="Times New Roman"/>
                <w:sz w:val="24"/>
                <w:lang w:bidi="ar-SA"/>
              </w:rPr>
              <w:t>A seed begins when the “egg” is fertilized. The seed contains all the genetic material of the parents.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424A38D" w14:textId="77777777" w:rsidR="00F00542" w:rsidRPr="00F00542" w:rsidRDefault="00F00542" w:rsidP="003501C8">
            <w:pPr>
              <w:widowControl w:val="0"/>
              <w:spacing w:after="0"/>
              <w:jc w:val="both"/>
              <w:rPr>
                <w:rFonts w:ascii="Times New Roman" w:hAnsi="Times New Roman" w:cs="Times New Roman"/>
                <w:sz w:val="24"/>
                <w:lang w:bidi="ar-SA"/>
              </w:rPr>
            </w:pPr>
            <w:r w:rsidRPr="00F00542">
              <w:rPr>
                <w:rFonts w:ascii="Times New Roman" w:hAnsi="Times New Roman" w:cs="Times New Roman"/>
                <w:sz w:val="24"/>
                <w:lang w:bidi="ar-SA"/>
              </w:rPr>
              <w:t>A fetus begins when the “egg” is fertilized. The fetus contains all the genetic material of the parents.</w:t>
            </w:r>
          </w:p>
        </w:tc>
      </w:tr>
      <w:tr w:rsidR="00F00542" w:rsidRPr="00F00542" w14:paraId="7764681F" w14:textId="77777777" w:rsidTr="00F0054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00EA48" w14:textId="77777777" w:rsidR="00F00542" w:rsidRPr="00F00542" w:rsidRDefault="00F00542" w:rsidP="003501C8">
            <w:pPr>
              <w:widowControl w:val="0"/>
              <w:spacing w:after="0"/>
              <w:jc w:val="both"/>
              <w:rPr>
                <w:rFonts w:ascii="Times New Roman" w:hAnsi="Times New Roman" w:cs="Times New Roman"/>
                <w:sz w:val="24"/>
                <w:lang w:bidi="ar-SA"/>
              </w:rPr>
            </w:pPr>
            <w:r w:rsidRPr="00F00542">
              <w:rPr>
                <w:rFonts w:ascii="Times New Roman" w:hAnsi="Times New Roman" w:cs="Times New Roman"/>
                <w:sz w:val="24"/>
                <w:lang w:bidi="ar-SA"/>
              </w:rPr>
              <w:t>Starts out attached to its source of life – the plant.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D288ADF" w14:textId="77777777" w:rsidR="00F00542" w:rsidRPr="00F00542" w:rsidRDefault="00F00542" w:rsidP="003501C8">
            <w:pPr>
              <w:widowControl w:val="0"/>
              <w:spacing w:after="0"/>
              <w:jc w:val="both"/>
              <w:rPr>
                <w:rFonts w:ascii="Times New Roman" w:hAnsi="Times New Roman" w:cs="Times New Roman"/>
                <w:sz w:val="24"/>
                <w:lang w:bidi="ar-SA"/>
              </w:rPr>
            </w:pPr>
            <w:r w:rsidRPr="00F00542">
              <w:rPr>
                <w:rFonts w:ascii="Times New Roman" w:hAnsi="Times New Roman" w:cs="Times New Roman"/>
                <w:sz w:val="24"/>
                <w:lang w:bidi="ar-SA"/>
              </w:rPr>
              <w:t>Starts out attached to its source of life – his mother.</w:t>
            </w:r>
          </w:p>
        </w:tc>
      </w:tr>
      <w:tr w:rsidR="00F00542" w:rsidRPr="00F00542" w14:paraId="513FC12D" w14:textId="77777777" w:rsidTr="00F0054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B68AB" w14:textId="77777777" w:rsidR="00F00542" w:rsidRPr="00F00542" w:rsidRDefault="00F00542" w:rsidP="003501C8">
            <w:pPr>
              <w:widowControl w:val="0"/>
              <w:spacing w:after="0"/>
              <w:jc w:val="both"/>
              <w:rPr>
                <w:rFonts w:ascii="Times New Roman" w:hAnsi="Times New Roman" w:cs="Times New Roman"/>
                <w:sz w:val="24"/>
                <w:lang w:bidi="ar-SA"/>
              </w:rPr>
            </w:pPr>
            <w:r w:rsidRPr="00F00542">
              <w:rPr>
                <w:rFonts w:ascii="Times New Roman" w:hAnsi="Times New Roman" w:cs="Times New Roman"/>
                <w:sz w:val="24"/>
                <w:lang w:bidi="ar-SA"/>
              </w:rPr>
              <w:t>Whilst in the pod, the seed does not need water, fertilizer, or soil. It grows well with an environment of air only.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4EB4842" w14:textId="77777777" w:rsidR="00F00542" w:rsidRPr="00F00542" w:rsidRDefault="00F00542" w:rsidP="003501C8">
            <w:pPr>
              <w:widowControl w:val="0"/>
              <w:spacing w:after="0"/>
              <w:jc w:val="both"/>
              <w:rPr>
                <w:rFonts w:ascii="Times New Roman" w:hAnsi="Times New Roman" w:cs="Times New Roman"/>
                <w:sz w:val="24"/>
                <w:lang w:bidi="ar-SA"/>
              </w:rPr>
            </w:pPr>
            <w:r w:rsidRPr="00F00542">
              <w:rPr>
                <w:rFonts w:ascii="Times New Roman" w:hAnsi="Times New Roman" w:cs="Times New Roman"/>
                <w:sz w:val="24"/>
                <w:lang w:bidi="ar-SA"/>
              </w:rPr>
              <w:t>Whilst in the womb, the fetus does not need air, light, space for movement, food, or waste removal. Its lungs are filled with water without ill effect.</w:t>
            </w:r>
          </w:p>
        </w:tc>
      </w:tr>
      <w:tr w:rsidR="00F00542" w:rsidRPr="00F00542" w14:paraId="4275CD88" w14:textId="77777777" w:rsidTr="00F0054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2B3D7" w14:textId="77777777" w:rsidR="00F00542" w:rsidRPr="00F00542" w:rsidRDefault="00F00542" w:rsidP="003501C8">
            <w:pPr>
              <w:widowControl w:val="0"/>
              <w:spacing w:after="0"/>
              <w:jc w:val="both"/>
              <w:rPr>
                <w:rFonts w:ascii="Times New Roman" w:hAnsi="Times New Roman" w:cs="Times New Roman"/>
                <w:sz w:val="24"/>
                <w:lang w:bidi="ar-SA"/>
              </w:rPr>
            </w:pPr>
            <w:r w:rsidRPr="00F00542">
              <w:rPr>
                <w:rFonts w:ascii="Times New Roman" w:hAnsi="Times New Roman" w:cs="Times New Roman"/>
                <w:sz w:val="24"/>
                <w:lang w:bidi="ar-SA"/>
              </w:rPr>
              <w:t>The “death process” begins when the seed is viable and the pod splits and it is exposed to the world while still attached to its source of life.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1A0670" w14:textId="77777777" w:rsidR="00F00542" w:rsidRPr="00F00542" w:rsidRDefault="00F00542" w:rsidP="003501C8">
            <w:pPr>
              <w:widowControl w:val="0"/>
              <w:spacing w:after="0"/>
              <w:jc w:val="both"/>
              <w:rPr>
                <w:rFonts w:ascii="Times New Roman" w:hAnsi="Times New Roman" w:cs="Times New Roman"/>
                <w:sz w:val="24"/>
                <w:lang w:bidi="ar-SA"/>
              </w:rPr>
            </w:pPr>
            <w:r w:rsidRPr="00F00542">
              <w:rPr>
                <w:rFonts w:ascii="Times New Roman" w:hAnsi="Times New Roman" w:cs="Times New Roman"/>
                <w:sz w:val="24"/>
                <w:lang w:bidi="ar-SA"/>
              </w:rPr>
              <w:t>The “death process” begins when the baby is viable and the womb opens and it is exposed to the world while still attached to its source of life.</w:t>
            </w:r>
          </w:p>
        </w:tc>
      </w:tr>
      <w:tr w:rsidR="00F00542" w:rsidRPr="00F00542" w14:paraId="5CBC3E20" w14:textId="77777777" w:rsidTr="00F0054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AA1E3" w14:textId="77777777" w:rsidR="00F00542" w:rsidRPr="00F00542" w:rsidRDefault="00F00542" w:rsidP="003501C8">
            <w:pPr>
              <w:widowControl w:val="0"/>
              <w:spacing w:after="0"/>
              <w:jc w:val="both"/>
              <w:rPr>
                <w:rFonts w:ascii="Times New Roman" w:hAnsi="Times New Roman" w:cs="Times New Roman"/>
                <w:sz w:val="24"/>
                <w:lang w:bidi="ar-SA"/>
              </w:rPr>
            </w:pPr>
            <w:r w:rsidRPr="00F00542">
              <w:rPr>
                <w:rFonts w:ascii="Times New Roman" w:hAnsi="Times New Roman" w:cs="Times New Roman"/>
                <w:sz w:val="24"/>
                <w:lang w:bidi="ar-SA"/>
              </w:rPr>
              <w:t>During the “death process”, the plant begins to turn brown and becomes desiccated.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01663D" w14:textId="77777777" w:rsidR="00F00542" w:rsidRPr="00F00542" w:rsidRDefault="00F00542" w:rsidP="003501C8">
            <w:pPr>
              <w:widowControl w:val="0"/>
              <w:spacing w:after="0"/>
              <w:jc w:val="both"/>
              <w:rPr>
                <w:rFonts w:ascii="Times New Roman" w:hAnsi="Times New Roman" w:cs="Times New Roman"/>
                <w:sz w:val="24"/>
                <w:lang w:bidi="ar-SA"/>
              </w:rPr>
            </w:pPr>
            <w:r w:rsidRPr="00F00542">
              <w:rPr>
                <w:rFonts w:ascii="Times New Roman" w:hAnsi="Times New Roman" w:cs="Times New Roman"/>
                <w:sz w:val="24"/>
                <w:lang w:bidi="ar-SA"/>
              </w:rPr>
              <w:t>During the “death process” the mother looks and sounds like she is dying.</w:t>
            </w:r>
          </w:p>
        </w:tc>
      </w:tr>
      <w:tr w:rsidR="00F00542" w:rsidRPr="00F00542" w14:paraId="11A70F41" w14:textId="77777777" w:rsidTr="00F0054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A83727" w14:textId="77777777" w:rsidR="00F00542" w:rsidRPr="00F00542" w:rsidRDefault="00F00542" w:rsidP="003501C8">
            <w:pPr>
              <w:widowControl w:val="0"/>
              <w:spacing w:after="0"/>
              <w:jc w:val="both"/>
              <w:rPr>
                <w:rFonts w:ascii="Times New Roman" w:hAnsi="Times New Roman" w:cs="Times New Roman"/>
                <w:sz w:val="24"/>
                <w:lang w:bidi="ar-SA"/>
              </w:rPr>
            </w:pPr>
            <w:r w:rsidRPr="00F00542">
              <w:rPr>
                <w:rFonts w:ascii="Times New Roman" w:hAnsi="Times New Roman" w:cs="Times New Roman"/>
                <w:sz w:val="24"/>
                <w:lang w:bidi="ar-SA"/>
              </w:rPr>
              <w:t>When the seed is detached from its source of life, the plant, and falls to the ground. It no longer receives nourishment from the plant.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C58B1BB" w14:textId="77777777" w:rsidR="00F00542" w:rsidRPr="00F00542" w:rsidRDefault="00F00542" w:rsidP="003501C8">
            <w:pPr>
              <w:widowControl w:val="0"/>
              <w:spacing w:after="0"/>
              <w:jc w:val="both"/>
              <w:rPr>
                <w:rFonts w:ascii="Times New Roman" w:hAnsi="Times New Roman" w:cs="Times New Roman"/>
                <w:sz w:val="24"/>
                <w:lang w:bidi="ar-SA"/>
              </w:rPr>
            </w:pPr>
            <w:r w:rsidRPr="00F00542">
              <w:rPr>
                <w:rFonts w:ascii="Times New Roman" w:hAnsi="Times New Roman" w:cs="Times New Roman"/>
                <w:sz w:val="24"/>
                <w:lang w:bidi="ar-SA"/>
              </w:rPr>
              <w:t>When the baby is detached from its source of life, his mother, and is caught up in the arms of the midwife. It no longer receives food and oxygen from its mother.</w:t>
            </w:r>
          </w:p>
        </w:tc>
      </w:tr>
      <w:tr w:rsidR="00F00542" w:rsidRPr="00F00542" w14:paraId="652A5B93" w14:textId="77777777" w:rsidTr="00F0054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00EC8E" w14:textId="77777777" w:rsidR="00F00542" w:rsidRPr="00F00542" w:rsidRDefault="00F00542" w:rsidP="003501C8">
            <w:pPr>
              <w:widowControl w:val="0"/>
              <w:spacing w:after="0"/>
              <w:jc w:val="both"/>
              <w:rPr>
                <w:rFonts w:ascii="Times New Roman" w:hAnsi="Times New Roman" w:cs="Times New Roman"/>
                <w:sz w:val="24"/>
                <w:lang w:bidi="ar-SA"/>
              </w:rPr>
            </w:pPr>
            <w:r w:rsidRPr="00F00542">
              <w:rPr>
                <w:rFonts w:ascii="Times New Roman" w:hAnsi="Times New Roman" w:cs="Times New Roman"/>
                <w:sz w:val="24"/>
                <w:lang w:bidi="ar-SA"/>
              </w:rPr>
              <w:t>When it gets covered with dirt, the seed begins dying and decaying.</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7FE96A" w14:textId="77777777" w:rsidR="00F00542" w:rsidRPr="00F00542" w:rsidRDefault="00F00542" w:rsidP="003501C8">
            <w:pPr>
              <w:widowControl w:val="0"/>
              <w:spacing w:after="0"/>
              <w:jc w:val="both"/>
              <w:rPr>
                <w:rFonts w:ascii="Times New Roman" w:hAnsi="Times New Roman" w:cs="Times New Roman"/>
                <w:sz w:val="24"/>
                <w:lang w:bidi="ar-SA"/>
              </w:rPr>
            </w:pPr>
            <w:r w:rsidRPr="00F00542">
              <w:rPr>
                <w:rFonts w:ascii="Times New Roman" w:hAnsi="Times New Roman" w:cs="Times New Roman"/>
                <w:sz w:val="24"/>
                <w:lang w:bidi="ar-SA"/>
              </w:rPr>
              <w:t>During birth, the baby’s blood circulation reverses, as a hole in the heart closes, and begins filling the lungs. The baby begins dying in the womb.</w:t>
            </w:r>
          </w:p>
        </w:tc>
      </w:tr>
      <w:tr w:rsidR="00F00542" w:rsidRPr="00F00542" w14:paraId="56758AB9" w14:textId="77777777" w:rsidTr="00F0054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80EF7" w14:textId="77777777" w:rsidR="00F00542" w:rsidRPr="00F00542" w:rsidRDefault="00F00542" w:rsidP="003501C8">
            <w:pPr>
              <w:widowControl w:val="0"/>
              <w:spacing w:after="0"/>
              <w:jc w:val="both"/>
              <w:rPr>
                <w:rFonts w:ascii="Times New Roman" w:hAnsi="Times New Roman" w:cs="Times New Roman"/>
                <w:sz w:val="24"/>
                <w:lang w:bidi="ar-SA"/>
              </w:rPr>
            </w:pPr>
            <w:r w:rsidRPr="00F00542">
              <w:rPr>
                <w:rFonts w:ascii="Times New Roman" w:hAnsi="Times New Roman" w:cs="Times New Roman"/>
                <w:sz w:val="24"/>
                <w:lang w:bidi="ar-SA"/>
              </w:rPr>
              <w:t>Suddenly, the seed can not remain viable without soil, water, fertilizer, and weed control.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132D72C" w14:textId="77777777" w:rsidR="00F00542" w:rsidRPr="00F00542" w:rsidRDefault="00F00542" w:rsidP="003501C8">
            <w:pPr>
              <w:widowControl w:val="0"/>
              <w:spacing w:after="0"/>
              <w:jc w:val="both"/>
              <w:rPr>
                <w:rFonts w:ascii="Times New Roman" w:hAnsi="Times New Roman" w:cs="Times New Roman"/>
                <w:sz w:val="24"/>
                <w:lang w:bidi="ar-SA"/>
              </w:rPr>
            </w:pPr>
            <w:r w:rsidRPr="00F00542">
              <w:rPr>
                <w:rFonts w:ascii="Times New Roman" w:hAnsi="Times New Roman" w:cs="Times New Roman"/>
                <w:sz w:val="24"/>
                <w:lang w:bidi="ar-SA"/>
              </w:rPr>
              <w:t>Suddenly, the baby can not remain viable without air, light, space for movement, food, and waste removal.</w:t>
            </w:r>
          </w:p>
        </w:tc>
      </w:tr>
      <w:tr w:rsidR="00F00542" w:rsidRPr="00F00542" w14:paraId="760E0E1E" w14:textId="77777777" w:rsidTr="00F0054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7CFF1" w14:textId="77777777" w:rsidR="00F00542" w:rsidRPr="00F00542" w:rsidRDefault="00F00542" w:rsidP="003501C8">
            <w:pPr>
              <w:widowControl w:val="0"/>
              <w:spacing w:after="0"/>
              <w:jc w:val="both"/>
              <w:rPr>
                <w:rFonts w:ascii="Times New Roman" w:hAnsi="Times New Roman" w:cs="Times New Roman"/>
                <w:sz w:val="24"/>
                <w:lang w:bidi="ar-SA"/>
              </w:rPr>
            </w:pPr>
            <w:r w:rsidRPr="00F00542">
              <w:rPr>
                <w:rFonts w:ascii="Times New Roman" w:hAnsi="Times New Roman" w:cs="Times New Roman"/>
                <w:sz w:val="24"/>
                <w:lang w:bidi="ar-SA"/>
              </w:rPr>
              <w:t>The seed sprouts and begins growing into a mature plant.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1D1509B" w14:textId="77777777" w:rsidR="00F00542" w:rsidRPr="00F00542" w:rsidRDefault="00F00542" w:rsidP="003501C8">
            <w:pPr>
              <w:widowControl w:val="0"/>
              <w:spacing w:after="0"/>
              <w:jc w:val="both"/>
              <w:rPr>
                <w:rFonts w:ascii="Times New Roman" w:hAnsi="Times New Roman" w:cs="Times New Roman"/>
                <w:sz w:val="24"/>
                <w:lang w:bidi="ar-SA"/>
              </w:rPr>
            </w:pPr>
            <w:r w:rsidRPr="00F00542">
              <w:rPr>
                <w:rFonts w:ascii="Times New Roman" w:hAnsi="Times New Roman" w:cs="Times New Roman"/>
                <w:sz w:val="24"/>
                <w:lang w:bidi="ar-SA"/>
              </w:rPr>
              <w:t>The baby grows and begins growing into an adult.</w:t>
            </w:r>
          </w:p>
        </w:tc>
      </w:tr>
      <w:tr w:rsidR="00F00542" w:rsidRPr="00F00542" w14:paraId="7A5F84BA" w14:textId="77777777" w:rsidTr="00F0054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07D80" w14:textId="77777777" w:rsidR="00F00542" w:rsidRPr="00F00542" w:rsidRDefault="00F00542" w:rsidP="003501C8">
            <w:pPr>
              <w:widowControl w:val="0"/>
              <w:spacing w:after="0"/>
              <w:jc w:val="both"/>
              <w:rPr>
                <w:rFonts w:ascii="Times New Roman" w:hAnsi="Times New Roman" w:cs="Times New Roman"/>
                <w:sz w:val="24"/>
                <w:lang w:bidi="ar-SA"/>
              </w:rPr>
            </w:pPr>
            <w:r w:rsidRPr="00F00542">
              <w:rPr>
                <w:rFonts w:ascii="Times New Roman" w:hAnsi="Times New Roman" w:cs="Times New Roman"/>
                <w:sz w:val="24"/>
                <w:lang w:bidi="ar-SA"/>
              </w:rPr>
              <w:t>The seed that became a plant, now begins producing fruit and many seeds.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91B60DC" w14:textId="77777777" w:rsidR="00F00542" w:rsidRPr="00F00542" w:rsidRDefault="00F00542" w:rsidP="003501C8">
            <w:pPr>
              <w:widowControl w:val="0"/>
              <w:spacing w:after="0"/>
              <w:jc w:val="both"/>
              <w:rPr>
                <w:rFonts w:ascii="Times New Roman" w:hAnsi="Times New Roman" w:cs="Times New Roman"/>
                <w:sz w:val="24"/>
                <w:lang w:bidi="ar-SA"/>
              </w:rPr>
            </w:pPr>
            <w:r w:rsidRPr="00F00542">
              <w:rPr>
                <w:rFonts w:ascii="Times New Roman" w:hAnsi="Times New Roman" w:cs="Times New Roman"/>
                <w:sz w:val="24"/>
                <w:lang w:bidi="ar-SA"/>
              </w:rPr>
              <w:t>The seed that became a fetus, that became a baby, that became an adult, is now producing many seeds and fruit.</w:t>
            </w:r>
          </w:p>
        </w:tc>
      </w:tr>
    </w:tbl>
    <w:p w14:paraId="3D73C53D"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w:t>
      </w:r>
    </w:p>
    <w:p w14:paraId="1D627DC5"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xml:space="preserve">The male seed brings the multi-potential spiritual into the physical. The multi-potential spiritual is manifest in the physical with millions of possibilities. Thus the male aspect, of any thing, consists of millions of possibilities, all of which have only potential form in the physical world. In the physical world this is manifested by millions of sperm (seed). The power to bring down any type of spiritual potential into physical reality, is described by the Torah as male. </w:t>
      </w:r>
      <w:r w:rsidRPr="00F00542">
        <w:rPr>
          <w:rFonts w:ascii="Times New Roman" w:hAnsi="Times New Roman" w:cs="Times New Roman"/>
          <w:sz w:val="24"/>
          <w:highlight w:val="green"/>
          <w:lang w:bidi="ar-SA"/>
        </w:rPr>
        <w:t>Seed encapsulate the notion of the spiritual becoming just barely physical</w:t>
      </w:r>
      <w:r w:rsidRPr="00F00542">
        <w:rPr>
          <w:rFonts w:ascii="Times New Roman" w:hAnsi="Times New Roman" w:cs="Times New Roman"/>
          <w:sz w:val="24"/>
          <w:lang w:bidi="ar-SA"/>
        </w:rPr>
        <w:t>.</w:t>
      </w:r>
    </w:p>
    <w:p w14:paraId="667FA26A"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4986B105"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xml:space="preserve">The female selects one of the </w:t>
      </w:r>
      <w:r w:rsidRPr="00F00542">
        <w:rPr>
          <w:rFonts w:ascii="Times New Roman" w:hAnsi="Times New Roman" w:cs="Times New Roman"/>
          <w:color w:val="C00000"/>
          <w:sz w:val="24"/>
          <w:lang w:bidi="ar-SA"/>
        </w:rPr>
        <w:t xml:space="preserve">millions </w:t>
      </w:r>
      <w:r w:rsidRPr="00F00542">
        <w:rPr>
          <w:rFonts w:ascii="Times New Roman" w:hAnsi="Times New Roman" w:cs="Times New Roman"/>
          <w:sz w:val="24"/>
          <w:lang w:bidi="ar-SA"/>
        </w:rPr>
        <w:t xml:space="preserve">of potential possibilities and builds it into the reality of one form in the physical world. Thus the female aspect, of anything, consists of the selecting and building </w:t>
      </w:r>
      <w:r w:rsidRPr="00F00542">
        <w:rPr>
          <w:rFonts w:ascii="Times New Roman" w:hAnsi="Times New Roman" w:cs="Times New Roman"/>
          <w:color w:val="C00000"/>
          <w:sz w:val="24"/>
          <w:lang w:bidi="ar-SA"/>
        </w:rPr>
        <w:t>one</w:t>
      </w:r>
      <w:r w:rsidRPr="00F00542">
        <w:rPr>
          <w:rFonts w:ascii="Times New Roman" w:hAnsi="Times New Roman" w:cs="Times New Roman"/>
          <w:sz w:val="24"/>
          <w:lang w:bidi="ar-SA"/>
        </w:rPr>
        <w:t xml:space="preserve"> final, real, form in the physical world. The form is complete with all of its details. This is manifested in the physical world by the one female egg. The power to build any type of potential, in its minimalist physical form, into reality, is described by the Torah as female.</w:t>
      </w:r>
    </w:p>
    <w:p w14:paraId="4F41F7F7"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30D28ED4"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The male and female aspects are manifest in many things. We see it in human beings at it’s most tangible and understandable form, a baby. We also see these two aspects in the building of a building – blueprint and physical building. Finally, we see it in the Hebrew alefbet which was used to build this world.</w:t>
      </w:r>
      <w:r w:rsidRPr="00F00542">
        <w:rPr>
          <w:rFonts w:ascii="Times New Roman" w:hAnsi="Times New Roman" w:cs="Times New Roman"/>
          <w:sz w:val="20"/>
          <w:vertAlign w:val="superscript"/>
          <w:lang w:bidi="ar-SA"/>
        </w:rPr>
        <w:footnoteReference w:id="9"/>
      </w:r>
      <w:r w:rsidRPr="00F00542">
        <w:rPr>
          <w:rFonts w:ascii="Times New Roman" w:hAnsi="Times New Roman" w:cs="Times New Roman"/>
          <w:sz w:val="24"/>
          <w:lang w:bidi="ar-SA"/>
        </w:rPr>
        <w:t xml:space="preserve"> Thus we understand that male and female are the two roles that HaShem uses to build this world.</w:t>
      </w:r>
    </w:p>
    <w:p w14:paraId="18BE3B87"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54FE5BB8" w14:textId="77777777" w:rsidR="00F00542" w:rsidRPr="00F00542" w:rsidRDefault="00F00542" w:rsidP="003501C8">
      <w:pPr>
        <w:widowControl w:val="0"/>
        <w:spacing w:after="0" w:line="240" w:lineRule="auto"/>
        <w:jc w:val="center"/>
        <w:outlineLvl w:val="0"/>
        <w:rPr>
          <w:rFonts w:ascii="Times New Roman" w:eastAsia="Times New Roman" w:hAnsi="Times New Roman" w:cs="Times New Roman"/>
          <w:b/>
          <w:sz w:val="24"/>
          <w:szCs w:val="32"/>
          <w:lang w:bidi="ar-SA"/>
        </w:rPr>
      </w:pPr>
      <w:bookmarkStart w:id="1" w:name="_Toc378176006"/>
      <w:r w:rsidRPr="00F00542">
        <w:rPr>
          <w:rFonts w:ascii="Times New Roman" w:eastAsia="Times New Roman" w:hAnsi="Times New Roman" w:cs="Times New Roman"/>
          <w:b/>
          <w:sz w:val="24"/>
          <w:szCs w:val="32"/>
          <w:lang w:bidi="ar-SA"/>
        </w:rPr>
        <w:t>In human beings:</w:t>
      </w:r>
      <w:bookmarkEnd w:id="1"/>
    </w:p>
    <w:p w14:paraId="3D118C18"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65383DEC"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xml:space="preserve">In the interaction between an </w:t>
      </w:r>
      <w:r w:rsidRPr="00F00542">
        <w:rPr>
          <w:rFonts w:ascii="Times New Roman" w:hAnsi="Times New Roman" w:cs="Times New Roman"/>
          <w:i/>
          <w:iCs/>
          <w:sz w:val="24"/>
          <w:lang w:bidi="ar-SA"/>
        </w:rPr>
        <w:t>Ish</w:t>
      </w:r>
      <w:r w:rsidRPr="00F00542">
        <w:rPr>
          <w:rFonts w:ascii="Times New Roman" w:hAnsi="Times New Roman" w:cs="Times New Roman"/>
          <w:sz w:val="24"/>
          <w:lang w:bidi="ar-SA"/>
        </w:rPr>
        <w:t xml:space="preserve"> - </w:t>
      </w:r>
      <w:r w:rsidRPr="00F00542">
        <w:rPr>
          <w:rFonts w:ascii="Times New Roman" w:hAnsi="Times New Roman" w:cs="Times New Roman" w:hint="cs"/>
          <w:color w:val="222222"/>
          <w:sz w:val="24"/>
          <w:shd w:val="clear" w:color="auto" w:fill="FFFFFF"/>
          <w:rtl/>
        </w:rPr>
        <w:t>אּישׁ</w:t>
      </w:r>
      <w:r w:rsidRPr="00F00542">
        <w:rPr>
          <w:rFonts w:ascii="Times New Roman" w:hAnsi="Times New Roman" w:cs="Times New Roman"/>
          <w:sz w:val="24"/>
          <w:lang w:bidi="ar-SA"/>
        </w:rPr>
        <w:t xml:space="preserve">, a noble man, and an </w:t>
      </w:r>
      <w:r w:rsidRPr="00F00542">
        <w:rPr>
          <w:rFonts w:ascii="Times New Roman" w:hAnsi="Times New Roman" w:cs="Times New Roman"/>
          <w:i/>
          <w:iCs/>
          <w:sz w:val="24"/>
          <w:lang w:bidi="ar-SA"/>
        </w:rPr>
        <w:t>Ishah</w:t>
      </w:r>
      <w:r w:rsidRPr="00F00542">
        <w:rPr>
          <w:rFonts w:ascii="Times New Roman" w:hAnsi="Times New Roman" w:cs="Times New Roman"/>
          <w:sz w:val="24"/>
          <w:lang w:bidi="ar-SA"/>
        </w:rPr>
        <w:t xml:space="preserve"> - </w:t>
      </w:r>
      <w:r w:rsidRPr="00F00542">
        <w:rPr>
          <w:rFonts w:ascii="Times New Roman" w:hAnsi="Times New Roman" w:cs="Times New Roman" w:hint="cs"/>
          <w:color w:val="222222"/>
          <w:sz w:val="24"/>
          <w:shd w:val="clear" w:color="auto" w:fill="FFFFFF"/>
          <w:rtl/>
        </w:rPr>
        <w:t>אשה</w:t>
      </w:r>
      <w:r w:rsidRPr="00F00542">
        <w:rPr>
          <w:rFonts w:ascii="Times New Roman" w:hAnsi="Times New Roman" w:cs="Times New Roman"/>
          <w:sz w:val="24"/>
          <w:lang w:bidi="ar-SA"/>
        </w:rPr>
        <w:t>, a noble woman, we see two completely different, and complementary, views:</w:t>
      </w:r>
    </w:p>
    <w:p w14:paraId="39AC7255"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1869"/>
      </w:tblGrid>
      <w:tr w:rsidR="00F00542" w:rsidRPr="00F00542" w14:paraId="567341EB" w14:textId="77777777" w:rsidTr="00F00542">
        <w:trPr>
          <w:jc w:val="center"/>
        </w:trPr>
        <w:tc>
          <w:tcPr>
            <w:tcW w:w="0" w:type="auto"/>
            <w:tcBorders>
              <w:top w:val="single" w:sz="4" w:space="0" w:color="auto"/>
              <w:left w:val="single" w:sz="4" w:space="0" w:color="auto"/>
              <w:bottom w:val="single" w:sz="4" w:space="0" w:color="auto"/>
              <w:right w:val="single" w:sz="4" w:space="0" w:color="auto"/>
            </w:tcBorders>
            <w:hideMark/>
          </w:tcPr>
          <w:p w14:paraId="27AAFA6D" w14:textId="77777777" w:rsidR="00F00542" w:rsidRPr="00F00542" w:rsidRDefault="00F00542" w:rsidP="003501C8">
            <w:pPr>
              <w:widowControl w:val="0"/>
              <w:spacing w:after="0"/>
              <w:jc w:val="center"/>
              <w:rPr>
                <w:rFonts w:ascii="Times New Roman" w:hAnsi="Times New Roman" w:cs="Times New Roman"/>
                <w:color w:val="993300"/>
                <w:sz w:val="24"/>
                <w:lang w:bidi="ar-SA"/>
              </w:rPr>
            </w:pPr>
            <w:r w:rsidRPr="00F00542">
              <w:rPr>
                <w:rFonts w:ascii="Times New Roman" w:hAnsi="Times New Roman" w:cs="Times New Roman"/>
                <w:color w:val="993300"/>
                <w:sz w:val="24"/>
                <w:lang w:bidi="ar-SA"/>
              </w:rPr>
              <w:t>Maximal</w:t>
            </w:r>
          </w:p>
          <w:p w14:paraId="6555EF61" w14:textId="77777777" w:rsidR="00F00542" w:rsidRPr="00F00542" w:rsidRDefault="00F00542" w:rsidP="003501C8">
            <w:pPr>
              <w:widowControl w:val="0"/>
              <w:spacing w:after="0"/>
              <w:jc w:val="center"/>
              <w:rPr>
                <w:rFonts w:ascii="Times New Roman" w:hAnsi="Times New Roman" w:cs="Times New Roman"/>
                <w:color w:val="993300"/>
                <w:sz w:val="24"/>
                <w:lang w:bidi="ar-SA"/>
              </w:rPr>
            </w:pPr>
            <w:r w:rsidRPr="00F00542">
              <w:rPr>
                <w:rFonts w:ascii="Times New Roman" w:hAnsi="Times New Roman" w:cs="Times New Roman"/>
                <w:color w:val="993300"/>
                <w:sz w:val="24"/>
                <w:lang w:bidi="ar-SA"/>
              </w:rPr>
              <w:t>MALE</w:t>
            </w:r>
          </w:p>
        </w:tc>
        <w:tc>
          <w:tcPr>
            <w:tcW w:w="0" w:type="auto"/>
            <w:tcBorders>
              <w:top w:val="single" w:sz="4" w:space="0" w:color="auto"/>
              <w:left w:val="single" w:sz="4" w:space="0" w:color="auto"/>
              <w:bottom w:val="single" w:sz="4" w:space="0" w:color="auto"/>
              <w:right w:val="single" w:sz="4" w:space="0" w:color="auto"/>
            </w:tcBorders>
            <w:hideMark/>
          </w:tcPr>
          <w:p w14:paraId="2CCD3687" w14:textId="77777777" w:rsidR="00F00542" w:rsidRPr="00F00542" w:rsidRDefault="00F00542" w:rsidP="003501C8">
            <w:pPr>
              <w:widowControl w:val="0"/>
              <w:spacing w:after="0"/>
              <w:jc w:val="center"/>
              <w:rPr>
                <w:rFonts w:ascii="Times New Roman" w:hAnsi="Times New Roman" w:cs="Times New Roman"/>
                <w:color w:val="993300"/>
                <w:sz w:val="24"/>
                <w:lang w:bidi="ar-SA"/>
              </w:rPr>
            </w:pPr>
            <w:r w:rsidRPr="00F00542">
              <w:rPr>
                <w:rFonts w:ascii="Times New Roman" w:hAnsi="Times New Roman" w:cs="Times New Roman"/>
                <w:color w:val="993300"/>
                <w:sz w:val="24"/>
                <w:lang w:bidi="ar-SA"/>
              </w:rPr>
              <w:t>Maximal</w:t>
            </w:r>
          </w:p>
          <w:p w14:paraId="57B1AE29" w14:textId="77777777" w:rsidR="00F00542" w:rsidRPr="00F00542" w:rsidRDefault="00F00542" w:rsidP="003501C8">
            <w:pPr>
              <w:widowControl w:val="0"/>
              <w:spacing w:after="0"/>
              <w:jc w:val="center"/>
              <w:rPr>
                <w:rFonts w:ascii="Times New Roman" w:hAnsi="Times New Roman" w:cs="Times New Roman"/>
                <w:color w:val="993300"/>
                <w:sz w:val="24"/>
                <w:lang w:bidi="ar-SA"/>
              </w:rPr>
            </w:pPr>
            <w:r w:rsidRPr="00F00542">
              <w:rPr>
                <w:rFonts w:ascii="Times New Roman" w:hAnsi="Times New Roman" w:cs="Times New Roman"/>
                <w:color w:val="993300"/>
                <w:sz w:val="24"/>
                <w:lang w:bidi="ar-SA"/>
              </w:rPr>
              <w:t>FEMALE</w:t>
            </w:r>
          </w:p>
        </w:tc>
      </w:tr>
      <w:tr w:rsidR="00F00542" w:rsidRPr="00F00542" w14:paraId="1370674C" w14:textId="77777777" w:rsidTr="00F00542">
        <w:trPr>
          <w:jc w:val="center"/>
        </w:trPr>
        <w:tc>
          <w:tcPr>
            <w:tcW w:w="0" w:type="auto"/>
            <w:tcBorders>
              <w:top w:val="single" w:sz="4" w:space="0" w:color="auto"/>
              <w:left w:val="single" w:sz="4" w:space="0" w:color="auto"/>
              <w:bottom w:val="single" w:sz="4" w:space="0" w:color="auto"/>
              <w:right w:val="single" w:sz="4" w:space="0" w:color="auto"/>
            </w:tcBorders>
            <w:hideMark/>
          </w:tcPr>
          <w:p w14:paraId="1EB4CB36" w14:textId="77777777" w:rsidR="00F00542" w:rsidRPr="00F00542" w:rsidRDefault="00F00542" w:rsidP="003501C8">
            <w:pPr>
              <w:widowControl w:val="0"/>
              <w:spacing w:after="0"/>
              <w:jc w:val="center"/>
              <w:rPr>
                <w:rFonts w:ascii="Times New Roman" w:hAnsi="Times New Roman" w:cs="Times New Roman"/>
                <w:sz w:val="24"/>
                <w:lang w:bidi="ar-SA"/>
              </w:rPr>
            </w:pPr>
            <w:r w:rsidRPr="00F00542">
              <w:rPr>
                <w:rFonts w:ascii="Times New Roman" w:hAnsi="Times New Roman" w:cs="Times New Roman"/>
                <w:sz w:val="24"/>
                <w:lang w:bidi="ar-SA"/>
              </w:rPr>
              <w:t>The inspiration -</w:t>
            </w:r>
          </w:p>
          <w:p w14:paraId="18E48D3E" w14:textId="77777777" w:rsidR="00F00542" w:rsidRPr="00F00542" w:rsidRDefault="00F00542" w:rsidP="003501C8">
            <w:pPr>
              <w:widowControl w:val="0"/>
              <w:spacing w:after="0"/>
              <w:jc w:val="center"/>
              <w:rPr>
                <w:rFonts w:ascii="Times New Roman" w:hAnsi="Times New Roman" w:cs="Times New Roman"/>
                <w:sz w:val="24"/>
                <w:lang w:bidi="ar-SA"/>
              </w:rPr>
            </w:pPr>
            <w:r w:rsidRPr="00F00542">
              <w:rPr>
                <w:rFonts w:ascii="Times New Roman" w:hAnsi="Times New Roman" w:cs="Times New Roman"/>
                <w:sz w:val="24"/>
                <w:lang w:bidi="ar-SA"/>
              </w:rPr>
              <w:t>The ecstatic</w:t>
            </w:r>
          </w:p>
          <w:p w14:paraId="130B46F6" w14:textId="77777777" w:rsidR="00F00542" w:rsidRPr="00F00542" w:rsidRDefault="00F00542" w:rsidP="003501C8">
            <w:pPr>
              <w:widowControl w:val="0"/>
              <w:spacing w:after="0"/>
              <w:jc w:val="center"/>
              <w:rPr>
                <w:rFonts w:ascii="Times New Roman" w:hAnsi="Times New Roman" w:cs="Times New Roman"/>
                <w:sz w:val="24"/>
                <w:lang w:bidi="ar-SA"/>
              </w:rPr>
            </w:pPr>
            <w:r w:rsidRPr="00F00542">
              <w:rPr>
                <w:rFonts w:ascii="Times New Roman" w:hAnsi="Times New Roman" w:cs="Times New Roman"/>
                <w:sz w:val="24"/>
                <w:lang w:bidi="ar-SA"/>
              </w:rPr>
              <w:t>moment</w:t>
            </w:r>
            <w:r w:rsidRPr="00F00542">
              <w:rPr>
                <w:rFonts w:ascii="Times New Roman" w:hAnsi="Times New Roman" w:cs="Times New Roman"/>
                <w:sz w:val="20"/>
                <w:vertAlign w:val="superscript"/>
                <w:lang w:bidi="ar-SA"/>
              </w:rPr>
              <w:footnoteReference w:id="10"/>
            </w:r>
          </w:p>
        </w:tc>
        <w:tc>
          <w:tcPr>
            <w:tcW w:w="0" w:type="auto"/>
            <w:tcBorders>
              <w:top w:val="single" w:sz="4" w:space="0" w:color="auto"/>
              <w:left w:val="single" w:sz="4" w:space="0" w:color="auto"/>
              <w:bottom w:val="single" w:sz="4" w:space="0" w:color="auto"/>
              <w:right w:val="single" w:sz="4" w:space="0" w:color="auto"/>
            </w:tcBorders>
            <w:hideMark/>
          </w:tcPr>
          <w:p w14:paraId="32AE1120" w14:textId="77777777" w:rsidR="00F00542" w:rsidRPr="00F00542" w:rsidRDefault="00F00542" w:rsidP="003501C8">
            <w:pPr>
              <w:widowControl w:val="0"/>
              <w:spacing w:after="0"/>
              <w:jc w:val="center"/>
              <w:rPr>
                <w:rFonts w:ascii="Times New Roman" w:hAnsi="Times New Roman" w:cs="Times New Roman"/>
                <w:sz w:val="24"/>
                <w:lang w:bidi="ar-SA"/>
              </w:rPr>
            </w:pPr>
            <w:r w:rsidRPr="00F00542">
              <w:rPr>
                <w:rFonts w:ascii="Times New Roman" w:hAnsi="Times New Roman" w:cs="Times New Roman"/>
                <w:sz w:val="24"/>
                <w:lang w:bidi="ar-SA"/>
              </w:rPr>
              <w:t>The birth -</w:t>
            </w:r>
          </w:p>
          <w:p w14:paraId="5AD3D695" w14:textId="77777777" w:rsidR="00F00542" w:rsidRPr="00F00542" w:rsidRDefault="00F00542" w:rsidP="003501C8">
            <w:pPr>
              <w:widowControl w:val="0"/>
              <w:spacing w:after="0"/>
              <w:jc w:val="center"/>
              <w:rPr>
                <w:rFonts w:ascii="Times New Roman" w:hAnsi="Times New Roman" w:cs="Times New Roman"/>
                <w:sz w:val="24"/>
                <w:lang w:bidi="ar-SA"/>
              </w:rPr>
            </w:pPr>
            <w:r w:rsidRPr="00F00542">
              <w:rPr>
                <w:rFonts w:ascii="Times New Roman" w:hAnsi="Times New Roman" w:cs="Times New Roman"/>
                <w:sz w:val="24"/>
                <w:lang w:bidi="ar-SA"/>
              </w:rPr>
              <w:t>The ecstatic</w:t>
            </w:r>
          </w:p>
          <w:p w14:paraId="0BDC09CB" w14:textId="77777777" w:rsidR="00F00542" w:rsidRPr="00F00542" w:rsidRDefault="00F00542" w:rsidP="003501C8">
            <w:pPr>
              <w:widowControl w:val="0"/>
              <w:spacing w:after="0"/>
              <w:jc w:val="center"/>
              <w:rPr>
                <w:rFonts w:ascii="Times New Roman" w:hAnsi="Times New Roman" w:cs="Times New Roman"/>
                <w:sz w:val="24"/>
                <w:lang w:bidi="ar-SA"/>
              </w:rPr>
            </w:pPr>
            <w:r w:rsidRPr="00F00542">
              <w:rPr>
                <w:rFonts w:ascii="Times New Roman" w:hAnsi="Times New Roman" w:cs="Times New Roman"/>
                <w:sz w:val="24"/>
                <w:lang w:bidi="ar-SA"/>
              </w:rPr>
              <w:t>moment</w:t>
            </w:r>
          </w:p>
        </w:tc>
      </w:tr>
      <w:tr w:rsidR="00F00542" w:rsidRPr="00F00542" w14:paraId="53DF9107" w14:textId="77777777" w:rsidTr="00F00542">
        <w:trPr>
          <w:jc w:val="center"/>
        </w:trPr>
        <w:tc>
          <w:tcPr>
            <w:tcW w:w="0" w:type="auto"/>
            <w:tcBorders>
              <w:top w:val="single" w:sz="4" w:space="0" w:color="auto"/>
              <w:left w:val="single" w:sz="4" w:space="0" w:color="auto"/>
              <w:bottom w:val="single" w:sz="4" w:space="0" w:color="auto"/>
              <w:right w:val="single" w:sz="4" w:space="0" w:color="auto"/>
            </w:tcBorders>
            <w:hideMark/>
          </w:tcPr>
          <w:p w14:paraId="5A378B13" w14:textId="77777777" w:rsidR="00F00542" w:rsidRPr="00F00542" w:rsidRDefault="00F00542" w:rsidP="003501C8">
            <w:pPr>
              <w:widowControl w:val="0"/>
              <w:spacing w:after="0"/>
              <w:jc w:val="center"/>
              <w:rPr>
                <w:rFonts w:ascii="Times New Roman" w:hAnsi="Times New Roman" w:cs="Times New Roman"/>
                <w:sz w:val="24"/>
                <w:lang w:bidi="ar-SA"/>
              </w:rPr>
            </w:pPr>
            <w:r w:rsidRPr="00F00542">
              <w:rPr>
                <w:rFonts w:ascii="Times New Roman" w:hAnsi="Times New Roman" w:cs="Times New Roman"/>
                <w:sz w:val="24"/>
                <w:lang w:bidi="ar-SA"/>
              </w:rPr>
              <w:t>Sperm launched</w:t>
            </w:r>
          </w:p>
        </w:tc>
        <w:tc>
          <w:tcPr>
            <w:tcW w:w="0" w:type="auto"/>
            <w:tcBorders>
              <w:top w:val="single" w:sz="4" w:space="0" w:color="auto"/>
              <w:left w:val="single" w:sz="4" w:space="0" w:color="auto"/>
              <w:bottom w:val="single" w:sz="4" w:space="0" w:color="auto"/>
              <w:right w:val="single" w:sz="4" w:space="0" w:color="auto"/>
            </w:tcBorders>
            <w:hideMark/>
          </w:tcPr>
          <w:p w14:paraId="1FDF4826" w14:textId="77777777" w:rsidR="00F00542" w:rsidRPr="00F00542" w:rsidRDefault="00F00542" w:rsidP="003501C8">
            <w:pPr>
              <w:widowControl w:val="0"/>
              <w:spacing w:after="0"/>
              <w:jc w:val="center"/>
              <w:rPr>
                <w:rFonts w:ascii="Times New Roman" w:hAnsi="Times New Roman" w:cs="Times New Roman"/>
                <w:sz w:val="24"/>
                <w:lang w:bidi="ar-SA"/>
              </w:rPr>
            </w:pPr>
            <w:r w:rsidRPr="00F00542">
              <w:rPr>
                <w:rFonts w:ascii="Times New Roman" w:hAnsi="Times New Roman" w:cs="Times New Roman"/>
                <w:sz w:val="24"/>
                <w:lang w:bidi="ar-SA"/>
              </w:rPr>
              <w:t>The sperm enters</w:t>
            </w:r>
          </w:p>
        </w:tc>
      </w:tr>
      <w:tr w:rsidR="00F00542" w:rsidRPr="00F00542" w14:paraId="21FBB1FC" w14:textId="77777777" w:rsidTr="00F00542">
        <w:trPr>
          <w:jc w:val="center"/>
        </w:trPr>
        <w:tc>
          <w:tcPr>
            <w:tcW w:w="0" w:type="auto"/>
            <w:tcBorders>
              <w:top w:val="single" w:sz="4" w:space="0" w:color="auto"/>
              <w:left w:val="single" w:sz="4" w:space="0" w:color="auto"/>
              <w:bottom w:val="single" w:sz="4" w:space="0" w:color="auto"/>
              <w:right w:val="single" w:sz="4" w:space="0" w:color="auto"/>
            </w:tcBorders>
            <w:hideMark/>
          </w:tcPr>
          <w:p w14:paraId="42CB8E5D" w14:textId="77777777" w:rsidR="00F00542" w:rsidRPr="00F00542" w:rsidRDefault="00F00542" w:rsidP="003501C8">
            <w:pPr>
              <w:widowControl w:val="0"/>
              <w:spacing w:after="0"/>
              <w:jc w:val="center"/>
              <w:rPr>
                <w:rFonts w:ascii="Times New Roman" w:hAnsi="Times New Roman" w:cs="Times New Roman"/>
                <w:color w:val="993300"/>
                <w:sz w:val="24"/>
                <w:lang w:bidi="ar-SA"/>
              </w:rPr>
            </w:pPr>
            <w:r w:rsidRPr="00F00542">
              <w:rPr>
                <w:rFonts w:ascii="Times New Roman" w:hAnsi="Times New Roman" w:cs="Times New Roman"/>
                <w:color w:val="993300"/>
                <w:sz w:val="24"/>
                <w:lang w:bidi="ar-SA"/>
              </w:rPr>
              <w:t>Minimal</w:t>
            </w:r>
          </w:p>
          <w:p w14:paraId="162150F1" w14:textId="77777777" w:rsidR="00F00542" w:rsidRPr="00F00542" w:rsidRDefault="00F00542" w:rsidP="003501C8">
            <w:pPr>
              <w:widowControl w:val="0"/>
              <w:spacing w:after="0"/>
              <w:jc w:val="center"/>
              <w:rPr>
                <w:rFonts w:ascii="Times New Roman" w:hAnsi="Times New Roman" w:cs="Times New Roman"/>
                <w:color w:val="993300"/>
                <w:sz w:val="24"/>
                <w:lang w:bidi="ar-SA"/>
              </w:rPr>
            </w:pPr>
            <w:r w:rsidRPr="00F00542">
              <w:rPr>
                <w:rFonts w:ascii="Times New Roman" w:hAnsi="Times New Roman" w:cs="Times New Roman"/>
                <w:color w:val="993300"/>
                <w:sz w:val="24"/>
                <w:lang w:bidi="ar-SA"/>
              </w:rPr>
              <w:t>MALE</w:t>
            </w:r>
          </w:p>
        </w:tc>
        <w:tc>
          <w:tcPr>
            <w:tcW w:w="0" w:type="auto"/>
            <w:tcBorders>
              <w:top w:val="single" w:sz="4" w:space="0" w:color="auto"/>
              <w:left w:val="single" w:sz="4" w:space="0" w:color="auto"/>
              <w:bottom w:val="single" w:sz="4" w:space="0" w:color="auto"/>
              <w:right w:val="single" w:sz="4" w:space="0" w:color="auto"/>
            </w:tcBorders>
            <w:hideMark/>
          </w:tcPr>
          <w:p w14:paraId="172AE826" w14:textId="77777777" w:rsidR="00F00542" w:rsidRPr="00F00542" w:rsidRDefault="00F00542" w:rsidP="003501C8">
            <w:pPr>
              <w:widowControl w:val="0"/>
              <w:spacing w:after="0"/>
              <w:jc w:val="center"/>
              <w:rPr>
                <w:rFonts w:ascii="Times New Roman" w:hAnsi="Times New Roman" w:cs="Times New Roman"/>
                <w:color w:val="993300"/>
                <w:sz w:val="24"/>
                <w:lang w:bidi="ar-SA"/>
              </w:rPr>
            </w:pPr>
            <w:r w:rsidRPr="00F00542">
              <w:rPr>
                <w:rFonts w:ascii="Times New Roman" w:hAnsi="Times New Roman" w:cs="Times New Roman"/>
                <w:color w:val="993300"/>
                <w:sz w:val="24"/>
                <w:lang w:bidi="ar-SA"/>
              </w:rPr>
              <w:t>Minimal</w:t>
            </w:r>
          </w:p>
          <w:p w14:paraId="6418AEED" w14:textId="77777777" w:rsidR="00F00542" w:rsidRPr="00F00542" w:rsidRDefault="00F00542" w:rsidP="003501C8">
            <w:pPr>
              <w:widowControl w:val="0"/>
              <w:spacing w:after="0"/>
              <w:jc w:val="center"/>
              <w:rPr>
                <w:rFonts w:ascii="Times New Roman" w:hAnsi="Times New Roman" w:cs="Times New Roman"/>
                <w:color w:val="993300"/>
                <w:sz w:val="24"/>
                <w:lang w:bidi="ar-SA"/>
              </w:rPr>
            </w:pPr>
            <w:r w:rsidRPr="00F00542">
              <w:rPr>
                <w:rFonts w:ascii="Times New Roman" w:hAnsi="Times New Roman" w:cs="Times New Roman"/>
                <w:color w:val="993300"/>
                <w:sz w:val="24"/>
                <w:lang w:bidi="ar-SA"/>
              </w:rPr>
              <w:t>FEMALE</w:t>
            </w:r>
          </w:p>
        </w:tc>
      </w:tr>
    </w:tbl>
    <w:p w14:paraId="4FE7DC00" w14:textId="77777777" w:rsidR="00F00542" w:rsidRPr="00F00542" w:rsidRDefault="00F00542" w:rsidP="003501C8">
      <w:pPr>
        <w:widowControl w:val="0"/>
        <w:spacing w:after="0" w:line="240" w:lineRule="auto"/>
        <w:jc w:val="both"/>
        <w:rPr>
          <w:rFonts w:ascii="Times New Roman" w:eastAsia="Times New Roman" w:hAnsi="Times New Roman" w:cs="Times New Roman"/>
          <w:sz w:val="24"/>
          <w:szCs w:val="24"/>
          <w:lang w:bidi="ar-SA"/>
        </w:rPr>
      </w:pPr>
    </w:p>
    <w:p w14:paraId="0CEFC278"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The interaction of the male and the female in Marriage is a pretty bizarre concept. It must have been HaShem’s idea. Who else could think of such an odd plan to bring together two opposites and unite them under one roof to share and create a life, a baby, wherein HaShem dwells? This body is the pattern for the Temple!</w:t>
      </w:r>
    </w:p>
    <w:p w14:paraId="65044098"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6F2F009A" w14:textId="77777777" w:rsidR="00F00542" w:rsidRPr="00F00542" w:rsidRDefault="00F00542" w:rsidP="003501C8">
      <w:pPr>
        <w:widowControl w:val="0"/>
        <w:spacing w:after="0" w:line="240" w:lineRule="auto"/>
        <w:jc w:val="both"/>
        <w:rPr>
          <w:rFonts w:ascii="Times New Roman" w:hAnsi="Times New Roman" w:cs="Times New Roman"/>
          <w:bCs/>
          <w:sz w:val="24"/>
          <w:lang w:bidi="ar-SA"/>
        </w:rPr>
      </w:pPr>
      <w:r w:rsidRPr="00F00542">
        <w:rPr>
          <w:rFonts w:ascii="Times New Roman" w:hAnsi="Times New Roman" w:cs="Times New Roman"/>
          <w:sz w:val="24"/>
          <w:lang w:bidi="ar-SA"/>
        </w:rPr>
        <w:t xml:space="preserve">An Ish (a noble man), in an ecstatic moment, takes a multi-potential soul and brings it into the physical in the form of millions of multi-potential sperm (seed). </w:t>
      </w:r>
      <w:r w:rsidRPr="00F00542">
        <w:rPr>
          <w:rFonts w:ascii="Times New Roman" w:hAnsi="Times New Roman" w:cs="Times New Roman"/>
          <w:sz w:val="24"/>
          <w:highlight w:val="green"/>
          <w:lang w:bidi="ar-SA"/>
        </w:rPr>
        <w:t xml:space="preserve">The sperm (seed) are just an </w:t>
      </w:r>
      <w:r w:rsidRPr="00F00542">
        <w:rPr>
          <w:rFonts w:ascii="Times New Roman" w:hAnsi="Times New Roman" w:cs="Times New Roman"/>
          <w:bCs/>
          <w:sz w:val="24"/>
          <w:highlight w:val="green"/>
          <w:lang w:bidi="ar-SA"/>
        </w:rPr>
        <w:t>infinitesimal speck of physicality. They have just enough form and shape to exist in the physical world, and no more</w:t>
      </w:r>
      <w:r w:rsidRPr="00F00542">
        <w:rPr>
          <w:rFonts w:ascii="Times New Roman" w:hAnsi="Times New Roman" w:cs="Times New Roman"/>
          <w:bCs/>
          <w:sz w:val="24"/>
          <w:lang w:bidi="ar-SA"/>
        </w:rPr>
        <w:t>.</w:t>
      </w:r>
    </w:p>
    <w:p w14:paraId="7936F7AC" w14:textId="77777777" w:rsidR="00F00542" w:rsidRPr="00F00542" w:rsidRDefault="00F00542" w:rsidP="003501C8">
      <w:pPr>
        <w:widowControl w:val="0"/>
        <w:spacing w:after="0" w:line="240" w:lineRule="auto"/>
        <w:jc w:val="both"/>
        <w:rPr>
          <w:rFonts w:ascii="Times New Roman" w:hAnsi="Times New Roman" w:cs="Times New Roman"/>
          <w:bCs/>
          <w:sz w:val="24"/>
          <w:lang w:bidi="ar-SA"/>
        </w:rPr>
      </w:pPr>
    </w:p>
    <w:p w14:paraId="4CC878B2" w14:textId="77777777" w:rsidR="00F00542" w:rsidRPr="00F00542" w:rsidRDefault="00F00542" w:rsidP="003501C8">
      <w:pPr>
        <w:widowControl w:val="0"/>
        <w:spacing w:after="0" w:line="240" w:lineRule="auto"/>
        <w:jc w:val="both"/>
        <w:rPr>
          <w:rFonts w:ascii="Times New Roman" w:hAnsi="Times New Roman" w:cs="Times New Roman"/>
          <w:bCs/>
          <w:sz w:val="24"/>
          <w:lang w:bidi="ar-SA"/>
        </w:rPr>
      </w:pPr>
      <w:r w:rsidRPr="00F00542">
        <w:rPr>
          <w:rFonts w:ascii="Times New Roman" w:hAnsi="Times New Roman" w:cs="Times New Roman"/>
          <w:bCs/>
          <w:sz w:val="24"/>
          <w:lang w:bidi="ar-SA"/>
        </w:rPr>
        <w:t xml:space="preserve">The ecstatic moment takes all of the </w:t>
      </w:r>
      <w:r w:rsidRPr="00F00542">
        <w:rPr>
          <w:rFonts w:ascii="Times New Roman" w:hAnsi="Times New Roman" w:cs="Times New Roman"/>
          <w:bCs/>
          <w:i/>
          <w:iCs/>
          <w:sz w:val="24"/>
          <w:lang w:bidi="ar-SA"/>
        </w:rPr>
        <w:t>memories</w:t>
      </w:r>
      <w:r w:rsidRPr="00F00542">
        <w:rPr>
          <w:rFonts w:ascii="Times New Roman" w:hAnsi="Times New Roman" w:cs="Times New Roman"/>
          <w:bCs/>
          <w:sz w:val="24"/>
          <w:lang w:bidi="ar-SA"/>
        </w:rPr>
        <w:t xml:space="preserve"> of the Ish (the noble man), plus the soul given by HaShem, and in a moment of time, brings them from the intangible spiritual world, and gives them the most imperceptible form in the physical world. </w:t>
      </w:r>
      <w:r w:rsidRPr="00F00542">
        <w:rPr>
          <w:rFonts w:ascii="Times New Roman" w:hAnsi="Times New Roman" w:cs="Times New Roman"/>
          <w:b/>
          <w:bCs/>
          <w:color w:val="C00000"/>
          <w:sz w:val="24"/>
          <w:lang w:bidi="ar-SA"/>
        </w:rPr>
        <w:t>An Ish, a noble man, gives.</w:t>
      </w:r>
    </w:p>
    <w:p w14:paraId="41CB1E34"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28528D0E" w14:textId="77777777" w:rsidR="00F00542" w:rsidRPr="00F00542" w:rsidRDefault="00F00542" w:rsidP="003501C8">
      <w:pPr>
        <w:widowControl w:val="0"/>
        <w:spacing w:after="0" w:line="240" w:lineRule="auto"/>
        <w:jc w:val="both"/>
        <w:rPr>
          <w:rFonts w:ascii="Times New Roman" w:hAnsi="Times New Roman" w:cs="Times New Roman"/>
          <w:bCs/>
          <w:sz w:val="24"/>
          <w:lang w:bidi="ar-SA"/>
        </w:rPr>
      </w:pPr>
      <w:r w:rsidRPr="00F00542">
        <w:rPr>
          <w:rFonts w:ascii="Times New Roman" w:hAnsi="Times New Roman" w:cs="Times New Roman"/>
          <w:sz w:val="24"/>
          <w:lang w:bidi="ar-SA"/>
        </w:rPr>
        <w:t xml:space="preserve">An Ishah (a noble woman) takes the multi-potential, </w:t>
      </w:r>
      <w:r w:rsidRPr="00F00542">
        <w:rPr>
          <w:rFonts w:ascii="Times New Roman" w:hAnsi="Times New Roman" w:cs="Times New Roman"/>
          <w:bCs/>
          <w:sz w:val="24"/>
          <w:lang w:bidi="ar-SA"/>
        </w:rPr>
        <w:t xml:space="preserve">infinitesimal speck of physicality, which was given to her, and selects just one sperm (seed) and rejects all others. She takes that one sperm and nurtures and cherishes it for a long time, a total of forty weeks. She carefully fans the spark of her husband. She builds it step by step into a complete human being, the perfect fusion of the spiritual and the physical. The birth </w:t>
      </w:r>
      <w:r w:rsidRPr="00F00542">
        <w:rPr>
          <w:rFonts w:ascii="Times New Roman" w:hAnsi="Times New Roman" w:cs="Times New Roman"/>
          <w:bCs/>
          <w:sz w:val="24"/>
          <w:lang w:bidi="ar-SA"/>
        </w:rPr>
        <w:lastRenderedPageBreak/>
        <w:t>of her child is the ecstatic moment for the Ishah.</w:t>
      </w:r>
    </w:p>
    <w:p w14:paraId="01FA159A" w14:textId="77777777" w:rsidR="00F00542" w:rsidRPr="00F00542" w:rsidRDefault="00F00542" w:rsidP="003501C8">
      <w:pPr>
        <w:widowControl w:val="0"/>
        <w:spacing w:after="0" w:line="240" w:lineRule="auto"/>
        <w:jc w:val="both"/>
        <w:rPr>
          <w:rFonts w:ascii="Times New Roman" w:hAnsi="Times New Roman" w:cs="Times New Roman"/>
          <w:bCs/>
          <w:sz w:val="24"/>
          <w:lang w:bidi="ar-SA"/>
        </w:rPr>
      </w:pPr>
    </w:p>
    <w:p w14:paraId="721B5B4E" w14:textId="77777777" w:rsidR="00F00542" w:rsidRPr="00F00542" w:rsidRDefault="00F00542" w:rsidP="003501C8">
      <w:pPr>
        <w:widowControl w:val="0"/>
        <w:spacing w:after="0" w:line="240" w:lineRule="auto"/>
        <w:jc w:val="both"/>
        <w:rPr>
          <w:rFonts w:ascii="Times New Roman" w:hAnsi="Times New Roman" w:cs="Times New Roman"/>
          <w:bCs/>
          <w:sz w:val="24"/>
          <w:lang w:bidi="ar-SA"/>
        </w:rPr>
      </w:pPr>
      <w:r w:rsidRPr="00F00542">
        <w:rPr>
          <w:rFonts w:ascii="Times New Roman" w:hAnsi="Times New Roman" w:cs="Times New Roman"/>
          <w:bCs/>
          <w:sz w:val="24"/>
          <w:lang w:bidi="ar-SA"/>
        </w:rPr>
        <w:t xml:space="preserve">The Ishah can not reach into the spiritual world, but, she excels at taking the barely perceptible and patiently building it into reality in the physical world. </w:t>
      </w:r>
      <w:r w:rsidRPr="00F00542">
        <w:rPr>
          <w:rFonts w:ascii="Times New Roman" w:hAnsi="Times New Roman" w:cs="Times New Roman"/>
          <w:b/>
          <w:bCs/>
          <w:color w:val="C00000"/>
          <w:sz w:val="24"/>
          <w:lang w:bidi="ar-SA"/>
        </w:rPr>
        <w:t>An Ishah, a noble woman, receives and builds.</w:t>
      </w:r>
    </w:p>
    <w:p w14:paraId="1E8ABF8B" w14:textId="77777777" w:rsidR="00F00542" w:rsidRPr="00F00542" w:rsidRDefault="00F00542" w:rsidP="003501C8">
      <w:pPr>
        <w:widowControl w:val="0"/>
        <w:spacing w:after="0" w:line="240" w:lineRule="auto"/>
        <w:jc w:val="both"/>
        <w:rPr>
          <w:rFonts w:ascii="Times New Roman" w:hAnsi="Times New Roman" w:cs="Times New Roman"/>
          <w:bCs/>
          <w:sz w:val="24"/>
          <w:lang w:bidi="ar-SA"/>
        </w:rPr>
      </w:pPr>
    </w:p>
    <w:p w14:paraId="4BE2F9CF"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xml:space="preserve">In the physical realm, the man earns the income (money is inherently spiritual) and provides the woman with the raw materials from which she feeds and clothes her family. This explains why women enjoy shopping and transforming the spiritual (money) into the physical (goods and services). So, too, in the spiritual realm, the man learns </w:t>
      </w:r>
      <w:r w:rsidRPr="00F00542">
        <w:rPr>
          <w:rFonts w:ascii="Times New Roman" w:hAnsi="Times New Roman" w:cs="Times New Roman"/>
          <w:bCs/>
          <w:sz w:val="24"/>
          <w:lang w:bidi="ar-SA"/>
        </w:rPr>
        <w:t>Torah</w:t>
      </w:r>
      <w:r w:rsidRPr="00F00542">
        <w:rPr>
          <w:rFonts w:ascii="Times New Roman" w:hAnsi="Times New Roman" w:cs="Times New Roman"/>
          <w:sz w:val="24"/>
          <w:lang w:bidi="ar-SA"/>
        </w:rPr>
        <w:t>, deriving the truths. He transmits these abstract truths to his wife who applies them to build into the home and into the children.</w:t>
      </w:r>
    </w:p>
    <w:p w14:paraId="5D964A85"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69B5C5BA"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Beginnings, in Torah, are very potent. For example, the moment of conception of a human being is a time when both the male and the female chromosomes divide in half. The remaining halves then unite to form a new being. The genes that were laid down at this moment are the descriptors that will define this person for the rest of his life. Not only do they describe his physical components like the color of his eyes and hair, but they also define his temperament and his likes and dislikes. In fact, Chazal teach that that moment also gives the memories of the father to his progeny. In some way, the child </w:t>
      </w:r>
      <w:r w:rsidRPr="00F00542">
        <w:rPr>
          <w:rFonts w:ascii="Times New Roman" w:hAnsi="Times New Roman" w:cs="Times New Roman"/>
          <w:i/>
          <w:iCs/>
          <w:sz w:val="24"/>
          <w:lang w:bidi="ar-SA"/>
        </w:rPr>
        <w:t>knows</w:t>
      </w:r>
      <w:r w:rsidRPr="00F00542">
        <w:rPr>
          <w:rFonts w:ascii="Times New Roman" w:hAnsi="Times New Roman" w:cs="Times New Roman"/>
          <w:sz w:val="24"/>
          <w:lang w:bidi="ar-SA"/>
        </w:rPr>
        <w:t> about the father. While the beginning has occurred in secret, never the less, its potency is great as it contains everything in a compressed form.</w:t>
      </w:r>
    </w:p>
    <w:p w14:paraId="7D6F629C"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3526E60C"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These male and female ideas affect even our mind. It is the bonding of inner (daat</w:t>
      </w:r>
      <w:r w:rsidRPr="00F00542">
        <w:rPr>
          <w:rFonts w:ascii="Times New Roman" w:hAnsi="Times New Roman" w:cs="Times New Roman"/>
          <w:sz w:val="20"/>
          <w:vertAlign w:val="superscript"/>
          <w:lang w:bidi="ar-SA"/>
        </w:rPr>
        <w:footnoteReference w:id="11"/>
      </w:r>
      <w:r w:rsidRPr="00F00542">
        <w:rPr>
          <w:rFonts w:ascii="Times New Roman" w:hAnsi="Times New Roman" w:cs="Times New Roman"/>
          <w:sz w:val="24"/>
          <w:lang w:bidi="ar-SA"/>
        </w:rPr>
        <w:t xml:space="preserve">) and outer wisdom (logic and reason) and their harmony which is the beauty of the mind; that inner marriage which is the core of our being. When the two bond correctly, the outer wisdom remaining under control, subjecting its input to the grasp of the </w:t>
      </w:r>
      <w:r w:rsidRPr="00F00542">
        <w:rPr>
          <w:rFonts w:ascii="Times New Roman" w:hAnsi="Times New Roman" w:cs="Times New Roman"/>
          <w:iCs/>
          <w:sz w:val="24"/>
          <w:lang w:bidi="ar-SA"/>
        </w:rPr>
        <w:t>daat</w:t>
      </w:r>
      <w:r w:rsidRPr="00F00542">
        <w:rPr>
          <w:rFonts w:ascii="Times New Roman" w:hAnsi="Times New Roman" w:cs="Times New Roman"/>
          <w:i/>
          <w:iCs/>
          <w:sz w:val="24"/>
          <w:lang w:bidi="ar-SA"/>
        </w:rPr>
        <w:t>,</w:t>
      </w:r>
      <w:r w:rsidRPr="00F00542">
        <w:rPr>
          <w:rFonts w:ascii="Times New Roman" w:hAnsi="Times New Roman" w:cs="Times New Roman"/>
          <w:sz w:val="24"/>
          <w:lang w:bidi="ar-SA"/>
        </w:rPr>
        <w:t xml:space="preserve"> and the </w:t>
      </w:r>
      <w:r w:rsidRPr="00F00542">
        <w:rPr>
          <w:rFonts w:ascii="Times New Roman" w:hAnsi="Times New Roman" w:cs="Times New Roman"/>
          <w:iCs/>
          <w:sz w:val="24"/>
          <w:lang w:bidi="ar-SA"/>
        </w:rPr>
        <w:t>daat</w:t>
      </w:r>
      <w:r w:rsidRPr="00F00542">
        <w:rPr>
          <w:rFonts w:ascii="Times New Roman" w:hAnsi="Times New Roman" w:cs="Times New Roman"/>
          <w:sz w:val="24"/>
          <w:lang w:bidi="ar-SA"/>
        </w:rPr>
        <w:t xml:space="preserve"> understanding all of the outer wisdom appropriately, then thought is fruitful. Only when the male and female elements of thought blend can fertile, creative thought-energy be generated. This is the secret of the </w:t>
      </w:r>
      <w:r w:rsidRPr="00F00542">
        <w:rPr>
          <w:rFonts w:ascii="Times New Roman" w:hAnsi="Times New Roman" w:cs="Times New Roman"/>
          <w:iCs/>
          <w:sz w:val="24"/>
          <w:lang w:bidi="ar-SA"/>
        </w:rPr>
        <w:t>bar-mitzva</w:t>
      </w:r>
      <w:r w:rsidRPr="00F00542">
        <w:rPr>
          <w:rFonts w:ascii="Times New Roman" w:hAnsi="Times New Roman" w:cs="Times New Roman"/>
          <w:i/>
          <w:iCs/>
          <w:sz w:val="24"/>
          <w:lang w:bidi="ar-SA"/>
        </w:rPr>
        <w:t>:</w:t>
      </w:r>
      <w:r w:rsidRPr="00F00542">
        <w:rPr>
          <w:rFonts w:ascii="Times New Roman" w:hAnsi="Times New Roman" w:cs="Times New Roman"/>
          <w:sz w:val="24"/>
          <w:lang w:bidi="ar-SA"/>
        </w:rPr>
        <w:t xml:space="preserve"> the child acquires </w:t>
      </w:r>
      <w:r w:rsidRPr="00F00542">
        <w:rPr>
          <w:rFonts w:ascii="Times New Roman" w:hAnsi="Times New Roman" w:cs="Times New Roman"/>
          <w:iCs/>
          <w:sz w:val="24"/>
          <w:lang w:bidi="ar-SA"/>
        </w:rPr>
        <w:t>daat</w:t>
      </w:r>
      <w:r w:rsidRPr="00F00542">
        <w:rPr>
          <w:rFonts w:ascii="Times New Roman" w:hAnsi="Times New Roman" w:cs="Times New Roman"/>
          <w:sz w:val="24"/>
          <w:lang w:bidi="ar-SA"/>
        </w:rPr>
        <w:t xml:space="preserve"> when his </w:t>
      </w:r>
      <w:r w:rsidRPr="00F00542">
        <w:rPr>
          <w:rFonts w:ascii="Times New Roman" w:hAnsi="Times New Roman" w:cs="Times New Roman"/>
          <w:iCs/>
          <w:sz w:val="24"/>
          <w:lang w:bidi="ar-SA"/>
        </w:rPr>
        <w:t>body reaches puberty and</w:t>
      </w:r>
      <w:r w:rsidRPr="00F00542">
        <w:rPr>
          <w:rFonts w:ascii="Times New Roman" w:hAnsi="Times New Roman" w:cs="Times New Roman"/>
          <w:sz w:val="24"/>
          <w:lang w:bidi="ar-SA"/>
        </w:rPr>
        <w:t xml:space="preserve"> becomes fertile.</w:t>
      </w:r>
    </w:p>
    <w:p w14:paraId="30541913"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2552C904"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Daat, knowledge, leads to emunah, to faithfulness.</w:t>
      </w:r>
    </w:p>
    <w:p w14:paraId="73F6737E"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50B9AF32"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Emunah has a dual meaning. Etymologically, it is related to the word meaning to train or accustom oneself, and also to the word for power and strength. This definition is very misleading! The basis of Emunah is knowledge! We start with knowledge and then when we are faithfully obedient to that knowledge, we have emunah, we have faithful obedience. Emunah is our faithful obedience to a knowledge. Something you connect to so thoroughly that you would give your life for it. Emunah must be the same as the knowledge that you exist. After this is acquired, then one must be faithfully obedient to that knowledge despite the influence of the lower self. The pinnacle of Emunah is to connect with knowledge so thoroughly that you can experience its future pleasures, now. Emunah is a zeraim, a seed. Just as you know, without any doubt, that a seed will produce a plant with fruit, if it is properly cared for, so emunah is something you know. It is something that is certain.</w:t>
      </w:r>
    </w:p>
    <w:p w14:paraId="7E82E5E8"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7EBADFD3"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xml:space="preserve"> The blindness of emunah is that you don’t have the end result now, even though you know what the end result will be.</w:t>
      </w:r>
    </w:p>
    <w:p w14:paraId="6229AD3E"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73E80CA5"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Our Sages teach that a person is a seed. A seed has two possible uses: </w:t>
      </w:r>
    </w:p>
    <w:p w14:paraId="283A1014"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lastRenderedPageBreak/>
        <w:t> </w:t>
      </w:r>
    </w:p>
    <w:p w14:paraId="568785BD"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b/>
          <w:bCs/>
          <w:sz w:val="24"/>
          <w:lang w:bidi="ar-SA"/>
        </w:rPr>
        <w:t>1.</w:t>
      </w:r>
      <w:r w:rsidRPr="00F00542">
        <w:rPr>
          <w:rFonts w:ascii="Times New Roman" w:hAnsi="Times New Roman" w:cs="Times New Roman"/>
          <w:sz w:val="24"/>
          <w:lang w:bidi="ar-SA"/>
        </w:rPr>
        <w:t> Seed can be eaten as food immediately. Wheat is such a seed. A person without emunah will eat the seed now.  A person without emunah is literally eating himself. In the world to come there will be nothing left.</w:t>
      </w:r>
    </w:p>
    <w:p w14:paraId="28227F86"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b/>
          <w:bCs/>
          <w:sz w:val="24"/>
          <w:lang w:bidi="ar-SA"/>
        </w:rPr>
        <w:t> </w:t>
      </w:r>
    </w:p>
    <w:p w14:paraId="4E8305AE"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b/>
          <w:bCs/>
          <w:sz w:val="24"/>
          <w:lang w:bidi="ar-SA"/>
        </w:rPr>
        <w:t>2.</w:t>
      </w:r>
      <w:r w:rsidRPr="00F00542">
        <w:rPr>
          <w:rFonts w:ascii="Times New Roman" w:hAnsi="Times New Roman" w:cs="Times New Roman"/>
          <w:sz w:val="24"/>
          <w:lang w:bidi="ar-SA"/>
        </w:rPr>
        <w:t>  Seed can be planted so that it will yield fruit forever, while still enabling a man to enjoy its fruit. A pomegranate is such a fruit. In order to yield fruit, it must be planted. A person with emunah will plant the seed. A person with emunah will plant himself and undergo decay in order that he will yield fruit, which yields seeds, which yields fruit … for all eternity.</w:t>
      </w:r>
    </w:p>
    <w:p w14:paraId="137DC16D"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w:t>
      </w:r>
    </w:p>
    <w:p w14:paraId="5A722493"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The seed contains everything, but, it is hidden in the darkness. Emunah is the seed of the next world. If you water and fertilize it correctly, it will disintegrate and only after the disintegration will it begin to sprout and produce more seeds into infinity of fruit production. A seed yields its fruit in the darkness and only with the tremendous faithful obedience to a multitude of tasks by the one who planted it.</w:t>
      </w:r>
    </w:p>
    <w:p w14:paraId="67F1FB29"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w:t>
      </w:r>
    </w:p>
    <w:p w14:paraId="493D32FA"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Seed sprouts in darkness and the genesis of the next generation begins in secrecy. According to Jewish law, sexual intercourse takes place at night, in total secrecy, just as a seed of wheat sprouts underground, in total darkness and in total secrecy. No one knows when the seed began to sprout.</w:t>
      </w:r>
    </w:p>
    <w:p w14:paraId="4BD98DEA"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w:t>
      </w:r>
    </w:p>
    <w:p w14:paraId="742635D4"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The phase of rational knowledge. It is called “daytime”. During this phase we focus on the outward things because they are the focus.</w:t>
      </w:r>
    </w:p>
    <w:p w14:paraId="78EBEE76"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w:t>
      </w:r>
    </w:p>
    <w:p w14:paraId="0E282D2A"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The phase of blindness is called “night time”. This is related to the concept of night, the time when we can not see. To experience night as it really is, without artificial light, is to experience what emunah really is. During this phase we focus on the inward things because they are the only things we can see with clarity. The blindness of emunah is the blindness of planting a seed. You “know” that a seed can produce much fruit and many more seeds, with an enormous amount of work, when it is planted. We start with knowledge!. It is NOT the idea that I can plant something, anything, and blindly hope that it will produce. Emunah is </w:t>
      </w:r>
      <w:r w:rsidRPr="00F00542">
        <w:rPr>
          <w:rFonts w:ascii="Times New Roman" w:hAnsi="Times New Roman" w:cs="Times New Roman"/>
          <w:b/>
          <w:bCs/>
          <w:sz w:val="24"/>
          <w:lang w:bidi="ar-SA"/>
        </w:rPr>
        <w:t>knowing</w:t>
      </w:r>
      <w:r w:rsidRPr="00F00542">
        <w:rPr>
          <w:rFonts w:ascii="Times New Roman" w:hAnsi="Times New Roman" w:cs="Times New Roman"/>
          <w:sz w:val="24"/>
          <w:lang w:bidi="ar-SA"/>
        </w:rPr>
        <w:t> that a seed will produce!</w:t>
      </w:r>
    </w:p>
    <w:p w14:paraId="36596752"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1EDD7E12"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xml:space="preserve">Before we can have emunah, we need to have knowledge. Before we can have knowledge we must have a place for the knowledge. This </w:t>
      </w:r>
      <w:r w:rsidRPr="00F00542">
        <w:rPr>
          <w:rFonts w:ascii="Times New Roman" w:hAnsi="Times New Roman" w:cs="Times New Roman"/>
          <w:i/>
          <w:sz w:val="24"/>
          <w:lang w:bidi="ar-SA"/>
        </w:rPr>
        <w:t>place</w:t>
      </w:r>
      <w:r w:rsidRPr="00F00542">
        <w:rPr>
          <w:rFonts w:ascii="Times New Roman" w:hAnsi="Times New Roman" w:cs="Times New Roman"/>
          <w:sz w:val="24"/>
          <w:lang w:bidi="ar-SA"/>
        </w:rPr>
        <w:t xml:space="preserve"> is the possibility that something may be true, it is a doubt. This possibility is enough to start basing our life on this possibility.</w:t>
      </w:r>
    </w:p>
    <w:p w14:paraId="323A44BE"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006BFC74"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Emunah in HaShem is something that must find expression in action. This idea is also repeated in the Nazarean Codicil:</w:t>
      </w:r>
    </w:p>
    <w:p w14:paraId="49C08FEF"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7B5E9A97" w14:textId="77777777" w:rsidR="00F00542" w:rsidRPr="00F00542" w:rsidRDefault="00F00542" w:rsidP="003501C8">
      <w:pPr>
        <w:widowControl w:val="0"/>
        <w:spacing w:after="0" w:line="240" w:lineRule="auto"/>
        <w:ind w:left="288" w:right="288"/>
        <w:jc w:val="both"/>
        <w:rPr>
          <w:rFonts w:ascii="Times New Roman" w:hAnsi="Times New Roman" w:cs="Times New Roman"/>
          <w:i/>
          <w:sz w:val="24"/>
          <w:lang w:bidi="ar-SA"/>
        </w:rPr>
      </w:pPr>
      <w:r w:rsidRPr="00F00542">
        <w:rPr>
          <w:rFonts w:ascii="Times New Roman" w:hAnsi="Times New Roman" w:cs="Times New Roman"/>
          <w:b/>
          <w:i/>
          <w:sz w:val="24"/>
          <w:lang w:bidi="ar-SA"/>
        </w:rPr>
        <w:t>Yaakov</w:t>
      </w:r>
      <w:r w:rsidRPr="00F00542">
        <w:rPr>
          <w:rFonts w:ascii="Times New Roman" w:hAnsi="Times New Roman" w:cs="Times New Roman"/>
          <w:b/>
          <w:i/>
          <w:color w:val="000000"/>
          <w:sz w:val="24"/>
          <w:lang w:bidi="ar-SA"/>
        </w:rPr>
        <w:t xml:space="preserve"> (James) 2:17</w:t>
      </w:r>
      <w:r w:rsidRPr="00F00542">
        <w:rPr>
          <w:rFonts w:ascii="Times New Roman" w:hAnsi="Times New Roman" w:cs="Times New Roman"/>
          <w:i/>
          <w:color w:val="000000"/>
          <w:sz w:val="24"/>
          <w:lang w:bidi="ar-SA"/>
        </w:rPr>
        <w:t xml:space="preserve"> Even so emunah, if it hath not works, is dead, being alone.</w:t>
      </w:r>
    </w:p>
    <w:p w14:paraId="775D8531"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59CBB032"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The Torah tells us</w:t>
      </w:r>
      <w:r w:rsidRPr="00F00542">
        <w:rPr>
          <w:rFonts w:ascii="Times New Roman" w:hAnsi="Times New Roman" w:cs="Times New Roman"/>
          <w:sz w:val="20"/>
          <w:vertAlign w:val="superscript"/>
          <w:lang w:bidi="ar-SA"/>
        </w:rPr>
        <w:footnoteReference w:id="12"/>
      </w:r>
      <w:r w:rsidRPr="00F00542">
        <w:rPr>
          <w:rFonts w:ascii="Times New Roman" w:hAnsi="Times New Roman" w:cs="Times New Roman"/>
          <w:sz w:val="24"/>
          <w:lang w:bidi="ar-SA"/>
        </w:rPr>
        <w:t xml:space="preserve"> that when Israel was attacked by Amalek, Moshe raised his hands toward heaven, and, when he did so, Israel was able to overcome its enemy. The Mishna, in Rosh Hashanah, explains that Moshe’s uplifted hands directed the people’s attention to HaShem, and their emunah helped bring them victory in battle. </w:t>
      </w:r>
    </w:p>
    <w:p w14:paraId="763350B1"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29AB9109" w14:textId="77777777" w:rsidR="00F00542" w:rsidRPr="00F00542" w:rsidRDefault="00F00542" w:rsidP="003501C8">
      <w:pPr>
        <w:widowControl w:val="0"/>
        <w:spacing w:after="0" w:line="240" w:lineRule="auto"/>
        <w:ind w:left="288" w:right="288"/>
        <w:jc w:val="both"/>
        <w:rPr>
          <w:rFonts w:ascii="Times New Roman" w:hAnsi="Times New Roman" w:cs="Times New Roman"/>
          <w:i/>
          <w:iCs/>
          <w:sz w:val="24"/>
          <w:lang w:bidi="ar-SA"/>
        </w:rPr>
      </w:pPr>
      <w:r w:rsidRPr="00F00542">
        <w:rPr>
          <w:rFonts w:ascii="Times New Roman" w:hAnsi="Times New Roman" w:cs="Times New Roman"/>
          <w:b/>
          <w:bCs/>
          <w:i/>
          <w:iCs/>
          <w:sz w:val="24"/>
          <w:lang w:bidi="ar-SA"/>
        </w:rPr>
        <w:t>Rosh HaShana 29a</w:t>
      </w:r>
      <w:r w:rsidRPr="00F00542">
        <w:rPr>
          <w:rFonts w:ascii="Times New Roman" w:hAnsi="Times New Roman" w:cs="Times New Roman"/>
          <w:i/>
          <w:iCs/>
          <w:sz w:val="24"/>
          <w:lang w:bidi="ar-SA"/>
        </w:rPr>
        <w:t xml:space="preserve"> MISHNA. [IT IS WRITTEN] AND IT CAME TO PASS, WHEN MOSES HELD </w:t>
      </w:r>
      <w:r w:rsidRPr="00F00542">
        <w:rPr>
          <w:rFonts w:ascii="Times New Roman" w:hAnsi="Times New Roman" w:cs="Times New Roman"/>
          <w:i/>
          <w:iCs/>
          <w:sz w:val="24"/>
          <w:lang w:bidi="ar-SA"/>
        </w:rPr>
        <w:lastRenderedPageBreak/>
        <w:t>UP HIS HAND THAT ISRAEL PREVAILED, ETC.</w:t>
      </w:r>
      <w:r w:rsidRPr="00F00542">
        <w:rPr>
          <w:rFonts w:ascii="Times New Roman" w:hAnsi="Times New Roman" w:cs="Times New Roman"/>
          <w:i/>
          <w:iCs/>
          <w:sz w:val="20"/>
          <w:vertAlign w:val="superscript"/>
          <w:lang w:bidi="ar-SA"/>
        </w:rPr>
        <w:footnoteReference w:id="13"/>
      </w:r>
      <w:r w:rsidRPr="00F00542">
        <w:rPr>
          <w:rFonts w:ascii="Times New Roman" w:hAnsi="Times New Roman" w:cs="Times New Roman"/>
          <w:i/>
          <w:iCs/>
          <w:sz w:val="24"/>
          <w:lang w:bidi="ar-SA"/>
        </w:rPr>
        <w:t xml:space="preserve"> NOW DID THE HANDS OF MOSES WAGE WAR OR CRUSH THE ENEMY?</w:t>
      </w:r>
      <w:r w:rsidRPr="00F00542">
        <w:rPr>
          <w:rFonts w:ascii="Times New Roman" w:hAnsi="Times New Roman" w:cs="Times New Roman"/>
          <w:i/>
          <w:iCs/>
          <w:sz w:val="20"/>
          <w:vertAlign w:val="superscript"/>
          <w:lang w:bidi="ar-SA"/>
        </w:rPr>
        <w:footnoteReference w:id="14"/>
      </w:r>
      <w:r w:rsidRPr="00F00542">
        <w:rPr>
          <w:rFonts w:ascii="Times New Roman" w:hAnsi="Times New Roman" w:cs="Times New Roman"/>
          <w:i/>
          <w:iCs/>
          <w:sz w:val="24"/>
          <w:lang w:bidi="ar-SA"/>
        </w:rPr>
        <w:t xml:space="preserve"> NOT SO; ONLY THE TEXT SIGNIFIES THAT SO LONG AS ISRAEL TURNED THEIR THOUGHTS ABOVE AND SUBJECTED THEIR HEARTS TO THEIR FATHER IN HEAVEN THEY PREVAILED, BUT OTHERWISE THEY FELL. THE SAME LESSON MAY BE TAUGHT THUS. [IT IS WRITTEN], MAKE THEE A FIERY SERPENT AND SET IT UP ON A POLE, AND IT SHALL COME TO PASS THAT EVERYONE THAT IS BITTEN, WHEN HE SEETH IT, SHALL LIVE.</w:t>
      </w:r>
      <w:r w:rsidRPr="00F00542">
        <w:rPr>
          <w:rFonts w:ascii="Times New Roman" w:hAnsi="Times New Roman" w:cs="Times New Roman"/>
          <w:i/>
          <w:iCs/>
          <w:sz w:val="20"/>
          <w:vertAlign w:val="superscript"/>
          <w:lang w:bidi="ar-SA"/>
        </w:rPr>
        <w:footnoteReference w:id="15"/>
      </w:r>
      <w:r w:rsidRPr="00F00542">
        <w:rPr>
          <w:rFonts w:ascii="Times New Roman" w:hAnsi="Times New Roman" w:cs="Times New Roman"/>
          <w:i/>
          <w:iCs/>
          <w:sz w:val="24"/>
          <w:lang w:bidi="ar-SA"/>
        </w:rPr>
        <w:t xml:space="preserve"> NOW DID THE SERPENT KILL OR DID THE SERPENT KEEP A LIVE? NO; [WHAT IT INDICATES IS THAT] WHEN ISRAEL TURNED THEIR THOUGHTS ABOVE AND SUBJECTED THEIR HEARTS TO THEIR FATHER IN HEAVEN, THEY WERE HEALED, BUT OTHERWISE THEY PINED AWAY.</w:t>
      </w:r>
      <w:r w:rsidRPr="00F00542">
        <w:rPr>
          <w:rFonts w:ascii="Times New Roman" w:hAnsi="Times New Roman" w:cs="Times New Roman"/>
          <w:i/>
          <w:iCs/>
          <w:sz w:val="20"/>
          <w:vertAlign w:val="superscript"/>
          <w:lang w:bidi="ar-SA"/>
        </w:rPr>
        <w:footnoteReference w:id="16"/>
      </w:r>
    </w:p>
    <w:p w14:paraId="35E7CE20"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18DB82E2" w14:textId="77777777" w:rsidR="00F00542" w:rsidRPr="00F00542" w:rsidRDefault="00F00542" w:rsidP="003501C8">
      <w:pPr>
        <w:widowControl w:val="0"/>
        <w:spacing w:after="0" w:line="240" w:lineRule="auto"/>
        <w:jc w:val="both"/>
        <w:rPr>
          <w:rFonts w:ascii="Times New Roman" w:hAnsi="Times New Roman" w:cs="Times New Roman"/>
          <w:sz w:val="24"/>
          <w:szCs w:val="24"/>
          <w:lang w:bidi="ar-SA"/>
        </w:rPr>
      </w:pPr>
      <w:r w:rsidRPr="00F00542">
        <w:rPr>
          <w:rFonts w:ascii="Times New Roman" w:hAnsi="Times New Roman" w:cs="Times New Roman"/>
          <w:sz w:val="24"/>
          <w:szCs w:val="24"/>
          <w:lang w:bidi="ar-SA"/>
        </w:rPr>
        <w:t xml:space="preserve">In describing Moshe’s action, the Torah says, “Vayehi yadav emunah - </w:t>
      </w:r>
      <w:r w:rsidRPr="00F00542">
        <w:rPr>
          <w:rFonts w:ascii="Times New Roman" w:hAnsi="Times New Roman" w:cs="Times New Roman" w:hint="cs"/>
          <w:sz w:val="24"/>
          <w:szCs w:val="24"/>
          <w:rtl/>
        </w:rPr>
        <w:t>וַיְהִי יָדָיו אֱמוּנָה</w:t>
      </w:r>
      <w:r w:rsidRPr="00F00542">
        <w:rPr>
          <w:rFonts w:ascii="Times New Roman" w:hAnsi="Times New Roman" w:cs="Times New Roman"/>
          <w:sz w:val="24"/>
          <w:szCs w:val="24"/>
          <w:lang w:bidi="ar-SA"/>
        </w:rPr>
        <w:t>”, and his hands were ‘emunah’, faithful. This means that emunah is something that must be concretized through one’s hands, through action. One must express his emunah through the outward actions of his hands. The Talmud, in Shabbat, refers to the mishnaic order of Zeraim as ‘Emunah’ and the commentary of Tosafot explains that this is because the act of planting seeds, with the hope that they will ultimately yield a crop, entails a certain degree of emunah.</w:t>
      </w:r>
    </w:p>
    <w:p w14:paraId="3838E91A"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7A534B7B" w14:textId="77777777" w:rsidR="00F00542" w:rsidRPr="00F00542" w:rsidRDefault="00F00542" w:rsidP="003501C8">
      <w:pPr>
        <w:widowControl w:val="0"/>
        <w:spacing w:after="0" w:line="240" w:lineRule="auto"/>
        <w:ind w:left="288" w:right="288"/>
        <w:jc w:val="both"/>
        <w:rPr>
          <w:rFonts w:ascii="Times New Roman" w:hAnsi="Times New Roman" w:cs="Times New Roman"/>
          <w:i/>
          <w:sz w:val="24"/>
          <w:lang w:bidi="ar-SA"/>
        </w:rPr>
      </w:pPr>
      <w:r w:rsidRPr="00F00542">
        <w:rPr>
          <w:rFonts w:ascii="Times New Roman" w:hAnsi="Times New Roman" w:cs="Times New Roman"/>
          <w:b/>
          <w:i/>
          <w:color w:val="000000"/>
          <w:sz w:val="24"/>
          <w:lang w:bidi="ar-SA"/>
        </w:rPr>
        <w:t>Shemot (</w:t>
      </w:r>
      <w:r w:rsidRPr="00F00542">
        <w:rPr>
          <w:rFonts w:ascii="Times New Roman" w:hAnsi="Times New Roman" w:cs="Times New Roman"/>
          <w:b/>
          <w:i/>
          <w:sz w:val="24"/>
          <w:lang w:bidi="ar-SA"/>
        </w:rPr>
        <w:t>Exodus</w:t>
      </w:r>
      <w:r w:rsidRPr="00F00542">
        <w:rPr>
          <w:rFonts w:ascii="Times New Roman" w:hAnsi="Times New Roman" w:cs="Times New Roman"/>
          <w:b/>
          <w:i/>
          <w:color w:val="000000"/>
          <w:sz w:val="24"/>
          <w:lang w:bidi="ar-SA"/>
        </w:rPr>
        <w:t>) 17:12</w:t>
      </w:r>
      <w:r w:rsidRPr="00F00542">
        <w:rPr>
          <w:rFonts w:ascii="Times New Roman" w:hAnsi="Times New Roman" w:cs="Times New Roman"/>
          <w:i/>
          <w:color w:val="000000"/>
          <w:sz w:val="24"/>
          <w:lang w:bidi="ar-SA"/>
        </w:rPr>
        <w:t xml:space="preserve">  But Moses’ </w:t>
      </w:r>
      <w:r w:rsidRPr="00F00542">
        <w:rPr>
          <w:rFonts w:ascii="Times New Roman" w:hAnsi="Times New Roman" w:cs="Times New Roman"/>
          <w:i/>
          <w:sz w:val="24"/>
          <w:lang w:bidi="ar-SA"/>
        </w:rPr>
        <w:t>hands</w:t>
      </w:r>
      <w:r w:rsidRPr="00F00542">
        <w:rPr>
          <w:rFonts w:ascii="Times New Roman" w:hAnsi="Times New Roman" w:cs="Times New Roman"/>
          <w:i/>
          <w:color w:val="000000"/>
          <w:sz w:val="24"/>
          <w:lang w:bidi="ar-SA"/>
        </w:rPr>
        <w:t xml:space="preserve"> </w:t>
      </w:r>
      <w:r w:rsidRPr="00F00542">
        <w:rPr>
          <w:rFonts w:ascii="Times New Roman" w:hAnsi="Times New Roman" w:cs="Times New Roman"/>
          <w:i/>
          <w:iCs/>
          <w:color w:val="000000"/>
          <w:sz w:val="24"/>
          <w:lang w:bidi="ar-SA"/>
        </w:rPr>
        <w:t>were</w:t>
      </w:r>
      <w:r w:rsidRPr="00F00542">
        <w:rPr>
          <w:rFonts w:ascii="Times New Roman" w:hAnsi="Times New Roman" w:cs="Times New Roman"/>
          <w:i/>
          <w:color w:val="000000"/>
          <w:sz w:val="24"/>
          <w:lang w:bidi="ar-SA"/>
        </w:rPr>
        <w:t xml:space="preserve"> heavy; and they took a stone, and put </w:t>
      </w:r>
      <w:r w:rsidRPr="00F00542">
        <w:rPr>
          <w:rFonts w:ascii="Times New Roman" w:hAnsi="Times New Roman" w:cs="Times New Roman"/>
          <w:i/>
          <w:iCs/>
          <w:color w:val="000000"/>
          <w:sz w:val="24"/>
          <w:lang w:bidi="ar-SA"/>
        </w:rPr>
        <w:t>it</w:t>
      </w:r>
      <w:r w:rsidRPr="00F00542">
        <w:rPr>
          <w:rFonts w:ascii="Times New Roman" w:hAnsi="Times New Roman" w:cs="Times New Roman"/>
          <w:i/>
          <w:color w:val="000000"/>
          <w:sz w:val="24"/>
          <w:lang w:bidi="ar-SA"/>
        </w:rPr>
        <w:t xml:space="preserve"> under him, and he sat thereon; and Aaron and Hur stayed up his </w:t>
      </w:r>
      <w:r w:rsidRPr="00F00542">
        <w:rPr>
          <w:rFonts w:ascii="Times New Roman" w:hAnsi="Times New Roman" w:cs="Times New Roman"/>
          <w:i/>
          <w:sz w:val="24"/>
          <w:lang w:bidi="ar-SA"/>
        </w:rPr>
        <w:t>hands</w:t>
      </w:r>
      <w:r w:rsidRPr="00F00542">
        <w:rPr>
          <w:rFonts w:ascii="Times New Roman" w:hAnsi="Times New Roman" w:cs="Times New Roman"/>
          <w:i/>
          <w:color w:val="000000"/>
          <w:sz w:val="24"/>
          <w:lang w:bidi="ar-SA"/>
        </w:rPr>
        <w:t xml:space="preserve">, the </w:t>
      </w:r>
      <w:r w:rsidRPr="00F00542">
        <w:rPr>
          <w:rFonts w:ascii="Times New Roman" w:hAnsi="Times New Roman" w:cs="Times New Roman"/>
          <w:i/>
          <w:sz w:val="24"/>
          <w:lang w:bidi="ar-SA"/>
        </w:rPr>
        <w:t>one</w:t>
      </w:r>
      <w:r w:rsidRPr="00F00542">
        <w:rPr>
          <w:rFonts w:ascii="Times New Roman" w:hAnsi="Times New Roman" w:cs="Times New Roman"/>
          <w:i/>
          <w:color w:val="000000"/>
          <w:sz w:val="24"/>
          <w:lang w:bidi="ar-SA"/>
        </w:rPr>
        <w:t xml:space="preserve"> on the </w:t>
      </w:r>
      <w:r w:rsidRPr="00F00542">
        <w:rPr>
          <w:rFonts w:ascii="Times New Roman" w:hAnsi="Times New Roman" w:cs="Times New Roman"/>
          <w:i/>
          <w:sz w:val="24"/>
          <w:lang w:bidi="ar-SA"/>
        </w:rPr>
        <w:t>one</w:t>
      </w:r>
      <w:r w:rsidRPr="00F00542">
        <w:rPr>
          <w:rFonts w:ascii="Times New Roman" w:hAnsi="Times New Roman" w:cs="Times New Roman"/>
          <w:i/>
          <w:color w:val="000000"/>
          <w:sz w:val="24"/>
          <w:lang w:bidi="ar-SA"/>
        </w:rPr>
        <w:t xml:space="preserve"> side, and the other on the other side; and his </w:t>
      </w:r>
      <w:r w:rsidRPr="00F00542">
        <w:rPr>
          <w:rFonts w:ascii="Times New Roman" w:hAnsi="Times New Roman" w:cs="Times New Roman"/>
          <w:i/>
          <w:sz w:val="24"/>
          <w:lang w:bidi="ar-SA"/>
        </w:rPr>
        <w:t>hands</w:t>
      </w:r>
      <w:r w:rsidRPr="00F00542">
        <w:rPr>
          <w:rFonts w:ascii="Times New Roman" w:hAnsi="Times New Roman" w:cs="Times New Roman"/>
          <w:i/>
          <w:color w:val="000000"/>
          <w:sz w:val="24"/>
          <w:lang w:bidi="ar-SA"/>
        </w:rPr>
        <w:t xml:space="preserve"> were steady (emunah) until the going down of the </w:t>
      </w:r>
      <w:r w:rsidRPr="00F00542">
        <w:rPr>
          <w:rFonts w:ascii="Times New Roman" w:hAnsi="Times New Roman" w:cs="Times New Roman"/>
          <w:i/>
          <w:sz w:val="24"/>
          <w:lang w:bidi="ar-SA"/>
        </w:rPr>
        <w:t>sun</w:t>
      </w:r>
      <w:r w:rsidRPr="00F00542">
        <w:rPr>
          <w:rFonts w:ascii="Times New Roman" w:hAnsi="Times New Roman" w:cs="Times New Roman"/>
          <w:i/>
          <w:color w:val="000000"/>
          <w:sz w:val="24"/>
          <w:lang w:bidi="ar-SA"/>
        </w:rPr>
        <w:t>.</w:t>
      </w:r>
    </w:p>
    <w:p w14:paraId="6883A0FF"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1CC44575"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xml:space="preserve">Wow! Moshe hands had emunah! We surely can not say that the hands had </w:t>
      </w:r>
      <w:r w:rsidRPr="00F00542">
        <w:rPr>
          <w:rFonts w:ascii="Times New Roman" w:hAnsi="Times New Roman" w:cs="Times New Roman"/>
          <w:i/>
          <w:iCs/>
          <w:sz w:val="24"/>
          <w:lang w:bidi="ar-SA"/>
        </w:rPr>
        <w:t>faith</w:t>
      </w:r>
      <w:r w:rsidRPr="00F00542">
        <w:rPr>
          <w:rFonts w:ascii="Times New Roman" w:hAnsi="Times New Roman" w:cs="Times New Roman"/>
          <w:sz w:val="24"/>
          <w:lang w:bidi="ar-SA"/>
        </w:rPr>
        <w:t xml:space="preserve">, rather we must say that they were </w:t>
      </w:r>
      <w:r w:rsidRPr="00F00542">
        <w:rPr>
          <w:rFonts w:ascii="Times New Roman" w:hAnsi="Times New Roman" w:cs="Times New Roman"/>
          <w:i/>
          <w:iCs/>
          <w:sz w:val="24"/>
          <w:lang w:bidi="ar-SA"/>
        </w:rPr>
        <w:t>faithfully obedient</w:t>
      </w:r>
      <w:r w:rsidRPr="00F00542">
        <w:rPr>
          <w:rFonts w:ascii="Times New Roman" w:hAnsi="Times New Roman" w:cs="Times New Roman"/>
          <w:sz w:val="24"/>
          <w:lang w:bidi="ar-SA"/>
        </w:rPr>
        <w:t>.</w:t>
      </w:r>
    </w:p>
    <w:p w14:paraId="30A965C8"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6DB2800C"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xml:space="preserve">The Talmudic volume about agriculture, usually known as Seder Zeraim (“The Order of Seeds”), has another name: Seder Emunah, (“The Order of Faith”). Think about it, farmers plant seeds in a dark, damp place, where they begin to decay; believing all along that there will be fruit after they water, fertilize, weed, train, and protect from insects and other pests. Thus we learn that the one who plants has emunah (faithful obedience to the tasks at hand) that the order of the world will continue, and his seeds will grow and yield fruit. </w:t>
      </w:r>
    </w:p>
    <w:p w14:paraId="73E736C1"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082C879F"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xml:space="preserve">The Gemara, in </w:t>
      </w:r>
      <w:r w:rsidRPr="00F00542">
        <w:rPr>
          <w:rFonts w:ascii="Times New Roman" w:hAnsi="Times New Roman" w:cs="Times New Roman"/>
          <w:i/>
          <w:iCs/>
          <w:sz w:val="24"/>
          <w:lang w:bidi="ar-SA"/>
        </w:rPr>
        <w:t xml:space="preserve">Tractate Shabbat, </w:t>
      </w:r>
      <w:r w:rsidRPr="00F00542">
        <w:rPr>
          <w:rFonts w:ascii="Times New Roman" w:hAnsi="Times New Roman" w:cs="Times New Roman"/>
          <w:sz w:val="24"/>
          <w:lang w:bidi="ar-SA"/>
        </w:rPr>
        <w:t xml:space="preserve"> based on a verse in the Prophets, tells us that the section of </w:t>
      </w:r>
      <w:r w:rsidRPr="00F00542">
        <w:rPr>
          <w:rFonts w:ascii="Times New Roman" w:hAnsi="Times New Roman" w:cs="Times New Roman"/>
          <w:i/>
          <w:iCs/>
          <w:sz w:val="24"/>
          <w:lang w:bidi="ar-SA"/>
        </w:rPr>
        <w:t>Zeraim</w:t>
      </w:r>
      <w:r w:rsidRPr="00F00542">
        <w:rPr>
          <w:rFonts w:ascii="Times New Roman" w:hAnsi="Times New Roman" w:cs="Times New Roman"/>
          <w:sz w:val="24"/>
          <w:lang w:bidi="ar-SA"/>
        </w:rPr>
        <w:t xml:space="preserve"> is referred to as </w:t>
      </w:r>
      <w:r w:rsidRPr="00F00542">
        <w:rPr>
          <w:rFonts w:ascii="Times New Roman" w:hAnsi="Times New Roman" w:cs="Times New Roman"/>
          <w:i/>
          <w:iCs/>
          <w:sz w:val="24"/>
          <w:lang w:bidi="ar-SA"/>
        </w:rPr>
        <w:t xml:space="preserve">emunah (faithful obedience).  </w:t>
      </w:r>
      <w:r w:rsidRPr="00F00542">
        <w:rPr>
          <w:rFonts w:ascii="Times New Roman" w:hAnsi="Times New Roman" w:cs="Times New Roman"/>
          <w:sz w:val="24"/>
          <w:lang w:bidi="ar-SA"/>
        </w:rPr>
        <w:t>This is because regardless of the quality of the soil, the seeds, and the farmer’s labor, if the rains of blessing and other elements, which are necessary for the growth of the crop, do not happen, there is no harvest.  The farmer, understanding his inadequacy and dependency on the natural order, is therefore compelled to have belief in HaShem. This is the “blind” aspect of faithfulness.</w:t>
      </w:r>
    </w:p>
    <w:p w14:paraId="2F5B9BD4"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6875EF47" w14:textId="77777777" w:rsidR="00F00542" w:rsidRPr="00F00542" w:rsidRDefault="00F00542" w:rsidP="003501C8">
      <w:pPr>
        <w:widowControl w:val="0"/>
        <w:spacing w:after="0" w:line="240" w:lineRule="auto"/>
        <w:ind w:left="288" w:right="288"/>
        <w:jc w:val="both"/>
        <w:rPr>
          <w:rFonts w:ascii="Times New Roman" w:hAnsi="Times New Roman" w:cs="Times New Roman"/>
          <w:i/>
          <w:iCs/>
          <w:sz w:val="24"/>
          <w:lang w:bidi="ar-SA"/>
        </w:rPr>
      </w:pPr>
      <w:r w:rsidRPr="00F00542">
        <w:rPr>
          <w:rFonts w:ascii="Times New Roman" w:hAnsi="Times New Roman" w:cs="Times New Roman"/>
          <w:b/>
          <w:bCs/>
          <w:i/>
          <w:iCs/>
          <w:sz w:val="24"/>
          <w:lang w:bidi="ar-SA"/>
        </w:rPr>
        <w:t>Shabbath 31a</w:t>
      </w:r>
      <w:r w:rsidRPr="00F00542">
        <w:rPr>
          <w:rFonts w:ascii="Times New Roman" w:hAnsi="Times New Roman" w:cs="Times New Roman"/>
          <w:i/>
          <w:iCs/>
          <w:sz w:val="24"/>
          <w:lang w:bidi="ar-SA"/>
        </w:rPr>
        <w:t xml:space="preserve"> Resh Lakish said, What is meant by the verse, and there shall be faith in thy times, strength, salvation, wisdom and knowledge?</w:t>
      </w:r>
      <w:r w:rsidRPr="00F00542">
        <w:rPr>
          <w:rFonts w:ascii="Times New Roman" w:hAnsi="Times New Roman" w:cs="Times New Roman"/>
          <w:i/>
          <w:iCs/>
          <w:sz w:val="20"/>
          <w:vertAlign w:val="superscript"/>
          <w:lang w:bidi="ar-SA"/>
        </w:rPr>
        <w:footnoteReference w:id="17"/>
      </w:r>
      <w:r w:rsidRPr="00F00542">
        <w:rPr>
          <w:rFonts w:ascii="Times New Roman" w:hAnsi="Times New Roman" w:cs="Times New Roman"/>
          <w:i/>
          <w:iCs/>
          <w:sz w:val="24"/>
          <w:lang w:bidi="ar-SA"/>
        </w:rPr>
        <w:t xml:space="preserve"> ‘Faith’ refers to the Order of Seeds; thy times, the Order of Festivals; strength, the Order of Women; salvation, the Order of Nezikin; wisdom, the Order </w:t>
      </w:r>
      <w:r w:rsidRPr="00F00542">
        <w:rPr>
          <w:rFonts w:ascii="Times New Roman" w:hAnsi="Times New Roman" w:cs="Times New Roman"/>
          <w:i/>
          <w:iCs/>
          <w:sz w:val="24"/>
          <w:lang w:bidi="ar-SA"/>
        </w:rPr>
        <w:lastRenderedPageBreak/>
        <w:t>of Sacrifices; and knowledge, to the Order of Purity.</w:t>
      </w:r>
      <w:r w:rsidRPr="00F00542">
        <w:rPr>
          <w:rFonts w:ascii="Times New Roman" w:hAnsi="Times New Roman" w:cs="Times New Roman"/>
          <w:i/>
          <w:iCs/>
          <w:sz w:val="20"/>
          <w:vertAlign w:val="superscript"/>
          <w:lang w:bidi="ar-SA"/>
        </w:rPr>
        <w:footnoteReference w:id="18"/>
      </w:r>
      <w:r w:rsidRPr="00F00542">
        <w:rPr>
          <w:rFonts w:ascii="Times New Roman" w:hAnsi="Times New Roman" w:cs="Times New Roman"/>
          <w:i/>
          <w:iCs/>
          <w:sz w:val="24"/>
          <w:lang w:bidi="ar-SA"/>
        </w:rPr>
        <w:t xml:space="preserve"> Yet even so the fear of the Lord is his treasure.</w:t>
      </w:r>
      <w:r w:rsidRPr="00F00542">
        <w:rPr>
          <w:rFonts w:ascii="Times New Roman" w:hAnsi="Times New Roman" w:cs="Times New Roman"/>
          <w:i/>
          <w:iCs/>
          <w:sz w:val="20"/>
          <w:vertAlign w:val="superscript"/>
          <w:lang w:bidi="ar-SA"/>
        </w:rPr>
        <w:footnoteReference w:id="19"/>
      </w:r>
    </w:p>
    <w:p w14:paraId="0F6959C7"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lang w:bidi="ar-SA"/>
        </w:rPr>
        <w:t> </w:t>
      </w:r>
    </w:p>
    <w:p w14:paraId="57A5D8BF"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This study is designed to give us knowledge, daat, so that we can begin to be faithfully obedient, emunah.</w:t>
      </w:r>
    </w:p>
    <w:p w14:paraId="1078ECBC"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0A1E9781" w14:textId="77777777" w:rsidR="00F00542" w:rsidRPr="00F00542" w:rsidRDefault="00F00542" w:rsidP="003501C8">
      <w:pPr>
        <w:widowControl w:val="0"/>
        <w:spacing w:after="0" w:line="240" w:lineRule="auto"/>
        <w:ind w:left="288" w:right="288"/>
        <w:jc w:val="both"/>
        <w:rPr>
          <w:rFonts w:ascii="Times New Roman" w:hAnsi="Times New Roman" w:cs="Times New Roman"/>
          <w:i/>
          <w:sz w:val="24"/>
          <w:lang w:bidi="ar-SA"/>
        </w:rPr>
      </w:pPr>
      <w:r w:rsidRPr="00F00542">
        <w:rPr>
          <w:rFonts w:ascii="Times New Roman" w:hAnsi="Times New Roman" w:cs="Times New Roman"/>
          <w:i/>
          <w:sz w:val="24"/>
          <w:lang w:bidi="ar-SA"/>
        </w:rPr>
        <w:t>“One of the aspects of the Mashiach’s advent is that His impossible coming from an impossible place will be transformed into the best possible scenario when it is finally understood. Thus the impossible will not only become the possible, but it will become the most obvious pathway. The advent of Mashiach will be so unexpected that it could not possibly be predicted.”</w:t>
      </w:r>
    </w:p>
    <w:p w14:paraId="52A6F3F9"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69EA7591"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xml:space="preserve">This pathway is revealed in many regards:  Mashiach is always referred to as a </w:t>
      </w:r>
      <w:r w:rsidRPr="00F00542">
        <w:rPr>
          <w:rFonts w:ascii="Times New Roman" w:hAnsi="Times New Roman" w:cs="Times New Roman"/>
          <w:i/>
          <w:sz w:val="24"/>
          <w:lang w:bidi="ar-SA"/>
        </w:rPr>
        <w:t>Tzemach</w:t>
      </w:r>
      <w:r w:rsidRPr="00F00542">
        <w:rPr>
          <w:rFonts w:ascii="Times New Roman" w:hAnsi="Times New Roman" w:cs="Times New Roman"/>
          <w:sz w:val="24"/>
          <w:lang w:bidi="ar-SA"/>
        </w:rPr>
        <w:t xml:space="preserve">, a plant. </w:t>
      </w:r>
    </w:p>
    <w:p w14:paraId="62AD1AE8"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25EE3151" w14:textId="77777777" w:rsidR="00F00542" w:rsidRPr="00F00542" w:rsidRDefault="00F00542" w:rsidP="003501C8">
      <w:pPr>
        <w:widowControl w:val="0"/>
        <w:spacing w:after="0" w:line="240" w:lineRule="auto"/>
        <w:ind w:left="288" w:right="288"/>
        <w:jc w:val="both"/>
        <w:rPr>
          <w:rFonts w:ascii="Times New Roman" w:hAnsi="Times New Roman" w:cs="Times New Roman"/>
          <w:i/>
          <w:iCs/>
          <w:sz w:val="24"/>
          <w:lang w:bidi="ar-SA"/>
        </w:rPr>
      </w:pPr>
      <w:r w:rsidRPr="00F00542">
        <w:rPr>
          <w:rFonts w:ascii="Times New Roman" w:hAnsi="Times New Roman" w:cs="Times New Roman"/>
          <w:b/>
          <w:bCs/>
          <w:i/>
          <w:iCs/>
          <w:sz w:val="24"/>
          <w:lang w:bidi="ar-SA"/>
        </w:rPr>
        <w:t>Zechariah 6:12</w:t>
      </w:r>
      <w:r w:rsidRPr="00F00542">
        <w:rPr>
          <w:rFonts w:ascii="Times New Roman" w:hAnsi="Times New Roman" w:cs="Times New Roman"/>
          <w:i/>
          <w:iCs/>
          <w:sz w:val="24"/>
          <w:lang w:bidi="ar-SA"/>
        </w:rPr>
        <w:t xml:space="preserve"> and speak unto him, saying: Thus speaketh HaShem of hosts, saying: Behold, a man whose name is the Shoot </w:t>
      </w:r>
      <w:r w:rsidRPr="00F00542">
        <w:rPr>
          <w:rFonts w:ascii="Times New Roman" w:hAnsi="Times New Roman" w:cs="Times New Roman"/>
          <w:sz w:val="24"/>
          <w:lang w:bidi="ar-SA"/>
        </w:rPr>
        <w:t>(tzemach)</w:t>
      </w:r>
      <w:r w:rsidRPr="00F00542">
        <w:rPr>
          <w:rFonts w:ascii="Times New Roman" w:hAnsi="Times New Roman" w:cs="Times New Roman"/>
          <w:i/>
          <w:iCs/>
          <w:sz w:val="24"/>
          <w:lang w:bidi="ar-SA"/>
        </w:rPr>
        <w:t xml:space="preserve">, and who shall shoot </w:t>
      </w:r>
      <w:r w:rsidRPr="00F00542">
        <w:rPr>
          <w:rFonts w:ascii="Times New Roman" w:hAnsi="Times New Roman" w:cs="Times New Roman"/>
          <w:sz w:val="24"/>
          <w:lang w:bidi="ar-SA"/>
        </w:rPr>
        <w:t>(tzemach)</w:t>
      </w:r>
      <w:r w:rsidRPr="00F00542">
        <w:rPr>
          <w:rFonts w:ascii="Times New Roman" w:hAnsi="Times New Roman" w:cs="Times New Roman"/>
          <w:i/>
          <w:iCs/>
          <w:sz w:val="24"/>
          <w:lang w:bidi="ar-SA"/>
        </w:rPr>
        <w:t xml:space="preserve"> up out of his place, and build the temple of HaShem;</w:t>
      </w:r>
    </w:p>
    <w:p w14:paraId="3DE6ADA5"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55A055C7"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The aspect of “Tzemach” that is emphasized is that it often remains underground, out of sight, for long periods of time, before rising to the surface, as has Mashiach remained hidden until he will come to the fore. RADAK and Ibn Ezra note that the “gematria”, the Hebrew letter sum of numerical equivalents of the word “Tzemach” is the same as that of “Menachem”, a name of the Mashiach. The Targum says outright that the meaning of the term is the “Mashiach”.</w:t>
      </w:r>
    </w:p>
    <w:p w14:paraId="03078E09"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53E0A178" w14:textId="77777777" w:rsidR="00F00542" w:rsidRPr="00F00542" w:rsidRDefault="00F00542" w:rsidP="003501C8">
      <w:pPr>
        <w:widowControl w:val="0"/>
        <w:spacing w:after="0" w:line="240" w:lineRule="auto"/>
        <w:ind w:left="288" w:right="288"/>
        <w:jc w:val="both"/>
        <w:rPr>
          <w:rFonts w:ascii="Times New Roman" w:hAnsi="Times New Roman" w:cs="Times New Roman"/>
          <w:i/>
          <w:iCs/>
          <w:sz w:val="24"/>
          <w:lang w:bidi="ar-SA"/>
        </w:rPr>
      </w:pPr>
      <w:r w:rsidRPr="00F00542">
        <w:rPr>
          <w:rFonts w:ascii="Times New Roman" w:hAnsi="Times New Roman" w:cs="Times New Roman"/>
          <w:b/>
          <w:bCs/>
          <w:i/>
          <w:iCs/>
          <w:sz w:val="24"/>
          <w:lang w:bidi="ar-SA"/>
        </w:rPr>
        <w:t xml:space="preserve">Targum Pseudo Yonatan Zecharyah (Zechariah) 6:12 </w:t>
      </w:r>
      <w:r w:rsidRPr="00F00542">
        <w:rPr>
          <w:rFonts w:ascii="Times New Roman" w:hAnsi="Times New Roman" w:cs="Times New Roman"/>
          <w:i/>
          <w:iCs/>
          <w:sz w:val="24"/>
          <w:lang w:bidi="ar-SA"/>
        </w:rPr>
        <w:t xml:space="preserve">And you will speak to him, saying, ‘Thus speaks HaShem of hosts, saying, Behold, the man whose name is </w:t>
      </w:r>
      <w:r w:rsidRPr="00F00542">
        <w:rPr>
          <w:rFonts w:ascii="Times New Roman" w:hAnsi="Times New Roman" w:cs="Times New Roman"/>
          <w:i/>
          <w:iCs/>
          <w:sz w:val="24"/>
          <w:u w:val="single"/>
          <w:lang w:bidi="ar-SA"/>
        </w:rPr>
        <w:t>Anointed</w:t>
      </w:r>
      <w:r w:rsidRPr="00F00542">
        <w:rPr>
          <w:rFonts w:ascii="Times New Roman" w:hAnsi="Times New Roman" w:cs="Times New Roman"/>
          <w:i/>
          <w:iCs/>
          <w:sz w:val="24"/>
          <w:lang w:bidi="ar-SA"/>
        </w:rPr>
        <w:t xml:space="preserve"> will be revealed, and he will be raised up, and will build the temple of HaShem.</w:t>
      </w:r>
    </w:p>
    <w:p w14:paraId="6B9F6D42"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5E2F66B3"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xml:space="preserve">We speak in our prayers, of the messianic era, in a way that is the way of plants: To break forth (from the ground). A seed is the picture of something unexpected. Until a seed is detached from the living plant, detached from its source of life, it can do nothing. Until it is utterly cut off and alone, it can be nothing more than a speck. Until the seed then goes into a hidden place and </w:t>
      </w:r>
      <w:r w:rsidRPr="00F00542">
        <w:rPr>
          <w:rFonts w:ascii="Times New Roman" w:hAnsi="Times New Roman" w:cs="Times New Roman"/>
          <w:i/>
          <w:iCs/>
          <w:sz w:val="24"/>
          <w:lang w:bidi="ar-SA"/>
        </w:rPr>
        <w:t>rots</w:t>
      </w:r>
      <w:r w:rsidRPr="00F00542">
        <w:rPr>
          <w:rFonts w:ascii="Times New Roman" w:hAnsi="Times New Roman" w:cs="Times New Roman"/>
          <w:sz w:val="24"/>
          <w:lang w:bidi="ar-SA"/>
        </w:rPr>
        <w:t>, it can never sprout. This rotting, this disintegration, is the last thing that you would expect from something that is about to yield new life. And just when it seems that all is lost, a new plant bursts through the ground! Consider the following messianic pasukim as an illustration of Mashiach, the plant:</w:t>
      </w:r>
    </w:p>
    <w:p w14:paraId="5B83C641"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695994A9" w14:textId="77777777" w:rsidR="00F00542" w:rsidRPr="00F00542" w:rsidRDefault="00F00542" w:rsidP="003501C8">
      <w:pPr>
        <w:widowControl w:val="0"/>
        <w:spacing w:after="0" w:line="240" w:lineRule="auto"/>
        <w:ind w:left="288" w:right="288"/>
        <w:jc w:val="both"/>
        <w:rPr>
          <w:rFonts w:ascii="Times New Roman" w:hAnsi="Times New Roman" w:cs="Times New Roman"/>
          <w:i/>
          <w:sz w:val="24"/>
          <w:lang w:bidi="ar-SA"/>
        </w:rPr>
      </w:pPr>
      <w:r w:rsidRPr="00F00542">
        <w:rPr>
          <w:rFonts w:ascii="Times New Roman" w:hAnsi="Times New Roman" w:cs="Times New Roman"/>
          <w:b/>
          <w:i/>
          <w:sz w:val="24"/>
          <w:lang w:bidi="ar-SA"/>
        </w:rPr>
        <w:t>Yeshayahu (Isaiah) 11:10</w:t>
      </w:r>
      <w:r w:rsidRPr="00F00542">
        <w:rPr>
          <w:rFonts w:ascii="Times New Roman" w:hAnsi="Times New Roman" w:cs="Times New Roman"/>
          <w:i/>
          <w:sz w:val="24"/>
          <w:lang w:bidi="ar-SA"/>
        </w:rPr>
        <w:t xml:space="preserve"> And in that day there shall be a </w:t>
      </w:r>
      <w:r w:rsidRPr="00F00542">
        <w:rPr>
          <w:rFonts w:ascii="Times New Roman" w:hAnsi="Times New Roman" w:cs="Times New Roman"/>
          <w:i/>
          <w:color w:val="C00000"/>
          <w:sz w:val="24"/>
          <w:lang w:bidi="ar-SA"/>
        </w:rPr>
        <w:t xml:space="preserve">root </w:t>
      </w:r>
      <w:r w:rsidRPr="00F00542">
        <w:rPr>
          <w:rFonts w:ascii="Times New Roman" w:hAnsi="Times New Roman" w:cs="Times New Roman"/>
          <w:i/>
          <w:sz w:val="24"/>
          <w:lang w:bidi="ar-SA"/>
        </w:rPr>
        <w:t>of Jesse, which shall stand for an ensign of the people; to it shall the Gentiles seek: and his rest shall be glorious.</w:t>
      </w:r>
    </w:p>
    <w:p w14:paraId="2CA90A90" w14:textId="77777777" w:rsidR="00F00542" w:rsidRPr="00F00542" w:rsidRDefault="00F00542" w:rsidP="003501C8">
      <w:pPr>
        <w:widowControl w:val="0"/>
        <w:spacing w:after="0" w:line="240" w:lineRule="auto"/>
        <w:jc w:val="both"/>
        <w:rPr>
          <w:rFonts w:ascii="Times New Roman" w:hAnsi="Times New Roman" w:cs="Times New Roman"/>
          <w:lang w:bidi="ar-SA"/>
        </w:rPr>
      </w:pPr>
    </w:p>
    <w:p w14:paraId="6C06F0C1" w14:textId="77777777" w:rsidR="00F00542" w:rsidRPr="00F00542" w:rsidRDefault="00F00542" w:rsidP="003501C8">
      <w:pPr>
        <w:widowControl w:val="0"/>
        <w:spacing w:after="0" w:line="240" w:lineRule="auto"/>
        <w:ind w:left="288" w:right="288"/>
        <w:jc w:val="both"/>
        <w:rPr>
          <w:rFonts w:ascii="Times New Roman" w:hAnsi="Times New Roman" w:cs="Times New Roman"/>
          <w:i/>
          <w:sz w:val="24"/>
          <w:lang w:bidi="ar-SA"/>
        </w:rPr>
      </w:pPr>
      <w:r w:rsidRPr="00F00542">
        <w:rPr>
          <w:rFonts w:ascii="Times New Roman" w:hAnsi="Times New Roman" w:cs="Times New Roman"/>
          <w:b/>
          <w:i/>
          <w:sz w:val="24"/>
          <w:lang w:bidi="ar-SA"/>
        </w:rPr>
        <w:t>Romans 15:12</w:t>
      </w:r>
      <w:r w:rsidRPr="00F00542">
        <w:rPr>
          <w:rFonts w:ascii="Times New Roman" w:hAnsi="Times New Roman" w:cs="Times New Roman"/>
          <w:i/>
          <w:sz w:val="24"/>
          <w:lang w:bidi="ar-SA"/>
        </w:rPr>
        <w:t xml:space="preserve"> And again, Esaias saith, There shall be a </w:t>
      </w:r>
      <w:r w:rsidRPr="00F00542">
        <w:rPr>
          <w:rFonts w:ascii="Times New Roman" w:hAnsi="Times New Roman" w:cs="Times New Roman"/>
          <w:i/>
          <w:color w:val="993300"/>
          <w:sz w:val="24"/>
          <w:lang w:bidi="ar-SA"/>
        </w:rPr>
        <w:t>root</w:t>
      </w:r>
      <w:r w:rsidRPr="00F00542">
        <w:rPr>
          <w:rFonts w:ascii="Times New Roman" w:hAnsi="Times New Roman" w:cs="Times New Roman"/>
          <w:i/>
          <w:sz w:val="24"/>
          <w:lang w:bidi="ar-SA"/>
        </w:rPr>
        <w:t xml:space="preserve"> of Jesse, and he that shall rise to reign over the Gentiles; in him shall the Gentiles trust.</w:t>
      </w:r>
    </w:p>
    <w:p w14:paraId="614F1007"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3126B662" w14:textId="77777777" w:rsidR="00F00542" w:rsidRPr="00F00542" w:rsidRDefault="00F00542" w:rsidP="003501C8">
      <w:pPr>
        <w:widowControl w:val="0"/>
        <w:spacing w:after="0" w:line="240" w:lineRule="auto"/>
        <w:ind w:left="288" w:right="288"/>
        <w:jc w:val="both"/>
        <w:rPr>
          <w:rFonts w:ascii="Times New Roman" w:hAnsi="Times New Roman" w:cs="Times New Roman"/>
          <w:i/>
          <w:sz w:val="24"/>
          <w:lang w:bidi="ar-SA"/>
        </w:rPr>
      </w:pPr>
      <w:r w:rsidRPr="00F00542">
        <w:rPr>
          <w:rFonts w:ascii="Times New Roman" w:hAnsi="Times New Roman" w:cs="Times New Roman"/>
          <w:b/>
          <w:i/>
          <w:sz w:val="24"/>
          <w:lang w:bidi="ar-SA"/>
        </w:rPr>
        <w:t>Zechariah 3:8</w:t>
      </w:r>
      <w:r w:rsidRPr="00F00542">
        <w:rPr>
          <w:rFonts w:ascii="Times New Roman" w:hAnsi="Times New Roman" w:cs="Times New Roman"/>
          <w:i/>
          <w:sz w:val="24"/>
          <w:lang w:bidi="ar-SA"/>
        </w:rPr>
        <w:t xml:space="preserve"> Hear now, O Joshua the high priest, thou, and thy fellows that sit before thee: for they </w:t>
      </w:r>
      <w:r w:rsidRPr="00F00542">
        <w:rPr>
          <w:rFonts w:ascii="Times New Roman" w:hAnsi="Times New Roman" w:cs="Times New Roman"/>
          <w:i/>
          <w:iCs/>
          <w:sz w:val="24"/>
          <w:lang w:bidi="ar-SA"/>
        </w:rPr>
        <w:t>are</w:t>
      </w:r>
      <w:r w:rsidRPr="00F00542">
        <w:rPr>
          <w:rFonts w:ascii="Times New Roman" w:hAnsi="Times New Roman" w:cs="Times New Roman"/>
          <w:i/>
          <w:sz w:val="24"/>
          <w:lang w:bidi="ar-SA"/>
        </w:rPr>
        <w:t xml:space="preserve"> men wondered at: for, behold, I will bring forth my servant the </w:t>
      </w:r>
      <w:r w:rsidRPr="00F00542">
        <w:rPr>
          <w:rFonts w:ascii="Times New Roman" w:hAnsi="Times New Roman" w:cs="Times New Roman"/>
          <w:i/>
          <w:color w:val="993300"/>
          <w:sz w:val="24"/>
          <w:lang w:bidi="ar-SA"/>
        </w:rPr>
        <w:t>BRANCH</w:t>
      </w:r>
      <w:r w:rsidRPr="00F00542">
        <w:rPr>
          <w:rFonts w:ascii="Times New Roman" w:hAnsi="Times New Roman" w:cs="Times New Roman"/>
          <w:i/>
          <w:sz w:val="24"/>
          <w:lang w:bidi="ar-SA"/>
        </w:rPr>
        <w:t>.</w:t>
      </w:r>
    </w:p>
    <w:p w14:paraId="352F9F46"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7EFE19D1" w14:textId="77777777" w:rsidR="00F00542" w:rsidRPr="00F00542" w:rsidRDefault="00F00542" w:rsidP="003501C8">
      <w:pPr>
        <w:widowControl w:val="0"/>
        <w:spacing w:after="0" w:line="240" w:lineRule="auto"/>
        <w:ind w:left="288" w:right="288"/>
        <w:jc w:val="both"/>
        <w:rPr>
          <w:rFonts w:ascii="Times New Roman" w:hAnsi="Times New Roman" w:cs="Times New Roman"/>
          <w:i/>
          <w:sz w:val="24"/>
          <w:lang w:bidi="ar-SA"/>
        </w:rPr>
      </w:pPr>
      <w:r w:rsidRPr="00F00542">
        <w:rPr>
          <w:rFonts w:ascii="Times New Roman" w:hAnsi="Times New Roman" w:cs="Times New Roman"/>
          <w:b/>
          <w:i/>
          <w:sz w:val="24"/>
          <w:lang w:bidi="ar-SA"/>
        </w:rPr>
        <w:t>Zechariah 6:12</w:t>
      </w:r>
      <w:r w:rsidRPr="00F00542">
        <w:rPr>
          <w:rFonts w:ascii="Times New Roman" w:hAnsi="Times New Roman" w:cs="Times New Roman"/>
          <w:i/>
          <w:sz w:val="24"/>
          <w:lang w:bidi="ar-SA"/>
        </w:rPr>
        <w:t xml:space="preserve"> And speak unto him, saying, Thus speaketh HaShem of hosts, saying, Behold the man whose name </w:t>
      </w:r>
      <w:r w:rsidRPr="00F00542">
        <w:rPr>
          <w:rFonts w:ascii="Times New Roman" w:hAnsi="Times New Roman" w:cs="Times New Roman"/>
          <w:i/>
          <w:iCs/>
          <w:sz w:val="24"/>
          <w:lang w:bidi="ar-SA"/>
        </w:rPr>
        <w:t>is</w:t>
      </w:r>
      <w:r w:rsidRPr="00F00542">
        <w:rPr>
          <w:rFonts w:ascii="Times New Roman" w:hAnsi="Times New Roman" w:cs="Times New Roman"/>
          <w:i/>
          <w:sz w:val="24"/>
          <w:lang w:bidi="ar-SA"/>
        </w:rPr>
        <w:t xml:space="preserve"> The </w:t>
      </w:r>
      <w:r w:rsidRPr="00F00542">
        <w:rPr>
          <w:rFonts w:ascii="Times New Roman" w:hAnsi="Times New Roman" w:cs="Times New Roman"/>
          <w:i/>
          <w:color w:val="993300"/>
          <w:sz w:val="24"/>
          <w:lang w:bidi="ar-SA"/>
        </w:rPr>
        <w:t>BRANCH</w:t>
      </w:r>
      <w:r w:rsidRPr="00F00542">
        <w:rPr>
          <w:rFonts w:ascii="Times New Roman" w:hAnsi="Times New Roman" w:cs="Times New Roman"/>
          <w:i/>
          <w:sz w:val="24"/>
          <w:lang w:bidi="ar-SA"/>
        </w:rPr>
        <w:t>; and he shall grow up out of his place, and he shall build the temple of the HaShem:</w:t>
      </w:r>
    </w:p>
    <w:p w14:paraId="75315B83"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0190A2B6" w14:textId="77777777" w:rsidR="00F00542" w:rsidRPr="00F00542" w:rsidRDefault="00F00542" w:rsidP="003501C8">
      <w:pPr>
        <w:widowControl w:val="0"/>
        <w:spacing w:after="0" w:line="240" w:lineRule="auto"/>
        <w:ind w:left="288" w:right="288"/>
        <w:jc w:val="both"/>
        <w:rPr>
          <w:rFonts w:ascii="Times New Roman" w:hAnsi="Times New Roman" w:cs="Times New Roman"/>
          <w:i/>
          <w:sz w:val="24"/>
          <w:lang w:bidi="ar-SA"/>
        </w:rPr>
      </w:pPr>
      <w:r w:rsidRPr="00F00542">
        <w:rPr>
          <w:rFonts w:ascii="Times New Roman" w:hAnsi="Times New Roman" w:cs="Times New Roman"/>
          <w:b/>
          <w:i/>
          <w:sz w:val="24"/>
          <w:lang w:bidi="ar-SA"/>
        </w:rPr>
        <w:t>Yochanan (John) 15:4</w:t>
      </w:r>
      <w:r w:rsidRPr="00F00542">
        <w:rPr>
          <w:rFonts w:ascii="Times New Roman" w:hAnsi="Times New Roman" w:cs="Times New Roman"/>
          <w:i/>
          <w:sz w:val="24"/>
          <w:lang w:bidi="ar-SA"/>
        </w:rPr>
        <w:t xml:space="preserve"> Abide in me, and I in you. As the </w:t>
      </w:r>
      <w:r w:rsidRPr="00F00542">
        <w:rPr>
          <w:rFonts w:ascii="Times New Roman" w:hAnsi="Times New Roman" w:cs="Times New Roman"/>
          <w:i/>
          <w:color w:val="993300"/>
          <w:sz w:val="24"/>
          <w:lang w:bidi="ar-SA"/>
        </w:rPr>
        <w:t>branch</w:t>
      </w:r>
      <w:r w:rsidRPr="00F00542">
        <w:rPr>
          <w:rFonts w:ascii="Times New Roman" w:hAnsi="Times New Roman" w:cs="Times New Roman"/>
          <w:i/>
          <w:sz w:val="24"/>
          <w:lang w:bidi="ar-SA"/>
        </w:rPr>
        <w:t xml:space="preserve"> cannot bear fruit of itself, except it abide in the vine; no more can ye, except ye abide in me.</w:t>
      </w:r>
    </w:p>
    <w:p w14:paraId="24BEC5CF"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45B757B0" w14:textId="77777777" w:rsidR="00F00542" w:rsidRPr="00F00542" w:rsidRDefault="00F00542" w:rsidP="003501C8">
      <w:pPr>
        <w:widowControl w:val="0"/>
        <w:spacing w:after="0" w:line="240" w:lineRule="auto"/>
        <w:ind w:left="288" w:right="288"/>
        <w:jc w:val="both"/>
        <w:rPr>
          <w:rFonts w:ascii="Times New Roman" w:hAnsi="Times New Roman" w:cs="Times New Roman"/>
          <w:i/>
          <w:sz w:val="24"/>
          <w:lang w:bidi="ar-SA"/>
        </w:rPr>
      </w:pPr>
      <w:r w:rsidRPr="00F00542">
        <w:rPr>
          <w:rFonts w:ascii="Times New Roman" w:hAnsi="Times New Roman" w:cs="Times New Roman"/>
          <w:b/>
          <w:i/>
          <w:sz w:val="24"/>
          <w:lang w:bidi="ar-SA"/>
        </w:rPr>
        <w:t>Yochanan (John) 15:5</w:t>
      </w:r>
      <w:r w:rsidRPr="00F00542">
        <w:rPr>
          <w:rFonts w:ascii="Times New Roman" w:hAnsi="Times New Roman" w:cs="Times New Roman"/>
          <w:i/>
          <w:sz w:val="24"/>
          <w:lang w:bidi="ar-SA"/>
        </w:rPr>
        <w:t xml:space="preserve"> I am the </w:t>
      </w:r>
      <w:r w:rsidRPr="00F00542">
        <w:rPr>
          <w:rFonts w:ascii="Times New Roman" w:hAnsi="Times New Roman" w:cs="Times New Roman"/>
          <w:i/>
          <w:color w:val="993300"/>
          <w:sz w:val="24"/>
          <w:lang w:bidi="ar-SA"/>
        </w:rPr>
        <w:t>vine</w:t>
      </w:r>
      <w:r w:rsidRPr="00F00542">
        <w:rPr>
          <w:rFonts w:ascii="Times New Roman" w:hAnsi="Times New Roman" w:cs="Times New Roman"/>
          <w:i/>
          <w:sz w:val="24"/>
          <w:lang w:bidi="ar-SA"/>
        </w:rPr>
        <w:t xml:space="preserve">, ye </w:t>
      </w:r>
      <w:r w:rsidRPr="00F00542">
        <w:rPr>
          <w:rFonts w:ascii="Times New Roman" w:hAnsi="Times New Roman" w:cs="Times New Roman"/>
          <w:i/>
          <w:iCs/>
          <w:sz w:val="24"/>
          <w:lang w:bidi="ar-SA"/>
        </w:rPr>
        <w:t>are</w:t>
      </w:r>
      <w:r w:rsidRPr="00F00542">
        <w:rPr>
          <w:rFonts w:ascii="Times New Roman" w:hAnsi="Times New Roman" w:cs="Times New Roman"/>
          <w:i/>
          <w:sz w:val="24"/>
          <w:lang w:bidi="ar-SA"/>
        </w:rPr>
        <w:t xml:space="preserve"> the branches: He that abideth in me, and I in him, the same bringeth forth much fruit: for without me ye can do nothing.</w:t>
      </w:r>
    </w:p>
    <w:p w14:paraId="25ABD6D7"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4C5DB472"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We see this same kind of unexpected result when a caterpillar turns into a butterfly. The lowly, earth dwelling, ugly worm-like caterpillar spins a cocoon and completely disintegrates before reforming as a butterfly. This butterfly is light, ethereal, beautiful, and dwells in the heavens, just the opposite of the caterpillar. This same process happens when a person dies and is resurrected. We must learn to know, and understand, the unexpected process of disintegration which will produce the Mashiach. We must learn to see the hidden flower of Mashiach.</w:t>
      </w:r>
    </w:p>
    <w:p w14:paraId="41E0580C"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569EAE02"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Folks often wonder how the Mashiach can come to our lowly and undeserving generation. Yet, from the illustration of a seed, we can see that this is exactly the time when the Mashiach must come!</w:t>
      </w:r>
    </w:p>
    <w:p w14:paraId="208660EA"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5E40B0D8"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The seed of Mashiach will always be found in a hidden place, in the same way that a seed is planted in the ground which is a hidden place. It sprouts in a place which is so dark and seemingly impure, that it could not possibly be so, and yet it is.</w:t>
      </w:r>
    </w:p>
    <w:p w14:paraId="72CD4561"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47EB7E31"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If we were to attempt to identify the father and mother of the Mashiach in our generation, where would we look? Would we not look to our Jewish Sages and leaders? Would we not expect the Mashiach to come from a great and worthy family? The reason we look to greatness to find the Mashiach is because we know that “an apple never falls very far from the tree”. A son always resembles his parents. Since we know that the Mashiach is a towering personality of such incredible purity, then we would expect His parents to be great and pure.</w:t>
      </w:r>
    </w:p>
    <w:p w14:paraId="305503A1"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48790B8F"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xml:space="preserve">What we find, however, is that the messianic seed is always found in circumstances which </w:t>
      </w:r>
      <w:r w:rsidRPr="00F00542">
        <w:rPr>
          <w:rFonts w:ascii="Times New Roman" w:hAnsi="Times New Roman" w:cs="Times New Roman"/>
          <w:i/>
          <w:sz w:val="24"/>
          <w:lang w:bidi="ar-SA"/>
        </w:rPr>
        <w:t>seem</w:t>
      </w:r>
      <w:r w:rsidRPr="00F00542">
        <w:rPr>
          <w:rFonts w:ascii="Times New Roman" w:hAnsi="Times New Roman" w:cs="Times New Roman"/>
          <w:sz w:val="24"/>
          <w:lang w:bidi="ar-SA"/>
        </w:rPr>
        <w:t xml:space="preserve"> impure, and from parents that </w:t>
      </w:r>
      <w:r w:rsidRPr="00F00542">
        <w:rPr>
          <w:rFonts w:ascii="Times New Roman" w:hAnsi="Times New Roman" w:cs="Times New Roman"/>
          <w:i/>
          <w:sz w:val="24"/>
          <w:lang w:bidi="ar-SA"/>
        </w:rPr>
        <w:t>seem</w:t>
      </w:r>
      <w:r w:rsidRPr="00F00542">
        <w:rPr>
          <w:rFonts w:ascii="Times New Roman" w:hAnsi="Times New Roman" w:cs="Times New Roman"/>
          <w:sz w:val="24"/>
          <w:lang w:bidi="ar-SA"/>
        </w:rPr>
        <w:t xml:space="preserve"> to be acting in a very lowly manner. As we study, we will find out that appearances can be very deceiving. What looks like sin and impurity turns out to be the most immense mitzva that only the greatest of folks can achieve. We will see that the messianic line has such great people that they have the ability to do a sin “for the sake of heaven”, and thereby change that sin into a mitzva.</w:t>
      </w:r>
      <w:r w:rsidRPr="00F00542">
        <w:rPr>
          <w:rFonts w:ascii="Times New Roman" w:hAnsi="Times New Roman" w:cs="Times New Roman"/>
          <w:sz w:val="20"/>
          <w:vertAlign w:val="superscript"/>
          <w:lang w:bidi="ar-SA"/>
        </w:rPr>
        <w:footnoteReference w:id="20"/>
      </w:r>
    </w:p>
    <w:p w14:paraId="66BD3F25"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052C5240" w14:textId="77777777" w:rsidR="00F00542" w:rsidRPr="00F00542" w:rsidRDefault="00F00542" w:rsidP="003501C8">
      <w:pPr>
        <w:widowControl w:val="0"/>
        <w:spacing w:after="0" w:line="240" w:lineRule="auto"/>
        <w:ind w:left="288" w:right="288"/>
        <w:jc w:val="both"/>
        <w:rPr>
          <w:rFonts w:ascii="Times New Roman" w:hAnsi="Times New Roman" w:cs="Times New Roman"/>
          <w:i/>
          <w:iCs/>
          <w:sz w:val="24"/>
          <w:lang w:bidi="ar-SA"/>
        </w:rPr>
      </w:pPr>
      <w:r w:rsidRPr="00F00542">
        <w:rPr>
          <w:rFonts w:ascii="Times New Roman" w:hAnsi="Times New Roman" w:cs="Times New Roman"/>
          <w:b/>
          <w:bCs/>
          <w:i/>
          <w:iCs/>
          <w:sz w:val="24"/>
          <w:lang w:bidi="ar-SA"/>
        </w:rPr>
        <w:t>Tehillim (Psalms) 22:31</w:t>
      </w:r>
      <w:r w:rsidRPr="00F00542">
        <w:rPr>
          <w:rFonts w:ascii="Times New Roman" w:hAnsi="Times New Roman" w:cs="Times New Roman"/>
          <w:i/>
          <w:iCs/>
          <w:sz w:val="24"/>
          <w:lang w:bidi="ar-SA"/>
        </w:rPr>
        <w:t> By the seed who will worship him; it shall be told of the Lord unto the next generation.</w:t>
      </w:r>
    </w:p>
    <w:p w14:paraId="105C12A2"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 </w:t>
      </w:r>
    </w:p>
    <w:p w14:paraId="374378DD"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r w:rsidRPr="00F00542">
        <w:rPr>
          <w:rFonts w:ascii="Times New Roman" w:hAnsi="Times New Roman" w:cs="Times New Roman"/>
          <w:sz w:val="24"/>
          <w:lang w:bidi="ar-SA"/>
        </w:rPr>
        <w:t>Why did King David use the word ‘seed’? Because only those who are willing to be put in any environment and are willing to die in order to bring life, only those can truly worship and serve. These are the ones who will be resurrected and become ethereal. Only these will delight in HaShem and have pleasure for evermore.</w:t>
      </w:r>
    </w:p>
    <w:p w14:paraId="32808FFA" w14:textId="77777777" w:rsidR="00F00542" w:rsidRPr="00F00542" w:rsidRDefault="00F00542" w:rsidP="003501C8">
      <w:pPr>
        <w:widowControl w:val="0"/>
        <w:spacing w:after="0" w:line="240" w:lineRule="auto"/>
        <w:jc w:val="both"/>
        <w:rPr>
          <w:rFonts w:ascii="Times New Roman" w:hAnsi="Times New Roman" w:cs="Times New Roman"/>
          <w:sz w:val="24"/>
          <w:lang w:bidi="ar-SA"/>
        </w:rPr>
      </w:pPr>
    </w:p>
    <w:p w14:paraId="6C0AE6CF" w14:textId="7E1CC266" w:rsidR="00C157B1" w:rsidRPr="00F00542" w:rsidRDefault="00C157B1" w:rsidP="003501C8">
      <w:pPr>
        <w:widowControl w:val="0"/>
        <w:spacing w:after="0" w:line="240" w:lineRule="auto"/>
        <w:jc w:val="both"/>
        <w:rPr>
          <w:rFonts w:eastAsia="Times New Roman" w:cs="Times New Roman"/>
          <w:color w:val="000000"/>
        </w:rPr>
      </w:pPr>
    </w:p>
    <w:p w14:paraId="2AD59413" w14:textId="77777777" w:rsidR="00093AFE" w:rsidRDefault="00093AFE" w:rsidP="003501C8">
      <w:pPr>
        <w:widowControl w:val="0"/>
        <w:spacing w:after="0" w:line="240" w:lineRule="auto"/>
        <w:jc w:val="both"/>
        <w:rPr>
          <w:rFonts w:asciiTheme="majorBidi" w:eastAsia="Times New Roman" w:hAnsiTheme="majorBidi" w:cstheme="majorBidi"/>
        </w:rPr>
      </w:pPr>
    </w:p>
    <w:p w14:paraId="79457EB8" w14:textId="77777777" w:rsidR="00DB0526" w:rsidRPr="00DB0526" w:rsidRDefault="00DB0526" w:rsidP="00AC1ED4">
      <w:pPr>
        <w:widowControl w:val="0"/>
        <w:spacing w:after="0" w:line="240" w:lineRule="auto"/>
        <w:jc w:val="both"/>
        <w:rPr>
          <w:rFonts w:ascii="Palatino Linotype" w:eastAsia="Times New Roman" w:hAnsi="Palatino Linotype" w:cstheme="majorBidi"/>
        </w:rPr>
      </w:pPr>
      <w:r w:rsidRPr="00DB0526">
        <w:rPr>
          <w:rFonts w:ascii="Palatino Linotype" w:hAnsi="Palatino Linotype"/>
          <w:b/>
          <w:bCs/>
          <w:color w:val="000000"/>
          <w:sz w:val="28"/>
          <w:szCs w:val="28"/>
          <w:lang w:val="en-AU"/>
        </w:rPr>
        <w:t>Ashlamatah:</w:t>
      </w:r>
      <w:r>
        <w:rPr>
          <w:rFonts w:ascii="Palatino Linotype" w:hAnsi="Palatino Linotype"/>
          <w:b/>
          <w:bCs/>
          <w:color w:val="000000"/>
          <w:sz w:val="28"/>
          <w:szCs w:val="28"/>
          <w:lang w:val="en-AU"/>
        </w:rPr>
        <w:t xml:space="preserve"> </w:t>
      </w:r>
      <w:r w:rsidRPr="00DB0526">
        <w:rPr>
          <w:rFonts w:ascii="Palatino Linotype" w:hAnsi="Palatino Linotype"/>
          <w:b/>
          <w:bCs/>
          <w:color w:val="000000"/>
          <w:sz w:val="28"/>
          <w:szCs w:val="28"/>
          <w:lang w:val="en-AU"/>
        </w:rPr>
        <w:t>1 Sam. 4:15 – 5:1 + 6:14</w:t>
      </w:r>
    </w:p>
    <w:p w14:paraId="7A1B4BDB" w14:textId="77777777" w:rsidR="00322AAD" w:rsidRDefault="00322AAD" w:rsidP="00AC1ED4">
      <w:pPr>
        <w:widowControl w:val="0"/>
        <w:spacing w:after="0" w:line="240" w:lineRule="auto"/>
        <w:jc w:val="both"/>
        <w:rPr>
          <w:rFonts w:asciiTheme="majorBidi" w:eastAsia="Times New Roman" w:hAnsiTheme="majorBidi" w:cstheme="majorBidi"/>
          <w:b/>
          <w:bCs/>
        </w:rPr>
      </w:pPr>
    </w:p>
    <w:tbl>
      <w:tblPr>
        <w:tblStyle w:val="TableGrid"/>
        <w:tblW w:w="0" w:type="auto"/>
        <w:tblLook w:val="04A0" w:firstRow="1" w:lastRow="0" w:firstColumn="1" w:lastColumn="0" w:noHBand="0" w:noVBand="1"/>
      </w:tblPr>
      <w:tblGrid>
        <w:gridCol w:w="5130"/>
        <w:gridCol w:w="5084"/>
      </w:tblGrid>
      <w:tr w:rsidR="00DB0526" w14:paraId="34FD7EE9" w14:textId="77777777" w:rsidTr="00DB0526">
        <w:tc>
          <w:tcPr>
            <w:tcW w:w="5220" w:type="dxa"/>
          </w:tcPr>
          <w:p w14:paraId="043A09DF" w14:textId="77777777" w:rsidR="00DB0526" w:rsidRDefault="00DB0526" w:rsidP="00AC1ED4">
            <w:pPr>
              <w:widowControl w:val="0"/>
              <w:jc w:val="center"/>
              <w:rPr>
                <w:rFonts w:asciiTheme="majorBidi" w:eastAsia="Times New Roman" w:hAnsiTheme="majorBidi" w:cstheme="majorBidi"/>
                <w:b/>
                <w:bCs/>
              </w:rPr>
            </w:pPr>
            <w:r w:rsidRPr="00DB0526">
              <w:rPr>
                <w:rFonts w:asciiTheme="majorBidi" w:eastAsia="Times New Roman" w:hAnsiTheme="majorBidi" w:cstheme="majorBidi"/>
                <w:b/>
                <w:bCs/>
                <w:lang w:val="en-AU"/>
              </w:rPr>
              <w:t>JUDAICA PRESS TRANSLATION</w:t>
            </w:r>
          </w:p>
        </w:tc>
        <w:tc>
          <w:tcPr>
            <w:tcW w:w="5220" w:type="dxa"/>
          </w:tcPr>
          <w:p w14:paraId="4199667C" w14:textId="77777777" w:rsidR="00DB0526" w:rsidRDefault="00DB0526" w:rsidP="00AC1ED4">
            <w:pPr>
              <w:widowControl w:val="0"/>
              <w:jc w:val="center"/>
              <w:rPr>
                <w:rFonts w:asciiTheme="majorBidi" w:eastAsia="Times New Roman" w:hAnsiTheme="majorBidi" w:cstheme="majorBidi"/>
                <w:b/>
                <w:bCs/>
              </w:rPr>
            </w:pPr>
            <w:r w:rsidRPr="00754653">
              <w:rPr>
                <w:rFonts w:ascii="Times New Roman" w:eastAsia="Times New Roman" w:hAnsi="Times New Roman" w:cs="Times New Roman"/>
                <w:b/>
                <w:bCs/>
                <w:lang w:val="en-AU"/>
              </w:rPr>
              <w:t>TARGUM</w:t>
            </w:r>
          </w:p>
        </w:tc>
      </w:tr>
      <w:tr w:rsidR="007F78B2" w14:paraId="54D77982" w14:textId="77777777" w:rsidTr="00DB0526">
        <w:tc>
          <w:tcPr>
            <w:tcW w:w="5220" w:type="dxa"/>
          </w:tcPr>
          <w:p w14:paraId="7BFA7EA4" w14:textId="77777777"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15. </w:t>
            </w:r>
            <w:r w:rsidRPr="00BE4FB9">
              <w:rPr>
                <w:rFonts w:asciiTheme="majorBidi" w:eastAsia="Times New Roman" w:hAnsiTheme="majorBidi" w:cstheme="majorBidi"/>
              </w:rPr>
              <w:t xml:space="preserve">Now </w:t>
            </w:r>
            <w:r w:rsidRPr="00BE4FB9">
              <w:rPr>
                <w:rFonts w:asciiTheme="majorBidi" w:eastAsia="Times New Roman" w:hAnsiTheme="majorBidi" w:cstheme="majorBidi"/>
                <w:b/>
                <w:bCs/>
              </w:rPr>
              <w:t xml:space="preserve">Eli </w:t>
            </w:r>
            <w:r w:rsidRPr="00BE4FB9">
              <w:rPr>
                <w:rFonts w:asciiTheme="majorBidi" w:eastAsia="Times New Roman" w:hAnsiTheme="majorBidi" w:cstheme="majorBidi"/>
                <w:b/>
                <w:bCs/>
                <w:highlight w:val="yellow"/>
              </w:rPr>
              <w:t>was ninety- eight years old, and his eyes were set, and he could not see.</w:t>
            </w:r>
          </w:p>
        </w:tc>
        <w:tc>
          <w:tcPr>
            <w:tcW w:w="5220" w:type="dxa"/>
          </w:tcPr>
          <w:p w14:paraId="53D95D27" w14:textId="77777777"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15. </w:t>
            </w:r>
            <w:r w:rsidR="003226D0" w:rsidRPr="003226D0">
              <w:rPr>
                <w:rFonts w:asciiTheme="majorBidi" w:eastAsia="Times New Roman" w:hAnsiTheme="majorBidi" w:cstheme="majorBidi"/>
              </w:rPr>
              <w:t xml:space="preserve">And Eli was ninety-eight years old, and his eyes were set, and he was not able to see. 16. 17. </w:t>
            </w:r>
          </w:p>
        </w:tc>
      </w:tr>
      <w:tr w:rsidR="007F78B2" w14:paraId="0F2BEE96" w14:textId="77777777" w:rsidTr="00DB0526">
        <w:tc>
          <w:tcPr>
            <w:tcW w:w="5220" w:type="dxa"/>
          </w:tcPr>
          <w:p w14:paraId="695D4FFC" w14:textId="77777777"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16. </w:t>
            </w:r>
            <w:r w:rsidRPr="007F78B2">
              <w:rPr>
                <w:rFonts w:asciiTheme="majorBidi" w:eastAsia="Times New Roman" w:hAnsiTheme="majorBidi" w:cstheme="majorBidi"/>
              </w:rPr>
              <w:t>And the man said to Eli, "I am the one who has come from the battle array, and I fled from the battle array today." And he said, "What happened, my son?"</w:t>
            </w:r>
          </w:p>
        </w:tc>
        <w:tc>
          <w:tcPr>
            <w:tcW w:w="5220" w:type="dxa"/>
          </w:tcPr>
          <w:p w14:paraId="3BD255A2" w14:textId="77777777"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16. </w:t>
            </w:r>
            <w:r w:rsidR="003226D0" w:rsidRPr="003226D0">
              <w:rPr>
                <w:rFonts w:asciiTheme="majorBidi" w:eastAsia="Times New Roman" w:hAnsiTheme="majorBidi" w:cstheme="majorBidi"/>
              </w:rPr>
              <w:t>And the man said to Eli: "I have come from the battle line, and I have fled from the line of battle this day." And he said: "What was the situation, my son?"</w:t>
            </w:r>
          </w:p>
        </w:tc>
      </w:tr>
      <w:tr w:rsidR="007F78B2" w14:paraId="6B3AA859" w14:textId="77777777" w:rsidTr="00DB0526">
        <w:tc>
          <w:tcPr>
            <w:tcW w:w="5220" w:type="dxa"/>
          </w:tcPr>
          <w:p w14:paraId="236CB5F4" w14:textId="77777777"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17. </w:t>
            </w:r>
            <w:r w:rsidRPr="007F78B2">
              <w:rPr>
                <w:rFonts w:asciiTheme="majorBidi" w:eastAsia="Times New Roman" w:hAnsiTheme="majorBidi" w:cstheme="majorBidi"/>
              </w:rPr>
              <w:t xml:space="preserve">And the one who had reported the news, answered and said, "Israel fled before the Philistines, and also there was a great slaughter among the people, and also your two sons perished, and the Ark of </w:t>
            </w:r>
            <w:r w:rsidR="00545DCD">
              <w:rPr>
                <w:rFonts w:asciiTheme="majorBidi" w:eastAsia="Times New Roman" w:hAnsiTheme="majorBidi" w:cstheme="majorBidi"/>
              </w:rPr>
              <w:t>GOD</w:t>
            </w:r>
            <w:r w:rsidRPr="007F78B2">
              <w:rPr>
                <w:rFonts w:asciiTheme="majorBidi" w:eastAsia="Times New Roman" w:hAnsiTheme="majorBidi" w:cstheme="majorBidi"/>
              </w:rPr>
              <w:t xml:space="preserve"> was taken." </w:t>
            </w:r>
            <w:r>
              <w:rPr>
                <w:rFonts w:asciiTheme="majorBidi" w:eastAsia="Times New Roman" w:hAnsiTheme="majorBidi" w:cstheme="majorBidi"/>
              </w:rPr>
              <w:t xml:space="preserve">        </w:t>
            </w:r>
            <w:r w:rsidRPr="007F78B2">
              <w:rPr>
                <w:rFonts w:asciiTheme="majorBidi" w:eastAsia="Times New Roman" w:hAnsiTheme="majorBidi" w:cstheme="majorBidi"/>
                <w:b/>
                <w:bCs/>
              </w:rPr>
              <w:t>{P}</w:t>
            </w:r>
            <w:r>
              <w:rPr>
                <w:rFonts w:asciiTheme="majorBidi" w:eastAsia="Times New Roman" w:hAnsiTheme="majorBidi" w:cstheme="majorBidi"/>
              </w:rPr>
              <w:t xml:space="preserve">       </w:t>
            </w:r>
          </w:p>
        </w:tc>
        <w:tc>
          <w:tcPr>
            <w:tcW w:w="5220" w:type="dxa"/>
          </w:tcPr>
          <w:p w14:paraId="1C8D13BB" w14:textId="77777777"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17. </w:t>
            </w:r>
            <w:r>
              <w:rPr>
                <w:rFonts w:asciiTheme="majorBidi" w:eastAsia="Times New Roman" w:hAnsiTheme="majorBidi" w:cstheme="majorBidi"/>
              </w:rPr>
              <w:t xml:space="preserve"> </w:t>
            </w:r>
            <w:r w:rsidR="003226D0" w:rsidRPr="003226D0">
              <w:rPr>
                <w:rFonts w:asciiTheme="majorBidi" w:eastAsia="Times New Roman" w:hAnsiTheme="majorBidi" w:cstheme="majorBidi"/>
              </w:rPr>
              <w:t>And the one who was bringing the news answered and said: "Israel has fled from before the Philistines, and there was also a great slaughter among the people. And also your two sons Ho</w:t>
            </w:r>
            <w:r w:rsidR="003226D0">
              <w:rPr>
                <w:rFonts w:asciiTheme="majorBidi" w:eastAsia="Times New Roman" w:hAnsiTheme="majorBidi" w:cstheme="majorBidi"/>
              </w:rPr>
              <w:t xml:space="preserve">phni and Phinehas, were killed and the ark of the </w:t>
            </w:r>
            <w:r w:rsidR="00545DCD">
              <w:rPr>
                <w:rFonts w:asciiTheme="majorBidi" w:eastAsia="Times New Roman" w:hAnsiTheme="majorBidi" w:cstheme="majorBidi"/>
              </w:rPr>
              <w:t>LORD</w:t>
            </w:r>
            <w:r w:rsidR="003226D0" w:rsidRPr="003226D0">
              <w:rPr>
                <w:rFonts w:asciiTheme="majorBidi" w:eastAsia="Times New Roman" w:hAnsiTheme="majorBidi" w:cstheme="majorBidi"/>
              </w:rPr>
              <w:t xml:space="preserve"> was</w:t>
            </w:r>
            <w:r>
              <w:rPr>
                <w:rFonts w:asciiTheme="majorBidi" w:eastAsia="Times New Roman" w:hAnsiTheme="majorBidi" w:cstheme="majorBidi"/>
              </w:rPr>
              <w:t xml:space="preserve"> </w:t>
            </w:r>
            <w:r w:rsidR="003226D0">
              <w:rPr>
                <w:rFonts w:asciiTheme="majorBidi" w:eastAsia="Times New Roman" w:hAnsiTheme="majorBidi" w:cstheme="majorBidi"/>
              </w:rPr>
              <w:t>captured."</w:t>
            </w:r>
            <w:r>
              <w:rPr>
                <w:rFonts w:asciiTheme="majorBidi" w:eastAsia="Times New Roman" w:hAnsiTheme="majorBidi" w:cstheme="majorBidi"/>
              </w:rPr>
              <w:t xml:space="preserve"> </w:t>
            </w:r>
            <w:r w:rsidRPr="007F78B2">
              <w:rPr>
                <w:rFonts w:asciiTheme="majorBidi" w:eastAsia="Times New Roman" w:hAnsiTheme="majorBidi" w:cstheme="majorBidi"/>
                <w:b/>
                <w:bCs/>
              </w:rPr>
              <w:t>{P}</w:t>
            </w:r>
            <w:r>
              <w:rPr>
                <w:rFonts w:asciiTheme="majorBidi" w:eastAsia="Times New Roman" w:hAnsiTheme="majorBidi" w:cstheme="majorBidi"/>
              </w:rPr>
              <w:t xml:space="preserve">       </w:t>
            </w:r>
          </w:p>
        </w:tc>
      </w:tr>
      <w:tr w:rsidR="007F78B2" w14:paraId="3BC89B25" w14:textId="77777777" w:rsidTr="00DB0526">
        <w:tc>
          <w:tcPr>
            <w:tcW w:w="5220" w:type="dxa"/>
          </w:tcPr>
          <w:p w14:paraId="4459601C" w14:textId="77777777"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18. </w:t>
            </w:r>
            <w:r w:rsidRPr="007F78B2">
              <w:rPr>
                <w:rFonts w:asciiTheme="majorBidi" w:eastAsia="Times New Roman" w:hAnsiTheme="majorBidi" w:cstheme="majorBidi"/>
              </w:rPr>
              <w:t xml:space="preserve">And it was, when he mentioned the Ark of </w:t>
            </w:r>
            <w:r w:rsidR="00545DCD">
              <w:rPr>
                <w:rFonts w:asciiTheme="majorBidi" w:eastAsia="Times New Roman" w:hAnsiTheme="majorBidi" w:cstheme="majorBidi"/>
              </w:rPr>
              <w:t>GOD</w:t>
            </w:r>
            <w:r w:rsidRPr="007F78B2">
              <w:rPr>
                <w:rFonts w:asciiTheme="majorBidi" w:eastAsia="Times New Roman" w:hAnsiTheme="majorBidi" w:cstheme="majorBidi"/>
              </w:rPr>
              <w:t>, that he (Eli) fell off the chair backward through the gate opening, and his neck broke and he died, and he had judged Israel for forty years.</w:t>
            </w:r>
          </w:p>
        </w:tc>
        <w:tc>
          <w:tcPr>
            <w:tcW w:w="5220" w:type="dxa"/>
          </w:tcPr>
          <w:p w14:paraId="33C8DCBA" w14:textId="77777777"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18. </w:t>
            </w:r>
            <w:r w:rsidR="003226D0" w:rsidRPr="003226D0">
              <w:rPr>
                <w:rFonts w:asciiTheme="majorBidi" w:eastAsia="Times New Roman" w:hAnsiTheme="majorBidi" w:cstheme="majorBidi"/>
              </w:rPr>
              <w:t>And when he</w:t>
            </w:r>
            <w:r w:rsidR="003226D0">
              <w:rPr>
                <w:rFonts w:asciiTheme="majorBidi" w:eastAsia="Times New Roman" w:hAnsiTheme="majorBidi" w:cstheme="majorBidi"/>
              </w:rPr>
              <w:t xml:space="preserve"> mentioned the ark of the </w:t>
            </w:r>
            <w:r w:rsidR="00545DCD">
              <w:rPr>
                <w:rFonts w:asciiTheme="majorBidi" w:eastAsia="Times New Roman" w:hAnsiTheme="majorBidi" w:cstheme="majorBidi"/>
              </w:rPr>
              <w:t>LORD</w:t>
            </w:r>
            <w:r w:rsidR="003226D0">
              <w:rPr>
                <w:rFonts w:asciiTheme="majorBidi" w:eastAsia="Times New Roman" w:hAnsiTheme="majorBidi" w:cstheme="majorBidi"/>
              </w:rPr>
              <w:t>,</w:t>
            </w:r>
            <w:r w:rsidR="003226D0" w:rsidRPr="003226D0">
              <w:rPr>
                <w:rFonts w:asciiTheme="majorBidi" w:eastAsia="Times New Roman" w:hAnsiTheme="majorBidi" w:cstheme="majorBidi"/>
              </w:rPr>
              <w:t xml:space="preserve"> he fell backwards from upon his chair onto the path -</w:t>
            </w:r>
            <w:r w:rsidR="003226D0">
              <w:rPr>
                <w:rFonts w:asciiTheme="majorBidi" w:eastAsia="Times New Roman" w:hAnsiTheme="majorBidi" w:cstheme="majorBidi"/>
              </w:rPr>
              <w:t xml:space="preserve"> </w:t>
            </w:r>
            <w:r w:rsidR="003226D0" w:rsidRPr="003226D0">
              <w:rPr>
                <w:rFonts w:asciiTheme="majorBidi" w:eastAsia="Times New Roman" w:hAnsiTheme="majorBidi" w:cstheme="majorBidi"/>
              </w:rPr>
              <w:t>of the road of</w:t>
            </w:r>
            <w:r w:rsidR="003226D0">
              <w:rPr>
                <w:rFonts w:asciiTheme="majorBidi" w:eastAsia="Times New Roman" w:hAnsiTheme="majorBidi" w:cstheme="majorBidi"/>
              </w:rPr>
              <w:t xml:space="preserve"> the gateway.</w:t>
            </w:r>
            <w:r w:rsidR="003226D0" w:rsidRPr="003226D0">
              <w:rPr>
                <w:rFonts w:asciiTheme="majorBidi" w:eastAsia="Times New Roman" w:hAnsiTheme="majorBidi" w:cstheme="majorBidi"/>
              </w:rPr>
              <w:t xml:space="preserve"> And his neck was broken, and he died, for he was an old and heavy man. And he</w:t>
            </w:r>
            <w:r w:rsidR="003226D0">
              <w:rPr>
                <w:rFonts w:asciiTheme="majorBidi" w:eastAsia="Times New Roman" w:hAnsiTheme="majorBidi" w:cstheme="majorBidi"/>
              </w:rPr>
              <w:t xml:space="preserve"> judged Israel for forty years.</w:t>
            </w:r>
          </w:p>
        </w:tc>
      </w:tr>
      <w:tr w:rsidR="007F78B2" w14:paraId="400692DF" w14:textId="77777777" w:rsidTr="00DB0526">
        <w:tc>
          <w:tcPr>
            <w:tcW w:w="5220" w:type="dxa"/>
          </w:tcPr>
          <w:p w14:paraId="19F4B089" w14:textId="77777777"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19. </w:t>
            </w:r>
            <w:r w:rsidRPr="007F78B2">
              <w:rPr>
                <w:rFonts w:asciiTheme="majorBidi" w:eastAsia="Times New Roman" w:hAnsiTheme="majorBidi" w:cstheme="majorBidi"/>
              </w:rPr>
              <w:t xml:space="preserve">And his daughter-in-law, Phinehas' wife, was with child, ready to give birth, and she heard the news concerning the taking of the Ark of </w:t>
            </w:r>
            <w:r w:rsidR="00545DCD">
              <w:rPr>
                <w:rFonts w:asciiTheme="majorBidi" w:eastAsia="Times New Roman" w:hAnsiTheme="majorBidi" w:cstheme="majorBidi"/>
              </w:rPr>
              <w:t>GOD</w:t>
            </w:r>
            <w:r w:rsidRPr="007F78B2">
              <w:rPr>
                <w:rFonts w:asciiTheme="majorBidi" w:eastAsia="Times New Roman" w:hAnsiTheme="majorBidi" w:cstheme="majorBidi"/>
              </w:rPr>
              <w:t>, and that her father-in-law and her husband had died. And she knelt and gave birth, for her pains had suddenly come upon her.</w:t>
            </w:r>
          </w:p>
        </w:tc>
        <w:tc>
          <w:tcPr>
            <w:tcW w:w="5220" w:type="dxa"/>
          </w:tcPr>
          <w:p w14:paraId="5B25464B" w14:textId="77777777"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19. </w:t>
            </w:r>
            <w:r w:rsidR="003226D0">
              <w:rPr>
                <w:rFonts w:asciiTheme="majorBidi" w:eastAsia="Times New Roman" w:hAnsiTheme="majorBidi" w:cstheme="majorBidi"/>
              </w:rPr>
              <w:t>And his daughter-in-law, t</w:t>
            </w:r>
            <w:r w:rsidR="003226D0" w:rsidRPr="003226D0">
              <w:rPr>
                <w:rFonts w:asciiTheme="majorBidi" w:eastAsia="Times New Roman" w:hAnsiTheme="majorBidi" w:cstheme="majorBidi"/>
              </w:rPr>
              <w:t xml:space="preserve">he wife of Phinehas, was pregnant, about to give </w:t>
            </w:r>
            <w:r w:rsidR="003226D0">
              <w:rPr>
                <w:rFonts w:asciiTheme="majorBidi" w:eastAsia="Times New Roman" w:hAnsiTheme="majorBidi" w:cstheme="majorBidi"/>
              </w:rPr>
              <w:t>birth.</w:t>
            </w:r>
            <w:r w:rsidR="003226D0" w:rsidRPr="003226D0">
              <w:rPr>
                <w:rFonts w:asciiTheme="majorBidi" w:eastAsia="Times New Roman" w:hAnsiTheme="majorBidi" w:cstheme="majorBidi"/>
              </w:rPr>
              <w:t xml:space="preserve"> And she heard the </w:t>
            </w:r>
            <w:r w:rsidR="003226D0">
              <w:rPr>
                <w:rFonts w:asciiTheme="majorBidi" w:eastAsia="Times New Roman" w:hAnsiTheme="majorBidi" w:cstheme="majorBidi"/>
              </w:rPr>
              <w:t xml:space="preserve">report that the ark of the </w:t>
            </w:r>
            <w:r w:rsidR="00545DCD">
              <w:rPr>
                <w:rFonts w:asciiTheme="majorBidi" w:eastAsia="Times New Roman" w:hAnsiTheme="majorBidi" w:cstheme="majorBidi"/>
              </w:rPr>
              <w:t>LORD</w:t>
            </w:r>
            <w:r w:rsidR="003226D0" w:rsidRPr="003226D0">
              <w:rPr>
                <w:rFonts w:asciiTheme="majorBidi" w:eastAsia="Times New Roman" w:hAnsiTheme="majorBidi" w:cstheme="majorBidi"/>
              </w:rPr>
              <w:t xml:space="preserve"> was captured and that her father-in-law was dead a</w:t>
            </w:r>
            <w:r w:rsidR="003226D0">
              <w:rPr>
                <w:rFonts w:asciiTheme="majorBidi" w:eastAsia="Times New Roman" w:hAnsiTheme="majorBidi" w:cstheme="majorBidi"/>
              </w:rPr>
              <w:t>nd that her husband was killed.</w:t>
            </w:r>
            <w:r w:rsidR="003226D0" w:rsidRPr="003226D0">
              <w:rPr>
                <w:rFonts w:asciiTheme="majorBidi" w:eastAsia="Times New Roman" w:hAnsiTheme="majorBidi" w:cstheme="majorBidi"/>
              </w:rPr>
              <w:t xml:space="preserve"> And she bowed down and gave bir</w:t>
            </w:r>
            <w:r w:rsidR="003226D0">
              <w:rPr>
                <w:rFonts w:asciiTheme="majorBidi" w:eastAsia="Times New Roman" w:hAnsiTheme="majorBidi" w:cstheme="majorBidi"/>
              </w:rPr>
              <w:t>th, for her pains agitated her.</w:t>
            </w:r>
          </w:p>
        </w:tc>
      </w:tr>
      <w:tr w:rsidR="007F78B2" w14:paraId="4642AA57" w14:textId="77777777" w:rsidTr="00DB0526">
        <w:tc>
          <w:tcPr>
            <w:tcW w:w="5220" w:type="dxa"/>
          </w:tcPr>
          <w:p w14:paraId="573D56DE" w14:textId="77777777"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20. </w:t>
            </w:r>
            <w:r w:rsidRPr="007F78B2">
              <w:rPr>
                <w:rFonts w:asciiTheme="majorBidi" w:eastAsia="Times New Roman" w:hAnsiTheme="majorBidi" w:cstheme="majorBidi"/>
              </w:rPr>
              <w:t>And about the time of her dying, the women who were standing by her, said, "Do not fear, for you have borne a son," and she did not answer, neither did she heed.</w:t>
            </w:r>
          </w:p>
        </w:tc>
        <w:tc>
          <w:tcPr>
            <w:tcW w:w="5220" w:type="dxa"/>
          </w:tcPr>
          <w:p w14:paraId="673A6507" w14:textId="77777777"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20. </w:t>
            </w:r>
            <w:r w:rsidR="003226D0" w:rsidRPr="003226D0">
              <w:rPr>
                <w:rFonts w:asciiTheme="majorBidi" w:eastAsia="Times New Roman" w:hAnsiTheme="majorBidi" w:cstheme="majorBidi"/>
              </w:rPr>
              <w:t>And about th</w:t>
            </w:r>
            <w:r w:rsidR="003226D0">
              <w:rPr>
                <w:rFonts w:asciiTheme="majorBidi" w:eastAsia="Times New Roman" w:hAnsiTheme="majorBidi" w:cstheme="majorBidi"/>
              </w:rPr>
              <w:t>e time of her death, the women</w:t>
            </w:r>
            <w:r w:rsidR="003226D0" w:rsidRPr="003226D0">
              <w:rPr>
                <w:rFonts w:asciiTheme="majorBidi" w:eastAsia="Times New Roman" w:hAnsiTheme="majorBidi" w:cstheme="majorBidi"/>
              </w:rPr>
              <w:t xml:space="preserve"> who were standing around her spoke: "Do not fear, for y</w:t>
            </w:r>
            <w:r w:rsidR="003226D0">
              <w:rPr>
                <w:rFonts w:asciiTheme="majorBidi" w:eastAsia="Times New Roman" w:hAnsiTheme="majorBidi" w:cstheme="majorBidi"/>
              </w:rPr>
              <w:t>ou have borne a male child." And she did not answer</w:t>
            </w:r>
            <w:r w:rsidR="003226D0" w:rsidRPr="003226D0">
              <w:rPr>
                <w:rFonts w:asciiTheme="majorBidi" w:eastAsia="Times New Roman" w:hAnsiTheme="majorBidi" w:cstheme="majorBidi"/>
              </w:rPr>
              <w:t xml:space="preserve"> and did not pay attention.</w:t>
            </w:r>
          </w:p>
        </w:tc>
      </w:tr>
      <w:tr w:rsidR="007F78B2" w14:paraId="5BF003D0" w14:textId="77777777" w:rsidTr="00DB0526">
        <w:tc>
          <w:tcPr>
            <w:tcW w:w="5220" w:type="dxa"/>
          </w:tcPr>
          <w:p w14:paraId="068D9B8F" w14:textId="77777777"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21. </w:t>
            </w:r>
            <w:r w:rsidRPr="007F78B2">
              <w:rPr>
                <w:rFonts w:asciiTheme="majorBidi" w:eastAsia="Times New Roman" w:hAnsiTheme="majorBidi" w:cstheme="majorBidi"/>
              </w:rPr>
              <w:t xml:space="preserve">And she called the child Ichabod, saying, </w:t>
            </w:r>
            <w:r w:rsidRPr="003226D0">
              <w:rPr>
                <w:rFonts w:asciiTheme="majorBidi" w:eastAsia="Times New Roman" w:hAnsiTheme="majorBidi" w:cstheme="majorBidi"/>
                <w:b/>
                <w:bCs/>
                <w:highlight w:val="yellow"/>
              </w:rPr>
              <w:t>"Glory has been exiled from Israel,</w:t>
            </w:r>
            <w:r w:rsidR="003226D0" w:rsidRPr="003226D0">
              <w:rPr>
                <w:rFonts w:asciiTheme="majorBidi" w:eastAsia="Times New Roman" w:hAnsiTheme="majorBidi" w:cstheme="majorBidi"/>
                <w:b/>
                <w:bCs/>
                <w:highlight w:val="yellow"/>
              </w:rPr>
              <w:t>”</w:t>
            </w:r>
            <w:r w:rsidRPr="007F78B2">
              <w:rPr>
                <w:rFonts w:asciiTheme="majorBidi" w:eastAsia="Times New Roman" w:hAnsiTheme="majorBidi" w:cstheme="majorBidi"/>
              </w:rPr>
              <w:t xml:space="preserve"> because the Ark of </w:t>
            </w:r>
            <w:r w:rsidR="00545DCD">
              <w:rPr>
                <w:rFonts w:asciiTheme="majorBidi" w:eastAsia="Times New Roman" w:hAnsiTheme="majorBidi" w:cstheme="majorBidi"/>
              </w:rPr>
              <w:t>GOD</w:t>
            </w:r>
            <w:r w:rsidRPr="007F78B2">
              <w:rPr>
                <w:rFonts w:asciiTheme="majorBidi" w:eastAsia="Times New Roman" w:hAnsiTheme="majorBidi" w:cstheme="majorBidi"/>
              </w:rPr>
              <w:t xml:space="preserve"> has been taken, and because of her</w:t>
            </w:r>
            <w:r w:rsidR="003226D0">
              <w:rPr>
                <w:rFonts w:asciiTheme="majorBidi" w:eastAsia="Times New Roman" w:hAnsiTheme="majorBidi" w:cstheme="majorBidi"/>
              </w:rPr>
              <w:t xml:space="preserve"> father-in-law and her husband.</w:t>
            </w:r>
          </w:p>
        </w:tc>
        <w:tc>
          <w:tcPr>
            <w:tcW w:w="5220" w:type="dxa"/>
          </w:tcPr>
          <w:p w14:paraId="01956929" w14:textId="77777777" w:rsidR="007F78B2" w:rsidRPr="00DB0526" w:rsidRDefault="007F78B2" w:rsidP="00AC1ED4">
            <w:pPr>
              <w:widowControl w:val="0"/>
              <w:jc w:val="both"/>
              <w:rPr>
                <w:rFonts w:asciiTheme="majorBidi" w:eastAsia="Times New Roman" w:hAnsiTheme="majorBidi" w:cstheme="majorBidi"/>
              </w:rPr>
            </w:pPr>
            <w:r w:rsidRPr="00DB0526">
              <w:rPr>
                <w:rFonts w:asciiTheme="majorBidi" w:eastAsia="Times New Roman" w:hAnsiTheme="majorBidi" w:cstheme="majorBidi"/>
              </w:rPr>
              <w:t xml:space="preserve">21. </w:t>
            </w:r>
            <w:r w:rsidR="003226D0" w:rsidRPr="003226D0">
              <w:rPr>
                <w:rFonts w:asciiTheme="majorBidi" w:eastAsia="Times New Roman" w:hAnsiTheme="majorBidi" w:cstheme="majorBidi"/>
              </w:rPr>
              <w:t xml:space="preserve">And she called the boy Ichabod, saying: </w:t>
            </w:r>
            <w:r w:rsidR="003226D0" w:rsidRPr="003226D0">
              <w:rPr>
                <w:rFonts w:asciiTheme="majorBidi" w:eastAsia="Times New Roman" w:hAnsiTheme="majorBidi" w:cstheme="majorBidi"/>
                <w:b/>
                <w:bCs/>
                <w:highlight w:val="yellow"/>
              </w:rPr>
              <w:t>"Glory has been exiled from Israel,"</w:t>
            </w:r>
            <w:r w:rsidR="003226D0">
              <w:rPr>
                <w:rFonts w:asciiTheme="majorBidi" w:eastAsia="Times New Roman" w:hAnsiTheme="majorBidi" w:cstheme="majorBidi"/>
              </w:rPr>
              <w:t xml:space="preserve"> because the ark of the </w:t>
            </w:r>
            <w:r w:rsidR="00545DCD">
              <w:rPr>
                <w:rFonts w:asciiTheme="majorBidi" w:eastAsia="Times New Roman" w:hAnsiTheme="majorBidi" w:cstheme="majorBidi"/>
              </w:rPr>
              <w:t>LORD</w:t>
            </w:r>
            <w:r w:rsidR="003226D0" w:rsidRPr="003226D0">
              <w:rPr>
                <w:rFonts w:asciiTheme="majorBidi" w:eastAsia="Times New Roman" w:hAnsiTheme="majorBidi" w:cstheme="majorBidi"/>
              </w:rPr>
              <w:t xml:space="preserve"> was captured and because her father-in-law was dead and because her husband was killed."</w:t>
            </w:r>
          </w:p>
        </w:tc>
      </w:tr>
      <w:tr w:rsidR="007F78B2" w14:paraId="0677241C" w14:textId="77777777" w:rsidTr="00DB0526">
        <w:tc>
          <w:tcPr>
            <w:tcW w:w="5220" w:type="dxa"/>
          </w:tcPr>
          <w:p w14:paraId="21CF2C11" w14:textId="77777777" w:rsidR="007F78B2" w:rsidRPr="00DB0526"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22.  </w:t>
            </w:r>
            <w:r w:rsidRPr="007F78B2">
              <w:rPr>
                <w:rFonts w:asciiTheme="majorBidi" w:eastAsia="Times New Roman" w:hAnsiTheme="majorBidi" w:cstheme="majorBidi"/>
              </w:rPr>
              <w:t xml:space="preserve">And she said, </w:t>
            </w:r>
            <w:r w:rsidRPr="003226D0">
              <w:rPr>
                <w:rFonts w:asciiTheme="majorBidi" w:eastAsia="Times New Roman" w:hAnsiTheme="majorBidi" w:cstheme="majorBidi"/>
                <w:b/>
                <w:bCs/>
                <w:highlight w:val="yellow"/>
              </w:rPr>
              <w:t xml:space="preserve">"Glory has been exiled from Israel, for the Ark of </w:t>
            </w:r>
            <w:r w:rsidR="00545DCD">
              <w:rPr>
                <w:rFonts w:asciiTheme="majorBidi" w:eastAsia="Times New Roman" w:hAnsiTheme="majorBidi" w:cstheme="majorBidi"/>
                <w:b/>
                <w:bCs/>
                <w:highlight w:val="yellow"/>
              </w:rPr>
              <w:t>GOD</w:t>
            </w:r>
            <w:r w:rsidRPr="003226D0">
              <w:rPr>
                <w:rFonts w:asciiTheme="majorBidi" w:eastAsia="Times New Roman" w:hAnsiTheme="majorBidi" w:cstheme="majorBidi"/>
                <w:b/>
                <w:bCs/>
                <w:highlight w:val="yellow"/>
              </w:rPr>
              <w:t xml:space="preserve"> has been taken."</w:t>
            </w:r>
            <w:r>
              <w:rPr>
                <w:rFonts w:asciiTheme="majorBidi" w:eastAsia="Times New Roman" w:hAnsiTheme="majorBidi" w:cstheme="majorBidi"/>
              </w:rPr>
              <w:t xml:space="preserve"> </w:t>
            </w:r>
            <w:r w:rsidRPr="007F78B2">
              <w:rPr>
                <w:rFonts w:asciiTheme="majorBidi" w:eastAsia="Times New Roman" w:hAnsiTheme="majorBidi" w:cstheme="majorBidi"/>
                <w:b/>
                <w:bCs/>
              </w:rPr>
              <w:t>{P}</w:t>
            </w:r>
          </w:p>
        </w:tc>
        <w:tc>
          <w:tcPr>
            <w:tcW w:w="5220" w:type="dxa"/>
          </w:tcPr>
          <w:p w14:paraId="23DA3D87" w14:textId="77777777" w:rsidR="007F78B2" w:rsidRPr="00DB0526"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22.  </w:t>
            </w:r>
            <w:r w:rsidR="003226D0" w:rsidRPr="003226D0">
              <w:rPr>
                <w:rFonts w:asciiTheme="majorBidi" w:eastAsia="Times New Roman" w:hAnsiTheme="majorBidi" w:cstheme="majorBidi"/>
              </w:rPr>
              <w:t xml:space="preserve">And she said: </w:t>
            </w:r>
            <w:r w:rsidR="003226D0" w:rsidRPr="003226D0">
              <w:rPr>
                <w:rFonts w:asciiTheme="majorBidi" w:eastAsia="Times New Roman" w:hAnsiTheme="majorBidi" w:cstheme="majorBidi"/>
                <w:b/>
                <w:bCs/>
                <w:highlight w:val="yellow"/>
              </w:rPr>
              <w:t xml:space="preserve">"Glory has 'been exiled from Israel, for the ark of the </w:t>
            </w:r>
            <w:r w:rsidR="00545DCD">
              <w:rPr>
                <w:rFonts w:asciiTheme="majorBidi" w:eastAsia="Times New Roman" w:hAnsiTheme="majorBidi" w:cstheme="majorBidi"/>
                <w:b/>
                <w:bCs/>
                <w:highlight w:val="yellow"/>
              </w:rPr>
              <w:t>LORD</w:t>
            </w:r>
            <w:r w:rsidR="003226D0" w:rsidRPr="003226D0">
              <w:rPr>
                <w:rFonts w:asciiTheme="majorBidi" w:eastAsia="Times New Roman" w:hAnsiTheme="majorBidi" w:cstheme="majorBidi"/>
                <w:b/>
                <w:bCs/>
                <w:highlight w:val="yellow"/>
              </w:rPr>
              <w:t xml:space="preserve"> has been captured."</w:t>
            </w:r>
            <w:r>
              <w:rPr>
                <w:rFonts w:asciiTheme="majorBidi" w:eastAsia="Times New Roman" w:hAnsiTheme="majorBidi" w:cstheme="majorBidi"/>
              </w:rPr>
              <w:t xml:space="preserve"> </w:t>
            </w:r>
            <w:r w:rsidRPr="007F78B2">
              <w:rPr>
                <w:rFonts w:asciiTheme="majorBidi" w:eastAsia="Times New Roman" w:hAnsiTheme="majorBidi" w:cstheme="majorBidi"/>
                <w:b/>
                <w:bCs/>
              </w:rPr>
              <w:t>{P}</w:t>
            </w:r>
          </w:p>
        </w:tc>
      </w:tr>
      <w:tr w:rsidR="007F78B2" w14:paraId="49943B43" w14:textId="77777777" w:rsidTr="00DB0526">
        <w:tc>
          <w:tcPr>
            <w:tcW w:w="5220" w:type="dxa"/>
          </w:tcPr>
          <w:p w14:paraId="23B10543" w14:textId="77777777" w:rsidR="007F78B2" w:rsidRPr="00DB0526" w:rsidRDefault="007F78B2" w:rsidP="00AC1ED4">
            <w:pPr>
              <w:widowControl w:val="0"/>
              <w:jc w:val="both"/>
              <w:rPr>
                <w:rFonts w:asciiTheme="majorBidi" w:eastAsia="Times New Roman" w:hAnsiTheme="majorBidi" w:cstheme="majorBidi"/>
              </w:rPr>
            </w:pPr>
          </w:p>
        </w:tc>
        <w:tc>
          <w:tcPr>
            <w:tcW w:w="5220" w:type="dxa"/>
          </w:tcPr>
          <w:p w14:paraId="5923B2EE" w14:textId="77777777" w:rsidR="007F78B2" w:rsidRPr="00DB0526" w:rsidRDefault="007F78B2" w:rsidP="00AC1ED4">
            <w:pPr>
              <w:widowControl w:val="0"/>
              <w:jc w:val="both"/>
              <w:rPr>
                <w:rFonts w:asciiTheme="majorBidi" w:eastAsia="Times New Roman" w:hAnsiTheme="majorBidi" w:cstheme="majorBidi"/>
              </w:rPr>
            </w:pPr>
          </w:p>
        </w:tc>
      </w:tr>
      <w:tr w:rsidR="007F78B2" w14:paraId="0A477E30" w14:textId="77777777" w:rsidTr="00DB0526">
        <w:tc>
          <w:tcPr>
            <w:tcW w:w="5220" w:type="dxa"/>
          </w:tcPr>
          <w:p w14:paraId="56B25B45" w14:textId="77777777" w:rsidR="007F78B2" w:rsidRPr="00DB0526"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1. </w:t>
            </w:r>
            <w:r w:rsidRPr="007F78B2">
              <w:rPr>
                <w:rFonts w:asciiTheme="majorBidi" w:eastAsia="Times New Roman" w:hAnsiTheme="majorBidi" w:cstheme="majorBidi"/>
              </w:rPr>
              <w:t xml:space="preserve">Now, the Philistines had taken the Ark of </w:t>
            </w:r>
            <w:r w:rsidR="00545DCD">
              <w:rPr>
                <w:rFonts w:asciiTheme="majorBidi" w:eastAsia="Times New Roman" w:hAnsiTheme="majorBidi" w:cstheme="majorBidi"/>
              </w:rPr>
              <w:t>GOD</w:t>
            </w:r>
            <w:r w:rsidRPr="007F78B2">
              <w:rPr>
                <w:rFonts w:asciiTheme="majorBidi" w:eastAsia="Times New Roman" w:hAnsiTheme="majorBidi" w:cstheme="majorBidi"/>
              </w:rPr>
              <w:t>, and brou</w:t>
            </w:r>
            <w:r>
              <w:rPr>
                <w:rFonts w:asciiTheme="majorBidi" w:eastAsia="Times New Roman" w:hAnsiTheme="majorBidi" w:cstheme="majorBidi"/>
              </w:rPr>
              <w:t>ght it from Ebenezer to Ashdod.</w:t>
            </w:r>
          </w:p>
        </w:tc>
        <w:tc>
          <w:tcPr>
            <w:tcW w:w="5220" w:type="dxa"/>
          </w:tcPr>
          <w:p w14:paraId="13644F6B" w14:textId="77777777" w:rsidR="007F78B2" w:rsidRPr="00DB0526"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1. </w:t>
            </w:r>
            <w:r w:rsidR="00E537C9" w:rsidRPr="00E537C9">
              <w:rPr>
                <w:rFonts w:asciiTheme="majorBidi" w:eastAsia="Times New Roman" w:hAnsiTheme="majorBidi" w:cstheme="majorBidi"/>
              </w:rPr>
              <w:t xml:space="preserve">And the ark of the </w:t>
            </w:r>
            <w:r w:rsidR="00545DCD">
              <w:rPr>
                <w:rFonts w:asciiTheme="majorBidi" w:eastAsia="Times New Roman" w:hAnsiTheme="majorBidi" w:cstheme="majorBidi"/>
              </w:rPr>
              <w:t>LORD</w:t>
            </w:r>
            <w:r w:rsidR="00E537C9" w:rsidRPr="00E537C9">
              <w:rPr>
                <w:rFonts w:asciiTheme="majorBidi" w:eastAsia="Times New Roman" w:hAnsiTheme="majorBidi" w:cstheme="majorBidi"/>
              </w:rPr>
              <w:t xml:space="preserve"> was in the cities</w:t>
            </w:r>
            <w:r w:rsidR="00E537C9" w:rsidRPr="00E537C9">
              <w:rPr>
                <w:rFonts w:asciiTheme="majorBidi" w:eastAsia="Times New Roman" w:hAnsiTheme="majorBidi" w:cstheme="majorBidi"/>
                <w:i/>
                <w:iCs/>
              </w:rPr>
              <w:t xml:space="preserve"> </w:t>
            </w:r>
            <w:r w:rsidR="00E537C9" w:rsidRPr="00E537C9">
              <w:rPr>
                <w:rFonts w:asciiTheme="majorBidi" w:eastAsia="Times New Roman" w:hAnsiTheme="majorBidi" w:cstheme="majorBidi"/>
              </w:rPr>
              <w:t>of the P</w:t>
            </w:r>
            <w:r w:rsidR="00E537C9">
              <w:rPr>
                <w:rFonts w:asciiTheme="majorBidi" w:eastAsia="Times New Roman" w:hAnsiTheme="majorBidi" w:cstheme="majorBidi"/>
              </w:rPr>
              <w:t>hilistines for seven months.</w:t>
            </w:r>
          </w:p>
        </w:tc>
      </w:tr>
      <w:tr w:rsidR="007F78B2" w14:paraId="57F0F88F" w14:textId="77777777" w:rsidTr="00BE4FB9">
        <w:tc>
          <w:tcPr>
            <w:tcW w:w="5220" w:type="dxa"/>
            <w:shd w:val="clear" w:color="auto" w:fill="DDD9C3" w:themeFill="background2" w:themeFillShade="E6"/>
          </w:tcPr>
          <w:p w14:paraId="73C0A165" w14:textId="77777777" w:rsidR="007F78B2"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2. </w:t>
            </w:r>
            <w:r w:rsidRPr="007F78B2">
              <w:rPr>
                <w:rFonts w:asciiTheme="majorBidi" w:eastAsia="Times New Roman" w:hAnsiTheme="majorBidi" w:cstheme="majorBidi"/>
              </w:rPr>
              <w:t xml:space="preserve">And the Philistines took the Ark of </w:t>
            </w:r>
            <w:r w:rsidR="00545DCD">
              <w:rPr>
                <w:rFonts w:asciiTheme="majorBidi" w:eastAsia="Times New Roman" w:hAnsiTheme="majorBidi" w:cstheme="majorBidi"/>
              </w:rPr>
              <w:t>GOD</w:t>
            </w:r>
            <w:r w:rsidRPr="007F78B2">
              <w:rPr>
                <w:rFonts w:asciiTheme="majorBidi" w:eastAsia="Times New Roman" w:hAnsiTheme="majorBidi" w:cstheme="majorBidi"/>
              </w:rPr>
              <w:t xml:space="preserve"> and brought it to the house of Dagon, and set it up beside Dagon. </w:t>
            </w:r>
            <w:r>
              <w:rPr>
                <w:rFonts w:asciiTheme="majorBidi" w:eastAsia="Times New Roman" w:hAnsiTheme="majorBidi" w:cstheme="majorBidi"/>
              </w:rPr>
              <w:t xml:space="preserve">   </w:t>
            </w:r>
            <w:r w:rsidRPr="007F78B2">
              <w:rPr>
                <w:rFonts w:asciiTheme="majorBidi" w:eastAsia="Times New Roman" w:hAnsiTheme="majorBidi" w:cstheme="majorBidi"/>
                <w:b/>
                <w:bCs/>
              </w:rPr>
              <w:t>{S}</w:t>
            </w:r>
          </w:p>
        </w:tc>
        <w:tc>
          <w:tcPr>
            <w:tcW w:w="5220" w:type="dxa"/>
            <w:shd w:val="clear" w:color="auto" w:fill="DDD9C3" w:themeFill="background2" w:themeFillShade="E6"/>
          </w:tcPr>
          <w:p w14:paraId="3FFC951B" w14:textId="77777777" w:rsidR="007F78B2"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2. </w:t>
            </w:r>
            <w:r w:rsidR="00E537C9" w:rsidRPr="00E537C9">
              <w:rPr>
                <w:rFonts w:asciiTheme="majorBidi" w:eastAsia="Times New Roman" w:hAnsiTheme="majorBidi" w:cstheme="majorBidi"/>
              </w:rPr>
              <w:t>And the Philistines called to the priests and the d</w:t>
            </w:r>
            <w:r w:rsidR="00E537C9">
              <w:rPr>
                <w:rFonts w:asciiTheme="majorBidi" w:eastAsia="Times New Roman" w:hAnsiTheme="majorBidi" w:cstheme="majorBidi"/>
              </w:rPr>
              <w:t xml:space="preserve">iviners, saying: "What will we do to the ark of the </w:t>
            </w:r>
            <w:r w:rsidR="00545DCD">
              <w:rPr>
                <w:rFonts w:asciiTheme="majorBidi" w:eastAsia="Times New Roman" w:hAnsiTheme="majorBidi" w:cstheme="majorBidi"/>
              </w:rPr>
              <w:t>LORD</w:t>
            </w:r>
            <w:r w:rsidR="00E537C9">
              <w:rPr>
                <w:rFonts w:asciiTheme="majorBidi" w:eastAsia="Times New Roman" w:hAnsiTheme="majorBidi" w:cstheme="majorBidi"/>
              </w:rPr>
              <w:t>? Inform us with what we wi</w:t>
            </w:r>
            <w:r w:rsidR="00E537C9" w:rsidRPr="00E537C9">
              <w:rPr>
                <w:rFonts w:asciiTheme="majorBidi" w:eastAsia="Times New Roman" w:hAnsiTheme="majorBidi" w:cstheme="majorBidi"/>
              </w:rPr>
              <w:t>ll send it to its place?"</w:t>
            </w:r>
            <w:r>
              <w:rPr>
                <w:rFonts w:asciiTheme="majorBidi" w:eastAsia="Times New Roman" w:hAnsiTheme="majorBidi" w:cstheme="majorBidi"/>
              </w:rPr>
              <w:t xml:space="preserve"> </w:t>
            </w:r>
            <w:r w:rsidRPr="007F78B2">
              <w:rPr>
                <w:rFonts w:asciiTheme="majorBidi" w:eastAsia="Times New Roman" w:hAnsiTheme="majorBidi" w:cstheme="majorBidi"/>
                <w:b/>
                <w:bCs/>
              </w:rPr>
              <w:t>{S}</w:t>
            </w:r>
          </w:p>
        </w:tc>
      </w:tr>
      <w:tr w:rsidR="007F78B2" w14:paraId="31DB26B9" w14:textId="77777777" w:rsidTr="00DB0526">
        <w:tc>
          <w:tcPr>
            <w:tcW w:w="5220" w:type="dxa"/>
          </w:tcPr>
          <w:p w14:paraId="527C784A" w14:textId="77777777" w:rsidR="007F78B2" w:rsidRDefault="007F78B2" w:rsidP="00AC1ED4">
            <w:pPr>
              <w:widowControl w:val="0"/>
              <w:jc w:val="both"/>
              <w:rPr>
                <w:rFonts w:asciiTheme="majorBidi" w:eastAsia="Times New Roman" w:hAnsiTheme="majorBidi" w:cstheme="majorBidi"/>
              </w:rPr>
            </w:pPr>
          </w:p>
        </w:tc>
        <w:tc>
          <w:tcPr>
            <w:tcW w:w="5220" w:type="dxa"/>
          </w:tcPr>
          <w:p w14:paraId="0C1F8FC5" w14:textId="77777777" w:rsidR="007F78B2" w:rsidRDefault="007F78B2" w:rsidP="00AC1ED4">
            <w:pPr>
              <w:widowControl w:val="0"/>
              <w:jc w:val="both"/>
              <w:rPr>
                <w:rFonts w:asciiTheme="majorBidi" w:eastAsia="Times New Roman" w:hAnsiTheme="majorBidi" w:cstheme="majorBidi"/>
              </w:rPr>
            </w:pPr>
          </w:p>
        </w:tc>
      </w:tr>
      <w:tr w:rsidR="007F78B2" w14:paraId="70C4716A" w14:textId="77777777" w:rsidTr="00DB0526">
        <w:tc>
          <w:tcPr>
            <w:tcW w:w="5220" w:type="dxa"/>
          </w:tcPr>
          <w:p w14:paraId="3F695CDA" w14:textId="77777777" w:rsidR="007F78B2" w:rsidRPr="00DB0526"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14. </w:t>
            </w:r>
            <w:r w:rsidRPr="007F78B2">
              <w:rPr>
                <w:rFonts w:asciiTheme="majorBidi" w:eastAsia="Times New Roman" w:hAnsiTheme="majorBidi" w:cstheme="majorBidi"/>
              </w:rPr>
              <w:t>And the cart had come to the field of Joshua, the Beth-shemeshite, and stood there, and there was a huge stone. And they split the wood, and the cows, they offered up a</w:t>
            </w:r>
            <w:r w:rsidR="00BE4FB9">
              <w:rPr>
                <w:rFonts w:asciiTheme="majorBidi" w:eastAsia="Times New Roman" w:hAnsiTheme="majorBidi" w:cstheme="majorBidi"/>
              </w:rPr>
              <w:t xml:space="preserve">s a burnt offering to the </w:t>
            </w:r>
            <w:r w:rsidR="00545DCD">
              <w:rPr>
                <w:rFonts w:asciiTheme="majorBidi" w:eastAsia="Times New Roman" w:hAnsiTheme="majorBidi" w:cstheme="majorBidi"/>
              </w:rPr>
              <w:t>LORD</w:t>
            </w:r>
            <w:r w:rsidR="00BE4FB9">
              <w:rPr>
                <w:rFonts w:asciiTheme="majorBidi" w:eastAsia="Times New Roman" w:hAnsiTheme="majorBidi" w:cstheme="majorBidi"/>
              </w:rPr>
              <w:t>.</w:t>
            </w:r>
          </w:p>
        </w:tc>
        <w:tc>
          <w:tcPr>
            <w:tcW w:w="5220" w:type="dxa"/>
          </w:tcPr>
          <w:p w14:paraId="481BE246" w14:textId="77777777" w:rsidR="007F78B2" w:rsidRPr="00DB0526"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14. </w:t>
            </w:r>
            <w:r w:rsidR="00E537C9" w:rsidRPr="00E537C9">
              <w:rPr>
                <w:rFonts w:asciiTheme="majorBidi" w:eastAsia="Times New Roman" w:hAnsiTheme="majorBidi" w:cstheme="majorBidi"/>
              </w:rPr>
              <w:t>And the wagon came to the field to J</w:t>
            </w:r>
            <w:r w:rsidR="00E537C9">
              <w:rPr>
                <w:rFonts w:asciiTheme="majorBidi" w:eastAsia="Times New Roman" w:hAnsiTheme="majorBidi" w:cstheme="majorBidi"/>
              </w:rPr>
              <w:t>oshua who was from Beth-shemesh</w:t>
            </w:r>
            <w:r w:rsidR="00E537C9" w:rsidRPr="00E537C9">
              <w:rPr>
                <w:rFonts w:asciiTheme="majorBidi" w:eastAsia="Times New Roman" w:hAnsiTheme="majorBidi" w:cstheme="majorBidi"/>
              </w:rPr>
              <w:t xml:space="preserve"> and it stopped there. And a great stone was there. And they chopped up the wood of the wagon, and they offered up </w:t>
            </w:r>
            <w:r w:rsidR="00E537C9">
              <w:rPr>
                <w:rFonts w:asciiTheme="majorBidi" w:eastAsia="Times New Roman" w:hAnsiTheme="majorBidi" w:cstheme="majorBidi"/>
              </w:rPr>
              <w:t xml:space="preserve">the cows as a holocaust before the </w:t>
            </w:r>
            <w:r w:rsidR="00545DCD">
              <w:rPr>
                <w:rFonts w:asciiTheme="majorBidi" w:eastAsia="Times New Roman" w:hAnsiTheme="majorBidi" w:cstheme="majorBidi"/>
              </w:rPr>
              <w:t>LORD</w:t>
            </w:r>
            <w:r w:rsidR="00E537C9">
              <w:rPr>
                <w:rFonts w:asciiTheme="majorBidi" w:eastAsia="Times New Roman" w:hAnsiTheme="majorBidi" w:cstheme="majorBidi"/>
              </w:rPr>
              <w:t>.</w:t>
            </w:r>
            <w:r w:rsidR="00E537C9" w:rsidRPr="00E537C9">
              <w:rPr>
                <w:rFonts w:asciiTheme="majorBidi" w:eastAsia="Times New Roman" w:hAnsiTheme="majorBidi" w:cstheme="majorBidi"/>
              </w:rPr>
              <w:t xml:space="preserve"> </w:t>
            </w:r>
          </w:p>
        </w:tc>
      </w:tr>
      <w:tr w:rsidR="007F78B2" w14:paraId="20F8FA5B" w14:textId="77777777" w:rsidTr="00BE4FB9">
        <w:tc>
          <w:tcPr>
            <w:tcW w:w="5220" w:type="dxa"/>
            <w:shd w:val="clear" w:color="auto" w:fill="DDD9C3" w:themeFill="background2" w:themeFillShade="E6"/>
          </w:tcPr>
          <w:p w14:paraId="3B3FF57B" w14:textId="77777777" w:rsidR="007F78B2" w:rsidRPr="00DB0526"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15. </w:t>
            </w:r>
            <w:r w:rsidR="00BE4FB9" w:rsidRPr="00BE4FB9">
              <w:rPr>
                <w:rFonts w:asciiTheme="majorBidi" w:eastAsia="Times New Roman" w:hAnsiTheme="majorBidi" w:cstheme="majorBidi"/>
              </w:rPr>
              <w:t xml:space="preserve">And the Levites took down the Ark of the </w:t>
            </w:r>
            <w:r w:rsidR="00545DCD">
              <w:rPr>
                <w:rFonts w:asciiTheme="majorBidi" w:eastAsia="Times New Roman" w:hAnsiTheme="majorBidi" w:cstheme="majorBidi"/>
              </w:rPr>
              <w:t>LORD</w:t>
            </w:r>
            <w:r w:rsidR="00BE4FB9" w:rsidRPr="00BE4FB9">
              <w:rPr>
                <w:rFonts w:asciiTheme="majorBidi" w:eastAsia="Times New Roman" w:hAnsiTheme="majorBidi" w:cstheme="majorBidi"/>
              </w:rPr>
              <w:t xml:space="preserve">, and the box which was with it, wherein were the golden </w:t>
            </w:r>
            <w:r w:rsidR="00BE4FB9" w:rsidRPr="00BE4FB9">
              <w:rPr>
                <w:rFonts w:asciiTheme="majorBidi" w:eastAsia="Times New Roman" w:hAnsiTheme="majorBidi" w:cstheme="majorBidi"/>
              </w:rPr>
              <w:lastRenderedPageBreak/>
              <w:t xml:space="preserve">objects, and they placed them on the huge stone, and the men of Beth-shemesh offered up burnt offerings and slaughtered sacrifices on that day, to the </w:t>
            </w:r>
            <w:r w:rsidR="00545DCD">
              <w:rPr>
                <w:rFonts w:asciiTheme="majorBidi" w:eastAsia="Times New Roman" w:hAnsiTheme="majorBidi" w:cstheme="majorBidi"/>
              </w:rPr>
              <w:t>LORD</w:t>
            </w:r>
            <w:r w:rsidR="00BE4FB9" w:rsidRPr="00BE4FB9">
              <w:rPr>
                <w:rFonts w:asciiTheme="majorBidi" w:eastAsia="Times New Roman" w:hAnsiTheme="majorBidi" w:cstheme="majorBidi"/>
              </w:rPr>
              <w:t>.</w:t>
            </w:r>
          </w:p>
        </w:tc>
        <w:tc>
          <w:tcPr>
            <w:tcW w:w="5220" w:type="dxa"/>
            <w:shd w:val="clear" w:color="auto" w:fill="DDD9C3" w:themeFill="background2" w:themeFillShade="E6"/>
          </w:tcPr>
          <w:p w14:paraId="1FB940D5" w14:textId="77777777" w:rsidR="007F78B2" w:rsidRPr="00DB0526"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lastRenderedPageBreak/>
              <w:t xml:space="preserve">15. </w:t>
            </w:r>
            <w:r w:rsidR="00E537C9" w:rsidRPr="00E537C9">
              <w:rPr>
                <w:rFonts w:asciiTheme="majorBidi" w:eastAsia="Times New Roman" w:hAnsiTheme="majorBidi" w:cstheme="majorBidi"/>
              </w:rPr>
              <w:t xml:space="preserve">And the Levites </w:t>
            </w:r>
            <w:r w:rsidR="00E537C9">
              <w:rPr>
                <w:rFonts w:asciiTheme="majorBidi" w:eastAsia="Times New Roman" w:hAnsiTheme="majorBidi" w:cstheme="majorBidi"/>
              </w:rPr>
              <w:t xml:space="preserve">brought down the ark of the </w:t>
            </w:r>
            <w:r w:rsidR="00545DCD">
              <w:rPr>
                <w:rFonts w:asciiTheme="majorBidi" w:eastAsia="Times New Roman" w:hAnsiTheme="majorBidi" w:cstheme="majorBidi"/>
              </w:rPr>
              <w:t>LORD</w:t>
            </w:r>
            <w:r w:rsidR="00E537C9" w:rsidRPr="00E537C9">
              <w:rPr>
                <w:rFonts w:asciiTheme="majorBidi" w:eastAsia="Times New Roman" w:hAnsiTheme="majorBidi" w:cstheme="majorBidi"/>
              </w:rPr>
              <w:t xml:space="preserve"> and the chest that was with it in which were the vessels </w:t>
            </w:r>
            <w:r w:rsidR="00E537C9" w:rsidRPr="00E537C9">
              <w:rPr>
                <w:rFonts w:asciiTheme="majorBidi" w:eastAsia="Times New Roman" w:hAnsiTheme="majorBidi" w:cstheme="majorBidi"/>
              </w:rPr>
              <w:lastRenderedPageBreak/>
              <w:t>of gold. And they set it upon the great stone. And the men of Beth-shemesh brought up h</w:t>
            </w:r>
            <w:r w:rsidR="00E537C9">
              <w:rPr>
                <w:rFonts w:asciiTheme="majorBidi" w:eastAsia="Times New Roman" w:hAnsiTheme="majorBidi" w:cstheme="majorBidi"/>
              </w:rPr>
              <w:t xml:space="preserve">olocausts and slaughtered holy sacrifices on that day before the </w:t>
            </w:r>
            <w:r w:rsidR="00545DCD">
              <w:rPr>
                <w:rFonts w:asciiTheme="majorBidi" w:eastAsia="Times New Roman" w:hAnsiTheme="majorBidi" w:cstheme="majorBidi"/>
              </w:rPr>
              <w:t>LORD</w:t>
            </w:r>
            <w:r w:rsidR="00E537C9" w:rsidRPr="00E537C9">
              <w:rPr>
                <w:rFonts w:asciiTheme="majorBidi" w:eastAsia="Times New Roman" w:hAnsiTheme="majorBidi" w:cstheme="majorBidi"/>
              </w:rPr>
              <w:t>.</w:t>
            </w:r>
          </w:p>
        </w:tc>
      </w:tr>
      <w:tr w:rsidR="007F78B2" w14:paraId="160CA84C" w14:textId="77777777" w:rsidTr="00BE4FB9">
        <w:tc>
          <w:tcPr>
            <w:tcW w:w="5220" w:type="dxa"/>
            <w:shd w:val="clear" w:color="auto" w:fill="DDD9C3" w:themeFill="background2" w:themeFillShade="E6"/>
          </w:tcPr>
          <w:p w14:paraId="0AA939C5" w14:textId="77777777" w:rsidR="007F78B2"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lastRenderedPageBreak/>
              <w:t xml:space="preserve">16. </w:t>
            </w:r>
            <w:r w:rsidR="00BE4FB9" w:rsidRPr="00BE4FB9">
              <w:rPr>
                <w:rFonts w:asciiTheme="majorBidi" w:eastAsia="Times New Roman" w:hAnsiTheme="majorBidi" w:cstheme="majorBidi"/>
              </w:rPr>
              <w:t xml:space="preserve">And the five </w:t>
            </w:r>
            <w:r w:rsidR="00545DCD">
              <w:rPr>
                <w:rFonts w:asciiTheme="majorBidi" w:eastAsia="Times New Roman" w:hAnsiTheme="majorBidi" w:cstheme="majorBidi"/>
              </w:rPr>
              <w:t>lord</w:t>
            </w:r>
            <w:r w:rsidR="00E537C9">
              <w:rPr>
                <w:rFonts w:asciiTheme="majorBidi" w:eastAsia="Times New Roman" w:hAnsiTheme="majorBidi" w:cstheme="majorBidi"/>
              </w:rPr>
              <w:t xml:space="preserve">s </w:t>
            </w:r>
            <w:r w:rsidR="00BE4FB9" w:rsidRPr="00BE4FB9">
              <w:rPr>
                <w:rFonts w:asciiTheme="majorBidi" w:eastAsia="Times New Roman" w:hAnsiTheme="majorBidi" w:cstheme="majorBidi"/>
              </w:rPr>
              <w:t>of the Philistines had seen, and they returned to Ekron on that day.</w:t>
            </w:r>
            <w:r w:rsidR="00BE4FB9">
              <w:rPr>
                <w:rFonts w:asciiTheme="majorBidi" w:eastAsia="Times New Roman" w:hAnsiTheme="majorBidi" w:cstheme="majorBidi"/>
              </w:rPr>
              <w:t xml:space="preserve"> </w:t>
            </w:r>
            <w:r w:rsidRPr="007F78B2">
              <w:rPr>
                <w:rFonts w:asciiTheme="majorBidi" w:eastAsia="Times New Roman" w:hAnsiTheme="majorBidi" w:cstheme="majorBidi"/>
                <w:b/>
                <w:bCs/>
              </w:rPr>
              <w:t>{S}</w:t>
            </w:r>
          </w:p>
        </w:tc>
        <w:tc>
          <w:tcPr>
            <w:tcW w:w="5220" w:type="dxa"/>
            <w:shd w:val="clear" w:color="auto" w:fill="DDD9C3" w:themeFill="background2" w:themeFillShade="E6"/>
          </w:tcPr>
          <w:p w14:paraId="191A03B3" w14:textId="77777777" w:rsidR="007F78B2" w:rsidRDefault="007F78B2" w:rsidP="00AC1ED4">
            <w:pPr>
              <w:widowControl w:val="0"/>
              <w:jc w:val="both"/>
              <w:rPr>
                <w:rFonts w:asciiTheme="majorBidi" w:eastAsia="Times New Roman" w:hAnsiTheme="majorBidi" w:cstheme="majorBidi"/>
              </w:rPr>
            </w:pPr>
            <w:r>
              <w:rPr>
                <w:rFonts w:asciiTheme="majorBidi" w:eastAsia="Times New Roman" w:hAnsiTheme="majorBidi" w:cstheme="majorBidi"/>
              </w:rPr>
              <w:t xml:space="preserve">16. </w:t>
            </w:r>
            <w:r w:rsidR="00E537C9" w:rsidRPr="00E537C9">
              <w:rPr>
                <w:rFonts w:asciiTheme="majorBidi" w:eastAsia="Times New Roman" w:hAnsiTheme="majorBidi" w:cstheme="majorBidi"/>
              </w:rPr>
              <w:t>And the five chiefs of the Philistines saw and returned to Ekron on that day.</w:t>
            </w:r>
            <w:r>
              <w:rPr>
                <w:rFonts w:asciiTheme="majorBidi" w:eastAsia="Times New Roman" w:hAnsiTheme="majorBidi" w:cstheme="majorBidi"/>
              </w:rPr>
              <w:t xml:space="preserve">  </w:t>
            </w:r>
            <w:r w:rsidRPr="007F78B2">
              <w:rPr>
                <w:rFonts w:asciiTheme="majorBidi" w:eastAsia="Times New Roman" w:hAnsiTheme="majorBidi" w:cstheme="majorBidi"/>
                <w:b/>
                <w:bCs/>
              </w:rPr>
              <w:t>{S}</w:t>
            </w:r>
          </w:p>
        </w:tc>
      </w:tr>
      <w:tr w:rsidR="007F78B2" w14:paraId="57B93464" w14:textId="77777777" w:rsidTr="00DB0526">
        <w:tc>
          <w:tcPr>
            <w:tcW w:w="5220" w:type="dxa"/>
          </w:tcPr>
          <w:p w14:paraId="7EA11CE9" w14:textId="77777777" w:rsidR="007F78B2" w:rsidRDefault="007F78B2" w:rsidP="00AC1ED4">
            <w:pPr>
              <w:widowControl w:val="0"/>
              <w:jc w:val="both"/>
              <w:rPr>
                <w:rFonts w:asciiTheme="majorBidi" w:eastAsia="Times New Roman" w:hAnsiTheme="majorBidi" w:cstheme="majorBidi"/>
              </w:rPr>
            </w:pPr>
          </w:p>
        </w:tc>
        <w:tc>
          <w:tcPr>
            <w:tcW w:w="5220" w:type="dxa"/>
          </w:tcPr>
          <w:p w14:paraId="05DF046B" w14:textId="77777777" w:rsidR="007F78B2" w:rsidRPr="00DB0526" w:rsidRDefault="007F78B2" w:rsidP="00AC1ED4">
            <w:pPr>
              <w:widowControl w:val="0"/>
              <w:jc w:val="both"/>
              <w:rPr>
                <w:rFonts w:asciiTheme="majorBidi" w:eastAsia="Times New Roman" w:hAnsiTheme="majorBidi" w:cstheme="majorBidi"/>
              </w:rPr>
            </w:pPr>
          </w:p>
        </w:tc>
      </w:tr>
    </w:tbl>
    <w:p w14:paraId="012E8DDA" w14:textId="77777777" w:rsidR="002B4B03" w:rsidRDefault="002B4B03" w:rsidP="00AC1ED4">
      <w:pPr>
        <w:widowControl w:val="0"/>
        <w:spacing w:after="0" w:line="240" w:lineRule="auto"/>
        <w:jc w:val="both"/>
        <w:rPr>
          <w:rFonts w:asciiTheme="majorBidi" w:eastAsia="Times New Roman" w:hAnsiTheme="majorBidi" w:cstheme="majorBidi"/>
          <w:b/>
          <w:bCs/>
        </w:rPr>
      </w:pPr>
    </w:p>
    <w:p w14:paraId="7204A05C" w14:textId="77777777" w:rsidR="00466A34" w:rsidRPr="00944C43" w:rsidRDefault="00944C43" w:rsidP="00AC1ED4">
      <w:pPr>
        <w:widowControl w:val="0"/>
        <w:spacing w:after="0" w:line="240" w:lineRule="auto"/>
        <w:jc w:val="both"/>
        <w:rPr>
          <w:rFonts w:ascii="Palatino Linotype" w:eastAsia="Times New Roman" w:hAnsi="Palatino Linotype" w:cstheme="majorBidi"/>
          <w:b/>
          <w:bCs/>
          <w:sz w:val="28"/>
          <w:szCs w:val="28"/>
        </w:rPr>
      </w:pPr>
      <w:r w:rsidRPr="00944C43">
        <w:rPr>
          <w:rFonts w:ascii="Palatino Linotype" w:eastAsia="Times New Roman" w:hAnsi="Palatino Linotype" w:cstheme="majorBidi"/>
          <w:b/>
          <w:bCs/>
          <w:sz w:val="28"/>
          <w:szCs w:val="28"/>
        </w:rPr>
        <w:t>Rashi’s Commentary on 1 Sam. 4:15 – 5:1 + 6:14</w:t>
      </w:r>
    </w:p>
    <w:p w14:paraId="3688E428" w14:textId="77777777" w:rsidR="00466A34" w:rsidRDefault="00466A34" w:rsidP="00AC1ED4">
      <w:pPr>
        <w:widowControl w:val="0"/>
        <w:spacing w:after="0" w:line="240" w:lineRule="auto"/>
        <w:jc w:val="both"/>
        <w:rPr>
          <w:rFonts w:asciiTheme="majorBidi" w:eastAsia="Times New Roman" w:hAnsiTheme="majorBidi" w:cstheme="majorBidi"/>
          <w:b/>
          <w:bCs/>
        </w:rPr>
      </w:pPr>
    </w:p>
    <w:p w14:paraId="3CA5A5C7" w14:textId="77777777"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18</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his neck</w:t>
      </w:r>
      <w:r>
        <w:rPr>
          <w:rFonts w:ascii="Times New Roman" w:eastAsiaTheme="minorHAnsi" w:hAnsi="Times New Roman" w:cs="Times New Roman"/>
          <w:color w:val="000000"/>
          <w:szCs w:val="24"/>
        </w:rPr>
        <w:t xml:space="preserve"> (Heb. ‘mafrakto’) ‘targum mafrakuthei’ the bone of the neck. </w:t>
      </w:r>
    </w:p>
    <w:p w14:paraId="39D59591" w14:textId="77777777"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51D7A016" w14:textId="77777777"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was with child, ready to give birth</w:t>
      </w:r>
      <w:r>
        <w:rPr>
          <w:rFonts w:ascii="Times New Roman" w:eastAsiaTheme="minorHAnsi" w:hAnsi="Times New Roman" w:cs="Times New Roman"/>
          <w:color w:val="000000"/>
          <w:szCs w:val="24"/>
        </w:rPr>
        <w:t xml:space="preserve"> (Heb. ‘lolath.’) We are compelled (to agree) that the meaning of this word, is ‘to give birth,’ like ‘laledeth,’ although (the daleth is missing), and there is no similar form (in the Scriptures). Menahem, (however,) joined this (with other verb forms) in the section dealing with the word, ‘yelalah,’ wailing, because her birth pangs came upon her with wailing. The root of the word ‘yelalah,’ is the ‘lamed’ alone. </w:t>
      </w:r>
    </w:p>
    <w:p w14:paraId="58253F9C" w14:textId="77777777"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280638C9" w14:textId="77777777"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had suddenly come upon her</w:t>
      </w:r>
      <w:r>
        <w:rPr>
          <w:rFonts w:ascii="Times New Roman" w:eastAsiaTheme="minorHAnsi" w:hAnsi="Times New Roman" w:cs="Times New Roman"/>
          <w:color w:val="000000"/>
          <w:szCs w:val="24"/>
        </w:rPr>
        <w:t xml:space="preserve"> They were unnatural, and that is why she died. </w:t>
      </w:r>
    </w:p>
    <w:p w14:paraId="11BD4D31" w14:textId="77777777"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2646FFEF" w14:textId="77777777"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her pains</w:t>
      </w:r>
      <w:r w:rsidR="003521FC">
        <w:rPr>
          <w:rFonts w:ascii="Times New Roman" w:eastAsiaTheme="minorHAnsi" w:hAnsi="Times New Roman" w:cs="Times New Roman"/>
          <w:color w:val="000000"/>
          <w:szCs w:val="24"/>
        </w:rPr>
        <w:t xml:space="preserve"> (translation follows Metzudat</w:t>
      </w:r>
      <w:r>
        <w:rPr>
          <w:rFonts w:ascii="Times New Roman" w:eastAsiaTheme="minorHAnsi" w:hAnsi="Times New Roman" w:cs="Times New Roman"/>
          <w:color w:val="000000"/>
          <w:szCs w:val="24"/>
        </w:rPr>
        <w:t xml:space="preserve"> Zion. Rashi, however, explains it as ‘hinges’;) i.e., the hinges of the doors of her womb, in French, charniere.  </w:t>
      </w:r>
    </w:p>
    <w:p w14:paraId="0CD530F8" w14:textId="77777777"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69C455F6" w14:textId="77777777"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Ichabod</w:t>
      </w:r>
      <w:r>
        <w:rPr>
          <w:rFonts w:ascii="Times New Roman" w:eastAsiaTheme="minorHAnsi" w:hAnsi="Times New Roman" w:cs="Times New Roman"/>
          <w:color w:val="000000"/>
          <w:szCs w:val="24"/>
        </w:rPr>
        <w:t xml:space="preserve"> There is no glory, like ‘ein kabod.’ Similarly (Job 22:30), He will save ‘i naki’ one who is not innocent, like ‘ein naki.’ </w:t>
      </w:r>
    </w:p>
    <w:p w14:paraId="2C229D3A" w14:textId="77777777"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46F69243" w14:textId="77777777"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 xml:space="preserve">because the Ark of </w:t>
      </w:r>
      <w:r w:rsidR="00545DCD">
        <w:rPr>
          <w:rFonts w:ascii="Times New Roman" w:eastAsiaTheme="minorHAnsi" w:hAnsi="Times New Roman" w:cs="Times New Roman"/>
          <w:b/>
          <w:color w:val="000000"/>
          <w:szCs w:val="24"/>
        </w:rPr>
        <w:t>GOD</w:t>
      </w:r>
      <w:r>
        <w:rPr>
          <w:rFonts w:ascii="Times New Roman" w:eastAsiaTheme="minorHAnsi" w:hAnsi="Times New Roman" w:cs="Times New Roman"/>
          <w:b/>
          <w:color w:val="000000"/>
          <w:szCs w:val="24"/>
        </w:rPr>
        <w:t xml:space="preserve"> has been taken</w:t>
      </w:r>
      <w:r>
        <w:rPr>
          <w:rFonts w:ascii="Times New Roman" w:eastAsiaTheme="minorHAnsi" w:hAnsi="Times New Roman" w:cs="Times New Roman"/>
          <w:color w:val="000000"/>
          <w:szCs w:val="24"/>
        </w:rPr>
        <w:t xml:space="preserve"> (Lit., to the being taken of the Ark of </w:t>
      </w:r>
      <w:r w:rsidR="00545DCD">
        <w:rPr>
          <w:rFonts w:ascii="Times New Roman" w:eastAsiaTheme="minorHAnsi" w:hAnsi="Times New Roman" w:cs="Times New Roman"/>
          <w:color w:val="000000"/>
          <w:szCs w:val="24"/>
        </w:rPr>
        <w:t>GOD</w:t>
      </w:r>
      <w:r>
        <w:rPr>
          <w:rFonts w:ascii="Times New Roman" w:eastAsiaTheme="minorHAnsi" w:hAnsi="Times New Roman" w:cs="Times New Roman"/>
          <w:color w:val="000000"/>
          <w:szCs w:val="24"/>
        </w:rPr>
        <w:t xml:space="preserve">.) Like “because of the being taken of the Ark of </w:t>
      </w:r>
      <w:r w:rsidR="00545DCD">
        <w:rPr>
          <w:rFonts w:ascii="Times New Roman" w:eastAsiaTheme="minorHAnsi" w:hAnsi="Times New Roman" w:cs="Times New Roman"/>
          <w:color w:val="000000"/>
          <w:szCs w:val="24"/>
        </w:rPr>
        <w:t>GOD</w:t>
      </w:r>
      <w:r>
        <w:rPr>
          <w:rFonts w:ascii="Times New Roman" w:eastAsiaTheme="minorHAnsi" w:hAnsi="Times New Roman" w:cs="Times New Roman"/>
          <w:color w:val="000000"/>
          <w:szCs w:val="24"/>
        </w:rPr>
        <w:t xml:space="preserve">,” but it is unnecessary to remove it from the expression of ‘to’ for the one who understands its meaning. </w:t>
      </w:r>
    </w:p>
    <w:p w14:paraId="7C55E628" w14:textId="77777777"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066B9A39" w14:textId="77777777"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 xml:space="preserve">because the Ark of </w:t>
      </w:r>
      <w:r w:rsidR="00545DCD">
        <w:rPr>
          <w:rFonts w:ascii="Times New Roman" w:eastAsiaTheme="minorHAnsi" w:hAnsi="Times New Roman" w:cs="Times New Roman"/>
          <w:b/>
          <w:color w:val="000000"/>
          <w:szCs w:val="24"/>
        </w:rPr>
        <w:t>GOD</w:t>
      </w:r>
      <w:r>
        <w:rPr>
          <w:rFonts w:ascii="Times New Roman" w:eastAsiaTheme="minorHAnsi" w:hAnsi="Times New Roman" w:cs="Times New Roman"/>
          <w:b/>
          <w:color w:val="000000"/>
          <w:szCs w:val="24"/>
        </w:rPr>
        <w:t xml:space="preserve"> was taken</w:t>
      </w:r>
      <w:r>
        <w:rPr>
          <w:rFonts w:ascii="Times New Roman" w:eastAsiaTheme="minorHAnsi" w:hAnsi="Times New Roman" w:cs="Times New Roman"/>
          <w:color w:val="000000"/>
          <w:szCs w:val="24"/>
        </w:rPr>
        <w:t xml:space="preserve"> In French, “envers l’etre pris,” (concerning the being taken). </w:t>
      </w:r>
    </w:p>
    <w:p w14:paraId="690842C3" w14:textId="77777777"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7CF62CAB" w14:textId="77777777"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because of her father-in-law</w:t>
      </w:r>
      <w:r>
        <w:rPr>
          <w:rFonts w:ascii="Times New Roman" w:eastAsiaTheme="minorHAnsi" w:hAnsi="Times New Roman" w:cs="Times New Roman"/>
          <w:color w:val="000000"/>
          <w:szCs w:val="24"/>
        </w:rPr>
        <w:t xml:space="preserve"> and because of this misfortune that her father-in- law and husband had perished. </w:t>
      </w:r>
    </w:p>
    <w:p w14:paraId="0B1CA9AA" w14:textId="77777777"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65A596E1" w14:textId="77777777" w:rsidR="003521FC" w:rsidRDefault="003521FC"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1C9A1174" w14:textId="77777777"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Chapter 5</w:t>
      </w:r>
      <w:r>
        <w:rPr>
          <w:rFonts w:ascii="Times New Roman" w:eastAsiaTheme="minorHAnsi" w:hAnsi="Times New Roman" w:cs="Times New Roman"/>
          <w:color w:val="000000"/>
          <w:szCs w:val="24"/>
        </w:rPr>
        <w:t xml:space="preserve"> </w:t>
      </w:r>
    </w:p>
    <w:p w14:paraId="5D9C4F34" w14:textId="77777777" w:rsidR="001819E6" w:rsidRDefault="001819E6" w:rsidP="00AC1ED4">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50976358" w14:textId="77777777" w:rsidR="00944C43" w:rsidRDefault="001819E6" w:rsidP="00AC1ED4">
      <w:pPr>
        <w:widowControl w:val="0"/>
        <w:spacing w:after="0" w:line="240" w:lineRule="auto"/>
        <w:jc w:val="both"/>
        <w:rPr>
          <w:rFonts w:ascii="Times New Roman" w:eastAsiaTheme="minorHAnsi" w:hAnsi="Times New Roman" w:cs="Times New Roman"/>
          <w:color w:val="000000"/>
          <w:szCs w:val="24"/>
        </w:rPr>
      </w:pPr>
      <w:r>
        <w:rPr>
          <w:rFonts w:ascii="Times New Roman" w:eastAsiaTheme="minorHAnsi" w:hAnsi="Times New Roman" w:cs="Times New Roman"/>
          <w:b/>
          <w:color w:val="000000"/>
          <w:szCs w:val="24"/>
        </w:rPr>
        <w:t>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the house of Dagon</w:t>
      </w:r>
      <w:r>
        <w:rPr>
          <w:rFonts w:ascii="Times New Roman" w:eastAsiaTheme="minorHAnsi" w:hAnsi="Times New Roman" w:cs="Times New Roman"/>
          <w:color w:val="000000"/>
          <w:szCs w:val="24"/>
        </w:rPr>
        <w:t xml:space="preserve"> An idol made in the likeness of a fish.  </w:t>
      </w:r>
    </w:p>
    <w:p w14:paraId="5ACAFE8F" w14:textId="77777777" w:rsidR="003521FC" w:rsidRDefault="003521FC" w:rsidP="00AC1ED4">
      <w:pPr>
        <w:widowControl w:val="0"/>
        <w:pBdr>
          <w:bottom w:val="double" w:sz="6" w:space="1" w:color="auto"/>
        </w:pBdr>
        <w:spacing w:after="0" w:line="240" w:lineRule="auto"/>
        <w:jc w:val="both"/>
        <w:rPr>
          <w:rFonts w:ascii="Times New Roman" w:eastAsiaTheme="minorHAnsi" w:hAnsi="Times New Roman" w:cs="Times New Roman"/>
          <w:color w:val="000000"/>
          <w:szCs w:val="24"/>
        </w:rPr>
      </w:pPr>
    </w:p>
    <w:p w14:paraId="38949AC0" w14:textId="77777777" w:rsidR="003521FC" w:rsidRDefault="003521FC" w:rsidP="00AC1ED4">
      <w:pPr>
        <w:widowControl w:val="0"/>
        <w:spacing w:after="0" w:line="240" w:lineRule="auto"/>
        <w:jc w:val="both"/>
        <w:rPr>
          <w:rFonts w:asciiTheme="majorBidi" w:eastAsia="Times New Roman" w:hAnsiTheme="majorBidi" w:cstheme="majorBidi"/>
          <w:b/>
          <w:bCs/>
        </w:rPr>
      </w:pPr>
    </w:p>
    <w:p w14:paraId="380199AF" w14:textId="77777777" w:rsidR="00C15535" w:rsidRPr="00E537C9" w:rsidRDefault="00E537C9" w:rsidP="00AC1ED4">
      <w:pPr>
        <w:widowControl w:val="0"/>
        <w:spacing w:after="0" w:line="240" w:lineRule="auto"/>
        <w:jc w:val="both"/>
        <w:rPr>
          <w:rFonts w:ascii="Palatino Linotype" w:eastAsia="Times New Roman" w:hAnsi="Palatino Linotype" w:cstheme="majorBidi"/>
          <w:b/>
          <w:bCs/>
          <w:sz w:val="28"/>
          <w:szCs w:val="28"/>
        </w:rPr>
      </w:pPr>
      <w:r w:rsidRPr="00E537C9">
        <w:rPr>
          <w:rFonts w:ascii="Palatino Linotype" w:eastAsia="Times New Roman" w:hAnsi="Palatino Linotype" w:cstheme="majorBidi"/>
          <w:b/>
          <w:bCs/>
          <w:sz w:val="28"/>
          <w:szCs w:val="28"/>
        </w:rPr>
        <w:t>Special Ashlamatah: 1 Sam. 20:18 &amp; 42</w:t>
      </w:r>
    </w:p>
    <w:p w14:paraId="30719190" w14:textId="77777777" w:rsidR="00C15535" w:rsidRDefault="00C15535" w:rsidP="00AC1ED4">
      <w:pPr>
        <w:widowControl w:val="0"/>
        <w:spacing w:after="0" w:line="240" w:lineRule="auto"/>
        <w:jc w:val="both"/>
        <w:rPr>
          <w:rFonts w:asciiTheme="majorBidi" w:eastAsia="Times New Roman" w:hAnsiTheme="majorBidi" w:cstheme="majorBid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9"/>
        <w:gridCol w:w="5105"/>
      </w:tblGrid>
      <w:tr w:rsidR="00F1481E" w:rsidRPr="00F1481E" w14:paraId="3480DBB2" w14:textId="77777777" w:rsidTr="00F1481E">
        <w:trPr>
          <w:tblHeader/>
        </w:trPr>
        <w:tc>
          <w:tcPr>
            <w:tcW w:w="5220" w:type="dxa"/>
            <w:shd w:val="clear" w:color="auto" w:fill="FFFFFF"/>
            <w:tcMar>
              <w:top w:w="0" w:type="dxa"/>
              <w:left w:w="108" w:type="dxa"/>
              <w:bottom w:w="0" w:type="dxa"/>
              <w:right w:w="108" w:type="dxa"/>
            </w:tcMar>
            <w:hideMark/>
          </w:tcPr>
          <w:p w14:paraId="0FEA03A1" w14:textId="77777777" w:rsidR="00F1481E" w:rsidRPr="00F1481E" w:rsidRDefault="00F1481E" w:rsidP="00AC1ED4">
            <w:pPr>
              <w:widowControl w:val="0"/>
              <w:spacing w:after="0" w:line="240" w:lineRule="auto"/>
              <w:jc w:val="center"/>
              <w:rPr>
                <w:rFonts w:eastAsia="Times New Roman" w:cs="Times New Roman"/>
              </w:rPr>
            </w:pPr>
            <w:r w:rsidRPr="00F1481E">
              <w:rPr>
                <w:rFonts w:ascii="Times New Roman" w:eastAsia="Times New Roman" w:hAnsi="Times New Roman" w:cs="Times New Roman"/>
                <w:b/>
                <w:bCs/>
                <w:lang w:val="en-AU"/>
              </w:rPr>
              <w:t>Rashi </w:t>
            </w:r>
            <w:r w:rsidRPr="00F1481E">
              <w:rPr>
                <w:rFonts w:ascii="Times New Roman" w:eastAsia="Times New Roman" w:hAnsi="Times New Roman" w:cs="Times New Roman"/>
                <w:b/>
                <w:bCs/>
              </w:rPr>
              <w:t>&amp;</w:t>
            </w:r>
          </w:p>
          <w:p w14:paraId="1F99E173" w14:textId="77777777" w:rsidR="00F1481E" w:rsidRPr="00F1481E" w:rsidRDefault="00F1481E" w:rsidP="00AC1ED4">
            <w:pPr>
              <w:widowControl w:val="0"/>
              <w:spacing w:after="0" w:line="240" w:lineRule="auto"/>
              <w:jc w:val="center"/>
              <w:rPr>
                <w:rFonts w:eastAsia="Times New Roman" w:cs="Times New Roman"/>
              </w:rPr>
            </w:pPr>
            <w:r w:rsidRPr="00F1481E">
              <w:rPr>
                <w:rFonts w:ascii="Times New Roman" w:eastAsia="Times New Roman" w:hAnsi="Times New Roman" w:cs="Times New Roman"/>
                <w:b/>
                <w:bCs/>
                <w:i/>
                <w:iCs/>
              </w:rPr>
              <w:t>The Keter Crown Bible - Chorev</w:t>
            </w:r>
          </w:p>
        </w:tc>
        <w:tc>
          <w:tcPr>
            <w:tcW w:w="5220" w:type="dxa"/>
            <w:shd w:val="clear" w:color="auto" w:fill="FFFFFF"/>
            <w:tcMar>
              <w:top w:w="0" w:type="dxa"/>
              <w:left w:w="108" w:type="dxa"/>
              <w:bottom w:w="0" w:type="dxa"/>
              <w:right w:w="108" w:type="dxa"/>
            </w:tcMar>
            <w:hideMark/>
          </w:tcPr>
          <w:p w14:paraId="6D6AC7D3" w14:textId="77777777" w:rsidR="00F1481E" w:rsidRPr="00F1481E" w:rsidRDefault="00F1481E" w:rsidP="00AC1ED4">
            <w:pPr>
              <w:widowControl w:val="0"/>
              <w:spacing w:after="0" w:line="240" w:lineRule="auto"/>
              <w:jc w:val="center"/>
              <w:rPr>
                <w:rFonts w:eastAsia="Times New Roman" w:cs="Times New Roman"/>
              </w:rPr>
            </w:pPr>
            <w:r w:rsidRPr="00F1481E">
              <w:rPr>
                <w:rFonts w:ascii="Times New Roman" w:eastAsia="Times New Roman" w:hAnsi="Times New Roman" w:cs="Times New Roman"/>
                <w:b/>
                <w:bCs/>
                <w:lang w:val="en-AU"/>
              </w:rPr>
              <w:t>Targum</w:t>
            </w:r>
          </w:p>
        </w:tc>
      </w:tr>
      <w:tr w:rsidR="00F1481E" w:rsidRPr="00F1481E" w14:paraId="2E63F728" w14:textId="77777777" w:rsidTr="00F1481E">
        <w:tc>
          <w:tcPr>
            <w:tcW w:w="5220" w:type="dxa"/>
            <w:shd w:val="clear" w:color="auto" w:fill="auto"/>
            <w:tcMar>
              <w:top w:w="0" w:type="dxa"/>
              <w:left w:w="108" w:type="dxa"/>
              <w:bottom w:w="0" w:type="dxa"/>
              <w:right w:w="108" w:type="dxa"/>
            </w:tcMar>
            <w:hideMark/>
          </w:tcPr>
          <w:p w14:paraId="4E7900D3" w14:textId="77777777" w:rsidR="00F1481E" w:rsidRPr="00F1481E" w:rsidRDefault="00F1481E" w:rsidP="00AC1ED4">
            <w:pPr>
              <w:widowControl w:val="0"/>
              <w:spacing w:after="0" w:line="240" w:lineRule="auto"/>
              <w:jc w:val="both"/>
              <w:rPr>
                <w:rFonts w:eastAsia="Times New Roman" w:cs="Times New Roman"/>
              </w:rPr>
            </w:pPr>
            <w:r w:rsidRPr="00F1481E">
              <w:rPr>
                <w:rFonts w:ascii="Times New Roman" w:eastAsia="Times New Roman" w:hAnsi="Times New Roman" w:cs="Times New Roman"/>
                <w:lang w:val="en-AU"/>
              </w:rPr>
              <w:t>18. </w:t>
            </w:r>
            <w:r w:rsidRPr="00F1481E">
              <w:rPr>
                <w:rFonts w:ascii="Times New Roman" w:eastAsia="Times New Roman" w:hAnsi="Times New Roman" w:cs="Times New Roman"/>
              </w:rPr>
              <w:t>And Jonathan said to him, "Tomorrow is the new moon, and you will be remembered, for your seat will be vacant.</w:t>
            </w:r>
          </w:p>
          <w:p w14:paraId="13216B3B" w14:textId="77777777" w:rsidR="00F1481E" w:rsidRPr="00F1481E" w:rsidRDefault="00F1481E" w:rsidP="00AC1ED4">
            <w:pPr>
              <w:widowControl w:val="0"/>
              <w:spacing w:after="0" w:line="240" w:lineRule="auto"/>
              <w:jc w:val="both"/>
              <w:rPr>
                <w:rFonts w:eastAsia="Times New Roman" w:cs="Times New Roman"/>
              </w:rPr>
            </w:pPr>
            <w:r w:rsidRPr="00F1481E">
              <w:rPr>
                <w:rFonts w:ascii="Times New Roman" w:eastAsia="Times New Roman" w:hAnsi="Times New Roman" w:cs="Times New Roman"/>
                <w:i/>
                <w:iCs/>
              </w:rPr>
              <w:t>18. Yonatan said to him, “Tomorrow is the new moon and you will be missed because your seat is empty.</w:t>
            </w:r>
          </w:p>
        </w:tc>
        <w:tc>
          <w:tcPr>
            <w:tcW w:w="5220" w:type="dxa"/>
            <w:shd w:val="clear" w:color="auto" w:fill="auto"/>
            <w:tcMar>
              <w:top w:w="0" w:type="dxa"/>
              <w:left w:w="108" w:type="dxa"/>
              <w:bottom w:w="0" w:type="dxa"/>
              <w:right w:w="108" w:type="dxa"/>
            </w:tcMar>
            <w:hideMark/>
          </w:tcPr>
          <w:p w14:paraId="041B8257" w14:textId="77777777" w:rsidR="00F1481E" w:rsidRPr="00F1481E" w:rsidRDefault="00F1481E" w:rsidP="00AC1ED4">
            <w:pPr>
              <w:widowControl w:val="0"/>
              <w:spacing w:after="0" w:line="240" w:lineRule="auto"/>
              <w:jc w:val="both"/>
              <w:rPr>
                <w:rFonts w:eastAsia="Times New Roman" w:cs="Times New Roman"/>
              </w:rPr>
            </w:pPr>
            <w:r w:rsidRPr="00F1481E">
              <w:rPr>
                <w:rFonts w:ascii="Times New Roman" w:eastAsia="Times New Roman" w:hAnsi="Times New Roman" w:cs="Times New Roman"/>
                <w:lang w:val="en-AU"/>
              </w:rPr>
              <w:t>18. And Jonathan said to him: “Tomorrow is the (new) moon, and you will be sought out, for your dining place will be empty.”</w:t>
            </w:r>
          </w:p>
        </w:tc>
      </w:tr>
      <w:tr w:rsidR="00F1481E" w:rsidRPr="00F1481E" w14:paraId="241B5137" w14:textId="77777777" w:rsidTr="00545DCD">
        <w:trPr>
          <w:trHeight w:val="2627"/>
        </w:trPr>
        <w:tc>
          <w:tcPr>
            <w:tcW w:w="5220" w:type="dxa"/>
            <w:shd w:val="clear" w:color="auto" w:fill="auto"/>
            <w:tcMar>
              <w:top w:w="0" w:type="dxa"/>
              <w:left w:w="108" w:type="dxa"/>
              <w:bottom w:w="0" w:type="dxa"/>
              <w:right w:w="108" w:type="dxa"/>
            </w:tcMar>
            <w:hideMark/>
          </w:tcPr>
          <w:p w14:paraId="4C0D922C" w14:textId="77777777" w:rsidR="00F1481E" w:rsidRPr="00F1481E" w:rsidRDefault="00F1481E" w:rsidP="00AC1ED4">
            <w:pPr>
              <w:widowControl w:val="0"/>
              <w:spacing w:after="0" w:line="240" w:lineRule="auto"/>
              <w:jc w:val="both"/>
              <w:rPr>
                <w:rFonts w:eastAsia="Times New Roman" w:cs="Times New Roman"/>
              </w:rPr>
            </w:pPr>
            <w:r w:rsidRPr="00F1481E">
              <w:rPr>
                <w:rFonts w:ascii="Times New Roman" w:eastAsia="Times New Roman" w:hAnsi="Times New Roman" w:cs="Times New Roman"/>
                <w:lang w:val="en-AU"/>
              </w:rPr>
              <w:lastRenderedPageBreak/>
              <w:t>42. </w:t>
            </w:r>
            <w:r w:rsidRPr="00F1481E">
              <w:rPr>
                <w:rFonts w:ascii="Times New Roman" w:eastAsia="Times New Roman" w:hAnsi="Times New Roman" w:cs="Times New Roman"/>
              </w:rPr>
              <w:t xml:space="preserve">And Jonathan said to David, "Go in peace! (And bear in mind) that we have sworn both of us in the name of the </w:t>
            </w:r>
            <w:r w:rsidR="00545DCD">
              <w:rPr>
                <w:rFonts w:ascii="Times New Roman" w:eastAsia="Times New Roman" w:hAnsi="Times New Roman" w:cs="Times New Roman"/>
              </w:rPr>
              <w:t>LORD</w:t>
            </w:r>
            <w:r w:rsidRPr="00F1481E">
              <w:rPr>
                <w:rFonts w:ascii="Times New Roman" w:eastAsia="Times New Roman" w:hAnsi="Times New Roman" w:cs="Times New Roman"/>
              </w:rPr>
              <w:t xml:space="preserve">, saying, 'May the </w:t>
            </w:r>
            <w:r w:rsidR="00545DCD">
              <w:rPr>
                <w:rFonts w:ascii="Times New Roman" w:eastAsia="Times New Roman" w:hAnsi="Times New Roman" w:cs="Times New Roman"/>
              </w:rPr>
              <w:t>LORD</w:t>
            </w:r>
            <w:r w:rsidRPr="00F1481E">
              <w:rPr>
                <w:rFonts w:ascii="Times New Roman" w:eastAsia="Times New Roman" w:hAnsi="Times New Roman" w:cs="Times New Roman"/>
              </w:rPr>
              <w:t xml:space="preserve"> be between me and you, and between my descendants and your descendants forever.'" And he arose and went away; and Jonathan came to the city.</w:t>
            </w:r>
          </w:p>
          <w:p w14:paraId="3FAD7741" w14:textId="77777777" w:rsidR="00F1481E" w:rsidRPr="00F1481E" w:rsidRDefault="00F1481E" w:rsidP="00AC1ED4">
            <w:pPr>
              <w:widowControl w:val="0"/>
              <w:spacing w:after="0" w:line="240" w:lineRule="auto"/>
              <w:jc w:val="both"/>
              <w:rPr>
                <w:rFonts w:eastAsia="Times New Roman" w:cs="Times New Roman"/>
              </w:rPr>
            </w:pPr>
            <w:r w:rsidRPr="00F1481E">
              <w:rPr>
                <w:rFonts w:ascii="Times New Roman" w:eastAsia="Times New Roman" w:hAnsi="Times New Roman" w:cs="Times New Roman"/>
                <w:i/>
                <w:iCs/>
              </w:rPr>
              <w:t xml:space="preserve">42. Yonatan said to David, “Go in peace. [Remember that] we have sworn in the name of the </w:t>
            </w:r>
            <w:r w:rsidR="00545DCD">
              <w:rPr>
                <w:rFonts w:ascii="Times New Roman" w:eastAsia="Times New Roman" w:hAnsi="Times New Roman" w:cs="Times New Roman"/>
                <w:i/>
                <w:iCs/>
              </w:rPr>
              <w:t>LORD</w:t>
            </w:r>
            <w:r w:rsidRPr="00F1481E">
              <w:rPr>
                <w:rFonts w:ascii="Times New Roman" w:eastAsia="Times New Roman" w:hAnsi="Times New Roman" w:cs="Times New Roman"/>
                <w:i/>
                <w:iCs/>
              </w:rPr>
              <w:t xml:space="preserve">, saying, The </w:t>
            </w:r>
            <w:r w:rsidR="00545DCD">
              <w:rPr>
                <w:rFonts w:ascii="Times New Roman" w:eastAsia="Times New Roman" w:hAnsi="Times New Roman" w:cs="Times New Roman"/>
                <w:i/>
                <w:iCs/>
              </w:rPr>
              <w:t>LORD</w:t>
            </w:r>
            <w:r w:rsidRPr="00F1481E">
              <w:rPr>
                <w:rFonts w:ascii="Times New Roman" w:eastAsia="Times New Roman" w:hAnsi="Times New Roman" w:cs="Times New Roman"/>
                <w:i/>
                <w:iCs/>
              </w:rPr>
              <w:t xml:space="preserve"> shall be a witness between me and you, between my offspring and your offspring forever.”  </w:t>
            </w:r>
          </w:p>
        </w:tc>
        <w:tc>
          <w:tcPr>
            <w:tcW w:w="5220" w:type="dxa"/>
            <w:shd w:val="clear" w:color="auto" w:fill="auto"/>
            <w:tcMar>
              <w:top w:w="0" w:type="dxa"/>
              <w:left w:w="108" w:type="dxa"/>
              <w:bottom w:w="0" w:type="dxa"/>
              <w:right w:w="108" w:type="dxa"/>
            </w:tcMar>
            <w:hideMark/>
          </w:tcPr>
          <w:p w14:paraId="7CC4C736" w14:textId="77777777" w:rsidR="00F1481E" w:rsidRPr="00F1481E" w:rsidRDefault="00F1481E" w:rsidP="00AC1ED4">
            <w:pPr>
              <w:widowControl w:val="0"/>
              <w:spacing w:after="0" w:line="240" w:lineRule="auto"/>
              <w:jc w:val="both"/>
              <w:rPr>
                <w:rFonts w:eastAsia="Times New Roman" w:cs="Times New Roman"/>
              </w:rPr>
            </w:pPr>
            <w:r w:rsidRPr="00F1481E">
              <w:rPr>
                <w:rFonts w:ascii="Times New Roman" w:eastAsia="Times New Roman" w:hAnsi="Times New Roman" w:cs="Times New Roman"/>
                <w:lang w:val="en-AU"/>
              </w:rPr>
              <w:t xml:space="preserve">42. And Jonathan said to David: “Go in peace, for the two of us have sworn by the name of the </w:t>
            </w:r>
            <w:r w:rsidR="00545DCD">
              <w:rPr>
                <w:rFonts w:ascii="Times New Roman" w:eastAsia="Times New Roman" w:hAnsi="Times New Roman" w:cs="Times New Roman"/>
                <w:lang w:val="en-AU"/>
              </w:rPr>
              <w:t>LORD</w:t>
            </w:r>
            <w:r w:rsidRPr="00F1481E">
              <w:rPr>
                <w:rFonts w:ascii="Times New Roman" w:eastAsia="Times New Roman" w:hAnsi="Times New Roman" w:cs="Times New Roman"/>
                <w:lang w:val="en-AU"/>
              </w:rPr>
              <w:t xml:space="preserve"> saying, ‘May the Memra of the </w:t>
            </w:r>
            <w:r w:rsidR="00545DCD">
              <w:rPr>
                <w:rFonts w:ascii="Times New Roman" w:eastAsia="Times New Roman" w:hAnsi="Times New Roman" w:cs="Times New Roman"/>
                <w:lang w:val="en-AU"/>
              </w:rPr>
              <w:t>LORD</w:t>
            </w:r>
            <w:r w:rsidRPr="00F1481E">
              <w:rPr>
                <w:rFonts w:ascii="Times New Roman" w:eastAsia="Times New Roman" w:hAnsi="Times New Roman" w:cs="Times New Roman"/>
                <w:lang w:val="en-AU"/>
              </w:rPr>
              <w:t xml:space="preserve"> be a witness between me and you, and between my sons and your sons forever.’” And he arose and went, and Jonathan entered the city.</w:t>
            </w:r>
          </w:p>
        </w:tc>
      </w:tr>
      <w:tr w:rsidR="00545DCD" w:rsidRPr="00F1481E" w14:paraId="33F29A0D" w14:textId="77777777" w:rsidTr="00545DCD">
        <w:trPr>
          <w:trHeight w:val="359"/>
        </w:trPr>
        <w:tc>
          <w:tcPr>
            <w:tcW w:w="5220" w:type="dxa"/>
            <w:shd w:val="clear" w:color="auto" w:fill="auto"/>
            <w:tcMar>
              <w:top w:w="0" w:type="dxa"/>
              <w:left w:w="108" w:type="dxa"/>
              <w:bottom w:w="0" w:type="dxa"/>
              <w:right w:w="108" w:type="dxa"/>
            </w:tcMar>
          </w:tcPr>
          <w:p w14:paraId="4707625A" w14:textId="77777777" w:rsidR="00545DCD" w:rsidRPr="00F1481E" w:rsidRDefault="00545DCD" w:rsidP="00AC1ED4">
            <w:pPr>
              <w:widowControl w:val="0"/>
              <w:spacing w:after="0" w:line="240" w:lineRule="auto"/>
              <w:jc w:val="both"/>
              <w:rPr>
                <w:rFonts w:ascii="Times New Roman" w:eastAsia="Times New Roman" w:hAnsi="Times New Roman" w:cs="Times New Roman"/>
                <w:lang w:val="en-AU"/>
              </w:rPr>
            </w:pPr>
          </w:p>
        </w:tc>
        <w:tc>
          <w:tcPr>
            <w:tcW w:w="5220" w:type="dxa"/>
            <w:shd w:val="clear" w:color="auto" w:fill="auto"/>
            <w:tcMar>
              <w:top w:w="0" w:type="dxa"/>
              <w:left w:w="108" w:type="dxa"/>
              <w:bottom w:w="0" w:type="dxa"/>
              <w:right w:w="108" w:type="dxa"/>
            </w:tcMar>
          </w:tcPr>
          <w:p w14:paraId="0154F974" w14:textId="77777777" w:rsidR="00545DCD" w:rsidRPr="00F1481E" w:rsidRDefault="00545DCD" w:rsidP="00AC1ED4">
            <w:pPr>
              <w:widowControl w:val="0"/>
              <w:spacing w:after="0" w:line="240" w:lineRule="auto"/>
              <w:jc w:val="both"/>
              <w:rPr>
                <w:rFonts w:ascii="Times New Roman" w:eastAsia="Times New Roman" w:hAnsi="Times New Roman" w:cs="Times New Roman"/>
                <w:lang w:val="en-AU"/>
              </w:rPr>
            </w:pPr>
          </w:p>
        </w:tc>
      </w:tr>
    </w:tbl>
    <w:p w14:paraId="6E2549E7" w14:textId="51C962F7" w:rsidR="00C15535" w:rsidRDefault="00C15535" w:rsidP="00AC1ED4">
      <w:pPr>
        <w:widowControl w:val="0"/>
        <w:spacing w:after="0" w:line="240" w:lineRule="auto"/>
        <w:jc w:val="both"/>
        <w:rPr>
          <w:rFonts w:asciiTheme="majorBidi" w:eastAsia="Times New Roman" w:hAnsiTheme="majorBidi" w:cstheme="majorBidi"/>
          <w:b/>
          <w:bCs/>
        </w:rPr>
      </w:pPr>
    </w:p>
    <w:p w14:paraId="35E68DF9" w14:textId="77777777" w:rsidR="006C06DA" w:rsidRDefault="006C06DA" w:rsidP="00AC1ED4">
      <w:pPr>
        <w:widowControl w:val="0"/>
        <w:spacing w:after="0" w:line="240" w:lineRule="auto"/>
        <w:jc w:val="both"/>
        <w:rPr>
          <w:rFonts w:asciiTheme="majorBidi" w:eastAsia="Times New Roman" w:hAnsiTheme="majorBidi" w:cstheme="majorBidi"/>
          <w:b/>
          <w:bCs/>
        </w:rPr>
      </w:pPr>
    </w:p>
    <w:p w14:paraId="068727CE" w14:textId="77777777" w:rsidR="00F1481E" w:rsidRPr="00F1481E" w:rsidRDefault="00F1481E" w:rsidP="00AC1ED4">
      <w:pPr>
        <w:widowControl w:val="0"/>
        <w:spacing w:after="0" w:line="240" w:lineRule="auto"/>
        <w:jc w:val="center"/>
        <w:rPr>
          <w:rFonts w:ascii="Copperplate Gothic Light" w:eastAsia="Skolar Cyrillic" w:hAnsi="Copperplate Gothic Light" w:cs="Times New Roman"/>
          <w:b/>
          <w:bCs/>
          <w:sz w:val="36"/>
          <w:szCs w:val="36"/>
          <w:lang w:bidi="ar-SA"/>
        </w:rPr>
      </w:pPr>
      <w:r w:rsidRPr="00F1481E">
        <w:rPr>
          <w:rFonts w:ascii="Copperplate Gothic Light" w:eastAsia="Skolar Cyrillic" w:hAnsi="Copperplate Gothic Light" w:cs="Times New Roman"/>
          <w:b/>
          <w:bCs/>
          <w:sz w:val="36"/>
          <w:szCs w:val="36"/>
          <w:lang w:bidi="ar-SA"/>
        </w:rPr>
        <w:t>NAZAREAN TALMUD</w:t>
      </w:r>
    </w:p>
    <w:p w14:paraId="0A0EBDD7" w14:textId="77777777" w:rsidR="00F1481E" w:rsidRPr="00F1481E" w:rsidRDefault="00F1481E" w:rsidP="00AC1ED4">
      <w:pPr>
        <w:widowControl w:val="0"/>
        <w:spacing w:after="0" w:line="240" w:lineRule="auto"/>
        <w:jc w:val="center"/>
        <w:rPr>
          <w:rFonts w:ascii="Copperplate Gothic Light" w:eastAsia="Skolar Cyrillic" w:hAnsi="Copperplate Gothic Light" w:cs="Times New Roman"/>
          <w:b/>
          <w:bCs/>
          <w:sz w:val="24"/>
          <w:szCs w:val="24"/>
          <w:lang w:bidi="ar-SA"/>
        </w:rPr>
      </w:pPr>
      <w:r w:rsidRPr="00F1481E">
        <w:rPr>
          <w:rFonts w:ascii="Copperplate Gothic Light" w:eastAsia="Skolar Cyrillic" w:hAnsi="Copperplate Gothic Light" w:cs="Times New Roman"/>
          <w:b/>
          <w:bCs/>
          <w:sz w:val="24"/>
          <w:szCs w:val="24"/>
          <w:lang w:bidi="ar-SA"/>
        </w:rPr>
        <w:t xml:space="preserve">Sidra Of B’resheet (Genesis) 27:1 – 27 </w:t>
      </w:r>
    </w:p>
    <w:p w14:paraId="729596D4" w14:textId="77777777" w:rsidR="00F1481E" w:rsidRPr="00F1481E" w:rsidRDefault="00F1481E" w:rsidP="00AC1ED4">
      <w:pPr>
        <w:widowControl w:val="0"/>
        <w:spacing w:after="0" w:line="240" w:lineRule="auto"/>
        <w:jc w:val="center"/>
        <w:rPr>
          <w:rFonts w:ascii="Copperplate Gothic Light" w:eastAsia="Skolar Cyrillic" w:hAnsi="Copperplate Gothic Light" w:cs="Times New Roman"/>
          <w:b/>
          <w:bCs/>
          <w:lang w:bidi="ar-SA"/>
        </w:rPr>
      </w:pPr>
      <w:r w:rsidRPr="00F1481E">
        <w:rPr>
          <w:rFonts w:ascii="Copperplate Gothic Light" w:eastAsia="Skolar Cyrillic" w:hAnsi="Copperplate Gothic Light" w:cs="Times New Roman"/>
          <w:b/>
          <w:bCs/>
          <w:lang w:bidi="ar-SA"/>
        </w:rPr>
        <w:t xml:space="preserve">“VaY’hi Ki-Zaqen” “And it was when old” </w:t>
      </w:r>
    </w:p>
    <w:p w14:paraId="6C639F94" w14:textId="1729D6D4" w:rsidR="00F1481E" w:rsidRPr="00A32C32" w:rsidRDefault="00F1481E" w:rsidP="00281A5A">
      <w:pPr>
        <w:widowControl w:val="0"/>
        <w:spacing w:after="0" w:line="240" w:lineRule="auto"/>
        <w:jc w:val="center"/>
        <w:rPr>
          <w:rFonts w:ascii="Copperplate Gothic Light" w:eastAsia="Skolar Cyrillic" w:hAnsi="Copperplate Gothic Light" w:cs="Times New Roman"/>
          <w:b/>
          <w:bCs/>
          <w:sz w:val="20"/>
          <w:szCs w:val="20"/>
          <w:lang w:bidi="ar-SA"/>
        </w:rPr>
      </w:pPr>
      <w:r w:rsidRPr="00A32C32">
        <w:rPr>
          <w:rFonts w:ascii="Copperplate Gothic Light" w:eastAsia="Skolar Cyrillic" w:hAnsi="Copperplate Gothic Light" w:cs="Times New Roman"/>
          <w:b/>
          <w:bCs/>
          <w:sz w:val="20"/>
          <w:szCs w:val="20"/>
          <w:lang w:bidi="ar-SA"/>
        </w:rPr>
        <w:t>By: H. Em. Rabbi Dr. Eliyahu ben Abraham</w:t>
      </w:r>
    </w:p>
    <w:p w14:paraId="44EDF0AB" w14:textId="77777777"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6"/>
        <w:gridCol w:w="7298"/>
      </w:tblGrid>
      <w:tr w:rsidR="00F1481E" w:rsidRPr="00F1481E" w14:paraId="7EE934F2" w14:textId="77777777" w:rsidTr="001819E6">
        <w:tc>
          <w:tcPr>
            <w:tcW w:w="1431" w:type="pct"/>
          </w:tcPr>
          <w:p w14:paraId="7736AC5B" w14:textId="77777777" w:rsidR="00F1481E" w:rsidRPr="00F1481E" w:rsidRDefault="00F1481E" w:rsidP="00AC1ED4">
            <w:pPr>
              <w:widowControl w:val="0"/>
              <w:spacing w:line="270" w:lineRule="exact"/>
              <w:jc w:val="center"/>
              <w:rPr>
                <w:rFonts w:ascii="Copperplate Gothic Light" w:eastAsia="Skolar Cyrillic" w:hAnsi="Copperplate Gothic Light" w:cs="Times New Roman"/>
                <w:b/>
                <w:lang w:val="en-AU"/>
              </w:rPr>
            </w:pPr>
            <w:r w:rsidRPr="00F1481E">
              <w:rPr>
                <w:rFonts w:ascii="Copperplate Gothic Light" w:eastAsia="Skolar Cyrillic" w:hAnsi="Copperplate Gothic Light" w:cs="Times New Roman"/>
                <w:b/>
                <w:bCs/>
                <w:lang w:val="en-AU"/>
              </w:rPr>
              <w:t xml:space="preserve">Hakham Shaul’s School of </w:t>
            </w:r>
            <w:r w:rsidRPr="00F1481E">
              <w:rPr>
                <w:rFonts w:ascii="Copperplate Gothic Light" w:eastAsia="Skolar Cyrillic" w:hAnsi="Copperplate Gothic Light" w:cs="Times New Roman"/>
                <w:b/>
                <w:lang w:val="en-AU"/>
              </w:rPr>
              <w:t>Tosefta</w:t>
            </w:r>
          </w:p>
          <w:p w14:paraId="077F0FE8" w14:textId="59D2D3E7" w:rsidR="00F1481E" w:rsidRPr="00F1481E" w:rsidRDefault="00F1481E" w:rsidP="00AC1ED4">
            <w:pPr>
              <w:widowControl w:val="0"/>
              <w:spacing w:line="270" w:lineRule="exact"/>
              <w:jc w:val="center"/>
              <w:rPr>
                <w:rFonts w:ascii="Skolar Cyrillic" w:eastAsia="Skolar Cyrillic" w:hAnsi="Skolar Cyrillic" w:cs="Times New Roman"/>
                <w:b/>
                <w:bCs/>
                <w:lang w:val="en-AU"/>
              </w:rPr>
            </w:pPr>
            <w:r w:rsidRPr="00F1481E">
              <w:rPr>
                <w:rFonts w:ascii="Skolar Cyrillic" w:eastAsia="Skolar Cyrillic" w:hAnsi="Skolar Cyrillic" w:cs="Times New Roman"/>
                <w:b/>
                <w:lang w:val="en-AU"/>
              </w:rPr>
              <w:t>(Luke 6:17-18)</w:t>
            </w:r>
          </w:p>
          <w:p w14:paraId="3091D9AD" w14:textId="77777777" w:rsidR="00F1481E" w:rsidRPr="00F1481E" w:rsidRDefault="00F1481E" w:rsidP="00AC1ED4">
            <w:pPr>
              <w:widowControl w:val="0"/>
              <w:spacing w:line="270" w:lineRule="exact"/>
              <w:jc w:val="center"/>
              <w:rPr>
                <w:rFonts w:ascii="Skolar Cyrillic" w:eastAsia="Skolar Cyrillic" w:hAnsi="Skolar Cyrillic" w:cs="Times New Roman"/>
                <w:lang w:val="en-AU"/>
              </w:rPr>
            </w:pPr>
          </w:p>
        </w:tc>
        <w:tc>
          <w:tcPr>
            <w:tcW w:w="3569" w:type="pct"/>
          </w:tcPr>
          <w:p w14:paraId="665883A2" w14:textId="77777777" w:rsidR="00F1481E" w:rsidRPr="00F1481E" w:rsidRDefault="00F1481E" w:rsidP="00AC1ED4">
            <w:pPr>
              <w:widowControl w:val="0"/>
              <w:spacing w:line="270" w:lineRule="exact"/>
              <w:jc w:val="center"/>
              <w:rPr>
                <w:rFonts w:ascii="Copperplate Gothic Light" w:eastAsia="Skolar Cyrillic" w:hAnsi="Copperplate Gothic Light" w:cs="Times New Roman"/>
                <w:b/>
                <w:bCs/>
                <w:lang w:val="en-AU"/>
              </w:rPr>
            </w:pPr>
            <w:r w:rsidRPr="00F1481E">
              <w:rPr>
                <w:rFonts w:ascii="Copperplate Gothic Light" w:eastAsia="Skolar Cyrillic" w:hAnsi="Copperplate Gothic Light" w:cs="Times New Roman"/>
                <w:b/>
                <w:bCs/>
                <w:lang w:val="en-AU"/>
              </w:rPr>
              <w:t>Hakham Tsefet’s School of Peshat</w:t>
            </w:r>
          </w:p>
          <w:p w14:paraId="6CBECA1F" w14:textId="77777777" w:rsidR="00F1481E" w:rsidRPr="00F1481E" w:rsidRDefault="00F1481E" w:rsidP="00AC1ED4">
            <w:pPr>
              <w:widowControl w:val="0"/>
              <w:spacing w:line="270" w:lineRule="exact"/>
              <w:jc w:val="center"/>
              <w:rPr>
                <w:rFonts w:ascii="Copperplate Gothic Light" w:eastAsia="Skolar Cyrillic" w:hAnsi="Copperplate Gothic Light" w:cs="Times New Roman"/>
                <w:b/>
                <w:bCs/>
                <w:lang w:val="en-AU"/>
              </w:rPr>
            </w:pPr>
            <w:r w:rsidRPr="00F1481E">
              <w:rPr>
                <w:rFonts w:ascii="Copperplate Gothic Light" w:eastAsia="Skolar Cyrillic" w:hAnsi="Copperplate Gothic Light" w:cs="Times New Roman"/>
                <w:b/>
                <w:bCs/>
                <w:lang w:val="en-AU"/>
              </w:rPr>
              <w:t xml:space="preserve">(Mark 3:7-10) </w:t>
            </w:r>
          </w:p>
          <w:p w14:paraId="6E5CF328" w14:textId="29DCA70E" w:rsidR="00F1481E" w:rsidRPr="00F1481E" w:rsidRDefault="00F1481E" w:rsidP="00AC1ED4">
            <w:pPr>
              <w:widowControl w:val="0"/>
              <w:spacing w:line="270" w:lineRule="exact"/>
              <w:jc w:val="center"/>
              <w:rPr>
                <w:rFonts w:ascii="Skolar Cyrillic" w:eastAsia="Skolar Cyrillic" w:hAnsi="Skolar Cyrillic" w:cs="Times New Roman"/>
                <w:b/>
                <w:bCs/>
                <w:lang w:val="en-AU"/>
              </w:rPr>
            </w:pPr>
          </w:p>
        </w:tc>
      </w:tr>
      <w:tr w:rsidR="00F1481E" w:rsidRPr="00F1481E" w14:paraId="722B289E" w14:textId="77777777" w:rsidTr="001819E6">
        <w:tc>
          <w:tcPr>
            <w:tcW w:w="1431" w:type="pct"/>
          </w:tcPr>
          <w:p w14:paraId="53A12C03" w14:textId="77777777" w:rsidR="00F1481E" w:rsidRPr="00F1481E" w:rsidRDefault="00F1481E" w:rsidP="00AC1ED4">
            <w:pPr>
              <w:widowControl w:val="0"/>
              <w:spacing w:line="270" w:lineRule="exact"/>
              <w:rPr>
                <w:rFonts w:ascii="Skolar Cyrillic" w:eastAsia="Skolar Cyrillic" w:hAnsi="Skolar Cyrillic" w:cs="Times New Roman"/>
                <w:b/>
                <w:lang w:val="en-AU"/>
              </w:rPr>
            </w:pPr>
            <w:r w:rsidRPr="00F1481E">
              <w:rPr>
                <w:rFonts w:ascii="Skolar Cyrillic" w:eastAsia="Skolar Cyrillic" w:hAnsi="Skolar Cyrillic" w:cs="Times New Roman"/>
                <w:b/>
                <w:lang w:val="en-AU"/>
              </w:rPr>
              <w:t xml:space="preserve">¶ And coming down with them, he stood on a level place. And an assembly of his talmidim, and a great number of people from all Yehudah and Yerushalayim, and the sea coast of Tyre and Sidon </w:t>
            </w:r>
            <w:r w:rsidRPr="00F1481E">
              <w:rPr>
                <w:rFonts w:ascii="Skolar Cyrillic" w:eastAsia="Skolar Cyrillic" w:hAnsi="Skolar Cyrillic" w:cs="Times New Roman"/>
                <w:lang w:val="en-AU"/>
              </w:rPr>
              <w:t>(who came to hear him and to be healed of their diseases)</w:t>
            </w:r>
            <w:r w:rsidRPr="00F1481E">
              <w:rPr>
                <w:rFonts w:ascii="Skolar Cyrillic" w:eastAsia="Skolar Cyrillic" w:hAnsi="Skolar Cyrillic" w:cs="Times New Roman"/>
                <w:b/>
                <w:lang w:val="en-AU"/>
              </w:rPr>
              <w:t xml:space="preserve"> were there; also those tormented by unclean spirits; and they were healed. </w:t>
            </w:r>
          </w:p>
        </w:tc>
        <w:tc>
          <w:tcPr>
            <w:tcW w:w="3569" w:type="pct"/>
          </w:tcPr>
          <w:p w14:paraId="692251EB" w14:textId="77777777" w:rsidR="00F1481E" w:rsidRPr="00F1481E" w:rsidRDefault="001819E6" w:rsidP="00AC1ED4">
            <w:pPr>
              <w:widowControl w:val="0"/>
              <w:spacing w:line="270" w:lineRule="exact"/>
              <w:rPr>
                <w:rFonts w:ascii="Skolar Cyrillic" w:eastAsia="Skolar Cyrillic" w:hAnsi="Skolar Cyrillic" w:cs="Times New Roman"/>
                <w:b/>
                <w:lang w:val="en-AU"/>
              </w:rPr>
            </w:pPr>
            <w:r w:rsidRPr="00F1481E">
              <w:rPr>
                <w:rFonts w:ascii="Skolar Cyrillic" w:eastAsia="Skolar Cyrillic" w:hAnsi="Skolar Cyrillic" w:cs="Times New Roman"/>
                <w:b/>
                <w:lang w:val="en-AU"/>
              </w:rPr>
              <w:t>¶</w:t>
            </w:r>
            <w:r>
              <w:rPr>
                <w:rFonts w:ascii="Skolar Cyrillic" w:eastAsia="Skolar Cyrillic" w:hAnsi="Skolar Cyrillic" w:cs="Times New Roman"/>
                <w:b/>
                <w:lang w:val="en-AU"/>
              </w:rPr>
              <w:t xml:space="preserve"> </w:t>
            </w:r>
            <w:r w:rsidR="00F1481E" w:rsidRPr="00F1481E">
              <w:rPr>
                <w:rFonts w:ascii="Skolar Cyrillic" w:eastAsia="Skolar Cyrillic" w:hAnsi="Skolar Cyrillic" w:cs="Times New Roman"/>
                <w:b/>
                <w:lang w:val="en-AU"/>
              </w:rPr>
              <w:t>And Yeshua with his talmidim</w:t>
            </w:r>
            <w:r w:rsidR="00F1481E" w:rsidRPr="00F1481E">
              <w:rPr>
                <w:rFonts w:ascii="Skolar Cyrillic" w:eastAsia="Skolar Cyrillic" w:hAnsi="Skolar Cyrillic" w:cs="Times New Roman"/>
                <w:b/>
                <w:vertAlign w:val="superscript"/>
                <w:lang w:val="en-AU"/>
              </w:rPr>
              <w:footnoteReference w:id="21"/>
            </w:r>
            <w:r w:rsidR="00F1481E" w:rsidRPr="00F1481E">
              <w:rPr>
                <w:rFonts w:ascii="Skolar Cyrillic" w:eastAsia="Skolar Cyrillic" w:hAnsi="Skolar Cyrillic" w:cs="Times New Roman"/>
                <w:b/>
                <w:lang w:val="en-AU"/>
              </w:rPr>
              <w:t xml:space="preserve"> </w:t>
            </w:r>
            <w:r w:rsidR="00F1481E" w:rsidRPr="00F1481E">
              <w:rPr>
                <w:rFonts w:ascii="Skolar Cyrillic" w:eastAsia="Skolar Cyrillic" w:hAnsi="Skolar Cyrillic" w:cs="Times New Roman"/>
                <w:b/>
                <w:highlight w:val="yellow"/>
                <w:u w:val="single"/>
                <w:lang w:val="en-AU"/>
              </w:rPr>
              <w:t>withdrew</w:t>
            </w:r>
            <w:r w:rsidR="00F1481E" w:rsidRPr="00F1481E">
              <w:rPr>
                <w:rFonts w:ascii="Skolar Cyrillic" w:eastAsia="Skolar Cyrillic" w:hAnsi="Skolar Cyrillic" w:cs="Times New Roman"/>
                <w:b/>
                <w:u w:val="single"/>
                <w:lang w:val="en-AU"/>
              </w:rPr>
              <w:t xml:space="preserve"> </w:t>
            </w:r>
            <w:r w:rsidR="00F1481E" w:rsidRPr="00F1481E">
              <w:rPr>
                <w:rFonts w:ascii="Skolar Cyrillic" w:eastAsia="Skolar Cyrillic" w:hAnsi="Skolar Cyrillic" w:cs="Times New Roman"/>
                <w:b/>
                <w:highlight w:val="yellow"/>
                <w:u w:val="single"/>
                <w:lang w:val="en-AU"/>
              </w:rPr>
              <w:t>from sight</w:t>
            </w:r>
            <w:r w:rsidR="00F1481E" w:rsidRPr="00F1481E">
              <w:rPr>
                <w:rFonts w:ascii="Skolar Cyrillic" w:eastAsia="Skolar Cyrillic" w:hAnsi="Skolar Cyrillic" w:cs="Times New Roman"/>
                <w:b/>
                <w:vertAlign w:val="superscript"/>
                <w:lang w:val="en-AU"/>
              </w:rPr>
              <w:footnoteReference w:id="22"/>
            </w:r>
            <w:r w:rsidR="00F1481E" w:rsidRPr="00F1481E">
              <w:rPr>
                <w:rFonts w:ascii="Skolar Cyrillic" w:eastAsia="Skolar Cyrillic" w:hAnsi="Skolar Cyrillic" w:cs="Times New Roman"/>
                <w:b/>
                <w:lang w:val="en-AU"/>
              </w:rPr>
              <w:t xml:space="preserve"> </w:t>
            </w:r>
            <w:r w:rsidR="00F1481E" w:rsidRPr="00F1481E">
              <w:rPr>
                <w:rFonts w:ascii="Skolar Cyrillic" w:eastAsia="Skolar Cyrillic" w:hAnsi="Skolar Cyrillic" w:cs="Times New Roman"/>
                <w:lang w:val="en-AU"/>
              </w:rPr>
              <w:t>(disciples)</w:t>
            </w:r>
            <w:r w:rsidR="00F1481E" w:rsidRPr="00F1481E">
              <w:rPr>
                <w:rFonts w:ascii="Skolar Cyrillic" w:eastAsia="Skolar Cyrillic" w:hAnsi="Skolar Cyrillic" w:cs="Times New Roman"/>
                <w:b/>
                <w:lang w:val="en-AU"/>
              </w:rPr>
              <w:t xml:space="preserve"> to the sea </w:t>
            </w:r>
            <w:r w:rsidR="00F1481E" w:rsidRPr="00F1481E">
              <w:rPr>
                <w:rFonts w:ascii="Skolar Cyrillic" w:eastAsia="Skolar Cyrillic" w:hAnsi="Skolar Cyrillic" w:cs="Times New Roman"/>
                <w:bCs/>
                <w:lang w:val="en-AU"/>
              </w:rPr>
              <w:t>(of Galilee)</w:t>
            </w:r>
            <w:r w:rsidR="00F1481E" w:rsidRPr="00F1481E">
              <w:rPr>
                <w:rFonts w:ascii="Skolar Cyrillic" w:eastAsia="Skolar Cyrillic" w:hAnsi="Skolar Cyrillic" w:cs="Times New Roman"/>
                <w:b/>
                <w:lang w:val="en-AU"/>
              </w:rPr>
              <w:t>, and many congregations from the Galil</w:t>
            </w:r>
            <w:r w:rsidR="00F1481E" w:rsidRPr="00F1481E">
              <w:rPr>
                <w:rFonts w:ascii="Skolar Cyrillic" w:eastAsia="Skolar Cyrillic" w:hAnsi="Skolar Cyrillic" w:cs="Times New Roman"/>
                <w:b/>
                <w:vertAlign w:val="superscript"/>
                <w:lang w:val="en-AU"/>
              </w:rPr>
              <w:footnoteReference w:id="23"/>
            </w:r>
            <w:r w:rsidR="00F1481E" w:rsidRPr="00F1481E">
              <w:rPr>
                <w:rFonts w:ascii="Skolar Cyrillic" w:eastAsia="Skolar Cyrillic" w:hAnsi="Skolar Cyrillic" w:cs="Times New Roman"/>
                <w:b/>
                <w:lang w:val="en-AU"/>
              </w:rPr>
              <w:t xml:space="preserve"> and from Yehudah, and from Yerushalayim, and from Edom</w:t>
            </w:r>
            <w:r w:rsidR="00F1481E" w:rsidRPr="00F1481E">
              <w:rPr>
                <w:rFonts w:ascii="Skolar Cyrillic" w:eastAsia="Skolar Cyrillic" w:hAnsi="Skolar Cyrillic" w:cs="Times New Roman"/>
                <w:b/>
                <w:vertAlign w:val="superscript"/>
                <w:lang w:val="en-AU"/>
              </w:rPr>
              <w:footnoteReference w:id="24"/>
            </w:r>
            <w:r w:rsidR="00F1481E" w:rsidRPr="00F1481E">
              <w:rPr>
                <w:rFonts w:ascii="Skolar Cyrillic" w:eastAsia="Skolar Cyrillic" w:hAnsi="Skolar Cyrillic" w:cs="Times New Roman"/>
                <w:b/>
                <w:lang w:val="en-AU"/>
              </w:rPr>
              <w:t xml:space="preserve"> </w:t>
            </w:r>
            <w:r w:rsidR="00F1481E" w:rsidRPr="00F1481E">
              <w:rPr>
                <w:rFonts w:ascii="Skolar Cyrillic" w:eastAsia="Skolar Cyrillic" w:hAnsi="Skolar Cyrillic" w:cs="Times New Roman"/>
                <w:lang w:val="en-AU"/>
              </w:rPr>
              <w:t>(Idumea)</w:t>
            </w:r>
            <w:r w:rsidR="00F1481E" w:rsidRPr="00F1481E">
              <w:rPr>
                <w:rFonts w:ascii="Skolar Cyrillic" w:eastAsia="Skolar Cyrillic" w:hAnsi="Skolar Cyrillic" w:cs="Times New Roman"/>
                <w:b/>
                <w:lang w:val="en-AU"/>
              </w:rPr>
              <w:t xml:space="preserve"> and beyond the Yarden; and they about Tyre and Sidon, followed him </w:t>
            </w:r>
            <w:r w:rsidR="00F1481E" w:rsidRPr="00F1481E">
              <w:rPr>
                <w:rFonts w:ascii="Skolar Cyrillic" w:eastAsia="Skolar Cyrillic" w:hAnsi="Skolar Cyrillic" w:cs="Times New Roman"/>
                <w:lang w:val="en-AU"/>
              </w:rPr>
              <w:t>(his halakhic decisions – Mesorah)</w:t>
            </w:r>
            <w:r w:rsidR="00F1481E" w:rsidRPr="00F1481E">
              <w:rPr>
                <w:rFonts w:ascii="Skolar Cyrillic" w:eastAsia="Skolar Cyrillic" w:hAnsi="Skolar Cyrillic" w:cs="Times New Roman"/>
                <w:b/>
                <w:lang w:val="en-AU"/>
              </w:rPr>
              <w:t>, and many congregations</w:t>
            </w:r>
            <w:r w:rsidR="00F1481E" w:rsidRPr="00F1481E">
              <w:rPr>
                <w:rFonts w:ascii="Skolar Cyrillic" w:eastAsia="Skolar Cyrillic" w:hAnsi="Skolar Cyrillic" w:cs="Times New Roman"/>
                <w:b/>
                <w:vertAlign w:val="superscript"/>
                <w:lang w:val="en-AU"/>
              </w:rPr>
              <w:footnoteReference w:id="25"/>
            </w:r>
            <w:r w:rsidR="00F1481E" w:rsidRPr="00F1481E">
              <w:rPr>
                <w:rFonts w:ascii="Skolar Cyrillic" w:eastAsia="Skolar Cyrillic" w:hAnsi="Skolar Cyrillic" w:cs="Times New Roman"/>
                <w:b/>
                <w:lang w:val="en-AU"/>
              </w:rPr>
              <w:t xml:space="preserve"> </w:t>
            </w:r>
            <w:r w:rsidR="00F1481E" w:rsidRPr="00F1481E">
              <w:rPr>
                <w:rFonts w:ascii="Skolar Cyrillic" w:eastAsia="Skolar Cyrillic" w:hAnsi="Skolar Cyrillic" w:cs="Times New Roman"/>
                <w:lang w:val="en-AU"/>
              </w:rPr>
              <w:t xml:space="preserve">(in great numbers) </w:t>
            </w:r>
            <w:r w:rsidR="00F1481E" w:rsidRPr="00F1481E">
              <w:rPr>
                <w:rFonts w:ascii="Skolar Cyrillic" w:eastAsia="Skolar Cyrillic" w:hAnsi="Skolar Cyrillic" w:cs="Times New Roman"/>
                <w:b/>
                <w:lang w:val="en-AU"/>
              </w:rPr>
              <w:t>having heard</w:t>
            </w:r>
            <w:r w:rsidR="00F1481E" w:rsidRPr="00F1481E">
              <w:rPr>
                <w:rFonts w:ascii="Skolar Cyrillic" w:eastAsia="Skolar Cyrillic" w:hAnsi="Skolar Cyrillic" w:cs="Times New Roman"/>
                <w:b/>
                <w:vertAlign w:val="superscript"/>
                <w:lang w:val="en-AU"/>
              </w:rPr>
              <w:footnoteReference w:id="26"/>
            </w:r>
            <w:r w:rsidR="00F1481E" w:rsidRPr="00F1481E">
              <w:rPr>
                <w:rFonts w:ascii="Skolar Cyrillic" w:eastAsia="Skolar Cyrillic" w:hAnsi="Skolar Cyrillic" w:cs="Times New Roman"/>
                <w:b/>
                <w:lang w:val="en-AU"/>
              </w:rPr>
              <w:t xml:space="preserve"> of the great things he was doing, came to </w:t>
            </w:r>
            <w:r w:rsidR="00F1481E" w:rsidRPr="00F1481E">
              <w:rPr>
                <w:rFonts w:ascii="Skolar Cyrillic" w:eastAsia="Skolar Cyrillic" w:hAnsi="Skolar Cyrillic" w:cs="Times New Roman"/>
                <w:lang w:val="en-AU"/>
              </w:rPr>
              <w:t xml:space="preserve">(see) </w:t>
            </w:r>
            <w:r w:rsidR="00F1481E" w:rsidRPr="00F1481E">
              <w:rPr>
                <w:rFonts w:ascii="Skolar Cyrillic" w:eastAsia="Skolar Cyrillic" w:hAnsi="Skolar Cyrillic" w:cs="Times New Roman"/>
                <w:b/>
                <w:lang w:val="en-AU"/>
              </w:rPr>
              <w:t>him</w:t>
            </w:r>
            <w:r w:rsidR="00F1481E" w:rsidRPr="00F1481E">
              <w:rPr>
                <w:rFonts w:ascii="Skolar Cyrillic" w:eastAsia="Skolar Cyrillic" w:hAnsi="Skolar Cyrillic" w:cs="Times New Roman"/>
                <w:lang w:val="en-AU"/>
              </w:rPr>
              <w:t xml:space="preserve"> and to seek his counsel and wisdom.</w:t>
            </w:r>
            <w:r w:rsidR="00F1481E" w:rsidRPr="00F1481E">
              <w:rPr>
                <w:rFonts w:ascii="Skolar Cyrillic" w:eastAsia="Skolar Cyrillic" w:hAnsi="Skolar Cyrillic" w:cs="Times New Roman"/>
                <w:b/>
                <w:lang w:val="en-AU"/>
              </w:rPr>
              <w:t xml:space="preserve"> And he told his talmidim </w:t>
            </w:r>
            <w:r w:rsidR="00F1481E" w:rsidRPr="00F1481E">
              <w:rPr>
                <w:rFonts w:ascii="Skolar Cyrillic" w:eastAsia="Skolar Cyrillic" w:hAnsi="Skolar Cyrillic" w:cs="Times New Roman"/>
                <w:lang w:val="en-AU"/>
              </w:rPr>
              <w:t>(disciples)</w:t>
            </w:r>
            <w:r w:rsidR="00F1481E" w:rsidRPr="00F1481E">
              <w:rPr>
                <w:rFonts w:ascii="Skolar Cyrillic" w:eastAsia="Skolar Cyrillic" w:hAnsi="Skolar Cyrillic" w:cs="Times New Roman"/>
                <w:b/>
                <w:lang w:val="en-AU"/>
              </w:rPr>
              <w:t xml:space="preserve"> to have a little boat ready for him, because of the assembly, so that they would not press upon him, For he healed many, so that they threw themselves on him, in order to touch him as many as had plagues; And the spirits</w:t>
            </w:r>
            <w:r w:rsidR="00F1481E" w:rsidRPr="00F1481E">
              <w:rPr>
                <w:rFonts w:ascii="Skolar Cyrillic" w:eastAsia="Skolar Cyrillic" w:hAnsi="Skolar Cyrillic" w:cs="Times New Roman"/>
                <w:lang w:val="en-AU"/>
              </w:rPr>
              <w:t xml:space="preserve"> (shedim)</w:t>
            </w:r>
            <w:r w:rsidR="00F1481E" w:rsidRPr="00F1481E">
              <w:rPr>
                <w:rFonts w:ascii="Skolar Cyrillic" w:eastAsia="Skolar Cyrillic" w:hAnsi="Skolar Cyrillic" w:cs="Times New Roman"/>
                <w:b/>
                <w:lang w:val="en-AU"/>
              </w:rPr>
              <w:t xml:space="preserve"> of uncleanness, when they saw him, would fall down before him, and cried out, saying — “You are the Ben Elohim (Son of </w:t>
            </w:r>
            <w:r w:rsidR="00545DCD">
              <w:rPr>
                <w:rFonts w:ascii="Skolar Cyrillic" w:eastAsia="Skolar Cyrillic" w:hAnsi="Skolar Cyrillic" w:cs="Times New Roman"/>
                <w:b/>
                <w:lang w:val="en-AU"/>
              </w:rPr>
              <w:t>GOD</w:t>
            </w:r>
            <w:r w:rsidR="00F1481E" w:rsidRPr="00F1481E">
              <w:rPr>
                <w:rFonts w:ascii="Skolar Cyrillic" w:eastAsia="Skolar Cyrillic" w:hAnsi="Skolar Cyrillic" w:cs="Times New Roman"/>
                <w:b/>
                <w:lang w:val="en-AU"/>
              </w:rPr>
              <w:t xml:space="preserve"> = Torah Judge)”; but he charged them not make his identity (</w:t>
            </w:r>
            <w:r w:rsidR="00F1481E" w:rsidRPr="00F1481E">
              <w:rPr>
                <w:rFonts w:ascii="Skolar Cyrillic" w:eastAsia="Skolar Cyrillic" w:hAnsi="Skolar Cyrillic" w:cs="Times New Roman"/>
                <w:lang w:val="en-AU"/>
              </w:rPr>
              <w:t>as Messiah)</w:t>
            </w:r>
            <w:r w:rsidR="00F1481E" w:rsidRPr="00F1481E">
              <w:rPr>
                <w:rFonts w:ascii="Skolar Cyrillic" w:eastAsia="Skolar Cyrillic" w:hAnsi="Skolar Cyrillic" w:cs="Times New Roman"/>
                <w:b/>
                <w:lang w:val="en-AU"/>
              </w:rPr>
              <w:t xml:space="preserve"> known.</w:t>
            </w:r>
          </w:p>
          <w:p w14:paraId="64AD949D" w14:textId="77777777" w:rsidR="00F1481E" w:rsidRPr="00F1481E" w:rsidRDefault="00F1481E" w:rsidP="00AC1ED4">
            <w:pPr>
              <w:widowControl w:val="0"/>
              <w:spacing w:line="270" w:lineRule="exact"/>
              <w:rPr>
                <w:rFonts w:ascii="Skolar Cyrillic" w:eastAsia="Skolar Cyrillic" w:hAnsi="Skolar Cyrillic" w:cs="Times New Roman"/>
                <w:b/>
                <w:lang w:val="en-AU"/>
              </w:rPr>
            </w:pPr>
          </w:p>
        </w:tc>
      </w:tr>
      <w:tr w:rsidR="00F1481E" w:rsidRPr="00F1481E" w14:paraId="40E11398" w14:textId="77777777" w:rsidTr="00297540">
        <w:trPr>
          <w:trHeight w:val="516"/>
        </w:trPr>
        <w:tc>
          <w:tcPr>
            <w:tcW w:w="5000" w:type="pct"/>
            <w:gridSpan w:val="2"/>
          </w:tcPr>
          <w:p w14:paraId="7CC23094" w14:textId="77777777" w:rsidR="00F1481E" w:rsidRPr="00F1481E" w:rsidRDefault="00F1481E" w:rsidP="00AC1ED4">
            <w:pPr>
              <w:widowControl w:val="0"/>
              <w:spacing w:line="270" w:lineRule="exact"/>
              <w:jc w:val="center"/>
              <w:rPr>
                <w:rFonts w:ascii="Copperplate Gothic Light" w:eastAsia="Skolar Cyrillic" w:hAnsi="Copperplate Gothic Light" w:cs="Times New Roman"/>
                <w:b/>
                <w:bCs/>
                <w:lang w:val="en-AU"/>
              </w:rPr>
            </w:pPr>
            <w:r w:rsidRPr="00F1481E">
              <w:rPr>
                <w:rFonts w:ascii="Copperplate Gothic Light" w:eastAsia="Skolar Cyrillic" w:hAnsi="Copperplate Gothic Light" w:cs="Times New Roman"/>
                <w:b/>
                <w:bCs/>
                <w:lang w:val="en-AU"/>
              </w:rPr>
              <w:t>Hakham Shaul’s School of Remes</w:t>
            </w:r>
          </w:p>
          <w:p w14:paraId="40CE8F48" w14:textId="2AC78648" w:rsidR="00F1481E" w:rsidRPr="00F1481E" w:rsidRDefault="00F1481E" w:rsidP="00AC1ED4">
            <w:pPr>
              <w:widowControl w:val="0"/>
              <w:spacing w:line="270" w:lineRule="exact"/>
              <w:jc w:val="center"/>
              <w:rPr>
                <w:rFonts w:ascii="Copperplate Gothic Light" w:eastAsia="Skolar Cyrillic" w:hAnsi="Copperplate Gothic Light" w:cs="Times New Roman"/>
                <w:b/>
                <w:bCs/>
                <w:lang w:val="en-AU"/>
              </w:rPr>
            </w:pPr>
            <w:r w:rsidRPr="00F1481E">
              <w:rPr>
                <w:rFonts w:ascii="Copperplate Gothic Light" w:eastAsia="Skolar Cyrillic" w:hAnsi="Copperplate Gothic Light" w:cs="Times New Roman"/>
                <w:b/>
                <w:bCs/>
                <w:lang w:val="en-AU"/>
              </w:rPr>
              <w:t>(2 Luqas -</w:t>
            </w:r>
            <w:r w:rsidR="00C31414">
              <w:rPr>
                <w:rFonts w:ascii="Copperplate Gothic Light" w:eastAsia="Skolar Cyrillic" w:hAnsi="Copperplate Gothic Light" w:cs="Times New Roman"/>
                <w:b/>
                <w:bCs/>
                <w:lang w:val="en-AU"/>
              </w:rPr>
              <w:t xml:space="preserve"> </w:t>
            </w:r>
            <w:r w:rsidR="00C31414" w:rsidRPr="00C31414">
              <w:rPr>
                <w:rFonts w:ascii="Copperplate Gothic Light" w:eastAsia="Skolar Cyrillic" w:hAnsi="Copperplate Gothic Light" w:cs="Times New Roman"/>
                <w:b/>
                <w:bCs/>
                <w:lang w:val="en-AU"/>
              </w:rPr>
              <w:t>Acts 15:12-35</w:t>
            </w:r>
            <w:r w:rsidRPr="00F1481E">
              <w:rPr>
                <w:rFonts w:ascii="Copperplate Gothic Light" w:eastAsia="Skolar Cyrillic" w:hAnsi="Copperplate Gothic Light" w:cs="Times New Roman"/>
                <w:b/>
                <w:bCs/>
                <w:lang w:val="en-AU"/>
              </w:rPr>
              <w:t>)</w:t>
            </w:r>
          </w:p>
          <w:p w14:paraId="4F5B9E30" w14:textId="29E139A3" w:rsidR="00F1481E" w:rsidRPr="00F1481E" w:rsidRDefault="00F1481E" w:rsidP="00C31414">
            <w:pPr>
              <w:widowControl w:val="0"/>
              <w:spacing w:line="270" w:lineRule="exact"/>
              <w:jc w:val="left"/>
              <w:rPr>
                <w:rFonts w:ascii="Copperplate Gothic Light" w:eastAsia="Skolar Cyrillic" w:hAnsi="Copperplate Gothic Light" w:cs="Times New Roman"/>
                <w:b/>
                <w:bCs/>
                <w:lang w:val="en-AU"/>
              </w:rPr>
            </w:pPr>
          </w:p>
          <w:p w14:paraId="3B519439" w14:textId="3B8E7FA7" w:rsidR="00F1481E" w:rsidRDefault="00490BDC" w:rsidP="00AC1ED4">
            <w:pPr>
              <w:widowControl w:val="0"/>
              <w:spacing w:line="270" w:lineRule="exact"/>
              <w:rPr>
                <w:rFonts w:ascii="Times New Roman" w:eastAsia="Book Antiqua" w:hAnsi="Times New Roman" w:cs="Times New Roman"/>
              </w:rPr>
            </w:pPr>
            <w:r w:rsidRPr="009D5148">
              <w:rPr>
                <w:rFonts w:ascii="Times New Roman" w:eastAsia="Book Antiqua" w:hAnsi="Times New Roman" w:cs="Times New Roman"/>
                <w:b/>
              </w:rPr>
              <w:t xml:space="preserve">And after they had stopped speaking, Hakham Ya’aqob answered, saying, “Anashim </w:t>
            </w:r>
            <w:r w:rsidRPr="009D5148">
              <w:rPr>
                <w:rFonts w:ascii="Times New Roman" w:eastAsia="Book Antiqua" w:hAnsi="Times New Roman" w:cs="Times New Roman"/>
              </w:rPr>
              <w:t>(men of nobility)</w:t>
            </w:r>
            <w:r w:rsidRPr="009D5148">
              <w:rPr>
                <w:rFonts w:ascii="Times New Roman" w:eastAsia="Book Antiqua" w:hAnsi="Times New Roman" w:cs="Times New Roman"/>
                <w:b/>
              </w:rPr>
              <w:t xml:space="preserve"> </w:t>
            </w:r>
            <w:r w:rsidRPr="009D5148">
              <w:rPr>
                <w:rFonts w:ascii="Times New Roman" w:eastAsia="Book Antiqua" w:hAnsi="Times New Roman" w:cs="Times New Roman"/>
                <w:b/>
                <w:iCs/>
              </w:rPr>
              <w:t>and</w:t>
            </w:r>
            <w:r w:rsidRPr="009D5148">
              <w:rPr>
                <w:rFonts w:ascii="Times New Roman" w:eastAsia="Book Antiqua" w:hAnsi="Times New Roman" w:cs="Times New Roman"/>
                <w:b/>
                <w:i/>
                <w:iCs/>
              </w:rPr>
              <w:t xml:space="preserve"> </w:t>
            </w:r>
            <w:r w:rsidRPr="009D5148">
              <w:rPr>
                <w:rFonts w:ascii="Times New Roman" w:eastAsia="Book Antiqua" w:hAnsi="Times New Roman" w:cs="Times New Roman"/>
                <w:b/>
              </w:rPr>
              <w:lastRenderedPageBreak/>
              <w:t xml:space="preserve">brothers listen to me! Hakham Tsefet has described how God from the beginning </w:t>
            </w:r>
            <w:r w:rsidRPr="009D5148">
              <w:rPr>
                <w:rFonts w:ascii="Times New Roman" w:eastAsia="Book Antiqua" w:hAnsi="Times New Roman" w:cs="Times New Roman"/>
              </w:rPr>
              <w:t>(B’resheet)</w:t>
            </w:r>
            <w:r w:rsidRPr="009D5148">
              <w:rPr>
                <w:rFonts w:ascii="Times New Roman" w:eastAsia="Book Antiqua" w:hAnsi="Times New Roman" w:cs="Times New Roman"/>
                <w:b/>
              </w:rPr>
              <w:t xml:space="preserve"> concerned Himself to take from among the Gentiles a people for His name. And with this the words of the prophets agree, just as it is written</w:t>
            </w:r>
            <w:r w:rsidRPr="009D5148">
              <w:rPr>
                <w:rFonts w:ascii="Times New Roman" w:eastAsia="Book Antiqua" w:hAnsi="Times New Roman" w:cs="Times New Roman"/>
              </w:rPr>
              <w:t xml:space="preserve">: </w:t>
            </w:r>
            <w:r w:rsidRPr="009D5148">
              <w:rPr>
                <w:rFonts w:ascii="Times New Roman" w:eastAsia="Book Antiqua" w:hAnsi="Times New Roman" w:cs="Times New Roman"/>
                <w:i/>
              </w:rPr>
              <w:t>“</w:t>
            </w:r>
            <w:r w:rsidRPr="009D5148">
              <w:rPr>
                <w:rFonts w:ascii="Times New Roman" w:eastAsia="Book Antiqua" w:hAnsi="Times New Roman" w:cs="Times New Roman"/>
                <w:b/>
                <w:i/>
              </w:rPr>
              <w:t xml:space="preserve">In that day I will raise up the fallen Sukkah </w:t>
            </w:r>
            <w:r w:rsidRPr="009D5148">
              <w:rPr>
                <w:rFonts w:ascii="Times New Roman" w:eastAsia="Book Antiqua" w:hAnsi="Times New Roman" w:cs="Times New Roman"/>
                <w:i/>
              </w:rPr>
              <w:t>(booth</w:t>
            </w:r>
            <w:r w:rsidRPr="009D5148">
              <w:rPr>
                <w:rFonts w:ascii="Times New Roman" w:eastAsia="Book Antiqua" w:hAnsi="Times New Roman" w:cs="Times New Roman"/>
                <w:b/>
                <w:i/>
              </w:rPr>
              <w:t xml:space="preserve">) of David, And </w:t>
            </w:r>
            <w:r w:rsidRPr="009D5148">
              <w:rPr>
                <w:rFonts w:ascii="Times New Roman" w:eastAsia="Book Antiqua" w:hAnsi="Times New Roman" w:cs="Times New Roman"/>
                <w:b/>
                <w:i/>
                <w:u w:val="single"/>
              </w:rPr>
              <w:t>wall up its breaches</w:t>
            </w:r>
            <w:r w:rsidRPr="009D5148">
              <w:rPr>
                <w:rFonts w:ascii="Times New Roman" w:eastAsia="Book Antiqua" w:hAnsi="Times New Roman" w:cs="Times New Roman"/>
                <w:b/>
                <w:i/>
              </w:rPr>
              <w:t xml:space="preserve">; I will also raise up its ruins And rebuild it as in the days of old; </w:t>
            </w:r>
            <w:r w:rsidRPr="009D5148">
              <w:rPr>
                <w:rFonts w:ascii="Times New Roman" w:eastAsia="Book Antiqua" w:hAnsi="Times New Roman" w:cs="Times New Roman"/>
                <w:b/>
                <w:i/>
                <w:u w:val="single"/>
              </w:rPr>
              <w:t>That they may possess the remnant of Edom</w:t>
            </w:r>
            <w:r w:rsidRPr="009D5148">
              <w:rPr>
                <w:rFonts w:ascii="Times New Roman" w:eastAsia="Book Antiqua" w:hAnsi="Times New Roman" w:cs="Times New Roman"/>
                <w:b/>
                <w:i/>
              </w:rPr>
              <w:t xml:space="preserve"> And all the Nations</w:t>
            </w:r>
            <w:r w:rsidRPr="009D5148">
              <w:rPr>
                <w:rFonts w:ascii="Times New Roman" w:eastAsia="Book Antiqua" w:hAnsi="Times New Roman" w:cs="Times New Roman"/>
                <w:i/>
              </w:rPr>
              <w:t xml:space="preserve"> (Gentiles) </w:t>
            </w:r>
            <w:r w:rsidRPr="009D5148">
              <w:rPr>
                <w:rFonts w:ascii="Times New Roman" w:eastAsia="Book Antiqua" w:hAnsi="Times New Roman" w:cs="Times New Roman"/>
                <w:b/>
                <w:i/>
              </w:rPr>
              <w:t>who are called by My name,” Declares the LORD who does this.</w:t>
            </w:r>
            <w:r w:rsidRPr="009D5148">
              <w:rPr>
                <w:rFonts w:ascii="Times New Roman" w:eastAsia="Book Antiqua" w:hAnsi="Times New Roman" w:cs="Times New Roman"/>
                <w:i/>
              </w:rPr>
              <w:t xml:space="preserve"> "</w:t>
            </w:r>
            <w:r w:rsidRPr="009D5148">
              <w:rPr>
                <w:rFonts w:ascii="Times New Roman" w:eastAsia="Book Antiqua" w:hAnsi="Times New Roman" w:cs="Times New Roman"/>
                <w:b/>
                <w:i/>
              </w:rPr>
              <w:t xml:space="preserve">Behold, the days are coming," says the LORD, “When the ploughman will overtake the reaper, And the treader of grapes him who sows seed; The mountains will drip with sweet wine, And all the hills shall flow </w:t>
            </w:r>
            <w:r w:rsidRPr="009D5148">
              <w:rPr>
                <w:rFonts w:ascii="Times New Roman" w:eastAsia="Book Antiqua" w:hAnsi="Times New Roman" w:cs="Times New Roman"/>
                <w:i/>
                <w:iCs/>
              </w:rPr>
              <w:t>with it</w:t>
            </w:r>
            <w:r w:rsidRPr="009D5148">
              <w:rPr>
                <w:rFonts w:ascii="Times New Roman" w:eastAsia="Book Antiqua" w:hAnsi="Times New Roman" w:cs="Times New Roman"/>
                <w:i/>
              </w:rPr>
              <w:t>.</w:t>
            </w:r>
            <w:r w:rsidRPr="009D5148">
              <w:rPr>
                <w:rFonts w:ascii="Times New Roman" w:eastAsia="Book Antiqua" w:hAnsi="Times New Roman" w:cs="Times New Roman"/>
                <w:b/>
                <w:i/>
              </w:rPr>
              <w:t xml:space="preserve"> I will bring back the captives of My people Israel; They will build the waste cities and inhabit </w:t>
            </w:r>
            <w:r w:rsidRPr="009D5148">
              <w:rPr>
                <w:rFonts w:ascii="Times New Roman" w:eastAsia="Book Antiqua" w:hAnsi="Times New Roman" w:cs="Times New Roman"/>
                <w:i/>
                <w:iCs/>
              </w:rPr>
              <w:t>them</w:t>
            </w:r>
            <w:r w:rsidRPr="009D5148">
              <w:rPr>
                <w:rFonts w:ascii="Times New Roman" w:eastAsia="Book Antiqua" w:hAnsi="Times New Roman" w:cs="Times New Roman"/>
                <w:b/>
                <w:i/>
              </w:rPr>
              <w:t>; They will plant vineyards and drink wine from them; They will also make gardens and eat fruit from them. I will plant them in their land, And no longer will they be pulled up from the land I have given them,” Says the LORD your God.</w:t>
            </w:r>
            <w:r w:rsidRPr="009D5148">
              <w:rPr>
                <w:rFonts w:ascii="Times New Roman" w:eastAsia="Book Antiqua" w:hAnsi="Times New Roman" w:cs="Times New Roman"/>
              </w:rPr>
              <w:t xml:space="preserve"> (Amos 9:11-15)</w:t>
            </w:r>
            <w:r w:rsidRPr="009D5148">
              <w:rPr>
                <w:rFonts w:ascii="Times New Roman" w:eastAsia="Book Antiqua" w:hAnsi="Times New Roman" w:cs="Times New Roman"/>
                <w:vertAlign w:val="superscript"/>
              </w:rPr>
              <w:footnoteReference w:id="27"/>
            </w:r>
          </w:p>
          <w:p w14:paraId="64C401DB" w14:textId="77777777" w:rsidR="006D43A0" w:rsidRDefault="006D43A0" w:rsidP="00AC1ED4">
            <w:pPr>
              <w:widowControl w:val="0"/>
              <w:spacing w:line="270" w:lineRule="exact"/>
              <w:rPr>
                <w:rFonts w:ascii="Times New Roman" w:eastAsia="Book Antiqua" w:hAnsi="Times New Roman" w:cs="Times New Roman"/>
              </w:rPr>
            </w:pPr>
          </w:p>
          <w:p w14:paraId="08D079E6" w14:textId="55C173B3" w:rsidR="006D43A0" w:rsidRPr="00F1481E" w:rsidRDefault="006D43A0" w:rsidP="00AC1ED4">
            <w:pPr>
              <w:widowControl w:val="0"/>
              <w:spacing w:line="270" w:lineRule="exact"/>
              <w:rPr>
                <w:rFonts w:ascii="Skolar Cyrillic" w:eastAsia="Skolar Cyrillic" w:hAnsi="Skolar Cyrillic" w:cs="Times New Roman"/>
                <w:lang w:val="en-AU"/>
              </w:rPr>
            </w:pPr>
            <w:r w:rsidRPr="00262D62">
              <w:rPr>
                <w:rFonts w:ascii="Times New Roman" w:eastAsiaTheme="minorHAnsi" w:hAnsi="Times New Roman" w:cs="Times New Roman"/>
                <w:b/>
              </w:rPr>
              <w:t xml:space="preserve">Therefore, </w:t>
            </w:r>
            <w:r w:rsidRPr="00262D62">
              <w:rPr>
                <w:rFonts w:ascii="Times New Roman" w:eastAsiaTheme="minorHAnsi" w:hAnsi="Times New Roman" w:cs="Times New Roman"/>
                <w:b/>
                <w:u w:val="single"/>
              </w:rPr>
              <w:t>my judgment</w:t>
            </w:r>
            <w:r w:rsidRPr="00B82C96">
              <w:rPr>
                <w:rFonts w:ascii="Times New Roman" w:eastAsiaTheme="minorHAnsi" w:hAnsi="Times New Roman" w:cs="Times New Roman"/>
                <w:b/>
                <w:vertAlign w:val="superscript"/>
              </w:rPr>
              <w:footnoteReference w:id="28"/>
            </w:r>
            <w:r w:rsidRPr="00B82C96">
              <w:rPr>
                <w:rFonts w:ascii="Times New Roman" w:eastAsiaTheme="minorHAnsi" w:hAnsi="Times New Roman" w:cs="Times New Roman"/>
                <w:b/>
              </w:rPr>
              <w:t xml:space="preserve"> </w:t>
            </w:r>
            <w:r w:rsidRPr="00262D62">
              <w:rPr>
                <w:rFonts w:ascii="Times New Roman" w:eastAsiaTheme="minorHAnsi" w:hAnsi="Times New Roman" w:cs="Times New Roman"/>
                <w:b/>
              </w:rPr>
              <w:t xml:space="preserve">is that we should not cause difficulty for those from among the </w:t>
            </w:r>
            <w:r w:rsidRPr="00B82C96">
              <w:rPr>
                <w:rFonts w:ascii="Times New Roman" w:eastAsiaTheme="minorHAnsi" w:hAnsi="Times New Roman" w:cs="Times New Roman"/>
                <w:b/>
                <w:highlight w:val="yellow"/>
                <w:u w:val="single"/>
              </w:rPr>
              <w:t>Gentiles who turn to God</w:t>
            </w:r>
            <w:r w:rsidRPr="00B82C96">
              <w:rPr>
                <w:rFonts w:ascii="Times New Roman" w:eastAsiaTheme="minorHAnsi" w:hAnsi="Times New Roman" w:cs="Times New Roman"/>
                <w:b/>
                <w:highlight w:val="yellow"/>
              </w:rPr>
              <w:t>,</w:t>
            </w:r>
            <w:r w:rsidRPr="00262D62">
              <w:rPr>
                <w:rFonts w:ascii="Times New Roman" w:eastAsiaTheme="minorHAnsi" w:hAnsi="Times New Roman" w:cs="Times New Roman"/>
                <w:b/>
              </w:rPr>
              <w:t xml:space="preserve"> but we should write a letter to them to abstain from the pollution of idols and from sexual immorality and from what has been strangled and from blood. For [</w:t>
            </w:r>
            <w:r w:rsidRPr="00262D62">
              <w:rPr>
                <w:rFonts w:ascii="Times New Roman" w:eastAsiaTheme="minorHAnsi" w:hAnsi="Times New Roman" w:cs="Times New Roman"/>
              </w:rPr>
              <w:t xml:space="preserve">the rest you have] </w:t>
            </w:r>
            <w:r w:rsidRPr="00262D62">
              <w:rPr>
                <w:rFonts w:ascii="Times New Roman" w:eastAsiaTheme="minorHAnsi" w:hAnsi="Times New Roman" w:cs="Times New Roman"/>
                <w:b/>
              </w:rPr>
              <w:t xml:space="preserve">Moshe who has those proclaiming him in every city from ancient generations, </w:t>
            </w:r>
            <w:r w:rsidRPr="00262D62">
              <w:rPr>
                <w:rFonts w:ascii="Times New Roman" w:eastAsiaTheme="minorHAnsi" w:hAnsi="Times New Roman" w:cs="Times New Roman"/>
                <w:iCs/>
              </w:rPr>
              <w:t>because he</w:t>
            </w:r>
            <w:r w:rsidRPr="00262D62">
              <w:rPr>
                <w:rFonts w:ascii="Times New Roman" w:eastAsiaTheme="minorHAnsi" w:hAnsi="Times New Roman" w:cs="Times New Roman"/>
                <w:b/>
                <w:i/>
                <w:iCs/>
              </w:rPr>
              <w:t xml:space="preserve"> </w:t>
            </w:r>
            <w:r w:rsidRPr="00262D62">
              <w:rPr>
                <w:rFonts w:ascii="Times New Roman" w:eastAsiaTheme="minorHAnsi" w:hAnsi="Times New Roman" w:cs="Times New Roman"/>
                <w:b/>
              </w:rPr>
              <w:t>is read aloud in the synagogues on every Sabbath.”</w:t>
            </w:r>
          </w:p>
        </w:tc>
      </w:tr>
      <w:tr w:rsidR="00F1481E" w:rsidRPr="00F1481E" w14:paraId="24B705FA" w14:textId="77777777" w:rsidTr="00297540">
        <w:trPr>
          <w:trHeight w:val="516"/>
        </w:trPr>
        <w:tc>
          <w:tcPr>
            <w:tcW w:w="5000" w:type="pct"/>
            <w:gridSpan w:val="2"/>
          </w:tcPr>
          <w:p w14:paraId="7AADF002" w14:textId="77777777" w:rsidR="00F1481E" w:rsidRDefault="00F1481E" w:rsidP="00AC1ED4">
            <w:pPr>
              <w:widowControl w:val="0"/>
              <w:spacing w:line="270" w:lineRule="exact"/>
              <w:rPr>
                <w:rFonts w:ascii="Skolar Cyrillic" w:eastAsia="Skolar Cyrillic" w:hAnsi="Skolar Cyrillic" w:cs="Times New Roman"/>
                <w:lang w:val="en-AU"/>
              </w:rPr>
            </w:pPr>
          </w:p>
          <w:p w14:paraId="7DDD72F6" w14:textId="77777777" w:rsidR="004D4292" w:rsidRPr="00532AEF" w:rsidRDefault="004D4292" w:rsidP="004D4292">
            <w:pPr>
              <w:widowControl w:val="0"/>
              <w:rPr>
                <w:rFonts w:ascii="Times New Roman" w:eastAsia="Book Antiqua" w:hAnsi="Times New Roman" w:cs="Times New Roman"/>
                <w:b/>
              </w:rPr>
            </w:pPr>
            <w:r w:rsidRPr="00532AEF">
              <w:rPr>
                <w:rFonts w:ascii="Times New Roman" w:eastAsia="Book Antiqua" w:hAnsi="Times New Roman" w:cs="Times New Roman"/>
                <w:b/>
              </w:rPr>
              <w:t xml:space="preserve">Then it seemed best to the Sheliachim and the Zechanim, together with the whole </w:t>
            </w:r>
            <w:r w:rsidRPr="00532AEF">
              <w:rPr>
                <w:rFonts w:ascii="Times New Roman" w:eastAsia="Book Antiqua" w:hAnsi="Times New Roman" w:cs="Times New Roman"/>
              </w:rPr>
              <w:t xml:space="preserve">Nazarean </w:t>
            </w:r>
            <w:r w:rsidRPr="00532AEF">
              <w:rPr>
                <w:rFonts w:ascii="Times New Roman" w:eastAsia="Book Antiqua" w:hAnsi="Times New Roman" w:cs="Times New Roman"/>
                <w:b/>
              </w:rPr>
              <w:t xml:space="preserve">Bet Din, to send men appointed from among them to Antioch with Hakham Shaul and </w:t>
            </w:r>
            <w:r w:rsidRPr="00532AEF">
              <w:rPr>
                <w:rFonts w:ascii="Times New Roman" w:eastAsia="Book Antiqua" w:hAnsi="Times New Roman" w:cs="Times New Roman"/>
                <w:b/>
                <w:bCs/>
              </w:rPr>
              <w:t xml:space="preserve">Bar-Nechamah, </w:t>
            </w:r>
            <w:r w:rsidRPr="00532AEF">
              <w:rPr>
                <w:rFonts w:ascii="Times New Roman" w:eastAsia="Book Antiqua" w:hAnsi="Times New Roman" w:cs="Times New Roman"/>
                <w:b/>
              </w:rPr>
              <w:t xml:space="preserve">Yehudah who was called </w:t>
            </w:r>
            <w:r w:rsidRPr="00532AEF">
              <w:rPr>
                <w:rFonts w:ascii="Times New Roman" w:eastAsia="Book Antiqua" w:hAnsi="Times New Roman" w:cs="Times New Roman"/>
              </w:rPr>
              <w:t>(Yosef)</w:t>
            </w:r>
            <w:r w:rsidRPr="00532AEF">
              <w:rPr>
                <w:rFonts w:ascii="Times New Roman" w:eastAsia="Book Antiqua" w:hAnsi="Times New Roman" w:cs="Times New Roman"/>
                <w:b/>
              </w:rPr>
              <w:t xml:space="preserve"> Bar</w:t>
            </w:r>
            <w:r w:rsidRPr="00532AEF">
              <w:rPr>
                <w:rFonts w:ascii="Times New Roman" w:eastAsia="Book Antiqua" w:hAnsi="Times New Roman" w:cs="Times New Roman"/>
                <w:b/>
                <w:bCs/>
              </w:rPr>
              <w:t>-Sha</w:t>
            </w:r>
            <w:r w:rsidRPr="00532AEF">
              <w:rPr>
                <w:rFonts w:ascii="Times New Roman" w:eastAsia="Book Antiqua" w:hAnsi="Times New Roman" w:cs="Times New Roman"/>
                <w:b/>
              </w:rPr>
              <w:t>bbat</w:t>
            </w:r>
            <w:r w:rsidRPr="00532AEF">
              <w:rPr>
                <w:rFonts w:ascii="Times New Roman" w:eastAsia="Book Antiqua" w:hAnsi="Times New Roman" w:cs="Times New Roman"/>
                <w:b/>
                <w:vertAlign w:val="superscript"/>
              </w:rPr>
              <w:footnoteReference w:id="29"/>
            </w:r>
            <w:r w:rsidRPr="00532AEF">
              <w:rPr>
                <w:rFonts w:ascii="Times New Roman" w:eastAsia="Book Antiqua" w:hAnsi="Times New Roman" w:cs="Times New Roman"/>
                <w:b/>
              </w:rPr>
              <w:t xml:space="preserve"> and Hillel, men </w:t>
            </w:r>
            <w:r w:rsidRPr="00532AEF">
              <w:rPr>
                <w:rFonts w:ascii="Times New Roman" w:eastAsia="Book Antiqua" w:hAnsi="Times New Roman" w:cs="Times New Roman"/>
                <w:iCs/>
              </w:rPr>
              <w:t>who were</w:t>
            </w:r>
            <w:r w:rsidRPr="00532AEF">
              <w:rPr>
                <w:rFonts w:ascii="Times New Roman" w:eastAsia="Book Antiqua" w:hAnsi="Times New Roman" w:cs="Times New Roman"/>
                <w:b/>
                <w:iCs/>
              </w:rPr>
              <w:t xml:space="preserve"> </w:t>
            </w:r>
            <w:r w:rsidRPr="00532AEF">
              <w:rPr>
                <w:rFonts w:ascii="Times New Roman" w:eastAsia="Book Antiqua" w:hAnsi="Times New Roman" w:cs="Times New Roman"/>
                <w:b/>
              </w:rPr>
              <w:t>Paqidim among the brothers writing</w:t>
            </w:r>
            <w:r w:rsidRPr="00532AEF">
              <w:rPr>
                <w:rFonts w:ascii="Times New Roman" w:eastAsia="Book Antiqua" w:hAnsi="Times New Roman" w:cs="Times New Roman"/>
              </w:rPr>
              <w:t xml:space="preserve"> </w:t>
            </w:r>
            <w:r w:rsidRPr="00532AEF">
              <w:rPr>
                <w:rFonts w:ascii="Times New Roman" w:eastAsia="Book Antiqua" w:hAnsi="Times New Roman" w:cs="Times New Roman"/>
                <w:iCs/>
              </w:rPr>
              <w:t>these letters</w:t>
            </w:r>
            <w:r w:rsidRPr="00532AEF">
              <w:rPr>
                <w:rFonts w:ascii="Times New Roman" w:eastAsia="Book Antiqua" w:hAnsi="Times New Roman" w:cs="Times New Roman"/>
                <w:b/>
              </w:rPr>
              <w:t xml:space="preserve"> </w:t>
            </w:r>
            <w:r w:rsidRPr="00532AEF">
              <w:rPr>
                <w:rFonts w:ascii="Times New Roman" w:eastAsia="Book Antiqua" w:hAnsi="Times New Roman" w:cs="Times New Roman"/>
              </w:rPr>
              <w:t>(to be delivered by them)</w:t>
            </w:r>
            <w:r w:rsidRPr="00532AEF">
              <w:rPr>
                <w:rFonts w:ascii="Times New Roman" w:eastAsia="Book Antiqua" w:hAnsi="Times New Roman" w:cs="Times New Roman"/>
                <w:b/>
              </w:rPr>
              <w:t>: The Sheliachim and the Zechanim, chief among the brethren. To the brethren</w:t>
            </w:r>
            <w:r w:rsidRPr="00532AEF">
              <w:rPr>
                <w:rFonts w:ascii="Times New Roman" w:eastAsia="Book Antiqua" w:hAnsi="Times New Roman" w:cs="Times New Roman"/>
              </w:rPr>
              <w:t xml:space="preserve"> </w:t>
            </w:r>
            <w:r w:rsidRPr="00532AEF">
              <w:rPr>
                <w:rFonts w:ascii="Times New Roman" w:eastAsia="Book Antiqua" w:hAnsi="Times New Roman" w:cs="Times New Roman"/>
                <w:iCs/>
              </w:rPr>
              <w:t xml:space="preserve">who are </w:t>
            </w:r>
            <w:r w:rsidRPr="00532AEF">
              <w:rPr>
                <w:rFonts w:ascii="Times New Roman" w:eastAsia="Book Antiqua" w:hAnsi="Times New Roman" w:cs="Times New Roman"/>
                <w:b/>
                <w:highlight w:val="yellow"/>
                <w:u w:val="single"/>
              </w:rPr>
              <w:t>from among</w:t>
            </w:r>
            <w:r w:rsidRPr="00532AEF">
              <w:rPr>
                <w:rFonts w:ascii="Times New Roman" w:eastAsia="Book Antiqua" w:hAnsi="Times New Roman" w:cs="Times New Roman"/>
                <w:b/>
                <w:u w:val="single"/>
              </w:rPr>
              <w:t xml:space="preserve"> the Gentiles</w:t>
            </w:r>
            <w:r w:rsidRPr="00532AEF">
              <w:rPr>
                <w:rFonts w:ascii="Times New Roman" w:eastAsia="Book Antiqua" w:hAnsi="Times New Roman" w:cs="Times New Roman"/>
                <w:b/>
                <w:vertAlign w:val="superscript"/>
              </w:rPr>
              <w:footnoteReference w:id="30"/>
            </w:r>
            <w:r w:rsidRPr="00532AEF">
              <w:rPr>
                <w:rFonts w:ascii="Times New Roman" w:eastAsia="Book Antiqua" w:hAnsi="Times New Roman" w:cs="Times New Roman"/>
                <w:b/>
              </w:rPr>
              <w:t xml:space="preserve"> in Antioch and Syria and Cilicia. </w:t>
            </w:r>
          </w:p>
          <w:p w14:paraId="3390397C" w14:textId="77777777" w:rsidR="004D4292" w:rsidRPr="00532AEF" w:rsidRDefault="004D4292" w:rsidP="004D4292">
            <w:pPr>
              <w:widowControl w:val="0"/>
              <w:rPr>
                <w:rFonts w:ascii="Times New Roman" w:eastAsia="Book Antiqua" w:hAnsi="Times New Roman" w:cs="Times New Roman"/>
                <w:b/>
              </w:rPr>
            </w:pPr>
          </w:p>
          <w:p w14:paraId="3EFA1619" w14:textId="77777777" w:rsidR="004D4292" w:rsidRPr="00532AEF" w:rsidRDefault="004D4292" w:rsidP="004D4292">
            <w:pPr>
              <w:widowControl w:val="0"/>
              <w:rPr>
                <w:rFonts w:ascii="Times New Roman" w:eastAsia="Book Antiqua" w:hAnsi="Times New Roman" w:cs="Times New Roman"/>
                <w:b/>
              </w:rPr>
            </w:pPr>
            <w:r>
              <w:rPr>
                <w:rFonts w:ascii="Times New Roman" w:eastAsia="Book Antiqua" w:hAnsi="Times New Roman" w:cs="Times New Roman"/>
                <w:b/>
              </w:rPr>
              <w:t xml:space="preserve">    </w:t>
            </w:r>
            <w:r w:rsidRPr="00532AEF">
              <w:rPr>
                <w:rFonts w:ascii="Times New Roman" w:eastAsia="Book Antiqua" w:hAnsi="Times New Roman" w:cs="Times New Roman"/>
                <w:b/>
              </w:rPr>
              <w:t>Shalom!</w:t>
            </w:r>
          </w:p>
          <w:p w14:paraId="1B2EA4EF" w14:textId="77777777" w:rsidR="004D4292" w:rsidRPr="00532AEF" w:rsidRDefault="004D4292" w:rsidP="004D4292">
            <w:pPr>
              <w:widowControl w:val="0"/>
              <w:ind w:left="180"/>
              <w:rPr>
                <w:rFonts w:ascii="Times New Roman" w:eastAsia="Book Antiqua" w:hAnsi="Times New Roman" w:cs="Times New Roman"/>
                <w:b/>
              </w:rPr>
            </w:pPr>
          </w:p>
          <w:p w14:paraId="677A3538" w14:textId="77777777" w:rsidR="004D4292" w:rsidRPr="00532AEF" w:rsidRDefault="004D4292" w:rsidP="004D4292">
            <w:pPr>
              <w:widowControl w:val="0"/>
              <w:ind w:left="180"/>
              <w:rPr>
                <w:rFonts w:ascii="Times New Roman" w:eastAsia="Book Antiqua" w:hAnsi="Times New Roman" w:cs="Times New Roman"/>
                <w:b/>
              </w:rPr>
            </w:pPr>
            <w:r w:rsidRPr="00532AEF">
              <w:rPr>
                <w:rFonts w:ascii="Times New Roman" w:eastAsia="Book Antiqua" w:hAnsi="Times New Roman" w:cs="Times New Roman"/>
                <w:b/>
              </w:rPr>
              <w:t xml:space="preserve">Because we have heard that some </w:t>
            </w:r>
            <w:r w:rsidRPr="00532AEF">
              <w:rPr>
                <w:rFonts w:ascii="Times New Roman" w:eastAsia="Book Antiqua" w:hAnsi="Times New Roman" w:cs="Times New Roman"/>
              </w:rPr>
              <w:t>(certain men)</w:t>
            </w:r>
            <w:r w:rsidRPr="00532AEF">
              <w:rPr>
                <w:rFonts w:ascii="Times New Roman" w:eastAsia="Book Antiqua" w:hAnsi="Times New Roman" w:cs="Times New Roman"/>
                <w:b/>
              </w:rPr>
              <w:t xml:space="preserve"> have gone out from among us, to whom we </w:t>
            </w:r>
            <w:r w:rsidRPr="00532AEF">
              <w:rPr>
                <w:rFonts w:ascii="Times New Roman" w:eastAsia="Book Antiqua" w:hAnsi="Times New Roman" w:cs="Times New Roman"/>
              </w:rPr>
              <w:t xml:space="preserve">(The Nazarean Bet Din) </w:t>
            </w:r>
            <w:r w:rsidRPr="00532AEF">
              <w:rPr>
                <w:rFonts w:ascii="Times New Roman" w:eastAsia="Book Antiqua" w:hAnsi="Times New Roman" w:cs="Times New Roman"/>
                <w:b/>
              </w:rPr>
              <w:t xml:space="preserve">gave no orders, </w:t>
            </w:r>
            <w:r w:rsidRPr="00532AEF">
              <w:rPr>
                <w:rFonts w:ascii="Times New Roman" w:eastAsia="Book Antiqua" w:hAnsi="Times New Roman" w:cs="Times New Roman"/>
                <w:iCs/>
              </w:rPr>
              <w:t xml:space="preserve">and </w:t>
            </w:r>
            <w:r w:rsidRPr="00532AEF">
              <w:rPr>
                <w:rFonts w:ascii="Times New Roman" w:eastAsia="Book Antiqua" w:hAnsi="Times New Roman" w:cs="Times New Roman"/>
                <w:b/>
              </w:rPr>
              <w:t xml:space="preserve">have thrown you into confusion by words upsetting your </w:t>
            </w:r>
            <w:r w:rsidRPr="00532AEF">
              <w:rPr>
                <w:rFonts w:ascii="Times New Roman" w:eastAsia="Book Antiqua" w:hAnsi="Times New Roman" w:cs="Times New Roman"/>
              </w:rPr>
              <w:t>(minds)</w:t>
            </w:r>
            <w:r w:rsidRPr="00532AEF">
              <w:rPr>
                <w:rFonts w:ascii="Times New Roman" w:eastAsia="Book Antiqua" w:hAnsi="Times New Roman" w:cs="Times New Roman"/>
                <w:b/>
              </w:rPr>
              <w:t>, it seemed best to us, having reached a unanimous decision,</w:t>
            </w:r>
            <w:r w:rsidRPr="00532AEF">
              <w:rPr>
                <w:rFonts w:ascii="Times New Roman" w:eastAsia="Book Antiqua" w:hAnsi="Times New Roman" w:cs="Times New Roman"/>
              </w:rPr>
              <w:t xml:space="preserve"> </w:t>
            </w:r>
            <w:r w:rsidRPr="00532AEF">
              <w:rPr>
                <w:rFonts w:ascii="Times New Roman" w:eastAsia="Book Antiqua" w:hAnsi="Times New Roman" w:cs="Times New Roman"/>
                <w:iCs/>
              </w:rPr>
              <w:t xml:space="preserve">and </w:t>
            </w:r>
            <w:r w:rsidRPr="00532AEF">
              <w:rPr>
                <w:rFonts w:ascii="Times New Roman" w:eastAsia="Book Antiqua" w:hAnsi="Times New Roman" w:cs="Times New Roman"/>
                <w:b/>
              </w:rPr>
              <w:t>having ordained men, to send</w:t>
            </w:r>
            <w:r w:rsidRPr="00532AEF">
              <w:rPr>
                <w:rFonts w:ascii="Times New Roman" w:eastAsia="Book Antiqua" w:hAnsi="Times New Roman" w:cs="Times New Roman"/>
              </w:rPr>
              <w:t xml:space="preserve"> </w:t>
            </w:r>
            <w:r w:rsidRPr="00532AEF">
              <w:rPr>
                <w:rFonts w:ascii="Times New Roman" w:eastAsia="Book Antiqua" w:hAnsi="Times New Roman" w:cs="Times New Roman"/>
                <w:b/>
              </w:rPr>
              <w:t xml:space="preserve">to you together with our beloved </w:t>
            </w:r>
            <w:r w:rsidRPr="00532AEF">
              <w:rPr>
                <w:rFonts w:ascii="Times New Roman" w:eastAsia="Book Antiqua" w:hAnsi="Times New Roman" w:cs="Times New Roman"/>
                <w:b/>
                <w:bCs/>
              </w:rPr>
              <w:t>Bar-Nechamah</w:t>
            </w:r>
            <w:r w:rsidRPr="00532AEF">
              <w:rPr>
                <w:rFonts w:ascii="Times New Roman" w:eastAsia="Book Antiqua" w:hAnsi="Times New Roman" w:cs="Times New Roman"/>
                <w:b/>
              </w:rPr>
              <w:t xml:space="preserve"> and Hakham Shaul, men who have risked their lives for the sake of our Master, Yeshua HaMashiach’s authority. Therefore, we have sent Yehudah who is called Yosef bar Shabbat and Hillel </w:t>
            </w:r>
            <w:r w:rsidRPr="00532AEF">
              <w:rPr>
                <w:rFonts w:ascii="Times New Roman" w:eastAsia="Book Antiqua" w:hAnsi="Times New Roman" w:cs="Times New Roman"/>
              </w:rPr>
              <w:t>(who in the Greek is called Lukas/Silas)</w:t>
            </w:r>
            <w:r w:rsidRPr="00532AEF">
              <w:rPr>
                <w:rFonts w:ascii="Times New Roman" w:eastAsia="Book Antiqua" w:hAnsi="Times New Roman" w:cs="Times New Roman"/>
                <w:b/>
              </w:rPr>
              <w:t>, and they will report the same</w:t>
            </w:r>
            <w:r w:rsidRPr="00532AEF">
              <w:rPr>
                <w:rFonts w:ascii="Times New Roman" w:eastAsia="Book Antiqua" w:hAnsi="Times New Roman" w:cs="Times New Roman"/>
              </w:rPr>
              <w:t xml:space="preserve"> </w:t>
            </w:r>
            <w:r w:rsidRPr="00532AEF">
              <w:rPr>
                <w:rFonts w:ascii="Times New Roman" w:eastAsia="Book Antiqua" w:hAnsi="Times New Roman" w:cs="Times New Roman"/>
                <w:iCs/>
              </w:rPr>
              <w:t xml:space="preserve">things </w:t>
            </w:r>
            <w:r w:rsidRPr="00532AEF">
              <w:rPr>
                <w:rFonts w:ascii="Times New Roman" w:eastAsia="Book Antiqua" w:hAnsi="Times New Roman" w:cs="Times New Roman"/>
                <w:b/>
              </w:rPr>
              <w:t xml:space="preserve">by </w:t>
            </w:r>
            <w:r w:rsidRPr="00532AEF">
              <w:rPr>
                <w:rFonts w:ascii="Times New Roman" w:eastAsia="Book Antiqua" w:hAnsi="Times New Roman" w:cs="Times New Roman"/>
                <w:b/>
                <w:u w:val="single"/>
              </w:rPr>
              <w:t>word of mouth</w:t>
            </w:r>
            <w:r w:rsidRPr="00532AEF">
              <w:rPr>
                <w:rFonts w:ascii="Times New Roman" w:eastAsia="Book Antiqua" w:hAnsi="Times New Roman" w:cs="Times New Roman"/>
                <w:b/>
              </w:rPr>
              <w:t xml:space="preserve">. For it seemed best to the Ruach HaKodesh </w:t>
            </w:r>
            <w:r w:rsidRPr="00532AEF">
              <w:rPr>
                <w:rFonts w:ascii="Times New Roman" w:eastAsia="Book Antiqua" w:hAnsi="Times New Roman" w:cs="Times New Roman"/>
              </w:rPr>
              <w:t>(the spirit of prophecy)</w:t>
            </w:r>
            <w:r w:rsidRPr="00532AEF">
              <w:rPr>
                <w:rFonts w:ascii="Times New Roman" w:eastAsia="Book Antiqua" w:hAnsi="Times New Roman" w:cs="Times New Roman"/>
                <w:b/>
              </w:rPr>
              <w:t xml:space="preserve"> and to us to place on you no greater burden except these necessary things: </w:t>
            </w:r>
            <w:r w:rsidRPr="00532AEF">
              <w:rPr>
                <w:rFonts w:ascii="Times New Roman" w:eastAsia="Book Antiqua" w:hAnsi="Times New Roman" w:cs="Times New Roman"/>
                <w:iCs/>
              </w:rPr>
              <w:t xml:space="preserve">that you </w:t>
            </w:r>
            <w:r w:rsidRPr="00532AEF">
              <w:rPr>
                <w:rFonts w:ascii="Times New Roman" w:eastAsia="Book Antiqua" w:hAnsi="Times New Roman" w:cs="Times New Roman"/>
                <w:b/>
              </w:rPr>
              <w:t xml:space="preserve">abstain from food sacrificed to idols </w:t>
            </w:r>
            <w:r w:rsidRPr="00532AEF">
              <w:rPr>
                <w:rFonts w:ascii="Times New Roman" w:eastAsia="Book Antiqua" w:hAnsi="Times New Roman" w:cs="Times New Roman"/>
              </w:rPr>
              <w:t>(i.e. participating in idolatrous practices)</w:t>
            </w:r>
            <w:r w:rsidRPr="00532AEF">
              <w:rPr>
                <w:rFonts w:ascii="Times New Roman" w:eastAsia="Book Antiqua" w:hAnsi="Times New Roman" w:cs="Times New Roman"/>
                <w:b/>
              </w:rPr>
              <w:t xml:space="preserve">, and from blood </w:t>
            </w:r>
            <w:r w:rsidRPr="00532AEF">
              <w:rPr>
                <w:rFonts w:ascii="Times New Roman" w:eastAsia="Book Antiqua" w:hAnsi="Times New Roman" w:cs="Times New Roman"/>
              </w:rPr>
              <w:t>(murder, trespass of Niddah, and eating the limb of a living animal)</w:t>
            </w:r>
            <w:r w:rsidRPr="00532AEF">
              <w:rPr>
                <w:rFonts w:ascii="Times New Roman" w:eastAsia="Book Antiqua" w:hAnsi="Times New Roman" w:cs="Times New Roman"/>
                <w:b/>
              </w:rPr>
              <w:t xml:space="preserve">, and from what has been strangled </w:t>
            </w:r>
            <w:r w:rsidRPr="00532AEF">
              <w:rPr>
                <w:rFonts w:ascii="Times New Roman" w:eastAsia="Book Antiqua" w:hAnsi="Times New Roman" w:cs="Times New Roman"/>
              </w:rPr>
              <w:t>(non-kosher killed animals, and other laws of Kashrut)</w:t>
            </w:r>
            <w:r w:rsidRPr="00532AEF">
              <w:rPr>
                <w:rFonts w:ascii="Times New Roman" w:eastAsia="Book Antiqua" w:hAnsi="Times New Roman" w:cs="Times New Roman"/>
                <w:b/>
              </w:rPr>
              <w:t xml:space="preserve">, and from sexual immorality </w:t>
            </w:r>
            <w:r w:rsidRPr="00532AEF">
              <w:rPr>
                <w:rFonts w:ascii="Times New Roman" w:eastAsia="Book Antiqua" w:hAnsi="Times New Roman" w:cs="Times New Roman"/>
              </w:rPr>
              <w:t>(fornication, adultery, incest, and bestiality, as well as apostasy)</w:t>
            </w:r>
            <w:r w:rsidRPr="00532AEF">
              <w:rPr>
                <w:rFonts w:ascii="Times New Roman" w:eastAsia="Book Antiqua" w:hAnsi="Times New Roman" w:cs="Times New Roman"/>
                <w:b/>
              </w:rPr>
              <w:t>.</w:t>
            </w:r>
            <w:r w:rsidRPr="00532AEF">
              <w:rPr>
                <w:rFonts w:ascii="Times New Roman" w:eastAsia="Book Antiqua" w:hAnsi="Times New Roman" w:cs="Times New Roman"/>
              </w:rPr>
              <w:t xml:space="preserve"> </w:t>
            </w:r>
            <w:r w:rsidRPr="00532AEF">
              <w:rPr>
                <w:rFonts w:ascii="Times New Roman" w:eastAsia="Book Antiqua" w:hAnsi="Times New Roman" w:cs="Times New Roman"/>
                <w:iCs/>
              </w:rPr>
              <w:t xml:space="preserve">If you </w:t>
            </w:r>
            <w:r w:rsidRPr="00532AEF">
              <w:rPr>
                <w:rFonts w:ascii="Times New Roman" w:eastAsia="Book Antiqua" w:hAnsi="Times New Roman" w:cs="Times New Roman"/>
                <w:b/>
              </w:rPr>
              <w:t xml:space="preserve">keep </w:t>
            </w:r>
            <w:r w:rsidRPr="00532AEF">
              <w:rPr>
                <w:rFonts w:ascii="Times New Roman" w:eastAsia="Book Antiqua" w:hAnsi="Times New Roman" w:cs="Times New Roman"/>
              </w:rPr>
              <w:t>(Shomer – Shabbat)</w:t>
            </w:r>
            <w:r w:rsidRPr="00532AEF">
              <w:rPr>
                <w:rFonts w:ascii="Times New Roman" w:eastAsia="Book Antiqua" w:hAnsi="Times New Roman" w:cs="Times New Roman"/>
                <w:b/>
              </w:rPr>
              <w:t xml:space="preserve"> yourselves from </w:t>
            </w:r>
            <w:r w:rsidRPr="00532AEF">
              <w:rPr>
                <w:rFonts w:ascii="Times New Roman" w:eastAsia="Book Antiqua" w:hAnsi="Times New Roman" w:cs="Times New Roman"/>
              </w:rPr>
              <w:t>these things,</w:t>
            </w:r>
            <w:r w:rsidRPr="00532AEF">
              <w:rPr>
                <w:rFonts w:ascii="Times New Roman" w:eastAsia="Book Antiqua" w:hAnsi="Times New Roman" w:cs="Times New Roman"/>
                <w:vertAlign w:val="superscript"/>
              </w:rPr>
              <w:footnoteReference w:id="31"/>
            </w:r>
            <w:r w:rsidRPr="00532AEF">
              <w:rPr>
                <w:rFonts w:ascii="Times New Roman" w:eastAsia="Book Antiqua" w:hAnsi="Times New Roman" w:cs="Times New Roman"/>
              </w:rPr>
              <w:t xml:space="preserve"> (in turning to G-d) </w:t>
            </w:r>
            <w:r w:rsidRPr="00532AEF">
              <w:rPr>
                <w:rFonts w:ascii="Times New Roman" w:eastAsia="Book Antiqua" w:hAnsi="Times New Roman" w:cs="Times New Roman"/>
                <w:b/>
              </w:rPr>
              <w:t xml:space="preserve">you will be made strong. </w:t>
            </w:r>
          </w:p>
          <w:p w14:paraId="5658A1B9" w14:textId="77777777" w:rsidR="004D4292" w:rsidRPr="00532AEF" w:rsidRDefault="004D4292" w:rsidP="004D4292">
            <w:pPr>
              <w:widowControl w:val="0"/>
              <w:ind w:left="180"/>
              <w:rPr>
                <w:rFonts w:ascii="Times New Roman" w:eastAsia="Book Antiqua" w:hAnsi="Times New Roman" w:cs="Times New Roman"/>
                <w:b/>
              </w:rPr>
            </w:pPr>
          </w:p>
          <w:p w14:paraId="21412421" w14:textId="20171962" w:rsidR="004D4292" w:rsidRDefault="004D4292" w:rsidP="004D4292">
            <w:pPr>
              <w:widowControl w:val="0"/>
              <w:rPr>
                <w:rFonts w:ascii="Times New Roman" w:eastAsia="Book Antiqua" w:hAnsi="Times New Roman" w:cs="Times New Roman"/>
                <w:b/>
              </w:rPr>
            </w:pPr>
            <w:r>
              <w:rPr>
                <w:rFonts w:ascii="Times New Roman" w:eastAsia="Book Antiqua" w:hAnsi="Times New Roman" w:cs="Times New Roman"/>
                <w:b/>
              </w:rPr>
              <w:t xml:space="preserve">   </w:t>
            </w:r>
            <w:r w:rsidRPr="00532AEF">
              <w:rPr>
                <w:rFonts w:ascii="Times New Roman" w:eastAsia="Book Antiqua" w:hAnsi="Times New Roman" w:cs="Times New Roman"/>
                <w:b/>
              </w:rPr>
              <w:t>Shalom.</w:t>
            </w:r>
          </w:p>
          <w:p w14:paraId="31359381" w14:textId="77777777" w:rsidR="00325BCE" w:rsidRPr="00532AEF" w:rsidRDefault="00325BCE" w:rsidP="004D4292">
            <w:pPr>
              <w:widowControl w:val="0"/>
              <w:rPr>
                <w:rFonts w:ascii="Times New Roman" w:eastAsia="Book Antiqua" w:hAnsi="Times New Roman" w:cs="Times New Roman"/>
                <w:b/>
              </w:rPr>
            </w:pPr>
          </w:p>
          <w:p w14:paraId="1EB51A19" w14:textId="5548F986" w:rsidR="004D4292" w:rsidRPr="00F1481E" w:rsidRDefault="00325BCE" w:rsidP="00AC1ED4">
            <w:pPr>
              <w:widowControl w:val="0"/>
              <w:spacing w:line="270" w:lineRule="exact"/>
              <w:rPr>
                <w:rFonts w:ascii="Skolar Cyrillic" w:eastAsia="Skolar Cyrillic" w:hAnsi="Skolar Cyrillic" w:cs="Times New Roman"/>
                <w:lang w:val="en-AU"/>
              </w:rPr>
            </w:pPr>
            <w:r w:rsidRPr="002151A7">
              <w:rPr>
                <w:rFonts w:ascii="Times New Roman" w:eastAsia="Book Antiqua" w:hAnsi="Times New Roman" w:cs="Times New Roman"/>
                <w:b/>
                <w:bCs/>
              </w:rPr>
              <w:t xml:space="preserve">So </w:t>
            </w:r>
            <w:r w:rsidRPr="002151A7">
              <w:rPr>
                <w:rFonts w:ascii="Times New Roman" w:eastAsia="Book Antiqua" w:hAnsi="Times New Roman" w:cs="Times New Roman"/>
                <w:bCs/>
                <w:iCs/>
              </w:rPr>
              <w:t>when</w:t>
            </w:r>
            <w:r w:rsidRPr="002151A7">
              <w:rPr>
                <w:rFonts w:ascii="Times New Roman" w:eastAsia="Book Antiqua" w:hAnsi="Times New Roman" w:cs="Times New Roman"/>
                <w:b/>
                <w:bCs/>
              </w:rPr>
              <w:t xml:space="preserve"> they were permitted to leave,</w:t>
            </w:r>
            <w:r w:rsidRPr="002151A7">
              <w:rPr>
                <w:rFonts w:ascii="Times New Roman" w:eastAsia="Book Antiqua" w:hAnsi="Times New Roman" w:cs="Times New Roman"/>
                <w:b/>
                <w:bCs/>
                <w:vertAlign w:val="superscript"/>
              </w:rPr>
              <w:footnoteReference w:id="32"/>
            </w:r>
            <w:r w:rsidRPr="002151A7">
              <w:rPr>
                <w:rFonts w:ascii="Times New Roman" w:eastAsia="Book Antiqua" w:hAnsi="Times New Roman" w:cs="Times New Roman"/>
                <w:b/>
                <w:bCs/>
              </w:rPr>
              <w:t xml:space="preserve"> they came down to Antioch, and </w:t>
            </w:r>
            <w:r w:rsidRPr="002151A7">
              <w:rPr>
                <w:rFonts w:ascii="Times New Roman" w:eastAsia="Book Antiqua" w:hAnsi="Times New Roman" w:cs="Times New Roman"/>
                <w:bCs/>
                <w:iCs/>
              </w:rPr>
              <w:t>after</w:t>
            </w:r>
            <w:r w:rsidRPr="002151A7">
              <w:rPr>
                <w:rFonts w:ascii="Times New Roman" w:eastAsia="Book Antiqua" w:hAnsi="Times New Roman" w:cs="Times New Roman"/>
                <w:b/>
                <w:bCs/>
              </w:rPr>
              <w:t xml:space="preserve"> calling together the Esnoga</w:t>
            </w:r>
            <w:r w:rsidRPr="002151A7">
              <w:rPr>
                <w:rFonts w:ascii="Times New Roman" w:eastAsia="Book Antiqua" w:hAnsi="Times New Roman" w:cs="Times New Roman"/>
              </w:rPr>
              <w:t xml:space="preserve"> </w:t>
            </w:r>
            <w:r w:rsidRPr="002151A7">
              <w:rPr>
                <w:rFonts w:ascii="Times New Roman" w:eastAsia="Book Antiqua" w:hAnsi="Times New Roman" w:cs="Times New Roman"/>
              </w:rPr>
              <w:lastRenderedPageBreak/>
              <w:t>(Synagogue)</w:t>
            </w:r>
            <w:r w:rsidRPr="002151A7">
              <w:rPr>
                <w:rFonts w:ascii="Times New Roman" w:eastAsia="Book Antiqua" w:hAnsi="Times New Roman" w:cs="Times New Roman"/>
                <w:b/>
                <w:bCs/>
              </w:rPr>
              <w:t xml:space="preserve">, they delivered the letter. And </w:t>
            </w:r>
            <w:r w:rsidRPr="002151A7">
              <w:rPr>
                <w:rFonts w:ascii="Times New Roman" w:eastAsia="Book Antiqua" w:hAnsi="Times New Roman" w:cs="Times New Roman"/>
                <w:bCs/>
                <w:iCs/>
              </w:rPr>
              <w:t>when they</w:t>
            </w:r>
            <w:r w:rsidRPr="002151A7">
              <w:rPr>
                <w:rFonts w:ascii="Times New Roman" w:eastAsia="Book Antiqua" w:hAnsi="Times New Roman" w:cs="Times New Roman"/>
                <w:b/>
                <w:bCs/>
              </w:rPr>
              <w:t xml:space="preserve"> read </w:t>
            </w:r>
            <w:r w:rsidRPr="002151A7">
              <w:rPr>
                <w:rFonts w:ascii="Times New Roman" w:eastAsia="Book Antiqua" w:hAnsi="Times New Roman" w:cs="Times New Roman"/>
                <w:bCs/>
                <w:iCs/>
              </w:rPr>
              <w:t>it</w:t>
            </w:r>
            <w:r w:rsidRPr="002151A7">
              <w:rPr>
                <w:rFonts w:ascii="Times New Roman" w:eastAsia="Book Antiqua" w:hAnsi="Times New Roman" w:cs="Times New Roman"/>
                <w:b/>
                <w:bCs/>
              </w:rPr>
              <w:t xml:space="preserve"> aloud, they rejoiced at the strengthening words. Both Yehudah </w:t>
            </w:r>
            <w:r w:rsidRPr="002151A7">
              <w:rPr>
                <w:rFonts w:ascii="Times New Roman" w:eastAsia="Book Antiqua" w:hAnsi="Times New Roman" w:cs="Times New Roman"/>
                <w:b/>
              </w:rPr>
              <w:t xml:space="preserve">called </w:t>
            </w:r>
            <w:r w:rsidRPr="002151A7">
              <w:rPr>
                <w:rFonts w:ascii="Times New Roman" w:eastAsia="Book Antiqua" w:hAnsi="Times New Roman" w:cs="Times New Roman"/>
              </w:rPr>
              <w:t>(Yosef)</w:t>
            </w:r>
            <w:r w:rsidRPr="002151A7">
              <w:rPr>
                <w:rFonts w:ascii="Times New Roman" w:eastAsia="Book Antiqua" w:hAnsi="Times New Roman" w:cs="Times New Roman"/>
                <w:b/>
              </w:rPr>
              <w:t xml:space="preserve"> Bar</w:t>
            </w:r>
            <w:r w:rsidRPr="002151A7">
              <w:rPr>
                <w:rFonts w:ascii="Times New Roman" w:eastAsia="Book Antiqua" w:hAnsi="Times New Roman" w:cs="Times New Roman"/>
                <w:b/>
                <w:bCs/>
              </w:rPr>
              <w:t>-Sha</w:t>
            </w:r>
            <w:r w:rsidRPr="002151A7">
              <w:rPr>
                <w:rFonts w:ascii="Times New Roman" w:eastAsia="Book Antiqua" w:hAnsi="Times New Roman" w:cs="Times New Roman"/>
                <w:b/>
              </w:rPr>
              <w:t>bbat</w:t>
            </w:r>
            <w:r w:rsidRPr="002151A7">
              <w:rPr>
                <w:rFonts w:ascii="Times New Roman" w:eastAsia="Book Antiqua" w:hAnsi="Times New Roman" w:cs="Times New Roman"/>
                <w:b/>
                <w:vertAlign w:val="superscript"/>
              </w:rPr>
              <w:footnoteReference w:id="33"/>
            </w:r>
            <w:r w:rsidRPr="002151A7">
              <w:rPr>
                <w:rFonts w:ascii="Times New Roman" w:eastAsia="Book Antiqua" w:hAnsi="Times New Roman" w:cs="Times New Roman"/>
                <w:b/>
              </w:rPr>
              <w:t xml:space="preserve"> </w:t>
            </w:r>
            <w:r w:rsidRPr="002151A7">
              <w:rPr>
                <w:rFonts w:ascii="Times New Roman" w:eastAsia="Book Antiqua" w:hAnsi="Times New Roman" w:cs="Times New Roman"/>
                <w:b/>
                <w:bCs/>
              </w:rPr>
              <w:t>and Hillel</w:t>
            </w:r>
            <w:r w:rsidRPr="002151A7">
              <w:rPr>
                <w:rFonts w:ascii="Times New Roman" w:eastAsia="Book Antiqua" w:hAnsi="Times New Roman" w:cs="Times New Roman"/>
              </w:rPr>
              <w:t xml:space="preserve"> (</w:t>
            </w:r>
            <w:r w:rsidRPr="002151A7">
              <w:rPr>
                <w:rFonts w:ascii="Times New Roman" w:eastAsia="Book Antiqua" w:hAnsi="Times New Roman" w:cs="Times New Roman"/>
                <w:bCs/>
              </w:rPr>
              <w:t>a Remes sofer/Amanuensis,</w:t>
            </w:r>
            <w:r w:rsidRPr="002151A7">
              <w:rPr>
                <w:rFonts w:ascii="Times New Roman" w:eastAsia="Book Antiqua" w:hAnsi="Times New Roman" w:cs="Times New Roman"/>
                <w:bCs/>
                <w:vertAlign w:val="superscript"/>
              </w:rPr>
              <w:footnoteReference w:id="34"/>
            </w:r>
            <w:r w:rsidRPr="002151A7">
              <w:rPr>
                <w:rFonts w:ascii="Times New Roman" w:eastAsia="Book Antiqua" w:hAnsi="Times New Roman" w:cs="Times New Roman"/>
                <w:bCs/>
              </w:rPr>
              <w:t xml:space="preserve"> </w:t>
            </w:r>
            <w:r w:rsidRPr="002151A7">
              <w:rPr>
                <w:rFonts w:ascii="Times New Roman" w:eastAsia="Book Antiqua" w:hAnsi="Times New Roman" w:cs="Times New Roman"/>
              </w:rPr>
              <w:t xml:space="preserve">who in the Greek is called Luke/Silas), </w:t>
            </w:r>
            <w:r w:rsidRPr="002151A7">
              <w:rPr>
                <w:rFonts w:ascii="Times New Roman" w:eastAsia="Book Antiqua" w:hAnsi="Times New Roman" w:cs="Times New Roman"/>
                <w:b/>
                <w:bCs/>
              </w:rPr>
              <w:t>who were also Darshanim (</w:t>
            </w:r>
            <w:r w:rsidRPr="002151A7">
              <w:rPr>
                <w:rFonts w:ascii="Times New Roman" w:eastAsia="Book Antiqua" w:hAnsi="Times New Roman" w:cs="Times New Roman"/>
                <w:bCs/>
              </w:rPr>
              <w:t>congregational prophets – magidim mesharim)</w:t>
            </w:r>
            <w:r w:rsidRPr="002151A7">
              <w:rPr>
                <w:rFonts w:ascii="Times New Roman" w:eastAsia="Book Antiqua" w:hAnsi="Times New Roman" w:cs="Times New Roman"/>
                <w:bCs/>
                <w:vertAlign w:val="superscript"/>
              </w:rPr>
              <w:footnoteReference w:id="35"/>
            </w:r>
            <w:r w:rsidRPr="002151A7">
              <w:rPr>
                <w:rFonts w:ascii="Times New Roman" w:eastAsia="Book Antiqua" w:hAnsi="Times New Roman" w:cs="Times New Roman"/>
                <w:b/>
                <w:bCs/>
              </w:rPr>
              <w:t xml:space="preserve"> themselves, encouraged and </w:t>
            </w:r>
            <w:r w:rsidRPr="002151A7">
              <w:rPr>
                <w:rFonts w:ascii="Times New Roman" w:eastAsia="Book Antiqua" w:hAnsi="Times New Roman" w:cs="Times New Roman"/>
                <w:b/>
                <w:bCs/>
                <w:highlight w:val="yellow"/>
                <w:u w:val="single"/>
              </w:rPr>
              <w:t>strengthened</w:t>
            </w:r>
            <w:r w:rsidRPr="002151A7">
              <w:rPr>
                <w:rFonts w:ascii="Times New Roman" w:eastAsia="Book Antiqua" w:hAnsi="Times New Roman" w:cs="Times New Roman"/>
                <w:b/>
                <w:bCs/>
              </w:rPr>
              <w:t xml:space="preserve"> the brethren by a great message</w:t>
            </w:r>
            <w:r w:rsidRPr="002151A7">
              <w:rPr>
                <w:rFonts w:ascii="Times New Roman" w:eastAsia="Book Antiqua" w:hAnsi="Times New Roman" w:cs="Times New Roman"/>
                <w:b/>
                <w:bCs/>
                <w:vertAlign w:val="superscript"/>
              </w:rPr>
              <w:footnoteReference w:id="36"/>
            </w:r>
            <w:r w:rsidRPr="002151A7">
              <w:rPr>
                <w:rFonts w:ascii="Times New Roman" w:eastAsia="Book Antiqua" w:hAnsi="Times New Roman" w:cs="Times New Roman"/>
                <w:b/>
                <w:bCs/>
              </w:rPr>
              <w:t xml:space="preserve">. And </w:t>
            </w:r>
            <w:r w:rsidRPr="002151A7">
              <w:rPr>
                <w:rFonts w:ascii="Times New Roman" w:eastAsia="Book Antiqua" w:hAnsi="Times New Roman" w:cs="Times New Roman"/>
                <w:bCs/>
                <w:iCs/>
              </w:rPr>
              <w:t>after</w:t>
            </w:r>
            <w:r w:rsidRPr="002151A7">
              <w:rPr>
                <w:rFonts w:ascii="Times New Roman" w:eastAsia="Book Antiqua" w:hAnsi="Times New Roman" w:cs="Times New Roman"/>
                <w:b/>
                <w:bCs/>
              </w:rPr>
              <w:t xml:space="preserve"> </w:t>
            </w:r>
            <w:r w:rsidRPr="002151A7">
              <w:rPr>
                <w:rFonts w:ascii="Times New Roman" w:eastAsia="Book Antiqua" w:hAnsi="Times New Roman" w:cs="Times New Roman"/>
                <w:b/>
                <w:bCs/>
                <w:u w:val="single"/>
              </w:rPr>
              <w:t xml:space="preserve">spending </w:t>
            </w:r>
            <w:r w:rsidRPr="002151A7">
              <w:rPr>
                <w:rFonts w:ascii="Times New Roman" w:eastAsia="Book Antiqua" w:hAnsi="Times New Roman" w:cs="Times New Roman"/>
                <w:bCs/>
                <w:iCs/>
                <w:u w:val="single"/>
              </w:rPr>
              <w:t>some</w:t>
            </w:r>
            <w:r w:rsidRPr="002151A7">
              <w:rPr>
                <w:rFonts w:ascii="Times New Roman" w:eastAsia="Book Antiqua" w:hAnsi="Times New Roman" w:cs="Times New Roman"/>
                <w:b/>
                <w:bCs/>
                <w:u w:val="single"/>
              </w:rPr>
              <w:t xml:space="preserve"> time</w:t>
            </w:r>
            <w:r w:rsidRPr="002151A7">
              <w:rPr>
                <w:rFonts w:ascii="Times New Roman" w:eastAsia="Book Antiqua" w:hAnsi="Times New Roman" w:cs="Times New Roman"/>
                <w:b/>
                <w:bCs/>
              </w:rPr>
              <w:t xml:space="preserve">, </w:t>
            </w:r>
            <w:r w:rsidRPr="002151A7">
              <w:rPr>
                <w:rFonts w:ascii="Times New Roman" w:eastAsia="Book Antiqua" w:hAnsi="Times New Roman" w:cs="Times New Roman"/>
                <w:bCs/>
              </w:rPr>
              <w:t>Yehudah called (Yosef) Bar-Shabbat</w:t>
            </w:r>
            <w:r w:rsidRPr="002151A7">
              <w:rPr>
                <w:rFonts w:ascii="Times New Roman" w:eastAsia="Book Antiqua" w:hAnsi="Times New Roman" w:cs="Times New Roman"/>
                <w:b/>
                <w:bCs/>
              </w:rPr>
              <w:t xml:space="preserve"> was sent </w:t>
            </w:r>
            <w:r w:rsidRPr="002151A7">
              <w:rPr>
                <w:rFonts w:ascii="Times New Roman" w:eastAsia="Book Antiqua" w:hAnsi="Times New Roman" w:cs="Times New Roman"/>
                <w:bCs/>
              </w:rPr>
              <w:t>back to Yerushalayim</w:t>
            </w:r>
            <w:r w:rsidRPr="002151A7">
              <w:rPr>
                <w:rFonts w:ascii="Times New Roman" w:eastAsia="Book Antiqua" w:hAnsi="Times New Roman" w:cs="Times New Roman"/>
                <w:b/>
                <w:bCs/>
              </w:rPr>
              <w:t xml:space="preserve"> in Shalom </w:t>
            </w:r>
            <w:r w:rsidRPr="002151A7">
              <w:rPr>
                <w:rFonts w:ascii="Times New Roman" w:eastAsia="Book Antiqua" w:hAnsi="Times New Roman" w:cs="Times New Roman"/>
                <w:bCs/>
              </w:rPr>
              <w:t>(peace)</w:t>
            </w:r>
            <w:r w:rsidRPr="002151A7">
              <w:rPr>
                <w:rFonts w:ascii="Times New Roman" w:eastAsia="Book Antiqua" w:hAnsi="Times New Roman" w:cs="Times New Roman"/>
                <w:b/>
                <w:bCs/>
              </w:rPr>
              <w:t xml:space="preserve"> from the brethren to those who had sent him. But Hakham Shaul and Bar-Nechamah remained in Antioch teaching and proclaiming</w:t>
            </w:r>
            <w:r w:rsidRPr="002151A7">
              <w:rPr>
                <w:rFonts w:ascii="Times New Roman" w:eastAsia="Book Antiqua" w:hAnsi="Times New Roman" w:cs="Times New Roman"/>
                <w:b/>
                <w:bCs/>
                <w:vertAlign w:val="superscript"/>
              </w:rPr>
              <w:footnoteReference w:id="37"/>
            </w:r>
            <w:r w:rsidRPr="002151A7">
              <w:rPr>
                <w:rFonts w:ascii="Times New Roman" w:eastAsia="Book Antiqua" w:hAnsi="Times New Roman" w:cs="Times New Roman"/>
                <w:b/>
                <w:bCs/>
              </w:rPr>
              <w:t xml:space="preserve"> the word of the L</w:t>
            </w:r>
            <w:r w:rsidRPr="002151A7">
              <w:rPr>
                <w:rFonts w:ascii="Times New Roman" w:eastAsia="Book Antiqua" w:hAnsi="Times New Roman" w:cs="Times New Roman"/>
                <w:b/>
                <w:bCs/>
                <w:smallCaps/>
              </w:rPr>
              <w:t>ord</w:t>
            </w:r>
            <w:r w:rsidRPr="002151A7">
              <w:rPr>
                <w:rFonts w:ascii="Times New Roman" w:eastAsia="Book Antiqua" w:hAnsi="Times New Roman" w:cs="Times New Roman"/>
                <w:b/>
                <w:bCs/>
              </w:rPr>
              <w:t xml:space="preserve"> with many others while </w:t>
            </w:r>
            <w:r w:rsidRPr="002151A7">
              <w:rPr>
                <w:rFonts w:ascii="Times New Roman" w:eastAsia="Book Antiqua" w:hAnsi="Times New Roman" w:cs="Times New Roman"/>
                <w:bCs/>
              </w:rPr>
              <w:t>Yehudah called (Yosef) Bar-Shabbat</w:t>
            </w:r>
            <w:r w:rsidRPr="002151A7">
              <w:rPr>
                <w:rFonts w:ascii="Times New Roman" w:eastAsia="Book Antiqua" w:hAnsi="Times New Roman" w:cs="Times New Roman"/>
                <w:bCs/>
                <w:vertAlign w:val="superscript"/>
              </w:rPr>
              <w:footnoteReference w:id="38"/>
            </w:r>
            <w:r w:rsidRPr="002151A7">
              <w:rPr>
                <w:rFonts w:ascii="Times New Roman" w:eastAsia="Book Antiqua" w:hAnsi="Times New Roman" w:cs="Times New Roman"/>
                <w:bCs/>
              </w:rPr>
              <w:t xml:space="preserve"> returned to Yerushalayim</w:t>
            </w:r>
            <w:r w:rsidRPr="002151A7">
              <w:rPr>
                <w:rFonts w:ascii="Times New Roman" w:eastAsia="Book Antiqua" w:hAnsi="Times New Roman" w:cs="Times New Roman"/>
                <w:b/>
                <w:bCs/>
              </w:rPr>
              <w:t xml:space="preserve"> </w:t>
            </w:r>
            <w:r w:rsidRPr="002151A7">
              <w:rPr>
                <w:rFonts w:ascii="Times New Roman" w:eastAsia="Book Antiqua" w:hAnsi="Times New Roman" w:cs="Times New Roman"/>
                <w:bCs/>
              </w:rPr>
              <w:t>alone</w:t>
            </w:r>
            <w:r w:rsidRPr="002151A7">
              <w:rPr>
                <w:rFonts w:ascii="Times New Roman" w:eastAsia="Book Antiqua" w:hAnsi="Times New Roman" w:cs="Times New Roman"/>
                <w:b/>
                <w:bCs/>
              </w:rPr>
              <w:t>.</w:t>
            </w:r>
            <w:r w:rsidRPr="002151A7">
              <w:rPr>
                <w:rFonts w:ascii="Times New Roman" w:eastAsia="Book Antiqua" w:hAnsi="Times New Roman" w:cs="Times New Roman"/>
                <w:b/>
                <w:bCs/>
                <w:vertAlign w:val="superscript"/>
              </w:rPr>
              <w:footnoteReference w:id="39"/>
            </w:r>
          </w:p>
        </w:tc>
      </w:tr>
    </w:tbl>
    <w:p w14:paraId="1C6D19F2" w14:textId="77777777"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14:paraId="20890F64" w14:textId="77777777"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F1481E">
        <w:rPr>
          <w:rFonts w:ascii="Skolar Cyrillic" w:eastAsia="Skolar Cyrillic" w:hAnsi="Skolar Cyrillic" w:cs="Times New Roman"/>
          <w:noProof/>
        </w:rPr>
        <mc:AlternateContent>
          <mc:Choice Requires="wps">
            <w:drawing>
              <wp:anchor distT="4294967295" distB="4294967295" distL="114300" distR="114300" simplePos="0" relativeHeight="251659264" behindDoc="0" locked="0" layoutInCell="1" allowOverlap="1" wp14:anchorId="5167EFF9" wp14:editId="1B6E082A">
                <wp:simplePos x="0" y="0"/>
                <wp:positionH relativeFrom="column">
                  <wp:posOffset>-10795</wp:posOffset>
                </wp:positionH>
                <wp:positionV relativeFrom="paragraph">
                  <wp:posOffset>28574</wp:posOffset>
                </wp:positionV>
                <wp:extent cx="6492875" cy="0"/>
                <wp:effectExtent l="38100" t="38100" r="60325"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noFill/>
                        <a:ln w="22225" cap="flat" cmpd="sng" algn="ctr">
                          <a:solidFill>
                            <a:srgbClr val="4F81BD">
                              <a:lumMod val="75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FDA11B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" strokecolor="#376092" strokeweight="1.75pt">
                <v:shadow on="t" color="black" opacity="24903f" origin=",.5" offset="0,.55556mm"/>
                <o:lock v:ext="edit" shapetype="f"/>
              </v:line>
            </w:pict>
          </mc:Fallback>
        </mc:AlternateContent>
      </w:r>
    </w:p>
    <w:p w14:paraId="452024D4" w14:textId="77777777" w:rsidR="00F1481E" w:rsidRPr="00F1481E" w:rsidRDefault="00F1481E" w:rsidP="00AC1ED4">
      <w:pPr>
        <w:widowControl w:val="0"/>
        <w:spacing w:after="0" w:line="270" w:lineRule="exact"/>
        <w:jc w:val="center"/>
        <w:rPr>
          <w:rFonts w:ascii="Skolar Cyrillic" w:eastAsia="Skolar Cyrillic" w:hAnsi="Skolar Cyrillic" w:cs="Times New Roman"/>
          <w:b/>
          <w:bCs/>
          <w:lang w:val="en-AU" w:bidi="ar-SA"/>
        </w:rPr>
      </w:pPr>
      <w:r w:rsidRPr="00F1481E">
        <w:rPr>
          <w:rFonts w:ascii="Skolar Cyrillic" w:eastAsia="Skolar Cyrillic" w:hAnsi="Skolar Cyrillic" w:cs="Times New Roman"/>
          <w:b/>
          <w:bCs/>
          <w:lang w:val="en-AU" w:bidi="ar-SA"/>
        </w:rPr>
        <w:t>Nazarean Codicil to be read in conjunction with the following Torah Sedarim,</w:t>
      </w:r>
    </w:p>
    <w:p w14:paraId="7D31A703" w14:textId="77777777"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tbl>
      <w:tblPr>
        <w:tblStyle w:val="TableGrid1"/>
        <w:tblW w:w="0" w:type="auto"/>
        <w:jc w:val="center"/>
        <w:shd w:val="clear" w:color="auto" w:fill="D6E3BC" w:themeFill="accent3" w:themeFillTint="66"/>
        <w:tblLook w:val="04A0" w:firstRow="1" w:lastRow="0" w:firstColumn="1" w:lastColumn="0" w:noHBand="0" w:noVBand="1"/>
      </w:tblPr>
      <w:tblGrid>
        <w:gridCol w:w="1322"/>
        <w:gridCol w:w="1323"/>
        <w:gridCol w:w="2308"/>
        <w:gridCol w:w="1151"/>
        <w:gridCol w:w="1200"/>
        <w:gridCol w:w="1469"/>
      </w:tblGrid>
      <w:tr w:rsidR="00CB1D3C" w:rsidRPr="00A32C32" w14:paraId="2BF5DC18" w14:textId="77777777" w:rsidTr="00297540">
        <w:trPr>
          <w:jc w:val="center"/>
        </w:trPr>
        <w:tc>
          <w:tcPr>
            <w:tcW w:w="0" w:type="auto"/>
            <w:shd w:val="clear" w:color="auto" w:fill="D6E3BC" w:themeFill="accent3" w:themeFillTint="66"/>
          </w:tcPr>
          <w:p w14:paraId="74E121A9" w14:textId="77777777" w:rsidR="00CB1D3C" w:rsidRPr="00A32C32" w:rsidRDefault="00CB1D3C" w:rsidP="00AC1ED4">
            <w:pPr>
              <w:widowControl w:val="0"/>
              <w:spacing w:line="270" w:lineRule="exact"/>
              <w:rPr>
                <w:rFonts w:ascii="Times New Roman" w:eastAsia="Skolar Cyrillic" w:hAnsi="Times New Roman" w:cs="Times New Roman"/>
                <w:lang w:val="en-AU"/>
              </w:rPr>
            </w:pPr>
            <w:r w:rsidRPr="00A32C32">
              <w:rPr>
                <w:rFonts w:ascii="Times New Roman" w:eastAsia="Skolar Cyrillic" w:hAnsi="Times New Roman" w:cs="Times New Roman"/>
                <w:lang w:val="en-AU"/>
              </w:rPr>
              <w:t>Gen 27:1-27</w:t>
            </w:r>
          </w:p>
        </w:tc>
        <w:tc>
          <w:tcPr>
            <w:tcW w:w="0" w:type="auto"/>
            <w:shd w:val="clear" w:color="auto" w:fill="D6E3BC" w:themeFill="accent3" w:themeFillTint="66"/>
          </w:tcPr>
          <w:p w14:paraId="7BD54F18" w14:textId="29516DC3" w:rsidR="00CB1D3C" w:rsidRPr="00A32C32" w:rsidRDefault="00CB1D3C" w:rsidP="00AC1ED4">
            <w:pPr>
              <w:widowControl w:val="0"/>
              <w:spacing w:line="270" w:lineRule="exact"/>
              <w:rPr>
                <w:rFonts w:ascii="Times New Roman" w:eastAsia="Skolar Cyrillic" w:hAnsi="Times New Roman" w:cs="Times New Roman"/>
                <w:lang w:val="en-AU"/>
              </w:rPr>
            </w:pPr>
            <w:r w:rsidRPr="00A32C32">
              <w:rPr>
                <w:rFonts w:ascii="Times New Roman" w:eastAsia="Skolar Cyrillic" w:hAnsi="Times New Roman" w:cs="Times New Roman"/>
                <w:lang w:val="en-AU"/>
              </w:rPr>
              <w:t>Ps. 2</w:t>
            </w:r>
            <w:r w:rsidR="0010377E" w:rsidRPr="00A32C32">
              <w:rPr>
                <w:rFonts w:ascii="Times New Roman" w:eastAsia="Skolar Cyrillic" w:hAnsi="Times New Roman" w:cs="Times New Roman"/>
                <w:lang w:val="en-AU"/>
              </w:rPr>
              <w:t>2.2</w:t>
            </w:r>
            <w:r w:rsidR="00A32C32" w:rsidRPr="00A32C32">
              <w:rPr>
                <w:rFonts w:ascii="Times New Roman" w:eastAsia="Skolar Cyrillic" w:hAnsi="Times New Roman" w:cs="Times New Roman"/>
                <w:lang w:val="en-AU"/>
              </w:rPr>
              <w:t>3-32</w:t>
            </w:r>
          </w:p>
        </w:tc>
        <w:tc>
          <w:tcPr>
            <w:tcW w:w="0" w:type="auto"/>
            <w:shd w:val="clear" w:color="auto" w:fill="D6E3BC" w:themeFill="accent3" w:themeFillTint="66"/>
          </w:tcPr>
          <w:p w14:paraId="414851EA" w14:textId="77777777" w:rsidR="00CB1D3C" w:rsidRPr="00A32C32" w:rsidRDefault="00CB1D3C" w:rsidP="00AC1ED4">
            <w:pPr>
              <w:widowControl w:val="0"/>
              <w:spacing w:line="270" w:lineRule="exact"/>
              <w:rPr>
                <w:rFonts w:ascii="Times New Roman" w:eastAsia="Skolar Cyrillic" w:hAnsi="Times New Roman" w:cs="Times New Roman"/>
                <w:lang w:val="en-AU"/>
              </w:rPr>
            </w:pPr>
            <w:r w:rsidRPr="00A32C32">
              <w:rPr>
                <w:rFonts w:ascii="Times New Roman" w:eastAsia="Skolar Cyrillic" w:hAnsi="Times New Roman" w:cs="Times New Roman"/>
                <w:lang w:val="en-AU"/>
              </w:rPr>
              <w:t>I Sam 4:15 – 5:1 + 6:14</w:t>
            </w:r>
          </w:p>
        </w:tc>
        <w:tc>
          <w:tcPr>
            <w:tcW w:w="0" w:type="auto"/>
            <w:shd w:val="clear" w:color="auto" w:fill="D6E3BC" w:themeFill="accent3" w:themeFillTint="66"/>
          </w:tcPr>
          <w:p w14:paraId="0E7B6423" w14:textId="77777777" w:rsidR="00CB1D3C" w:rsidRPr="00A32C32" w:rsidRDefault="00CB1D3C" w:rsidP="00AC1ED4">
            <w:pPr>
              <w:widowControl w:val="0"/>
              <w:spacing w:line="270" w:lineRule="exact"/>
              <w:rPr>
                <w:rFonts w:ascii="Times New Roman" w:eastAsia="Skolar Cyrillic" w:hAnsi="Times New Roman" w:cs="Times New Roman"/>
                <w:lang w:val="en-AU"/>
              </w:rPr>
            </w:pPr>
            <w:r w:rsidRPr="00A32C32">
              <w:rPr>
                <w:rFonts w:ascii="Times New Roman" w:eastAsia="Skolar Cyrillic" w:hAnsi="Times New Roman" w:cs="Times New Roman"/>
                <w:lang w:val="en-AU"/>
              </w:rPr>
              <w:t>Mk 3:7-10</w:t>
            </w:r>
          </w:p>
        </w:tc>
        <w:tc>
          <w:tcPr>
            <w:tcW w:w="0" w:type="auto"/>
            <w:shd w:val="clear" w:color="auto" w:fill="D6E3BC" w:themeFill="accent3" w:themeFillTint="66"/>
          </w:tcPr>
          <w:p w14:paraId="2EBD5C4C" w14:textId="77777777" w:rsidR="00CB1D3C" w:rsidRPr="00A32C32" w:rsidRDefault="00CB1D3C" w:rsidP="00AC1ED4">
            <w:pPr>
              <w:widowControl w:val="0"/>
              <w:spacing w:line="270" w:lineRule="exact"/>
              <w:rPr>
                <w:rFonts w:ascii="Times New Roman" w:eastAsia="Skolar Cyrillic" w:hAnsi="Times New Roman" w:cs="Times New Roman"/>
                <w:lang w:val="en-AU"/>
              </w:rPr>
            </w:pPr>
            <w:r w:rsidRPr="00A32C32">
              <w:rPr>
                <w:rFonts w:ascii="Times New Roman" w:eastAsia="Skolar Cyrillic" w:hAnsi="Times New Roman" w:cs="Times New Roman"/>
                <w:lang w:val="en-AU"/>
              </w:rPr>
              <w:t>Lk 6:17-18</w:t>
            </w:r>
          </w:p>
        </w:tc>
        <w:tc>
          <w:tcPr>
            <w:tcW w:w="0" w:type="auto"/>
            <w:shd w:val="clear" w:color="auto" w:fill="D6E3BC" w:themeFill="accent3" w:themeFillTint="66"/>
          </w:tcPr>
          <w:p w14:paraId="318A9153" w14:textId="1260E277" w:rsidR="00CB1D3C" w:rsidRPr="00A32C32" w:rsidRDefault="00CB1D3C" w:rsidP="00AC1ED4">
            <w:pPr>
              <w:widowControl w:val="0"/>
              <w:spacing w:line="270" w:lineRule="exact"/>
              <w:rPr>
                <w:rFonts w:ascii="Times New Roman" w:eastAsia="Skolar Cyrillic" w:hAnsi="Times New Roman" w:cs="Times New Roman"/>
                <w:lang w:val="en-AU"/>
              </w:rPr>
            </w:pPr>
            <w:r w:rsidRPr="00A32C32">
              <w:rPr>
                <w:rFonts w:ascii="Times New Roman" w:eastAsia="Skolar Cyrillic" w:hAnsi="Times New Roman" w:cs="Times New Roman"/>
                <w:lang w:val="en-AU"/>
              </w:rPr>
              <w:t xml:space="preserve">Acts </w:t>
            </w:r>
            <w:r w:rsidR="00A32C32" w:rsidRPr="00A32C32">
              <w:rPr>
                <w:rFonts w:ascii="Times New Roman" w:eastAsia="Skolar Cyrillic" w:hAnsi="Times New Roman" w:cs="Times New Roman"/>
                <w:lang w:val="en-AU"/>
              </w:rPr>
              <w:t>15:12-35</w:t>
            </w:r>
          </w:p>
        </w:tc>
      </w:tr>
    </w:tbl>
    <w:p w14:paraId="12094E60" w14:textId="77777777" w:rsidR="00F1481E" w:rsidRPr="0010377E" w:rsidRDefault="00F1481E" w:rsidP="00AC1ED4">
      <w:pPr>
        <w:widowControl w:val="0"/>
        <w:spacing w:after="0" w:line="270" w:lineRule="exact"/>
        <w:jc w:val="center"/>
        <w:rPr>
          <w:rFonts w:ascii="Times New Roman" w:eastAsia="Skolar Cyrillic" w:hAnsi="Times New Roman" w:cs="Times New Roman"/>
          <w:lang w:val="en-AU" w:bidi="ar-SA"/>
        </w:rPr>
      </w:pPr>
    </w:p>
    <w:p w14:paraId="0A10818F" w14:textId="77777777" w:rsidR="00F1481E" w:rsidRPr="0010377E" w:rsidRDefault="00F1481E" w:rsidP="00AC1ED4">
      <w:pPr>
        <w:widowControl w:val="0"/>
        <w:spacing w:after="0" w:line="270" w:lineRule="exact"/>
        <w:jc w:val="center"/>
        <w:rPr>
          <w:rFonts w:ascii="Times New Roman" w:eastAsia="Skolar Cyrillic" w:hAnsi="Times New Roman" w:cs="Times New Roman"/>
          <w:b/>
          <w:smallCaps/>
          <w:sz w:val="28"/>
          <w:lang w:val="en-AU" w:bidi="ar-SA"/>
        </w:rPr>
      </w:pPr>
      <w:r w:rsidRPr="0010377E">
        <w:rPr>
          <w:rFonts w:ascii="Times New Roman" w:eastAsia="Skolar Cyrillic" w:hAnsi="Times New Roman" w:cs="Times New Roman"/>
          <w:b/>
          <w:smallCaps/>
          <w:sz w:val="28"/>
          <w:lang w:val="en-AU" w:bidi="ar-SA"/>
        </w:rPr>
        <w:t>Commentary to Hakham Tsefet’s School of Peshat</w:t>
      </w:r>
    </w:p>
    <w:p w14:paraId="364705C5" w14:textId="77777777" w:rsidR="00F1481E" w:rsidRPr="0010377E" w:rsidRDefault="00F1481E" w:rsidP="00AC1ED4">
      <w:pPr>
        <w:widowControl w:val="0"/>
        <w:pBdr>
          <w:bottom w:val="single" w:sz="12" w:space="1" w:color="365F91"/>
        </w:pBdr>
        <w:spacing w:before="320" w:after="80" w:line="240" w:lineRule="auto"/>
        <w:jc w:val="both"/>
        <w:outlineLvl w:val="0"/>
        <w:rPr>
          <w:rFonts w:ascii="Times New Roman" w:eastAsia="Times New Roman" w:hAnsi="Times New Roman" w:cs="Times New Roman"/>
          <w:b/>
          <w:bCs/>
          <w:smallCaps/>
          <w:color w:val="0D0D0D"/>
          <w:sz w:val="24"/>
          <w:szCs w:val="24"/>
          <w:lang w:val="en-AU" w:bidi="ar-SA"/>
        </w:rPr>
      </w:pPr>
      <w:r w:rsidRPr="0010377E">
        <w:rPr>
          <w:rFonts w:ascii="Times New Roman" w:eastAsia="Times New Roman" w:hAnsi="Times New Roman" w:cs="Times New Roman"/>
          <w:b/>
          <w:bCs/>
          <w:smallCaps/>
          <w:color w:val="0D0D0D"/>
          <w:sz w:val="24"/>
          <w:szCs w:val="24"/>
          <w:lang w:val="en-AU" w:bidi="ar-SA"/>
        </w:rPr>
        <w:t>Verbal opening of Mark 3:7</w:t>
      </w:r>
    </w:p>
    <w:p w14:paraId="5DB52098" w14:textId="77777777" w:rsidR="00F1481E" w:rsidRPr="0010377E" w:rsidRDefault="00F1481E" w:rsidP="00AC1ED4">
      <w:pPr>
        <w:widowControl w:val="0"/>
        <w:spacing w:after="0" w:line="240" w:lineRule="auto"/>
        <w:jc w:val="both"/>
        <w:rPr>
          <w:rFonts w:ascii="Times New Roman" w:hAnsi="Times New Roman" w:cs="Times New Roman"/>
          <w:lang w:bidi="ar-SA"/>
        </w:rPr>
      </w:pPr>
      <w:r w:rsidRPr="0010377E">
        <w:rPr>
          <w:rFonts w:ascii="Times New Roman" w:hAnsi="Times New Roman" w:cs="Times New Roman"/>
          <w:lang w:bidi="ar-SA"/>
        </w:rPr>
        <w:t xml:space="preserve">Our Greek text begins “Mk. 3:7 </w:t>
      </w:r>
      <w:r w:rsidRPr="0010377E">
        <w:rPr>
          <w:rFonts w:ascii="Times New Roman" w:hAnsi="Times New Roman" w:cs="Times New Roman"/>
          <w:lang w:val="el-GR" w:bidi="ar-SA"/>
        </w:rPr>
        <w:t xml:space="preserve">Καὶ ὁ Ἰησοῦς μετὰ τῶν μαθητῶν αὐτοῦ </w:t>
      </w:r>
      <w:r w:rsidRPr="0010377E">
        <w:rPr>
          <w:rFonts w:ascii="Times New Roman" w:hAnsi="Times New Roman" w:cs="Times New Roman"/>
          <w:b/>
          <w:highlight w:val="yellow"/>
          <w:lang w:val="el-GR" w:bidi="ar-SA"/>
        </w:rPr>
        <w:t>ἀνεχώρησεν</w:t>
      </w:r>
      <w:r w:rsidRPr="0010377E">
        <w:rPr>
          <w:rFonts w:ascii="Times New Roman" w:hAnsi="Times New Roman" w:cs="Times New Roman"/>
          <w:b/>
          <w:lang w:bidi="ar-SA"/>
        </w:rPr>
        <w:t>,</w:t>
      </w:r>
      <w:r w:rsidRPr="0010377E">
        <w:rPr>
          <w:rFonts w:ascii="Times New Roman" w:hAnsi="Times New Roman" w:cs="Times New Roman"/>
          <w:lang w:bidi="ar-SA"/>
        </w:rPr>
        <w:t>” generally translated “But Jesus withdrew with His disciples to…” The Greek word “</w:t>
      </w:r>
      <w:r w:rsidRPr="0010377E">
        <w:rPr>
          <w:rFonts w:ascii="Times New Roman" w:hAnsi="Times New Roman" w:cs="Times New Roman"/>
          <w:b/>
          <w:bCs/>
          <w:lang w:val="el-GR" w:bidi="ar-SA"/>
        </w:rPr>
        <w:t xml:space="preserve">ἀναχωρέω </w:t>
      </w:r>
      <w:r w:rsidRPr="0010377E">
        <w:rPr>
          <w:rFonts w:ascii="Times New Roman" w:hAnsi="Times New Roman" w:cs="Times New Roman"/>
          <w:b/>
          <w:bCs/>
          <w:lang w:bidi="ar-SA"/>
        </w:rPr>
        <w:t xml:space="preserve">- </w:t>
      </w:r>
      <w:r w:rsidRPr="0010377E">
        <w:rPr>
          <w:rFonts w:ascii="Times New Roman" w:hAnsi="Times New Roman" w:cs="Times New Roman"/>
          <w:i/>
          <w:lang w:bidi="ar-SA"/>
        </w:rPr>
        <w:t>anachoreo</w:t>
      </w:r>
      <w:r w:rsidRPr="0010377E">
        <w:rPr>
          <w:rFonts w:ascii="Times New Roman" w:hAnsi="Times New Roman" w:cs="Times New Roman"/>
          <w:lang w:bidi="ar-SA"/>
        </w:rPr>
        <w:t>” matches the opening verses of B’resheet 27:1-3. Amazingly the single Greek word encompasses the whole of the first three verses not just the opening phrase.</w:t>
      </w:r>
    </w:p>
    <w:p w14:paraId="08B052BF" w14:textId="77777777" w:rsidR="00F1481E" w:rsidRPr="0010377E" w:rsidRDefault="00F1481E" w:rsidP="00AC1ED4">
      <w:pPr>
        <w:widowControl w:val="0"/>
        <w:spacing w:after="0" w:line="240" w:lineRule="auto"/>
        <w:jc w:val="both"/>
        <w:rPr>
          <w:rFonts w:ascii="Times New Roman" w:hAnsi="Times New Roman" w:cs="Times New Roman"/>
          <w:lang w:bidi="ar-SA"/>
        </w:rPr>
      </w:pPr>
    </w:p>
    <w:p w14:paraId="6F630F99" w14:textId="77777777" w:rsidR="00F1481E" w:rsidRPr="0010377E" w:rsidRDefault="00F1481E" w:rsidP="00AC1ED4">
      <w:pPr>
        <w:widowControl w:val="0"/>
        <w:spacing w:after="0" w:line="240" w:lineRule="auto"/>
        <w:ind w:left="360"/>
        <w:jc w:val="both"/>
        <w:rPr>
          <w:rFonts w:ascii="Times New Roman" w:hAnsi="Times New Roman" w:cs="Times New Roman"/>
          <w:b/>
          <w:lang w:bidi="ar-SA"/>
        </w:rPr>
      </w:pPr>
      <w:r w:rsidRPr="0010377E">
        <w:rPr>
          <w:rFonts w:ascii="Times New Roman" w:hAnsi="Times New Roman" w:cs="Times New Roman"/>
          <w:b/>
          <w:lang w:bidi="ar-SA"/>
        </w:rPr>
        <w:t xml:space="preserve">Gen. 27:1 And it came to pass, that when Isaac was old, and his eyes were </w:t>
      </w:r>
      <w:r w:rsidRPr="0010377E">
        <w:rPr>
          <w:rFonts w:ascii="Times New Roman" w:hAnsi="Times New Roman" w:cs="Times New Roman"/>
          <w:b/>
          <w:highlight w:val="yellow"/>
          <w:lang w:bidi="ar-SA"/>
        </w:rPr>
        <w:t>dim</w:t>
      </w:r>
      <w:r w:rsidRPr="0010377E">
        <w:rPr>
          <w:rFonts w:ascii="Times New Roman" w:hAnsi="Times New Roman" w:cs="Times New Roman"/>
          <w:b/>
          <w:lang w:bidi="ar-SA"/>
        </w:rPr>
        <w:t>,…</w:t>
      </w:r>
    </w:p>
    <w:p w14:paraId="465A52D9" w14:textId="77777777" w:rsidR="00F1481E" w:rsidRPr="0010377E" w:rsidRDefault="00F1481E" w:rsidP="00AC1ED4">
      <w:pPr>
        <w:widowControl w:val="0"/>
        <w:spacing w:after="0" w:line="240" w:lineRule="auto"/>
        <w:ind w:left="360"/>
        <w:jc w:val="both"/>
        <w:rPr>
          <w:rFonts w:ascii="Times New Roman" w:hAnsi="Times New Roman" w:cs="Times New Roman"/>
          <w:lang w:bidi="ar-SA"/>
        </w:rPr>
      </w:pPr>
    </w:p>
    <w:p w14:paraId="122928D3" w14:textId="77777777" w:rsidR="00F1481E" w:rsidRPr="0010377E" w:rsidRDefault="00F1481E" w:rsidP="00AC1ED4">
      <w:pPr>
        <w:widowControl w:val="0"/>
        <w:spacing w:after="0" w:line="240" w:lineRule="auto"/>
        <w:ind w:left="360"/>
        <w:jc w:val="both"/>
        <w:rPr>
          <w:rFonts w:ascii="Times New Roman" w:hAnsi="Times New Roman" w:cs="Times New Roman"/>
          <w:lang w:bidi="ar-SA"/>
        </w:rPr>
      </w:pPr>
      <w:r w:rsidRPr="0010377E">
        <w:rPr>
          <w:rFonts w:ascii="Times New Roman" w:hAnsi="Times New Roman" w:cs="Times New Roman"/>
          <w:b/>
          <w:lang w:bidi="ar-SA"/>
        </w:rPr>
        <w:t>Gen 27:2 And he said, "Behold now, I have grown old; I do not know the day of my death</w:t>
      </w:r>
      <w:r w:rsidRPr="0010377E">
        <w:rPr>
          <w:rFonts w:ascii="Times New Roman" w:hAnsi="Times New Roman" w:cs="Times New Roman"/>
          <w:lang w:bidi="ar-SA"/>
        </w:rPr>
        <w:t xml:space="preserve"> </w:t>
      </w:r>
      <w:r w:rsidRPr="0010377E">
        <w:rPr>
          <w:rFonts w:ascii="Times New Roman" w:hAnsi="Times New Roman" w:cs="Times New Roman"/>
          <w:highlight w:val="yellow"/>
          <w:lang w:bidi="ar-SA"/>
        </w:rPr>
        <w:t>(</w:t>
      </w:r>
      <w:r w:rsidRPr="0010377E">
        <w:rPr>
          <w:rFonts w:ascii="Times New Roman" w:hAnsi="Times New Roman" w:cs="Times New Roman"/>
          <w:b/>
          <w:highlight w:val="yellow"/>
          <w:u w:val="single"/>
          <w:lang w:bidi="ar-SA"/>
        </w:rPr>
        <w:t>departure</w:t>
      </w:r>
      <w:r w:rsidRPr="0010377E">
        <w:rPr>
          <w:rFonts w:ascii="Times New Roman" w:hAnsi="Times New Roman" w:cs="Times New Roman"/>
          <w:highlight w:val="yellow"/>
          <w:lang w:bidi="ar-SA"/>
        </w:rPr>
        <w:t>)</w:t>
      </w:r>
      <w:r w:rsidRPr="0010377E">
        <w:rPr>
          <w:rFonts w:ascii="Times New Roman" w:hAnsi="Times New Roman" w:cs="Times New Roman"/>
          <w:lang w:bidi="ar-SA"/>
        </w:rPr>
        <w:t>.</w:t>
      </w:r>
    </w:p>
    <w:p w14:paraId="500FDFE6" w14:textId="77777777" w:rsidR="00F1481E" w:rsidRPr="0010377E" w:rsidRDefault="00F1481E" w:rsidP="00AC1ED4">
      <w:pPr>
        <w:widowControl w:val="0"/>
        <w:spacing w:after="0" w:line="240" w:lineRule="auto"/>
        <w:ind w:left="360"/>
        <w:jc w:val="both"/>
        <w:rPr>
          <w:rFonts w:ascii="Times New Roman" w:hAnsi="Times New Roman" w:cs="Times New Roman"/>
          <w:lang w:bidi="ar-SA"/>
        </w:rPr>
      </w:pPr>
    </w:p>
    <w:p w14:paraId="0C0D4BB5" w14:textId="77777777" w:rsidR="00F1481E" w:rsidRPr="0010377E" w:rsidRDefault="00F1481E" w:rsidP="00AC1ED4">
      <w:pPr>
        <w:widowControl w:val="0"/>
        <w:spacing w:after="0" w:line="240" w:lineRule="auto"/>
        <w:ind w:left="360"/>
        <w:jc w:val="both"/>
        <w:rPr>
          <w:rFonts w:ascii="Times New Roman" w:hAnsi="Times New Roman" w:cs="Times New Roman"/>
          <w:b/>
          <w:lang w:bidi="ar-SA"/>
        </w:rPr>
      </w:pPr>
      <w:r w:rsidRPr="0010377E">
        <w:rPr>
          <w:rFonts w:ascii="Times New Roman" w:hAnsi="Times New Roman" w:cs="Times New Roman"/>
          <w:b/>
          <w:lang w:val="en-AU" w:bidi="ar-SA"/>
        </w:rPr>
        <w:t xml:space="preserve">Gen 27:3. </w:t>
      </w:r>
      <w:r w:rsidRPr="0010377E">
        <w:rPr>
          <w:rFonts w:ascii="Times New Roman" w:hAnsi="Times New Roman" w:cs="Times New Roman"/>
          <w:b/>
          <w:lang w:bidi="ar-SA"/>
        </w:rPr>
        <w:t xml:space="preserve">So, now, sharpen your implements, your sword [and take] your bow, and </w:t>
      </w:r>
      <w:r w:rsidRPr="0010377E">
        <w:rPr>
          <w:rFonts w:ascii="Times New Roman" w:hAnsi="Times New Roman" w:cs="Times New Roman"/>
          <w:b/>
          <w:highlight w:val="yellow"/>
          <w:lang w:bidi="ar-SA"/>
        </w:rPr>
        <w:t>go forth</w:t>
      </w:r>
      <w:r w:rsidRPr="0010377E">
        <w:rPr>
          <w:rFonts w:ascii="Times New Roman" w:hAnsi="Times New Roman" w:cs="Times New Roman"/>
          <w:b/>
          <w:lang w:bidi="ar-SA"/>
        </w:rPr>
        <w:t xml:space="preserve"> to the </w:t>
      </w:r>
      <w:r w:rsidRPr="0010377E">
        <w:rPr>
          <w:rFonts w:ascii="Times New Roman" w:hAnsi="Times New Roman" w:cs="Times New Roman"/>
          <w:b/>
          <w:highlight w:val="yellow"/>
          <w:lang w:bidi="ar-SA"/>
        </w:rPr>
        <w:t>field,</w:t>
      </w:r>
      <w:r w:rsidRPr="0010377E">
        <w:rPr>
          <w:rFonts w:ascii="Times New Roman" w:hAnsi="Times New Roman" w:cs="Times New Roman"/>
          <w:b/>
          <w:lang w:bidi="ar-SA"/>
        </w:rPr>
        <w:t xml:space="preserve"> and hunt game for me. </w:t>
      </w:r>
    </w:p>
    <w:p w14:paraId="751E075D" w14:textId="77777777" w:rsidR="00F1481E" w:rsidRPr="0010377E" w:rsidRDefault="00F1481E" w:rsidP="00AC1ED4">
      <w:pPr>
        <w:widowControl w:val="0"/>
        <w:spacing w:after="0" w:line="240" w:lineRule="auto"/>
        <w:jc w:val="both"/>
        <w:rPr>
          <w:rFonts w:ascii="Times New Roman" w:hAnsi="Times New Roman" w:cs="Times New Roman"/>
          <w:lang w:bidi="ar-SA"/>
        </w:rPr>
      </w:pPr>
    </w:p>
    <w:p w14:paraId="1C0D65DC" w14:textId="77777777" w:rsidR="00F1481E" w:rsidRPr="0010377E" w:rsidRDefault="00F1481E" w:rsidP="00AC1ED4">
      <w:pPr>
        <w:widowControl w:val="0"/>
        <w:spacing w:after="0" w:line="240" w:lineRule="auto"/>
        <w:jc w:val="both"/>
        <w:rPr>
          <w:rFonts w:ascii="Times New Roman" w:eastAsia="Skolar Cyrillic" w:hAnsi="Times New Roman" w:cs="Times New Roman"/>
          <w:lang w:val="en-AU" w:bidi="ar-SA"/>
        </w:rPr>
      </w:pPr>
      <w:r w:rsidRPr="0010377E">
        <w:rPr>
          <w:rFonts w:ascii="Times New Roman" w:hAnsi="Times New Roman" w:cs="Times New Roman"/>
          <w:lang w:bidi="ar-SA"/>
        </w:rPr>
        <w:t xml:space="preserve">Firstly, </w:t>
      </w:r>
      <w:r w:rsidRPr="0010377E">
        <w:rPr>
          <w:rFonts w:ascii="Times New Roman" w:hAnsi="Times New Roman" w:cs="Times New Roman"/>
          <w:b/>
          <w:bCs/>
          <w:lang w:val="el-GR" w:bidi="ar-SA"/>
        </w:rPr>
        <w:t xml:space="preserve">ἀναχωρέω </w:t>
      </w:r>
      <w:r w:rsidRPr="0010377E">
        <w:rPr>
          <w:rFonts w:ascii="Times New Roman" w:hAnsi="Times New Roman" w:cs="Times New Roman"/>
          <w:b/>
          <w:bCs/>
          <w:lang w:bidi="ar-SA"/>
        </w:rPr>
        <w:t xml:space="preserve">– </w:t>
      </w:r>
      <w:r w:rsidRPr="0010377E">
        <w:rPr>
          <w:rFonts w:ascii="Times New Roman" w:hAnsi="Times New Roman" w:cs="Times New Roman"/>
          <w:i/>
          <w:lang w:bidi="ar-SA"/>
        </w:rPr>
        <w:t>anachoreo</w:t>
      </w:r>
      <w:r w:rsidRPr="0010377E">
        <w:rPr>
          <w:rFonts w:ascii="Times New Roman" w:hAnsi="Times New Roman" w:cs="Times New Roman"/>
          <w:lang w:bidi="ar-SA"/>
        </w:rPr>
        <w:t xml:space="preserve"> speaks of “going” as we see in verse 3, “</w:t>
      </w:r>
      <w:r w:rsidRPr="0010377E">
        <w:rPr>
          <w:rFonts w:ascii="Times New Roman" w:hAnsi="Times New Roman" w:cs="Times New Roman"/>
          <w:highlight w:val="yellow"/>
          <w:lang w:bidi="ar-SA"/>
        </w:rPr>
        <w:t>go forth</w:t>
      </w:r>
      <w:r w:rsidRPr="0010377E">
        <w:rPr>
          <w:rFonts w:ascii="Times New Roman" w:hAnsi="Times New Roman" w:cs="Times New Roman"/>
          <w:lang w:bidi="ar-SA"/>
        </w:rPr>
        <w:t>.” Secondly, it speaks of the “eye” being “dim” or something “disappearing from sight.” The Enhanced Strong’s Lexicon</w:t>
      </w:r>
      <w:r w:rsidRPr="0010377E">
        <w:rPr>
          <w:rFonts w:ascii="Times New Roman" w:hAnsi="Times New Roman" w:cs="Times New Roman"/>
          <w:vertAlign w:val="superscript"/>
          <w:lang w:bidi="ar-SA"/>
        </w:rPr>
        <w:footnoteReference w:id="40"/>
      </w:r>
      <w:r w:rsidRPr="0010377E">
        <w:rPr>
          <w:rFonts w:ascii="Times New Roman" w:hAnsi="Times New Roman" w:cs="Times New Roman"/>
          <w:lang w:bidi="ar-SA"/>
        </w:rPr>
        <w:t xml:space="preserve"> gives us the basic definition of, </w:t>
      </w:r>
      <w:r w:rsidRPr="0010377E">
        <w:rPr>
          <w:rFonts w:ascii="Times New Roman" w:hAnsi="Times New Roman" w:cs="Times New Roman"/>
          <w:b/>
          <w:bCs/>
          <w:lang w:val="el-GR" w:bidi="ar-SA"/>
        </w:rPr>
        <w:t xml:space="preserve">ἀναχωρέω </w:t>
      </w:r>
      <w:r w:rsidRPr="0010377E">
        <w:rPr>
          <w:rFonts w:ascii="Times New Roman" w:hAnsi="Times New Roman" w:cs="Times New Roman"/>
          <w:b/>
          <w:bCs/>
          <w:lang w:bidi="ar-SA"/>
        </w:rPr>
        <w:t xml:space="preserve">– </w:t>
      </w:r>
      <w:r w:rsidRPr="0010377E">
        <w:rPr>
          <w:rFonts w:ascii="Times New Roman" w:hAnsi="Times New Roman" w:cs="Times New Roman"/>
          <w:i/>
          <w:lang w:bidi="ar-SA"/>
        </w:rPr>
        <w:t>anachoreo</w:t>
      </w:r>
      <w:r w:rsidRPr="0010377E">
        <w:rPr>
          <w:rFonts w:ascii="Times New Roman" w:hAnsi="Times New Roman" w:cs="Times New Roman"/>
          <w:lang w:bidi="ar-SA"/>
        </w:rPr>
        <w:t xml:space="preserve">  “1) to go back, return 2) to withdraw 2a) so as to leave a room 2b) of those who through fear seek some other place, or </w:t>
      </w:r>
      <w:r w:rsidRPr="0010377E">
        <w:rPr>
          <w:rFonts w:ascii="Times New Roman" w:hAnsi="Times New Roman" w:cs="Times New Roman"/>
          <w:b/>
          <w:highlight w:val="yellow"/>
          <w:u w:val="single"/>
          <w:lang w:bidi="ar-SA"/>
        </w:rPr>
        <w:t>shun sight</w:t>
      </w:r>
      <w:r w:rsidRPr="0010377E">
        <w:rPr>
          <w:rFonts w:ascii="Times New Roman" w:hAnsi="Times New Roman" w:cs="Times New Roman"/>
          <w:b/>
          <w:u w:val="single"/>
          <w:lang w:bidi="ar-SA"/>
        </w:rPr>
        <w:t>.</w:t>
      </w:r>
      <w:r w:rsidRPr="0010377E">
        <w:rPr>
          <w:rFonts w:ascii="Times New Roman" w:hAnsi="Times New Roman" w:cs="Times New Roman"/>
          <w:lang w:bidi="ar-SA"/>
        </w:rPr>
        <w:t>” Thus Yeshua and his talmidim are trying to “</w:t>
      </w:r>
      <w:r w:rsidRPr="0010377E">
        <w:rPr>
          <w:rFonts w:ascii="Times New Roman" w:hAnsi="Times New Roman" w:cs="Times New Roman"/>
          <w:highlight w:val="yellow"/>
          <w:lang w:bidi="ar-SA"/>
        </w:rPr>
        <w:t>withdraw from sight</w:t>
      </w:r>
      <w:r w:rsidRPr="0010377E">
        <w:rPr>
          <w:rFonts w:ascii="Times New Roman" w:hAnsi="Times New Roman" w:cs="Times New Roman"/>
          <w:lang w:bidi="ar-SA"/>
        </w:rPr>
        <w:t xml:space="preserve">.” </w:t>
      </w:r>
      <w:r w:rsidRPr="0010377E">
        <w:rPr>
          <w:rFonts w:ascii="Times New Roman" w:hAnsi="Times New Roman" w:cs="Times New Roman"/>
          <w:b/>
          <w:bCs/>
          <w:lang w:val="el-GR" w:bidi="ar-SA"/>
        </w:rPr>
        <w:t xml:space="preserve">Ἀναχωρέω </w:t>
      </w:r>
      <w:r w:rsidRPr="0010377E">
        <w:rPr>
          <w:rFonts w:ascii="Times New Roman" w:hAnsi="Times New Roman" w:cs="Times New Roman"/>
          <w:b/>
          <w:bCs/>
          <w:lang w:bidi="ar-SA"/>
        </w:rPr>
        <w:t xml:space="preserve">– </w:t>
      </w:r>
      <w:r w:rsidRPr="0010377E">
        <w:rPr>
          <w:rFonts w:ascii="Times New Roman" w:hAnsi="Times New Roman" w:cs="Times New Roman"/>
          <w:i/>
          <w:lang w:bidi="ar-SA"/>
        </w:rPr>
        <w:t>anachoreo</w:t>
      </w:r>
      <w:r w:rsidRPr="0010377E">
        <w:rPr>
          <w:rFonts w:ascii="Times New Roman" w:hAnsi="Times New Roman" w:cs="Times New Roman"/>
          <w:lang w:bidi="ar-SA"/>
        </w:rPr>
        <w:t xml:space="preserve"> also has the meaning of going and departing. This matches what Yitzchaq tell Esau (Edom) to do, go to the field. When we follow the lexical trail of </w:t>
      </w:r>
      <w:r w:rsidRPr="0010377E">
        <w:rPr>
          <w:rFonts w:ascii="Times New Roman" w:hAnsi="Times New Roman" w:cs="Times New Roman"/>
          <w:b/>
          <w:bCs/>
          <w:lang w:val="el-GR" w:bidi="ar-SA"/>
        </w:rPr>
        <w:t xml:space="preserve">ἀναχωρέω </w:t>
      </w:r>
      <w:r w:rsidRPr="0010377E">
        <w:rPr>
          <w:rFonts w:ascii="Times New Roman" w:hAnsi="Times New Roman" w:cs="Times New Roman"/>
          <w:b/>
          <w:bCs/>
          <w:lang w:bidi="ar-SA"/>
        </w:rPr>
        <w:t xml:space="preserve">– </w:t>
      </w:r>
      <w:r w:rsidRPr="0010377E">
        <w:rPr>
          <w:rFonts w:ascii="Times New Roman" w:hAnsi="Times New Roman" w:cs="Times New Roman"/>
          <w:i/>
          <w:lang w:bidi="ar-SA"/>
        </w:rPr>
        <w:t>anachoreo</w:t>
      </w:r>
      <w:r w:rsidRPr="0010377E">
        <w:rPr>
          <w:rFonts w:ascii="Times New Roman" w:hAnsi="Times New Roman" w:cs="Times New Roman"/>
          <w:lang w:bidi="ar-SA"/>
        </w:rPr>
        <w:t xml:space="preserve"> we come to its root, </w:t>
      </w:r>
      <w:r w:rsidRPr="0010377E">
        <w:rPr>
          <w:rFonts w:ascii="Times New Roman" w:hAnsi="Times New Roman" w:cs="Times New Roman"/>
          <w:b/>
          <w:bCs/>
          <w:lang w:val="el-GR" w:bidi="ar-SA"/>
        </w:rPr>
        <w:t>χώρα</w:t>
      </w:r>
      <w:r w:rsidRPr="0010377E">
        <w:rPr>
          <w:rFonts w:ascii="Times New Roman" w:hAnsi="Times New Roman" w:cs="Times New Roman"/>
          <w:lang w:bidi="ar-SA"/>
        </w:rPr>
        <w:t xml:space="preserve"> – </w:t>
      </w:r>
      <w:r w:rsidRPr="0010377E">
        <w:rPr>
          <w:rFonts w:ascii="Times New Roman" w:hAnsi="Times New Roman" w:cs="Times New Roman"/>
          <w:i/>
          <w:iCs/>
          <w:lang w:bidi="ar-SA"/>
        </w:rPr>
        <w:t>chora</w:t>
      </w:r>
      <w:r w:rsidRPr="0010377E">
        <w:rPr>
          <w:rFonts w:ascii="Times New Roman" w:hAnsi="Times New Roman" w:cs="Times New Roman"/>
          <w:iCs/>
          <w:lang w:bidi="ar-SA"/>
        </w:rPr>
        <w:t xml:space="preserve"> with the following meanings,</w:t>
      </w:r>
      <w:r w:rsidRPr="0010377E">
        <w:rPr>
          <w:rFonts w:ascii="Times New Roman" w:hAnsi="Times New Roman" w:cs="Times New Roman"/>
          <w:lang w:bidi="ar-SA"/>
        </w:rPr>
        <w:t xml:space="preserve"> “the idea of empty expanse; </w:t>
      </w:r>
      <w:r w:rsidRPr="0010377E">
        <w:rPr>
          <w:rFonts w:ascii="Times New Roman" w:hAnsi="Times New Roman" w:cs="Times New Roman"/>
          <w:lang w:bidi="ar-SA"/>
        </w:rPr>
        <w:footnoteReference w:customMarkFollows="1" w:id="41"/>
        <w:t xml:space="preserve">GK 6001; 27 occurrences; </w:t>
      </w:r>
      <w:r w:rsidRPr="0010377E">
        <w:rPr>
          <w:rFonts w:ascii="Times New Roman" w:hAnsi="Times New Roman" w:cs="Times New Roman"/>
          <w:lang w:bidi="ar-SA"/>
        </w:rPr>
        <w:footnoteReference w:customMarkFollows="1" w:id="42"/>
        <w:t>AV translates as “</w:t>
      </w:r>
      <w:r w:rsidRPr="0010377E">
        <w:rPr>
          <w:rFonts w:ascii="Times New Roman" w:hAnsi="Times New Roman" w:cs="Times New Roman"/>
          <w:highlight w:val="yellow"/>
          <w:lang w:bidi="ar-SA"/>
        </w:rPr>
        <w:t>country</w:t>
      </w:r>
      <w:r w:rsidRPr="0010377E">
        <w:rPr>
          <w:rFonts w:ascii="Times New Roman" w:hAnsi="Times New Roman" w:cs="Times New Roman"/>
          <w:lang w:bidi="ar-SA"/>
        </w:rPr>
        <w:t xml:space="preserve">” 15 </w:t>
      </w:r>
      <w:r w:rsidRPr="0010377E">
        <w:rPr>
          <w:rFonts w:ascii="Times New Roman" w:hAnsi="Times New Roman" w:cs="Times New Roman"/>
          <w:lang w:bidi="ar-SA"/>
        </w:rPr>
        <w:lastRenderedPageBreak/>
        <w:t>times, “region” five times, “land” three times, “</w:t>
      </w:r>
      <w:r w:rsidRPr="0010377E">
        <w:rPr>
          <w:rFonts w:ascii="Times New Roman" w:hAnsi="Times New Roman" w:cs="Times New Roman"/>
          <w:highlight w:val="yellow"/>
          <w:lang w:bidi="ar-SA"/>
        </w:rPr>
        <w:t>field</w:t>
      </w:r>
      <w:r w:rsidRPr="0010377E">
        <w:rPr>
          <w:rFonts w:ascii="Times New Roman" w:hAnsi="Times New Roman" w:cs="Times New Roman"/>
          <w:lang w:bidi="ar-SA"/>
        </w:rPr>
        <w:t>” twice, “ground” once, and “coast” once,” which is synonymous with Hebrew “</w:t>
      </w:r>
      <w:r w:rsidRPr="0010377E">
        <w:rPr>
          <w:rFonts w:ascii="Times New Roman" w:hAnsi="Times New Roman" w:cs="Times New Roman"/>
          <w:b/>
          <w:bCs/>
          <w:sz w:val="24"/>
          <w:szCs w:val="24"/>
          <w:rtl/>
        </w:rPr>
        <w:t>שָׂדֶה</w:t>
      </w:r>
      <w:r w:rsidRPr="0010377E">
        <w:rPr>
          <w:rFonts w:ascii="Times New Roman" w:hAnsi="Times New Roman" w:cs="Times New Roman"/>
          <w:lang w:bidi="ar-SA"/>
        </w:rPr>
        <w:t>”, field as used in B’resheet 27:3 “</w:t>
      </w:r>
      <w:r w:rsidRPr="0010377E">
        <w:rPr>
          <w:rFonts w:ascii="Times New Roman" w:hAnsi="Times New Roman" w:cs="Times New Roman"/>
          <w:b/>
          <w:highlight w:val="yellow"/>
          <w:lang w:bidi="ar-SA"/>
        </w:rPr>
        <w:t>go forth</w:t>
      </w:r>
      <w:r w:rsidRPr="0010377E">
        <w:rPr>
          <w:rFonts w:ascii="Times New Roman" w:hAnsi="Times New Roman" w:cs="Times New Roman"/>
          <w:b/>
          <w:lang w:bidi="ar-SA"/>
        </w:rPr>
        <w:t xml:space="preserve"> to the </w:t>
      </w:r>
      <w:r w:rsidRPr="0010377E">
        <w:rPr>
          <w:rFonts w:ascii="Times New Roman" w:hAnsi="Times New Roman" w:cs="Times New Roman"/>
          <w:b/>
          <w:highlight w:val="yellow"/>
          <w:lang w:bidi="ar-SA"/>
        </w:rPr>
        <w:t>field</w:t>
      </w:r>
      <w:r w:rsidRPr="0010377E">
        <w:rPr>
          <w:rFonts w:ascii="Times New Roman" w:hAnsi="Times New Roman" w:cs="Times New Roman"/>
          <w:b/>
          <w:lang w:bidi="ar-SA"/>
        </w:rPr>
        <w:t>,.</w:t>
      </w:r>
      <w:r w:rsidRPr="0010377E">
        <w:rPr>
          <w:rFonts w:ascii="Times New Roman" w:hAnsi="Times New Roman" w:cs="Times New Roman"/>
          <w:lang w:bidi="ar-SA"/>
        </w:rPr>
        <w:t>”</w:t>
      </w:r>
    </w:p>
    <w:p w14:paraId="49097220" w14:textId="77777777" w:rsidR="00F1481E" w:rsidRPr="0010377E" w:rsidRDefault="00F1481E" w:rsidP="00AC1ED4">
      <w:pPr>
        <w:widowControl w:val="0"/>
        <w:pBdr>
          <w:bottom w:val="single" w:sz="12" w:space="1" w:color="365F91"/>
        </w:pBdr>
        <w:spacing w:before="320" w:after="80" w:line="240" w:lineRule="auto"/>
        <w:jc w:val="both"/>
        <w:outlineLvl w:val="0"/>
        <w:rPr>
          <w:rFonts w:ascii="Times New Roman" w:eastAsia="Times New Roman" w:hAnsi="Times New Roman" w:cs="Times New Roman"/>
          <w:b/>
          <w:bCs/>
          <w:smallCaps/>
          <w:color w:val="0D0D0D"/>
          <w:sz w:val="24"/>
          <w:szCs w:val="24"/>
          <w:lang w:val="en-AU" w:bidi="ar-SA"/>
        </w:rPr>
      </w:pPr>
      <w:r w:rsidRPr="0010377E">
        <w:rPr>
          <w:rFonts w:ascii="Times New Roman" w:eastAsia="Times New Roman" w:hAnsi="Times New Roman" w:cs="Times New Roman"/>
          <w:b/>
          <w:bCs/>
          <w:smallCaps/>
          <w:color w:val="0D0D0D"/>
          <w:sz w:val="24"/>
          <w:szCs w:val="24"/>
          <w:lang w:val="en-AU" w:bidi="ar-SA"/>
        </w:rPr>
        <w:t>Yeshua and HaGalil</w:t>
      </w:r>
    </w:p>
    <w:p w14:paraId="0A6C213A" w14:textId="77777777" w:rsidR="00F1481E" w:rsidRPr="0010377E" w:rsidRDefault="00F1481E" w:rsidP="00AC1ED4">
      <w:pPr>
        <w:widowControl w:val="0"/>
        <w:spacing w:after="0" w:line="270" w:lineRule="exact"/>
        <w:ind w:left="270"/>
        <w:jc w:val="both"/>
        <w:rPr>
          <w:rFonts w:ascii="Times New Roman" w:eastAsia="Skolar Cyrillic" w:hAnsi="Times New Roman" w:cs="Times New Roman"/>
          <w:lang w:val="en-AU" w:bidi="ar-SA"/>
        </w:rPr>
      </w:pPr>
      <w:r w:rsidRPr="0010377E">
        <w:rPr>
          <w:rFonts w:ascii="Times New Roman" w:eastAsia="Skolar Cyrillic" w:hAnsi="Times New Roman" w:cs="Times New Roman"/>
          <w:b/>
          <w:lang w:val="en-AU" w:bidi="ar-SA"/>
        </w:rPr>
        <w:t>Many congregations from the Galil</w:t>
      </w:r>
      <w:r w:rsidRPr="0010377E">
        <w:rPr>
          <w:rFonts w:ascii="Times New Roman" w:eastAsia="Skolar Cyrillic" w:hAnsi="Times New Roman" w:cs="Times New Roman"/>
          <w:b/>
          <w:vertAlign w:val="superscript"/>
          <w:lang w:val="en-AU" w:bidi="ar-SA"/>
        </w:rPr>
        <w:footnoteReference w:id="43"/>
      </w:r>
      <w:r w:rsidRPr="0010377E">
        <w:rPr>
          <w:rFonts w:ascii="Times New Roman" w:eastAsia="Skolar Cyrillic" w:hAnsi="Times New Roman" w:cs="Times New Roman"/>
          <w:b/>
          <w:lang w:val="en-AU" w:bidi="ar-SA"/>
        </w:rPr>
        <w:t xml:space="preserve"> and from Yehudah, and from Yerushalayim, and from Edom </w:t>
      </w:r>
      <w:r w:rsidRPr="0010377E">
        <w:rPr>
          <w:rFonts w:ascii="Times New Roman" w:eastAsia="Skolar Cyrillic" w:hAnsi="Times New Roman" w:cs="Times New Roman"/>
          <w:lang w:val="en-AU" w:bidi="ar-SA"/>
        </w:rPr>
        <w:t>(Idumea)</w:t>
      </w:r>
      <w:r w:rsidRPr="0010377E">
        <w:rPr>
          <w:rFonts w:ascii="Times New Roman" w:eastAsia="Skolar Cyrillic" w:hAnsi="Times New Roman" w:cs="Times New Roman"/>
          <w:b/>
          <w:lang w:val="en-AU" w:bidi="ar-SA"/>
        </w:rPr>
        <w:t xml:space="preserve"> and beyond the Yarden; and they about Tyre and Sidon, followed him </w:t>
      </w:r>
      <w:r w:rsidRPr="0010377E">
        <w:rPr>
          <w:rFonts w:ascii="Times New Roman" w:eastAsia="Skolar Cyrillic" w:hAnsi="Times New Roman" w:cs="Times New Roman"/>
          <w:lang w:val="en-AU" w:bidi="ar-SA"/>
        </w:rPr>
        <w:t>(his halakhic decisions – Mesorah)</w:t>
      </w:r>
      <w:r w:rsidRPr="0010377E">
        <w:rPr>
          <w:rFonts w:ascii="Times New Roman" w:eastAsia="Skolar Cyrillic" w:hAnsi="Times New Roman" w:cs="Times New Roman"/>
          <w:b/>
          <w:lang w:val="en-AU" w:bidi="ar-SA"/>
        </w:rPr>
        <w:t xml:space="preserve">, and many congregations </w:t>
      </w:r>
      <w:r w:rsidRPr="0010377E">
        <w:rPr>
          <w:rFonts w:ascii="Times New Roman" w:eastAsia="Skolar Cyrillic" w:hAnsi="Times New Roman" w:cs="Times New Roman"/>
          <w:lang w:val="en-AU" w:bidi="ar-SA"/>
        </w:rPr>
        <w:t xml:space="preserve">(in great numbers) </w:t>
      </w:r>
      <w:r w:rsidRPr="0010377E">
        <w:rPr>
          <w:rFonts w:ascii="Times New Roman" w:eastAsia="Skolar Cyrillic" w:hAnsi="Times New Roman" w:cs="Times New Roman"/>
          <w:b/>
          <w:lang w:val="en-AU" w:bidi="ar-SA"/>
        </w:rPr>
        <w:t xml:space="preserve">having heard of the great things he was doing, came to </w:t>
      </w:r>
      <w:r w:rsidRPr="0010377E">
        <w:rPr>
          <w:rFonts w:ascii="Times New Roman" w:eastAsia="Skolar Cyrillic" w:hAnsi="Times New Roman" w:cs="Times New Roman"/>
          <w:lang w:val="en-AU" w:bidi="ar-SA"/>
        </w:rPr>
        <w:t xml:space="preserve">(see) </w:t>
      </w:r>
      <w:r w:rsidRPr="0010377E">
        <w:rPr>
          <w:rFonts w:ascii="Times New Roman" w:eastAsia="Skolar Cyrillic" w:hAnsi="Times New Roman" w:cs="Times New Roman"/>
          <w:b/>
          <w:lang w:val="en-AU" w:bidi="ar-SA"/>
        </w:rPr>
        <w:t>him</w:t>
      </w:r>
      <w:r w:rsidRPr="0010377E">
        <w:rPr>
          <w:rFonts w:ascii="Times New Roman" w:eastAsia="Skolar Cyrillic" w:hAnsi="Times New Roman" w:cs="Times New Roman"/>
          <w:lang w:val="en-AU" w:bidi="ar-SA"/>
        </w:rPr>
        <w:t xml:space="preserve"> and to seek his counsel and wisdom.</w:t>
      </w:r>
    </w:p>
    <w:p w14:paraId="71435B40" w14:textId="77777777" w:rsidR="00F1481E" w:rsidRPr="0010377E" w:rsidRDefault="00F1481E" w:rsidP="00AC1ED4">
      <w:pPr>
        <w:widowControl w:val="0"/>
        <w:spacing w:after="0" w:line="270" w:lineRule="exact"/>
        <w:jc w:val="both"/>
        <w:rPr>
          <w:rFonts w:ascii="Times New Roman" w:eastAsia="Skolar Cyrillic" w:hAnsi="Times New Roman" w:cs="Times New Roman"/>
          <w:lang w:val="en-AU" w:bidi="ar-SA"/>
        </w:rPr>
      </w:pPr>
    </w:p>
    <w:p w14:paraId="40109465" w14:textId="77777777" w:rsidR="00F1481E" w:rsidRPr="0010377E" w:rsidRDefault="00F1481E" w:rsidP="00AC1ED4">
      <w:pPr>
        <w:widowControl w:val="0"/>
        <w:spacing w:after="0" w:line="270" w:lineRule="exact"/>
        <w:jc w:val="both"/>
        <w:rPr>
          <w:rFonts w:ascii="Times New Roman" w:eastAsia="Skolar Cyrillic" w:hAnsi="Times New Roman" w:cs="Times New Roman"/>
          <w:lang w:val="en-AU" w:bidi="ar-SA"/>
        </w:rPr>
      </w:pPr>
      <w:r w:rsidRPr="0010377E">
        <w:rPr>
          <w:rFonts w:ascii="Times New Roman" w:eastAsia="Skolar Cyrillic" w:hAnsi="Times New Roman" w:cs="Times New Roman"/>
          <w:lang w:val="en-AU" w:bidi="ar-SA"/>
        </w:rPr>
        <w:t>The present Mishnaic text of Hakham Tsefet depicts Yeshua as a Hakham with great influence. Many scholars attribute all sorts of fanatical reasons for this “popularity.” Without trying to delve into all the discussions on Yeshua as the demi</w:t>
      </w:r>
      <w:r w:rsidR="00545DCD" w:rsidRPr="0010377E">
        <w:rPr>
          <w:rFonts w:ascii="Times New Roman" w:eastAsia="Skolar Cyrillic" w:hAnsi="Times New Roman" w:cs="Times New Roman"/>
          <w:lang w:val="en-AU" w:bidi="ar-SA"/>
        </w:rPr>
        <w:t>GOD</w:t>
      </w:r>
      <w:r w:rsidRPr="0010377E">
        <w:rPr>
          <w:rFonts w:ascii="Times New Roman" w:eastAsia="Skolar Cyrillic" w:hAnsi="Times New Roman" w:cs="Times New Roman"/>
          <w:lang w:val="en-AU" w:bidi="ar-SA"/>
        </w:rPr>
        <w:t xml:space="preserve"> that they purport, we note that the image portrayed is that of a great Sage (Hakham) and reformer.   </w:t>
      </w:r>
    </w:p>
    <w:p w14:paraId="5719C121" w14:textId="77777777" w:rsidR="00F1481E" w:rsidRPr="0010377E" w:rsidRDefault="00F1481E" w:rsidP="00AC1ED4">
      <w:pPr>
        <w:widowControl w:val="0"/>
        <w:spacing w:after="0" w:line="270" w:lineRule="exact"/>
        <w:jc w:val="both"/>
        <w:rPr>
          <w:rFonts w:ascii="Times New Roman" w:eastAsia="Skolar Cyrillic" w:hAnsi="Times New Roman" w:cs="Times New Roman"/>
          <w:lang w:val="en-AU" w:bidi="ar-SA"/>
        </w:rPr>
      </w:pPr>
    </w:p>
    <w:p w14:paraId="1212F20C" w14:textId="77777777" w:rsidR="00F1481E" w:rsidRPr="0010377E" w:rsidRDefault="00F1481E" w:rsidP="00AC1ED4">
      <w:pPr>
        <w:widowControl w:val="0"/>
        <w:spacing w:after="0" w:line="270" w:lineRule="exact"/>
        <w:jc w:val="both"/>
        <w:rPr>
          <w:rFonts w:ascii="Times New Roman" w:eastAsia="Skolar Cyrillic" w:hAnsi="Times New Roman" w:cs="Times New Roman"/>
          <w:lang w:val="en-AU" w:bidi="ar-SA"/>
        </w:rPr>
      </w:pPr>
      <w:r w:rsidRPr="0010377E">
        <w:rPr>
          <w:rFonts w:ascii="Times New Roman" w:eastAsia="Skolar Cyrillic" w:hAnsi="Times New Roman" w:cs="Times New Roman"/>
          <w:lang w:val="en-AU" w:bidi="ar-SA"/>
        </w:rPr>
        <w:t xml:space="preserve">With regards to the effects of Yeshua’s ministry in the Galil, Prof. Michael Avi-Yonah notes: </w:t>
      </w:r>
    </w:p>
    <w:p w14:paraId="7BDC6EC7" w14:textId="77777777" w:rsidR="00F1481E" w:rsidRPr="0010377E" w:rsidRDefault="00F1481E" w:rsidP="00AC1ED4">
      <w:pPr>
        <w:widowControl w:val="0"/>
        <w:spacing w:after="0" w:line="270" w:lineRule="exact"/>
        <w:jc w:val="both"/>
        <w:rPr>
          <w:rFonts w:ascii="Times New Roman" w:eastAsia="Skolar Cyrillic" w:hAnsi="Times New Roman" w:cs="Times New Roman"/>
          <w:lang w:val="en-AU" w:bidi="ar-SA"/>
        </w:rPr>
      </w:pPr>
    </w:p>
    <w:p w14:paraId="5292BFE1" w14:textId="77777777" w:rsidR="00F1481E" w:rsidRPr="0010377E" w:rsidRDefault="00F1481E" w:rsidP="00AC1ED4">
      <w:pPr>
        <w:widowControl w:val="0"/>
        <w:spacing w:after="0" w:line="270" w:lineRule="exact"/>
        <w:ind w:left="360"/>
        <w:jc w:val="both"/>
        <w:rPr>
          <w:rFonts w:ascii="Times New Roman" w:eastAsia="Skolar Cyrillic" w:hAnsi="Times New Roman" w:cs="Times New Roman"/>
          <w:lang w:val="en-AU" w:bidi="ar-SA"/>
        </w:rPr>
      </w:pPr>
      <w:r w:rsidRPr="0010377E">
        <w:rPr>
          <w:rFonts w:ascii="Times New Roman" w:eastAsia="Skolar Cyrillic" w:hAnsi="Times New Roman" w:cs="Times New Roman"/>
          <w:lang w:val="en-AU" w:bidi="ar-SA"/>
        </w:rPr>
        <w:t>The activities of Jesus and the early Christian apostles had no effect on the Jewishness of Galilee.</w:t>
      </w:r>
      <w:r w:rsidRPr="0010377E">
        <w:rPr>
          <w:rFonts w:ascii="Times New Roman" w:eastAsia="Skolar Cyrillic" w:hAnsi="Times New Roman" w:cs="Times New Roman"/>
          <w:vertAlign w:val="superscript"/>
          <w:lang w:val="en-AU" w:bidi="ar-SA"/>
        </w:rPr>
        <w:footnoteReference w:id="44"/>
      </w:r>
    </w:p>
    <w:p w14:paraId="62D7F0AE" w14:textId="77777777" w:rsidR="00F1481E" w:rsidRPr="0010377E" w:rsidRDefault="00F1481E" w:rsidP="00AC1ED4">
      <w:pPr>
        <w:widowControl w:val="0"/>
        <w:spacing w:after="0" w:line="270" w:lineRule="exact"/>
        <w:jc w:val="both"/>
        <w:rPr>
          <w:rFonts w:ascii="Times New Roman" w:eastAsia="Skolar Cyrillic" w:hAnsi="Times New Roman" w:cs="Times New Roman"/>
          <w:lang w:val="en-AU" w:bidi="ar-SA"/>
        </w:rPr>
      </w:pPr>
    </w:p>
    <w:p w14:paraId="11392A2A" w14:textId="77777777" w:rsidR="00F1481E" w:rsidRPr="0010377E" w:rsidRDefault="00F1481E" w:rsidP="00AC1ED4">
      <w:pPr>
        <w:widowControl w:val="0"/>
        <w:spacing w:after="0" w:line="270" w:lineRule="exact"/>
        <w:jc w:val="both"/>
        <w:rPr>
          <w:rFonts w:ascii="Times New Roman" w:eastAsia="Skolar Cyrillic" w:hAnsi="Times New Roman" w:cs="Times New Roman"/>
          <w:lang w:val="en-AU" w:bidi="ar-SA"/>
        </w:rPr>
      </w:pPr>
      <w:r w:rsidRPr="0010377E">
        <w:rPr>
          <w:rFonts w:ascii="Times New Roman" w:eastAsia="Skolar Cyrillic" w:hAnsi="Times New Roman" w:cs="Times New Roman"/>
          <w:lang w:val="en-AU" w:bidi="ar-SA"/>
        </w:rPr>
        <w:t xml:space="preserve">Prof. Michael Avi-Yonah seems to have swallowed a spoonful of Christian myth without pondering all the evidence available. His statement is based on the idea that Yeshua and his talmidim tried to “Christianize” the Galil. Had Avi-Yonah taken the perspective that Yeshua and his talmidim were trying to “Judaize” the Galil he might have worded things differently and perhaps would have made a great discovery. However, he correctly states: </w:t>
      </w:r>
    </w:p>
    <w:p w14:paraId="591356C3" w14:textId="77777777" w:rsidR="00F1481E" w:rsidRPr="0010377E" w:rsidRDefault="00F1481E" w:rsidP="00AC1ED4">
      <w:pPr>
        <w:widowControl w:val="0"/>
        <w:spacing w:after="0" w:line="270" w:lineRule="exact"/>
        <w:jc w:val="both"/>
        <w:rPr>
          <w:rFonts w:ascii="Times New Roman" w:eastAsia="Skolar Cyrillic" w:hAnsi="Times New Roman" w:cs="Times New Roman"/>
          <w:lang w:val="en-AU" w:bidi="ar-SA"/>
        </w:rPr>
      </w:pPr>
    </w:p>
    <w:p w14:paraId="55F457F2" w14:textId="77777777" w:rsidR="00F1481E" w:rsidRPr="0010377E" w:rsidRDefault="00F1481E" w:rsidP="00AC1ED4">
      <w:pPr>
        <w:widowControl w:val="0"/>
        <w:spacing w:after="0" w:line="270" w:lineRule="exact"/>
        <w:ind w:left="360"/>
        <w:jc w:val="both"/>
        <w:rPr>
          <w:rFonts w:ascii="Times New Roman" w:eastAsia="Skolar Cyrillic" w:hAnsi="Times New Roman" w:cs="Times New Roman"/>
          <w:lang w:val="en-AU" w:bidi="ar-SA"/>
        </w:rPr>
      </w:pPr>
      <w:r w:rsidRPr="0010377E">
        <w:rPr>
          <w:rFonts w:ascii="Times New Roman" w:eastAsia="Skolar Cyrillic" w:hAnsi="Times New Roman" w:cs="Times New Roman"/>
          <w:lang w:val="en-AU" w:bidi="ar-SA"/>
        </w:rPr>
        <w:t>Tiglath-Pileser III, king of Assyria, conquered Galilee and turned it into the Assyrian province of Magiddu (Megiddo). Some of the Israelite inhabitants were deported but the remaining remnant renewed its relations with Jerusalem in the time of Josiah who may have reunited Galilee with his kingdom.</w:t>
      </w:r>
      <w:r w:rsidRPr="0010377E">
        <w:rPr>
          <w:rFonts w:ascii="Times New Roman" w:eastAsia="Skolar Cyrillic" w:hAnsi="Times New Roman" w:cs="Times New Roman"/>
          <w:vertAlign w:val="superscript"/>
          <w:lang w:val="en-AU" w:bidi="ar-SA"/>
        </w:rPr>
        <w:footnoteReference w:id="45"/>
      </w:r>
    </w:p>
    <w:p w14:paraId="19DEC857" w14:textId="77777777" w:rsidR="00F1481E" w:rsidRPr="0010377E" w:rsidRDefault="00F1481E" w:rsidP="00AC1ED4">
      <w:pPr>
        <w:widowControl w:val="0"/>
        <w:spacing w:after="0" w:line="270" w:lineRule="exact"/>
        <w:jc w:val="both"/>
        <w:rPr>
          <w:rFonts w:ascii="Times New Roman" w:eastAsia="Skolar Cyrillic" w:hAnsi="Times New Roman" w:cs="Times New Roman"/>
          <w:lang w:val="en-AU" w:bidi="ar-SA"/>
        </w:rPr>
      </w:pPr>
    </w:p>
    <w:p w14:paraId="12B87AE3" w14:textId="77777777" w:rsidR="00F1481E" w:rsidRPr="0010377E" w:rsidRDefault="00F1481E" w:rsidP="00AC1ED4">
      <w:pPr>
        <w:widowControl w:val="0"/>
        <w:spacing w:after="0" w:line="270" w:lineRule="exact"/>
        <w:jc w:val="both"/>
        <w:rPr>
          <w:rFonts w:ascii="Times New Roman" w:eastAsia="Skolar Cyrillic" w:hAnsi="Times New Roman" w:cs="Times New Roman"/>
          <w:lang w:val="en-AU" w:bidi="ar-SA"/>
        </w:rPr>
      </w:pPr>
      <w:r w:rsidRPr="0010377E">
        <w:rPr>
          <w:rFonts w:ascii="Times New Roman" w:eastAsia="Skolar Cyrillic" w:hAnsi="Times New Roman" w:cs="Times New Roman"/>
          <w:lang w:val="en-AU" w:bidi="ar-SA"/>
        </w:rPr>
        <w:t>The deportation of Galilean inhabitants was that of the key artisans and Hakhamim. This left the Galil like the rest of Eretz Yisrael when the Babylonians had finished pillaging the land. Eretz Yisrael was left devoid of Hakhamim. Ezra brought the nation’s capital back to prominence as a place of genuine Torah learning and observance. The Hakhamim began to flourish once again on the streets of this metropolis. The Galil would slowly gain prominence in Eretz Yisrael. This was the result of the rich agricultural produce it was able to generate. The initial priority of the Galil was agricultural. The plane of Megiddo was rich and fertile. It was for this reason that Ahab desired the field of Naboth.</w:t>
      </w:r>
      <w:r w:rsidRPr="0010377E">
        <w:rPr>
          <w:rFonts w:ascii="Times New Roman" w:eastAsia="Skolar Cyrillic" w:hAnsi="Times New Roman" w:cs="Times New Roman"/>
          <w:vertAlign w:val="superscript"/>
          <w:lang w:val="en-AU" w:bidi="ar-SA"/>
        </w:rPr>
        <w:footnoteReference w:id="46"/>
      </w:r>
    </w:p>
    <w:p w14:paraId="4A4F22AB" w14:textId="77777777" w:rsidR="00F1481E" w:rsidRPr="0010377E" w:rsidRDefault="00F1481E" w:rsidP="00AC1ED4">
      <w:pPr>
        <w:widowControl w:val="0"/>
        <w:spacing w:after="0" w:line="270" w:lineRule="exact"/>
        <w:jc w:val="both"/>
        <w:rPr>
          <w:rFonts w:ascii="Times New Roman" w:eastAsia="Skolar Cyrillic" w:hAnsi="Times New Roman" w:cs="Times New Roman"/>
          <w:lang w:val="en-AU" w:bidi="ar-SA"/>
        </w:rPr>
      </w:pPr>
    </w:p>
    <w:p w14:paraId="58F1C98B" w14:textId="77777777" w:rsidR="00F1481E" w:rsidRPr="0010377E" w:rsidRDefault="00F1481E" w:rsidP="00AC1ED4">
      <w:pPr>
        <w:widowControl w:val="0"/>
        <w:spacing w:after="0" w:line="270" w:lineRule="exact"/>
        <w:jc w:val="both"/>
        <w:rPr>
          <w:rFonts w:ascii="Times New Roman" w:eastAsia="Skolar Cyrillic" w:hAnsi="Times New Roman" w:cs="Times New Roman"/>
          <w:lang w:val="en-AU" w:bidi="ar-SA"/>
        </w:rPr>
      </w:pPr>
      <w:r w:rsidRPr="0010377E">
        <w:rPr>
          <w:rFonts w:ascii="Times New Roman" w:eastAsia="Skolar Cyrillic" w:hAnsi="Times New Roman" w:cs="Times New Roman"/>
          <w:lang w:val="en-AU" w:bidi="ar-SA"/>
        </w:rPr>
        <w:t>That the Galil was given to the nations during the time of Yesha’yahu’s prophecy</w:t>
      </w:r>
      <w:r w:rsidRPr="0010377E">
        <w:rPr>
          <w:rFonts w:ascii="Times New Roman" w:eastAsia="Skolar Cyrillic" w:hAnsi="Times New Roman" w:cs="Times New Roman"/>
          <w:vertAlign w:val="superscript"/>
          <w:lang w:val="en-AU" w:bidi="ar-SA"/>
        </w:rPr>
        <w:footnoteReference w:id="47"/>
      </w:r>
      <w:r w:rsidRPr="0010377E">
        <w:rPr>
          <w:rFonts w:ascii="Times New Roman" w:eastAsia="Skolar Cyrillic" w:hAnsi="Times New Roman" w:cs="Times New Roman"/>
          <w:lang w:val="en-AU" w:bidi="ar-SA"/>
        </w:rPr>
        <w:t xml:space="preserve"> is of particular notice. The phrase “Galil of the “nations” is ambiguous and hard to discern. We must also note that the phrase “</w:t>
      </w:r>
      <w:r w:rsidRPr="0010377E">
        <w:rPr>
          <w:rFonts w:ascii="Times New Roman" w:eastAsia="Skolar Cyrillic" w:hAnsi="Times New Roman" w:cs="Times New Roman"/>
          <w:b/>
          <w:lang w:val="en-AU" w:bidi="ar-SA"/>
        </w:rPr>
        <w:t>beyond the Jordan</w:t>
      </w:r>
      <w:r w:rsidRPr="0010377E">
        <w:rPr>
          <w:rFonts w:ascii="Times New Roman" w:eastAsia="Skolar Cyrillic" w:hAnsi="Times New Roman" w:cs="Times New Roman"/>
          <w:lang w:val="en-AU" w:bidi="ar-SA"/>
        </w:rPr>
        <w:t xml:space="preserve">, in the </w:t>
      </w:r>
      <w:r w:rsidRPr="0010377E">
        <w:rPr>
          <w:rFonts w:ascii="Times New Roman" w:eastAsia="Skolar Cyrillic" w:hAnsi="Times New Roman" w:cs="Times New Roman"/>
          <w:b/>
          <w:lang w:val="en-AU" w:bidi="ar-SA"/>
        </w:rPr>
        <w:t>district of the nations</w:t>
      </w:r>
      <w:r w:rsidRPr="0010377E">
        <w:rPr>
          <w:rFonts w:ascii="Times New Roman" w:eastAsia="Skolar Cyrillic" w:hAnsi="Times New Roman" w:cs="Times New Roman"/>
          <w:lang w:val="en-AU" w:bidi="ar-SA"/>
        </w:rPr>
        <w:t xml:space="preserve">” as translated by the Jewish Publication Society shows that this does not directly relate to the area where Yeshua predominantly ministered. Regardless of the true meaning of this phrase we must determine that the Galil may have been given to the nations during the time of Yesha’yahu. But, this was NOT the case during the time of Yeshua and his talmidim. With the conquests of Alexander Yannai the regions of Eretz Yisrael “was </w:t>
      </w:r>
      <w:r w:rsidRPr="0010377E">
        <w:rPr>
          <w:rFonts w:ascii="Times New Roman" w:eastAsia="Skolar Cyrillic" w:hAnsi="Times New Roman" w:cs="Times New Roman"/>
          <w:lang w:val="en-AU" w:bidi="ar-SA"/>
        </w:rPr>
        <w:lastRenderedPageBreak/>
        <w:t>subject to the Jews.”</w:t>
      </w:r>
      <w:r w:rsidRPr="0010377E">
        <w:rPr>
          <w:rFonts w:ascii="Times New Roman" w:eastAsia="Skolar Cyrillic" w:hAnsi="Times New Roman" w:cs="Times New Roman"/>
          <w:vertAlign w:val="superscript"/>
          <w:lang w:val="en-AU" w:bidi="ar-SA"/>
        </w:rPr>
        <w:footnoteReference w:id="48"/>
      </w:r>
      <w:r w:rsidRPr="0010377E">
        <w:rPr>
          <w:rFonts w:ascii="Times New Roman" w:eastAsia="Skolar Cyrillic" w:hAnsi="Times New Roman" w:cs="Times New Roman"/>
          <w:lang w:val="en-AU" w:bidi="ar-SA"/>
        </w:rPr>
        <w:t xml:space="preserve"> The Galil suffered from assimilation and immersion into the Hellenistic culture. This was because the Galileans were noble in the sense of their wealth. As a result, many were considered Am HaAretz. However, the restorative work of Yeshua and his talmidim brought repentance and tikun (restoration) to the Galil. Therefore, the territories of the North were finally given to the Jewish Hakhamim as we shall see. While Yerushalayim was the cultic center of the nation it was certainly not the center for the deepest wisdom of the Torah. Therefore, we must understand that Yeshua and his talmidim brought the greatest tikun to that area. While there are those who would minimize Yeshua’s role, it is clear from this </w:t>
      </w:r>
      <w:r w:rsidR="00F85809" w:rsidRPr="0010377E">
        <w:rPr>
          <w:rFonts w:ascii="Times New Roman" w:eastAsia="Skolar Cyrillic" w:hAnsi="Times New Roman" w:cs="Times New Roman"/>
          <w:lang w:val="en-AU" w:bidi="ar-SA"/>
        </w:rPr>
        <w:t xml:space="preserve">and other </w:t>
      </w:r>
      <w:r w:rsidRPr="0010377E">
        <w:rPr>
          <w:rFonts w:ascii="Times New Roman" w:eastAsia="Skolar Cyrillic" w:hAnsi="Times New Roman" w:cs="Times New Roman"/>
          <w:lang w:val="en-AU" w:bidi="ar-SA"/>
        </w:rPr>
        <w:t>pericope</w:t>
      </w:r>
      <w:r w:rsidR="00F85809" w:rsidRPr="0010377E">
        <w:rPr>
          <w:rFonts w:ascii="Times New Roman" w:eastAsia="Skolar Cyrillic" w:hAnsi="Times New Roman" w:cs="Times New Roman"/>
          <w:lang w:val="en-AU" w:bidi="ar-SA"/>
        </w:rPr>
        <w:t>s</w:t>
      </w:r>
      <w:r w:rsidRPr="0010377E">
        <w:rPr>
          <w:rFonts w:ascii="Times New Roman" w:eastAsia="Skolar Cyrillic" w:hAnsi="Times New Roman" w:cs="Times New Roman"/>
          <w:lang w:val="en-AU" w:bidi="ar-SA"/>
        </w:rPr>
        <w:t xml:space="preserve"> just how great of a Hakham Yeshua really was.</w:t>
      </w:r>
    </w:p>
    <w:p w14:paraId="4ECDC804" w14:textId="77777777" w:rsidR="00F1481E" w:rsidRPr="0010377E" w:rsidRDefault="00F1481E" w:rsidP="00AC1ED4">
      <w:pPr>
        <w:widowControl w:val="0"/>
        <w:pBdr>
          <w:bottom w:val="single" w:sz="12" w:space="1" w:color="365F91"/>
        </w:pBdr>
        <w:spacing w:before="320" w:after="80" w:line="240" w:lineRule="auto"/>
        <w:jc w:val="both"/>
        <w:outlineLvl w:val="0"/>
        <w:rPr>
          <w:rFonts w:ascii="Times New Roman" w:eastAsia="Times New Roman" w:hAnsi="Times New Roman" w:cs="Times New Roman"/>
          <w:b/>
          <w:bCs/>
          <w:smallCaps/>
          <w:color w:val="0D0D0D"/>
          <w:sz w:val="24"/>
          <w:szCs w:val="24"/>
          <w:lang w:val="en-AU" w:bidi="ar-SA"/>
        </w:rPr>
      </w:pPr>
      <w:r w:rsidRPr="0010377E">
        <w:rPr>
          <w:rFonts w:ascii="Times New Roman" w:eastAsia="Times New Roman" w:hAnsi="Times New Roman" w:cs="Times New Roman"/>
          <w:b/>
          <w:bCs/>
          <w:smallCaps/>
          <w:color w:val="0D0D0D"/>
          <w:sz w:val="24"/>
          <w:szCs w:val="24"/>
          <w:lang w:val="en-AU" w:bidi="ar-SA"/>
        </w:rPr>
        <w:t>The Galil and the Kingdom</w:t>
      </w:r>
    </w:p>
    <w:p w14:paraId="477F1838" w14:textId="77777777" w:rsidR="00F1481E" w:rsidRPr="0010377E" w:rsidRDefault="00F1481E" w:rsidP="00AC1ED4">
      <w:pPr>
        <w:widowControl w:val="0"/>
        <w:spacing w:after="0" w:line="270" w:lineRule="exact"/>
        <w:jc w:val="both"/>
        <w:rPr>
          <w:rFonts w:ascii="Times New Roman" w:eastAsia="Skolar Cyrillic" w:hAnsi="Times New Roman" w:cs="Times New Roman"/>
          <w:lang w:val="en-AU" w:bidi="ar-SA"/>
        </w:rPr>
      </w:pPr>
      <w:r w:rsidRPr="0010377E">
        <w:rPr>
          <w:rFonts w:ascii="Times New Roman" w:eastAsia="Skolar Cyrillic" w:hAnsi="Times New Roman" w:cs="Times New Roman"/>
          <w:lang w:val="en-AU" w:bidi="ar-SA"/>
        </w:rPr>
        <w:t xml:space="preserve">According to Neusner the Galil was preoccupied with the “Kingdom of heaven” and “salvation.”  This information he derives from the New Testament (Nazarean Codicil). His rendition of the Galilean “Kingdom of Heaven” </w:t>
      </w:r>
      <w:r w:rsidR="00F85809" w:rsidRPr="0010377E">
        <w:rPr>
          <w:rFonts w:ascii="Times New Roman" w:eastAsia="Skolar Cyrillic" w:hAnsi="Times New Roman" w:cs="Times New Roman"/>
          <w:lang w:val="en-AU" w:bidi="ar-SA"/>
        </w:rPr>
        <w:t xml:space="preserve">is to live under the rule of </w:t>
      </w:r>
      <w:r w:rsidR="00545DCD" w:rsidRPr="0010377E">
        <w:rPr>
          <w:rFonts w:ascii="Times New Roman" w:eastAsia="Skolar Cyrillic" w:hAnsi="Times New Roman" w:cs="Times New Roman"/>
          <w:lang w:val="en-AU" w:bidi="ar-SA"/>
        </w:rPr>
        <w:t>GOD</w:t>
      </w:r>
      <w:r w:rsidR="00F85809" w:rsidRPr="0010377E">
        <w:rPr>
          <w:rFonts w:ascii="Times New Roman" w:eastAsia="Skolar Cyrillic" w:hAnsi="Times New Roman" w:cs="Times New Roman"/>
          <w:lang w:val="en-AU" w:bidi="ar-SA"/>
        </w:rPr>
        <w:t xml:space="preserve"> </w:t>
      </w:r>
      <w:r w:rsidRPr="0010377E">
        <w:rPr>
          <w:rFonts w:ascii="Times New Roman" w:eastAsia="Skolar Cyrillic" w:hAnsi="Times New Roman" w:cs="Times New Roman"/>
          <w:lang w:val="en-AU" w:bidi="ar-SA"/>
        </w:rPr>
        <w:t>and thereby be granted the right to enter the Olam HaBa (world-to-come). Yohanan ben Zakkai arrives in the Galil close to the year 40 C.E.</w:t>
      </w:r>
      <w:r w:rsidRPr="0010377E">
        <w:rPr>
          <w:rFonts w:ascii="Times New Roman" w:eastAsia="Skolar Cyrillic" w:hAnsi="Times New Roman" w:cs="Times New Roman"/>
          <w:vertAlign w:val="superscript"/>
          <w:lang w:val="en-AU" w:bidi="ar-SA"/>
        </w:rPr>
        <w:footnoteReference w:id="49"/>
      </w:r>
      <w:r w:rsidRPr="0010377E">
        <w:rPr>
          <w:rFonts w:ascii="Times New Roman" w:eastAsia="Skolar Cyrillic" w:hAnsi="Times New Roman" w:cs="Times New Roman"/>
          <w:lang w:val="en-AU" w:bidi="ar-SA"/>
        </w:rPr>
        <w:t xml:space="preserve"> It is here that Yohanan ben Zakkai will begin the work of redacting the Mishnah. Later, it is here where the Jerusalem Talmud is redacted, and where the Jewish Sanhedrin last sat. What made the Galil the perfect environment for these activities? While there are other factors to be explained, the truth remains that Yeshua and his talmidim had transformed the Galil from “triviality” into a </w:t>
      </w:r>
      <w:r w:rsidRPr="0010377E">
        <w:rPr>
          <w:rFonts w:ascii="Times New Roman" w:eastAsia="Skolar Cyrillic" w:hAnsi="Times New Roman" w:cs="Times New Roman"/>
          <w:b/>
          <w:lang w:val="en-AU" w:bidi="ar-SA"/>
        </w:rPr>
        <w:t>community</w:t>
      </w:r>
      <w:r w:rsidRPr="0010377E">
        <w:rPr>
          <w:rFonts w:ascii="Times New Roman" w:eastAsia="Skolar Cyrillic" w:hAnsi="Times New Roman" w:cs="Times New Roman"/>
          <w:lang w:val="en-AU" w:bidi="ar-SA"/>
        </w:rPr>
        <w:t xml:space="preserve"> of highly educated Hakhamim. </w:t>
      </w:r>
    </w:p>
    <w:p w14:paraId="71D10338" w14:textId="77777777" w:rsidR="00F1481E" w:rsidRPr="0010377E" w:rsidRDefault="00F1481E" w:rsidP="00AC1ED4">
      <w:pPr>
        <w:widowControl w:val="0"/>
        <w:pBdr>
          <w:bottom w:val="single" w:sz="12" w:space="1" w:color="365F91"/>
        </w:pBdr>
        <w:spacing w:before="320" w:after="80" w:line="240" w:lineRule="auto"/>
        <w:jc w:val="both"/>
        <w:outlineLvl w:val="0"/>
        <w:rPr>
          <w:rFonts w:ascii="Times New Roman" w:eastAsia="Times New Roman" w:hAnsi="Times New Roman" w:cs="Times New Roman"/>
          <w:b/>
          <w:bCs/>
          <w:smallCaps/>
          <w:color w:val="0D0D0D"/>
          <w:sz w:val="24"/>
          <w:szCs w:val="24"/>
          <w:lang w:val="en-AU" w:bidi="ar-SA"/>
        </w:rPr>
      </w:pPr>
      <w:r w:rsidRPr="0010377E">
        <w:rPr>
          <w:rFonts w:ascii="Times New Roman" w:eastAsia="Times New Roman" w:hAnsi="Times New Roman" w:cs="Times New Roman"/>
          <w:b/>
          <w:bCs/>
          <w:smallCaps/>
          <w:color w:val="0D0D0D"/>
          <w:sz w:val="24"/>
          <w:szCs w:val="24"/>
          <w:lang w:val="en-AU" w:bidi="ar-SA"/>
        </w:rPr>
        <w:t>All Yisrael</w:t>
      </w:r>
    </w:p>
    <w:p w14:paraId="7A75643D" w14:textId="77777777" w:rsidR="00F1481E" w:rsidRPr="0010377E" w:rsidRDefault="00F1481E" w:rsidP="00AC1ED4">
      <w:pPr>
        <w:widowControl w:val="0"/>
        <w:spacing w:after="0" w:line="270" w:lineRule="exact"/>
        <w:jc w:val="both"/>
        <w:rPr>
          <w:rFonts w:ascii="Times New Roman" w:eastAsia="Skolar Cyrillic" w:hAnsi="Times New Roman" w:cs="Times New Roman"/>
          <w:lang w:val="en-AU" w:bidi="ar-SA"/>
        </w:rPr>
      </w:pPr>
      <w:r w:rsidRPr="0010377E">
        <w:rPr>
          <w:rFonts w:ascii="Times New Roman" w:eastAsia="Skolar Cyrillic" w:hAnsi="Times New Roman" w:cs="Times New Roman"/>
          <w:lang w:val="en-AU" w:bidi="ar-SA"/>
        </w:rPr>
        <w:t>The present pericope shows just how far reaching the ministry of Yeshua went. We might therefore, suggest that “All Yisrael” heard the Mesorah of the Master. The letter to the R</w:t>
      </w:r>
      <w:r w:rsidR="00F85809" w:rsidRPr="0010377E">
        <w:rPr>
          <w:rFonts w:ascii="Times New Roman" w:eastAsia="Skolar Cyrillic" w:hAnsi="Times New Roman" w:cs="Times New Roman"/>
          <w:lang w:val="en-AU" w:bidi="ar-SA"/>
        </w:rPr>
        <w:t>omans authored by Hakham Shaul</w:t>
      </w:r>
      <w:r w:rsidRPr="0010377E">
        <w:rPr>
          <w:rFonts w:ascii="Times New Roman" w:eastAsia="Skolar Cyrillic" w:hAnsi="Times New Roman" w:cs="Times New Roman"/>
          <w:lang w:val="en-AU" w:bidi="ar-SA"/>
        </w:rPr>
        <w:t xml:space="preserve"> preceded an amazing Mishnah.</w:t>
      </w:r>
    </w:p>
    <w:p w14:paraId="049383C1" w14:textId="77777777" w:rsidR="00F1481E" w:rsidRPr="0010377E" w:rsidRDefault="00F1481E" w:rsidP="00AC1ED4">
      <w:pPr>
        <w:widowControl w:val="0"/>
        <w:spacing w:after="0" w:line="270" w:lineRule="exact"/>
        <w:jc w:val="both"/>
        <w:rPr>
          <w:rFonts w:ascii="Times New Roman" w:eastAsia="Skolar Cyrillic" w:hAnsi="Times New Roman" w:cs="Times New Roman"/>
          <w:lang w:val="en-AU" w:bidi="ar-SA"/>
        </w:rPr>
      </w:pPr>
    </w:p>
    <w:p w14:paraId="2A3245E0" w14:textId="77777777" w:rsidR="00F1481E" w:rsidRPr="0010377E" w:rsidRDefault="00F1481E" w:rsidP="00AC1ED4">
      <w:pPr>
        <w:widowControl w:val="0"/>
        <w:spacing w:after="0" w:line="270" w:lineRule="exact"/>
        <w:ind w:left="360"/>
        <w:jc w:val="both"/>
        <w:rPr>
          <w:rFonts w:ascii="Times New Roman" w:eastAsia="Skolar Cyrillic" w:hAnsi="Times New Roman" w:cs="Times New Roman"/>
          <w:b/>
          <w:lang w:val="en-AU" w:bidi="ar-SA"/>
        </w:rPr>
      </w:pPr>
      <w:r w:rsidRPr="0010377E">
        <w:rPr>
          <w:rFonts w:ascii="Times New Roman" w:eastAsia="Skolar Cyrillic" w:hAnsi="Times New Roman" w:cs="Times New Roman"/>
          <w:b/>
          <w:lang w:val="en-AU" w:bidi="ar-SA"/>
        </w:rPr>
        <w:t xml:space="preserve">Rom. 11:26-27 and so all Israel will be saved </w:t>
      </w:r>
      <w:r w:rsidRPr="0010377E">
        <w:rPr>
          <w:rFonts w:ascii="Times New Roman" w:eastAsia="Skolar Cyrillic" w:hAnsi="Times New Roman" w:cs="Times New Roman"/>
          <w:lang w:val="en-AU" w:bidi="ar-SA"/>
        </w:rPr>
        <w:t>(have their share in the world to come</w:t>
      </w:r>
      <w:r w:rsidRPr="0010377E">
        <w:rPr>
          <w:rFonts w:ascii="Times New Roman" w:eastAsia="Skolar Cyrillic" w:hAnsi="Times New Roman" w:cs="Times New Roman"/>
          <w:b/>
          <w:lang w:val="en-AU" w:bidi="ar-SA"/>
        </w:rPr>
        <w:t>); just as it is written, "Your people also will be all righteous/generous, they will inherit the land for ever; the branch of My planting, the work of My hands, wherein I glory. (Isa 60:21).</w:t>
      </w:r>
    </w:p>
    <w:p w14:paraId="65AF7625" w14:textId="77777777" w:rsidR="00F1481E" w:rsidRPr="0010377E" w:rsidRDefault="00F1481E" w:rsidP="00AC1ED4">
      <w:pPr>
        <w:widowControl w:val="0"/>
        <w:spacing w:after="0" w:line="270" w:lineRule="exact"/>
        <w:jc w:val="both"/>
        <w:rPr>
          <w:rFonts w:ascii="Times New Roman" w:eastAsia="Skolar Cyrillic" w:hAnsi="Times New Roman" w:cs="Times New Roman"/>
          <w:lang w:val="en-AU" w:bidi="ar-SA"/>
        </w:rPr>
      </w:pPr>
    </w:p>
    <w:p w14:paraId="17544621" w14:textId="77777777" w:rsidR="00F1481E" w:rsidRPr="0010377E" w:rsidRDefault="00F1481E" w:rsidP="00AC1ED4">
      <w:pPr>
        <w:widowControl w:val="0"/>
        <w:spacing w:after="0" w:line="270" w:lineRule="exact"/>
        <w:jc w:val="both"/>
        <w:rPr>
          <w:rFonts w:ascii="Times New Roman" w:eastAsia="Skolar Cyrillic" w:hAnsi="Times New Roman" w:cs="Times New Roman"/>
          <w:lang w:val="en-AU" w:bidi="ar-SA"/>
        </w:rPr>
      </w:pPr>
      <w:r w:rsidRPr="0010377E">
        <w:rPr>
          <w:rFonts w:ascii="Times New Roman" w:eastAsia="Skolar Cyrillic" w:hAnsi="Times New Roman" w:cs="Times New Roman"/>
          <w:lang w:val="en-AU" w:bidi="ar-SA"/>
        </w:rPr>
        <w:t xml:space="preserve">The Mishnah of Sanhedrin 10:1, usually the </w:t>
      </w:r>
      <w:r w:rsidR="00F85809" w:rsidRPr="0010377E">
        <w:rPr>
          <w:rFonts w:ascii="Times New Roman" w:eastAsia="Skolar Cyrillic" w:hAnsi="Times New Roman" w:cs="Times New Roman"/>
          <w:lang w:val="en-AU" w:bidi="ar-SA"/>
        </w:rPr>
        <w:t>opening Mishnah for Pirkei Abot states:</w:t>
      </w:r>
    </w:p>
    <w:p w14:paraId="17132DEB" w14:textId="77777777" w:rsidR="00F1481E" w:rsidRPr="0010377E" w:rsidRDefault="00F1481E" w:rsidP="00AC1ED4">
      <w:pPr>
        <w:widowControl w:val="0"/>
        <w:spacing w:after="0" w:line="270" w:lineRule="exact"/>
        <w:jc w:val="both"/>
        <w:rPr>
          <w:rFonts w:ascii="Times New Roman" w:eastAsia="Skolar Cyrillic" w:hAnsi="Times New Roman" w:cs="Times New Roman"/>
          <w:lang w:val="en-AU" w:bidi="ar-SA"/>
        </w:rPr>
      </w:pPr>
    </w:p>
    <w:p w14:paraId="55D54040" w14:textId="77777777" w:rsidR="00F1481E" w:rsidRPr="0010377E" w:rsidRDefault="00F1481E" w:rsidP="00AC1ED4">
      <w:pPr>
        <w:widowControl w:val="0"/>
        <w:spacing w:after="0" w:line="270" w:lineRule="exact"/>
        <w:ind w:left="360"/>
        <w:jc w:val="both"/>
        <w:rPr>
          <w:rFonts w:ascii="Times New Roman" w:eastAsia="Skolar Cyrillic" w:hAnsi="Times New Roman" w:cs="Times New Roman"/>
          <w:lang w:val="en-AU" w:bidi="ar-SA"/>
        </w:rPr>
      </w:pPr>
      <w:r w:rsidRPr="0010377E">
        <w:rPr>
          <w:rFonts w:ascii="Times New Roman" w:eastAsia="Skolar Cyrillic" w:hAnsi="Times New Roman" w:cs="Times New Roman"/>
          <w:b/>
          <w:lang w:val="en-AU" w:bidi="ar-SA"/>
        </w:rPr>
        <w:t>m. San 10:1</w:t>
      </w:r>
      <w:r w:rsidR="00F85809" w:rsidRPr="0010377E">
        <w:rPr>
          <w:rFonts w:ascii="Times New Roman" w:eastAsia="Skolar Cyrillic" w:hAnsi="Times New Roman" w:cs="Times New Roman"/>
          <w:b/>
          <w:lang w:val="en-AU" w:bidi="ar-SA"/>
        </w:rPr>
        <w:t xml:space="preserve"> </w:t>
      </w:r>
      <w:r w:rsidRPr="0010377E">
        <w:rPr>
          <w:rFonts w:ascii="Times New Roman" w:eastAsia="Skolar Cyrillic" w:hAnsi="Times New Roman" w:cs="Times New Roman"/>
          <w:lang w:val="en-AU" w:bidi="ar-SA"/>
        </w:rPr>
        <w:t>All Israelites have a share in the world to come, as it is said, Your people also shall be all righteous, they shall inherit t</w:t>
      </w:r>
      <w:r w:rsidR="00F85809" w:rsidRPr="0010377E">
        <w:rPr>
          <w:rFonts w:ascii="Times New Roman" w:eastAsia="Skolar Cyrillic" w:hAnsi="Times New Roman" w:cs="Times New Roman"/>
          <w:lang w:val="en-AU" w:bidi="ar-SA"/>
        </w:rPr>
        <w:t>he land forever; the branch of My planting, the work of M</w:t>
      </w:r>
      <w:r w:rsidRPr="0010377E">
        <w:rPr>
          <w:rFonts w:ascii="Times New Roman" w:eastAsia="Skolar Cyrillic" w:hAnsi="Times New Roman" w:cs="Times New Roman"/>
          <w:lang w:val="en-AU" w:bidi="ar-SA"/>
        </w:rPr>
        <w:t>y hands, that I may be glorified (Is. 60:21).</w:t>
      </w:r>
    </w:p>
    <w:p w14:paraId="710EB3B5" w14:textId="77777777" w:rsidR="00F1481E" w:rsidRPr="0010377E" w:rsidRDefault="00F1481E" w:rsidP="00AC1ED4">
      <w:pPr>
        <w:widowControl w:val="0"/>
        <w:spacing w:after="0" w:line="270" w:lineRule="exact"/>
        <w:jc w:val="both"/>
        <w:rPr>
          <w:rFonts w:ascii="Times New Roman" w:eastAsia="Skolar Cyrillic" w:hAnsi="Times New Roman" w:cs="Times New Roman"/>
          <w:lang w:val="en-AU" w:bidi="ar-SA"/>
        </w:rPr>
      </w:pPr>
      <w:r w:rsidRPr="0010377E">
        <w:rPr>
          <w:rFonts w:ascii="Times New Roman" w:eastAsia="Skolar Cyrillic" w:hAnsi="Times New Roman" w:cs="Times New Roman"/>
          <w:lang w:val="en-AU" w:bidi="ar-SA"/>
        </w:rPr>
        <w:t xml:space="preserve"> </w:t>
      </w:r>
    </w:p>
    <w:p w14:paraId="5C112C80" w14:textId="77777777" w:rsidR="00F1481E" w:rsidRPr="0010377E" w:rsidRDefault="00F1481E" w:rsidP="00AC1ED4">
      <w:pPr>
        <w:widowControl w:val="0"/>
        <w:spacing w:after="0" w:line="270" w:lineRule="exact"/>
        <w:jc w:val="both"/>
        <w:rPr>
          <w:rFonts w:ascii="Times New Roman" w:eastAsia="Skolar Cyrillic" w:hAnsi="Times New Roman" w:cs="Times New Roman"/>
          <w:lang w:val="en-AU" w:bidi="ar-SA"/>
        </w:rPr>
      </w:pPr>
      <w:r w:rsidRPr="0010377E">
        <w:rPr>
          <w:rFonts w:ascii="Times New Roman" w:eastAsia="Skolar Cyrillic" w:hAnsi="Times New Roman" w:cs="Times New Roman"/>
          <w:lang w:val="en-AU" w:bidi="ar-SA"/>
        </w:rPr>
        <w:t xml:space="preserve">Yeshua is the primary reason for the transformation in the “way of life” (halakhah) as it was lived in the Galil. The measure of tikun brought to the Galil by the Master is cosmic and profound. The residue of that tikun remains alive in Tzfat (the City of the Branch) to this very day. This is because the spiritual energies that the Master invested in that region perfectly align themselves with the intermediaries of the heavens. As such, the region of the Galil aligned itself with the structured </w:t>
      </w:r>
      <w:r w:rsidRPr="0010377E">
        <w:rPr>
          <w:rFonts w:ascii="Times New Roman" w:eastAsia="Skolar Cyrillic" w:hAnsi="Times New Roman" w:cs="Times New Roman"/>
          <w:i/>
          <w:lang w:val="en-AU" w:bidi="ar-SA"/>
        </w:rPr>
        <w:t>nomos</w:t>
      </w:r>
      <w:r w:rsidRPr="0010377E">
        <w:rPr>
          <w:rFonts w:ascii="Times New Roman" w:eastAsia="Skolar Cyrillic" w:hAnsi="Times New Roman" w:cs="Times New Roman"/>
          <w:lang w:val="en-AU" w:bidi="ar-SA"/>
        </w:rPr>
        <w:t xml:space="preserve"> of the Torah</w:t>
      </w:r>
      <w:r w:rsidR="00F85809" w:rsidRPr="0010377E">
        <w:rPr>
          <w:rFonts w:ascii="Times New Roman" w:eastAsia="Skolar Cyrillic" w:hAnsi="Times New Roman" w:cs="Times New Roman"/>
          <w:lang w:val="en-AU" w:bidi="ar-SA"/>
        </w:rPr>
        <w:t xml:space="preserve">; and perfectly submitted to </w:t>
      </w:r>
      <w:r w:rsidR="00545DCD" w:rsidRPr="0010377E">
        <w:rPr>
          <w:rFonts w:ascii="Times New Roman" w:eastAsia="Skolar Cyrillic" w:hAnsi="Times New Roman" w:cs="Times New Roman"/>
          <w:lang w:val="en-AU" w:bidi="ar-SA"/>
        </w:rPr>
        <w:t>GOD</w:t>
      </w:r>
      <w:r w:rsidRPr="0010377E">
        <w:rPr>
          <w:rFonts w:ascii="Times New Roman" w:eastAsia="Skolar Cyrillic" w:hAnsi="Times New Roman" w:cs="Times New Roman"/>
          <w:lang w:val="en-AU" w:bidi="ar-SA"/>
        </w:rPr>
        <w:t xml:space="preserve">’s governance. They maintained the structured </w:t>
      </w:r>
      <w:r w:rsidRPr="0010377E">
        <w:rPr>
          <w:rFonts w:ascii="Times New Roman" w:eastAsia="Skolar Cyrillic" w:hAnsi="Times New Roman" w:cs="Times New Roman"/>
          <w:i/>
          <w:lang w:val="en-AU" w:bidi="ar-SA"/>
        </w:rPr>
        <w:t>nomos</w:t>
      </w:r>
      <w:r w:rsidRPr="0010377E">
        <w:rPr>
          <w:rFonts w:ascii="Times New Roman" w:eastAsia="Skolar Cyrillic" w:hAnsi="Times New Roman" w:cs="Times New Roman"/>
          <w:lang w:val="en-AU" w:bidi="ar-SA"/>
        </w:rPr>
        <w:t xml:space="preserve"> of the Torah through dynamic Torah observance. Yeshua repaired the fabric of a cosmic tear with a patch of aesthetic beauty and purposeful resilience. </w:t>
      </w:r>
    </w:p>
    <w:p w14:paraId="19E50D2F" w14:textId="77777777" w:rsidR="00F1481E" w:rsidRPr="0010377E" w:rsidRDefault="00F1481E" w:rsidP="00AC1ED4">
      <w:pPr>
        <w:widowControl w:val="0"/>
        <w:pBdr>
          <w:bottom w:val="single" w:sz="12" w:space="1" w:color="365F91"/>
        </w:pBdr>
        <w:spacing w:before="320" w:after="80" w:line="240" w:lineRule="auto"/>
        <w:jc w:val="both"/>
        <w:outlineLvl w:val="0"/>
        <w:rPr>
          <w:rFonts w:ascii="Times New Roman" w:eastAsia="Times New Roman" w:hAnsi="Times New Roman" w:cs="Times New Roman"/>
          <w:b/>
          <w:bCs/>
          <w:smallCaps/>
          <w:color w:val="0D0D0D"/>
          <w:sz w:val="24"/>
          <w:szCs w:val="24"/>
          <w:lang w:val="en-AU" w:bidi="ar-SA"/>
        </w:rPr>
      </w:pPr>
      <w:r w:rsidRPr="0010377E">
        <w:rPr>
          <w:rFonts w:ascii="Times New Roman" w:eastAsia="Times New Roman" w:hAnsi="Times New Roman" w:cs="Times New Roman"/>
          <w:b/>
          <w:bCs/>
          <w:smallCaps/>
          <w:color w:val="0D0D0D"/>
          <w:sz w:val="24"/>
          <w:szCs w:val="24"/>
          <w:lang w:val="en-AU" w:bidi="ar-SA"/>
        </w:rPr>
        <w:t>Peroration</w:t>
      </w:r>
    </w:p>
    <w:p w14:paraId="03378005" w14:textId="77777777" w:rsidR="00F1481E" w:rsidRPr="0010377E" w:rsidRDefault="00F1481E" w:rsidP="00AC1ED4">
      <w:pPr>
        <w:widowControl w:val="0"/>
        <w:spacing w:after="0" w:line="270" w:lineRule="exact"/>
        <w:jc w:val="both"/>
        <w:rPr>
          <w:rFonts w:ascii="Times New Roman" w:eastAsia="Skolar Cyrillic" w:hAnsi="Times New Roman" w:cs="Times New Roman"/>
          <w:lang w:val="en-AU" w:bidi="ar-SA"/>
        </w:rPr>
      </w:pPr>
      <w:r w:rsidRPr="0010377E">
        <w:rPr>
          <w:rFonts w:ascii="Times New Roman" w:eastAsia="Skolar Cyrillic" w:hAnsi="Times New Roman" w:cs="Times New Roman"/>
          <w:lang w:val="en-AU" w:bidi="ar-SA"/>
        </w:rPr>
        <w:lastRenderedPageBreak/>
        <w:t xml:space="preserve">Therefore, the Galil experienced an amazing transformation in that </w:t>
      </w:r>
      <w:r w:rsidRPr="0010377E">
        <w:rPr>
          <w:rFonts w:ascii="Times New Roman" w:eastAsia="Skolar Cyrillic" w:hAnsi="Times New Roman" w:cs="Times New Roman"/>
          <w:b/>
          <w:lang w:val="en-AU" w:bidi="ar-SA"/>
        </w:rPr>
        <w:t xml:space="preserve">the hierarchy of angelic beings established to guarantee the observance of the Torah </w:t>
      </w:r>
      <w:r w:rsidRPr="0010377E">
        <w:rPr>
          <w:rFonts w:ascii="Times New Roman" w:eastAsia="Skolar Cyrillic" w:hAnsi="Times New Roman" w:cs="Times New Roman"/>
          <w:lang w:val="en-AU" w:bidi="ar-SA"/>
        </w:rPr>
        <w:t>met with the Master in</w:t>
      </w:r>
      <w:r w:rsidRPr="0010377E">
        <w:rPr>
          <w:rFonts w:ascii="Times New Roman" w:eastAsia="Skolar Cyrillic" w:hAnsi="Times New Roman" w:cs="Times New Roman"/>
          <w:b/>
          <w:lang w:val="en-AU" w:bidi="ar-SA"/>
        </w:rPr>
        <w:t xml:space="preserve"> perfect unity</w:t>
      </w:r>
      <w:r w:rsidRPr="0010377E">
        <w:rPr>
          <w:rFonts w:ascii="Times New Roman" w:eastAsia="Skolar Cyrillic" w:hAnsi="Times New Roman" w:cs="Times New Roman"/>
          <w:lang w:val="en-AU" w:bidi="ar-SA"/>
        </w:rPr>
        <w:t xml:space="preserve">. Rather than contending with the forces of the heavens the Galileans aligned themselves with the “Kingdom of </w:t>
      </w:r>
      <w:r w:rsidR="00F85809" w:rsidRPr="0010377E">
        <w:rPr>
          <w:rFonts w:ascii="Times New Roman" w:eastAsia="Skolar Cyrillic" w:hAnsi="Times New Roman" w:cs="Times New Roman"/>
          <w:lang w:val="en-AU" w:bidi="ar-SA"/>
        </w:rPr>
        <w:t xml:space="preserve">the Heavens” (governance) of </w:t>
      </w:r>
      <w:r w:rsidR="00545DCD" w:rsidRPr="0010377E">
        <w:rPr>
          <w:rFonts w:ascii="Times New Roman" w:eastAsia="Skolar Cyrillic" w:hAnsi="Times New Roman" w:cs="Times New Roman"/>
          <w:lang w:val="en-AU" w:bidi="ar-SA"/>
        </w:rPr>
        <w:t>GOD</w:t>
      </w:r>
      <w:r w:rsidRPr="0010377E">
        <w:rPr>
          <w:rFonts w:ascii="Times New Roman" w:eastAsia="Skolar Cyrillic" w:hAnsi="Times New Roman" w:cs="Times New Roman"/>
          <w:lang w:val="en-AU" w:bidi="ar-SA"/>
        </w:rPr>
        <w:t xml:space="preserve"> [through Hakhamim and Bate Din] as opposed to human kings and created a new Eden.</w:t>
      </w:r>
    </w:p>
    <w:p w14:paraId="0336FF49" w14:textId="77777777"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r w:rsidRPr="0010377E">
        <w:rPr>
          <w:rFonts w:ascii="Times New Roman" w:eastAsia="Skolar Cyrillic" w:hAnsi="Times New Roman" w:cs="Times New Roman"/>
          <w:lang w:val="en-AU" w:bidi="ar-SA"/>
        </w:rPr>
        <w:t xml:space="preserve">                                                                                                                                                                            </w:t>
      </w:r>
    </w:p>
    <w:p w14:paraId="6FEC413A" w14:textId="77777777" w:rsidR="00F1481E" w:rsidRPr="00F1481E" w:rsidRDefault="00F1481E" w:rsidP="00AC1ED4">
      <w:pPr>
        <w:widowControl w:val="0"/>
        <w:spacing w:after="0" w:line="270" w:lineRule="exact"/>
        <w:jc w:val="both"/>
        <w:rPr>
          <w:rFonts w:ascii="Skolar Cyrillic" w:eastAsia="Skolar Cyrillic" w:hAnsi="Skolar Cyrillic" w:cs="Times New Roman"/>
          <w:b/>
          <w:lang w:val="en-AU" w:bidi="ar-SA"/>
        </w:rPr>
      </w:pPr>
      <w:r w:rsidRPr="00F1481E">
        <w:rPr>
          <w:rFonts w:ascii="Skolar Cyrillic" w:eastAsia="Skolar Cyrillic" w:hAnsi="Skolar Cyrillic" w:cs="Times New Roman"/>
          <w:noProof/>
        </w:rPr>
        <mc:AlternateContent>
          <mc:Choice Requires="wps">
            <w:drawing>
              <wp:anchor distT="4294967295" distB="4294967295" distL="114300" distR="114300" simplePos="0" relativeHeight="251660288" behindDoc="0" locked="0" layoutInCell="1" allowOverlap="1" wp14:anchorId="673BEB87" wp14:editId="00C783B2">
                <wp:simplePos x="0" y="0"/>
                <wp:positionH relativeFrom="column">
                  <wp:posOffset>-2540</wp:posOffset>
                </wp:positionH>
                <wp:positionV relativeFrom="paragraph">
                  <wp:posOffset>109854</wp:posOffset>
                </wp:positionV>
                <wp:extent cx="6476365" cy="0"/>
                <wp:effectExtent l="38100" t="38100" r="7683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F12BC59"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" strokecolor="#c00000" strokeweight="1.75pt">
                <v:shadow on="t" color="black" opacity="24903f" origin=",.5" offset="0,.55556mm"/>
                <o:lock v:ext="edit" shapetype="f"/>
              </v:line>
            </w:pict>
          </mc:Fallback>
        </mc:AlternateContent>
      </w:r>
    </w:p>
    <w:p w14:paraId="558F3744" w14:textId="77777777" w:rsidR="00F1481E" w:rsidRPr="00F1481E" w:rsidRDefault="00F1481E" w:rsidP="00AC1ED4">
      <w:pPr>
        <w:widowControl w:val="0"/>
        <w:spacing w:after="0" w:line="270" w:lineRule="exact"/>
        <w:jc w:val="both"/>
        <w:rPr>
          <w:rFonts w:ascii="Skolar Cyrillic" w:eastAsia="Skolar Cyrillic" w:hAnsi="Skolar Cyrillic" w:cs="Times New Roman"/>
          <w:b/>
          <w:lang w:val="en-AU" w:bidi="ar-SA"/>
        </w:rPr>
      </w:pPr>
    </w:p>
    <w:p w14:paraId="7247FEF2" w14:textId="77777777" w:rsidR="00F1481E" w:rsidRPr="00F1481E" w:rsidRDefault="00F1481E" w:rsidP="00AC1ED4">
      <w:pPr>
        <w:widowControl w:val="0"/>
        <w:spacing w:after="0" w:line="270" w:lineRule="exact"/>
        <w:jc w:val="center"/>
        <w:rPr>
          <w:rFonts w:ascii="Skolar Cyrillic" w:eastAsia="Skolar Cyrillic" w:hAnsi="Skolar Cyrillic" w:cs="Times New Roman"/>
          <w:b/>
          <w:smallCaps/>
          <w:lang w:val="en-AU" w:bidi="ar-SA"/>
        </w:rPr>
      </w:pPr>
      <w:r w:rsidRPr="00F1481E">
        <w:rPr>
          <w:rFonts w:ascii="Skolar Cyrillic" w:eastAsia="Skolar Cyrillic" w:hAnsi="Skolar Cyrillic" w:cs="Times New Roman"/>
          <w:b/>
          <w:smallCaps/>
          <w:sz w:val="28"/>
          <w:lang w:val="en-AU" w:bidi="ar-SA"/>
        </w:rPr>
        <w:t>Remes Commentary to Hakham Shaul</w:t>
      </w:r>
    </w:p>
    <w:p w14:paraId="4F0C828C" w14:textId="77777777" w:rsidR="00F1481E" w:rsidRPr="00F1481E" w:rsidRDefault="00F1481E" w:rsidP="00AC1ED4">
      <w:pPr>
        <w:widowControl w:val="0"/>
        <w:spacing w:after="0" w:line="270" w:lineRule="exact"/>
        <w:jc w:val="both"/>
        <w:rPr>
          <w:rFonts w:ascii="Skolar Cyrillic" w:eastAsia="Skolar Cyrillic" w:hAnsi="Skolar Cyrillic" w:cs="Times New Roman"/>
          <w:lang w:val="en-AU" w:bidi="ar-SA"/>
        </w:rPr>
      </w:pPr>
    </w:p>
    <w:p w14:paraId="63C6D277" w14:textId="77777777" w:rsidR="00035649" w:rsidRPr="00CB6D86" w:rsidRDefault="00035649" w:rsidP="00035649">
      <w:pPr>
        <w:keepNext/>
        <w:widowControl w:val="0"/>
        <w:spacing w:after="0" w:line="240" w:lineRule="auto"/>
        <w:jc w:val="both"/>
        <w:rPr>
          <w:rFonts w:ascii="Copperplate Gothic Light" w:eastAsia="Book Antiqua" w:hAnsi="Copperplate Gothic Light" w:cs="Times New Roman"/>
          <w:b/>
          <w:noProof/>
        </w:rPr>
      </w:pPr>
      <w:r w:rsidRPr="00CB6D86">
        <w:rPr>
          <w:rFonts w:ascii="Copperplate Gothic Light" w:eastAsia="Book Antiqua" w:hAnsi="Copperplate Gothic Light" w:cs="Times New Roman"/>
          <w:b/>
          <w:noProof/>
          <w:sz w:val="24"/>
        </w:rPr>
        <w:t>Introduction</w:t>
      </w:r>
    </w:p>
    <w:p w14:paraId="5D85129E" w14:textId="77777777" w:rsidR="00035649" w:rsidRPr="00CB6D86" w:rsidRDefault="00035649" w:rsidP="00035649">
      <w:pPr>
        <w:keepNext/>
        <w:widowControl w:val="0"/>
        <w:spacing w:after="0" w:line="240" w:lineRule="auto"/>
        <w:jc w:val="both"/>
        <w:rPr>
          <w:rFonts w:ascii="Times New Roman" w:eastAsia="Book Antiqua" w:hAnsi="Times New Roman" w:cs="Times New Roman"/>
          <w:noProof/>
        </w:rPr>
      </w:pPr>
    </w:p>
    <w:p w14:paraId="55282D1C" w14:textId="77777777" w:rsidR="00035649" w:rsidRPr="00CB6D86" w:rsidRDefault="00035649" w:rsidP="00035649">
      <w:pPr>
        <w:keepNext/>
        <w:widowControl w:val="0"/>
        <w:spacing w:after="0" w:line="240" w:lineRule="auto"/>
        <w:jc w:val="both"/>
        <w:rPr>
          <w:rFonts w:ascii="Times New Roman" w:eastAsia="Book Antiqua" w:hAnsi="Times New Roman" w:cs="Times New Roman"/>
          <w:noProof/>
        </w:rPr>
      </w:pPr>
      <w:r w:rsidRPr="00CB6D86">
        <w:rPr>
          <w:rFonts w:ascii="Times New Roman" w:eastAsia="Book Antiqua" w:hAnsi="Times New Roman" w:cs="Times New Roman"/>
          <w:noProof/>
        </w:rPr>
        <w:t xml:space="preserve">We have seen from the last pericope II Luqas 15:19-21 that The Nazarean Bet Din was being addressed by Hakham Ya’aqob. We have also seen the four elemental categories that Gentiles turning to G-d must abandon </w:t>
      </w:r>
      <w:r w:rsidRPr="00CB6D86">
        <w:rPr>
          <w:rFonts w:ascii="Times New Roman" w:eastAsia="Book Antiqua" w:hAnsi="Times New Roman" w:cs="Times New Roman"/>
          <w:b/>
          <w:noProof/>
          <w:u w:val="single"/>
        </w:rPr>
        <w:t>immediately</w:t>
      </w:r>
      <w:r w:rsidRPr="00CB6D86">
        <w:rPr>
          <w:rFonts w:ascii="Times New Roman" w:eastAsia="Book Antiqua" w:hAnsi="Times New Roman" w:cs="Times New Roman"/>
          <w:noProof/>
        </w:rPr>
        <w:t xml:space="preserve">! In the present Remes comentary we will look at some of these details with a closer eye. </w:t>
      </w:r>
    </w:p>
    <w:p w14:paraId="015772BA" w14:textId="77777777" w:rsidR="00035649" w:rsidRPr="00CB6D86" w:rsidRDefault="00035649" w:rsidP="00035649">
      <w:pPr>
        <w:keepNext/>
        <w:widowControl w:val="0"/>
        <w:spacing w:after="0" w:line="240" w:lineRule="auto"/>
        <w:jc w:val="both"/>
        <w:rPr>
          <w:rFonts w:ascii="Times New Roman" w:eastAsia="Book Antiqua" w:hAnsi="Times New Roman" w:cs="Times New Roman"/>
          <w:noProof/>
        </w:rPr>
      </w:pPr>
    </w:p>
    <w:p w14:paraId="12D8FE19" w14:textId="77777777" w:rsidR="00035649" w:rsidRPr="00CB6D86" w:rsidRDefault="00035649" w:rsidP="00035649">
      <w:pPr>
        <w:keepNext/>
        <w:widowControl w:val="0"/>
        <w:spacing w:after="0" w:line="240" w:lineRule="auto"/>
        <w:jc w:val="both"/>
        <w:rPr>
          <w:rFonts w:ascii="Copperplate Gothic Light" w:eastAsia="Book Antiqua" w:hAnsi="Copperplate Gothic Light" w:cs="Times New Roman"/>
          <w:b/>
        </w:rPr>
      </w:pPr>
      <w:r w:rsidRPr="00CB6D86">
        <w:rPr>
          <w:rFonts w:ascii="Copperplate Gothic Light" w:eastAsia="Book Antiqua" w:hAnsi="Copperplate Gothic Light" w:cs="Times New Roman"/>
          <w:b/>
          <w:sz w:val="24"/>
        </w:rPr>
        <w:t>The Oracles</w:t>
      </w:r>
      <w:r w:rsidRPr="00CB6D86">
        <w:rPr>
          <w:rFonts w:ascii="Copperplate Gothic Light" w:eastAsia="Book Antiqua" w:hAnsi="Copperplate Gothic Light" w:cs="Times New Roman"/>
          <w:b/>
          <w:sz w:val="24"/>
          <w:vertAlign w:val="superscript"/>
        </w:rPr>
        <w:footnoteReference w:id="50"/>
      </w:r>
      <w:r w:rsidRPr="00CB6D86">
        <w:rPr>
          <w:rFonts w:ascii="Copperplate Gothic Light" w:eastAsia="Book Antiqua" w:hAnsi="Copperplate Gothic Light" w:cs="Times New Roman"/>
          <w:b/>
          <w:sz w:val="24"/>
        </w:rPr>
        <w:t xml:space="preserve"> of G-d</w:t>
      </w:r>
    </w:p>
    <w:p w14:paraId="2998C539"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64D2ED44" w14:textId="77777777" w:rsidR="00035649" w:rsidRPr="00CB6D86" w:rsidRDefault="00035649" w:rsidP="00035649">
      <w:pPr>
        <w:keepNext/>
        <w:widowControl w:val="0"/>
        <w:spacing w:after="0" w:line="240" w:lineRule="auto"/>
        <w:ind w:left="360"/>
        <w:jc w:val="both"/>
        <w:rPr>
          <w:rFonts w:ascii="Times New Roman" w:eastAsia="Book Antiqua" w:hAnsi="Times New Roman" w:cs="Times New Roman"/>
          <w:b/>
          <w:sz w:val="21"/>
          <w:szCs w:val="21"/>
        </w:rPr>
      </w:pPr>
      <w:r w:rsidRPr="00CB6D86">
        <w:rPr>
          <w:rFonts w:ascii="Times New Roman" w:eastAsia="Book Antiqua" w:hAnsi="Times New Roman" w:cs="Times New Roman"/>
          <w:b/>
          <w:bCs/>
          <w:sz w:val="21"/>
          <w:szCs w:val="21"/>
        </w:rPr>
        <w:t>Romans 3:1</w:t>
      </w:r>
      <w:r w:rsidRPr="00CB6D86">
        <w:rPr>
          <w:rFonts w:ascii="Times New Roman" w:eastAsia="Book Antiqua" w:hAnsi="Times New Roman" w:cs="Times New Roman"/>
          <w:b/>
          <w:sz w:val="21"/>
          <w:szCs w:val="21"/>
        </w:rPr>
        <w:t> What advantage then has the Jew? Or what profit</w:t>
      </w:r>
      <w:r w:rsidRPr="00CB6D86">
        <w:rPr>
          <w:rFonts w:ascii="Times New Roman" w:eastAsia="Book Antiqua" w:hAnsi="Times New Roman" w:cs="Times New Roman"/>
          <w:iCs/>
          <w:sz w:val="21"/>
          <w:szCs w:val="21"/>
        </w:rPr>
        <w:t xml:space="preserve"> is there </w:t>
      </w:r>
      <w:r w:rsidRPr="00CB6D86">
        <w:rPr>
          <w:rFonts w:ascii="Times New Roman" w:eastAsia="Book Antiqua" w:hAnsi="Times New Roman" w:cs="Times New Roman"/>
          <w:b/>
          <w:sz w:val="21"/>
          <w:szCs w:val="21"/>
        </w:rPr>
        <w:t xml:space="preserve">of circumcision? </w:t>
      </w:r>
      <w:r w:rsidRPr="00CB6D86">
        <w:rPr>
          <w:rFonts w:ascii="Times New Roman" w:eastAsia="Book Antiqua" w:hAnsi="Times New Roman" w:cs="Times New Roman"/>
          <w:b/>
          <w:sz w:val="21"/>
          <w:szCs w:val="21"/>
          <w:highlight w:val="yellow"/>
          <w:u w:val="single"/>
        </w:rPr>
        <w:t>Much every way</w:t>
      </w:r>
      <w:r w:rsidRPr="00CB6D86">
        <w:rPr>
          <w:rFonts w:ascii="Times New Roman" w:eastAsia="Book Antiqua" w:hAnsi="Times New Roman" w:cs="Times New Roman"/>
          <w:b/>
          <w:sz w:val="21"/>
          <w:szCs w:val="21"/>
        </w:rPr>
        <w:t xml:space="preserve">: chiefly, because that </w:t>
      </w:r>
      <w:r w:rsidRPr="00CB6D86">
        <w:rPr>
          <w:rFonts w:ascii="Times New Roman" w:eastAsia="Book Antiqua" w:hAnsi="Times New Roman" w:cs="Times New Roman"/>
          <w:b/>
          <w:sz w:val="21"/>
          <w:szCs w:val="21"/>
          <w:u w:val="single"/>
        </w:rPr>
        <w:t>to them</w:t>
      </w:r>
      <w:r w:rsidRPr="00CB6D86">
        <w:rPr>
          <w:rFonts w:ascii="Times New Roman" w:eastAsia="Book Antiqua" w:hAnsi="Times New Roman" w:cs="Times New Roman"/>
          <w:sz w:val="21"/>
          <w:szCs w:val="21"/>
        </w:rPr>
        <w:t xml:space="preserve"> (i.e. the Jews not the Gentiles)</w:t>
      </w:r>
      <w:r w:rsidRPr="00CB6D86">
        <w:rPr>
          <w:rFonts w:ascii="Times New Roman" w:eastAsia="Book Antiqua" w:hAnsi="Times New Roman" w:cs="Times New Roman"/>
          <w:b/>
          <w:sz w:val="21"/>
          <w:szCs w:val="21"/>
        </w:rPr>
        <w:t xml:space="preserve"> were committed the oracles of God.</w:t>
      </w:r>
    </w:p>
    <w:p w14:paraId="0AE52BD3" w14:textId="77777777" w:rsidR="00035649" w:rsidRPr="00CB6D86" w:rsidRDefault="00035649" w:rsidP="00035649">
      <w:pPr>
        <w:keepNext/>
        <w:widowControl w:val="0"/>
        <w:spacing w:after="0" w:line="240" w:lineRule="auto"/>
        <w:ind w:left="360"/>
        <w:jc w:val="both"/>
        <w:rPr>
          <w:rFonts w:ascii="Times New Roman" w:eastAsia="Book Antiqua" w:hAnsi="Times New Roman" w:cs="Times New Roman"/>
          <w:sz w:val="21"/>
          <w:szCs w:val="21"/>
        </w:rPr>
      </w:pPr>
    </w:p>
    <w:p w14:paraId="14CEFED8" w14:textId="77777777" w:rsidR="00035649" w:rsidRPr="00CB6D86" w:rsidRDefault="00035649" w:rsidP="00035649">
      <w:pPr>
        <w:keepNext/>
        <w:widowControl w:val="0"/>
        <w:spacing w:after="0" w:line="240" w:lineRule="auto"/>
        <w:ind w:left="360"/>
        <w:jc w:val="both"/>
        <w:rPr>
          <w:rFonts w:ascii="Times New Roman" w:eastAsia="Book Antiqua" w:hAnsi="Times New Roman" w:cs="Times New Roman"/>
          <w:b/>
          <w:sz w:val="21"/>
          <w:szCs w:val="21"/>
        </w:rPr>
      </w:pPr>
      <w:r w:rsidRPr="00CB6D86">
        <w:rPr>
          <w:rFonts w:ascii="Times New Roman" w:eastAsia="Book Antiqua" w:hAnsi="Times New Roman" w:cs="Times New Roman"/>
          <w:b/>
          <w:sz w:val="21"/>
          <w:szCs w:val="21"/>
        </w:rPr>
        <w:t>Bereans (Heb.) 5:12 For by this time you ought to be Rabbis</w:t>
      </w:r>
      <w:r w:rsidRPr="00CB6D86">
        <w:rPr>
          <w:rFonts w:ascii="Times New Roman" w:eastAsia="Book Antiqua" w:hAnsi="Times New Roman" w:cs="Times New Roman"/>
          <w:sz w:val="21"/>
          <w:szCs w:val="21"/>
        </w:rPr>
        <w:t xml:space="preserve"> </w:t>
      </w:r>
      <w:r w:rsidRPr="00CB6D86">
        <w:rPr>
          <w:rFonts w:ascii="Times New Roman" w:eastAsia="Book Antiqua" w:hAnsi="Times New Roman" w:cs="Times New Roman"/>
          <w:iCs/>
          <w:sz w:val="21"/>
          <w:szCs w:val="21"/>
        </w:rPr>
        <w:t>Hakhamim</w:t>
      </w:r>
      <w:r w:rsidRPr="00CB6D86">
        <w:rPr>
          <w:rFonts w:ascii="Times New Roman" w:eastAsia="Book Antiqua" w:hAnsi="Times New Roman" w:cs="Times New Roman"/>
          <w:b/>
          <w:sz w:val="21"/>
          <w:szCs w:val="21"/>
        </w:rPr>
        <w:t>, you have need that one teach you again which be the first principles</w:t>
      </w:r>
      <w:r w:rsidRPr="00CB6D86">
        <w:rPr>
          <w:rFonts w:ascii="Times New Roman" w:eastAsia="Book Antiqua" w:hAnsi="Times New Roman" w:cs="Times New Roman"/>
          <w:b/>
          <w:sz w:val="21"/>
          <w:szCs w:val="21"/>
          <w:vertAlign w:val="superscript"/>
        </w:rPr>
        <w:footnoteReference w:id="51"/>
      </w:r>
      <w:r w:rsidRPr="00CB6D86">
        <w:rPr>
          <w:rFonts w:ascii="Times New Roman" w:eastAsia="Book Antiqua" w:hAnsi="Times New Roman" w:cs="Times New Roman"/>
          <w:b/>
          <w:sz w:val="21"/>
          <w:szCs w:val="21"/>
        </w:rPr>
        <w:t xml:space="preserve"> of the oracles of God; and are become such as have need of milk, and not of strong meat.</w:t>
      </w:r>
    </w:p>
    <w:p w14:paraId="641358FE" w14:textId="77777777" w:rsidR="00035649" w:rsidRPr="00CB6D86" w:rsidRDefault="00035649" w:rsidP="00035649">
      <w:pPr>
        <w:keepNext/>
        <w:widowControl w:val="0"/>
        <w:spacing w:after="0" w:line="240" w:lineRule="auto"/>
        <w:ind w:left="360"/>
        <w:jc w:val="both"/>
        <w:rPr>
          <w:rFonts w:ascii="Times New Roman" w:eastAsia="Book Antiqua" w:hAnsi="Times New Roman" w:cs="Times New Roman"/>
          <w:b/>
          <w:sz w:val="21"/>
          <w:szCs w:val="21"/>
        </w:rPr>
      </w:pPr>
    </w:p>
    <w:p w14:paraId="5549EEC6" w14:textId="77777777" w:rsidR="00035649" w:rsidRPr="00CB6D86" w:rsidRDefault="00035649" w:rsidP="00035649">
      <w:pPr>
        <w:keepNext/>
        <w:widowControl w:val="0"/>
        <w:spacing w:after="0" w:line="240" w:lineRule="auto"/>
        <w:ind w:left="360"/>
        <w:jc w:val="both"/>
        <w:rPr>
          <w:rFonts w:ascii="Times New Roman" w:eastAsia="Book Antiqua" w:hAnsi="Times New Roman" w:cs="Times New Roman"/>
          <w:b/>
          <w:sz w:val="21"/>
          <w:szCs w:val="21"/>
        </w:rPr>
      </w:pPr>
      <w:r w:rsidRPr="00CB6D86">
        <w:rPr>
          <w:rFonts w:ascii="Times New Roman" w:eastAsia="Book Antiqua" w:hAnsi="Times New Roman" w:cs="Times New Roman"/>
          <w:b/>
          <w:sz w:val="21"/>
          <w:szCs w:val="21"/>
        </w:rPr>
        <w:t xml:space="preserve">Rom. 9:4 Who are B’ne Yisrael; the ones to whom </w:t>
      </w:r>
      <w:r w:rsidRPr="00CB6D86">
        <w:rPr>
          <w:rFonts w:ascii="Times New Roman" w:eastAsia="Book Antiqua" w:hAnsi="Times New Roman" w:cs="Times New Roman"/>
          <w:iCs/>
          <w:sz w:val="21"/>
          <w:szCs w:val="21"/>
        </w:rPr>
        <w:t>pertains</w:t>
      </w:r>
      <w:r w:rsidRPr="00CB6D86">
        <w:rPr>
          <w:rFonts w:ascii="Times New Roman" w:eastAsia="Book Antiqua" w:hAnsi="Times New Roman" w:cs="Times New Roman"/>
          <w:b/>
          <w:iCs/>
          <w:sz w:val="21"/>
          <w:szCs w:val="21"/>
        </w:rPr>
        <w:t xml:space="preserve"> </w:t>
      </w:r>
      <w:r w:rsidRPr="00CB6D86">
        <w:rPr>
          <w:rFonts w:ascii="Times New Roman" w:eastAsia="Book Antiqua" w:hAnsi="Times New Roman" w:cs="Times New Roman"/>
          <w:b/>
          <w:sz w:val="21"/>
          <w:szCs w:val="21"/>
        </w:rPr>
        <w:t xml:space="preserve">the adoption </w:t>
      </w:r>
      <w:r w:rsidRPr="00CB6D86">
        <w:rPr>
          <w:rFonts w:ascii="Times New Roman" w:eastAsia="Book Antiqua" w:hAnsi="Times New Roman" w:cs="Times New Roman"/>
          <w:sz w:val="21"/>
          <w:szCs w:val="21"/>
        </w:rPr>
        <w:t>(the makings of sons – disciples)</w:t>
      </w:r>
      <w:r w:rsidRPr="00CB6D86">
        <w:rPr>
          <w:rFonts w:ascii="Times New Roman" w:eastAsia="Book Antiqua" w:hAnsi="Times New Roman" w:cs="Times New Roman"/>
          <w:b/>
          <w:sz w:val="21"/>
          <w:szCs w:val="21"/>
        </w:rPr>
        <w:t xml:space="preserve">, and the glory </w:t>
      </w:r>
      <w:r w:rsidRPr="00CB6D86">
        <w:rPr>
          <w:rFonts w:ascii="Times New Roman" w:eastAsia="Book Antiqua" w:hAnsi="Times New Roman" w:cs="Times New Roman"/>
          <w:sz w:val="21"/>
          <w:szCs w:val="21"/>
        </w:rPr>
        <w:t>(the Shekhinah)</w:t>
      </w:r>
      <w:r w:rsidRPr="00CB6D86">
        <w:rPr>
          <w:rFonts w:ascii="Times New Roman" w:eastAsia="Book Antiqua" w:hAnsi="Times New Roman" w:cs="Times New Roman"/>
          <w:b/>
          <w:sz w:val="21"/>
          <w:szCs w:val="21"/>
        </w:rPr>
        <w:t xml:space="preserve">, and the covenants, and the giving of the Torah </w:t>
      </w:r>
      <w:r w:rsidRPr="00CB6D86">
        <w:rPr>
          <w:rFonts w:ascii="Times New Roman" w:eastAsia="Book Antiqua" w:hAnsi="Times New Roman" w:cs="Times New Roman"/>
          <w:sz w:val="21"/>
          <w:szCs w:val="21"/>
        </w:rPr>
        <w:t>(Oral and written)</w:t>
      </w:r>
      <w:r w:rsidRPr="00CB6D86">
        <w:rPr>
          <w:rFonts w:ascii="Times New Roman" w:eastAsia="Book Antiqua" w:hAnsi="Times New Roman" w:cs="Times New Roman"/>
          <w:b/>
          <w:sz w:val="21"/>
          <w:szCs w:val="21"/>
        </w:rPr>
        <w:t>, and the service</w:t>
      </w:r>
      <w:r w:rsidRPr="00CB6D86">
        <w:rPr>
          <w:rFonts w:ascii="Times New Roman" w:eastAsia="Book Antiqua" w:hAnsi="Times New Roman" w:cs="Times New Roman"/>
          <w:sz w:val="21"/>
          <w:szCs w:val="21"/>
        </w:rPr>
        <w:t xml:space="preserve"> </w:t>
      </w:r>
      <w:r w:rsidRPr="00CB6D86">
        <w:rPr>
          <w:rFonts w:ascii="Times New Roman" w:eastAsia="Book Antiqua" w:hAnsi="Times New Roman" w:cs="Times New Roman"/>
          <w:iCs/>
          <w:sz w:val="21"/>
          <w:szCs w:val="21"/>
        </w:rPr>
        <w:t>of God</w:t>
      </w:r>
      <w:r w:rsidRPr="00CB6D86">
        <w:rPr>
          <w:rFonts w:ascii="Times New Roman" w:eastAsia="Book Antiqua" w:hAnsi="Times New Roman" w:cs="Times New Roman"/>
          <w:b/>
          <w:sz w:val="21"/>
          <w:szCs w:val="21"/>
        </w:rPr>
        <w:t>, and the promises;</w:t>
      </w:r>
    </w:p>
    <w:p w14:paraId="105A0E5B" w14:textId="77777777" w:rsidR="00035649" w:rsidRPr="00CB6D86" w:rsidRDefault="00035649" w:rsidP="00035649">
      <w:pPr>
        <w:keepNext/>
        <w:widowControl w:val="0"/>
        <w:spacing w:after="0" w:line="240" w:lineRule="auto"/>
        <w:ind w:left="360"/>
        <w:jc w:val="both"/>
        <w:rPr>
          <w:rFonts w:ascii="Times New Roman" w:eastAsia="Book Antiqua" w:hAnsi="Times New Roman" w:cs="Times New Roman"/>
        </w:rPr>
      </w:pPr>
    </w:p>
    <w:p w14:paraId="69E5662A"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What are the “Oracles of G-d”?</w:t>
      </w:r>
    </w:p>
    <w:p w14:paraId="208D4070"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65EDC0BB" w14:textId="77777777" w:rsidR="00035649" w:rsidRPr="00CB6D86" w:rsidRDefault="00035649" w:rsidP="00035649">
      <w:pPr>
        <w:keepNext/>
        <w:widowControl w:val="0"/>
        <w:numPr>
          <w:ilvl w:val="0"/>
          <w:numId w:val="6"/>
        </w:numPr>
        <w:spacing w:after="0" w:line="240" w:lineRule="auto"/>
        <w:contextualSpacing/>
        <w:jc w:val="both"/>
        <w:rPr>
          <w:rFonts w:ascii="Times New Roman" w:eastAsia="Book Antiqua" w:hAnsi="Times New Roman" w:cs="Times New Roman"/>
        </w:rPr>
      </w:pPr>
      <w:r w:rsidRPr="00CB6D86">
        <w:rPr>
          <w:rFonts w:ascii="Times New Roman" w:eastAsia="Book Antiqua" w:hAnsi="Times New Roman" w:cs="Times New Roman"/>
        </w:rPr>
        <w:t>The revelation of the Torah at Sinai</w:t>
      </w:r>
    </w:p>
    <w:p w14:paraId="6D07C10A" w14:textId="77777777" w:rsidR="00035649" w:rsidRPr="00CB6D86" w:rsidRDefault="00035649" w:rsidP="00035649">
      <w:pPr>
        <w:keepNext/>
        <w:widowControl w:val="0"/>
        <w:numPr>
          <w:ilvl w:val="0"/>
          <w:numId w:val="6"/>
        </w:numPr>
        <w:spacing w:after="0" w:line="240" w:lineRule="auto"/>
        <w:contextualSpacing/>
        <w:jc w:val="both"/>
        <w:rPr>
          <w:rFonts w:ascii="Times New Roman" w:eastAsia="Book Antiqua" w:hAnsi="Times New Roman" w:cs="Times New Roman"/>
        </w:rPr>
      </w:pPr>
      <w:r w:rsidRPr="00CB6D86">
        <w:rPr>
          <w:rFonts w:ascii="Times New Roman" w:eastAsia="Book Antiqua" w:hAnsi="Times New Roman" w:cs="Times New Roman"/>
        </w:rPr>
        <w:t>The Oral Torah</w:t>
      </w:r>
    </w:p>
    <w:p w14:paraId="5D85872E"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669FD4F0"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 xml:space="preserve">The Oracles of G-d given at Har-Sinai are the Oral Torah. This is the true meaning of λόγιον </w:t>
      </w:r>
      <w:r w:rsidRPr="00CB6D86">
        <w:rPr>
          <w:rFonts w:ascii="Times New Roman" w:eastAsia="Book Antiqua" w:hAnsi="Times New Roman" w:cs="Times New Roman"/>
          <w:i/>
        </w:rPr>
        <w:t>logion</w:t>
      </w:r>
      <w:r w:rsidRPr="00CB6D86">
        <w:rPr>
          <w:rFonts w:ascii="Times New Roman" w:eastAsia="Book Antiqua" w:hAnsi="Times New Roman" w:cs="Times New Roman"/>
        </w:rPr>
        <w:t xml:space="preserve"> in the Nazarean Codicil. An “oracle” λόγιον </w:t>
      </w:r>
      <w:r w:rsidRPr="00CB6D86">
        <w:rPr>
          <w:rFonts w:ascii="Times New Roman" w:eastAsia="Book Antiqua" w:hAnsi="Times New Roman" w:cs="Times New Roman"/>
          <w:i/>
        </w:rPr>
        <w:t>logion</w:t>
      </w:r>
      <w:r w:rsidRPr="00CB6D86">
        <w:rPr>
          <w:rFonts w:ascii="Times New Roman" w:eastAsia="Book Antiqua" w:hAnsi="Times New Roman" w:cs="Times New Roman"/>
        </w:rPr>
        <w:t xml:space="preserve"> is always a spoken word and therefore the Oral Torah. This means that the Oracles given to the B’ne Yisrael are to be sought after by the Gentiles. </w:t>
      </w:r>
    </w:p>
    <w:p w14:paraId="1CB8E43D"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7C18C4F5"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In the previous pericope, we see that Hakham Ya’aqob mentions the fact that “Moshe is read in the Esnoga (Synagogue) each Sabbath.”</w:t>
      </w:r>
    </w:p>
    <w:p w14:paraId="5D48F22C"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527F75E6" w14:textId="77777777" w:rsidR="00035649" w:rsidRPr="00CB6D86" w:rsidRDefault="00035649" w:rsidP="00035649">
      <w:pPr>
        <w:keepNext/>
        <w:widowControl w:val="0"/>
        <w:spacing w:after="0" w:line="240" w:lineRule="auto"/>
        <w:ind w:left="360"/>
        <w:jc w:val="both"/>
        <w:rPr>
          <w:rFonts w:ascii="Times New Roman" w:eastAsia="Book Antiqua" w:hAnsi="Times New Roman" w:cs="Times New Roman"/>
          <w:b/>
          <w:sz w:val="21"/>
          <w:szCs w:val="21"/>
        </w:rPr>
      </w:pPr>
      <w:r w:rsidRPr="00CB6D86">
        <w:rPr>
          <w:rFonts w:ascii="Times New Roman" w:eastAsia="Book Antiqua" w:hAnsi="Times New Roman" w:cs="Times New Roman"/>
          <w:b/>
          <w:sz w:val="21"/>
          <w:szCs w:val="21"/>
        </w:rPr>
        <w:t>II Luqas 15:21 For [</w:t>
      </w:r>
      <w:r w:rsidRPr="00CB6D86">
        <w:rPr>
          <w:rFonts w:ascii="Times New Roman" w:eastAsia="Book Antiqua" w:hAnsi="Times New Roman" w:cs="Times New Roman"/>
          <w:sz w:val="21"/>
          <w:szCs w:val="21"/>
        </w:rPr>
        <w:t xml:space="preserve">the rest you have] </w:t>
      </w:r>
      <w:r w:rsidRPr="00CB6D86">
        <w:rPr>
          <w:rFonts w:ascii="Times New Roman" w:eastAsia="Book Antiqua" w:hAnsi="Times New Roman" w:cs="Times New Roman"/>
          <w:b/>
          <w:sz w:val="21"/>
          <w:szCs w:val="21"/>
        </w:rPr>
        <w:t xml:space="preserve">Moshe who has those proclaiming him in every city from ancient generations, </w:t>
      </w:r>
      <w:r w:rsidRPr="00CB6D86">
        <w:rPr>
          <w:rFonts w:ascii="Times New Roman" w:eastAsia="Book Antiqua" w:hAnsi="Times New Roman" w:cs="Times New Roman"/>
          <w:iCs/>
          <w:sz w:val="21"/>
          <w:szCs w:val="21"/>
        </w:rPr>
        <w:t>because he</w:t>
      </w:r>
      <w:r w:rsidRPr="00CB6D86">
        <w:rPr>
          <w:rFonts w:ascii="Times New Roman" w:eastAsia="Book Antiqua" w:hAnsi="Times New Roman" w:cs="Times New Roman"/>
          <w:b/>
          <w:i/>
          <w:iCs/>
          <w:sz w:val="21"/>
          <w:szCs w:val="21"/>
        </w:rPr>
        <w:t xml:space="preserve"> </w:t>
      </w:r>
      <w:r w:rsidRPr="00CB6D86">
        <w:rPr>
          <w:rFonts w:ascii="Times New Roman" w:eastAsia="Book Antiqua" w:hAnsi="Times New Roman" w:cs="Times New Roman"/>
          <w:b/>
          <w:sz w:val="21"/>
          <w:szCs w:val="21"/>
        </w:rPr>
        <w:t xml:space="preserve">is read aloud and proclaimed </w:t>
      </w:r>
      <w:r w:rsidRPr="00CB6D86">
        <w:rPr>
          <w:rFonts w:ascii="Times New Roman" w:eastAsia="Book Antiqua" w:hAnsi="Times New Roman" w:cs="Times New Roman"/>
          <w:sz w:val="21"/>
          <w:szCs w:val="21"/>
        </w:rPr>
        <w:t>[and explained]</w:t>
      </w:r>
      <w:r w:rsidRPr="00CB6D86">
        <w:rPr>
          <w:rFonts w:ascii="Times New Roman" w:eastAsia="Book Antiqua" w:hAnsi="Times New Roman" w:cs="Times New Roman"/>
          <w:b/>
          <w:sz w:val="21"/>
          <w:szCs w:val="21"/>
        </w:rPr>
        <w:t xml:space="preserve"> in the synagogues every Sabbath.”</w:t>
      </w:r>
    </w:p>
    <w:p w14:paraId="7EDAD251"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2BC35E7E"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 xml:space="preserve">While we may miss the point, made by Hakham Ya’aqob we must come to realize that being in the Esnoga (Synagogue) would bring the Gentiles “turning to G-d” in direct contact with the mitzvoth. While the Gentile most </w:t>
      </w:r>
      <w:r w:rsidRPr="00CB6D86">
        <w:rPr>
          <w:rFonts w:ascii="Times New Roman" w:eastAsia="Book Antiqua" w:hAnsi="Times New Roman" w:cs="Times New Roman"/>
        </w:rPr>
        <w:lastRenderedPageBreak/>
        <w:t>likely spoke Greek, the Esnoga (Synagogue) services were in Biblical Hebrew. However, this would not have caused a problem because each Esnoga (Synagogue) has a “</w:t>
      </w:r>
      <w:r w:rsidRPr="00CB6D86">
        <w:rPr>
          <w:rFonts w:ascii="Times New Roman" w:eastAsia="Book Antiqua" w:hAnsi="Times New Roman" w:cs="Times New Roman"/>
          <w:i/>
        </w:rPr>
        <w:t>meturgeman</w:t>
      </w:r>
      <w:r w:rsidRPr="00CB6D86">
        <w:rPr>
          <w:rFonts w:ascii="Times New Roman" w:eastAsia="Book Antiqua" w:hAnsi="Times New Roman" w:cs="Times New Roman"/>
        </w:rPr>
        <w:t>” (translator). As for the Tanakh (Hebrew Scriptures), they had the LXX (Septuagint). Therefore, why did Hakham Ya’aqob, the Sheliachim, and the Zechanim not just tell the Gentiles to “read the Bible”?  The Oracles of G-d are not only the Tanakh, they are also the Oral Torah! That Ya’aqob, the Sheliachim, and the Zechanim say that “Moshe” is read in the Esnoga weekly teaches us that the Gentiles needed more than just the Tanakh (i.e. thye literal Bible)!</w:t>
      </w:r>
    </w:p>
    <w:p w14:paraId="010CE55D"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66C7CF3D"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The fact that the Sheliachim and the Zechanim require attendance at the Esnoga (Synagogue) is telling, Hakham Shaul mentions this in his address to the Roman congregation.</w:t>
      </w:r>
    </w:p>
    <w:p w14:paraId="1A6648AE"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60FF0144" w14:textId="77777777" w:rsidR="00035649" w:rsidRPr="00CB6D86" w:rsidRDefault="00035649" w:rsidP="00035649">
      <w:pPr>
        <w:keepNext/>
        <w:widowControl w:val="0"/>
        <w:spacing w:after="0" w:line="240" w:lineRule="auto"/>
        <w:ind w:left="360"/>
        <w:jc w:val="both"/>
        <w:rPr>
          <w:rFonts w:ascii="Times New Roman" w:eastAsia="Book Antiqua" w:hAnsi="Times New Roman" w:cs="Times New Roman"/>
          <w:sz w:val="21"/>
          <w:szCs w:val="21"/>
        </w:rPr>
      </w:pPr>
      <w:r w:rsidRPr="00CB6D86">
        <w:rPr>
          <w:rFonts w:ascii="Times New Roman" w:eastAsia="Book Antiqua" w:hAnsi="Times New Roman" w:cs="Times New Roman"/>
          <w:b/>
          <w:bCs/>
          <w:sz w:val="21"/>
          <w:szCs w:val="21"/>
        </w:rPr>
        <w:t>Romans 13:1</w:t>
      </w:r>
      <w:r w:rsidRPr="00CB6D86">
        <w:rPr>
          <w:rFonts w:ascii="Times New Roman" w:eastAsia="Book Antiqua" w:hAnsi="Times New Roman" w:cs="Times New Roman"/>
          <w:sz w:val="21"/>
          <w:szCs w:val="21"/>
        </w:rPr>
        <w:t xml:space="preserve"> ¶ </w:t>
      </w:r>
      <w:r w:rsidRPr="00CB6D86">
        <w:rPr>
          <w:rFonts w:ascii="Times New Roman" w:eastAsia="Book Antiqua" w:hAnsi="Times New Roman" w:cs="Times New Roman"/>
          <w:b/>
          <w:sz w:val="21"/>
          <w:szCs w:val="21"/>
        </w:rPr>
        <w:t>Let every</w:t>
      </w:r>
      <w:r w:rsidRPr="00CB6D86">
        <w:rPr>
          <w:rFonts w:ascii="Times New Roman" w:eastAsia="Book Antiqua" w:hAnsi="Times New Roman" w:cs="Times New Roman"/>
          <w:sz w:val="21"/>
          <w:szCs w:val="21"/>
        </w:rPr>
        <w:t xml:space="preserve"> </w:t>
      </w:r>
      <w:r w:rsidRPr="00CB6D86">
        <w:rPr>
          <w:rFonts w:ascii="Times New Roman" w:eastAsia="Book Antiqua" w:hAnsi="Times New Roman" w:cs="Times New Roman"/>
          <w:iCs/>
          <w:sz w:val="21"/>
          <w:szCs w:val="21"/>
        </w:rPr>
        <w:t>gentile</w:t>
      </w:r>
      <w:r w:rsidRPr="00CB6D86">
        <w:rPr>
          <w:rFonts w:ascii="Times New Roman" w:eastAsia="Book Antiqua" w:hAnsi="Times New Roman" w:cs="Times New Roman"/>
          <w:i/>
          <w:iCs/>
          <w:sz w:val="21"/>
          <w:szCs w:val="21"/>
        </w:rPr>
        <w:t xml:space="preserve"> </w:t>
      </w:r>
      <w:r w:rsidRPr="00CB6D86">
        <w:rPr>
          <w:rFonts w:ascii="Times New Roman" w:eastAsia="Book Antiqua" w:hAnsi="Times New Roman" w:cs="Times New Roman"/>
          <w:b/>
          <w:sz w:val="21"/>
          <w:szCs w:val="21"/>
        </w:rPr>
        <w:t>soul be subject to the governing authorities</w:t>
      </w:r>
      <w:r w:rsidRPr="00CB6D86">
        <w:rPr>
          <w:rFonts w:ascii="Times New Roman" w:eastAsia="Book Antiqua" w:hAnsi="Times New Roman" w:cs="Times New Roman"/>
          <w:sz w:val="21"/>
          <w:szCs w:val="21"/>
        </w:rPr>
        <w:t xml:space="preserve"> </w:t>
      </w:r>
      <w:r w:rsidRPr="00CB6D86">
        <w:rPr>
          <w:rFonts w:ascii="Times New Roman" w:eastAsia="Book Antiqua" w:hAnsi="Times New Roman" w:cs="Times New Roman"/>
          <w:iCs/>
          <w:sz w:val="21"/>
          <w:szCs w:val="21"/>
        </w:rPr>
        <w:t>of the Jewish Synagogue</w:t>
      </w:r>
      <w:r w:rsidRPr="00CB6D86">
        <w:rPr>
          <w:rFonts w:ascii="Times New Roman" w:eastAsia="Book Antiqua" w:hAnsi="Times New Roman" w:cs="Times New Roman"/>
          <w:sz w:val="21"/>
          <w:szCs w:val="21"/>
        </w:rPr>
        <w:t xml:space="preserve">. </w:t>
      </w:r>
      <w:r w:rsidRPr="00CB6D86">
        <w:rPr>
          <w:rFonts w:ascii="Times New Roman" w:eastAsia="Book Antiqua" w:hAnsi="Times New Roman" w:cs="Times New Roman"/>
          <w:b/>
          <w:sz w:val="21"/>
          <w:szCs w:val="21"/>
        </w:rPr>
        <w:t>For there is no authority from G-d except</w:t>
      </w:r>
      <w:r w:rsidRPr="00CB6D86">
        <w:rPr>
          <w:rFonts w:ascii="Times New Roman" w:eastAsia="Book Antiqua" w:hAnsi="Times New Roman" w:cs="Times New Roman"/>
          <w:sz w:val="21"/>
          <w:szCs w:val="21"/>
        </w:rPr>
        <w:t xml:space="preserve"> </w:t>
      </w:r>
      <w:r w:rsidRPr="00CB6D86">
        <w:rPr>
          <w:rFonts w:ascii="Times New Roman" w:eastAsia="Book Antiqua" w:hAnsi="Times New Roman" w:cs="Times New Roman"/>
          <w:iCs/>
          <w:sz w:val="21"/>
          <w:szCs w:val="21"/>
        </w:rPr>
        <w:t>the Jewish Bet Din</w:t>
      </w:r>
      <w:r w:rsidRPr="00CB6D86">
        <w:rPr>
          <w:rFonts w:ascii="Times New Roman" w:eastAsia="Book Antiqua" w:hAnsi="Times New Roman" w:cs="Times New Roman"/>
          <w:b/>
          <w:sz w:val="21"/>
          <w:szCs w:val="21"/>
        </w:rPr>
        <w:t>, and the authorities</w:t>
      </w:r>
      <w:r w:rsidRPr="00CB6D86">
        <w:rPr>
          <w:rFonts w:ascii="Times New Roman" w:eastAsia="Book Antiqua" w:hAnsi="Times New Roman" w:cs="Times New Roman"/>
          <w:sz w:val="21"/>
          <w:szCs w:val="21"/>
        </w:rPr>
        <w:t xml:space="preserve"> </w:t>
      </w:r>
      <w:r w:rsidRPr="00CB6D86">
        <w:rPr>
          <w:rFonts w:ascii="Times New Roman" w:eastAsia="Book Antiqua" w:hAnsi="Times New Roman" w:cs="Times New Roman"/>
          <w:iCs/>
          <w:sz w:val="21"/>
          <w:szCs w:val="21"/>
        </w:rPr>
        <w:t>of the Bet Din</w:t>
      </w:r>
      <w:r w:rsidRPr="00CB6D86">
        <w:rPr>
          <w:rFonts w:ascii="Times New Roman" w:eastAsia="Book Antiqua" w:hAnsi="Times New Roman" w:cs="Times New Roman"/>
          <w:i/>
          <w:iCs/>
          <w:sz w:val="21"/>
          <w:szCs w:val="21"/>
        </w:rPr>
        <w:t xml:space="preserve"> </w:t>
      </w:r>
      <w:r w:rsidRPr="00CB6D86">
        <w:rPr>
          <w:rFonts w:ascii="Times New Roman" w:eastAsia="Book Antiqua" w:hAnsi="Times New Roman" w:cs="Times New Roman"/>
          <w:b/>
          <w:sz w:val="21"/>
          <w:szCs w:val="21"/>
        </w:rPr>
        <w:t>that exist are appointed by G-d.</w:t>
      </w:r>
    </w:p>
    <w:p w14:paraId="31E0878A"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0DBC79F3"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Attendance at the Jewish Synagogue means that the Gentile is subject to Jewish Authority. Each Synagogue had its own Bet Din, this being true the entire system was interconnected. The Bench of the three Hakhamim never deviated from precedential establishments of the Divine order received in the “Oracles of G-d” because of the fear of Heaven. In other words, the Nazarean Bet Din would agree with the halakhot of other Congregations as well as know what “judgments” the Sanhedrin Gadol (Great Sanhedrin) decided in Yerushalayim. The role reversal was precarious for the B’ne Yisrael, especially in Diaspora just as it is today. Yet, one must be amazed as we see the “hand of Providence” preserving this order and content of the Oral Law with minimal differences for the last 2,000 years throughout the whole world – a most wonderful miracle of HaShem, most blessed be He!</w:t>
      </w:r>
    </w:p>
    <w:p w14:paraId="129F1754"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7C4E9FE5"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Therefore, for the Gentile to “turn to G-d” he must turn to the Jewish Hakhamim – the repository of the Oral Law. Their words give life, which is another definition for the “Oracles of G-d.” Another point that is being overlooked is the fact that the Gentiles were readily taking upon themselves the mitzvoth. Even though the Master told his talmidim to “talmudize the Nations/Gentiles,” we have their voluntary attendance at the Synagogue as well as their own desire to “turn to G-d.” The general appeal to the Gentiles was from within the Synagogue. And the Gentiles were not being coerced into halakhic observance. Therefore, the excessive remarks of all who believe that the Gentiles are subject to some undue justice are sadly mistaken. The Nazarean Codicil presents the Nazarean Bet Din going out of its way to bring the Gentiles to G-d. The scenario would not be any different that finding a Ben Yisrael who did not know his heritage. To bring him into relationship with G-d and the Torah would be tantamount to walking him into the Olam HaBa. To offer the Gentile the opportunity to have the same relationship with G-d that the B’ne Yisrael has is prodigious.</w:t>
      </w:r>
    </w:p>
    <w:p w14:paraId="6F58FEBD"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44317DE3" w14:textId="77777777" w:rsidR="00035649" w:rsidRPr="00CB6D86" w:rsidRDefault="00035649" w:rsidP="00035649">
      <w:pPr>
        <w:keepNext/>
        <w:widowControl w:val="0"/>
        <w:spacing w:after="0" w:line="240" w:lineRule="auto"/>
        <w:jc w:val="both"/>
        <w:rPr>
          <w:rFonts w:ascii="Copperplate Gothic Light" w:eastAsia="Book Antiqua" w:hAnsi="Copperplate Gothic Light" w:cs="Times New Roman"/>
          <w:b/>
          <w:sz w:val="24"/>
        </w:rPr>
      </w:pPr>
      <w:r w:rsidRPr="00CB6D86">
        <w:rPr>
          <w:rFonts w:ascii="Copperplate Gothic Light" w:eastAsia="Book Antiqua" w:hAnsi="Copperplate Gothic Light" w:cs="Times New Roman"/>
          <w:sz w:val="24"/>
        </w:rPr>
        <w:t>(Yosef/Yehudah)</w:t>
      </w:r>
      <w:r w:rsidRPr="00CB6D86">
        <w:rPr>
          <w:rFonts w:ascii="Copperplate Gothic Light" w:eastAsia="Book Antiqua" w:hAnsi="Copperplate Gothic Light" w:cs="Times New Roman"/>
          <w:b/>
          <w:sz w:val="24"/>
        </w:rPr>
        <w:t xml:space="preserve"> Bar</w:t>
      </w:r>
      <w:r w:rsidRPr="00CB6D86">
        <w:rPr>
          <w:rFonts w:ascii="Copperplate Gothic Light" w:eastAsia="Book Antiqua" w:hAnsi="Copperplate Gothic Light" w:cs="Times New Roman"/>
          <w:b/>
          <w:bCs/>
          <w:sz w:val="24"/>
        </w:rPr>
        <w:t>-Sha</w:t>
      </w:r>
      <w:r w:rsidRPr="00CB6D86">
        <w:rPr>
          <w:rFonts w:ascii="Copperplate Gothic Light" w:eastAsia="Book Antiqua" w:hAnsi="Copperplate Gothic Light" w:cs="Times New Roman"/>
          <w:b/>
          <w:sz w:val="24"/>
        </w:rPr>
        <w:t xml:space="preserve">bbat and </w:t>
      </w:r>
      <w:r w:rsidRPr="00CB6D86">
        <w:rPr>
          <w:rFonts w:ascii="Copperplate Gothic Light" w:eastAsia="Book Antiqua" w:hAnsi="Copperplate Gothic Light" w:cs="Times New Roman"/>
          <w:b/>
          <w:bCs/>
          <w:sz w:val="24"/>
        </w:rPr>
        <w:t>Hillel</w:t>
      </w:r>
    </w:p>
    <w:p w14:paraId="39B75697"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4981B2A0"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 xml:space="preserve">Hakham Shaul has beautifully laced his Remes with “hints. The astute Hakham places in his Remes </w:t>
      </w:r>
      <w:r w:rsidRPr="00CB6D86">
        <w:rPr>
          <w:rFonts w:ascii="Times New Roman" w:eastAsia="Book Antiqua" w:hAnsi="Times New Roman" w:cs="Times New Roman"/>
          <w:b/>
          <w:u w:val="single"/>
        </w:rPr>
        <w:t>two converts</w:t>
      </w:r>
      <w:r w:rsidRPr="00CB6D86">
        <w:rPr>
          <w:rFonts w:ascii="Times New Roman" w:eastAsia="Book Antiqua" w:hAnsi="Times New Roman" w:cs="Times New Roman"/>
        </w:rPr>
        <w:t xml:space="preserve"> that have been elevated to the level of prophecy, i.e. the ministry of the Darshan </w:t>
      </w:r>
      <w:r w:rsidRPr="00CB6D86">
        <w:rPr>
          <w:rFonts w:ascii="Times New Roman" w:eastAsia="Book Antiqua" w:hAnsi="Times New Roman" w:cs="Times New Roman"/>
          <w:b/>
          <w:u w:val="single"/>
        </w:rPr>
        <w:t>from among the Gentiles</w:t>
      </w:r>
      <w:r w:rsidRPr="00CB6D86">
        <w:rPr>
          <w:rFonts w:ascii="Times New Roman" w:eastAsia="Book Antiqua" w:hAnsi="Times New Roman" w:cs="Times New Roman"/>
          <w:b/>
        </w:rPr>
        <w:t xml:space="preserve">. </w:t>
      </w:r>
      <w:r w:rsidRPr="00CB6D86">
        <w:rPr>
          <w:rFonts w:ascii="Times New Roman" w:eastAsia="Book Antiqua" w:hAnsi="Times New Roman" w:cs="Times New Roman"/>
        </w:rPr>
        <w:t>We would have imagined that these two converts would have raised a great deal of havoc had they felt that some injustice was being placed upon the Gentiles turning to G-d. The Remes of these two converts is incredible.</w:t>
      </w:r>
    </w:p>
    <w:p w14:paraId="0FAE80D1"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3490797D"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(Yosef/Yehudah)</w:t>
      </w:r>
      <w:r w:rsidRPr="00CB6D86">
        <w:rPr>
          <w:rFonts w:ascii="Times New Roman" w:eastAsia="Book Antiqua" w:hAnsi="Times New Roman" w:cs="Times New Roman"/>
          <w:b/>
        </w:rPr>
        <w:t xml:space="preserve"> Bar</w:t>
      </w:r>
      <w:r w:rsidRPr="00CB6D86">
        <w:rPr>
          <w:rFonts w:ascii="Times New Roman" w:eastAsia="Book Antiqua" w:hAnsi="Times New Roman" w:cs="Times New Roman"/>
          <w:b/>
          <w:bCs/>
        </w:rPr>
        <w:t>-Sha</w:t>
      </w:r>
      <w:r w:rsidRPr="00CB6D86">
        <w:rPr>
          <w:rFonts w:ascii="Times New Roman" w:eastAsia="Book Antiqua" w:hAnsi="Times New Roman" w:cs="Times New Roman"/>
          <w:b/>
        </w:rPr>
        <w:t>bbat</w:t>
      </w:r>
      <w:r w:rsidRPr="00CB6D86">
        <w:rPr>
          <w:rFonts w:ascii="Times New Roman" w:eastAsia="Book Antiqua" w:hAnsi="Times New Roman" w:cs="Times New Roman"/>
        </w:rPr>
        <w:t xml:space="preserve"> bespeaks the Convert who is Shomer Shabbat. Shomer Shabbat is a title given to those Jewish Souls who are meticulous about keeping (shomer-guarding) Shabbat. As a result, we know that they are also meticulous in keeping all the mitzvoth. </w:t>
      </w:r>
    </w:p>
    <w:p w14:paraId="259186A8"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5AE79121"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Hillel/Luke/Silas was the amanuensis</w:t>
      </w:r>
      <w:r w:rsidRPr="00CB6D86">
        <w:rPr>
          <w:rFonts w:ascii="Times New Roman" w:eastAsia="Book Antiqua" w:hAnsi="Times New Roman" w:cs="Times New Roman"/>
          <w:vertAlign w:val="superscript"/>
        </w:rPr>
        <w:footnoteReference w:id="52"/>
      </w:r>
      <w:r w:rsidRPr="00CB6D86">
        <w:rPr>
          <w:rFonts w:ascii="Times New Roman" w:eastAsia="Book Antiqua" w:hAnsi="Times New Roman" w:cs="Times New Roman"/>
        </w:rPr>
        <w:t xml:space="preserve"> (scribe) of Hakham Tsefet. His is now placed under the care of Hakham Shaul. Furthermore, we see from the narrative that Hakham Shaul has received his </w:t>
      </w:r>
      <w:r w:rsidRPr="00CB6D86">
        <w:rPr>
          <w:rFonts w:ascii="Times New Roman" w:eastAsia="Book Antiqua" w:hAnsi="Times New Roman" w:cs="Times New Roman"/>
          <w:b/>
          <w:i/>
        </w:rPr>
        <w:t>Igret Reshut</w:t>
      </w:r>
      <w:r w:rsidRPr="00CB6D86">
        <w:rPr>
          <w:rFonts w:ascii="Times New Roman" w:eastAsia="Book Antiqua" w:hAnsi="Times New Roman" w:cs="Times New Roman"/>
        </w:rPr>
        <w:t xml:space="preserve"> (letter of Ordination). Being ordained as a Hakham, Shaul is now assigned a scribe (amanuensis). Paqid Hillel most likely served as a </w:t>
      </w:r>
      <w:r w:rsidRPr="00CB6D86">
        <w:rPr>
          <w:rFonts w:ascii="Times New Roman" w:eastAsia="Book Antiqua" w:hAnsi="Times New Roman" w:cs="Times New Roman"/>
          <w:b/>
          <w:i/>
        </w:rPr>
        <w:t>sofer</w:t>
      </w:r>
      <w:r w:rsidRPr="00CB6D86">
        <w:rPr>
          <w:rFonts w:ascii="Times New Roman" w:eastAsia="Book Antiqua" w:hAnsi="Times New Roman" w:cs="Times New Roman"/>
        </w:rPr>
        <w:t xml:space="preserve"> </w:t>
      </w:r>
      <w:r w:rsidRPr="00CB6D86">
        <w:rPr>
          <w:rFonts w:ascii="Times New Roman" w:eastAsia="Book Antiqua" w:hAnsi="Times New Roman" w:cs="Times New Roman"/>
        </w:rPr>
        <w:lastRenderedPageBreak/>
        <w:t xml:space="preserve">and </w:t>
      </w:r>
      <w:r w:rsidRPr="00CB6D86">
        <w:rPr>
          <w:rFonts w:ascii="Times New Roman" w:eastAsia="Book Antiqua" w:hAnsi="Times New Roman" w:cs="Times New Roman"/>
          <w:b/>
          <w:i/>
        </w:rPr>
        <w:t>Chazan</w:t>
      </w:r>
      <w:r w:rsidRPr="00CB6D86">
        <w:rPr>
          <w:rFonts w:ascii="Times New Roman" w:eastAsia="Book Antiqua" w:hAnsi="Times New Roman" w:cs="Times New Roman"/>
        </w:rPr>
        <w:t xml:space="preserve"> – Sheliach in a Nazarean Congregation.</w:t>
      </w:r>
    </w:p>
    <w:p w14:paraId="00B77E60"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1A77E51F" w14:textId="77777777" w:rsidR="00035649" w:rsidRPr="00CB6D86" w:rsidRDefault="00035649" w:rsidP="00035649">
      <w:pPr>
        <w:keepNext/>
        <w:widowControl w:val="0"/>
        <w:spacing w:after="0" w:line="240" w:lineRule="auto"/>
        <w:jc w:val="both"/>
        <w:rPr>
          <w:rFonts w:ascii="Copperplate Gothic Light" w:eastAsia="Book Antiqua" w:hAnsi="Copperplate Gothic Light" w:cs="Times New Roman"/>
          <w:b/>
        </w:rPr>
      </w:pPr>
      <w:r w:rsidRPr="00CB6D86">
        <w:rPr>
          <w:rFonts w:ascii="Copperplate Gothic Light" w:eastAsia="Book Antiqua" w:hAnsi="Copperplate Gothic Light" w:cs="Times New Roman"/>
          <w:b/>
          <w:sz w:val="24"/>
        </w:rPr>
        <w:t>The Animal Soul</w:t>
      </w:r>
    </w:p>
    <w:p w14:paraId="049D8B3E"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2AF37240"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 xml:space="preserve">Each of the categories deserves special attention. However, space and time do not permit us the opportunity to delve into each category in depth. We will look at one special aspect of keeping Kosher from the four categories in the </w:t>
      </w:r>
      <w:r w:rsidRPr="00CB6D86">
        <w:rPr>
          <w:rFonts w:ascii="Times New Roman" w:eastAsia="Book Antiqua" w:hAnsi="Times New Roman" w:cs="Times New Roman"/>
          <w:b/>
          <w:i/>
        </w:rPr>
        <w:t>Igeretim</w:t>
      </w:r>
      <w:r w:rsidRPr="00CB6D86">
        <w:rPr>
          <w:rFonts w:ascii="Times New Roman" w:eastAsia="Book Antiqua" w:hAnsi="Times New Roman" w:cs="Times New Roman"/>
        </w:rPr>
        <w:t xml:space="preserve"> (letters) sent to the Gentiles. However, it should be noted that these categories overlap in the same way that the mitzvot (613) overlap and infringe upon other commandments and halakhot.</w:t>
      </w:r>
    </w:p>
    <w:p w14:paraId="5872BD3B"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44D25690"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 xml:space="preserve">The Gentiles are called upon to abstain </w:t>
      </w:r>
      <w:r w:rsidRPr="00CB6D86">
        <w:rPr>
          <w:rFonts w:ascii="Times New Roman" w:eastAsia="Book Antiqua" w:hAnsi="Times New Roman" w:cs="Times New Roman"/>
          <w:b/>
        </w:rPr>
        <w:t xml:space="preserve">from what has been strangled </w:t>
      </w:r>
      <w:r w:rsidRPr="00CB6D86">
        <w:rPr>
          <w:rFonts w:ascii="Times New Roman" w:eastAsia="Book Antiqua" w:hAnsi="Times New Roman" w:cs="Times New Roman"/>
        </w:rPr>
        <w:t xml:space="preserve">(non-kosher killed animals).That, which has been “strangled”, is an animal that has not been properly slaughtered. This is attested to in the nomenclature of the text. </w:t>
      </w:r>
      <w:r w:rsidRPr="00CB6D86">
        <w:rPr>
          <w:rFonts w:ascii="Times New Roman" w:eastAsia="Book Antiqua" w:hAnsi="Times New Roman" w:cs="Times New Roman"/>
          <w:b/>
          <w:bCs/>
          <w:lang w:val="el-GR"/>
        </w:rPr>
        <w:t>Πνικτός</w:t>
      </w:r>
      <w:r w:rsidRPr="00CB6D86">
        <w:rPr>
          <w:rFonts w:ascii="Times New Roman" w:eastAsia="Book Antiqua" w:hAnsi="Times New Roman" w:cs="Times New Roman"/>
        </w:rPr>
        <w:t xml:space="preserve"> – </w:t>
      </w:r>
      <w:r w:rsidRPr="00CB6D86">
        <w:rPr>
          <w:rFonts w:ascii="Times New Roman" w:eastAsia="Book Antiqua" w:hAnsi="Times New Roman" w:cs="Times New Roman"/>
          <w:i/>
          <w:iCs/>
        </w:rPr>
        <w:t>pniktos</w:t>
      </w:r>
      <w:r w:rsidRPr="00CB6D86">
        <w:rPr>
          <w:rFonts w:ascii="Times New Roman" w:eastAsia="Book Antiqua" w:hAnsi="Times New Roman" w:cs="Times New Roman"/>
          <w:i/>
          <w:iCs/>
          <w:vertAlign w:val="superscript"/>
        </w:rPr>
        <w:footnoteReference w:id="53"/>
      </w:r>
      <w:r w:rsidRPr="00CB6D86">
        <w:rPr>
          <w:rFonts w:ascii="Times New Roman" w:eastAsia="Book Antiqua" w:hAnsi="Times New Roman" w:cs="Times New Roman"/>
          <w:iCs/>
        </w:rPr>
        <w:t xml:space="preserve"> is killing an animal without appropriately slaughtering (according to Jewish Oral Law) and draining its blood. This mitzvah is one of the most important of the mitzvoth. Why should we be so concerned with the appropriate slaughter of the animals that we consume? And, why is it that the Sheliachim and the Zechanim, of the Nazarean Bet Din place so much emphasis on Kosher? Philo in his Remes/Allegorical commentary makes the point abundantly clear.</w:t>
      </w:r>
    </w:p>
    <w:p w14:paraId="544FB777"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113E3251" w14:textId="77777777" w:rsidR="00035649" w:rsidRPr="00CB6D86" w:rsidRDefault="00035649" w:rsidP="00035649">
      <w:pPr>
        <w:keepNext/>
        <w:widowControl w:val="0"/>
        <w:spacing w:after="0" w:line="240" w:lineRule="auto"/>
        <w:ind w:left="360"/>
        <w:jc w:val="both"/>
        <w:rPr>
          <w:rFonts w:ascii="Times New Roman" w:eastAsia="Book Antiqua" w:hAnsi="Times New Roman" w:cs="Times New Roman"/>
          <w:sz w:val="21"/>
          <w:szCs w:val="21"/>
        </w:rPr>
      </w:pPr>
      <w:r w:rsidRPr="00CB6D86">
        <w:rPr>
          <w:rFonts w:ascii="Times New Roman" w:eastAsia="Book Antiqua" w:hAnsi="Times New Roman" w:cs="Times New Roman"/>
          <w:sz w:val="21"/>
          <w:szCs w:val="21"/>
        </w:rPr>
        <w:t xml:space="preserve">(Spec. 4:122)  But some men, with open mouths, carry even the excessive luxury and boundless intemperance of Sardanapalus to such an indefinite and unlimited extent, being wholly absorbed in the invention of senseless pleasures, that they prepare sacrifices which ought never be offered, </w:t>
      </w:r>
      <w:r w:rsidRPr="00CB6D86">
        <w:rPr>
          <w:rFonts w:ascii="Times New Roman" w:eastAsia="Book Antiqua" w:hAnsi="Times New Roman" w:cs="Times New Roman"/>
          <w:b/>
          <w:sz w:val="21"/>
          <w:szCs w:val="21"/>
          <w:highlight w:val="yellow"/>
        </w:rPr>
        <w:t>strangling their victims</w:t>
      </w:r>
      <w:r w:rsidRPr="00CB6D86">
        <w:rPr>
          <w:rFonts w:ascii="Times New Roman" w:eastAsia="Book Antiqua" w:hAnsi="Times New Roman" w:cs="Times New Roman"/>
          <w:b/>
          <w:sz w:val="21"/>
          <w:szCs w:val="21"/>
        </w:rPr>
        <w:t>,</w:t>
      </w:r>
      <w:r w:rsidRPr="00CB6D86">
        <w:rPr>
          <w:rFonts w:ascii="Times New Roman" w:eastAsia="Book Antiqua" w:hAnsi="Times New Roman" w:cs="Times New Roman"/>
          <w:sz w:val="21"/>
          <w:szCs w:val="21"/>
        </w:rPr>
        <w:t xml:space="preserve"> and stifling the essence of life [Leviticus 17:11,13], which they ought to let depart free and unrestrained, </w:t>
      </w:r>
      <w:r w:rsidRPr="00CB6D86">
        <w:rPr>
          <w:rFonts w:ascii="Times New Roman" w:eastAsia="Book Antiqua" w:hAnsi="Times New Roman" w:cs="Times New Roman"/>
          <w:b/>
          <w:sz w:val="21"/>
          <w:szCs w:val="21"/>
          <w:highlight w:val="yellow"/>
        </w:rPr>
        <w:t>burying the blood, as it were, in the body</w:t>
      </w:r>
      <w:r w:rsidRPr="00CB6D86">
        <w:rPr>
          <w:rFonts w:ascii="Times New Roman" w:eastAsia="Book Antiqua" w:hAnsi="Times New Roman" w:cs="Times New Roman"/>
          <w:sz w:val="21"/>
          <w:szCs w:val="21"/>
        </w:rPr>
        <w:t xml:space="preserve">. For it ought to have been sufficient for them to enjoy the flesh by itself, </w:t>
      </w:r>
      <w:r w:rsidRPr="00CB6D86">
        <w:rPr>
          <w:rFonts w:ascii="Times New Roman" w:eastAsia="Book Antiqua" w:hAnsi="Times New Roman" w:cs="Times New Roman"/>
          <w:b/>
          <w:sz w:val="21"/>
          <w:szCs w:val="21"/>
          <w:highlight w:val="yellow"/>
        </w:rPr>
        <w:t>without touching any of those parts which have a connection with the soul or life</w:t>
      </w:r>
      <w:r w:rsidRPr="00CB6D86">
        <w:rPr>
          <w:rFonts w:ascii="Times New Roman" w:eastAsia="Book Antiqua" w:hAnsi="Times New Roman" w:cs="Times New Roman"/>
          <w:sz w:val="21"/>
          <w:szCs w:val="21"/>
        </w:rPr>
        <w:t>.</w:t>
      </w:r>
    </w:p>
    <w:p w14:paraId="1A1CF7FD"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64625EFA" w14:textId="77777777" w:rsidR="00035649" w:rsidRPr="00CB6D86" w:rsidRDefault="00035649" w:rsidP="00035649">
      <w:pPr>
        <w:keepNext/>
        <w:widowControl w:val="0"/>
        <w:spacing w:after="0" w:line="240" w:lineRule="auto"/>
        <w:ind w:left="360"/>
        <w:jc w:val="both"/>
        <w:rPr>
          <w:rFonts w:ascii="Times New Roman" w:eastAsia="Book Antiqua" w:hAnsi="Times New Roman" w:cs="Times New Roman"/>
          <w:b/>
          <w:sz w:val="21"/>
          <w:szCs w:val="21"/>
        </w:rPr>
      </w:pPr>
      <w:r w:rsidRPr="00CB6D86">
        <w:rPr>
          <w:rFonts w:ascii="Times New Roman" w:eastAsia="Book Antiqua" w:hAnsi="Times New Roman" w:cs="Times New Roman"/>
          <w:b/>
          <w:sz w:val="21"/>
          <w:szCs w:val="21"/>
        </w:rPr>
        <w:t xml:space="preserve">Vayikra (Lev). 17:12-13 “Therefore I said to the B’ne Yisrael, No one among you will eat blood, or will any Gentile who dwells among you eat blood. Whatever man of the B’ne Yisrael, or of the Gentiles who dwell among you, who hunts and catches any animal or bird that may be eaten, he will pour out its blood and cover it with dirt/earth.” </w:t>
      </w:r>
    </w:p>
    <w:p w14:paraId="2CE29442"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0B5E6FFC"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We see criminal offences in failure to slaughter animals appropriately, according to the Oral Torah.</w:t>
      </w:r>
      <w:r w:rsidRPr="00CB6D86">
        <w:rPr>
          <w:rFonts w:ascii="Times New Roman" w:eastAsia="Book Antiqua" w:hAnsi="Times New Roman" w:cs="Times New Roman"/>
          <w:vertAlign w:val="superscript"/>
        </w:rPr>
        <w:footnoteReference w:id="54"/>
      </w:r>
      <w:r w:rsidRPr="00CB6D86">
        <w:rPr>
          <w:rFonts w:ascii="Times New Roman" w:eastAsia="Book Antiqua" w:hAnsi="Times New Roman" w:cs="Times New Roman"/>
        </w:rPr>
        <w:t xml:space="preserve"> Firstly, as Philo shows, rather than blood being buried in the earth, as the Levitical code shows, they “burry the blood in the body” of the beast. Secondly, the blood is consumed because it is buried inside the beast and ultimately buried inside the man who consumed that animal. Furthermore, the trauma the animal suffered at death is infused into the consumer. Likewise, the soul of that animal is “touched” by the consumer as he eats its blood. Does this leave a lasting mark on the “soul” of the man who has communed with the soul of the animal in violation of what the Torah mandates? We would opine that the communion between the soul of the man and animal results in the strengthening of the Yetser HaRa. Is it any wonder that humanity has declined to the level of the animal?</w:t>
      </w:r>
    </w:p>
    <w:p w14:paraId="40FADF61"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735854FE"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 xml:space="preserve">When G-d questioned Qayin (Cain) he said that the “blood of his brother cried out.” Did Qayin do the right thing by burying the blood of his brother Chevel (Able) or was this only an attempt to hide his sin? The murder of Chevel was heinous and monstrous. However, burying the blood of his brother was both an attempt to hide his sin and do what was correct. Now the question would arise as to how Qayin knew to bury his brother’s blood. One need not ponder </w:t>
      </w:r>
      <w:r w:rsidRPr="00CB6D86">
        <w:rPr>
          <w:rFonts w:ascii="Times New Roman" w:eastAsia="Book Antiqua" w:hAnsi="Times New Roman" w:cs="Times New Roman"/>
        </w:rPr>
        <w:lastRenderedPageBreak/>
        <w:t>long to realize that the Oral Torah came before the written Torah which explains these things.</w:t>
      </w:r>
    </w:p>
    <w:p w14:paraId="1EC17C6D"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7FCF27A7"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 xml:space="preserve">By communing with the animal soul, humanity has tapped into something like the opening of Pandora’s Box. The animal soul (Yetser HaRa) grows with every mouthful of strangled meat. In the human being with body and </w:t>
      </w:r>
      <w:r w:rsidRPr="00CB6D86">
        <w:rPr>
          <w:rFonts w:ascii="Times New Roman" w:eastAsia="Book Antiqua" w:hAnsi="Times New Roman" w:cs="Times New Roman"/>
          <w:i/>
        </w:rPr>
        <w:t>Neshamah</w:t>
      </w:r>
      <w:r w:rsidRPr="00CB6D86">
        <w:rPr>
          <w:rFonts w:ascii="Times New Roman" w:eastAsia="Book Antiqua" w:hAnsi="Times New Roman" w:cs="Times New Roman"/>
        </w:rPr>
        <w:t xml:space="preserve"> (soul), we understand that a special energy is required to keep them together. Furthermore, a special energy is requisite to keep them in harmonious balance. If the body is not appropriately fed, the Neshamah will leave the body. Lack of proper diet and nutrition damages the body and the Neshamah. Fasting has its special place, as we should have learned from the past weeks fast (17</w:t>
      </w:r>
      <w:r w:rsidRPr="00CB6D86">
        <w:rPr>
          <w:rFonts w:ascii="Times New Roman" w:eastAsia="Book Antiqua" w:hAnsi="Times New Roman" w:cs="Times New Roman"/>
          <w:vertAlign w:val="superscript"/>
        </w:rPr>
        <w:t>th</w:t>
      </w:r>
      <w:r w:rsidRPr="00CB6D86">
        <w:rPr>
          <w:rFonts w:ascii="Times New Roman" w:eastAsia="Book Antiqua" w:hAnsi="Times New Roman" w:cs="Times New Roman"/>
        </w:rPr>
        <w:t xml:space="preserve"> of Tammuz). Furthermore, these weeks of rebuke tell us that the balance between body and Neshamah must be attended to with great care. However, the point here is not to derive medical benefits from keeping Kosher. If this were the case, we would have totally missed the point. The case at hand is that communion with the animal soul has “strangled” the human soul by burying the blood of the animal in the wrong adamah (earth-dirt). The human body made of earth/adamah, is the wrong receptacle for animal blood. Encountering the animal soul humanity has acquired a desire for animal bliss. The resultant drug frenzy is a pursuit of euphoria. Likewise, the Neshamah is impaired by this encounter.</w:t>
      </w:r>
    </w:p>
    <w:p w14:paraId="49312B80"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7E5EB4D3" w14:textId="77777777" w:rsidR="00035649" w:rsidRPr="00CB6D86" w:rsidRDefault="00035649" w:rsidP="00035649">
      <w:pPr>
        <w:keepNext/>
        <w:widowControl w:val="0"/>
        <w:spacing w:after="0" w:line="240" w:lineRule="auto"/>
        <w:jc w:val="both"/>
        <w:rPr>
          <w:rFonts w:ascii="Copperplate Gothic Light" w:eastAsia="Book Antiqua" w:hAnsi="Copperplate Gothic Light" w:cs="Times New Roman"/>
          <w:b/>
        </w:rPr>
      </w:pPr>
      <w:r w:rsidRPr="00CB6D86">
        <w:rPr>
          <w:rFonts w:ascii="Copperplate Gothic Light" w:eastAsia="Book Antiqua" w:hAnsi="Copperplate Gothic Light" w:cs="Times New Roman"/>
          <w:b/>
          <w:sz w:val="24"/>
        </w:rPr>
        <w:t>The Remes</w:t>
      </w:r>
    </w:p>
    <w:p w14:paraId="124BEF00"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061C9FA8"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 xml:space="preserve">We have acknowledged the Remes of several aspects of our pericope. However, we would be remiss if we did not point out one of the more prominent Remes hints of this pericope.  Remes/Hint – Allegory means a hint to something not said in the text or, another interpretation of the text. Here we will offer both. </w:t>
      </w:r>
    </w:p>
    <w:p w14:paraId="13259C8B"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24F32FED"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 xml:space="preserve">Reading II Luqas in the order it is written hid the “hint” very cleverly. We will unravel the hint by reordering the text for the sake of exposing the other interpretation of the narrative. </w:t>
      </w:r>
    </w:p>
    <w:p w14:paraId="2082701D"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4713DA48" w14:textId="77777777" w:rsidR="00035649" w:rsidRPr="00CB6D86" w:rsidRDefault="00035649" w:rsidP="00035649">
      <w:pPr>
        <w:keepNext/>
        <w:widowControl w:val="0"/>
        <w:spacing w:after="0" w:line="240" w:lineRule="auto"/>
        <w:ind w:left="360"/>
        <w:jc w:val="both"/>
        <w:rPr>
          <w:rFonts w:ascii="Times New Roman" w:eastAsia="Book Antiqua" w:hAnsi="Times New Roman" w:cs="Times New Roman"/>
          <w:sz w:val="21"/>
          <w:szCs w:val="21"/>
        </w:rPr>
      </w:pPr>
      <w:r w:rsidRPr="00CB6D86">
        <w:rPr>
          <w:rFonts w:ascii="Times New Roman" w:eastAsia="Book Antiqua" w:hAnsi="Times New Roman" w:cs="Times New Roman"/>
          <w:b/>
          <w:bCs/>
          <w:sz w:val="21"/>
          <w:szCs w:val="21"/>
        </w:rPr>
        <w:t xml:space="preserve">Because we have heard that some </w:t>
      </w:r>
      <w:r w:rsidRPr="00CB6D86">
        <w:rPr>
          <w:rFonts w:ascii="Times New Roman" w:eastAsia="Book Antiqua" w:hAnsi="Times New Roman" w:cs="Times New Roman"/>
          <w:sz w:val="21"/>
          <w:szCs w:val="21"/>
        </w:rPr>
        <w:t>(certain men)</w:t>
      </w:r>
      <w:r w:rsidRPr="00CB6D86">
        <w:rPr>
          <w:rFonts w:ascii="Times New Roman" w:eastAsia="Book Antiqua" w:hAnsi="Times New Roman" w:cs="Times New Roman"/>
          <w:b/>
          <w:bCs/>
          <w:sz w:val="21"/>
          <w:szCs w:val="21"/>
        </w:rPr>
        <w:t xml:space="preserve"> have gone out from among us, to whom we </w:t>
      </w:r>
      <w:r w:rsidRPr="00CB6D86">
        <w:rPr>
          <w:rFonts w:ascii="Times New Roman" w:eastAsia="Book Antiqua" w:hAnsi="Times New Roman" w:cs="Times New Roman"/>
          <w:sz w:val="21"/>
          <w:szCs w:val="21"/>
        </w:rPr>
        <w:t xml:space="preserve">(The Nazarean Bet Din) </w:t>
      </w:r>
      <w:r w:rsidRPr="00CB6D86">
        <w:rPr>
          <w:rFonts w:ascii="Times New Roman" w:eastAsia="Book Antiqua" w:hAnsi="Times New Roman" w:cs="Times New Roman"/>
          <w:b/>
          <w:bCs/>
          <w:sz w:val="21"/>
          <w:szCs w:val="21"/>
        </w:rPr>
        <w:t xml:space="preserve">gave no orders, </w:t>
      </w:r>
      <w:r w:rsidRPr="00CB6D86">
        <w:rPr>
          <w:rFonts w:ascii="Times New Roman" w:eastAsia="Book Antiqua" w:hAnsi="Times New Roman" w:cs="Times New Roman"/>
          <w:sz w:val="21"/>
          <w:szCs w:val="21"/>
        </w:rPr>
        <w:t xml:space="preserve">and </w:t>
      </w:r>
      <w:r w:rsidRPr="00CB6D86">
        <w:rPr>
          <w:rFonts w:ascii="Times New Roman" w:eastAsia="Book Antiqua" w:hAnsi="Times New Roman" w:cs="Times New Roman"/>
          <w:b/>
          <w:bCs/>
          <w:sz w:val="21"/>
          <w:szCs w:val="21"/>
        </w:rPr>
        <w:t xml:space="preserve">have thrown you into confusion by words upsetting your </w:t>
      </w:r>
      <w:r w:rsidRPr="00CB6D86">
        <w:rPr>
          <w:rFonts w:ascii="Times New Roman" w:eastAsia="Book Antiqua" w:hAnsi="Times New Roman" w:cs="Times New Roman"/>
          <w:sz w:val="21"/>
          <w:szCs w:val="21"/>
        </w:rPr>
        <w:t>(minds)</w:t>
      </w:r>
      <w:r w:rsidRPr="00CB6D86">
        <w:rPr>
          <w:rFonts w:ascii="Times New Roman" w:eastAsia="Book Antiqua" w:hAnsi="Times New Roman" w:cs="Times New Roman"/>
          <w:b/>
          <w:bCs/>
          <w:sz w:val="21"/>
          <w:szCs w:val="21"/>
        </w:rPr>
        <w:t>,</w:t>
      </w:r>
    </w:p>
    <w:p w14:paraId="5FA9DC83" w14:textId="77777777" w:rsidR="00035649" w:rsidRPr="00CB6D86" w:rsidRDefault="00035649" w:rsidP="00035649">
      <w:pPr>
        <w:keepNext/>
        <w:widowControl w:val="0"/>
        <w:spacing w:after="0" w:line="240" w:lineRule="auto"/>
        <w:ind w:left="360"/>
        <w:jc w:val="both"/>
        <w:rPr>
          <w:rFonts w:ascii="Times New Roman" w:eastAsia="Book Antiqua" w:hAnsi="Times New Roman" w:cs="Times New Roman"/>
          <w:sz w:val="21"/>
          <w:szCs w:val="21"/>
        </w:rPr>
      </w:pPr>
    </w:p>
    <w:p w14:paraId="127D7E0F" w14:textId="77777777" w:rsidR="00035649" w:rsidRPr="00CB6D86" w:rsidRDefault="00035649" w:rsidP="00035649">
      <w:pPr>
        <w:keepNext/>
        <w:widowControl w:val="0"/>
        <w:spacing w:after="0" w:line="240" w:lineRule="auto"/>
        <w:ind w:left="360"/>
        <w:jc w:val="both"/>
        <w:rPr>
          <w:rFonts w:ascii="Times New Roman" w:eastAsia="Book Antiqua" w:hAnsi="Times New Roman" w:cs="Times New Roman"/>
        </w:rPr>
      </w:pPr>
      <w:r w:rsidRPr="00CB6D86">
        <w:rPr>
          <w:rFonts w:ascii="Times New Roman" w:eastAsia="Book Antiqua" w:hAnsi="Times New Roman" w:cs="Times New Roman"/>
          <w:b/>
          <w:bCs/>
          <w:sz w:val="21"/>
          <w:szCs w:val="21"/>
        </w:rPr>
        <w:t xml:space="preserve">Then it seemed best to the Sheliachim and the Zechanim, together with the whole </w:t>
      </w:r>
      <w:r w:rsidRPr="00CB6D86">
        <w:rPr>
          <w:rFonts w:ascii="Times New Roman" w:eastAsia="Book Antiqua" w:hAnsi="Times New Roman" w:cs="Times New Roman"/>
          <w:sz w:val="21"/>
          <w:szCs w:val="21"/>
        </w:rPr>
        <w:t xml:space="preserve">Nazarean </w:t>
      </w:r>
      <w:r w:rsidRPr="00CB6D86">
        <w:rPr>
          <w:rFonts w:ascii="Times New Roman" w:eastAsia="Book Antiqua" w:hAnsi="Times New Roman" w:cs="Times New Roman"/>
          <w:b/>
          <w:bCs/>
          <w:sz w:val="21"/>
          <w:szCs w:val="21"/>
        </w:rPr>
        <w:t xml:space="preserve">Bet Din, to send men ordained from among them to Antioch with Hakham Shaul and Bar-Nechamah, Yehudah who was called </w:t>
      </w:r>
      <w:r w:rsidRPr="00CB6D86">
        <w:rPr>
          <w:rFonts w:ascii="Times New Roman" w:eastAsia="Book Antiqua" w:hAnsi="Times New Roman" w:cs="Times New Roman"/>
          <w:sz w:val="21"/>
          <w:szCs w:val="21"/>
        </w:rPr>
        <w:t>(Yosef)</w:t>
      </w:r>
      <w:r w:rsidRPr="00CB6D86">
        <w:rPr>
          <w:rFonts w:ascii="Times New Roman" w:eastAsia="Book Antiqua" w:hAnsi="Times New Roman" w:cs="Times New Roman"/>
          <w:b/>
          <w:bCs/>
          <w:sz w:val="21"/>
          <w:szCs w:val="21"/>
        </w:rPr>
        <w:t xml:space="preserve"> Bar-Shabbat and Hillel, men </w:t>
      </w:r>
      <w:r w:rsidRPr="00CB6D86">
        <w:rPr>
          <w:rFonts w:ascii="Times New Roman" w:eastAsia="Book Antiqua" w:hAnsi="Times New Roman" w:cs="Times New Roman"/>
          <w:sz w:val="21"/>
          <w:szCs w:val="21"/>
        </w:rPr>
        <w:t>who were</w:t>
      </w:r>
      <w:r w:rsidRPr="00CB6D86">
        <w:rPr>
          <w:rFonts w:ascii="Times New Roman" w:eastAsia="Book Antiqua" w:hAnsi="Times New Roman" w:cs="Times New Roman"/>
          <w:b/>
          <w:bCs/>
          <w:sz w:val="21"/>
          <w:szCs w:val="21"/>
        </w:rPr>
        <w:t xml:space="preserve"> Paqidim among the brethren </w:t>
      </w:r>
      <w:r w:rsidRPr="00CB6D86">
        <w:rPr>
          <w:rFonts w:ascii="Times New Roman" w:eastAsia="Book Antiqua" w:hAnsi="Times New Roman" w:cs="Times New Roman"/>
          <w:bCs/>
          <w:sz w:val="21"/>
          <w:szCs w:val="21"/>
        </w:rPr>
        <w:t>by</w:t>
      </w:r>
      <w:r w:rsidRPr="00CB6D86">
        <w:rPr>
          <w:rFonts w:ascii="Times New Roman" w:eastAsia="Book Antiqua" w:hAnsi="Times New Roman" w:cs="Times New Roman"/>
          <w:b/>
          <w:bCs/>
          <w:sz w:val="21"/>
          <w:szCs w:val="21"/>
        </w:rPr>
        <w:t xml:space="preserve"> writing</w:t>
      </w:r>
      <w:r w:rsidRPr="00CB6D86">
        <w:rPr>
          <w:rFonts w:ascii="Times New Roman" w:eastAsia="Book Antiqua" w:hAnsi="Times New Roman" w:cs="Times New Roman"/>
          <w:sz w:val="21"/>
          <w:szCs w:val="21"/>
        </w:rPr>
        <w:t xml:space="preserve"> </w:t>
      </w:r>
      <w:r w:rsidRPr="00CB6D86">
        <w:rPr>
          <w:rFonts w:ascii="Times New Roman" w:eastAsia="Book Antiqua" w:hAnsi="Times New Roman" w:cs="Times New Roman"/>
          <w:b/>
          <w:sz w:val="21"/>
          <w:szCs w:val="21"/>
        </w:rPr>
        <w:t>these letters…</w:t>
      </w:r>
    </w:p>
    <w:p w14:paraId="7359D193"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57C9E338"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 xml:space="preserve">We see a delegation of “certain men” with no authorized credentials or mission; have disturbed the gentiles with “troubling words.” The juxtaposition is obvious. The Sheliachim and the Zechanim solve the problem of the unlawful delegation by sending a commissioned/ordained delegation with </w:t>
      </w:r>
      <w:r w:rsidRPr="00CB6D86">
        <w:rPr>
          <w:rFonts w:ascii="Times New Roman" w:eastAsia="Book Antiqua" w:hAnsi="Times New Roman" w:cs="Times New Roman"/>
          <w:b/>
          <w:i/>
        </w:rPr>
        <w:t xml:space="preserve">Irgetim Reshut </w:t>
      </w:r>
      <w:r w:rsidRPr="00CB6D86">
        <w:rPr>
          <w:rFonts w:ascii="Times New Roman" w:eastAsia="Book Antiqua" w:hAnsi="Times New Roman" w:cs="Times New Roman"/>
        </w:rPr>
        <w:t>(letters of Ordination)</w:t>
      </w:r>
      <w:r w:rsidRPr="00CB6D86">
        <w:rPr>
          <w:rFonts w:ascii="Times New Roman" w:eastAsia="Book Antiqua" w:hAnsi="Times New Roman" w:cs="Times New Roman"/>
          <w:i/>
        </w:rPr>
        <w:t>.</w:t>
      </w:r>
      <w:r w:rsidRPr="00CB6D86">
        <w:rPr>
          <w:rFonts w:ascii="Times New Roman" w:eastAsia="Book Antiqua" w:hAnsi="Times New Roman" w:cs="Times New Roman"/>
        </w:rPr>
        <w:t xml:space="preserve"> The responsa is in the form of duly appointed Paqidim and Hakhamim.</w:t>
      </w:r>
    </w:p>
    <w:p w14:paraId="771ECE0E"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73D3F2CF"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Therefore, the Remes hint and other interpretation is how the courts of Jewish authority are conducted. Hakham Shaul follows protocol very meticulously. This brings to mind another letter seeker.</w:t>
      </w:r>
    </w:p>
    <w:p w14:paraId="2516D5A1"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780E40A6" w14:textId="77777777" w:rsidR="00035649" w:rsidRPr="00CB6D86" w:rsidRDefault="00035649" w:rsidP="00035649">
      <w:pPr>
        <w:keepNext/>
        <w:widowControl w:val="0"/>
        <w:spacing w:after="0" w:line="240" w:lineRule="auto"/>
        <w:ind w:left="360"/>
        <w:jc w:val="both"/>
        <w:rPr>
          <w:rFonts w:ascii="Times New Roman" w:eastAsia="Book Antiqua" w:hAnsi="Times New Roman" w:cs="Times New Roman"/>
          <w:b/>
          <w:sz w:val="21"/>
          <w:szCs w:val="21"/>
        </w:rPr>
      </w:pPr>
      <w:r w:rsidRPr="00CB6D86">
        <w:rPr>
          <w:rFonts w:ascii="Times New Roman" w:eastAsia="Book Antiqua" w:hAnsi="Times New Roman" w:cs="Times New Roman"/>
          <w:b/>
          <w:sz w:val="21"/>
          <w:szCs w:val="21"/>
        </w:rPr>
        <w:t xml:space="preserve">And Paqid Shaul, still breathing out murderous threats of annihilation against the Master’s </w:t>
      </w:r>
      <w:r w:rsidRPr="00CB6D86">
        <w:rPr>
          <w:rFonts w:ascii="Times New Roman" w:eastAsia="Book Antiqua" w:hAnsi="Times New Roman" w:cs="Times New Roman"/>
          <w:sz w:val="21"/>
          <w:szCs w:val="21"/>
        </w:rPr>
        <w:t>(Yeshua’s)</w:t>
      </w:r>
      <w:r w:rsidRPr="00CB6D86">
        <w:rPr>
          <w:rFonts w:ascii="Times New Roman" w:eastAsia="Book Antiqua" w:hAnsi="Times New Roman" w:cs="Times New Roman"/>
          <w:b/>
          <w:sz w:val="21"/>
          <w:szCs w:val="21"/>
        </w:rPr>
        <w:t xml:space="preserve"> talmidim,</w:t>
      </w:r>
      <w:r w:rsidRPr="00CB6D86">
        <w:rPr>
          <w:rFonts w:ascii="Times New Roman" w:eastAsia="Book Antiqua" w:hAnsi="Times New Roman" w:cs="Times New Roman"/>
          <w:b/>
          <w:sz w:val="21"/>
          <w:szCs w:val="21"/>
          <w:vertAlign w:val="superscript"/>
        </w:rPr>
        <w:footnoteReference w:id="55"/>
      </w:r>
      <w:r w:rsidRPr="00CB6D86">
        <w:rPr>
          <w:rFonts w:ascii="Times New Roman" w:eastAsia="Book Antiqua" w:hAnsi="Times New Roman" w:cs="Times New Roman"/>
          <w:b/>
          <w:sz w:val="21"/>
          <w:szCs w:val="21"/>
        </w:rPr>
        <w:t xml:space="preserve"> went to the Kohen Gadol and </w:t>
      </w:r>
      <w:r w:rsidRPr="00CB6D86">
        <w:rPr>
          <w:rFonts w:ascii="Times New Roman" w:eastAsia="Book Antiqua" w:hAnsi="Times New Roman" w:cs="Times New Roman"/>
          <w:b/>
          <w:sz w:val="21"/>
          <w:szCs w:val="21"/>
          <w:u w:val="single"/>
        </w:rPr>
        <w:t>asked letters from him to Dammesek</w:t>
      </w:r>
      <w:r w:rsidRPr="00CB6D86">
        <w:rPr>
          <w:rFonts w:ascii="Times New Roman" w:eastAsia="Book Antiqua" w:hAnsi="Times New Roman" w:cs="Times New Roman"/>
          <w:b/>
          <w:sz w:val="21"/>
          <w:szCs w:val="21"/>
        </w:rPr>
        <w:t xml:space="preserve"> to the Esnogas </w:t>
      </w:r>
      <w:r w:rsidRPr="00CB6D86">
        <w:rPr>
          <w:rFonts w:ascii="Times New Roman" w:eastAsia="Book Antiqua" w:hAnsi="Times New Roman" w:cs="Times New Roman"/>
          <w:sz w:val="21"/>
          <w:szCs w:val="21"/>
        </w:rPr>
        <w:t>(synagogues)</w:t>
      </w:r>
      <w:r w:rsidRPr="00CB6D86">
        <w:rPr>
          <w:rFonts w:ascii="Times New Roman" w:eastAsia="Book Antiqua" w:hAnsi="Times New Roman" w:cs="Times New Roman"/>
          <w:b/>
          <w:sz w:val="21"/>
          <w:szCs w:val="21"/>
        </w:rPr>
        <w:t>; so that if he found any of the Way</w:t>
      </w:r>
      <w:r w:rsidRPr="00CB6D86">
        <w:rPr>
          <w:rFonts w:ascii="Times New Roman" w:eastAsia="Book Antiqua" w:hAnsi="Times New Roman" w:cs="Times New Roman"/>
          <w:b/>
          <w:sz w:val="21"/>
          <w:szCs w:val="21"/>
          <w:vertAlign w:val="superscript"/>
        </w:rPr>
        <w:footnoteReference w:id="56"/>
      </w:r>
      <w:r w:rsidRPr="00CB6D86">
        <w:rPr>
          <w:rFonts w:ascii="Times New Roman" w:eastAsia="Book Antiqua" w:hAnsi="Times New Roman" w:cs="Times New Roman"/>
          <w:b/>
          <w:sz w:val="21"/>
          <w:szCs w:val="21"/>
        </w:rPr>
        <w:t>,</w:t>
      </w:r>
    </w:p>
    <w:p w14:paraId="55D3253A"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204804E7"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The Remes hint is about Jewish authority and protocols. An unauthorized delegation can only stir up trouble. Authorized delegations bring peace.</w:t>
      </w:r>
    </w:p>
    <w:p w14:paraId="05F0DBCD"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042CFEB3" w14:textId="77777777" w:rsidR="00035649" w:rsidRPr="00CB6D86" w:rsidRDefault="00035649" w:rsidP="00035649">
      <w:pPr>
        <w:keepNext/>
        <w:widowControl w:val="0"/>
        <w:spacing w:after="0" w:line="240" w:lineRule="auto"/>
        <w:ind w:left="360"/>
        <w:jc w:val="both"/>
        <w:rPr>
          <w:rFonts w:ascii="Times New Roman" w:eastAsia="Book Antiqua" w:hAnsi="Times New Roman" w:cs="Times New Roman"/>
          <w:b/>
        </w:rPr>
      </w:pPr>
      <w:r w:rsidRPr="00CB6D86">
        <w:rPr>
          <w:rFonts w:ascii="Times New Roman" w:eastAsia="Book Antiqua" w:hAnsi="Times New Roman" w:cs="Times New Roman"/>
          <w:b/>
        </w:rPr>
        <w:t xml:space="preserve">Prov. 29:2 When the righteous </w:t>
      </w:r>
      <w:r w:rsidRPr="00CB6D86">
        <w:rPr>
          <w:rFonts w:ascii="Times New Roman" w:eastAsia="Book Antiqua" w:hAnsi="Times New Roman" w:cs="Times New Roman"/>
        </w:rPr>
        <w:t xml:space="preserve">(Hakhamim) </w:t>
      </w:r>
      <w:r w:rsidRPr="00CB6D86">
        <w:rPr>
          <w:rFonts w:ascii="Times New Roman" w:eastAsia="Book Antiqua" w:hAnsi="Times New Roman" w:cs="Times New Roman"/>
          <w:b/>
        </w:rPr>
        <w:t xml:space="preserve">are in authority, the people rejoice; But when a wicked </w:t>
      </w:r>
      <w:r w:rsidRPr="00CB6D86">
        <w:rPr>
          <w:rFonts w:ascii="Times New Roman" w:eastAsia="Book Antiqua" w:hAnsi="Times New Roman" w:cs="Times New Roman"/>
          <w:iCs/>
        </w:rPr>
        <w:t>man</w:t>
      </w:r>
      <w:r w:rsidRPr="00CB6D86">
        <w:rPr>
          <w:rFonts w:ascii="Times New Roman" w:eastAsia="Book Antiqua" w:hAnsi="Times New Roman" w:cs="Times New Roman"/>
          <w:b/>
          <w:i/>
          <w:iCs/>
        </w:rPr>
        <w:t xml:space="preserve"> </w:t>
      </w:r>
      <w:r w:rsidRPr="00CB6D86">
        <w:rPr>
          <w:rFonts w:ascii="Times New Roman" w:eastAsia="Book Antiqua" w:hAnsi="Times New Roman" w:cs="Times New Roman"/>
          <w:b/>
        </w:rPr>
        <w:lastRenderedPageBreak/>
        <w:t>rules, the people groan.</w:t>
      </w:r>
    </w:p>
    <w:p w14:paraId="4D33C77B"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5678AB33"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This passage may also be read as follows…</w:t>
      </w:r>
    </w:p>
    <w:p w14:paraId="6E4CA47B"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0D4F048A" w14:textId="77777777" w:rsidR="00035649" w:rsidRPr="00CB6D86" w:rsidRDefault="00035649" w:rsidP="00035649">
      <w:pPr>
        <w:keepNext/>
        <w:widowControl w:val="0"/>
        <w:spacing w:after="0" w:line="240" w:lineRule="auto"/>
        <w:ind w:left="360"/>
        <w:jc w:val="both"/>
        <w:rPr>
          <w:rFonts w:ascii="Times New Roman" w:eastAsia="Book Antiqua" w:hAnsi="Times New Roman" w:cs="Times New Roman"/>
          <w:b/>
        </w:rPr>
      </w:pPr>
      <w:r w:rsidRPr="00CB6D86">
        <w:rPr>
          <w:rFonts w:ascii="Times New Roman" w:eastAsia="Book Antiqua" w:hAnsi="Times New Roman" w:cs="Times New Roman"/>
          <w:b/>
        </w:rPr>
        <w:t xml:space="preserve">Prov. 29:2 When the righteous </w:t>
      </w:r>
      <w:r w:rsidRPr="00CB6D86">
        <w:rPr>
          <w:rFonts w:ascii="Times New Roman" w:eastAsia="Book Antiqua" w:hAnsi="Times New Roman" w:cs="Times New Roman"/>
        </w:rPr>
        <w:t xml:space="preserve">(Hakhamim) </w:t>
      </w:r>
      <w:r w:rsidRPr="00CB6D86">
        <w:rPr>
          <w:rFonts w:ascii="Times New Roman" w:eastAsia="Book Antiqua" w:hAnsi="Times New Roman" w:cs="Times New Roman"/>
          <w:b/>
        </w:rPr>
        <w:t xml:space="preserve">are greater </w:t>
      </w:r>
      <w:r w:rsidRPr="00CB6D86">
        <w:rPr>
          <w:rFonts w:ascii="Times New Roman" w:eastAsia="Book Antiqua" w:hAnsi="Times New Roman" w:cs="Times New Roman"/>
        </w:rPr>
        <w:t>(in number)</w:t>
      </w:r>
      <w:r w:rsidRPr="00CB6D86">
        <w:rPr>
          <w:rFonts w:ascii="Times New Roman" w:eastAsia="Book Antiqua" w:hAnsi="Times New Roman" w:cs="Times New Roman"/>
          <w:b/>
        </w:rPr>
        <w:t xml:space="preserve">, the people rejoice; But when a wicked </w:t>
      </w:r>
      <w:r w:rsidRPr="00CB6D86">
        <w:rPr>
          <w:rFonts w:ascii="Times New Roman" w:eastAsia="Book Antiqua" w:hAnsi="Times New Roman" w:cs="Times New Roman"/>
          <w:iCs/>
        </w:rPr>
        <w:t>man</w:t>
      </w:r>
      <w:r w:rsidRPr="00CB6D86">
        <w:rPr>
          <w:rFonts w:ascii="Times New Roman" w:eastAsia="Book Antiqua" w:hAnsi="Times New Roman" w:cs="Times New Roman"/>
          <w:b/>
          <w:i/>
          <w:iCs/>
        </w:rPr>
        <w:t xml:space="preserve"> </w:t>
      </w:r>
      <w:r w:rsidRPr="00CB6D86">
        <w:rPr>
          <w:rFonts w:ascii="Times New Roman" w:eastAsia="Book Antiqua" w:hAnsi="Times New Roman" w:cs="Times New Roman"/>
          <w:b/>
        </w:rPr>
        <w:t>rules, the people groan.</w:t>
      </w:r>
    </w:p>
    <w:p w14:paraId="2B6DCD5E"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2E6C6192" w14:textId="77777777" w:rsidR="00035649" w:rsidRDefault="00035649" w:rsidP="00035649">
      <w:pPr>
        <w:keepNext/>
        <w:widowControl w:val="0"/>
        <w:spacing w:after="0" w:line="240" w:lineRule="auto"/>
        <w:jc w:val="both"/>
        <w:rPr>
          <w:rFonts w:ascii="Times New Roman" w:eastAsia="Book Antiqua" w:hAnsi="Times New Roman" w:cs="Times New Roman"/>
        </w:rPr>
      </w:pPr>
      <w:r w:rsidRPr="00CB6D86">
        <w:rPr>
          <w:rFonts w:ascii="Times New Roman" w:eastAsia="Book Antiqua" w:hAnsi="Times New Roman" w:cs="Times New Roman"/>
        </w:rPr>
        <w:t xml:space="preserve">Hakham Shaul has given us a lesson in Jewish authority. Therefore, the </w:t>
      </w:r>
      <w:r w:rsidRPr="00CB6D86">
        <w:rPr>
          <w:rFonts w:ascii="Times New Roman" w:eastAsia="Book Antiqua" w:hAnsi="Times New Roman" w:cs="Times New Roman"/>
          <w:b/>
          <w:u w:val="single"/>
        </w:rPr>
        <w:t>implicit mitzvoth are found in the Mishnah, Talmud and Mishneh Torah readings of the Talmudic Tractate Sanhedrin</w:t>
      </w:r>
      <w:r w:rsidRPr="00CB6D86">
        <w:rPr>
          <w:rFonts w:ascii="Times New Roman" w:eastAsia="Book Antiqua" w:hAnsi="Times New Roman" w:cs="Times New Roman"/>
        </w:rPr>
        <w:t>.</w:t>
      </w:r>
    </w:p>
    <w:p w14:paraId="0EE7F063" w14:textId="77777777" w:rsidR="00035649" w:rsidRPr="00CB6D86" w:rsidRDefault="00035649" w:rsidP="00035649">
      <w:pPr>
        <w:keepNext/>
        <w:widowControl w:val="0"/>
        <w:spacing w:after="0" w:line="240" w:lineRule="auto"/>
        <w:jc w:val="both"/>
        <w:rPr>
          <w:rFonts w:ascii="Times New Roman" w:eastAsia="Book Antiqua" w:hAnsi="Times New Roman" w:cs="Times New Roman"/>
        </w:rPr>
      </w:pPr>
    </w:p>
    <w:p w14:paraId="535D73CA" w14:textId="02BD17DE" w:rsidR="000E5566" w:rsidRDefault="00032B01" w:rsidP="00AC1ED4">
      <w:pPr>
        <w:widowControl w:val="0"/>
        <w:rPr>
          <w:rFonts w:ascii="Palatino Linotype" w:hAnsi="Palatino Linotype" w:cs="Times New Roman"/>
          <w:b/>
          <w:bCs/>
          <w:sz w:val="28"/>
          <w:szCs w:val="28"/>
          <w:lang w:val="en-AU" w:bidi="ar-SA"/>
        </w:rPr>
      </w:pPr>
      <w:r w:rsidRPr="00032B01">
        <w:rPr>
          <w:rFonts w:ascii="Times New Roman" w:hAnsi="Times New Roman" w:cs="Times New Roman"/>
          <w:b/>
          <w:bCs/>
          <w:sz w:val="32"/>
          <w:szCs w:val="32"/>
          <w:lang w:val="en-AU" w:bidi="ar-SA"/>
        </w:rPr>
        <w:t>אמן</w:t>
      </w:r>
      <w:r w:rsidRPr="00032B01">
        <w:rPr>
          <w:rFonts w:ascii="Palatino Linotype" w:hAnsi="Palatino Linotype" w:cs="Times New Roman"/>
          <w:b/>
          <w:bCs/>
          <w:sz w:val="32"/>
          <w:szCs w:val="32"/>
          <w:lang w:val="en-AU" w:bidi="ar-SA"/>
        </w:rPr>
        <w:t xml:space="preserve"> </w:t>
      </w:r>
      <w:r w:rsidRPr="00032B01">
        <w:rPr>
          <w:rFonts w:ascii="Times New Roman" w:hAnsi="Times New Roman" w:cs="Times New Roman"/>
          <w:b/>
          <w:bCs/>
          <w:sz w:val="32"/>
          <w:szCs w:val="32"/>
          <w:lang w:val="en-AU" w:bidi="ar-SA"/>
        </w:rPr>
        <w:t>ואמן</w:t>
      </w:r>
      <w:r w:rsidRPr="00032B01">
        <w:rPr>
          <w:rFonts w:ascii="Palatino Linotype" w:hAnsi="Palatino Linotype" w:cs="Times New Roman"/>
          <w:b/>
          <w:bCs/>
          <w:sz w:val="32"/>
          <w:szCs w:val="32"/>
          <w:lang w:val="en-AU" w:bidi="ar-SA"/>
        </w:rPr>
        <w:t xml:space="preserve"> </w:t>
      </w:r>
      <w:r w:rsidRPr="00032B01">
        <w:rPr>
          <w:rFonts w:ascii="Times New Roman" w:hAnsi="Times New Roman" w:cs="Times New Roman"/>
          <w:b/>
          <w:bCs/>
          <w:sz w:val="32"/>
          <w:szCs w:val="32"/>
          <w:lang w:val="en-AU" w:bidi="ar-SA"/>
        </w:rPr>
        <w:t>סלה</w:t>
      </w:r>
      <w:r w:rsidR="000E5566">
        <w:rPr>
          <w:rFonts w:ascii="Palatino Linotype" w:hAnsi="Palatino Linotype" w:cs="Times New Roman"/>
          <w:b/>
          <w:bCs/>
          <w:sz w:val="28"/>
          <w:szCs w:val="28"/>
          <w:lang w:val="en-AU" w:bidi="ar-SA"/>
        </w:rPr>
        <w:br w:type="page"/>
      </w:r>
    </w:p>
    <w:p w14:paraId="432FE22D" w14:textId="77777777" w:rsidR="00297540" w:rsidRPr="00297540" w:rsidRDefault="00297540" w:rsidP="00AC1ED4">
      <w:pPr>
        <w:widowControl w:val="0"/>
        <w:spacing w:after="0" w:line="240" w:lineRule="auto"/>
        <w:jc w:val="center"/>
        <w:rPr>
          <w:rFonts w:ascii="Palatino Linotype" w:hAnsi="Palatino Linotype" w:cs="Times New Roman"/>
          <w:b/>
          <w:bCs/>
          <w:sz w:val="28"/>
          <w:szCs w:val="28"/>
          <w:lang w:val="en-AU" w:bidi="ar-SA"/>
        </w:rPr>
      </w:pPr>
      <w:r w:rsidRPr="00297540">
        <w:rPr>
          <w:rFonts w:ascii="Palatino Linotype" w:hAnsi="Palatino Linotype" w:cs="Times New Roman"/>
          <w:b/>
          <w:bCs/>
          <w:sz w:val="28"/>
          <w:szCs w:val="28"/>
          <w:lang w:val="en-AU" w:bidi="ar-SA"/>
        </w:rPr>
        <w:lastRenderedPageBreak/>
        <w:t>Questions for Understanding and Reflection</w:t>
      </w:r>
    </w:p>
    <w:p w14:paraId="1F04B15D" w14:textId="77777777" w:rsidR="00297540" w:rsidRPr="00297540" w:rsidRDefault="00297540" w:rsidP="00AC1ED4">
      <w:pPr>
        <w:widowControl w:val="0"/>
        <w:spacing w:after="0" w:line="240" w:lineRule="auto"/>
        <w:rPr>
          <w:rFonts w:ascii="Times New Roman" w:hAnsi="Times New Roman" w:cs="Times New Roman"/>
          <w:lang w:val="en-AU" w:bidi="ar-SA"/>
        </w:rPr>
      </w:pPr>
    </w:p>
    <w:p w14:paraId="12150E89" w14:textId="77777777" w:rsidR="00297540" w:rsidRPr="00297540" w:rsidRDefault="00297540" w:rsidP="00AC1ED4">
      <w:pPr>
        <w:widowControl w:val="0"/>
        <w:numPr>
          <w:ilvl w:val="0"/>
          <w:numId w:val="5"/>
        </w:numPr>
        <w:spacing w:after="0" w:line="240" w:lineRule="auto"/>
        <w:jc w:val="both"/>
        <w:rPr>
          <w:rFonts w:ascii="Times New Roman" w:hAnsi="Times New Roman" w:cs="Times New Roman"/>
          <w:lang w:val="en-AU" w:bidi="ar-SA"/>
        </w:rPr>
      </w:pPr>
      <w:r w:rsidRPr="00297540">
        <w:rPr>
          <w:rFonts w:ascii="Times New Roman" w:hAnsi="Times New Roman" w:cs="Times New Roman"/>
          <w:lang w:val="en-AU" w:bidi="ar-SA"/>
        </w:rPr>
        <w:t>From all the readings for this Shabbat which verse or verses impressed your heart and fired your imagination?</w:t>
      </w:r>
    </w:p>
    <w:p w14:paraId="4CDB57C3" w14:textId="77777777" w:rsidR="00297540" w:rsidRPr="00297540" w:rsidRDefault="00297540" w:rsidP="00AC1ED4">
      <w:pPr>
        <w:widowControl w:val="0"/>
        <w:spacing w:after="0" w:line="240" w:lineRule="auto"/>
        <w:ind w:left="720"/>
        <w:jc w:val="both"/>
        <w:rPr>
          <w:rFonts w:ascii="Times New Roman" w:hAnsi="Times New Roman" w:cs="Times New Roman"/>
          <w:lang w:val="en-AU" w:bidi="ar-SA"/>
        </w:rPr>
      </w:pPr>
    </w:p>
    <w:p w14:paraId="37CB4B79" w14:textId="77777777" w:rsidR="00297540" w:rsidRPr="00297540" w:rsidRDefault="00297540" w:rsidP="00AC1ED4">
      <w:pPr>
        <w:widowControl w:val="0"/>
        <w:numPr>
          <w:ilvl w:val="0"/>
          <w:numId w:val="5"/>
        </w:numPr>
        <w:spacing w:after="0" w:line="240" w:lineRule="auto"/>
        <w:contextualSpacing/>
        <w:jc w:val="both"/>
        <w:rPr>
          <w:rFonts w:ascii="Times New Roman" w:hAnsi="Times New Roman" w:cs="Times New Roman"/>
          <w:lang w:val="en-AU" w:bidi="ar-SA"/>
        </w:rPr>
      </w:pPr>
      <w:r w:rsidRPr="00297540">
        <w:rPr>
          <w:rFonts w:ascii="Times New Roman" w:hAnsi="Times New Roman" w:cs="Times New Roman"/>
          <w:lang w:val="en-AU" w:bidi="ar-SA"/>
        </w:rPr>
        <w:t>Taking into consideration all the readings for this Shabbat what is the prophetic statement for this week?</w:t>
      </w:r>
    </w:p>
    <w:p w14:paraId="0D1B2D50" w14:textId="77777777" w:rsidR="00297540" w:rsidRPr="00297540" w:rsidRDefault="00297540" w:rsidP="00AC1ED4">
      <w:pPr>
        <w:widowControl w:val="0"/>
        <w:pBdr>
          <w:bottom w:val="double" w:sz="6" w:space="1" w:color="auto"/>
        </w:pBdr>
        <w:spacing w:after="0" w:line="240" w:lineRule="auto"/>
        <w:contextualSpacing/>
        <w:jc w:val="both"/>
        <w:rPr>
          <w:rFonts w:ascii="Times New Roman" w:hAnsi="Times New Roman" w:cs="Times New Roman"/>
          <w:lang w:bidi="ar-SA"/>
        </w:rPr>
      </w:pPr>
    </w:p>
    <w:p w14:paraId="66A60D0F" w14:textId="77777777" w:rsidR="00297540" w:rsidRPr="00297540" w:rsidRDefault="00297540" w:rsidP="00AC1ED4">
      <w:pPr>
        <w:widowControl w:val="0"/>
        <w:spacing w:after="0" w:line="240" w:lineRule="auto"/>
        <w:contextualSpacing/>
        <w:jc w:val="both"/>
        <w:rPr>
          <w:rFonts w:ascii="Century Schoolbook" w:hAnsi="Century Schoolbook" w:cs="Times New Roman"/>
          <w:b/>
          <w:bCs/>
          <w:lang w:bidi="ar-SA"/>
        </w:rPr>
      </w:pPr>
    </w:p>
    <w:p w14:paraId="0B4FDEBB" w14:textId="77777777" w:rsidR="00297540" w:rsidRPr="00297540" w:rsidRDefault="00297540" w:rsidP="00AC1ED4">
      <w:pPr>
        <w:widowControl w:val="0"/>
        <w:spacing w:after="0" w:line="240" w:lineRule="auto"/>
        <w:jc w:val="center"/>
        <w:rPr>
          <w:rFonts w:ascii="Arial Narrow" w:hAnsi="Arial Narrow" w:cs="Times New Roman"/>
          <w:b/>
          <w:bCs/>
          <w:lang w:val="en-AU" w:bidi="ar-SA"/>
        </w:rPr>
      </w:pPr>
      <w:r w:rsidRPr="00297540">
        <w:rPr>
          <w:rFonts w:ascii="Arial Narrow" w:hAnsi="Arial Narrow" w:cs="Times New Roman"/>
          <w:b/>
          <w:bCs/>
          <w:sz w:val="28"/>
          <w:szCs w:val="28"/>
          <w:lang w:val="en-AU" w:bidi="ar-SA"/>
        </w:rPr>
        <w:t>Blessing After Torah Study</w:t>
      </w:r>
    </w:p>
    <w:p w14:paraId="12205D17" w14:textId="77777777" w:rsidR="00297540" w:rsidRPr="00297540" w:rsidRDefault="00297540" w:rsidP="00AC1ED4">
      <w:pPr>
        <w:widowControl w:val="0"/>
        <w:spacing w:after="0" w:line="240" w:lineRule="auto"/>
        <w:rPr>
          <w:rFonts w:ascii="Times New Roman" w:hAnsi="Times New Roman" w:cs="Times New Roman"/>
          <w:b/>
          <w:bCs/>
          <w:lang w:val="en-AU" w:bidi="ar-SA"/>
        </w:rPr>
      </w:pPr>
    </w:p>
    <w:p w14:paraId="7E9FF4D2" w14:textId="77777777" w:rsidR="00297540" w:rsidRPr="00297540" w:rsidRDefault="00297540" w:rsidP="00AC1ED4">
      <w:pPr>
        <w:widowControl w:val="0"/>
        <w:spacing w:after="0" w:line="240" w:lineRule="auto"/>
        <w:jc w:val="center"/>
        <w:rPr>
          <w:rFonts w:ascii="Arial Narrow" w:hAnsi="Arial Narrow" w:cs="Times New Roman"/>
          <w:b/>
          <w:bCs/>
          <w:lang w:val="en-AU" w:bidi="ar-SA"/>
        </w:rPr>
      </w:pPr>
      <w:r w:rsidRPr="00297540">
        <w:rPr>
          <w:rFonts w:ascii="Arial Narrow" w:hAnsi="Arial Narrow" w:cs="Times New Roman"/>
          <w:b/>
          <w:bCs/>
          <w:lang w:val="en-AU" w:bidi="ar-SA"/>
        </w:rPr>
        <w:t>Barúch Atáh Adonai, Elohénu Meléch HaOlám,</w:t>
      </w:r>
    </w:p>
    <w:p w14:paraId="598028B4" w14:textId="77777777" w:rsidR="00297540" w:rsidRPr="00297540" w:rsidRDefault="00297540" w:rsidP="00AC1ED4">
      <w:pPr>
        <w:widowControl w:val="0"/>
        <w:spacing w:after="0" w:line="240" w:lineRule="auto"/>
        <w:jc w:val="center"/>
        <w:rPr>
          <w:rFonts w:ascii="Arial Narrow" w:hAnsi="Arial Narrow" w:cs="Times New Roman"/>
          <w:b/>
          <w:bCs/>
          <w:lang w:val="en-AU" w:bidi="ar-SA"/>
        </w:rPr>
      </w:pPr>
      <w:r w:rsidRPr="00297540">
        <w:rPr>
          <w:rFonts w:ascii="Arial Narrow" w:hAnsi="Arial Narrow" w:cs="Times New Roman"/>
          <w:b/>
          <w:bCs/>
          <w:lang w:val="en-AU" w:bidi="ar-SA"/>
        </w:rPr>
        <w:t>Ashér Natán Lánu Torát Emét, V'Chayéi Olám Natá B'Tochénu.</w:t>
      </w:r>
    </w:p>
    <w:p w14:paraId="24A66A84" w14:textId="77777777" w:rsidR="00297540" w:rsidRPr="00297540" w:rsidRDefault="00297540" w:rsidP="00AC1ED4">
      <w:pPr>
        <w:widowControl w:val="0"/>
        <w:spacing w:after="0" w:line="240" w:lineRule="auto"/>
        <w:jc w:val="center"/>
        <w:rPr>
          <w:rFonts w:ascii="Arial Narrow" w:hAnsi="Arial Narrow" w:cs="Times New Roman"/>
          <w:b/>
          <w:bCs/>
          <w:lang w:val="en-AU" w:bidi="ar-SA"/>
        </w:rPr>
      </w:pPr>
      <w:r w:rsidRPr="00297540">
        <w:rPr>
          <w:rFonts w:ascii="Arial Narrow" w:hAnsi="Arial Narrow" w:cs="Times New Roman"/>
          <w:b/>
          <w:bCs/>
          <w:lang w:val="en-AU" w:bidi="ar-SA"/>
        </w:rPr>
        <w:t>Barúch Atáh Adonái, Notén HaToráh. Amen!</w:t>
      </w:r>
    </w:p>
    <w:p w14:paraId="1F511DBA" w14:textId="77777777" w:rsidR="00297540" w:rsidRPr="00297540" w:rsidRDefault="00297540" w:rsidP="00AC1ED4">
      <w:pPr>
        <w:widowControl w:val="0"/>
        <w:spacing w:after="0" w:line="240" w:lineRule="auto"/>
        <w:jc w:val="center"/>
        <w:rPr>
          <w:rFonts w:ascii="Arial Narrow" w:hAnsi="Arial Narrow" w:cs="Times New Roman"/>
          <w:b/>
          <w:bCs/>
          <w:lang w:val="en-AU" w:bidi="ar-SA"/>
        </w:rPr>
      </w:pPr>
      <w:r w:rsidRPr="00297540">
        <w:rPr>
          <w:rFonts w:ascii="Arial Narrow" w:hAnsi="Arial Narrow" w:cs="Times New Roman"/>
          <w:b/>
          <w:bCs/>
          <w:lang w:val="en-AU" w:bidi="ar-SA"/>
        </w:rPr>
        <w:t xml:space="preserve">Blessed is Ha-Shem our </w:t>
      </w:r>
      <w:r w:rsidR="00545DCD">
        <w:rPr>
          <w:rFonts w:ascii="Arial Narrow" w:hAnsi="Arial Narrow" w:cs="Times New Roman"/>
          <w:b/>
          <w:bCs/>
          <w:lang w:val="en-AU" w:bidi="ar-SA"/>
        </w:rPr>
        <w:t>GOD</w:t>
      </w:r>
      <w:r w:rsidRPr="00297540">
        <w:rPr>
          <w:rFonts w:ascii="Arial Narrow" w:hAnsi="Arial Narrow" w:cs="Times New Roman"/>
          <w:b/>
          <w:bCs/>
          <w:lang w:val="en-AU" w:bidi="ar-SA"/>
        </w:rPr>
        <w:t>, King of the universe,</w:t>
      </w:r>
    </w:p>
    <w:p w14:paraId="05EE1EE6" w14:textId="77777777" w:rsidR="00297540" w:rsidRPr="00297540" w:rsidRDefault="00297540" w:rsidP="00AC1ED4">
      <w:pPr>
        <w:widowControl w:val="0"/>
        <w:spacing w:after="0" w:line="240" w:lineRule="auto"/>
        <w:jc w:val="center"/>
        <w:rPr>
          <w:rFonts w:ascii="Arial Narrow" w:hAnsi="Arial Narrow" w:cs="Times New Roman"/>
          <w:b/>
          <w:bCs/>
          <w:lang w:val="en-AU" w:bidi="ar-SA"/>
        </w:rPr>
      </w:pPr>
      <w:r w:rsidRPr="00297540">
        <w:rPr>
          <w:rFonts w:ascii="Arial Narrow" w:hAnsi="Arial Narrow" w:cs="Times New Roman"/>
          <w:b/>
          <w:bCs/>
          <w:lang w:val="en-AU" w:bidi="ar-SA"/>
        </w:rPr>
        <w:t>Who has given us a teaching of truth, implanting within us eternal life.</w:t>
      </w:r>
    </w:p>
    <w:p w14:paraId="1B24051F" w14:textId="77777777" w:rsidR="00297540" w:rsidRPr="00297540" w:rsidRDefault="00297540" w:rsidP="00AC1ED4">
      <w:pPr>
        <w:widowControl w:val="0"/>
        <w:spacing w:after="0" w:line="240" w:lineRule="auto"/>
        <w:jc w:val="center"/>
        <w:rPr>
          <w:rFonts w:ascii="Arial Narrow" w:hAnsi="Arial Narrow" w:cs="Times New Roman"/>
          <w:b/>
          <w:bCs/>
          <w:lang w:val="en-AU" w:bidi="ar-SA"/>
        </w:rPr>
      </w:pPr>
      <w:r w:rsidRPr="00297540">
        <w:rPr>
          <w:rFonts w:ascii="Arial Narrow" w:hAnsi="Arial Narrow" w:cs="Times New Roman"/>
          <w:b/>
          <w:bCs/>
          <w:lang w:val="en-AU" w:bidi="ar-SA"/>
        </w:rPr>
        <w:t>Blessed is Ha-Shem, Giver of the Torah. Amen!</w:t>
      </w:r>
    </w:p>
    <w:p w14:paraId="4FE52624" w14:textId="77777777" w:rsidR="00297540" w:rsidRPr="00297540" w:rsidRDefault="00297540" w:rsidP="00AC1ED4">
      <w:pPr>
        <w:widowControl w:val="0"/>
        <w:spacing w:after="0" w:line="240" w:lineRule="auto"/>
        <w:jc w:val="center"/>
        <w:rPr>
          <w:rFonts w:ascii="Arial Narrow" w:hAnsi="Arial Narrow" w:cs="Times New Roman"/>
          <w:b/>
          <w:bCs/>
          <w:lang w:val="en-AU" w:bidi="ar-SA"/>
        </w:rPr>
      </w:pPr>
      <w:r w:rsidRPr="00297540">
        <w:rPr>
          <w:rFonts w:ascii="Arial Narrow" w:hAnsi="Arial Narrow" w:cs="Times New Roman"/>
          <w:b/>
          <w:bCs/>
          <w:lang w:val="en-AU" w:bidi="ar-SA"/>
        </w:rPr>
        <w:t xml:space="preserve">“Now unto Him who is able to preserve you faultless, and spotless, and to establish you without a blemish, </w:t>
      </w:r>
    </w:p>
    <w:p w14:paraId="24F50F8B" w14:textId="77777777" w:rsidR="00297540" w:rsidRPr="00297540" w:rsidRDefault="00297540" w:rsidP="00AC1ED4">
      <w:pPr>
        <w:widowControl w:val="0"/>
        <w:spacing w:after="0" w:line="240" w:lineRule="auto"/>
        <w:jc w:val="center"/>
        <w:rPr>
          <w:rFonts w:ascii="Arial Narrow" w:hAnsi="Arial Narrow" w:cs="Times New Roman"/>
          <w:b/>
          <w:bCs/>
          <w:lang w:val="en-AU" w:bidi="ar-SA"/>
        </w:rPr>
      </w:pPr>
      <w:r w:rsidRPr="00297540">
        <w:rPr>
          <w:rFonts w:ascii="Arial Narrow" w:hAnsi="Arial Narrow" w:cs="Times New Roman"/>
          <w:b/>
          <w:bCs/>
          <w:lang w:val="en-AU" w:bidi="ar-SA"/>
        </w:rPr>
        <w:t xml:space="preserve">before His majesty, with joy, [namely,] the only one </w:t>
      </w:r>
      <w:r w:rsidR="00545DCD">
        <w:rPr>
          <w:rFonts w:ascii="Arial Narrow" w:hAnsi="Arial Narrow" w:cs="Times New Roman"/>
          <w:b/>
          <w:bCs/>
          <w:lang w:val="en-AU" w:bidi="ar-SA"/>
        </w:rPr>
        <w:t>GOD</w:t>
      </w:r>
      <w:r w:rsidRPr="00297540">
        <w:rPr>
          <w:rFonts w:ascii="Arial Narrow" w:hAnsi="Arial Narrow" w:cs="Times New Roman"/>
          <w:b/>
          <w:bCs/>
          <w:lang w:val="en-AU" w:bidi="ar-SA"/>
        </w:rPr>
        <w:t>, our Deliverer, by means of Yeshua the Messiah our Master, be praise, and dominion, and honor, and majesty, both now and in all ages. Amen!”</w:t>
      </w:r>
    </w:p>
    <w:p w14:paraId="68620084" w14:textId="77777777" w:rsidR="00297540" w:rsidRPr="00297540" w:rsidRDefault="00297540" w:rsidP="00AC1ED4">
      <w:pPr>
        <w:widowControl w:val="0"/>
        <w:pBdr>
          <w:bottom w:val="double" w:sz="6" w:space="1" w:color="auto"/>
        </w:pBdr>
        <w:spacing w:after="0" w:line="240" w:lineRule="auto"/>
        <w:jc w:val="both"/>
        <w:rPr>
          <w:rFonts w:ascii="Times New Roman" w:hAnsi="Times New Roman" w:cs="Times New Roman"/>
          <w:lang w:val="en-AU" w:bidi="ar-SA"/>
        </w:rPr>
      </w:pPr>
    </w:p>
    <w:p w14:paraId="480D11B9" w14:textId="77777777" w:rsidR="00B3248E" w:rsidRDefault="00B3248E" w:rsidP="00B3248E">
      <w:pPr>
        <w:widowControl w:val="0"/>
        <w:spacing w:after="0" w:line="240" w:lineRule="auto"/>
        <w:jc w:val="center"/>
        <w:rPr>
          <w:rFonts w:ascii="Palatino Linotype" w:hAnsi="Palatino Linotype" w:cstheme="majorBidi"/>
          <w:b/>
          <w:bCs/>
          <w:sz w:val="28"/>
          <w:szCs w:val="28"/>
        </w:rPr>
      </w:pPr>
    </w:p>
    <w:p w14:paraId="386DD0AE" w14:textId="77777777" w:rsidR="00B3248E" w:rsidRDefault="00B3248E" w:rsidP="00B3248E">
      <w:pPr>
        <w:spacing w:after="0" w:line="240" w:lineRule="auto"/>
        <w:jc w:val="center"/>
        <w:rPr>
          <w:rFonts w:eastAsia="Times New Roman" w:cs="Times New Roman"/>
          <w:color w:val="000000"/>
          <w:lang w:bidi="ar-SA"/>
        </w:rPr>
      </w:pPr>
      <w:r>
        <w:rPr>
          <w:rFonts w:ascii="Cambria" w:eastAsia="Times New Roman" w:hAnsi="Cambria" w:cs="Times New Roman"/>
          <w:b/>
          <w:bCs/>
          <w:color w:val="000000"/>
          <w:sz w:val="28"/>
          <w:szCs w:val="28"/>
          <w:lang w:bidi="ar-SA"/>
        </w:rPr>
        <w:t>Coming Festival</w:t>
      </w:r>
    </w:p>
    <w:p w14:paraId="67EB8152" w14:textId="77777777" w:rsidR="00B3248E" w:rsidRDefault="00B3248E" w:rsidP="00B3248E">
      <w:pPr>
        <w:spacing w:after="0" w:line="240" w:lineRule="auto"/>
        <w:jc w:val="center"/>
        <w:rPr>
          <w:rFonts w:eastAsia="Times New Roman" w:cs="Times New Roman"/>
          <w:color w:val="000000"/>
          <w:lang w:bidi="ar-SA"/>
        </w:rPr>
      </w:pPr>
      <w:r>
        <w:rPr>
          <w:rFonts w:ascii="Cambria" w:eastAsia="Times New Roman" w:hAnsi="Cambria" w:cs="Times New Roman"/>
          <w:b/>
          <w:bCs/>
          <w:color w:val="000000"/>
          <w:sz w:val="24"/>
          <w:szCs w:val="24"/>
          <w:lang w:bidi="ar-SA"/>
        </w:rPr>
        <w:t>Rosh HaShannah – New Year 5780</w:t>
      </w:r>
    </w:p>
    <w:p w14:paraId="50CD0606" w14:textId="24E3EAAC" w:rsidR="00B3248E" w:rsidRDefault="00B3248E" w:rsidP="00B3248E">
      <w:pPr>
        <w:spacing w:after="0" w:line="240" w:lineRule="auto"/>
        <w:jc w:val="center"/>
        <w:rPr>
          <w:rFonts w:eastAsia="Times New Roman" w:cs="Times New Roman"/>
          <w:color w:val="000000"/>
          <w:lang w:bidi="ar-SA"/>
        </w:rPr>
      </w:pPr>
      <w:r>
        <w:rPr>
          <w:rFonts w:ascii="Cambria" w:eastAsia="Times New Roman" w:hAnsi="Cambria" w:cs="Times New Roman"/>
          <w:b/>
          <w:bCs/>
          <w:color w:val="000000"/>
          <w:sz w:val="24"/>
          <w:szCs w:val="24"/>
          <w:lang w:bidi="ar-SA"/>
        </w:rPr>
        <w:t>Sunday Evening 29</w:t>
      </w:r>
      <w:r>
        <w:rPr>
          <w:rFonts w:ascii="Cambria" w:eastAsia="Times New Roman" w:hAnsi="Cambria" w:cs="Times New Roman"/>
          <w:b/>
          <w:bCs/>
          <w:color w:val="000000"/>
          <w:sz w:val="24"/>
          <w:szCs w:val="24"/>
          <w:vertAlign w:val="superscript"/>
          <w:lang w:bidi="ar-SA"/>
        </w:rPr>
        <w:t>th</w:t>
      </w:r>
      <w:r>
        <w:rPr>
          <w:rFonts w:ascii="Cambria" w:eastAsia="Times New Roman" w:hAnsi="Cambria" w:cs="Times New Roman"/>
          <w:b/>
          <w:bCs/>
          <w:color w:val="000000"/>
          <w:sz w:val="24"/>
          <w:szCs w:val="24"/>
          <w:lang w:bidi="ar-SA"/>
        </w:rPr>
        <w:t> – 30th</w:t>
      </w:r>
      <w:r>
        <w:rPr>
          <w:rFonts w:ascii="Cambria" w:eastAsia="Times New Roman" w:hAnsi="Cambria" w:cs="Times New Roman"/>
          <w:b/>
          <w:bCs/>
          <w:color w:val="000000"/>
          <w:sz w:val="24"/>
          <w:szCs w:val="24"/>
          <w:vertAlign w:val="superscript"/>
          <w:lang w:bidi="ar-SA"/>
        </w:rPr>
        <w:t>th</w:t>
      </w:r>
      <w:r>
        <w:rPr>
          <w:rFonts w:ascii="Cambria" w:eastAsia="Times New Roman" w:hAnsi="Cambria" w:cs="Times New Roman"/>
          <w:b/>
          <w:bCs/>
          <w:color w:val="000000"/>
          <w:sz w:val="24"/>
          <w:szCs w:val="24"/>
          <w:lang w:bidi="ar-SA"/>
        </w:rPr>
        <w:t> of September 2019</w:t>
      </w:r>
    </w:p>
    <w:p w14:paraId="646CE8D9" w14:textId="77777777" w:rsidR="00B3248E" w:rsidRDefault="00B3248E" w:rsidP="00B3248E">
      <w:pPr>
        <w:spacing w:after="0" w:line="240" w:lineRule="auto"/>
        <w:jc w:val="center"/>
        <w:rPr>
          <w:rFonts w:eastAsia="Times New Roman" w:cs="Times New Roman"/>
          <w:color w:val="000000"/>
          <w:lang w:bidi="ar-SA"/>
        </w:rPr>
      </w:pPr>
      <w:r>
        <w:rPr>
          <w:rFonts w:ascii="Cambria" w:eastAsia="Times New Roman" w:hAnsi="Cambria" w:cs="Times New Roman"/>
          <w:b/>
          <w:bCs/>
          <w:color w:val="000000"/>
          <w:sz w:val="24"/>
          <w:szCs w:val="24"/>
          <w:lang w:bidi="ar-SA"/>
        </w:rPr>
        <w:t>For further information see:</w:t>
      </w:r>
    </w:p>
    <w:p w14:paraId="412DB069" w14:textId="77777777" w:rsidR="00B3248E" w:rsidRDefault="002313ED" w:rsidP="00B3248E">
      <w:pPr>
        <w:spacing w:after="0" w:line="240" w:lineRule="auto"/>
        <w:jc w:val="center"/>
        <w:rPr>
          <w:rFonts w:eastAsia="Times New Roman" w:cs="Times New Roman"/>
          <w:color w:val="000000"/>
          <w:lang w:bidi="ar-SA"/>
        </w:rPr>
      </w:pPr>
      <w:hyperlink r:id="rId16" w:history="1">
        <w:r w:rsidR="00B3248E">
          <w:rPr>
            <w:rStyle w:val="Hyperlink"/>
            <w:rFonts w:ascii="Cambria" w:eastAsia="Times New Roman" w:hAnsi="Cambria" w:cs="Times New Roman"/>
            <w:b/>
            <w:bCs/>
            <w:color w:val="800080"/>
            <w:sz w:val="24"/>
            <w:szCs w:val="24"/>
            <w:lang w:bidi="ar-SA"/>
          </w:rPr>
          <w:t>http://www.betemunah.org/teruah.html</w:t>
        </w:r>
      </w:hyperlink>
      <w:r w:rsidR="00B3248E">
        <w:rPr>
          <w:rFonts w:ascii="Cambria" w:eastAsia="Times New Roman" w:hAnsi="Cambria" w:cs="Times New Roman"/>
          <w:b/>
          <w:bCs/>
          <w:color w:val="000000"/>
          <w:sz w:val="24"/>
          <w:szCs w:val="24"/>
          <w:lang w:bidi="ar-SA"/>
        </w:rPr>
        <w:t> ; </w:t>
      </w:r>
      <w:hyperlink r:id="rId17" w:history="1">
        <w:r w:rsidR="00B3248E">
          <w:rPr>
            <w:rStyle w:val="Hyperlink"/>
            <w:rFonts w:ascii="Cambria" w:eastAsia="Times New Roman" w:hAnsi="Cambria" w:cs="Times New Roman"/>
            <w:b/>
            <w:bCs/>
            <w:color w:val="800080"/>
            <w:sz w:val="24"/>
            <w:szCs w:val="24"/>
            <w:lang w:bidi="ar-SA"/>
          </w:rPr>
          <w:t>http://www.betemunah.org/shofar.html</w:t>
        </w:r>
      </w:hyperlink>
      <w:r w:rsidR="00B3248E">
        <w:rPr>
          <w:rFonts w:ascii="Cambria" w:eastAsia="Times New Roman" w:hAnsi="Cambria" w:cs="Times New Roman"/>
          <w:b/>
          <w:bCs/>
          <w:color w:val="000000"/>
          <w:sz w:val="24"/>
          <w:szCs w:val="24"/>
          <w:lang w:bidi="ar-SA"/>
        </w:rPr>
        <w:t> ;</w:t>
      </w:r>
    </w:p>
    <w:p w14:paraId="10D59559" w14:textId="77777777" w:rsidR="00B3248E" w:rsidRDefault="002313ED" w:rsidP="00B3248E">
      <w:pPr>
        <w:spacing w:after="0" w:line="240" w:lineRule="auto"/>
        <w:jc w:val="center"/>
        <w:rPr>
          <w:rFonts w:eastAsia="Times New Roman" w:cs="Times New Roman"/>
          <w:color w:val="000000"/>
          <w:lang w:bidi="ar-SA"/>
        </w:rPr>
      </w:pPr>
      <w:hyperlink r:id="rId18" w:history="1">
        <w:r w:rsidR="00B3248E">
          <w:rPr>
            <w:rStyle w:val="Hyperlink"/>
            <w:rFonts w:ascii="Cambria" w:eastAsia="Times New Roman" w:hAnsi="Cambria" w:cs="Times New Roman"/>
            <w:b/>
            <w:bCs/>
            <w:color w:val="800080"/>
            <w:sz w:val="24"/>
            <w:szCs w:val="24"/>
            <w:lang w:bidi="ar-SA"/>
          </w:rPr>
          <w:t>http://www.betemunah.org/knowday.html</w:t>
        </w:r>
      </w:hyperlink>
      <w:r w:rsidR="00B3248E">
        <w:rPr>
          <w:rFonts w:ascii="Cambria" w:eastAsia="Times New Roman" w:hAnsi="Cambria" w:cs="Times New Roman"/>
          <w:b/>
          <w:bCs/>
          <w:color w:val="000000"/>
          <w:sz w:val="24"/>
          <w:szCs w:val="24"/>
          <w:lang w:bidi="ar-SA"/>
        </w:rPr>
        <w:t> ; </w:t>
      </w:r>
      <w:hyperlink r:id="rId19" w:history="1">
        <w:r w:rsidR="00B3248E">
          <w:rPr>
            <w:rStyle w:val="Hyperlink"/>
            <w:rFonts w:ascii="Cambria" w:eastAsia="Times New Roman" w:hAnsi="Cambria" w:cs="Times New Roman"/>
            <w:b/>
            <w:bCs/>
            <w:color w:val="800080"/>
            <w:sz w:val="24"/>
            <w:szCs w:val="24"/>
            <w:lang w:bidi="ar-SA"/>
          </w:rPr>
          <w:t>http://www.betemunah.org/gedaliah.html</w:t>
        </w:r>
      </w:hyperlink>
    </w:p>
    <w:p w14:paraId="6CCF2BB4" w14:textId="77777777" w:rsidR="00B3248E" w:rsidRDefault="00B3248E" w:rsidP="00B3248E">
      <w:pPr>
        <w:widowControl w:val="0"/>
        <w:spacing w:after="0" w:line="240" w:lineRule="auto"/>
        <w:jc w:val="both"/>
        <w:rPr>
          <w:rFonts w:asciiTheme="majorBidi" w:hAnsiTheme="majorBidi" w:cstheme="majorBidi"/>
        </w:rPr>
      </w:pPr>
    </w:p>
    <w:p w14:paraId="218A6373" w14:textId="77777777" w:rsidR="00487A9D" w:rsidRPr="00297540" w:rsidRDefault="00487A9D" w:rsidP="00AC1ED4">
      <w:pPr>
        <w:widowControl w:val="0"/>
        <w:spacing w:after="0" w:line="240" w:lineRule="auto"/>
        <w:jc w:val="both"/>
        <w:rPr>
          <w:rFonts w:ascii="Times New Roman" w:hAnsi="Times New Roman" w:cs="Times New Roman"/>
          <w:lang w:val="en-AU" w:bidi="ar-SA"/>
        </w:rPr>
      </w:pPr>
    </w:p>
    <w:p w14:paraId="59580308" w14:textId="77777777" w:rsidR="00CB1D3C" w:rsidRPr="00CB1D3C" w:rsidRDefault="00CB1D3C" w:rsidP="00AC1ED4">
      <w:pPr>
        <w:widowControl w:val="0"/>
        <w:spacing w:after="0" w:line="240" w:lineRule="auto"/>
        <w:jc w:val="center"/>
        <w:rPr>
          <w:rFonts w:asciiTheme="majorBidi" w:hAnsiTheme="majorBidi" w:cstheme="majorBidi"/>
        </w:rPr>
      </w:pPr>
      <w:r w:rsidRPr="00CB1D3C">
        <w:rPr>
          <w:rFonts w:asciiTheme="majorBidi" w:hAnsiTheme="majorBidi" w:cstheme="majorBidi"/>
          <w:noProof/>
        </w:rPr>
        <w:drawing>
          <wp:inline distT="0" distB="0" distL="0" distR="0" wp14:anchorId="0113FB7D" wp14:editId="76A3AA3F">
            <wp:extent cx="1514767" cy="555640"/>
            <wp:effectExtent l="0" t="0" r="9525" b="0"/>
            <wp:docPr id="3" name="Picture 3"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p>
    <w:p w14:paraId="20793FEC" w14:textId="77777777" w:rsidR="00CB1D3C" w:rsidRPr="00CB1D3C" w:rsidRDefault="00CB1D3C" w:rsidP="00AC1ED4">
      <w:pPr>
        <w:widowControl w:val="0"/>
        <w:spacing w:after="0" w:line="240" w:lineRule="auto"/>
        <w:jc w:val="center"/>
        <w:rPr>
          <w:rFonts w:asciiTheme="majorBidi" w:hAnsiTheme="majorBidi" w:cstheme="majorBidi"/>
        </w:rPr>
      </w:pPr>
    </w:p>
    <w:p w14:paraId="6695F76E" w14:textId="77777777" w:rsidR="00CB1D3C" w:rsidRPr="00CB1D3C" w:rsidRDefault="00CB1D3C" w:rsidP="00AC1ED4">
      <w:pPr>
        <w:widowControl w:val="0"/>
        <w:spacing w:after="0" w:line="240" w:lineRule="auto"/>
        <w:jc w:val="center"/>
        <w:rPr>
          <w:rFonts w:eastAsia="Times New Roman" w:cs="Times New Roman"/>
          <w:color w:val="000000"/>
        </w:rPr>
      </w:pPr>
      <w:r w:rsidRPr="00CB1D3C">
        <w:rPr>
          <w:rFonts w:ascii="Times New Roman" w:eastAsia="Times New Roman" w:hAnsi="Times New Roman" w:cs="Times New Roman"/>
          <w:color w:val="000000"/>
          <w:lang w:val="en-AU"/>
        </w:rPr>
        <w:t>Hakham Dr. Yosef ben Haggai</w:t>
      </w:r>
    </w:p>
    <w:p w14:paraId="224227BB" w14:textId="77777777" w:rsidR="00CB1D3C" w:rsidRPr="00CB1D3C" w:rsidRDefault="00CB1D3C" w:rsidP="00AC1ED4">
      <w:pPr>
        <w:widowControl w:val="0"/>
        <w:spacing w:after="0" w:line="240" w:lineRule="auto"/>
        <w:jc w:val="center"/>
        <w:rPr>
          <w:rFonts w:eastAsia="Times New Roman" w:cs="Times New Roman"/>
          <w:color w:val="000000"/>
        </w:rPr>
      </w:pPr>
      <w:r w:rsidRPr="00CB1D3C">
        <w:rPr>
          <w:rFonts w:ascii="Times New Roman" w:eastAsia="Times New Roman" w:hAnsi="Times New Roman" w:cs="Times New Roman"/>
          <w:color w:val="000000"/>
          <w:lang w:val="en-AU"/>
        </w:rPr>
        <w:t>Rabbi Dr. Hillel ben David</w:t>
      </w:r>
    </w:p>
    <w:p w14:paraId="5EFAF292" w14:textId="77777777" w:rsidR="00C15535" w:rsidRPr="00231556" w:rsidRDefault="00CB1D3C" w:rsidP="00AC1ED4">
      <w:pPr>
        <w:widowControl w:val="0"/>
        <w:spacing w:after="0" w:line="240" w:lineRule="auto"/>
        <w:jc w:val="center"/>
        <w:rPr>
          <w:rFonts w:asciiTheme="majorBidi" w:eastAsia="Times New Roman" w:hAnsiTheme="majorBidi" w:cstheme="majorBidi"/>
          <w:b/>
          <w:bCs/>
        </w:rPr>
      </w:pPr>
      <w:r w:rsidRPr="00CB1D3C">
        <w:rPr>
          <w:rFonts w:ascii="Times New Roman" w:eastAsia="Times New Roman" w:hAnsi="Times New Roman" w:cs="Times New Roman"/>
          <w:color w:val="000000"/>
          <w:lang w:val="es-ES"/>
        </w:rPr>
        <w:t>Rabbi Dr. Eliyahu ben Abraham</w:t>
      </w:r>
    </w:p>
    <w:sectPr w:rsidR="00C15535" w:rsidRPr="00231556" w:rsidSect="000F5F54">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EB357" w14:textId="77777777" w:rsidR="002313ED" w:rsidRDefault="002313ED" w:rsidP="000F5F54">
      <w:pPr>
        <w:spacing w:after="0" w:line="240" w:lineRule="auto"/>
      </w:pPr>
      <w:r>
        <w:separator/>
      </w:r>
    </w:p>
  </w:endnote>
  <w:endnote w:type="continuationSeparator" w:id="0">
    <w:p w14:paraId="7BFA7953" w14:textId="77777777" w:rsidR="002313ED" w:rsidRDefault="002313ED" w:rsidP="000F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cholar">
    <w:altName w:val="Times New Roman"/>
    <w:charset w:val="00"/>
    <w:family w:val="roman"/>
    <w:pitch w:val="variable"/>
    <w:sig w:usb0="00000001" w:usb1="00000048"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924950239"/>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14:paraId="144139D7" w14:textId="77777777" w:rsidR="00297540" w:rsidRDefault="00297540" w:rsidP="000F5F54">
            <w:pPr>
              <w:pStyle w:val="Footer"/>
              <w:jc w:val="center"/>
              <w:rPr>
                <w:rFonts w:ascii="Arial Narrow" w:hAnsi="Arial Narrow"/>
                <w:sz w:val="18"/>
                <w:szCs w:val="18"/>
              </w:rPr>
            </w:pPr>
          </w:p>
          <w:p w14:paraId="25549F3C" w14:textId="77777777" w:rsidR="00297540" w:rsidRPr="000F5F54" w:rsidRDefault="00297540" w:rsidP="000F5F54">
            <w:pPr>
              <w:pStyle w:val="Footer"/>
              <w:jc w:val="center"/>
              <w:rPr>
                <w:rFonts w:ascii="Arial Narrow" w:hAnsi="Arial Narrow"/>
                <w:sz w:val="18"/>
                <w:szCs w:val="18"/>
              </w:rPr>
            </w:pPr>
            <w:r w:rsidRPr="000F5F54">
              <w:rPr>
                <w:rFonts w:ascii="Arial Narrow" w:hAnsi="Arial Narrow"/>
                <w:sz w:val="18"/>
                <w:szCs w:val="18"/>
              </w:rPr>
              <w:t xml:space="preserve">Page </w:t>
            </w:r>
            <w:r w:rsidRPr="000F5F54">
              <w:rPr>
                <w:rFonts w:ascii="Arial Narrow" w:hAnsi="Arial Narrow"/>
                <w:b/>
                <w:bCs/>
                <w:sz w:val="18"/>
                <w:szCs w:val="18"/>
              </w:rPr>
              <w:fldChar w:fldCharType="begin"/>
            </w:r>
            <w:r w:rsidRPr="000F5F54">
              <w:rPr>
                <w:rFonts w:ascii="Arial Narrow" w:hAnsi="Arial Narrow"/>
                <w:b/>
                <w:bCs/>
                <w:sz w:val="18"/>
                <w:szCs w:val="18"/>
              </w:rPr>
              <w:instrText xml:space="preserve"> PAGE </w:instrText>
            </w:r>
            <w:r w:rsidRPr="000F5F54">
              <w:rPr>
                <w:rFonts w:ascii="Arial Narrow" w:hAnsi="Arial Narrow"/>
                <w:b/>
                <w:bCs/>
                <w:sz w:val="18"/>
                <w:szCs w:val="18"/>
              </w:rPr>
              <w:fldChar w:fldCharType="separate"/>
            </w:r>
            <w:r w:rsidR="00AC1ED4">
              <w:rPr>
                <w:rFonts w:ascii="Arial Narrow" w:hAnsi="Arial Narrow"/>
                <w:b/>
                <w:bCs/>
                <w:noProof/>
                <w:sz w:val="18"/>
                <w:szCs w:val="18"/>
              </w:rPr>
              <w:t>29</w:t>
            </w:r>
            <w:r w:rsidRPr="000F5F54">
              <w:rPr>
                <w:rFonts w:ascii="Arial Narrow" w:hAnsi="Arial Narrow"/>
                <w:b/>
                <w:bCs/>
                <w:sz w:val="18"/>
                <w:szCs w:val="18"/>
              </w:rPr>
              <w:fldChar w:fldCharType="end"/>
            </w:r>
            <w:r w:rsidRPr="000F5F54">
              <w:rPr>
                <w:rFonts w:ascii="Arial Narrow" w:hAnsi="Arial Narrow"/>
                <w:sz w:val="18"/>
                <w:szCs w:val="18"/>
              </w:rPr>
              <w:t xml:space="preserve"> of </w:t>
            </w:r>
            <w:r w:rsidRPr="000F5F54">
              <w:rPr>
                <w:rFonts w:ascii="Arial Narrow" w:hAnsi="Arial Narrow"/>
                <w:b/>
                <w:bCs/>
                <w:sz w:val="18"/>
                <w:szCs w:val="18"/>
              </w:rPr>
              <w:fldChar w:fldCharType="begin"/>
            </w:r>
            <w:r w:rsidRPr="000F5F54">
              <w:rPr>
                <w:rFonts w:ascii="Arial Narrow" w:hAnsi="Arial Narrow"/>
                <w:b/>
                <w:bCs/>
                <w:sz w:val="18"/>
                <w:szCs w:val="18"/>
              </w:rPr>
              <w:instrText xml:space="preserve"> NUMPAGES  </w:instrText>
            </w:r>
            <w:r w:rsidRPr="000F5F54">
              <w:rPr>
                <w:rFonts w:ascii="Arial Narrow" w:hAnsi="Arial Narrow"/>
                <w:b/>
                <w:bCs/>
                <w:sz w:val="18"/>
                <w:szCs w:val="18"/>
              </w:rPr>
              <w:fldChar w:fldCharType="separate"/>
            </w:r>
            <w:r w:rsidR="00AC1ED4">
              <w:rPr>
                <w:rFonts w:ascii="Arial Narrow" w:hAnsi="Arial Narrow"/>
                <w:b/>
                <w:bCs/>
                <w:noProof/>
                <w:sz w:val="18"/>
                <w:szCs w:val="18"/>
              </w:rPr>
              <w:t>29</w:t>
            </w:r>
            <w:r w:rsidRPr="000F5F54">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BB6BB" w14:textId="77777777" w:rsidR="002313ED" w:rsidRDefault="002313ED" w:rsidP="000F5F54">
      <w:pPr>
        <w:spacing w:after="0" w:line="240" w:lineRule="auto"/>
      </w:pPr>
      <w:r>
        <w:separator/>
      </w:r>
    </w:p>
  </w:footnote>
  <w:footnote w:type="continuationSeparator" w:id="0">
    <w:p w14:paraId="1887920F" w14:textId="77777777" w:rsidR="002313ED" w:rsidRDefault="002313ED" w:rsidP="000F5F54">
      <w:pPr>
        <w:spacing w:after="0" w:line="240" w:lineRule="auto"/>
      </w:pPr>
      <w:r>
        <w:continuationSeparator/>
      </w:r>
    </w:p>
  </w:footnote>
  <w:footnote w:id="1">
    <w:p w14:paraId="0D2C5CD2" w14:textId="77777777" w:rsidR="00F00542" w:rsidRDefault="00F00542" w:rsidP="00F00542">
      <w:pPr>
        <w:pStyle w:val="FootnoteText"/>
      </w:pPr>
      <w:r>
        <w:rPr>
          <w:rStyle w:val="FootnoteReference"/>
        </w:rPr>
        <w:footnoteRef/>
      </w:r>
      <w:r>
        <w:t xml:space="preserve"> Shmuel bet (II Samuel) 16:5-13</w:t>
      </w:r>
    </w:p>
  </w:footnote>
  <w:footnote w:id="2">
    <w:p w14:paraId="79F19B0F" w14:textId="77777777" w:rsidR="00F00542" w:rsidRDefault="00F00542" w:rsidP="00F00542">
      <w:pPr>
        <w:pStyle w:val="FootnoteText"/>
      </w:pPr>
      <w:r>
        <w:rPr>
          <w:rStyle w:val="FootnoteReference"/>
        </w:rPr>
        <w:footnoteRef/>
      </w:r>
      <w:r>
        <w:t xml:space="preserve"> Megillah 13a</w:t>
      </w:r>
    </w:p>
  </w:footnote>
  <w:footnote w:id="3">
    <w:p w14:paraId="44D6862F" w14:textId="77777777" w:rsidR="00F00542" w:rsidRDefault="00F00542" w:rsidP="00F00542">
      <w:pPr>
        <w:pStyle w:val="FootnoteText"/>
      </w:pPr>
      <w:r>
        <w:rPr>
          <w:rStyle w:val="FootnoteReference"/>
        </w:rPr>
        <w:footnoteRef/>
      </w:r>
      <w:r>
        <w:t xml:space="preserve"> Esther 2:5</w:t>
      </w:r>
    </w:p>
  </w:footnote>
  <w:footnote w:id="4">
    <w:p w14:paraId="74E69D1A" w14:textId="77777777" w:rsidR="00F00542" w:rsidRDefault="00F00542" w:rsidP="00F00542">
      <w:pPr>
        <w:pStyle w:val="FootnoteText"/>
      </w:pPr>
      <w:r>
        <w:rPr>
          <w:rStyle w:val="FootnoteReference"/>
        </w:rPr>
        <w:footnoteRef/>
      </w:r>
      <w:r>
        <w:t xml:space="preserve"> Maaseh Rav no. 250</w:t>
      </w:r>
    </w:p>
  </w:footnote>
  <w:footnote w:id="5">
    <w:p w14:paraId="4E25DB17" w14:textId="77777777" w:rsidR="00F00542" w:rsidRDefault="00F00542" w:rsidP="00F00542">
      <w:pPr>
        <w:pStyle w:val="FootnoteText"/>
      </w:pPr>
      <w:r>
        <w:rPr>
          <w:rStyle w:val="FootnoteReference"/>
        </w:rPr>
        <w:footnoteRef/>
      </w:r>
      <w:r>
        <w:t xml:space="preserve"> Rabbi Benzion Uziel, the first Sephardi chief rabbi of Israel, ruled that when a Jewish father brings his young male child from a gentile mother to a religious court for conversion, the court is duty-bound to convert him. Even Rabbi Moshe Isserles, the Rama, cites the famed Tosafist known as the Ohr Zarua, who speculated as to whether a son born to a gentile mother and Jewish father is considered to be in the category of one who is at least “rabbinically Jewish,” even though he is not Jewish biblically .</w:t>
      </w:r>
    </w:p>
  </w:footnote>
  <w:footnote w:id="6">
    <w:p w14:paraId="1D52E9E2" w14:textId="77777777" w:rsidR="00F00542" w:rsidRDefault="00F00542" w:rsidP="00F00542">
      <w:pPr>
        <w:pStyle w:val="FootnoteText"/>
        <w:keepLines/>
      </w:pPr>
      <w:r>
        <w:rPr>
          <w:rStyle w:val="FootnoteReference"/>
        </w:rPr>
        <w:footnoteRef/>
      </w:r>
      <w:r>
        <w:t xml:space="preserve"> Zera Israel (Hebrew: </w:t>
      </w:r>
      <w:r>
        <w:rPr>
          <w:rFonts w:hint="cs"/>
          <w:rtl/>
        </w:rPr>
        <w:t>זרע ישראל</w:t>
      </w:r>
      <w:r>
        <w:t xml:space="preserve">, meaning “Seed [of] Israel”) is a legal category in halakha, Jewish religious law, that denotes the blood descendants of Jews who, for one reason or another, are not legally Jewish according to religious criteria. Jewish tradition demands that we not relate to the descendants of Spanish “Anusim” and the Russian immigrants of Jewish descent as gentiles. While they are not Jewish and, of course, require the three steps demanded of all converts – circumcision, immersion in a mikveh (ritual bath), and acceptance of commandments – they actually fall into a unique category called “zera Yisrael” (seed of Israel). According to some of the most prominent medieval sages, this designation means that while they are not Jewish, they do embody “the holiness of Israel”. Some have also suggested that ‘secular Jews’ also fall into this category. Gwyneth Paltrow is the daughter of a Jewish father and a non-Jewish mother, which means that she is the classic example of what rabbinical literature refers to as “Zera Yisrael” (“the seed of Israel”). - </w:t>
      </w:r>
      <w:r>
        <w:rPr>
          <w:b/>
          <w:bCs/>
        </w:rPr>
        <w:t>Haïm Korsia</w:t>
      </w:r>
      <w:r>
        <w:t> (born 23 September 1963, Lyon) is the Chief Rabbi of France.</w:t>
      </w:r>
    </w:p>
  </w:footnote>
  <w:footnote w:id="7">
    <w:p w14:paraId="10E3457E" w14:textId="77777777" w:rsidR="00F00542" w:rsidRDefault="00F00542" w:rsidP="00F00542">
      <w:pPr>
        <w:pStyle w:val="FootnoteText"/>
      </w:pPr>
      <w:r>
        <w:rPr>
          <w:rStyle w:val="FootnoteReference"/>
        </w:rPr>
        <w:footnoteRef/>
      </w:r>
      <w:r>
        <w:t xml:space="preserve"> Used in a remez or drash sense – non-literal.</w:t>
      </w:r>
    </w:p>
  </w:footnote>
  <w:footnote w:id="8">
    <w:p w14:paraId="79EDA3B3" w14:textId="77777777" w:rsidR="00F00542" w:rsidRDefault="00F00542" w:rsidP="00F00542">
      <w:pPr>
        <w:pStyle w:val="FootnoteText"/>
      </w:pPr>
      <w:r>
        <w:rPr>
          <w:rStyle w:val="FootnoteReference"/>
        </w:rPr>
        <w:footnoteRef/>
      </w:r>
      <w:r>
        <w:t xml:space="preserve"> Bereshit (Genesis) 1:11 / 2:16-17</w:t>
      </w:r>
    </w:p>
  </w:footnote>
  <w:footnote w:id="9">
    <w:p w14:paraId="2CADFB52" w14:textId="77777777" w:rsidR="00F00542" w:rsidRDefault="00F00542" w:rsidP="00F00542">
      <w:pPr>
        <w:pStyle w:val="FootnoteText"/>
      </w:pPr>
      <w:r>
        <w:rPr>
          <w:rStyle w:val="FootnoteReference"/>
        </w:rPr>
        <w:footnoteRef/>
      </w:r>
      <w:r>
        <w:t xml:space="preserve"> The first half of the alefbet is male (alef through kaf) and the last half is female (lamed through tav).</w:t>
      </w:r>
    </w:p>
  </w:footnote>
  <w:footnote w:id="10">
    <w:p w14:paraId="298F44D8" w14:textId="77777777" w:rsidR="00F00542" w:rsidRDefault="00F00542" w:rsidP="00F00542">
      <w:pPr>
        <w:pStyle w:val="FootnoteText"/>
      </w:pPr>
      <w:r>
        <w:rPr>
          <w:rStyle w:val="FootnoteReference"/>
        </w:rPr>
        <w:footnoteRef/>
      </w:r>
      <w:r>
        <w:t xml:space="preserve"> The ecstatic moment is a sharp sense of </w:t>
      </w:r>
      <w:r>
        <w:rPr>
          <w:i/>
          <w:iCs/>
        </w:rPr>
        <w:t>arrival</w:t>
      </w:r>
      <w:r>
        <w:t xml:space="preserve">, of being </w:t>
      </w:r>
      <w:r>
        <w:rPr>
          <w:i/>
          <w:iCs/>
        </w:rPr>
        <w:t>there</w:t>
      </w:r>
      <w:r>
        <w:t xml:space="preserve">. (The Hebrew word for </w:t>
      </w:r>
      <w:r>
        <w:rPr>
          <w:i/>
          <w:iCs/>
        </w:rPr>
        <w:t>heaven</w:t>
      </w:r>
      <w:r>
        <w:t xml:space="preserve"> is ‘shamayim’. The root of shamayim is sham, which means ‘there’.)</w:t>
      </w:r>
    </w:p>
  </w:footnote>
  <w:footnote w:id="11">
    <w:p w14:paraId="7850D3F4" w14:textId="77777777" w:rsidR="00F00542" w:rsidRDefault="00F00542" w:rsidP="00F00542">
      <w:pPr>
        <w:pStyle w:val="FootnoteText"/>
      </w:pPr>
      <w:r>
        <w:rPr>
          <w:rStyle w:val="FootnoteReference"/>
        </w:rPr>
        <w:footnoteRef/>
      </w:r>
      <w:r>
        <w:t xml:space="preserve"> Daat – knowledge, is also the Torah’s word for sexual intercourse. Then a child becomes a man physically, this is also the time when he becomes a man spiritually and becomes obligated to the commandments.</w:t>
      </w:r>
    </w:p>
  </w:footnote>
  <w:footnote w:id="12">
    <w:p w14:paraId="4FE02E67" w14:textId="77777777" w:rsidR="00F00542" w:rsidRDefault="00F00542" w:rsidP="00F00542">
      <w:pPr>
        <w:pStyle w:val="FootnoteText"/>
      </w:pPr>
      <w:r>
        <w:rPr>
          <w:rStyle w:val="FootnoteReference"/>
        </w:rPr>
        <w:footnoteRef/>
      </w:r>
      <w:r>
        <w:t xml:space="preserve"> Shemot (Exodus) 17:11-12</w:t>
      </w:r>
    </w:p>
  </w:footnote>
  <w:footnote w:id="13">
    <w:p w14:paraId="6660FB82" w14:textId="77777777" w:rsidR="00F00542" w:rsidRDefault="00F00542" w:rsidP="00F00542">
      <w:pPr>
        <w:pStyle w:val="FootnoteText"/>
      </w:pPr>
      <w:r>
        <w:rPr>
          <w:rStyle w:val="FootnoteReference"/>
        </w:rPr>
        <w:footnoteRef/>
      </w:r>
      <w:r>
        <w:t xml:space="preserve"> Shemot (Exodus) 17:11-12</w:t>
      </w:r>
    </w:p>
  </w:footnote>
  <w:footnote w:id="14">
    <w:p w14:paraId="319D9F1E" w14:textId="77777777" w:rsidR="00F00542" w:rsidRDefault="00F00542" w:rsidP="00F00542">
      <w:pPr>
        <w:pStyle w:val="FootnoteText"/>
      </w:pPr>
      <w:r>
        <w:rPr>
          <w:rStyle w:val="FootnoteReference"/>
        </w:rPr>
        <w:footnoteRef/>
      </w:r>
      <w:r>
        <w:t xml:space="preserve"> Lit., ‘break war’.</w:t>
      </w:r>
    </w:p>
  </w:footnote>
  <w:footnote w:id="15">
    <w:p w14:paraId="06EE032A" w14:textId="77777777" w:rsidR="00F00542" w:rsidRDefault="00F00542" w:rsidP="00F00542">
      <w:pPr>
        <w:pStyle w:val="FootnoteText"/>
      </w:pPr>
      <w:r>
        <w:rPr>
          <w:rStyle w:val="FootnoteReference"/>
        </w:rPr>
        <w:footnoteRef/>
      </w:r>
      <w:r>
        <w:t xml:space="preserve"> Bamidbar (Numbers) 21:8.</w:t>
      </w:r>
    </w:p>
  </w:footnote>
  <w:footnote w:id="16">
    <w:p w14:paraId="73FC1DBF" w14:textId="77777777" w:rsidR="00F00542" w:rsidRDefault="00F00542" w:rsidP="00F00542">
      <w:pPr>
        <w:pStyle w:val="FootnoteText"/>
      </w:pPr>
      <w:r>
        <w:rPr>
          <w:rStyle w:val="FootnoteReference"/>
        </w:rPr>
        <w:footnoteRef/>
      </w:r>
      <w:r>
        <w:t xml:space="preserve"> This disquisition in the Mishna is suggested by the references above to ‘religious intention’ (v. Maharsha).</w:t>
      </w:r>
    </w:p>
  </w:footnote>
  <w:footnote w:id="17">
    <w:p w14:paraId="2A0E3122" w14:textId="77777777" w:rsidR="00F00542" w:rsidRDefault="00F00542" w:rsidP="00F00542">
      <w:pPr>
        <w:pStyle w:val="FootnoteText"/>
      </w:pPr>
      <w:r>
        <w:rPr>
          <w:rStyle w:val="FootnoteReference"/>
        </w:rPr>
        <w:footnoteRef/>
      </w:r>
      <w:r>
        <w:t xml:space="preserve"> Yeshayahu (Isaiah) 33:6.</w:t>
      </w:r>
    </w:p>
  </w:footnote>
  <w:footnote w:id="18">
    <w:p w14:paraId="7D7FABDB" w14:textId="77777777" w:rsidR="00F00542" w:rsidRDefault="00F00542" w:rsidP="00F00542">
      <w:pPr>
        <w:pStyle w:val="FootnoteText"/>
      </w:pPr>
      <w:r>
        <w:rPr>
          <w:rStyle w:val="FootnoteReference"/>
        </w:rPr>
        <w:footnoteRef/>
      </w:r>
      <w:r>
        <w:t xml:space="preserve"> These are the six orders into which the Talmud is divided. Faith is applied to Seeds, because it requires faith in the Almighty to sow with the assurance of a crop (J.T.); ‘times’ as meaning Festivals is self-explanatory; hosen, here translated ‘strength’, is derived by Rashi from a root meaning to inherit, and thus identified with the Order of Women, because heirs are created through women; Nezikin treats of civil law, knowledge of which saves men (i.e., brings him ‘salvation’) from encroaching upon his neighbor’s rights or allowing his own to be filched away; the last two Orders are very intricate and require deep understanding, and are therefore identified with wisdom and knowledge.</w:t>
      </w:r>
    </w:p>
  </w:footnote>
  <w:footnote w:id="19">
    <w:p w14:paraId="25F0EDD7" w14:textId="77777777" w:rsidR="00F00542" w:rsidRDefault="00F00542" w:rsidP="00F00542">
      <w:pPr>
        <w:pStyle w:val="FootnoteText"/>
      </w:pPr>
      <w:r>
        <w:rPr>
          <w:rStyle w:val="FootnoteReference"/>
        </w:rPr>
        <w:footnoteRef/>
      </w:r>
      <w:r>
        <w:t xml:space="preserve"> Ibid. Learning without piety is valueless.</w:t>
      </w:r>
    </w:p>
  </w:footnote>
  <w:footnote w:id="20">
    <w:p w14:paraId="26E11F8F" w14:textId="77777777" w:rsidR="00F00542" w:rsidRDefault="00F00542" w:rsidP="00F00542">
      <w:pPr>
        <w:pStyle w:val="FootnoteText"/>
      </w:pPr>
      <w:r>
        <w:rPr>
          <w:rStyle w:val="FootnoteReference"/>
        </w:rPr>
        <w:footnoteRef/>
      </w:r>
      <w:r>
        <w:t xml:space="preserve"> Nazir 23a</w:t>
      </w:r>
    </w:p>
  </w:footnote>
  <w:footnote w:id="21">
    <w:p w14:paraId="114B4278" w14:textId="77777777"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Verbal connection to 1 Sa 4:17</w:t>
      </w:r>
    </w:p>
  </w:footnote>
  <w:footnote w:id="22">
    <w:p w14:paraId="0F41B8E2" w14:textId="77777777"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w:t>
      </w:r>
      <w:r w:rsidRPr="00F1481E">
        <w:rPr>
          <w:rFonts w:asciiTheme="majorBidi" w:hAnsiTheme="majorBidi" w:cstheme="majorBidi"/>
          <w:b/>
          <w:bCs/>
          <w:sz w:val="18"/>
          <w:szCs w:val="18"/>
          <w:lang w:val="el-GR"/>
        </w:rPr>
        <w:t xml:space="preserve">ἀναχωρέω </w:t>
      </w:r>
      <w:r w:rsidRPr="00F1481E">
        <w:rPr>
          <w:rFonts w:asciiTheme="majorBidi" w:hAnsiTheme="majorBidi" w:cstheme="majorBidi"/>
          <w:b/>
          <w:bCs/>
          <w:sz w:val="18"/>
          <w:szCs w:val="18"/>
        </w:rPr>
        <w:t xml:space="preserve">– </w:t>
      </w:r>
      <w:r w:rsidRPr="00F1481E">
        <w:rPr>
          <w:rFonts w:asciiTheme="majorBidi" w:hAnsiTheme="majorBidi" w:cstheme="majorBidi"/>
          <w:i/>
          <w:sz w:val="18"/>
          <w:szCs w:val="18"/>
        </w:rPr>
        <w:t>anachoreo</w:t>
      </w:r>
      <w:r w:rsidRPr="00F1481E">
        <w:rPr>
          <w:rFonts w:asciiTheme="majorBidi" w:hAnsiTheme="majorBidi" w:cstheme="majorBidi"/>
          <w:sz w:val="18"/>
          <w:szCs w:val="18"/>
        </w:rPr>
        <w:t xml:space="preserve">  “1) to go back, return 2) to withdraw 2a) so as to leave a room 2b) of those who through fear seek some other place, or </w:t>
      </w:r>
      <w:r w:rsidRPr="00F1481E">
        <w:rPr>
          <w:rFonts w:asciiTheme="majorBidi" w:hAnsiTheme="majorBidi" w:cstheme="majorBidi"/>
          <w:b/>
          <w:sz w:val="18"/>
          <w:szCs w:val="18"/>
          <w:highlight w:val="yellow"/>
          <w:u w:val="single"/>
        </w:rPr>
        <w:t>shun sight</w:t>
      </w:r>
      <w:r w:rsidRPr="00F1481E">
        <w:rPr>
          <w:rFonts w:asciiTheme="majorBidi" w:hAnsiTheme="majorBidi" w:cstheme="majorBidi"/>
          <w:b/>
          <w:sz w:val="18"/>
          <w:szCs w:val="18"/>
          <w:u w:val="single"/>
        </w:rPr>
        <w:t>.</w:t>
      </w:r>
      <w:r w:rsidRPr="00F1481E">
        <w:rPr>
          <w:rFonts w:asciiTheme="majorBidi" w:hAnsiTheme="majorBidi" w:cstheme="majorBidi"/>
          <w:sz w:val="18"/>
          <w:szCs w:val="18"/>
        </w:rPr>
        <w:t>”</w:t>
      </w:r>
    </w:p>
  </w:footnote>
  <w:footnote w:id="23">
    <w:p w14:paraId="675E6DEC" w14:textId="77777777"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The name Galilee is derived from the Hebrew galil, which comes from the root </w:t>
      </w:r>
      <w:r w:rsidRPr="00F1481E">
        <w:rPr>
          <w:rFonts w:asciiTheme="majorBidi" w:hAnsiTheme="majorBidi" w:cstheme="majorBidi"/>
          <w:sz w:val="18"/>
          <w:szCs w:val="18"/>
          <w:rtl/>
          <w:lang w:bidi="he-IL"/>
        </w:rPr>
        <w:t>גלל</w:t>
      </w:r>
      <w:r w:rsidRPr="00F1481E">
        <w:rPr>
          <w:rFonts w:asciiTheme="majorBidi" w:hAnsiTheme="majorBidi" w:cstheme="majorBidi"/>
          <w:sz w:val="18"/>
          <w:szCs w:val="18"/>
        </w:rPr>
        <w:t xml:space="preserve"> (“to roll”), and thus means a circle. </w:t>
      </w:r>
      <w:r w:rsidRPr="00F1481E">
        <w:rPr>
          <w:rFonts w:asciiTheme="majorBidi" w:hAnsiTheme="majorBidi" w:cstheme="majorBidi"/>
          <w:noProof/>
          <w:sz w:val="18"/>
          <w:szCs w:val="18"/>
        </w:rPr>
        <w:t xml:space="preserve">Thomson Gale. (n.d.). </w:t>
      </w:r>
      <w:r w:rsidRPr="00F1481E">
        <w:rPr>
          <w:rFonts w:asciiTheme="majorBidi" w:hAnsiTheme="majorBidi" w:cstheme="majorBidi"/>
          <w:i/>
          <w:iCs/>
          <w:noProof/>
          <w:sz w:val="18"/>
          <w:szCs w:val="18"/>
        </w:rPr>
        <w:t>Encyclopedia Judaica,</w:t>
      </w:r>
      <w:r w:rsidRPr="00F1481E">
        <w:rPr>
          <w:rFonts w:asciiTheme="majorBidi" w:hAnsiTheme="majorBidi" w:cstheme="majorBidi"/>
          <w:noProof/>
          <w:sz w:val="18"/>
          <w:szCs w:val="18"/>
        </w:rPr>
        <w:t xml:space="preserve"> (2 ed., Vol. 7). (F. Skolnik, Ed.) 2007: Keter Publishing House Ltd</w:t>
      </w:r>
      <w:r w:rsidRPr="00F1481E">
        <w:rPr>
          <w:rFonts w:asciiTheme="majorBidi" w:hAnsiTheme="majorBidi" w:cstheme="majorBidi"/>
          <w:sz w:val="18"/>
          <w:szCs w:val="18"/>
        </w:rPr>
        <w:t xml:space="preserve"> p. 345</w:t>
      </w:r>
    </w:p>
  </w:footnote>
  <w:footnote w:id="24">
    <w:p w14:paraId="2CABDCF0" w14:textId="77777777"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Thematic connection to Esau B’resheet 27:1</w:t>
      </w:r>
    </w:p>
  </w:footnote>
  <w:footnote w:id="25">
    <w:p w14:paraId="5847B3BC" w14:textId="77777777"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Verbal connection to 1 Sa 4:17</w:t>
      </w:r>
    </w:p>
  </w:footnote>
  <w:footnote w:id="26">
    <w:p w14:paraId="51C71740" w14:textId="77777777"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Verbal connection to B’resheet 27:6</w:t>
      </w:r>
    </w:p>
  </w:footnote>
  <w:footnote w:id="27">
    <w:p w14:paraId="6891208B" w14:textId="77777777" w:rsidR="00490BDC" w:rsidRPr="009D5148" w:rsidRDefault="00490BDC" w:rsidP="00490BDC">
      <w:pPr>
        <w:pStyle w:val="FootnoteText"/>
        <w:widowControl w:val="0"/>
        <w:rPr>
          <w:szCs w:val="18"/>
        </w:rPr>
      </w:pPr>
      <w:r w:rsidRPr="009D5148">
        <w:rPr>
          <w:rStyle w:val="FootnoteReference"/>
          <w:szCs w:val="18"/>
        </w:rPr>
        <w:footnoteRef/>
      </w:r>
      <w:r w:rsidRPr="009D5148">
        <w:rPr>
          <w:szCs w:val="18"/>
        </w:rPr>
        <w:t xml:space="preserve"> We have cited Amos 9:11-15 based on the principle of pars pro toto.</w:t>
      </w:r>
    </w:p>
  </w:footnote>
  <w:footnote w:id="28">
    <w:p w14:paraId="79808BFD" w14:textId="77777777" w:rsidR="006D43A0" w:rsidRPr="00515DB7" w:rsidRDefault="006D43A0" w:rsidP="006D43A0">
      <w:pPr>
        <w:pStyle w:val="FootnoteText"/>
        <w:rPr>
          <w:szCs w:val="18"/>
        </w:rPr>
      </w:pPr>
      <w:r w:rsidRPr="00515DB7">
        <w:rPr>
          <w:rStyle w:val="FootnoteReference"/>
          <w:szCs w:val="18"/>
        </w:rPr>
        <w:footnoteRef/>
      </w:r>
      <w:r w:rsidRPr="00515DB7">
        <w:rPr>
          <w:szCs w:val="18"/>
        </w:rPr>
        <w:t xml:space="preserve"> Verbal connection to Shmot 21:1.</w:t>
      </w:r>
      <w:r>
        <w:rPr>
          <w:szCs w:val="18"/>
        </w:rPr>
        <w:t xml:space="preserve"> </w:t>
      </w:r>
      <w:r w:rsidRPr="00515DB7">
        <w:rPr>
          <w:szCs w:val="18"/>
        </w:rPr>
        <w:t>This is the “judgment” (</w:t>
      </w:r>
      <w:r w:rsidRPr="00515DB7">
        <w:rPr>
          <w:b/>
          <w:szCs w:val="18"/>
        </w:rPr>
        <w:t>שֶׁ֫פֶט</w:t>
      </w:r>
      <w:r w:rsidRPr="00515DB7">
        <w:rPr>
          <w:szCs w:val="18"/>
        </w:rPr>
        <w:t xml:space="preserve">) of Hakham </w:t>
      </w:r>
      <w:r>
        <w:rPr>
          <w:szCs w:val="18"/>
        </w:rPr>
        <w:t>Ya’aqob</w:t>
      </w:r>
      <w:r w:rsidRPr="00515DB7">
        <w:rPr>
          <w:szCs w:val="18"/>
        </w:rPr>
        <w:t xml:space="preserve"> or his expression of desire to the Bet Din - </w:t>
      </w:r>
      <w:r w:rsidRPr="00515DB7">
        <w:rPr>
          <w:szCs w:val="18"/>
          <w:lang w:val="x-none"/>
        </w:rPr>
        <w:t>noun first person singular,</w:t>
      </w:r>
      <w:r w:rsidRPr="00515DB7">
        <w:rPr>
          <w:szCs w:val="18"/>
        </w:rPr>
        <w:t xml:space="preserve"> i</w:t>
      </w:r>
      <w:r w:rsidRPr="00515DB7">
        <w:rPr>
          <w:szCs w:val="18"/>
          <w:lang w:val="x-none"/>
        </w:rPr>
        <w:t xml:space="preserve">n </w:t>
      </w:r>
      <w:r w:rsidRPr="00515DB7">
        <w:rPr>
          <w:b/>
          <w:szCs w:val="18"/>
          <w:lang w:val="x-none"/>
        </w:rPr>
        <w:t>"my judgment</w:t>
      </w:r>
      <w:r w:rsidRPr="00515DB7">
        <w:rPr>
          <w:b/>
          <w:szCs w:val="18"/>
        </w:rPr>
        <w:t>,</w:t>
      </w:r>
      <w:r w:rsidRPr="00515DB7">
        <w:rPr>
          <w:b/>
          <w:szCs w:val="18"/>
          <w:lang w:val="x-none"/>
        </w:rPr>
        <w:t>"</w:t>
      </w:r>
      <w:r w:rsidRPr="00515DB7">
        <w:rPr>
          <w:szCs w:val="18"/>
          <w:lang w:val="x-none"/>
        </w:rPr>
        <w:t xml:space="preserve"> this cannot be a legal halakhic decision. This is because a single Judge (Hakham) cannot make a halakhic ruling. Judgments are the result of a Bet Din</w:t>
      </w:r>
      <w:r>
        <w:rPr>
          <w:szCs w:val="18"/>
        </w:rPr>
        <w:t xml:space="preserve"> [i.e.. multiple judges (Hakhamim)]</w:t>
      </w:r>
      <w:r w:rsidRPr="00515DB7">
        <w:rPr>
          <w:szCs w:val="18"/>
          <w:lang w:val="x-none"/>
        </w:rPr>
        <w:t>.</w:t>
      </w:r>
    </w:p>
  </w:footnote>
  <w:footnote w:id="29">
    <w:p w14:paraId="5B13CB5F" w14:textId="77777777" w:rsidR="004D4292" w:rsidRDefault="004D4292" w:rsidP="004D4292">
      <w:pPr>
        <w:pStyle w:val="FootnoteText"/>
      </w:pPr>
      <w:r>
        <w:rPr>
          <w:rStyle w:val="FootnoteReference"/>
        </w:rPr>
        <w:footnoteRef/>
      </w:r>
      <w:r>
        <w:t xml:space="preserve"> Yosef Bar-Shabbat, Yosef, son of the Sabbath.</w:t>
      </w:r>
    </w:p>
  </w:footnote>
  <w:footnote w:id="30">
    <w:p w14:paraId="216DDCFF" w14:textId="77777777" w:rsidR="004D4292" w:rsidRDefault="004D4292" w:rsidP="004D4292">
      <w:pPr>
        <w:pStyle w:val="FootnoteText"/>
      </w:pPr>
      <w:r>
        <w:rPr>
          <w:rStyle w:val="FootnoteReference"/>
        </w:rPr>
        <w:footnoteRef/>
      </w:r>
      <w:r>
        <w:t xml:space="preserve"> From among the Gentiles meaning that the “Brothers” are now Jewish, not Gentiles who have only kept the seven laws of Noach.</w:t>
      </w:r>
    </w:p>
  </w:footnote>
  <w:footnote w:id="31">
    <w:p w14:paraId="0EC3E22E" w14:textId="77777777" w:rsidR="004D4292" w:rsidRPr="007B6C45" w:rsidRDefault="004D4292" w:rsidP="004D4292">
      <w:pPr>
        <w:pStyle w:val="FootnoteText"/>
        <w:rPr>
          <w:sz w:val="18"/>
          <w:szCs w:val="18"/>
        </w:rPr>
      </w:pPr>
      <w:r w:rsidRPr="007B6C45">
        <w:rPr>
          <w:rStyle w:val="FootnoteReference"/>
          <w:sz w:val="18"/>
          <w:szCs w:val="18"/>
        </w:rPr>
        <w:footnoteRef/>
      </w:r>
      <w:r w:rsidRPr="007B6C45">
        <w:rPr>
          <w:sz w:val="18"/>
          <w:szCs w:val="18"/>
        </w:rPr>
        <w:t xml:space="preserve"> Each category serves as a “pars pro toto” for a number of categorical mitzvoth.</w:t>
      </w:r>
    </w:p>
  </w:footnote>
  <w:footnote w:id="32">
    <w:p w14:paraId="6B997D37" w14:textId="77777777" w:rsidR="00325BCE" w:rsidRPr="00EE4224" w:rsidRDefault="00325BCE" w:rsidP="00325BCE">
      <w:pPr>
        <w:pStyle w:val="FootnoteText"/>
        <w:rPr>
          <w:sz w:val="18"/>
          <w:szCs w:val="18"/>
        </w:rPr>
      </w:pPr>
      <w:r w:rsidRPr="00EE4224">
        <w:rPr>
          <w:rStyle w:val="FootnoteReference"/>
          <w:szCs w:val="18"/>
        </w:rPr>
        <w:footnoteRef/>
      </w:r>
      <w:r w:rsidRPr="00EE4224">
        <w:rPr>
          <w:sz w:val="18"/>
          <w:szCs w:val="18"/>
        </w:rPr>
        <w:t xml:space="preserve"> The Greek </w:t>
      </w:r>
      <w:r w:rsidRPr="00EE4224">
        <w:rPr>
          <w:sz w:val="18"/>
          <w:szCs w:val="18"/>
          <w:lang w:val="el-GR"/>
        </w:rPr>
        <w:t>ἀπολυθέντες</w:t>
      </w:r>
      <w:r w:rsidRPr="00EE4224">
        <w:rPr>
          <w:sz w:val="18"/>
          <w:szCs w:val="18"/>
        </w:rPr>
        <w:t xml:space="preserve"> contains the idea of receiving their </w:t>
      </w:r>
      <w:r w:rsidRPr="00EE4224">
        <w:rPr>
          <w:b/>
          <w:i/>
          <w:sz w:val="18"/>
          <w:szCs w:val="18"/>
        </w:rPr>
        <w:t>Igeret Reshut</w:t>
      </w:r>
      <w:r w:rsidRPr="00EE4224">
        <w:rPr>
          <w:sz w:val="18"/>
          <w:szCs w:val="18"/>
        </w:rPr>
        <w:t xml:space="preserve"> (letters of Ordination) they were released, given permission to leave on their mission. They are now a delegation with authority “permitted” (given permission) by the Bet Din in Yerushalayim.</w:t>
      </w:r>
    </w:p>
  </w:footnote>
  <w:footnote w:id="33">
    <w:p w14:paraId="7A65AAA0" w14:textId="77777777" w:rsidR="00325BCE" w:rsidRPr="00EE4224" w:rsidRDefault="00325BCE" w:rsidP="00325BCE">
      <w:pPr>
        <w:pStyle w:val="FootnoteText"/>
        <w:rPr>
          <w:sz w:val="18"/>
          <w:szCs w:val="18"/>
        </w:rPr>
      </w:pPr>
      <w:r w:rsidRPr="00EE4224">
        <w:rPr>
          <w:rStyle w:val="FootnoteReference"/>
          <w:szCs w:val="18"/>
        </w:rPr>
        <w:footnoteRef/>
      </w:r>
      <w:r w:rsidRPr="00EE4224">
        <w:rPr>
          <w:sz w:val="18"/>
          <w:szCs w:val="18"/>
        </w:rPr>
        <w:t xml:space="preserve"> Yosef Bar-Shabbat, Yosef, son of the Sabbath.</w:t>
      </w:r>
    </w:p>
  </w:footnote>
  <w:footnote w:id="34">
    <w:p w14:paraId="294FC1E0" w14:textId="77777777" w:rsidR="00325BCE" w:rsidRPr="00EE4224" w:rsidRDefault="00325BCE" w:rsidP="00325BCE">
      <w:pPr>
        <w:pStyle w:val="FootnoteText"/>
        <w:rPr>
          <w:sz w:val="18"/>
          <w:szCs w:val="18"/>
        </w:rPr>
      </w:pPr>
      <w:r w:rsidRPr="00EE4224">
        <w:rPr>
          <w:rStyle w:val="FootnoteReference"/>
          <w:szCs w:val="18"/>
        </w:rPr>
        <w:footnoteRef/>
      </w:r>
      <w:r w:rsidRPr="00EE4224">
        <w:rPr>
          <w:sz w:val="18"/>
          <w:szCs w:val="18"/>
        </w:rPr>
        <w:t xml:space="preserve"> </w:t>
      </w:r>
      <w:r w:rsidRPr="00EE4224">
        <w:rPr>
          <w:b/>
          <w:bCs/>
          <w:sz w:val="18"/>
          <w:szCs w:val="18"/>
        </w:rPr>
        <w:t xml:space="preserve">Amanuensis </w:t>
      </w:r>
      <w:r w:rsidRPr="00EE4224">
        <w:rPr>
          <w:sz w:val="18"/>
          <w:szCs w:val="18"/>
        </w:rPr>
        <w:t>–</w:t>
      </w:r>
      <w:r w:rsidRPr="00EE4224">
        <w:rPr>
          <w:b/>
          <w:bCs/>
          <w:sz w:val="18"/>
          <w:szCs w:val="18"/>
        </w:rPr>
        <w:t xml:space="preserve"> </w:t>
      </w:r>
      <w:r w:rsidRPr="00EE4224">
        <w:rPr>
          <w:sz w:val="18"/>
          <w:szCs w:val="18"/>
        </w:rPr>
        <w:t>is a person employed to write or type what another dictates or to copy what has been written by another, and also refers to a person who signs a document on behalf of another under their authority.</w:t>
      </w:r>
    </w:p>
  </w:footnote>
  <w:footnote w:id="35">
    <w:p w14:paraId="73CD6AB0" w14:textId="77777777" w:rsidR="00325BCE" w:rsidRPr="00EE4224" w:rsidRDefault="00325BCE" w:rsidP="00325BCE">
      <w:pPr>
        <w:pStyle w:val="FootnoteText"/>
        <w:rPr>
          <w:sz w:val="18"/>
          <w:szCs w:val="18"/>
        </w:rPr>
      </w:pPr>
      <w:r w:rsidRPr="00EE4224">
        <w:rPr>
          <w:rStyle w:val="FootnoteReference"/>
          <w:szCs w:val="18"/>
        </w:rPr>
        <w:footnoteRef/>
      </w:r>
      <w:r w:rsidRPr="00EE4224">
        <w:rPr>
          <w:sz w:val="18"/>
          <w:szCs w:val="18"/>
        </w:rPr>
        <w:t xml:space="preserve"> A preacher of the more scholarly sort was called a "darshan", and usually occupied the official position of Rabbi/Paqid. The title of "maggid mesharim" (= "a preacher of uprightness"; abbreviated מ"מ) .</w:t>
      </w:r>
    </w:p>
  </w:footnote>
  <w:footnote w:id="36">
    <w:p w14:paraId="2A82EA9C" w14:textId="77777777" w:rsidR="00325BCE" w:rsidRPr="00EE4224" w:rsidRDefault="00325BCE" w:rsidP="00325BCE">
      <w:pPr>
        <w:pStyle w:val="FootnoteText"/>
        <w:rPr>
          <w:sz w:val="18"/>
          <w:szCs w:val="18"/>
        </w:rPr>
      </w:pPr>
      <w:r w:rsidRPr="00EE4224">
        <w:rPr>
          <w:rStyle w:val="FootnoteReference"/>
          <w:szCs w:val="18"/>
        </w:rPr>
        <w:footnoteRef/>
      </w:r>
      <w:r w:rsidRPr="00EE4224">
        <w:rPr>
          <w:sz w:val="18"/>
          <w:szCs w:val="18"/>
        </w:rPr>
        <w:t xml:space="preserve"> </w:t>
      </w:r>
      <w:r w:rsidRPr="00EE4224">
        <w:rPr>
          <w:sz w:val="18"/>
          <w:szCs w:val="18"/>
          <w:rtl/>
          <w:lang w:bidi="he-IL"/>
        </w:rPr>
        <w:t xml:space="preserve">דְבָרִים רַבִּים וַיְחַזְּקוּם </w:t>
      </w:r>
      <w:r w:rsidRPr="00EE4224">
        <w:rPr>
          <w:sz w:val="18"/>
          <w:szCs w:val="18"/>
        </w:rPr>
        <w:t xml:space="preserve"> - “with great words of strengthening”</w:t>
      </w:r>
    </w:p>
  </w:footnote>
  <w:footnote w:id="37">
    <w:p w14:paraId="7B6F2222" w14:textId="77777777" w:rsidR="00325BCE" w:rsidRPr="00EE4224" w:rsidRDefault="00325BCE" w:rsidP="00325BCE">
      <w:pPr>
        <w:pStyle w:val="FootnoteText"/>
        <w:rPr>
          <w:sz w:val="18"/>
          <w:szCs w:val="18"/>
        </w:rPr>
      </w:pPr>
      <w:r w:rsidRPr="00EE4224">
        <w:rPr>
          <w:rStyle w:val="FootnoteReference"/>
          <w:szCs w:val="18"/>
        </w:rPr>
        <w:footnoteRef/>
      </w:r>
      <w:r w:rsidRPr="00EE4224">
        <w:rPr>
          <w:sz w:val="18"/>
          <w:szCs w:val="18"/>
        </w:rPr>
        <w:t xml:space="preserve"> This show a systematic instruction of the Mesorah/Oral Torah.</w:t>
      </w:r>
    </w:p>
  </w:footnote>
  <w:footnote w:id="38">
    <w:p w14:paraId="717D6CC8" w14:textId="77777777" w:rsidR="00325BCE" w:rsidRPr="00EE4224" w:rsidRDefault="00325BCE" w:rsidP="00325BCE">
      <w:pPr>
        <w:pStyle w:val="FootnoteText"/>
        <w:rPr>
          <w:sz w:val="18"/>
          <w:szCs w:val="18"/>
        </w:rPr>
      </w:pPr>
      <w:r w:rsidRPr="00EE4224">
        <w:rPr>
          <w:rStyle w:val="FootnoteReference"/>
          <w:szCs w:val="18"/>
        </w:rPr>
        <w:footnoteRef/>
      </w:r>
      <w:r w:rsidRPr="00EE4224">
        <w:rPr>
          <w:sz w:val="18"/>
          <w:szCs w:val="18"/>
        </w:rPr>
        <w:t xml:space="preserve"> Yosef Bar-Shabbat, Yosef, son of the Sabbath.</w:t>
      </w:r>
    </w:p>
  </w:footnote>
  <w:footnote w:id="39">
    <w:p w14:paraId="73C32D5D" w14:textId="77777777" w:rsidR="00325BCE" w:rsidRPr="00EE4224" w:rsidRDefault="00325BCE" w:rsidP="00325BCE">
      <w:pPr>
        <w:pStyle w:val="FootnoteText"/>
        <w:rPr>
          <w:sz w:val="18"/>
          <w:szCs w:val="18"/>
        </w:rPr>
      </w:pPr>
      <w:r w:rsidRPr="00EE4224">
        <w:rPr>
          <w:rStyle w:val="FootnoteReference"/>
          <w:szCs w:val="18"/>
        </w:rPr>
        <w:footnoteRef/>
      </w:r>
      <w:r w:rsidRPr="00EE4224">
        <w:rPr>
          <w:sz w:val="18"/>
          <w:szCs w:val="18"/>
        </w:rPr>
        <w:t xml:space="preserve"> This expansion is found in Codex D. This emendation explains why Hillel/Luke is still present in Antioch to become the </w:t>
      </w:r>
      <w:r w:rsidRPr="00EE4224">
        <w:rPr>
          <w:bCs/>
          <w:sz w:val="18"/>
          <w:szCs w:val="18"/>
          <w:lang w:val="x-none"/>
        </w:rPr>
        <w:t xml:space="preserve">(a </w:t>
      </w:r>
      <w:r w:rsidRPr="00EE4224">
        <w:rPr>
          <w:bCs/>
          <w:sz w:val="18"/>
          <w:szCs w:val="18"/>
        </w:rPr>
        <w:t>Remes S</w:t>
      </w:r>
      <w:r w:rsidRPr="00EE4224">
        <w:rPr>
          <w:bCs/>
          <w:sz w:val="18"/>
          <w:szCs w:val="18"/>
          <w:lang w:val="x-none"/>
        </w:rPr>
        <w:t>ofer/Amanuensis)</w:t>
      </w:r>
      <w:r w:rsidRPr="00EE4224">
        <w:rPr>
          <w:bCs/>
          <w:sz w:val="18"/>
          <w:szCs w:val="18"/>
        </w:rPr>
        <w:t xml:space="preserve"> of Hakham Shaul. </w:t>
      </w:r>
    </w:p>
  </w:footnote>
  <w:footnote w:id="40">
    <w:p w14:paraId="6E12C226" w14:textId="77777777"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Strong, J. (1996). </w:t>
      </w:r>
      <w:r w:rsidRPr="00F1481E">
        <w:rPr>
          <w:rFonts w:asciiTheme="majorBidi" w:hAnsiTheme="majorBidi" w:cstheme="majorBidi"/>
          <w:i/>
          <w:iCs/>
          <w:sz w:val="18"/>
          <w:szCs w:val="18"/>
        </w:rPr>
        <w:t>The Exhaustive Concordance of the Bible: Showing every word of the text of the common English version of the canonical books, and every occurrence of each word in regular order.</w:t>
      </w:r>
      <w:r w:rsidRPr="00F1481E">
        <w:rPr>
          <w:rFonts w:asciiTheme="majorBidi" w:hAnsiTheme="majorBidi" w:cstheme="majorBidi"/>
          <w:sz w:val="18"/>
          <w:szCs w:val="18"/>
        </w:rPr>
        <w:t xml:space="preserve"> (electronic ed.) (G5562). Ontario: Woodside Bible Fellowship.</w:t>
      </w:r>
    </w:p>
  </w:footnote>
  <w:footnote w:id="41">
    <w:p w14:paraId="60AF26AF" w14:textId="77777777" w:rsidR="00297540" w:rsidRPr="00F1481E" w:rsidRDefault="00297540" w:rsidP="00F1481E">
      <w:pPr>
        <w:spacing w:after="0" w:line="240" w:lineRule="auto"/>
        <w:jc w:val="both"/>
        <w:rPr>
          <w:rFonts w:asciiTheme="majorBidi" w:hAnsiTheme="majorBidi" w:cstheme="majorBidi"/>
          <w:sz w:val="18"/>
          <w:szCs w:val="18"/>
        </w:rPr>
      </w:pPr>
      <w:r w:rsidRPr="00F1481E">
        <w:rPr>
          <w:rFonts w:asciiTheme="majorBidi" w:hAnsiTheme="majorBidi" w:cstheme="majorBidi"/>
          <w:sz w:val="18"/>
          <w:szCs w:val="18"/>
        </w:rPr>
        <w:t>GK = Goodrick-Kohlenberger</w:t>
      </w:r>
    </w:p>
  </w:footnote>
  <w:footnote w:id="42">
    <w:p w14:paraId="3A6C0395" w14:textId="77777777" w:rsidR="00297540" w:rsidRPr="00F1481E" w:rsidRDefault="00297540" w:rsidP="00F1481E">
      <w:pPr>
        <w:spacing w:line="240" w:lineRule="auto"/>
        <w:jc w:val="both"/>
        <w:rPr>
          <w:rFonts w:asciiTheme="majorBidi" w:hAnsiTheme="majorBidi" w:cstheme="majorBidi"/>
          <w:sz w:val="18"/>
          <w:szCs w:val="18"/>
        </w:rPr>
      </w:pPr>
      <w:r w:rsidRPr="00F1481E">
        <w:rPr>
          <w:rFonts w:asciiTheme="majorBidi" w:hAnsiTheme="majorBidi" w:cstheme="majorBidi"/>
          <w:sz w:val="18"/>
          <w:szCs w:val="18"/>
        </w:rPr>
        <w:t>AV = Authorized Version</w:t>
      </w:r>
    </w:p>
  </w:footnote>
  <w:footnote w:id="43">
    <w:p w14:paraId="5CD23635" w14:textId="77777777"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The name Galilee is derived from the Hebrew galil, which comes from the root </w:t>
      </w:r>
      <w:r w:rsidRPr="00F1481E">
        <w:rPr>
          <w:rFonts w:asciiTheme="majorBidi" w:hAnsiTheme="majorBidi" w:cstheme="majorBidi"/>
          <w:sz w:val="18"/>
          <w:szCs w:val="18"/>
          <w:rtl/>
          <w:lang w:bidi="he-IL"/>
        </w:rPr>
        <w:t>גלל</w:t>
      </w:r>
      <w:r w:rsidRPr="00F1481E">
        <w:rPr>
          <w:rFonts w:asciiTheme="majorBidi" w:hAnsiTheme="majorBidi" w:cstheme="majorBidi"/>
          <w:sz w:val="18"/>
          <w:szCs w:val="18"/>
        </w:rPr>
        <w:t xml:space="preserve"> (“to roll”), and thus means a circle. </w:t>
      </w:r>
      <w:r w:rsidRPr="00F1481E">
        <w:rPr>
          <w:rFonts w:asciiTheme="majorBidi" w:hAnsiTheme="majorBidi" w:cstheme="majorBidi"/>
          <w:noProof/>
          <w:sz w:val="18"/>
          <w:szCs w:val="18"/>
        </w:rPr>
        <w:t xml:space="preserve">Thomson Gale. (n.d.). </w:t>
      </w:r>
      <w:r w:rsidRPr="00F1481E">
        <w:rPr>
          <w:rFonts w:asciiTheme="majorBidi" w:hAnsiTheme="majorBidi" w:cstheme="majorBidi"/>
          <w:i/>
          <w:iCs/>
          <w:noProof/>
          <w:sz w:val="18"/>
          <w:szCs w:val="18"/>
        </w:rPr>
        <w:t>Encyclopedia Judaica,</w:t>
      </w:r>
      <w:r w:rsidRPr="00F1481E">
        <w:rPr>
          <w:rFonts w:asciiTheme="majorBidi" w:hAnsiTheme="majorBidi" w:cstheme="majorBidi"/>
          <w:noProof/>
          <w:sz w:val="18"/>
          <w:szCs w:val="18"/>
        </w:rPr>
        <w:t xml:space="preserve"> (2 ed., Vol. 7). (F. Skolnik, Ed.) 2007: Keter Publishing House Ltd</w:t>
      </w:r>
      <w:r w:rsidRPr="00F1481E">
        <w:rPr>
          <w:rFonts w:asciiTheme="majorBidi" w:hAnsiTheme="majorBidi" w:cstheme="majorBidi"/>
          <w:sz w:val="18"/>
          <w:szCs w:val="18"/>
        </w:rPr>
        <w:t xml:space="preserve"> p. 345</w:t>
      </w:r>
    </w:p>
  </w:footnote>
  <w:footnote w:id="44">
    <w:p w14:paraId="0776693F" w14:textId="77777777"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w:t>
      </w:r>
      <w:r w:rsidRPr="00F1481E">
        <w:rPr>
          <w:rFonts w:asciiTheme="majorBidi" w:hAnsiTheme="majorBidi" w:cstheme="majorBidi"/>
          <w:noProof/>
          <w:sz w:val="18"/>
          <w:szCs w:val="18"/>
        </w:rPr>
        <w:t xml:space="preserve">Avi-Yonah, Michael. (n.d.). </w:t>
      </w:r>
      <w:r w:rsidRPr="00F1481E">
        <w:rPr>
          <w:rFonts w:asciiTheme="majorBidi" w:hAnsiTheme="majorBidi" w:cstheme="majorBidi"/>
          <w:i/>
          <w:iCs/>
          <w:noProof/>
          <w:sz w:val="18"/>
          <w:szCs w:val="18"/>
        </w:rPr>
        <w:t>Encyclopedia Judaica,</w:t>
      </w:r>
      <w:r w:rsidRPr="00F1481E">
        <w:rPr>
          <w:rFonts w:asciiTheme="majorBidi" w:hAnsiTheme="majorBidi" w:cstheme="majorBidi"/>
          <w:noProof/>
          <w:sz w:val="18"/>
          <w:szCs w:val="18"/>
        </w:rPr>
        <w:t xml:space="preserve"> (2 ed., Vol. 7). (F. Skolnik, Ed.) 2007: Keter Publishing House Ltd</w:t>
      </w:r>
      <w:r w:rsidRPr="00F1481E">
        <w:rPr>
          <w:rFonts w:asciiTheme="majorBidi" w:hAnsiTheme="majorBidi" w:cstheme="majorBidi"/>
          <w:sz w:val="18"/>
          <w:szCs w:val="18"/>
        </w:rPr>
        <w:t xml:space="preserve"> p. 346</w:t>
      </w:r>
    </w:p>
  </w:footnote>
  <w:footnote w:id="45">
    <w:p w14:paraId="64B04F21" w14:textId="77777777"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w:t>
      </w:r>
      <w:r w:rsidRPr="00F1481E">
        <w:rPr>
          <w:rFonts w:asciiTheme="majorBidi" w:hAnsiTheme="majorBidi" w:cstheme="majorBidi"/>
          <w:noProof/>
          <w:sz w:val="18"/>
          <w:szCs w:val="18"/>
        </w:rPr>
        <w:t xml:space="preserve">Avi-Yonah, Michael. (n.d.). </w:t>
      </w:r>
      <w:r w:rsidRPr="00F1481E">
        <w:rPr>
          <w:rFonts w:asciiTheme="majorBidi" w:hAnsiTheme="majorBidi" w:cstheme="majorBidi"/>
          <w:i/>
          <w:iCs/>
          <w:noProof/>
          <w:sz w:val="18"/>
          <w:szCs w:val="18"/>
        </w:rPr>
        <w:t>Encyclopedia Judaica,</w:t>
      </w:r>
      <w:r w:rsidRPr="00F1481E">
        <w:rPr>
          <w:rFonts w:asciiTheme="majorBidi" w:hAnsiTheme="majorBidi" w:cstheme="majorBidi"/>
          <w:noProof/>
          <w:sz w:val="18"/>
          <w:szCs w:val="18"/>
        </w:rPr>
        <w:t xml:space="preserve"> (2 ed., Vol. 7). (F. Skolnik, Ed.) 2007: Keter Publishing House Ltd</w:t>
      </w:r>
      <w:r w:rsidRPr="00F1481E">
        <w:rPr>
          <w:rFonts w:asciiTheme="majorBidi" w:hAnsiTheme="majorBidi" w:cstheme="majorBidi"/>
          <w:sz w:val="18"/>
          <w:szCs w:val="18"/>
        </w:rPr>
        <w:t xml:space="preserve"> p. 345</w:t>
      </w:r>
    </w:p>
  </w:footnote>
  <w:footnote w:id="46">
    <w:p w14:paraId="5AD89C7F" w14:textId="77777777"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Cf. 1 Ki 21:1ff. </w:t>
      </w:r>
    </w:p>
  </w:footnote>
  <w:footnote w:id="47">
    <w:p w14:paraId="42F8A979" w14:textId="77777777"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Cf. Yesha’yahu 8:23 (9:1 English published Bibles) The phrase “Galil HaGoyin” is ambiguous and difficult to determine. Rashi has translated this phrase as the “attraction of the Gentiles.” The Jewish Published Bible suggests that the phrase should be translated “the district of the Gentiles.” </w:t>
      </w:r>
      <w:r w:rsidRPr="00F85809">
        <w:rPr>
          <w:rFonts w:asciiTheme="majorBidi" w:hAnsiTheme="majorBidi" w:cstheme="majorBidi"/>
          <w:i/>
          <w:iCs/>
          <w:sz w:val="18"/>
          <w:szCs w:val="18"/>
        </w:rPr>
        <w:t>The Keter – Crown Bible</w:t>
      </w:r>
      <w:r>
        <w:rPr>
          <w:rFonts w:asciiTheme="majorBidi" w:hAnsiTheme="majorBidi" w:cstheme="majorBidi"/>
          <w:sz w:val="18"/>
          <w:szCs w:val="18"/>
        </w:rPr>
        <w:t>, Jerusalem: Chorev Publishing House, 20006, translated into English by Rabbi Mordechai Breur from the Aleppo Codex, has: “the region of the nations”, and by “nations” he means Gentiles.</w:t>
      </w:r>
    </w:p>
  </w:footnote>
  <w:footnote w:id="48">
    <w:p w14:paraId="588A7207" w14:textId="77777777"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w:t>
      </w:r>
      <w:r w:rsidRPr="00F1481E">
        <w:rPr>
          <w:rFonts w:asciiTheme="majorBidi" w:hAnsiTheme="majorBidi" w:cstheme="majorBidi"/>
          <w:noProof/>
          <w:sz w:val="18"/>
          <w:szCs w:val="18"/>
        </w:rPr>
        <w:t xml:space="preserve">Schurer, E. (2003). </w:t>
      </w:r>
      <w:r w:rsidRPr="00F1481E">
        <w:rPr>
          <w:rFonts w:asciiTheme="majorBidi" w:hAnsiTheme="majorBidi" w:cstheme="majorBidi"/>
          <w:i/>
          <w:iCs/>
          <w:noProof/>
          <w:sz w:val="18"/>
          <w:szCs w:val="18"/>
        </w:rPr>
        <w:t>A History of the Jewish People in the Time of Jesus Christ (Second Division) Volume 1.</w:t>
      </w:r>
      <w:r w:rsidRPr="00F1481E">
        <w:rPr>
          <w:rFonts w:asciiTheme="majorBidi" w:hAnsiTheme="majorBidi" w:cstheme="majorBidi"/>
          <w:noProof/>
          <w:sz w:val="18"/>
          <w:szCs w:val="18"/>
        </w:rPr>
        <w:t xml:space="preserve"> Hendrickson Publishers Inc. p. 61</w:t>
      </w:r>
    </w:p>
  </w:footnote>
  <w:footnote w:id="49">
    <w:p w14:paraId="52456609" w14:textId="77777777" w:rsidR="00297540" w:rsidRPr="00F1481E" w:rsidRDefault="00297540" w:rsidP="00F1481E">
      <w:pPr>
        <w:pStyle w:val="FootnoteText"/>
        <w:rPr>
          <w:rFonts w:asciiTheme="majorBidi" w:hAnsiTheme="majorBidi" w:cstheme="majorBidi"/>
          <w:sz w:val="18"/>
          <w:szCs w:val="18"/>
        </w:rPr>
      </w:pPr>
      <w:r w:rsidRPr="00F1481E">
        <w:rPr>
          <w:rStyle w:val="FootnoteReference"/>
          <w:rFonts w:asciiTheme="majorBidi" w:hAnsiTheme="majorBidi" w:cstheme="majorBidi"/>
          <w:sz w:val="18"/>
          <w:szCs w:val="18"/>
        </w:rPr>
        <w:footnoteRef/>
      </w:r>
      <w:r w:rsidRPr="00F1481E">
        <w:rPr>
          <w:rFonts w:asciiTheme="majorBidi" w:hAnsiTheme="majorBidi" w:cstheme="majorBidi"/>
          <w:sz w:val="18"/>
          <w:szCs w:val="18"/>
        </w:rPr>
        <w:t xml:space="preserve"> </w:t>
      </w:r>
      <w:r w:rsidRPr="00F1481E">
        <w:rPr>
          <w:rFonts w:asciiTheme="majorBidi" w:hAnsiTheme="majorBidi" w:cstheme="majorBidi"/>
          <w:noProof/>
          <w:sz w:val="18"/>
          <w:szCs w:val="18"/>
        </w:rPr>
        <w:t xml:space="preserve">Neusner, J. (1982). </w:t>
      </w:r>
      <w:r w:rsidRPr="00F1481E">
        <w:rPr>
          <w:rFonts w:asciiTheme="majorBidi" w:hAnsiTheme="majorBidi" w:cstheme="majorBidi"/>
          <w:i/>
          <w:iCs/>
          <w:noProof/>
          <w:sz w:val="18"/>
          <w:szCs w:val="18"/>
        </w:rPr>
        <w:t>First Century Judaism in Crisis, Yohanan ben Zakkai and the Renasissance of Torah</w:t>
      </w:r>
      <w:r w:rsidRPr="00F1481E">
        <w:rPr>
          <w:rFonts w:asciiTheme="majorBidi" w:hAnsiTheme="majorBidi" w:cstheme="majorBidi"/>
          <w:noProof/>
          <w:sz w:val="18"/>
          <w:szCs w:val="18"/>
        </w:rPr>
        <w:t xml:space="preserve"> (Augmented Edition ed.). KTAV Publishing House, Inc. pp. 59-61</w:t>
      </w:r>
    </w:p>
  </w:footnote>
  <w:footnote w:id="50">
    <w:p w14:paraId="72FDD157" w14:textId="77777777" w:rsidR="00035649" w:rsidRPr="007B6C45" w:rsidRDefault="00035649" w:rsidP="00035649">
      <w:pPr>
        <w:pStyle w:val="FootnoteText"/>
        <w:rPr>
          <w:sz w:val="18"/>
          <w:szCs w:val="18"/>
        </w:rPr>
      </w:pPr>
      <w:r w:rsidRPr="007B6C45">
        <w:rPr>
          <w:rStyle w:val="FootnoteReference"/>
          <w:sz w:val="18"/>
          <w:szCs w:val="18"/>
        </w:rPr>
        <w:footnoteRef/>
      </w:r>
      <w:r w:rsidRPr="007B6C45">
        <w:rPr>
          <w:sz w:val="18"/>
          <w:szCs w:val="18"/>
        </w:rPr>
        <w:t xml:space="preserve"> </w:t>
      </w:r>
      <w:r w:rsidRPr="007B6C45">
        <w:rPr>
          <w:b/>
          <w:bCs/>
          <w:sz w:val="18"/>
          <w:szCs w:val="18"/>
          <w:lang w:val="el-GR"/>
        </w:rPr>
        <w:t>προτίθημι</w:t>
      </w:r>
      <w:r w:rsidRPr="007B6C45">
        <w:rPr>
          <w:sz w:val="18"/>
          <w:szCs w:val="18"/>
          <w:lang w:val="en-AU"/>
        </w:rPr>
        <w:t xml:space="preserve"> – </w:t>
      </w:r>
      <w:r w:rsidRPr="007B6C45">
        <w:rPr>
          <w:i/>
          <w:iCs/>
          <w:sz w:val="18"/>
          <w:szCs w:val="18"/>
          <w:lang w:val="en-AU"/>
        </w:rPr>
        <w:t>protithemai</w:t>
      </w:r>
      <w:r w:rsidRPr="007B6C45">
        <w:rPr>
          <w:iCs/>
          <w:sz w:val="18"/>
          <w:szCs w:val="18"/>
          <w:lang w:val="en-AU"/>
        </w:rPr>
        <w:t xml:space="preserve"> </w:t>
      </w:r>
      <w:r w:rsidRPr="007B6C45">
        <w:rPr>
          <w:sz w:val="18"/>
          <w:szCs w:val="18"/>
          <w:lang w:val="en-AU"/>
        </w:rPr>
        <w:t>also contains the idea of Divine design which occurred in the beginning or before the beginning. Therefore, the idea is forwarded that G-d gave the mystery of His plan to the Jewish people who received the oracles of G-d before they were enacted. Some manuscripts conclude this verse with “in Messiah.” Not finding this statement in the majority of Greek texts, we have left it out.</w:t>
      </w:r>
    </w:p>
  </w:footnote>
  <w:footnote w:id="51">
    <w:p w14:paraId="0E54EC79" w14:textId="77777777" w:rsidR="00035649" w:rsidRPr="007B6C45" w:rsidRDefault="00035649" w:rsidP="00035649">
      <w:pPr>
        <w:pStyle w:val="FootnoteText"/>
        <w:rPr>
          <w:sz w:val="18"/>
          <w:szCs w:val="18"/>
        </w:rPr>
      </w:pPr>
      <w:r w:rsidRPr="007B6C45">
        <w:rPr>
          <w:rStyle w:val="FootnoteReference"/>
          <w:sz w:val="18"/>
          <w:szCs w:val="18"/>
        </w:rPr>
        <w:footnoteRef/>
      </w:r>
      <w:r w:rsidRPr="007B6C45">
        <w:rPr>
          <w:sz w:val="18"/>
          <w:szCs w:val="18"/>
        </w:rPr>
        <w:t xml:space="preserve"> The fundamentals of Messiah, is translated “first” in Hebrews 5:12, “of the first (principles of the oracles of G-d),” lit., ‘(the principles) of the beginning (of the oracles of G-d);’ in 6:1 “the first (principles) of Messiah,’ i.e., the elementary teaching concerning Messiah. In Acts 26:4, where the word is preceded by </w:t>
      </w:r>
      <w:r w:rsidRPr="007B6C45">
        <w:rPr>
          <w:i/>
          <w:sz w:val="18"/>
          <w:szCs w:val="18"/>
        </w:rPr>
        <w:t>apo</w:t>
      </w:r>
      <w:r w:rsidRPr="007B6C45">
        <w:rPr>
          <w:sz w:val="18"/>
          <w:szCs w:val="18"/>
        </w:rPr>
        <w:t xml:space="preserve">, from, the A.V., has “at the first,” the R.V., “from the beginning.” We need to understand these “fundamentals of Messiah” as the principal teaching of the Mesorah, i.e. the Peshat of Hakham Tsefet’s Mishnaic Import.  </w:t>
      </w:r>
    </w:p>
  </w:footnote>
  <w:footnote w:id="52">
    <w:p w14:paraId="6B0086CA" w14:textId="77777777" w:rsidR="00035649" w:rsidRPr="00F80FD8" w:rsidRDefault="00035649" w:rsidP="00035649">
      <w:pPr>
        <w:pStyle w:val="FootnoteText"/>
        <w:rPr>
          <w:sz w:val="18"/>
          <w:szCs w:val="18"/>
        </w:rPr>
      </w:pPr>
      <w:r w:rsidRPr="00F80FD8">
        <w:rPr>
          <w:rStyle w:val="FootnoteReference"/>
          <w:sz w:val="18"/>
          <w:szCs w:val="18"/>
        </w:rPr>
        <w:footnoteRef/>
      </w:r>
      <w:r w:rsidRPr="00F80FD8">
        <w:rPr>
          <w:sz w:val="18"/>
          <w:szCs w:val="18"/>
        </w:rPr>
        <w:t xml:space="preserve"> </w:t>
      </w:r>
      <w:r w:rsidRPr="00F80FD8">
        <w:rPr>
          <w:b/>
          <w:bCs/>
          <w:sz w:val="18"/>
          <w:szCs w:val="18"/>
          <w:lang w:val="en-AU"/>
        </w:rPr>
        <w:t xml:space="preserve">Amanuensis </w:t>
      </w:r>
      <w:r w:rsidRPr="00F80FD8">
        <w:rPr>
          <w:sz w:val="18"/>
          <w:szCs w:val="18"/>
          <w:lang w:val="en-AU"/>
        </w:rPr>
        <w:t>–</w:t>
      </w:r>
      <w:r w:rsidRPr="00F80FD8">
        <w:rPr>
          <w:b/>
          <w:bCs/>
          <w:sz w:val="18"/>
          <w:szCs w:val="18"/>
          <w:lang w:val="en-AU"/>
        </w:rPr>
        <w:t xml:space="preserve"> </w:t>
      </w:r>
      <w:r w:rsidRPr="00F80FD8">
        <w:rPr>
          <w:sz w:val="18"/>
          <w:szCs w:val="18"/>
        </w:rPr>
        <w:t>is a person employed to write or type what another dictates or to copy what has been written by another, and also refers to a person who signs a document on behalf of another under their authority.</w:t>
      </w:r>
    </w:p>
  </w:footnote>
  <w:footnote w:id="53">
    <w:p w14:paraId="0E3FF35D" w14:textId="77777777" w:rsidR="00035649" w:rsidRPr="00F80FD8" w:rsidRDefault="00035649" w:rsidP="00035649">
      <w:pPr>
        <w:pStyle w:val="FootnoteText"/>
        <w:rPr>
          <w:sz w:val="18"/>
          <w:szCs w:val="18"/>
        </w:rPr>
      </w:pPr>
      <w:r w:rsidRPr="00F80FD8">
        <w:rPr>
          <w:rStyle w:val="FootnoteReference"/>
          <w:sz w:val="18"/>
          <w:szCs w:val="18"/>
        </w:rPr>
        <w:footnoteRef/>
      </w:r>
      <w:r w:rsidRPr="00F80FD8">
        <w:rPr>
          <w:sz w:val="18"/>
          <w:szCs w:val="18"/>
        </w:rPr>
        <w:t xml:space="preserve"> </w:t>
      </w:r>
      <w:r w:rsidRPr="00F80FD8">
        <w:rPr>
          <w:b/>
          <w:bCs/>
          <w:sz w:val="18"/>
          <w:szCs w:val="18"/>
        </w:rPr>
        <w:t>Meat from animals that have not been properly slaughtered</w:t>
      </w:r>
      <w:r w:rsidRPr="00F80FD8">
        <w:rPr>
          <w:sz w:val="18"/>
          <w:szCs w:val="18"/>
        </w:rPr>
        <w:t xml:space="preserve">) </w:t>
      </w:r>
      <w:r w:rsidRPr="00F80FD8">
        <w:rPr>
          <w:b/>
          <w:bCs/>
          <w:sz w:val="18"/>
          <w:szCs w:val="18"/>
        </w:rPr>
        <w:t>Ac 15:20,</w:t>
      </w:r>
      <w:r w:rsidRPr="00F80FD8">
        <w:rPr>
          <w:sz w:val="18"/>
          <w:szCs w:val="18"/>
        </w:rPr>
        <w:t xml:space="preserve"> </w:t>
      </w:r>
      <w:r w:rsidRPr="00F80FD8">
        <w:rPr>
          <w:b/>
          <w:bCs/>
          <w:sz w:val="18"/>
          <w:szCs w:val="18"/>
        </w:rPr>
        <w:t>29</w:t>
      </w:r>
      <w:r w:rsidRPr="00F80FD8">
        <w:rPr>
          <w:sz w:val="18"/>
          <w:szCs w:val="18"/>
        </w:rPr>
        <w:t xml:space="preserve">; </w:t>
      </w:r>
      <w:r w:rsidRPr="00F80FD8">
        <w:rPr>
          <w:b/>
          <w:bCs/>
          <w:sz w:val="18"/>
          <w:szCs w:val="18"/>
        </w:rPr>
        <w:t xml:space="preserve">21:25. </w:t>
      </w:r>
      <w:r w:rsidRPr="00F80FD8">
        <w:rPr>
          <w:bCs/>
          <w:sz w:val="18"/>
          <w:szCs w:val="18"/>
        </w:rPr>
        <w:t xml:space="preserve">Strong, J. (1996). </w:t>
      </w:r>
      <w:r w:rsidRPr="00F80FD8">
        <w:rPr>
          <w:bCs/>
          <w:i/>
          <w:iCs/>
          <w:sz w:val="18"/>
          <w:szCs w:val="18"/>
        </w:rPr>
        <w:t>The exhaustive concordance of the Bible : Showing every word of the text of the common English version of the canonical books, and every occurrence of each word in regular order.</w:t>
      </w:r>
      <w:r w:rsidRPr="00F80FD8">
        <w:rPr>
          <w:bCs/>
          <w:sz w:val="18"/>
          <w:szCs w:val="18"/>
        </w:rPr>
        <w:t xml:space="preserve"> (H2614). Ontario: Woodside Bible Fellowship.</w:t>
      </w:r>
    </w:p>
  </w:footnote>
  <w:footnote w:id="54">
    <w:p w14:paraId="4667F38D" w14:textId="77777777" w:rsidR="00035649" w:rsidRPr="00F80FD8" w:rsidRDefault="00035649" w:rsidP="00035649">
      <w:pPr>
        <w:pStyle w:val="FootnoteText"/>
        <w:rPr>
          <w:sz w:val="18"/>
          <w:szCs w:val="18"/>
        </w:rPr>
      </w:pPr>
      <w:r w:rsidRPr="00F80FD8">
        <w:rPr>
          <w:rStyle w:val="FootnoteReference"/>
          <w:sz w:val="18"/>
          <w:szCs w:val="18"/>
        </w:rPr>
        <w:footnoteRef/>
      </w:r>
      <w:r w:rsidRPr="00F80FD8">
        <w:rPr>
          <w:sz w:val="18"/>
          <w:szCs w:val="18"/>
        </w:rPr>
        <w:t xml:space="preserve"> We say “Oral Torah” here because there is no Scriptural methodology for killing animals. The correct procedure must be derived from the Oral Torah.</w:t>
      </w:r>
      <w:r>
        <w:rPr>
          <w:sz w:val="18"/>
          <w:szCs w:val="18"/>
        </w:rPr>
        <w:t xml:space="preserve"> Cf. Deut. 12:21 – “</w:t>
      </w:r>
      <w:r w:rsidRPr="00F80FD8">
        <w:rPr>
          <w:sz w:val="18"/>
          <w:szCs w:val="18"/>
        </w:rPr>
        <w:t xml:space="preserve">If the place where the LORD has chosen to establish His name is too far from you, you may slaughter any of the cattle or sheep that the LORD gives you, </w:t>
      </w:r>
      <w:r>
        <w:rPr>
          <w:b/>
          <w:sz w:val="18"/>
          <w:szCs w:val="18"/>
          <w:highlight w:val="yellow"/>
        </w:rPr>
        <w:t>as I have command</w:t>
      </w:r>
      <w:r w:rsidRPr="00F80FD8">
        <w:rPr>
          <w:b/>
          <w:sz w:val="18"/>
          <w:szCs w:val="18"/>
          <w:highlight w:val="yellow"/>
        </w:rPr>
        <w:t>ed you</w:t>
      </w:r>
      <w:r w:rsidRPr="00F80FD8">
        <w:rPr>
          <w:sz w:val="18"/>
          <w:szCs w:val="18"/>
        </w:rPr>
        <w:t>; and you may eat to your heart</w:t>
      </w:r>
      <w:r>
        <w:rPr>
          <w:sz w:val="18"/>
          <w:szCs w:val="18"/>
        </w:rPr>
        <w:t xml:space="preserve">'s content in your settlements.” </w:t>
      </w:r>
      <w:r w:rsidRPr="00F80FD8">
        <w:rPr>
          <w:sz w:val="18"/>
          <w:szCs w:val="18"/>
        </w:rPr>
        <w:t>The laws regarding the precise method of slaughter are not stated in the Bible, but were given orally to Moses on Mount Sinai, as indicated in the verse by the stat</w:t>
      </w:r>
      <w:r>
        <w:rPr>
          <w:sz w:val="18"/>
          <w:szCs w:val="18"/>
        </w:rPr>
        <w:t>ement, "</w:t>
      </w:r>
      <w:r w:rsidRPr="00F80FD8">
        <w:rPr>
          <w:b/>
          <w:sz w:val="18"/>
          <w:szCs w:val="18"/>
          <w:highlight w:val="yellow"/>
        </w:rPr>
        <w:t>as I have commanded you</w:t>
      </w:r>
      <w:r w:rsidRPr="00F80FD8">
        <w:rPr>
          <w:sz w:val="18"/>
          <w:szCs w:val="18"/>
        </w:rPr>
        <w:t>," that is, as I have already instructed you. [The function of this previous sentence is to make a link between rabbinically developed laws regarding implementation of these laws and what is traditionally understood as the revelation—of both oral and written Torah</w:t>
      </w:r>
      <w:r>
        <w:rPr>
          <w:sz w:val="18"/>
          <w:szCs w:val="18"/>
        </w:rPr>
        <w:t>.</w:t>
      </w:r>
    </w:p>
  </w:footnote>
  <w:footnote w:id="55">
    <w:p w14:paraId="1CF74DFA" w14:textId="77777777" w:rsidR="00035649" w:rsidRPr="00F80FD8" w:rsidRDefault="00035649" w:rsidP="00035649">
      <w:pPr>
        <w:pStyle w:val="FootnoteText"/>
        <w:rPr>
          <w:sz w:val="18"/>
          <w:szCs w:val="18"/>
        </w:rPr>
      </w:pPr>
      <w:r w:rsidRPr="00F80FD8">
        <w:rPr>
          <w:rStyle w:val="FootnoteReference"/>
          <w:sz w:val="18"/>
          <w:szCs w:val="18"/>
        </w:rPr>
        <w:footnoteRef/>
      </w:r>
      <w:r w:rsidRPr="00F80FD8">
        <w:rPr>
          <w:sz w:val="18"/>
          <w:szCs w:val="18"/>
        </w:rPr>
        <w:t xml:space="preserve"> A superficial reading will cause the reader to miss the whole point. The “threats of annihilation” of the Master’s talmidim from Paqid Shaul seeking consent from the defunct Kohen Gadol speaks of Purim. </w:t>
      </w:r>
    </w:p>
  </w:footnote>
  <w:footnote w:id="56">
    <w:p w14:paraId="56773CEC" w14:textId="77777777" w:rsidR="00035649" w:rsidRPr="00644530" w:rsidRDefault="00035649" w:rsidP="00035649">
      <w:pPr>
        <w:pStyle w:val="FootnoteText"/>
        <w:rPr>
          <w:szCs w:val="18"/>
        </w:rPr>
      </w:pPr>
      <w:r w:rsidRPr="00F80FD8">
        <w:rPr>
          <w:rStyle w:val="FootnoteReference"/>
          <w:sz w:val="18"/>
          <w:szCs w:val="18"/>
        </w:rPr>
        <w:footnoteRef/>
      </w:r>
      <w:r w:rsidRPr="00F80FD8">
        <w:rPr>
          <w:sz w:val="18"/>
          <w:szCs w:val="18"/>
        </w:rPr>
        <w:t xml:space="preserve"> The Nazarean converts who were Shomer Shabbat.</w:t>
      </w:r>
      <w:r w:rsidRPr="00644530">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58EC2" w14:textId="77777777" w:rsidR="00297540" w:rsidRPr="000F5F54" w:rsidRDefault="00297540" w:rsidP="000F5F54">
    <w:pPr>
      <w:tabs>
        <w:tab w:val="center" w:pos="4680"/>
        <w:tab w:val="right" w:pos="9360"/>
      </w:tabs>
      <w:spacing w:after="0" w:line="240" w:lineRule="auto"/>
      <w:jc w:val="right"/>
      <w:rPr>
        <w:rFonts w:ascii="Arial Narrow" w:hAnsi="Arial Narrow"/>
        <w:sz w:val="18"/>
        <w:szCs w:val="18"/>
      </w:rPr>
    </w:pPr>
    <w:r w:rsidRPr="000F5F54">
      <w:rPr>
        <w:rFonts w:ascii="Arial Narrow" w:hAnsi="Arial Narrow"/>
        <w:sz w:val="18"/>
        <w:szCs w:val="18"/>
      </w:rPr>
      <w:t>BS”D (B’Siyata D’Shamaya)</w:t>
    </w:r>
    <w:r w:rsidRPr="000F5F54">
      <w:rPr>
        <w:rFonts w:ascii="Arial Narrow" w:hAnsi="Arial Narrow"/>
        <w:sz w:val="18"/>
        <w:szCs w:val="18"/>
        <w:cs/>
      </w:rPr>
      <w:t>‎</w:t>
    </w:r>
  </w:p>
  <w:p w14:paraId="7BB27A85" w14:textId="77777777" w:rsidR="00297540" w:rsidRPr="000F5F54" w:rsidRDefault="00297540" w:rsidP="000F5F54">
    <w:pPr>
      <w:tabs>
        <w:tab w:val="center" w:pos="4680"/>
        <w:tab w:val="right" w:pos="9360"/>
      </w:tabs>
      <w:spacing w:after="0" w:line="240" w:lineRule="auto"/>
      <w:jc w:val="right"/>
      <w:rPr>
        <w:rFonts w:ascii="Arial Narrow" w:hAnsi="Arial Narrow"/>
        <w:sz w:val="18"/>
        <w:szCs w:val="18"/>
      </w:rPr>
    </w:pPr>
    <w:r w:rsidRPr="000F5F54">
      <w:rPr>
        <w:rFonts w:ascii="Arial Narrow" w:hAnsi="Arial Narrow"/>
        <w:sz w:val="18"/>
        <w:szCs w:val="18"/>
      </w:rPr>
      <w:t>Aramaic: With the help of Heaven</w:t>
    </w:r>
  </w:p>
  <w:p w14:paraId="09133C8D" w14:textId="77777777" w:rsidR="00297540" w:rsidRDefault="00297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A4113"/>
    <w:multiLevelType w:val="hybridMultilevel"/>
    <w:tmpl w:val="38382AF4"/>
    <w:lvl w:ilvl="0" w:tplc="07B04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153A7"/>
    <w:multiLevelType w:val="hybridMultilevel"/>
    <w:tmpl w:val="07685EC2"/>
    <w:lvl w:ilvl="0" w:tplc="833046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2BF10B5"/>
    <w:multiLevelType w:val="hybridMultilevel"/>
    <w:tmpl w:val="611A989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376B321E"/>
    <w:multiLevelType w:val="hybridMultilevel"/>
    <w:tmpl w:val="AF001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5F156FDA"/>
    <w:multiLevelType w:val="hybridMultilevel"/>
    <w:tmpl w:val="3508EC9C"/>
    <w:lvl w:ilvl="0" w:tplc="AC7E0F5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54"/>
    <w:rsid w:val="000118BC"/>
    <w:rsid w:val="00012862"/>
    <w:rsid w:val="000129F9"/>
    <w:rsid w:val="00032B01"/>
    <w:rsid w:val="00035649"/>
    <w:rsid w:val="00042133"/>
    <w:rsid w:val="0006631A"/>
    <w:rsid w:val="00087EC5"/>
    <w:rsid w:val="00093AFE"/>
    <w:rsid w:val="000E5566"/>
    <w:rsid w:val="000F537B"/>
    <w:rsid w:val="000F5F54"/>
    <w:rsid w:val="00101763"/>
    <w:rsid w:val="0010377E"/>
    <w:rsid w:val="00113119"/>
    <w:rsid w:val="00133A44"/>
    <w:rsid w:val="001458C4"/>
    <w:rsid w:val="00163BFB"/>
    <w:rsid w:val="001819E6"/>
    <w:rsid w:val="00184348"/>
    <w:rsid w:val="0019790E"/>
    <w:rsid w:val="001B1CF9"/>
    <w:rsid w:val="001D0999"/>
    <w:rsid w:val="001F2300"/>
    <w:rsid w:val="002313ED"/>
    <w:rsid w:val="00231556"/>
    <w:rsid w:val="00234C30"/>
    <w:rsid w:val="0024526C"/>
    <w:rsid w:val="00263459"/>
    <w:rsid w:val="00272EC1"/>
    <w:rsid w:val="00281A5A"/>
    <w:rsid w:val="00297540"/>
    <w:rsid w:val="002A5F27"/>
    <w:rsid w:val="002B4B03"/>
    <w:rsid w:val="002D4E4F"/>
    <w:rsid w:val="003226D0"/>
    <w:rsid w:val="00322AAD"/>
    <w:rsid w:val="00325BCE"/>
    <w:rsid w:val="003451A4"/>
    <w:rsid w:val="003454CB"/>
    <w:rsid w:val="003501C8"/>
    <w:rsid w:val="003521FC"/>
    <w:rsid w:val="00353745"/>
    <w:rsid w:val="00386918"/>
    <w:rsid w:val="003957B1"/>
    <w:rsid w:val="003A3A9F"/>
    <w:rsid w:val="003E1A40"/>
    <w:rsid w:val="003F0174"/>
    <w:rsid w:val="00403D14"/>
    <w:rsid w:val="00406290"/>
    <w:rsid w:val="004071BA"/>
    <w:rsid w:val="00414CE4"/>
    <w:rsid w:val="00421E53"/>
    <w:rsid w:val="00446C94"/>
    <w:rsid w:val="00466A34"/>
    <w:rsid w:val="00471096"/>
    <w:rsid w:val="00486AB4"/>
    <w:rsid w:val="00487A9D"/>
    <w:rsid w:val="00490BDC"/>
    <w:rsid w:val="004C24D0"/>
    <w:rsid w:val="004C6E5A"/>
    <w:rsid w:val="004D4292"/>
    <w:rsid w:val="004E0DB7"/>
    <w:rsid w:val="005255F6"/>
    <w:rsid w:val="00532EF3"/>
    <w:rsid w:val="00541D67"/>
    <w:rsid w:val="00545DCD"/>
    <w:rsid w:val="005539C0"/>
    <w:rsid w:val="00554D8F"/>
    <w:rsid w:val="005730FC"/>
    <w:rsid w:val="00581950"/>
    <w:rsid w:val="00593DC9"/>
    <w:rsid w:val="005D6D45"/>
    <w:rsid w:val="005E4133"/>
    <w:rsid w:val="005F6397"/>
    <w:rsid w:val="00617C33"/>
    <w:rsid w:val="006511D5"/>
    <w:rsid w:val="00683579"/>
    <w:rsid w:val="006C06DA"/>
    <w:rsid w:val="006D43A0"/>
    <w:rsid w:val="006F7B25"/>
    <w:rsid w:val="007217D2"/>
    <w:rsid w:val="00735B59"/>
    <w:rsid w:val="00754653"/>
    <w:rsid w:val="007609AD"/>
    <w:rsid w:val="0078078B"/>
    <w:rsid w:val="007A0AE8"/>
    <w:rsid w:val="007A4945"/>
    <w:rsid w:val="007B4725"/>
    <w:rsid w:val="007F78B2"/>
    <w:rsid w:val="00820CF8"/>
    <w:rsid w:val="00822D0F"/>
    <w:rsid w:val="00833C97"/>
    <w:rsid w:val="0085015A"/>
    <w:rsid w:val="00863B1A"/>
    <w:rsid w:val="00881377"/>
    <w:rsid w:val="008B0933"/>
    <w:rsid w:val="008C1640"/>
    <w:rsid w:val="008D7FF0"/>
    <w:rsid w:val="008F0E55"/>
    <w:rsid w:val="00912A53"/>
    <w:rsid w:val="00916E56"/>
    <w:rsid w:val="00934C11"/>
    <w:rsid w:val="00936B70"/>
    <w:rsid w:val="00944C43"/>
    <w:rsid w:val="00984DBC"/>
    <w:rsid w:val="009B1EAB"/>
    <w:rsid w:val="009E1FE5"/>
    <w:rsid w:val="009E3593"/>
    <w:rsid w:val="009E5326"/>
    <w:rsid w:val="009F1DA4"/>
    <w:rsid w:val="00A2776D"/>
    <w:rsid w:val="00A32C32"/>
    <w:rsid w:val="00A72AFD"/>
    <w:rsid w:val="00A74709"/>
    <w:rsid w:val="00A929C1"/>
    <w:rsid w:val="00AA5C66"/>
    <w:rsid w:val="00AC1ED4"/>
    <w:rsid w:val="00B02DBD"/>
    <w:rsid w:val="00B10CD7"/>
    <w:rsid w:val="00B3248E"/>
    <w:rsid w:val="00B752B0"/>
    <w:rsid w:val="00BE4FB9"/>
    <w:rsid w:val="00C15535"/>
    <w:rsid w:val="00C157B1"/>
    <w:rsid w:val="00C31414"/>
    <w:rsid w:val="00C81C62"/>
    <w:rsid w:val="00C95D42"/>
    <w:rsid w:val="00CB1D3C"/>
    <w:rsid w:val="00CC3113"/>
    <w:rsid w:val="00CE61FF"/>
    <w:rsid w:val="00D46096"/>
    <w:rsid w:val="00D50885"/>
    <w:rsid w:val="00D53ABC"/>
    <w:rsid w:val="00D551D6"/>
    <w:rsid w:val="00D77443"/>
    <w:rsid w:val="00D85506"/>
    <w:rsid w:val="00DB0526"/>
    <w:rsid w:val="00E521C5"/>
    <w:rsid w:val="00E537C9"/>
    <w:rsid w:val="00E55AF9"/>
    <w:rsid w:val="00E67A5B"/>
    <w:rsid w:val="00EA18EE"/>
    <w:rsid w:val="00EC25B8"/>
    <w:rsid w:val="00ED3EFB"/>
    <w:rsid w:val="00F00542"/>
    <w:rsid w:val="00F1481E"/>
    <w:rsid w:val="00F31616"/>
    <w:rsid w:val="00F50F14"/>
    <w:rsid w:val="00F84C69"/>
    <w:rsid w:val="00F85809"/>
    <w:rsid w:val="00F93CFF"/>
    <w:rsid w:val="00FD4D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3CE4"/>
  <w15:docId w15:val="{64981EB5-4E52-4350-A3DA-ADC70922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7B25"/>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F54"/>
  </w:style>
  <w:style w:type="paragraph" w:styleId="Footer">
    <w:name w:val="footer"/>
    <w:basedOn w:val="Normal"/>
    <w:link w:val="FooterChar"/>
    <w:uiPriority w:val="99"/>
    <w:unhideWhenUsed/>
    <w:rsid w:val="000F5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F54"/>
  </w:style>
  <w:style w:type="character" w:styleId="Hyperlink">
    <w:name w:val="Hyperlink"/>
    <w:basedOn w:val="DefaultParagraphFont"/>
    <w:uiPriority w:val="99"/>
    <w:unhideWhenUsed/>
    <w:rsid w:val="000F5F54"/>
    <w:rPr>
      <w:color w:val="0000FF"/>
      <w:u w:val="single"/>
    </w:rPr>
  </w:style>
  <w:style w:type="paragraph" w:styleId="BalloonText">
    <w:name w:val="Balloon Text"/>
    <w:basedOn w:val="Normal"/>
    <w:link w:val="BalloonTextChar"/>
    <w:uiPriority w:val="99"/>
    <w:semiHidden/>
    <w:unhideWhenUsed/>
    <w:rsid w:val="000F5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F54"/>
    <w:rPr>
      <w:rFonts w:ascii="Tahoma" w:eastAsia="Calibri" w:hAnsi="Tahoma" w:cs="Tahoma"/>
      <w:sz w:val="16"/>
      <w:szCs w:val="16"/>
    </w:rPr>
  </w:style>
  <w:style w:type="paragraph" w:styleId="ListParagraph">
    <w:name w:val="List Paragraph"/>
    <w:basedOn w:val="Normal"/>
    <w:uiPriority w:val="34"/>
    <w:qFormat/>
    <w:rsid w:val="00754653"/>
    <w:pPr>
      <w:ind w:left="720"/>
      <w:contextualSpacing/>
    </w:pPr>
  </w:style>
  <w:style w:type="paragraph" w:styleId="FootnoteText">
    <w:name w:val="footnote text"/>
    <w:basedOn w:val="Normal"/>
    <w:link w:val="FootnoteTextChar"/>
    <w:unhideWhenUsed/>
    <w:qFormat/>
    <w:rsid w:val="004071BA"/>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rsid w:val="004071BA"/>
    <w:rPr>
      <w:rFonts w:ascii="Times New Roman" w:eastAsia="Calibri" w:hAnsi="Times New Roman" w:cs="Times New Roman"/>
      <w:sz w:val="20"/>
      <w:szCs w:val="20"/>
      <w:lang w:bidi="ar-SA"/>
    </w:rPr>
  </w:style>
  <w:style w:type="character" w:styleId="FootnoteReference">
    <w:name w:val="footnote reference"/>
    <w:basedOn w:val="DefaultParagraphFont"/>
    <w:unhideWhenUsed/>
    <w:qFormat/>
    <w:rsid w:val="004071BA"/>
    <w:rPr>
      <w:vertAlign w:val="superscript"/>
    </w:rPr>
  </w:style>
  <w:style w:type="table" w:styleId="TableGrid">
    <w:name w:val="Table Grid"/>
    <w:basedOn w:val="TableNormal"/>
    <w:uiPriority w:val="59"/>
    <w:rsid w:val="00DB0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1481E"/>
    <w:pPr>
      <w:spacing w:after="0" w:line="240" w:lineRule="auto"/>
      <w:jc w:val="both"/>
    </w:pPr>
    <w:rPr>
      <w:rFonts w:ascii="Skolar Cyrillic" w:hAnsi="Skolar Cyrillic"/>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06565">
      <w:bodyDiv w:val="1"/>
      <w:marLeft w:val="0"/>
      <w:marRight w:val="0"/>
      <w:marTop w:val="0"/>
      <w:marBottom w:val="0"/>
      <w:divBdr>
        <w:top w:val="none" w:sz="0" w:space="0" w:color="auto"/>
        <w:left w:val="none" w:sz="0" w:space="0" w:color="auto"/>
        <w:bottom w:val="none" w:sz="0" w:space="0" w:color="auto"/>
        <w:right w:val="none" w:sz="0" w:space="0" w:color="auto"/>
      </w:divBdr>
    </w:div>
    <w:div w:id="390813869">
      <w:bodyDiv w:val="1"/>
      <w:marLeft w:val="0"/>
      <w:marRight w:val="0"/>
      <w:marTop w:val="0"/>
      <w:marBottom w:val="0"/>
      <w:divBdr>
        <w:top w:val="none" w:sz="0" w:space="0" w:color="auto"/>
        <w:left w:val="none" w:sz="0" w:space="0" w:color="auto"/>
        <w:bottom w:val="none" w:sz="0" w:space="0" w:color="auto"/>
        <w:right w:val="none" w:sz="0" w:space="0" w:color="auto"/>
      </w:divBdr>
    </w:div>
    <w:div w:id="554312832">
      <w:bodyDiv w:val="1"/>
      <w:marLeft w:val="0"/>
      <w:marRight w:val="0"/>
      <w:marTop w:val="0"/>
      <w:marBottom w:val="0"/>
      <w:divBdr>
        <w:top w:val="none" w:sz="0" w:space="0" w:color="auto"/>
        <w:left w:val="none" w:sz="0" w:space="0" w:color="auto"/>
        <w:bottom w:val="none" w:sz="0" w:space="0" w:color="auto"/>
        <w:right w:val="none" w:sz="0" w:space="0" w:color="auto"/>
      </w:divBdr>
    </w:div>
    <w:div w:id="671756811">
      <w:bodyDiv w:val="1"/>
      <w:marLeft w:val="0"/>
      <w:marRight w:val="0"/>
      <w:marTop w:val="0"/>
      <w:marBottom w:val="0"/>
      <w:divBdr>
        <w:top w:val="none" w:sz="0" w:space="0" w:color="auto"/>
        <w:left w:val="none" w:sz="0" w:space="0" w:color="auto"/>
        <w:bottom w:val="none" w:sz="0" w:space="0" w:color="auto"/>
        <w:right w:val="none" w:sz="0" w:space="0" w:color="auto"/>
      </w:divBdr>
    </w:div>
    <w:div w:id="909074350">
      <w:bodyDiv w:val="1"/>
      <w:marLeft w:val="0"/>
      <w:marRight w:val="0"/>
      <w:marTop w:val="0"/>
      <w:marBottom w:val="0"/>
      <w:divBdr>
        <w:top w:val="none" w:sz="0" w:space="0" w:color="auto"/>
        <w:left w:val="none" w:sz="0" w:space="0" w:color="auto"/>
        <w:bottom w:val="none" w:sz="0" w:space="0" w:color="auto"/>
        <w:right w:val="none" w:sz="0" w:space="0" w:color="auto"/>
      </w:divBdr>
    </w:div>
    <w:div w:id="1012680195">
      <w:bodyDiv w:val="1"/>
      <w:marLeft w:val="0"/>
      <w:marRight w:val="0"/>
      <w:marTop w:val="0"/>
      <w:marBottom w:val="0"/>
      <w:divBdr>
        <w:top w:val="none" w:sz="0" w:space="0" w:color="auto"/>
        <w:left w:val="none" w:sz="0" w:space="0" w:color="auto"/>
        <w:bottom w:val="none" w:sz="0" w:space="0" w:color="auto"/>
        <w:right w:val="none" w:sz="0" w:space="0" w:color="auto"/>
      </w:divBdr>
    </w:div>
    <w:div w:id="1033192007">
      <w:bodyDiv w:val="1"/>
      <w:marLeft w:val="0"/>
      <w:marRight w:val="0"/>
      <w:marTop w:val="0"/>
      <w:marBottom w:val="0"/>
      <w:divBdr>
        <w:top w:val="none" w:sz="0" w:space="0" w:color="auto"/>
        <w:left w:val="none" w:sz="0" w:space="0" w:color="auto"/>
        <w:bottom w:val="none" w:sz="0" w:space="0" w:color="auto"/>
        <w:right w:val="none" w:sz="0" w:space="0" w:color="auto"/>
      </w:divBdr>
      <w:divsChild>
        <w:div w:id="2085256035">
          <w:marLeft w:val="0"/>
          <w:marRight w:val="0"/>
          <w:marTop w:val="0"/>
          <w:marBottom w:val="0"/>
          <w:divBdr>
            <w:top w:val="none" w:sz="0" w:space="0" w:color="auto"/>
            <w:left w:val="none" w:sz="0" w:space="0" w:color="auto"/>
            <w:bottom w:val="double" w:sz="6" w:space="1" w:color="auto"/>
            <w:right w:val="none" w:sz="0" w:space="0" w:color="auto"/>
          </w:divBdr>
        </w:div>
        <w:div w:id="661814982">
          <w:marLeft w:val="0"/>
          <w:marRight w:val="0"/>
          <w:marTop w:val="0"/>
          <w:marBottom w:val="0"/>
          <w:divBdr>
            <w:top w:val="none" w:sz="0" w:space="0" w:color="auto"/>
            <w:left w:val="none" w:sz="0" w:space="0" w:color="auto"/>
            <w:bottom w:val="double" w:sz="6" w:space="1" w:color="auto"/>
            <w:right w:val="none" w:sz="0" w:space="0" w:color="auto"/>
          </w:divBdr>
        </w:div>
        <w:div w:id="656306597">
          <w:marLeft w:val="0"/>
          <w:marRight w:val="0"/>
          <w:marTop w:val="0"/>
          <w:marBottom w:val="0"/>
          <w:divBdr>
            <w:top w:val="none" w:sz="0" w:space="0" w:color="auto"/>
            <w:left w:val="none" w:sz="0" w:space="0" w:color="auto"/>
            <w:bottom w:val="double" w:sz="6" w:space="1" w:color="auto"/>
            <w:right w:val="none" w:sz="0" w:space="0" w:color="auto"/>
          </w:divBdr>
        </w:div>
        <w:div w:id="1337729982">
          <w:marLeft w:val="0"/>
          <w:marRight w:val="0"/>
          <w:marTop w:val="0"/>
          <w:marBottom w:val="0"/>
          <w:divBdr>
            <w:top w:val="none" w:sz="0" w:space="0" w:color="auto"/>
            <w:left w:val="none" w:sz="0" w:space="0" w:color="auto"/>
            <w:bottom w:val="double" w:sz="6" w:space="1" w:color="auto"/>
            <w:right w:val="none" w:sz="0" w:space="0" w:color="auto"/>
          </w:divBdr>
        </w:div>
      </w:divsChild>
    </w:div>
    <w:div w:id="1093935261">
      <w:bodyDiv w:val="1"/>
      <w:marLeft w:val="0"/>
      <w:marRight w:val="0"/>
      <w:marTop w:val="0"/>
      <w:marBottom w:val="0"/>
      <w:divBdr>
        <w:top w:val="none" w:sz="0" w:space="0" w:color="auto"/>
        <w:left w:val="none" w:sz="0" w:space="0" w:color="auto"/>
        <w:bottom w:val="none" w:sz="0" w:space="0" w:color="auto"/>
        <w:right w:val="none" w:sz="0" w:space="0" w:color="auto"/>
      </w:divBdr>
    </w:div>
    <w:div w:id="1256940091">
      <w:bodyDiv w:val="1"/>
      <w:marLeft w:val="0"/>
      <w:marRight w:val="0"/>
      <w:marTop w:val="0"/>
      <w:marBottom w:val="0"/>
      <w:divBdr>
        <w:top w:val="none" w:sz="0" w:space="0" w:color="auto"/>
        <w:left w:val="none" w:sz="0" w:space="0" w:color="auto"/>
        <w:bottom w:val="none" w:sz="0" w:space="0" w:color="auto"/>
        <w:right w:val="none" w:sz="0" w:space="0" w:color="auto"/>
      </w:divBdr>
    </w:div>
    <w:div w:id="1630167771">
      <w:bodyDiv w:val="1"/>
      <w:marLeft w:val="0"/>
      <w:marRight w:val="0"/>
      <w:marTop w:val="0"/>
      <w:marBottom w:val="0"/>
      <w:divBdr>
        <w:top w:val="none" w:sz="0" w:space="0" w:color="auto"/>
        <w:left w:val="none" w:sz="0" w:space="0" w:color="auto"/>
        <w:bottom w:val="none" w:sz="0" w:space="0" w:color="auto"/>
        <w:right w:val="none" w:sz="0" w:space="0" w:color="auto"/>
      </w:divBdr>
    </w:div>
    <w:div w:id="1809081913">
      <w:bodyDiv w:val="1"/>
      <w:marLeft w:val="0"/>
      <w:marRight w:val="0"/>
      <w:marTop w:val="0"/>
      <w:marBottom w:val="0"/>
      <w:divBdr>
        <w:top w:val="none" w:sz="0" w:space="0" w:color="auto"/>
        <w:left w:val="none" w:sz="0" w:space="0" w:color="auto"/>
        <w:bottom w:val="none" w:sz="0" w:space="0" w:color="auto"/>
        <w:right w:val="none" w:sz="0" w:space="0" w:color="auto"/>
      </w:divBdr>
    </w:div>
    <w:div w:id="20077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hyperlink" Target="http://www.betemunah.org/knowday.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shofar.html" TargetMode="External"/><Relationship Id="rId2" Type="http://schemas.openxmlformats.org/officeDocument/2006/relationships/numbering" Target="numbering.xml"/><Relationship Id="rId16" Type="http://schemas.openxmlformats.org/officeDocument/2006/relationships/hyperlink" Target="http://www.betemunah.org/teruah.html"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betemunah.org/gedaliah.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50637-DB02-44C6-B11F-23D1F1F78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13942</Words>
  <Characters>79470</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Yosele D-K</dc:creator>
  <cp:lastModifiedBy>Hillel</cp:lastModifiedBy>
  <cp:revision>2</cp:revision>
  <cp:lastPrinted>2019-09-27T21:50:00Z</cp:lastPrinted>
  <dcterms:created xsi:type="dcterms:W3CDTF">2019-09-27T22:40:00Z</dcterms:created>
  <dcterms:modified xsi:type="dcterms:W3CDTF">2019-09-27T22:40:00Z</dcterms:modified>
</cp:coreProperties>
</file>